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ind w:left="8364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A33BE9">
        <w:rPr>
          <w:rFonts w:ascii="Arial" w:hAnsi="Arial" w:cs="Arial"/>
          <w:color w:val="000000"/>
          <w:sz w:val="24"/>
          <w:szCs w:val="24"/>
          <w:lang w:eastAsia="ru-RU"/>
        </w:rPr>
        <w:t>ПРИЛОЖЕНИЕ №1</w:t>
      </w:r>
    </w:p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ind w:left="8364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A33BE9">
        <w:rPr>
          <w:rFonts w:ascii="Arial" w:hAnsi="Arial" w:cs="Arial"/>
          <w:color w:val="000000"/>
          <w:sz w:val="24"/>
          <w:szCs w:val="24"/>
          <w:lang w:eastAsia="ru-RU"/>
        </w:rPr>
        <w:t>к правилам определения требований к закупаемым муниципальными органами  Инсарского 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</w:p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 w:rsidRPr="00A33BE9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ПЕРЕЧЕНЬ</w:t>
      </w:r>
    </w:p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 w:rsidRPr="00A33BE9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К НИМ</w:t>
      </w: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73"/>
        <w:gridCol w:w="735"/>
        <w:gridCol w:w="1523"/>
        <w:gridCol w:w="731"/>
        <w:gridCol w:w="216"/>
        <w:gridCol w:w="1324"/>
        <w:gridCol w:w="1579"/>
        <w:gridCol w:w="1580"/>
        <w:gridCol w:w="1579"/>
        <w:gridCol w:w="216"/>
        <w:gridCol w:w="1411"/>
        <w:gridCol w:w="1667"/>
        <w:gridCol w:w="216"/>
        <w:gridCol w:w="1536"/>
      </w:tblGrid>
      <w:tr w:rsidR="00141B54" w:rsidRPr="00A33BE9"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№</w:t>
            </w: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Код по </w:t>
            </w:r>
            <w:hyperlink r:id="rId4" w:history="1">
              <w:r w:rsidRPr="00A33BE9">
                <w:rPr>
                  <w:rFonts w:ascii="Arial" w:hAnsi="Arial" w:cs="Arial"/>
                  <w:color w:val="000000"/>
                  <w:sz w:val="24"/>
                  <w:szCs w:val="24"/>
                  <w:lang w:eastAsia="ru-RU"/>
                </w:rPr>
                <w:t>ОКПД</w:t>
              </w:r>
            </w:hyperlink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Требования к потребительским свойствам (в том числе качеству) и иным характеристикам, утвержденные постановлением администрации  Инсарского  муниципального района Республики Мордовия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Требования к потребительским свойствам (в том числе качеству) и иным характеристикам, утвержденные муниципальным органом  Инсарского  муниципального района Республики Мордовия</w:t>
            </w:r>
          </w:p>
        </w:tc>
      </w:tr>
      <w:tr w:rsidR="00141B54" w:rsidRPr="00A33BE9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код по </w:t>
            </w:r>
            <w:hyperlink r:id="rId5" w:history="1">
              <w:r w:rsidRPr="00A33BE9">
                <w:rPr>
                  <w:rFonts w:ascii="Arial" w:hAnsi="Arial" w:cs="Arial"/>
                  <w:color w:val="000000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обоснование отклонения значения характеристики от утвержденной постановлением администрации  Инсарского 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функциональное назначение</w:t>
            </w:r>
            <w:hyperlink w:anchor="sub_901" w:history="1">
              <w:r w:rsidRPr="00A33BE9">
                <w:rPr>
                  <w:rFonts w:ascii="Arial" w:hAnsi="Arial" w:cs="Arial"/>
                  <w:color w:val="000000"/>
                  <w:sz w:val="24"/>
                  <w:szCs w:val="24"/>
                  <w:lang w:eastAsia="ru-RU"/>
                </w:rPr>
                <w:t>*</w:t>
              </w:r>
            </w:hyperlink>
          </w:p>
        </w:tc>
      </w:tr>
      <w:tr w:rsidR="00141B54" w:rsidRPr="00A33BE9">
        <w:tc>
          <w:tcPr>
            <w:tcW w:w="0" w:type="auto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sub_1200" w:history="1">
              <w:r w:rsidRPr="00A33BE9">
                <w:rPr>
                  <w:rFonts w:ascii="Arial" w:hAnsi="Arial" w:cs="Arial"/>
                  <w:color w:val="000000"/>
                  <w:sz w:val="24"/>
                  <w:szCs w:val="24"/>
                  <w:lang w:eastAsia="ru-RU"/>
                </w:rPr>
                <w:t>приложением 2</w:t>
              </w:r>
            </w:hyperlink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к Правилам определения требований к закупаемым муниципальными органами  Инсарского 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утвержденным постановлением администрации  Инсарского  муниципального района Республики Мордовия</w:t>
            </w: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Дополнительный перечень отдельных видов товаров, работ, услуг, определенный муниципальным органом  Инсарского  муниципального района Республики Мордовия</w:t>
            </w: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bookmarkStart w:id="0" w:name="sub_901"/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A33BE9">
        <w:rPr>
          <w:rFonts w:ascii="Arial" w:hAnsi="Arial" w:cs="Arial"/>
          <w:color w:val="000000"/>
          <w:sz w:val="24"/>
          <w:szCs w:val="24"/>
          <w:lang w:eastAsia="ru-RU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0"/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ind w:left="8080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A33BE9">
        <w:rPr>
          <w:rFonts w:ascii="Arial" w:hAnsi="Arial" w:cs="Arial"/>
          <w:color w:val="000000"/>
          <w:sz w:val="24"/>
          <w:szCs w:val="24"/>
          <w:lang w:eastAsia="ru-RU"/>
        </w:rPr>
        <w:t>ПРИЛОЖЕНИЕ №2</w:t>
      </w:r>
    </w:p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ind w:left="8080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A33BE9">
        <w:rPr>
          <w:rFonts w:ascii="Arial" w:hAnsi="Arial" w:cs="Arial"/>
          <w:color w:val="000000"/>
          <w:sz w:val="24"/>
          <w:szCs w:val="24"/>
          <w:lang w:eastAsia="ru-RU"/>
        </w:rPr>
        <w:t xml:space="preserve">к Правилам определения требований к закупаемым муниципальными органами  Инсарского 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</w:t>
      </w:r>
      <w:bookmarkEnd w:id="1"/>
      <w:r w:rsidRPr="00A33BE9">
        <w:rPr>
          <w:rFonts w:ascii="Arial" w:hAnsi="Arial" w:cs="Arial"/>
          <w:color w:val="000000"/>
          <w:sz w:val="24"/>
          <w:szCs w:val="24"/>
          <w:lang w:eastAsia="ru-RU"/>
        </w:rPr>
        <w:t>цен товаров, работ, услуг)</w:t>
      </w:r>
    </w:p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ind w:left="8080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ind w:left="8080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color w:val="000000"/>
          <w:sz w:val="32"/>
          <w:szCs w:val="32"/>
          <w:lang w:eastAsia="ru-RU"/>
        </w:rPr>
      </w:pPr>
      <w:r w:rsidRPr="00A33BE9">
        <w:rPr>
          <w:rFonts w:ascii="Arial" w:hAnsi="Arial" w:cs="Arial"/>
          <w:color w:val="000000"/>
          <w:sz w:val="32"/>
          <w:szCs w:val="32"/>
          <w:lang w:eastAsia="ru-RU"/>
        </w:rPr>
        <w:t>ОБЯЗАТЕЛЬНЫЙ ПЕРЕЧЕНЬ</w:t>
      </w: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color w:val="000000"/>
          <w:sz w:val="32"/>
          <w:szCs w:val="32"/>
          <w:lang w:eastAsia="ru-RU"/>
        </w:rPr>
      </w:pPr>
      <w:r w:rsidRPr="00A33BE9">
        <w:rPr>
          <w:rFonts w:ascii="Arial" w:hAnsi="Arial" w:cs="Arial"/>
          <w:color w:val="000000"/>
          <w:sz w:val="32"/>
          <w:szCs w:val="32"/>
          <w:lang w:eastAsia="ru-RU"/>
        </w:rPr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p w:rsidR="00141B54" w:rsidRPr="00A33BE9" w:rsidRDefault="00141B54" w:rsidP="00F13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26"/>
        <w:gridCol w:w="802"/>
        <w:gridCol w:w="1832"/>
        <w:gridCol w:w="2555"/>
        <w:gridCol w:w="629"/>
        <w:gridCol w:w="1233"/>
        <w:gridCol w:w="1581"/>
        <w:gridCol w:w="1432"/>
        <w:gridCol w:w="1432"/>
        <w:gridCol w:w="1432"/>
        <w:gridCol w:w="1432"/>
      </w:tblGrid>
      <w:tr w:rsidR="00141B54" w:rsidRPr="00A33BE9"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N</w:t>
            </w: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Код по </w:t>
            </w:r>
            <w:hyperlink r:id="rId6" w:history="1">
              <w:r w:rsidRPr="00A33BE9">
                <w:rPr>
                  <w:rFonts w:ascii="Arial" w:hAnsi="Arial" w:cs="Arial"/>
                  <w:color w:val="000000"/>
                  <w:sz w:val="24"/>
                  <w:szCs w:val="24"/>
                  <w:lang w:eastAsia="ru-RU"/>
                </w:rPr>
                <w:t>ОКПД</w:t>
              </w:r>
            </w:hyperlink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141B54" w:rsidRPr="00A33BE9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значение характеристики</w:t>
            </w:r>
          </w:p>
        </w:tc>
      </w:tr>
      <w:tr w:rsidR="00141B54" w:rsidRPr="00A33BE9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код по </w:t>
            </w:r>
            <w:hyperlink r:id="rId7" w:history="1">
              <w:r w:rsidRPr="00A33BE9">
                <w:rPr>
                  <w:rFonts w:ascii="Arial" w:hAnsi="Arial" w:cs="Arial"/>
                  <w:color w:val="000000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Высшая группа должностей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Главная группа должностей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Ведущая группа должностей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Старшая группа должностей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Младшая группа должностей</w:t>
            </w: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30.02.12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Машины вычислительные электронные цифровые портативные массой не более 10 кг для автоматической обработки данных ("лэптопы", "ноутбуки", "сабноутбуки". Пояснения по требуемой продукции: ноутбуки, планшетные компьютеры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Wi-Fi, Bluetooth,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30.02.15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Пояснения по требуемой продукции: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компьютеры персональные настольные, рабочие станции вывода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30.02.16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Устройства ввода/вывода данных, содержащие или не содержащие в одном корпусе запоминающие устройства.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Пояснения по требуемой продукции: принтеры, сканеры, многофункциональные устройства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32.20.11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Аппаратура передающая для радиосвязи, радиовещания и телевидения.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Пояснения по требуемой продукции: телефоны мобильные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(Wi-Fi, Bluetooth,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не более 10 тыс.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не более 10 тыс.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не более 7 тыс.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34.10.22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Автомобили легковые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мощность двигателя, комплектация, предельная цена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лошадиная сила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не более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не более 1,2 млн.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34.10.30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Средства автотранспортные для перевозки 10 человек и более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мощность двигателя, комплектация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34.10.41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Средства автотранспортные грузовые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мощность двигателя, комплектация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36.11.11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Мебель для сидения с металлическим каркасом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материал (металл), обивочные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ткань;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36.11.12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Мебель для сидения с деревянным каркасом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древесина хвойных и мягколиственных пород: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возможное значение - древесина хвойных и мягколиственных пород: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возможное значение - древесина хвойных и мягколиственных пород: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возможное значение - древесина хвойных и мягколиственных пород: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возможное значение - древесина хвойных и мягколиственных пород: береза, лиственница, сосна, ель</w:t>
            </w: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обивочные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36.12.11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материал (металл)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41B54" w:rsidRPr="00A33BE9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36.12.12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значения: древесина хвойных и мягколиственных пород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 - древесина хвойных и мягколиственных пород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 - древесина хвойных и мягколиственных пород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 - древесина хвойных и мягколиственных пород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B54" w:rsidRPr="00A33BE9" w:rsidRDefault="00141B54" w:rsidP="008A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33BE9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возможные значения - древесина хвойных и мягколиственных пород</w:t>
            </w:r>
          </w:p>
        </w:tc>
      </w:tr>
    </w:tbl>
    <w:p w:rsidR="00141B54" w:rsidRPr="00A33BE9" w:rsidRDefault="00141B54" w:rsidP="008A03D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color w:val="000000"/>
        </w:rPr>
      </w:pPr>
    </w:p>
    <w:sectPr w:rsidR="00141B54" w:rsidRPr="00A33BE9" w:rsidSect="001D24E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622A"/>
    <w:rsid w:val="00141B54"/>
    <w:rsid w:val="001D24E5"/>
    <w:rsid w:val="003236A5"/>
    <w:rsid w:val="00425816"/>
    <w:rsid w:val="0049622A"/>
    <w:rsid w:val="00530A06"/>
    <w:rsid w:val="005E54D5"/>
    <w:rsid w:val="006707A7"/>
    <w:rsid w:val="006F679E"/>
    <w:rsid w:val="00735F9B"/>
    <w:rsid w:val="00764AE7"/>
    <w:rsid w:val="007C0249"/>
    <w:rsid w:val="008A03DC"/>
    <w:rsid w:val="008A04EE"/>
    <w:rsid w:val="00A33BE9"/>
    <w:rsid w:val="00B8461E"/>
    <w:rsid w:val="00B8667F"/>
    <w:rsid w:val="00C257FB"/>
    <w:rsid w:val="00CB348B"/>
    <w:rsid w:val="00F05C94"/>
    <w:rsid w:val="00F13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1F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9222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64673.0" TargetMode="External"/><Relationship Id="rId5" Type="http://schemas.openxmlformats.org/officeDocument/2006/relationships/hyperlink" Target="garantF1://79222.0" TargetMode="External"/><Relationship Id="rId4" Type="http://schemas.openxmlformats.org/officeDocument/2006/relationships/hyperlink" Target="garantF1://12064673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9</Pages>
  <Words>1341</Words>
  <Characters>7647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dcterms:created xsi:type="dcterms:W3CDTF">2016-01-26T13:05:00Z</dcterms:created>
  <dcterms:modified xsi:type="dcterms:W3CDTF">2016-06-16T11:50:00Z</dcterms:modified>
</cp:coreProperties>
</file>