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E74" w:rsidRPr="00FE07D9" w:rsidRDefault="00FA0E74" w:rsidP="0028572B">
      <w:pPr>
        <w:jc w:val="center"/>
        <w:rPr>
          <w:b/>
          <w:bCs/>
          <w:sz w:val="36"/>
          <w:szCs w:val="36"/>
        </w:rPr>
      </w:pPr>
      <w:r w:rsidRPr="00FE07D9">
        <w:rPr>
          <w:b/>
          <w:bCs/>
          <w:sz w:val="36"/>
          <w:szCs w:val="36"/>
        </w:rPr>
        <w:t>Республика  Мордовия</w:t>
      </w:r>
    </w:p>
    <w:p w:rsidR="00FA0E74" w:rsidRPr="00FE07D9" w:rsidRDefault="00FA0E74" w:rsidP="0028572B">
      <w:pPr>
        <w:jc w:val="center"/>
        <w:rPr>
          <w:b/>
          <w:bCs/>
          <w:sz w:val="44"/>
          <w:szCs w:val="44"/>
        </w:rPr>
      </w:pPr>
      <w:r w:rsidRPr="00FE07D9">
        <w:rPr>
          <w:b/>
          <w:bCs/>
          <w:sz w:val="44"/>
          <w:szCs w:val="44"/>
        </w:rPr>
        <w:t>ПОСТАНОВЛЕНИЕ</w:t>
      </w:r>
    </w:p>
    <w:p w:rsidR="00FA0E74" w:rsidRPr="00FE07D9" w:rsidRDefault="00FA0E74" w:rsidP="0028572B">
      <w:pPr>
        <w:jc w:val="center"/>
        <w:rPr>
          <w:b/>
          <w:bCs/>
          <w:sz w:val="42"/>
          <w:szCs w:val="42"/>
        </w:rPr>
      </w:pPr>
      <w:r w:rsidRPr="00FE07D9">
        <w:rPr>
          <w:b/>
          <w:bCs/>
          <w:sz w:val="42"/>
          <w:szCs w:val="42"/>
        </w:rPr>
        <w:t>администрации Инсарского</w:t>
      </w:r>
    </w:p>
    <w:p w:rsidR="00FA0E74" w:rsidRPr="00FE07D9" w:rsidRDefault="00FA0E74" w:rsidP="0028572B">
      <w:pPr>
        <w:jc w:val="center"/>
        <w:rPr>
          <w:sz w:val="44"/>
          <w:szCs w:val="44"/>
        </w:rPr>
      </w:pPr>
      <w:r w:rsidRPr="00FE07D9">
        <w:rPr>
          <w:b/>
          <w:bCs/>
          <w:sz w:val="42"/>
          <w:szCs w:val="42"/>
        </w:rPr>
        <w:t>муниципального района</w:t>
      </w:r>
    </w:p>
    <w:p w:rsidR="00FA0E74" w:rsidRPr="00FE07D9" w:rsidRDefault="00FA0E74" w:rsidP="0028572B">
      <w:pPr>
        <w:jc w:val="center"/>
        <w:rPr>
          <w:sz w:val="16"/>
          <w:szCs w:val="16"/>
        </w:rPr>
      </w:pPr>
    </w:p>
    <w:p w:rsidR="00FA0E74" w:rsidRPr="00FE07D9" w:rsidRDefault="00FA0E74" w:rsidP="0028572B">
      <w:pPr>
        <w:jc w:val="center"/>
        <w:rPr>
          <w:b/>
          <w:bCs/>
          <w:sz w:val="28"/>
          <w:szCs w:val="28"/>
        </w:rPr>
      </w:pPr>
      <w:r w:rsidRPr="00FE07D9">
        <w:rPr>
          <w:b/>
          <w:bCs/>
          <w:sz w:val="28"/>
          <w:szCs w:val="28"/>
        </w:rPr>
        <w:t>г. Инсар</w:t>
      </w:r>
    </w:p>
    <w:p w:rsidR="00FA0E74" w:rsidRDefault="00FA0E74" w:rsidP="00FE458A">
      <w:pPr>
        <w:pStyle w:val="Caption"/>
      </w:pPr>
    </w:p>
    <w:p w:rsidR="00FA0E74" w:rsidRDefault="00FA0E74" w:rsidP="00026D21"/>
    <w:p w:rsidR="00FA0E74" w:rsidRDefault="00FA0E74" w:rsidP="00026D21"/>
    <w:p w:rsidR="00FA0E74" w:rsidRPr="00AD2B13" w:rsidRDefault="00FA0E74" w:rsidP="00026D21">
      <w:pPr>
        <w:rPr>
          <w:color w:val="FFFFFF"/>
        </w:rPr>
      </w:pPr>
    </w:p>
    <w:p w:rsidR="00FA0E74" w:rsidRPr="00B475E6" w:rsidRDefault="00FA0E74" w:rsidP="00026D21"/>
    <w:p w:rsidR="00FA0E74" w:rsidRPr="00B475E6" w:rsidRDefault="00FA0E74" w:rsidP="00026D21">
      <w:pPr>
        <w:rPr>
          <w:sz w:val="28"/>
          <w:szCs w:val="28"/>
        </w:rPr>
      </w:pPr>
      <w:r w:rsidRPr="00B475E6">
        <w:rPr>
          <w:sz w:val="28"/>
          <w:szCs w:val="28"/>
        </w:rPr>
        <w:t xml:space="preserve">от </w:t>
      </w:r>
      <w:r>
        <w:rPr>
          <w:sz w:val="28"/>
          <w:szCs w:val="28"/>
        </w:rPr>
        <w:t>01.07.</w:t>
      </w:r>
      <w:r w:rsidRPr="00B475E6">
        <w:rPr>
          <w:sz w:val="28"/>
          <w:szCs w:val="28"/>
        </w:rPr>
        <w:t xml:space="preserve">2016 года                                            </w:t>
      </w:r>
      <w:r>
        <w:rPr>
          <w:sz w:val="28"/>
          <w:szCs w:val="28"/>
        </w:rPr>
        <w:t xml:space="preserve">                                           </w:t>
      </w:r>
      <w:r w:rsidRPr="00B475E6">
        <w:rPr>
          <w:sz w:val="28"/>
          <w:szCs w:val="28"/>
        </w:rPr>
        <w:t>№</w:t>
      </w:r>
      <w:r>
        <w:rPr>
          <w:sz w:val="28"/>
          <w:szCs w:val="28"/>
        </w:rPr>
        <w:t>379</w:t>
      </w:r>
    </w:p>
    <w:p w:rsidR="00FA0E74" w:rsidRPr="00B475E6" w:rsidRDefault="00FA0E74" w:rsidP="00026D21"/>
    <w:p w:rsidR="00FA0E74" w:rsidRDefault="00FA0E74" w:rsidP="00026D21"/>
    <w:p w:rsidR="00FA0E74" w:rsidRPr="002B1251" w:rsidRDefault="00FA0E74" w:rsidP="002B1251">
      <w:pPr>
        <w:pStyle w:val="21"/>
        <w:shd w:val="clear" w:color="auto" w:fill="auto"/>
        <w:tabs>
          <w:tab w:val="left" w:pos="5580"/>
        </w:tabs>
        <w:spacing w:after="304" w:line="322" w:lineRule="exact"/>
        <w:ind w:right="4805"/>
        <w:jc w:val="both"/>
        <w:rPr>
          <w:color w:val="000000"/>
        </w:rPr>
      </w:pPr>
      <w:r>
        <w:rPr>
          <w:rStyle w:val="20"/>
          <w:color w:val="000000"/>
        </w:rPr>
        <w:t>Об утверждении требований к закупаемым администрацией Инсарского муниципального района Республики Мордовия и подведомственными ей казенными и бюджетными учреждениями отдельным видам товаров, работ, услуг (в том числе предельных цен товаров, работ, услуг)</w:t>
      </w:r>
    </w:p>
    <w:p w:rsidR="00FA0E74" w:rsidRPr="00026D21" w:rsidRDefault="00FA0E74" w:rsidP="00026D21"/>
    <w:p w:rsidR="00FA0E74" w:rsidRDefault="00FA0E74" w:rsidP="00C420D1">
      <w:pPr>
        <w:autoSpaceDE w:val="0"/>
        <w:ind w:firstLine="708"/>
        <w:jc w:val="both"/>
        <w:rPr>
          <w:sz w:val="28"/>
          <w:szCs w:val="28"/>
        </w:rPr>
      </w:pPr>
      <w:r w:rsidRPr="00EC50D0">
        <w:rPr>
          <w:sz w:val="28"/>
          <w:szCs w:val="28"/>
        </w:rPr>
        <w:t xml:space="preserve">В соответствии со </w:t>
      </w:r>
      <w:r>
        <w:rPr>
          <w:sz w:val="28"/>
          <w:szCs w:val="28"/>
        </w:rPr>
        <w:t xml:space="preserve">статьей 19 Федерального закона </w:t>
      </w:r>
      <w:r w:rsidRPr="00EC50D0">
        <w:rPr>
          <w:sz w:val="28"/>
          <w:szCs w:val="28"/>
        </w:rPr>
        <w:t xml:space="preserve">от 05.04.2013 № 44-ФЗ </w:t>
      </w:r>
      <w:r>
        <w:rPr>
          <w:sz w:val="28"/>
          <w:szCs w:val="28"/>
        </w:rPr>
        <w:t>«</w:t>
      </w:r>
      <w:r w:rsidRPr="00EC50D0">
        <w:rPr>
          <w:sz w:val="28"/>
          <w:szCs w:val="28"/>
        </w:rPr>
        <w:t>О контрактной системе в сфере закупок товаров, работ, услуг для обеспечения госуд</w:t>
      </w:r>
      <w:r>
        <w:rPr>
          <w:sz w:val="28"/>
          <w:szCs w:val="28"/>
        </w:rPr>
        <w:t>арственных и муниципальных нужд»</w:t>
      </w:r>
      <w:r w:rsidRPr="00EC50D0">
        <w:rPr>
          <w:sz w:val="28"/>
          <w:szCs w:val="28"/>
        </w:rPr>
        <w:t>,</w:t>
      </w:r>
      <w:r w:rsidRPr="004B4F11">
        <w:t xml:space="preserve"> </w:t>
      </w:r>
      <w:r w:rsidRPr="004B4F11">
        <w:rPr>
          <w:sz w:val="28"/>
          <w:szCs w:val="28"/>
        </w:rPr>
        <w:t>постановлением Правительства Российской Федерации от 2 сентября 2015 года №926 «Об утверждении общих  правил определения требований к закупаемым заказчиками отдельным видам товаров, работ, услуг (в том числе предельных цен товаров, работ, услуг)»</w:t>
      </w:r>
      <w:r>
        <w:rPr>
          <w:sz w:val="28"/>
          <w:szCs w:val="28"/>
        </w:rPr>
        <w:t>,</w:t>
      </w:r>
      <w:r w:rsidRPr="00EC50D0">
        <w:rPr>
          <w:sz w:val="28"/>
          <w:szCs w:val="28"/>
        </w:rPr>
        <w:t xml:space="preserve"> </w:t>
      </w:r>
      <w:r>
        <w:rPr>
          <w:rStyle w:val="20"/>
          <w:color w:val="000000"/>
        </w:rPr>
        <w:t xml:space="preserve">постановлением Правительства Республики Мордовия от 23 ноября 2015 года № 663 «Об определении требований к закупаемым государственными органами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услуг)», постановлением администрации Инсарского муниципального района Республики Мордовия от 14.06.2016 №327 «Об утверждении Правил определения требований к закупаемым муниципальными органами Инсарского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услуг)», </w:t>
      </w:r>
      <w:r>
        <w:rPr>
          <w:sz w:val="28"/>
          <w:szCs w:val="28"/>
        </w:rPr>
        <w:t xml:space="preserve"> </w:t>
      </w:r>
    </w:p>
    <w:p w:rsidR="00FA0E74" w:rsidRPr="00B47C48" w:rsidRDefault="00FA0E74" w:rsidP="00C420D1">
      <w:pPr>
        <w:autoSpaceDE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Pr="00B47C48">
        <w:rPr>
          <w:sz w:val="28"/>
          <w:szCs w:val="28"/>
        </w:rPr>
        <w:t>ПОСТАНОВЛЯЮ:</w:t>
      </w:r>
    </w:p>
    <w:p w:rsidR="00FA0E74" w:rsidRDefault="00FA0E74" w:rsidP="00897554">
      <w:pPr>
        <w:pStyle w:val="21"/>
        <w:numPr>
          <w:ilvl w:val="0"/>
          <w:numId w:val="1"/>
        </w:numPr>
        <w:shd w:val="clear" w:color="auto" w:fill="auto"/>
        <w:tabs>
          <w:tab w:val="left" w:pos="1109"/>
        </w:tabs>
        <w:spacing w:line="322" w:lineRule="exact"/>
        <w:ind w:firstLine="860"/>
        <w:jc w:val="both"/>
      </w:pPr>
      <w:bookmarkStart w:id="0" w:name="sub_1000"/>
      <w:bookmarkEnd w:id="0"/>
      <w:r>
        <w:rPr>
          <w:rStyle w:val="20"/>
          <w:color w:val="000000"/>
        </w:rPr>
        <w:t>Утвердить прилагаемый Перечень отдельных видов товаров, работ, услуг, закупаемых администрацией Инсарского муниципального района Республики Мордовия и подведомственными ей казенными и бюджетными учреждениями, их потребительские свойства (в том числе качество) и иные характеристики (в том числе предельные цены товаров, работ, услуг) к ним.</w:t>
      </w:r>
    </w:p>
    <w:p w:rsidR="00FA0E74" w:rsidRPr="00043E64" w:rsidRDefault="00FA0E74" w:rsidP="00026D21">
      <w:pPr>
        <w:ind w:firstLine="708"/>
        <w:jc w:val="both"/>
        <w:rPr>
          <w:sz w:val="28"/>
          <w:szCs w:val="28"/>
        </w:rPr>
      </w:pPr>
      <w:r w:rsidRPr="00043E64">
        <w:rPr>
          <w:sz w:val="28"/>
          <w:szCs w:val="28"/>
        </w:rPr>
        <w:t>2. Разместить настоящее постановление на официальном сайте администрации  Инсарского  муниципального ра</w:t>
      </w:r>
      <w:r>
        <w:rPr>
          <w:sz w:val="28"/>
          <w:szCs w:val="28"/>
        </w:rPr>
        <w:t xml:space="preserve">йона http:\\ </w:t>
      </w:r>
      <w:r w:rsidRPr="00043E64">
        <w:rPr>
          <w:sz w:val="28"/>
          <w:szCs w:val="28"/>
          <w:lang w:val="en-US"/>
        </w:rPr>
        <w:t>Insar</w:t>
      </w:r>
      <w:r w:rsidRPr="00043E64">
        <w:rPr>
          <w:sz w:val="28"/>
          <w:szCs w:val="28"/>
        </w:rPr>
        <w:t>.</w:t>
      </w:r>
      <w:r w:rsidRPr="00043E64">
        <w:rPr>
          <w:sz w:val="28"/>
          <w:szCs w:val="28"/>
          <w:lang w:val="en-US"/>
        </w:rPr>
        <w:t>e</w:t>
      </w:r>
      <w:r w:rsidRPr="00043E64">
        <w:rPr>
          <w:sz w:val="28"/>
          <w:szCs w:val="28"/>
        </w:rPr>
        <w:t>-</w:t>
      </w:r>
      <w:r w:rsidRPr="00043E64">
        <w:rPr>
          <w:sz w:val="28"/>
          <w:szCs w:val="28"/>
          <w:lang w:val="en-US"/>
        </w:rPr>
        <w:t>mordovia</w:t>
      </w:r>
      <w:r w:rsidRPr="00043E64">
        <w:rPr>
          <w:sz w:val="28"/>
          <w:szCs w:val="28"/>
        </w:rPr>
        <w:t>.</w:t>
      </w:r>
      <w:r w:rsidRPr="00043E64">
        <w:rPr>
          <w:sz w:val="28"/>
          <w:szCs w:val="28"/>
          <w:lang w:val="en-US"/>
        </w:rPr>
        <w:t>ru</w:t>
      </w:r>
      <w:r w:rsidRPr="00043E64">
        <w:rPr>
          <w:sz w:val="28"/>
          <w:szCs w:val="28"/>
        </w:rPr>
        <w:t xml:space="preserve">  и в единой информационной системе в сфере закупок.</w:t>
      </w:r>
    </w:p>
    <w:p w:rsidR="00FA0E74" w:rsidRDefault="00FA0E74" w:rsidP="00026D21">
      <w:pPr>
        <w:ind w:firstLine="708"/>
        <w:jc w:val="both"/>
        <w:rPr>
          <w:sz w:val="28"/>
          <w:szCs w:val="28"/>
        </w:rPr>
      </w:pPr>
      <w:r w:rsidRPr="00043E64">
        <w:rPr>
          <w:sz w:val="28"/>
          <w:szCs w:val="28"/>
        </w:rPr>
        <w:t xml:space="preserve">3. Контроль за исполнением настоящего постановления возложить на </w:t>
      </w:r>
      <w:r>
        <w:rPr>
          <w:sz w:val="28"/>
          <w:szCs w:val="28"/>
        </w:rPr>
        <w:t>Акишина С.В.</w:t>
      </w:r>
      <w:r w:rsidRPr="00043E64">
        <w:rPr>
          <w:sz w:val="28"/>
          <w:szCs w:val="28"/>
        </w:rPr>
        <w:t xml:space="preserve"> - заместителя главы </w:t>
      </w:r>
      <w:r>
        <w:rPr>
          <w:sz w:val="28"/>
          <w:szCs w:val="28"/>
        </w:rPr>
        <w:t>– Руководителя аппарата</w:t>
      </w:r>
      <w:r w:rsidRPr="00043E64">
        <w:rPr>
          <w:sz w:val="28"/>
          <w:szCs w:val="28"/>
        </w:rPr>
        <w:t xml:space="preserve"> администрации Инсарского муниципального района.</w:t>
      </w:r>
    </w:p>
    <w:p w:rsidR="00FA0E74" w:rsidRPr="00043E64" w:rsidRDefault="00FA0E74" w:rsidP="00026D21">
      <w:pPr>
        <w:ind w:firstLine="708"/>
        <w:jc w:val="both"/>
        <w:rPr>
          <w:sz w:val="28"/>
          <w:szCs w:val="28"/>
        </w:rPr>
      </w:pPr>
      <w:r w:rsidRPr="00043E64">
        <w:rPr>
          <w:sz w:val="28"/>
          <w:szCs w:val="28"/>
        </w:rPr>
        <w:t xml:space="preserve">4. Настоящее постановление </w:t>
      </w:r>
      <w:r>
        <w:rPr>
          <w:sz w:val="28"/>
          <w:szCs w:val="28"/>
        </w:rPr>
        <w:t xml:space="preserve">вступает в законную силу со дня его официального опубликования и </w:t>
      </w:r>
      <w:r w:rsidRPr="00043E64">
        <w:rPr>
          <w:sz w:val="28"/>
          <w:szCs w:val="28"/>
        </w:rPr>
        <w:t>распространяет свое действие на правоотношения, возникшие с 1 января 2016 года.</w:t>
      </w:r>
    </w:p>
    <w:p w:rsidR="00FA0E74" w:rsidRDefault="00FA0E74" w:rsidP="00026D21">
      <w:pPr>
        <w:ind w:firstLine="708"/>
        <w:jc w:val="both"/>
        <w:rPr>
          <w:sz w:val="28"/>
          <w:szCs w:val="28"/>
        </w:rPr>
      </w:pPr>
    </w:p>
    <w:p w:rsidR="00FA0E74" w:rsidRPr="00FB01D2" w:rsidRDefault="00FA0E74" w:rsidP="00026D21">
      <w:pPr>
        <w:rPr>
          <w:sz w:val="28"/>
          <w:szCs w:val="28"/>
        </w:rPr>
      </w:pPr>
      <w:r w:rsidRPr="00FB01D2">
        <w:rPr>
          <w:sz w:val="28"/>
          <w:szCs w:val="28"/>
        </w:rPr>
        <w:t xml:space="preserve">     </w:t>
      </w:r>
    </w:p>
    <w:p w:rsidR="00FA0E74" w:rsidRDefault="00FA0E74" w:rsidP="00026D21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FA0E74" w:rsidRDefault="00FA0E74" w:rsidP="00026D21">
      <w:pPr>
        <w:rPr>
          <w:sz w:val="28"/>
          <w:szCs w:val="28"/>
        </w:rPr>
      </w:pPr>
      <w:r>
        <w:rPr>
          <w:sz w:val="28"/>
          <w:szCs w:val="28"/>
        </w:rPr>
        <w:t>Инсарского муниципального</w:t>
      </w:r>
    </w:p>
    <w:p w:rsidR="00FA0E74" w:rsidRPr="00FB01D2" w:rsidRDefault="00FA0E74" w:rsidP="00026D21">
      <w:pPr>
        <w:rPr>
          <w:sz w:val="28"/>
          <w:szCs w:val="28"/>
        </w:rPr>
      </w:pPr>
      <w:r>
        <w:rPr>
          <w:sz w:val="28"/>
          <w:szCs w:val="28"/>
        </w:rPr>
        <w:t>района                                                                                                           К.А. Мангутов</w:t>
      </w:r>
    </w:p>
    <w:p w:rsidR="00FA0E74" w:rsidRDefault="00FA0E74" w:rsidP="00026D21">
      <w:pPr>
        <w:rPr>
          <w:sz w:val="28"/>
          <w:szCs w:val="28"/>
        </w:rPr>
      </w:pPr>
    </w:p>
    <w:p w:rsidR="00FA0E74" w:rsidRPr="00AD2B13" w:rsidRDefault="00FA0E74" w:rsidP="00026D21">
      <w:pPr>
        <w:rPr>
          <w:color w:val="FFFFFF"/>
          <w:sz w:val="22"/>
          <w:szCs w:val="22"/>
        </w:rPr>
      </w:pPr>
      <w:r w:rsidRPr="00AD2B13">
        <w:rPr>
          <w:color w:val="FFFFFF"/>
          <w:sz w:val="22"/>
          <w:szCs w:val="22"/>
        </w:rPr>
        <w:t xml:space="preserve">Исполнитель </w:t>
      </w:r>
    </w:p>
    <w:p w:rsidR="00FA0E74" w:rsidRPr="00AD2B13" w:rsidRDefault="00FA0E74" w:rsidP="00026D21">
      <w:pPr>
        <w:rPr>
          <w:color w:val="FFFFFF"/>
          <w:sz w:val="22"/>
          <w:szCs w:val="22"/>
        </w:rPr>
      </w:pPr>
      <w:r w:rsidRPr="00AD2B13">
        <w:rPr>
          <w:color w:val="FFFFFF"/>
          <w:sz w:val="22"/>
          <w:szCs w:val="22"/>
        </w:rPr>
        <w:t>Т.Н. Ларина</w:t>
      </w:r>
    </w:p>
    <w:p w:rsidR="00FA0E74" w:rsidRPr="00AD2B13" w:rsidRDefault="00FA0E74" w:rsidP="00026D21">
      <w:pPr>
        <w:rPr>
          <w:color w:val="FFFFFF"/>
          <w:sz w:val="22"/>
          <w:szCs w:val="22"/>
        </w:rPr>
      </w:pPr>
    </w:p>
    <w:p w:rsidR="00FA0E74" w:rsidRPr="00AD2B13" w:rsidRDefault="00FA0E74" w:rsidP="00026D21">
      <w:pPr>
        <w:rPr>
          <w:color w:val="FFFFFF"/>
          <w:sz w:val="22"/>
          <w:szCs w:val="22"/>
        </w:rPr>
      </w:pPr>
      <w:r w:rsidRPr="00AD2B13">
        <w:rPr>
          <w:color w:val="FFFFFF"/>
          <w:sz w:val="22"/>
          <w:szCs w:val="22"/>
        </w:rPr>
        <w:t>Согласовано</w:t>
      </w:r>
    </w:p>
    <w:p w:rsidR="00FA0E74" w:rsidRPr="00AD2B13" w:rsidRDefault="00FA0E74" w:rsidP="00026D21">
      <w:pPr>
        <w:rPr>
          <w:color w:val="FFFFFF"/>
          <w:sz w:val="22"/>
          <w:szCs w:val="22"/>
        </w:rPr>
      </w:pPr>
      <w:r w:rsidRPr="00AD2B13">
        <w:rPr>
          <w:color w:val="FFFFFF"/>
          <w:sz w:val="22"/>
          <w:szCs w:val="22"/>
        </w:rPr>
        <w:t>С.В. Акишин</w:t>
      </w:r>
    </w:p>
    <w:p w:rsidR="00FA0E74" w:rsidRPr="00AD2B13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color w:val="FFFFFF"/>
          <w:sz w:val="28"/>
          <w:szCs w:val="28"/>
          <w:lang w:eastAsia="ru-RU"/>
        </w:rPr>
      </w:pPr>
    </w:p>
    <w:p w:rsidR="00FA0E74" w:rsidRPr="00AD2B13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color w:val="FFFFFF"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A0E74" w:rsidRDefault="00FA0E74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p w:rsidR="00FA0E74" w:rsidRDefault="00FA0E74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  <w:sectPr w:rsidR="00FA0E74" w:rsidSect="00026D21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FA0E74" w:rsidRPr="005F223E" w:rsidRDefault="00FA0E74" w:rsidP="001C361E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>
        <w:t xml:space="preserve">                                                                                                                                    </w:t>
      </w:r>
      <w:r w:rsidRPr="005F223E">
        <w:t>П</w:t>
      </w:r>
      <w:r>
        <w:t>риложение</w:t>
      </w:r>
    </w:p>
    <w:p w:rsidR="00FA0E74" w:rsidRDefault="00FA0E74" w:rsidP="001C361E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right"/>
        <w:textAlignment w:val="auto"/>
      </w:pPr>
      <w:r>
        <w:t xml:space="preserve">                                    </w:t>
      </w:r>
      <w:r w:rsidRPr="005F223E">
        <w:t>к постановлению администрации</w:t>
      </w:r>
      <w:r>
        <w:t xml:space="preserve">                         </w:t>
      </w:r>
    </w:p>
    <w:p w:rsidR="00FA0E74" w:rsidRDefault="00FA0E74" w:rsidP="001C361E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>
        <w:t xml:space="preserve">                                                                                                                                         Инсарского муниципального                            </w:t>
      </w:r>
    </w:p>
    <w:p w:rsidR="00FA0E74" w:rsidRPr="005F223E" w:rsidRDefault="00FA0E74" w:rsidP="001C361E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>
        <w:t xml:space="preserve">                                                                                                                                      района Республики Мордовия </w:t>
      </w:r>
    </w:p>
    <w:p w:rsidR="00FA0E74" w:rsidRPr="00A969C9" w:rsidRDefault="00FA0E74" w:rsidP="001C361E">
      <w:pPr>
        <w:widowControl w:val="0"/>
        <w:autoSpaceDE w:val="0"/>
        <w:autoSpaceDN w:val="0"/>
        <w:adjustRightInd w:val="0"/>
        <w:spacing w:before="108" w:after="108"/>
        <w:ind w:left="567" w:firstLine="709"/>
        <w:jc w:val="center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  <w:r w:rsidRPr="00A969C9">
        <w:rPr>
          <w:sz w:val="28"/>
          <w:szCs w:val="28"/>
        </w:rPr>
        <w:t xml:space="preserve">от   </w:t>
      </w:r>
      <w:r>
        <w:rPr>
          <w:sz w:val="28"/>
          <w:szCs w:val="28"/>
        </w:rPr>
        <w:t>01.07.</w:t>
      </w:r>
      <w:r w:rsidRPr="001C361E">
        <w:rPr>
          <w:sz w:val="28"/>
          <w:szCs w:val="28"/>
        </w:rPr>
        <w:t>2016</w:t>
      </w:r>
      <w:r w:rsidRPr="00A969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     </w:t>
      </w:r>
      <w:r w:rsidRPr="00A969C9">
        <w:rPr>
          <w:sz w:val="28"/>
          <w:szCs w:val="28"/>
        </w:rPr>
        <w:t xml:space="preserve">№ </w:t>
      </w:r>
      <w:r>
        <w:rPr>
          <w:sz w:val="28"/>
          <w:szCs w:val="28"/>
        </w:rPr>
        <w:t>379</w:t>
      </w:r>
    </w:p>
    <w:p w:rsidR="00FA0E74" w:rsidRPr="00E12810" w:rsidRDefault="00FA0E74" w:rsidP="001C361E">
      <w:pPr>
        <w:widowControl w:val="0"/>
        <w:autoSpaceDE w:val="0"/>
        <w:autoSpaceDN w:val="0"/>
        <w:adjustRightInd w:val="0"/>
        <w:spacing w:before="108"/>
        <w:jc w:val="right"/>
        <w:outlineLvl w:val="0"/>
        <w:rPr>
          <w:b/>
          <w:bCs/>
          <w:sz w:val="28"/>
          <w:szCs w:val="28"/>
        </w:rPr>
      </w:pPr>
    </w:p>
    <w:p w:rsidR="00FA0E74" w:rsidRPr="00E12810" w:rsidRDefault="00FA0E74" w:rsidP="001C361E">
      <w:pPr>
        <w:widowControl w:val="0"/>
        <w:autoSpaceDE w:val="0"/>
        <w:autoSpaceDN w:val="0"/>
        <w:adjustRightInd w:val="0"/>
        <w:spacing w:before="108"/>
        <w:jc w:val="center"/>
        <w:outlineLvl w:val="0"/>
        <w:rPr>
          <w:b/>
          <w:bCs/>
          <w:sz w:val="28"/>
          <w:szCs w:val="28"/>
        </w:rPr>
      </w:pPr>
    </w:p>
    <w:p w:rsidR="00FA0E74" w:rsidRPr="001E0101" w:rsidRDefault="00FA0E74" w:rsidP="001C361E">
      <w:pPr>
        <w:widowControl w:val="0"/>
        <w:autoSpaceDE w:val="0"/>
        <w:autoSpaceDN w:val="0"/>
        <w:adjustRightInd w:val="0"/>
        <w:spacing w:before="108"/>
        <w:jc w:val="center"/>
        <w:outlineLvl w:val="0"/>
        <w:rPr>
          <w:b/>
          <w:bCs/>
          <w:sz w:val="28"/>
          <w:szCs w:val="28"/>
        </w:rPr>
      </w:pPr>
      <w:r w:rsidRPr="00E12810">
        <w:rPr>
          <w:b/>
          <w:bCs/>
          <w:sz w:val="28"/>
          <w:szCs w:val="28"/>
        </w:rPr>
        <w:t>Перечень</w:t>
      </w:r>
      <w:r w:rsidRPr="00E12810">
        <w:rPr>
          <w:b/>
          <w:bCs/>
          <w:sz w:val="28"/>
          <w:szCs w:val="28"/>
        </w:rPr>
        <w:br/>
        <w:t xml:space="preserve">отдельных видов товаров, работ, услуг, </w:t>
      </w:r>
      <w:r w:rsidRPr="001E0101">
        <w:rPr>
          <w:b/>
          <w:sz w:val="28"/>
          <w:szCs w:val="28"/>
        </w:rPr>
        <w:t xml:space="preserve">закупаемых администрацией </w:t>
      </w:r>
      <w:r>
        <w:rPr>
          <w:b/>
          <w:sz w:val="28"/>
          <w:szCs w:val="28"/>
        </w:rPr>
        <w:t>Инсарского</w:t>
      </w:r>
      <w:r w:rsidRPr="001E0101">
        <w:rPr>
          <w:b/>
          <w:sz w:val="28"/>
          <w:szCs w:val="28"/>
        </w:rPr>
        <w:t xml:space="preserve"> муниципального района Республики Мордовия и подведомственными ей казенными и бюджетными учреждениями, их потребительские свойства (в том числе качество) и иные характеристики (в том числе предельные цены товаров, работ, услуг) к ним</w:t>
      </w:r>
    </w:p>
    <w:p w:rsidR="00FA0E74" w:rsidRPr="00E12810" w:rsidRDefault="00FA0E74" w:rsidP="001C361E">
      <w:pPr>
        <w:widowControl w:val="0"/>
        <w:autoSpaceDE w:val="0"/>
        <w:autoSpaceDN w:val="0"/>
        <w:adjustRightInd w:val="0"/>
        <w:ind w:firstLine="720"/>
        <w:jc w:val="both"/>
      </w:pPr>
    </w:p>
    <w:tbl>
      <w:tblPr>
        <w:tblW w:w="148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836"/>
        <w:gridCol w:w="1806"/>
        <w:gridCol w:w="52"/>
        <w:gridCol w:w="708"/>
        <w:gridCol w:w="140"/>
        <w:gridCol w:w="853"/>
        <w:gridCol w:w="1417"/>
        <w:gridCol w:w="23"/>
        <w:gridCol w:w="2245"/>
        <w:gridCol w:w="1276"/>
        <w:gridCol w:w="142"/>
        <w:gridCol w:w="38"/>
        <w:gridCol w:w="2371"/>
        <w:gridCol w:w="1372"/>
        <w:gridCol w:w="46"/>
        <w:gridCol w:w="22"/>
        <w:gridCol w:w="922"/>
      </w:tblGrid>
      <w:tr w:rsidR="00FA0E74" w:rsidRPr="00E12810" w:rsidTr="001C361E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№</w:t>
            </w:r>
            <w:r w:rsidRPr="00E12810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Код по </w:t>
            </w:r>
            <w:hyperlink r:id="rId5" w:history="1">
              <w:r w:rsidRPr="00E12810">
                <w:rPr>
                  <w:sz w:val="24"/>
                  <w:szCs w:val="24"/>
                </w:rPr>
                <w:t>ОКПД</w:t>
              </w:r>
            </w:hyperlink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Наименование отдельного вида товаров, работ, услуг</w:t>
            </w:r>
          </w:p>
        </w:tc>
        <w:tc>
          <w:tcPr>
            <w:tcW w:w="17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Требования к потребительским свойствам (в том числе качеству) и иным характеристикам, утвержденные постановлением администрации </w:t>
            </w:r>
            <w:r>
              <w:rPr>
                <w:sz w:val="24"/>
                <w:szCs w:val="24"/>
              </w:rPr>
              <w:t xml:space="preserve">Инсарского </w:t>
            </w:r>
            <w:r w:rsidRPr="00E12810">
              <w:rPr>
                <w:sz w:val="24"/>
                <w:szCs w:val="24"/>
              </w:rPr>
              <w:t>муниципального района Республики Мордовия</w:t>
            </w:r>
          </w:p>
        </w:tc>
        <w:tc>
          <w:tcPr>
            <w:tcW w:w="61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Требования к потребительским свойствам (в том числе качеству) и иным характеристикам, утвержденные муниципальным органом </w:t>
            </w:r>
            <w:r>
              <w:rPr>
                <w:sz w:val="24"/>
                <w:szCs w:val="24"/>
              </w:rPr>
              <w:t xml:space="preserve">Инсарского </w:t>
            </w:r>
            <w:r w:rsidRPr="00E12810">
              <w:rPr>
                <w:sz w:val="24"/>
                <w:szCs w:val="24"/>
              </w:rPr>
              <w:t>муниципального района Республики Мордовия</w:t>
            </w:r>
          </w:p>
        </w:tc>
      </w:tr>
      <w:tr w:rsidR="00FA0E74" w:rsidRPr="00E12810" w:rsidTr="001C361E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Код по </w:t>
            </w:r>
            <w:hyperlink r:id="rId6" w:history="1">
              <w:r w:rsidRPr="00E12810">
                <w:rPr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Характеристика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Значение 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Характеристика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Значение характеристики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Обоснование отклонения значения характеристики от утвержденной постановлением администрации </w:t>
            </w:r>
            <w:r>
              <w:rPr>
                <w:sz w:val="24"/>
                <w:szCs w:val="24"/>
              </w:rPr>
              <w:t xml:space="preserve">Инсарского </w:t>
            </w:r>
            <w:r w:rsidRPr="00E12810">
              <w:rPr>
                <w:sz w:val="24"/>
                <w:szCs w:val="24"/>
              </w:rPr>
              <w:t>муниципального района Республики Мордовия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Функциональное назначение</w:t>
            </w:r>
            <w:hyperlink w:anchor="sub_901" w:history="1">
              <w:r w:rsidRPr="00E12810">
                <w:rPr>
                  <w:sz w:val="24"/>
                  <w:szCs w:val="24"/>
                </w:rPr>
                <w:t>*</w:t>
              </w:r>
            </w:hyperlink>
          </w:p>
        </w:tc>
      </w:tr>
      <w:tr w:rsidR="00FA0E74" w:rsidRPr="00E12810" w:rsidTr="001C361E">
        <w:tc>
          <w:tcPr>
            <w:tcW w:w="14836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hyperlink w:anchor="sub_1200" w:history="1">
              <w:r w:rsidRPr="00E12810">
                <w:rPr>
                  <w:sz w:val="24"/>
                  <w:szCs w:val="24"/>
                </w:rPr>
                <w:t>приложением 2</w:t>
              </w:r>
            </w:hyperlink>
            <w:r w:rsidRPr="00E12810">
              <w:rPr>
                <w:sz w:val="24"/>
                <w:szCs w:val="24"/>
              </w:rPr>
              <w:t xml:space="preserve"> к Правилам определения требований к закупаемым муниципальными органами </w:t>
            </w:r>
            <w:r>
              <w:rPr>
                <w:sz w:val="24"/>
                <w:szCs w:val="24"/>
              </w:rPr>
              <w:t xml:space="preserve">Инсарского </w:t>
            </w:r>
            <w:r w:rsidRPr="00E12810">
              <w:rPr>
                <w:sz w:val="24"/>
                <w:szCs w:val="24"/>
              </w:rPr>
              <w:t xml:space="preserve">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услуг), утвержденным постановлением администрации </w:t>
            </w:r>
            <w:r>
              <w:rPr>
                <w:sz w:val="24"/>
                <w:szCs w:val="24"/>
              </w:rPr>
              <w:t xml:space="preserve">Инсарского </w:t>
            </w:r>
            <w:r w:rsidRPr="00E12810">
              <w:rPr>
                <w:sz w:val="24"/>
                <w:szCs w:val="24"/>
              </w:rPr>
              <w:t>муниципального района Республики Мордовия</w:t>
            </w:r>
          </w:p>
        </w:tc>
      </w:tr>
      <w:tr w:rsidR="00FA0E74" w:rsidRPr="00E12810" w:rsidTr="001C36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1.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30.02.12</w:t>
            </w:r>
          </w:p>
        </w:tc>
        <w:tc>
          <w:tcPr>
            <w:tcW w:w="1343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Машины вычислительные электронные цифровые портативные массой не более </w:t>
            </w:r>
            <w:smartTag w:uri="urn:schemas-microsoft-com:office:smarttags" w:element="metricconverter">
              <w:smartTagPr>
                <w:attr w:name="ProductID" w:val="10 кг"/>
              </w:smartTagPr>
              <w:r w:rsidRPr="00E12810">
                <w:rPr>
                  <w:sz w:val="24"/>
                  <w:szCs w:val="24"/>
                </w:rPr>
                <w:t>10 кг</w:t>
              </w:r>
            </w:smartTag>
            <w:r w:rsidRPr="00E12810">
              <w:rPr>
                <w:sz w:val="24"/>
                <w:szCs w:val="24"/>
              </w:rPr>
              <w:t xml:space="preserve"> для автоматической обработки данных ("лэптопы", "ноутбуки", "сабноутбуки". Пояснения по требуемой продукции: ноутбуки, планшетные компьютеры</w:t>
            </w:r>
          </w:p>
        </w:tc>
      </w:tr>
      <w:tr w:rsidR="00FA0E74" w:rsidRPr="00E12810" w:rsidTr="001C361E">
        <w:trPr>
          <w:trHeight w:val="53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1.1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30.02.12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Ноутбук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559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</w:t>
            </w:r>
            <w:r>
              <w:rPr>
                <w:sz w:val="24"/>
                <w:szCs w:val="24"/>
              </w:rPr>
              <w:t>**</w:t>
            </w:r>
            <w:r w:rsidRPr="00E12810">
              <w:rPr>
                <w:sz w:val="24"/>
                <w:szCs w:val="24"/>
              </w:rPr>
              <w:t>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-Высшая группа должностей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17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матовый/глянцевый с 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Многоядерный</w:t>
            </w:r>
          </w:p>
          <w:p w:rsidR="00FA0E74" w:rsidRPr="00E12810" w:rsidRDefault="00FA0E74" w:rsidP="001C361E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3,5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82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вращения шпинделя не менее 5400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Встроенные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модули Wi-Fi,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3G/LTE/HSPA+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Интегрированная графическая подсистема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менее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Windows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Пакет офисного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41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65000,00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8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-Главная группа должностей;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17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матовый/глянцевый с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Многоядерный</w:t>
            </w:r>
          </w:p>
          <w:p w:rsidR="00FA0E74" w:rsidRPr="00E12810" w:rsidRDefault="00FA0E74" w:rsidP="001C361E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3,5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863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вращения шпинделя не менее 5400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Встроенные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модули Wi-Fi,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3G/LTE/HSPA+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Интегрированная графическая подсистема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менее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Windows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Пакет офисного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8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65000,00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17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Матовый/глянцевый с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Многоядерный</w:t>
            </w:r>
          </w:p>
          <w:p w:rsidR="00FA0E74" w:rsidRPr="00E12810" w:rsidRDefault="00FA0E74" w:rsidP="001C361E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3,5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вращения шпинделя не менее 5400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Встроенные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модули Wi-Fi,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3G/LTE/HSPA+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Интегрированная графическая подсистема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менее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Windows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Пакет офисного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65000,00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07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17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Матовый/глянцевый с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Многоядерный</w:t>
            </w:r>
          </w:p>
          <w:p w:rsidR="00FA0E74" w:rsidRPr="00E12810" w:rsidRDefault="00FA0E74" w:rsidP="001C361E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3,5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вращения шпинделя не менее 5400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Встроенные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модули Wi-Fi,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3G/LTE/HSPA+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Интегрированная графическая подсистема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менее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Windows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Пакет офисного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0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65000,00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7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17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Матовый/глянцевый с 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Многоядерный</w:t>
            </w:r>
          </w:p>
          <w:p w:rsidR="00FA0E74" w:rsidRPr="00E12810" w:rsidRDefault="00FA0E74" w:rsidP="001C361E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3,5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вращения шпинделя не менее 5400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Встроенные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модули Wi-Fi,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3G/LTE/HSPA+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Интегрированная графическая подсистема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менее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Windows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Пакет офисного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65000,00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1.2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30.02.12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Планшетный компьютер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2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-Высшая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12,9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 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Не более 1,0 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многоядерный 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2,4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55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64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1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менее 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2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Встроенные модули Wi-Fi, Bluetooth, поддержки 3G 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(UMTS)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442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50000,00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20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-Главная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12,9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 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Не более 1,0 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Многоядерный 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2,4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64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менее 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Встроенные модули Wi-Fi, Bluetooth, поддержки 3G 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(UMTS)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50000,00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12,9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 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Не более 1,0 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Многоядерный 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2,4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64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менее 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Встроенные модули Wi-Fi, Bluetooth, поддержки 3G 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(UMTS)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50000,00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12,9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 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Не более 1,0 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многоядерный 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2,4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64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менее 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Встроенные модули Wi-Fi, Bluetooth, поддержки 3G 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(UMTS)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50000,00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20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12,9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 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Не более 1,0 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многоядерный 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2,4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64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менее 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Встроенные модули Wi-Fi, Bluetooth, поддержки 3G 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(UMTS)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50000,00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30.02.15</w:t>
            </w:r>
          </w:p>
        </w:tc>
        <w:tc>
          <w:tcPr>
            <w:tcW w:w="1343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</w:p>
        </w:tc>
      </w:tr>
      <w:tr w:rsidR="00FA0E74" w:rsidRPr="00E12810" w:rsidTr="001C36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2.1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30.02.15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Компьютер персональный настольный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432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-Высшая группа должостей;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Моноблок/системный блок и монитор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42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экрана/монитора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экрана/монитора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24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42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</w:t>
            </w:r>
          </w:p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Многоядерный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42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3,6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9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42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42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вращения шпинделя не менее 7200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42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42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  <w:lang w:val="en-US"/>
              </w:rPr>
              <w:t>MGGA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42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Windows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42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Пакет офисного 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423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80000,00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9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-Главная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Моноблок/системный блок и монитор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экрана/монитора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экрана/монитора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24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Многоядерный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3,6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вращения шпинделя не менее 7200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  <w:lang w:val="en-US"/>
              </w:rPr>
              <w:t>MGGA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Windows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Пакет офисного 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80000,00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42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Моноблок/системный блок и монитор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экрана/монитора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экрана/монитора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24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Многоядерный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3,6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вращения шпинделя не менее 7200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  <w:lang w:val="en-US"/>
              </w:rPr>
              <w:t>MGGA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Windows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Пакет офисного 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80000,00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42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Моноблок/системный блок и монитор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экрана/монитора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экрана/монитора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24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Многоядерный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3,6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вращения шпинделя не менее 7200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  <w:lang w:val="en-US"/>
              </w:rPr>
              <w:t>MGGA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Windows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пакет офисного 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3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80000,00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9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Моноблок/системный блок и монитор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экрана/монитора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экрана/монитора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24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многоядерный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3,6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вращения шпинделя не менее 7200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  <w:lang w:val="en-US"/>
              </w:rPr>
              <w:t>MGGA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Windows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Пакет офисного 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6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80000,00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3.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30.02.16</w:t>
            </w:r>
          </w:p>
        </w:tc>
        <w:tc>
          <w:tcPr>
            <w:tcW w:w="1343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Устройства ввода/вывода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</w:tr>
      <w:tr w:rsidR="00FA0E74" w:rsidRPr="00E12810" w:rsidTr="001C36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3.1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30.02.16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Многофункциональные устройства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29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-Высшая группа должностей;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26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 xml:space="preserve">Не более 300 </w:t>
            </w:r>
            <w:r w:rsidRPr="00E12810">
              <w:rPr>
                <w:sz w:val="24"/>
                <w:szCs w:val="24"/>
                <w:lang w:val="en-US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26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26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А3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26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печати/сканирования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печати/сканирования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80 стр/мин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074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-Главная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 xml:space="preserve">Не более 300 </w:t>
            </w:r>
            <w:r w:rsidRPr="00E12810">
              <w:rPr>
                <w:sz w:val="24"/>
                <w:szCs w:val="24"/>
                <w:lang w:val="en-US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А</w:t>
            </w:r>
            <w:r w:rsidRPr="00E1281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печати/сканирования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печати/сканирования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80 стр/мин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2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 xml:space="preserve">Не более 300 </w:t>
            </w:r>
            <w:r w:rsidRPr="00E12810">
              <w:rPr>
                <w:sz w:val="24"/>
                <w:szCs w:val="24"/>
                <w:lang w:val="en-US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А</w:t>
            </w:r>
            <w:r w:rsidRPr="00E1281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печати/сканирования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печати/сканирования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80 стр/мин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2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  <w:lang w:val="en-US"/>
              </w:rPr>
            </w:pPr>
            <w:r w:rsidRPr="00E12810">
              <w:rPr>
                <w:sz w:val="24"/>
                <w:szCs w:val="24"/>
              </w:rPr>
              <w:t xml:space="preserve">Не более 300 </w:t>
            </w:r>
            <w:r w:rsidRPr="00E12810">
              <w:rPr>
                <w:sz w:val="24"/>
                <w:szCs w:val="24"/>
                <w:lang w:val="en-US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А</w:t>
            </w:r>
            <w:r w:rsidRPr="00E12810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печати/сканирования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печати/сканирования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80 стр/мин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2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  <w:lang w:val="en-US"/>
              </w:rPr>
            </w:pPr>
            <w:r w:rsidRPr="00E12810">
              <w:rPr>
                <w:sz w:val="24"/>
                <w:szCs w:val="24"/>
              </w:rPr>
              <w:t xml:space="preserve">Не более 300 </w:t>
            </w:r>
            <w:r w:rsidRPr="00E12810">
              <w:rPr>
                <w:sz w:val="24"/>
                <w:szCs w:val="24"/>
                <w:lang w:val="en-US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А</w:t>
            </w:r>
            <w:r w:rsidRPr="00E1281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печати/сканирования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печати/сканирования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80 стр/мин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2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3.2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30.02.16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Принтер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57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-Высшая группа должностей;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А</w:t>
            </w:r>
            <w:r w:rsidRPr="00E1281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80 стр/мин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2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95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-Главная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А</w:t>
            </w:r>
            <w:r w:rsidRPr="00E1281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Скорость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Скорость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80 стр/мин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2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7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67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67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А</w:t>
            </w:r>
            <w:r w:rsidRPr="00E1281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67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Скорость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Скорость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80 стр/мин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2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7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67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67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А</w:t>
            </w:r>
            <w:r w:rsidRPr="00E1281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67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Скорость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Скорость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80 стр/мин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2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95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А</w:t>
            </w:r>
            <w:r w:rsidRPr="00E1281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Скорость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Скорость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80 стр/мин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2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3.3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30.02.16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Сканер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417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-Высшая группа должностей;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Черно-белый/цветной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А</w:t>
            </w:r>
            <w:r w:rsidRPr="00E1281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80 стр/мин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92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Не более 300</w:t>
            </w:r>
            <w:r w:rsidRPr="00E12810">
              <w:rPr>
                <w:sz w:val="24"/>
                <w:szCs w:val="24"/>
                <w:lang w:val="en-US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-Главная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Черно-белый/цветной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А</w:t>
            </w:r>
            <w:r w:rsidRPr="00E1281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80 стр/мин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49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Не более 300</w:t>
            </w:r>
            <w:r w:rsidRPr="00E12810">
              <w:rPr>
                <w:sz w:val="24"/>
                <w:szCs w:val="24"/>
                <w:lang w:val="en-US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Черно-белый/цветной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А</w:t>
            </w:r>
            <w:r w:rsidRPr="00E1281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80 стр/мин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1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Не более 300</w:t>
            </w:r>
            <w:r w:rsidRPr="00E12810">
              <w:rPr>
                <w:sz w:val="24"/>
                <w:szCs w:val="24"/>
                <w:lang w:val="en-US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31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Черно-белый/цветной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29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А</w:t>
            </w:r>
            <w:r w:rsidRPr="00E1281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29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80 стр/мин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29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486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Не более 300</w:t>
            </w:r>
            <w:r w:rsidRPr="00E12810">
              <w:rPr>
                <w:sz w:val="24"/>
                <w:szCs w:val="24"/>
                <w:lang w:val="en-US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Черно-белый/цветной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А</w:t>
            </w:r>
            <w:r w:rsidRPr="00E1281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Скорость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80 стр/мин</w:t>
            </w:r>
          </w:p>
        </w:tc>
        <w:tc>
          <w:tcPr>
            <w:tcW w:w="14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71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</w:rPr>
              <w:t>Не более 300</w:t>
            </w:r>
            <w:r w:rsidRPr="00E12810">
              <w:rPr>
                <w:sz w:val="24"/>
                <w:szCs w:val="24"/>
                <w:lang w:val="en-US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32.20.11</w:t>
            </w:r>
          </w:p>
        </w:tc>
        <w:tc>
          <w:tcPr>
            <w:tcW w:w="1343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Аппаратура передающая для радиосвязи, радиовещания и телевидения. Пояснения по требуемой продукции: телефоны мобильные</w:t>
            </w: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4</w:t>
            </w:r>
            <w:r w:rsidRPr="00E12810">
              <w:rPr>
                <w:sz w:val="24"/>
                <w:szCs w:val="24"/>
              </w:rPr>
              <w:t>.</w:t>
            </w:r>
            <w:r w:rsidRPr="00E1281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32.20.11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Телефоны мобильные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12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-Высшая группа должностей;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устройства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устройства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смартфон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06"/>
        </w:trPr>
        <w:tc>
          <w:tcPr>
            <w:tcW w:w="567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Поддерживаемые стандарты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Поддерживаемые стандарты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GSM 900/1800/1900, UMTS, LTE</w:t>
            </w:r>
          </w:p>
        </w:tc>
        <w:tc>
          <w:tcPr>
            <w:tcW w:w="1440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0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Android/IOS/Windows,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0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работы,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12 в режиме разговора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0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управления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управления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Сенсорный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0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796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шт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Количество SIM-карт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Количество SIM-карт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2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B475E6" w:rsidTr="001C361E">
        <w:trPr>
          <w:trHeight w:val="30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и интерфейсов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и интерфейсов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Wi-Fi, Bluetooth, USB, GPS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FA0E74" w:rsidRPr="00E12810" w:rsidTr="001C361E">
        <w:trPr>
          <w:trHeight w:val="30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  <w:lang w:val="en-US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  <w:lang w:val="en-US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 Не более 18000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06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10000,00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1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-Главная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устройства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устройства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смартфон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Поддерживаемые стандарты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Поддерживаемые стандарты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GSM 900/1800/1900, UMTS, LTE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Android/IOS/Windows,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12 в режиме разговора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управления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управления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Сенсорный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396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шт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Количество SIM-карт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Количество SIM-карт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B475E6" w:rsidTr="001C361E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и интерфейсов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и интерфейсов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Wi-Fi, Bluetooth, USB, GPS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FA0E74" w:rsidRPr="00E12810" w:rsidTr="001C361E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  <w:lang w:val="en-US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  <w:lang w:val="en-US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 Не более 6000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28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5000,00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81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устройства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закупается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Поддерживаемые стандарты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работы,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управления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396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шт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Количество SIM-карт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и интерфейсов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78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81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устройства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устройства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смартфон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Поддерживаемые стандарты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Поддерживаемые стандарты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GSM 900/1800/1900, UMTS, LTE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Android/IOS/Windows,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12 в режиме разговора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управления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управления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Сенсорный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396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шт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Количество SIM-карт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Количество SIM-карт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B475E6" w:rsidTr="001C361E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и интерфейсов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и интерфейсов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Wi-Fi, Bluetooth, USB, GPS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FA0E74" w:rsidRPr="00E12810" w:rsidTr="001C361E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  <w:lang w:val="en-US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  <w:lang w:val="en-US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 Не более 6000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78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5000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31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Тип устройства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закупается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Поддерживаемые стандарты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Время работы,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Метод управления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396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шт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Количество SIM-карт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Наличие модулей и интерфейсов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28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5.</w:t>
            </w: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34.10.22</w:t>
            </w:r>
          </w:p>
        </w:tc>
        <w:tc>
          <w:tcPr>
            <w:tcW w:w="13433" w:type="dxa"/>
            <w:gridSpan w:val="1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Автомобили легковые</w:t>
            </w:r>
          </w:p>
        </w:tc>
      </w:tr>
      <w:tr w:rsidR="00FA0E74" w:rsidRPr="00E12810" w:rsidTr="001C361E">
        <w:trPr>
          <w:trHeight w:val="600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-Высшая группа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Лошадиная сила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Мощность двигателя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 более 150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Мощность двигателя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 более 150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00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1200000,00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1200000,00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0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Комплектация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Комплектация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Базовая 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8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-Главная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Лошадиная сила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Мощность двигателя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закупается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85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8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Комплектация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53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Лошадиная сила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Мощность двигателя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закупается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535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53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Комплектация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53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Лошадиная сила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Мощность двигателя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 более 150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Мощность двигателя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 более 150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535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1200000,00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1200000,00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53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Комплектация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Комплектация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Базовая 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8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Лошадиная сила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Мощность двигателя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закупается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85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8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Комплектация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23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6.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34.10.30</w:t>
            </w: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Средства автотранспортные для перевозки 10 человек и более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Лошадиная сила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Мощность двигателя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Мощность двигателя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Не более 150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22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Комплектация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Комплектация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Базовая </w:t>
            </w:r>
          </w:p>
        </w:tc>
        <w:tc>
          <w:tcPr>
            <w:tcW w:w="14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08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7.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34.10.4</w:t>
            </w: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Средства автотранспортные грузовые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Лошадиная сила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Мощность двигателя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r w:rsidRPr="00E12810">
              <w:rPr>
                <w:sz w:val="24"/>
                <w:szCs w:val="24"/>
              </w:rPr>
              <w:t>Не закупается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60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Комплектация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8.</w:t>
            </w: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36.11.11</w:t>
            </w:r>
          </w:p>
        </w:tc>
        <w:tc>
          <w:tcPr>
            <w:tcW w:w="13433" w:type="dxa"/>
            <w:gridSpan w:val="16"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Мебель для сидения с металлическим каркасом</w:t>
            </w:r>
          </w:p>
        </w:tc>
      </w:tr>
      <w:tr w:rsidR="00FA0E74" w:rsidRPr="00E12810" w:rsidTr="001C361E">
        <w:trPr>
          <w:trHeight w:val="19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-Высшая группа должностей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каркаса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каркаса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Металл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78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кожа натуральная;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кожа натуральная;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578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-Главная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каркаса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каркаса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Металл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57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искусственная кожа;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искусственная кожа;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803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-Ведущая, старшая, младшая группы должностей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каркаса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каркаса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Металл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802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ткань;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ткань;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нетканые материалы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803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каркаса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каркаса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Металл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802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искусственная кожа;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искусственная кожа;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578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каркаса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каркаса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Металл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57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ткань;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ткань;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нетканые материалы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9.</w:t>
            </w: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36.11.12</w:t>
            </w:r>
          </w:p>
        </w:tc>
        <w:tc>
          <w:tcPr>
            <w:tcW w:w="13433" w:type="dxa"/>
            <w:gridSpan w:val="16"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Мебель для сидения с деревянным каркасом</w:t>
            </w:r>
          </w:p>
        </w:tc>
      </w:tr>
      <w:tr w:rsidR="00FA0E74" w:rsidRPr="00E12810" w:rsidTr="001C361E">
        <w:trPr>
          <w:trHeight w:val="2303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-Высшая группа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массив древесины "ценных" пород (твердолиственных и тропических);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древесина хвойных и мягколиственных пород: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Береза, лиственница, сосна, ель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массив древесины "ценных" пород (твердолиственных и тропических);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древесина хвойных и мягколиственных пород: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Береза, лиственница, сосна, ель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2302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кожа натуральная;</w:t>
            </w:r>
          </w:p>
          <w:p w:rsidR="00FA0E74" w:rsidRPr="00E12810" w:rsidRDefault="00FA0E74" w:rsidP="001C361E">
            <w:pPr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кожа натуральная;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48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-Главная группа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Возможное значение - древесина хвойных и мягколиственных пород: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Береза, лиственница, сосна, ель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Возможное значение - древесина хвойных и мягколиственных пород: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Береза, лиственница, сосна, ель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4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FA0E74" w:rsidRPr="00E12810" w:rsidRDefault="00FA0E74" w:rsidP="001C361E">
            <w:pPr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искусственная кожа;</w:t>
            </w:r>
          </w:p>
          <w:p w:rsidR="00FA0E74" w:rsidRPr="00E12810" w:rsidRDefault="00FA0E74" w:rsidP="001C361E">
            <w:pPr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искусственная кожа;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48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Возможное значение - древесина хвойных и мягколиственных пород: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Береза, лиственница, сосна, ель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Возможное значение - древесина хвойных и мягколиственных пород: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Береза, лиственница, сосна, ель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4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ткань.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Возможное значение: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ткань.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Возможное значение: нетканые материалы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48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Возможное значение - древесина хвойных и мягколиственных пород: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Береза, лиственница, сосна, ель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Возможное значение - древесина хвойных и мягколиственных пород: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Береза, лиственница, сосна, ель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4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искусственная кожа;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искусственная кожа;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48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Возможное значение - древесина хвойных и мягколиственных пород: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Береза, лиственница, сосна, ель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Возможное значение - древесина хвойных и мягколиственных пород: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Береза, лиственница, сосна, ель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114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ткань.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Возможное значение: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ткань.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Возможное значение: нетканые материалы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10.</w:t>
            </w: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36.12.11</w:t>
            </w:r>
          </w:p>
        </w:tc>
        <w:tc>
          <w:tcPr>
            <w:tcW w:w="13433" w:type="dxa"/>
            <w:gridSpan w:val="16"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Мебель металлическая для офисов, административных помещений, учебных заведений, учреждений культуры и т.п.</w:t>
            </w: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6A1077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>Должности: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>-Высшая группа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Металл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6A1077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>-Главная группа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Металл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6A1077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Металл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6A1077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Металл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6A1077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Металл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11.</w:t>
            </w: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36.12.12</w:t>
            </w:r>
          </w:p>
        </w:tc>
        <w:tc>
          <w:tcPr>
            <w:tcW w:w="13433" w:type="dxa"/>
            <w:gridSpan w:val="16"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Мебель деревянная для офисов, административных помещений, учебных заведений, учреждений культуры и т.п.</w:t>
            </w: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-Высшая группа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массив древесины "ценных" пород (твердолиственных и тропических);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древесина хвойных и мягколиственных пород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Предельное значение - массив древесины "ценных" пород (твердолиственных и тропических);</w:t>
            </w:r>
          </w:p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значения: древесина хвойных и мягколиственных пород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-Главная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 - древесина хвойных и мягколиственных пород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 - древесина хвойных и мягколиственных пород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 - древесина хвойных и мягколиственных пород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 - древесина хвойных и мягколиственных пород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 - древесина хвойных и мягколиственных пород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 - древесина хвойных и мягколиственных пород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FA0E74" w:rsidRPr="00E12810" w:rsidTr="001C361E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FA0E74" w:rsidRPr="00E12810" w:rsidRDefault="00FA0E74" w:rsidP="001C361E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 - древесина хвойных и мягколиственных пород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tabs>
                <w:tab w:val="left" w:pos="6255"/>
              </w:tabs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Возможные значения - древесина хвойных и мягколиственных пород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FA0E74" w:rsidRPr="00E12810" w:rsidRDefault="00FA0E74" w:rsidP="001C36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FA0E74" w:rsidRPr="00E12810" w:rsidRDefault="00FA0E74" w:rsidP="001C361E">
      <w:pPr>
        <w:widowControl w:val="0"/>
        <w:autoSpaceDE w:val="0"/>
        <w:autoSpaceDN w:val="0"/>
        <w:adjustRightInd w:val="0"/>
        <w:jc w:val="both"/>
      </w:pPr>
      <w:bookmarkStart w:id="1" w:name="sub_901"/>
      <w:r w:rsidRPr="00E12810">
        <w:t>*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FA0E74" w:rsidRPr="00E12810" w:rsidRDefault="00FA0E74" w:rsidP="001C361E">
      <w:pPr>
        <w:widowControl w:val="0"/>
        <w:autoSpaceDE w:val="0"/>
        <w:autoSpaceDN w:val="0"/>
        <w:adjustRightInd w:val="0"/>
        <w:jc w:val="both"/>
      </w:pPr>
      <w:r w:rsidRPr="00E12810">
        <w:t>** Группы должностей приводятся в соответствии с реестром должностей муниципальной службы в Республике Мордовия, определенных Приложением № 1 к  Закону РМ от 08.06.2007  № 48-З «О регулировании отношений в сфере муниципальной службы»</w:t>
      </w:r>
    </w:p>
    <w:bookmarkEnd w:id="1"/>
    <w:p w:rsidR="00FA0E74" w:rsidRPr="00E12810" w:rsidRDefault="00FA0E74" w:rsidP="001C361E">
      <w:pPr>
        <w:widowControl w:val="0"/>
        <w:autoSpaceDE w:val="0"/>
        <w:autoSpaceDN w:val="0"/>
        <w:adjustRightInd w:val="0"/>
      </w:pPr>
    </w:p>
    <w:p w:rsidR="00FA0E74" w:rsidRPr="00E12810" w:rsidRDefault="00FA0E74" w:rsidP="001C361E">
      <w:pPr>
        <w:widowControl w:val="0"/>
        <w:autoSpaceDE w:val="0"/>
        <w:autoSpaceDN w:val="0"/>
        <w:adjustRightInd w:val="0"/>
      </w:pPr>
    </w:p>
    <w:p w:rsidR="00FA0E74" w:rsidRPr="00E12810" w:rsidRDefault="00FA0E74" w:rsidP="001C361E">
      <w:pPr>
        <w:widowControl w:val="0"/>
        <w:autoSpaceDE w:val="0"/>
        <w:autoSpaceDN w:val="0"/>
        <w:adjustRightInd w:val="0"/>
      </w:pPr>
    </w:p>
    <w:p w:rsidR="00FA0E74" w:rsidRPr="00E12810" w:rsidRDefault="00FA0E74" w:rsidP="001C361E">
      <w:pPr>
        <w:widowControl w:val="0"/>
        <w:autoSpaceDE w:val="0"/>
        <w:autoSpaceDN w:val="0"/>
        <w:adjustRightInd w:val="0"/>
      </w:pPr>
    </w:p>
    <w:p w:rsidR="00FA0E74" w:rsidRPr="00E12810" w:rsidRDefault="00FA0E74" w:rsidP="001C361E">
      <w:pPr>
        <w:widowControl w:val="0"/>
        <w:autoSpaceDE w:val="0"/>
        <w:autoSpaceDN w:val="0"/>
        <w:adjustRightInd w:val="0"/>
      </w:pPr>
    </w:p>
    <w:p w:rsidR="00FA0E74" w:rsidRPr="00E12810" w:rsidRDefault="00FA0E74" w:rsidP="001C361E">
      <w:pPr>
        <w:widowControl w:val="0"/>
        <w:autoSpaceDE w:val="0"/>
        <w:autoSpaceDN w:val="0"/>
        <w:adjustRightInd w:val="0"/>
      </w:pPr>
    </w:p>
    <w:p w:rsidR="00FA0E74" w:rsidRPr="00E12810" w:rsidRDefault="00FA0E74" w:rsidP="001C361E">
      <w:pPr>
        <w:widowControl w:val="0"/>
        <w:autoSpaceDE w:val="0"/>
        <w:autoSpaceDN w:val="0"/>
        <w:adjustRightInd w:val="0"/>
      </w:pPr>
    </w:p>
    <w:p w:rsidR="00FA0E74" w:rsidRDefault="00FA0E74" w:rsidP="001C361E"/>
    <w:p w:rsidR="00FA0E74" w:rsidRDefault="00FA0E74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p w:rsidR="00FA0E74" w:rsidRDefault="00FA0E74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p w:rsidR="00FA0E74" w:rsidRDefault="00FA0E74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p w:rsidR="00FA0E74" w:rsidRDefault="00FA0E74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p w:rsidR="00FA0E74" w:rsidRDefault="00FA0E74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p w:rsidR="00FA0E74" w:rsidRDefault="00FA0E74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p w:rsidR="00FA0E74" w:rsidRDefault="00FA0E74" w:rsidP="001C361E">
      <w:pPr>
        <w:pStyle w:val="HeadDoc"/>
        <w:keepLines w:val="0"/>
        <w:framePr w:hSpace="180" w:wrap="around" w:vAnchor="text" w:hAnchor="margin" w:xAlign="right" w:y="140"/>
        <w:overflowPunct/>
        <w:autoSpaceDE/>
        <w:adjustRightInd/>
        <w:ind w:left="567" w:firstLine="709"/>
        <w:jc w:val="center"/>
        <w:rPr>
          <w:b/>
          <w:bCs/>
          <w:szCs w:val="28"/>
        </w:rPr>
      </w:pPr>
      <w:r>
        <w:t xml:space="preserve">                                </w:t>
      </w:r>
    </w:p>
    <w:p w:rsidR="00FA0E74" w:rsidRDefault="00FA0E74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sectPr w:rsidR="00FA0E74" w:rsidSect="001C361E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6B9D2753"/>
    <w:multiLevelType w:val="hybridMultilevel"/>
    <w:tmpl w:val="A9103EB2"/>
    <w:lvl w:ilvl="0" w:tplc="63D0A17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69DD"/>
    <w:rsid w:val="00026D21"/>
    <w:rsid w:val="00043E64"/>
    <w:rsid w:val="000720E1"/>
    <w:rsid w:val="0010493A"/>
    <w:rsid w:val="001B0BCB"/>
    <w:rsid w:val="001B1588"/>
    <w:rsid w:val="001C361E"/>
    <w:rsid w:val="001D5209"/>
    <w:rsid w:val="001E0101"/>
    <w:rsid w:val="00277F34"/>
    <w:rsid w:val="0028572B"/>
    <w:rsid w:val="00287382"/>
    <w:rsid w:val="002964C5"/>
    <w:rsid w:val="002B1251"/>
    <w:rsid w:val="003018CE"/>
    <w:rsid w:val="00314AFF"/>
    <w:rsid w:val="00340D55"/>
    <w:rsid w:val="003969DD"/>
    <w:rsid w:val="003C352D"/>
    <w:rsid w:val="003C7D4E"/>
    <w:rsid w:val="00470D05"/>
    <w:rsid w:val="004B20CA"/>
    <w:rsid w:val="004B4F11"/>
    <w:rsid w:val="004C2D46"/>
    <w:rsid w:val="00514573"/>
    <w:rsid w:val="005225C0"/>
    <w:rsid w:val="00534587"/>
    <w:rsid w:val="00550D3B"/>
    <w:rsid w:val="005F223E"/>
    <w:rsid w:val="00610F84"/>
    <w:rsid w:val="00660E51"/>
    <w:rsid w:val="00662B80"/>
    <w:rsid w:val="006A1077"/>
    <w:rsid w:val="0072304C"/>
    <w:rsid w:val="0075316A"/>
    <w:rsid w:val="0077028F"/>
    <w:rsid w:val="007C0249"/>
    <w:rsid w:val="00815BC0"/>
    <w:rsid w:val="008950D5"/>
    <w:rsid w:val="00897554"/>
    <w:rsid w:val="008B637B"/>
    <w:rsid w:val="00906FB0"/>
    <w:rsid w:val="00943845"/>
    <w:rsid w:val="009608A8"/>
    <w:rsid w:val="009D406D"/>
    <w:rsid w:val="009F52B5"/>
    <w:rsid w:val="009F67C6"/>
    <w:rsid w:val="009F7969"/>
    <w:rsid w:val="00A00ACD"/>
    <w:rsid w:val="00A00C28"/>
    <w:rsid w:val="00A07422"/>
    <w:rsid w:val="00A2204B"/>
    <w:rsid w:val="00A969C9"/>
    <w:rsid w:val="00AB7A23"/>
    <w:rsid w:val="00AD2B13"/>
    <w:rsid w:val="00AE2229"/>
    <w:rsid w:val="00B27F36"/>
    <w:rsid w:val="00B475E6"/>
    <w:rsid w:val="00B47C48"/>
    <w:rsid w:val="00B507F7"/>
    <w:rsid w:val="00BB76C9"/>
    <w:rsid w:val="00BF1BA3"/>
    <w:rsid w:val="00C420D1"/>
    <w:rsid w:val="00C621DB"/>
    <w:rsid w:val="00D12796"/>
    <w:rsid w:val="00D2751D"/>
    <w:rsid w:val="00D42C26"/>
    <w:rsid w:val="00D87226"/>
    <w:rsid w:val="00DD37CD"/>
    <w:rsid w:val="00DF5D40"/>
    <w:rsid w:val="00E12810"/>
    <w:rsid w:val="00E318A7"/>
    <w:rsid w:val="00E72425"/>
    <w:rsid w:val="00EC50D0"/>
    <w:rsid w:val="00ED6240"/>
    <w:rsid w:val="00EE7875"/>
    <w:rsid w:val="00F07143"/>
    <w:rsid w:val="00F261BE"/>
    <w:rsid w:val="00FA0E74"/>
    <w:rsid w:val="00FB01D2"/>
    <w:rsid w:val="00FD1474"/>
    <w:rsid w:val="00FE07D9"/>
    <w:rsid w:val="00FE2902"/>
    <w:rsid w:val="00FE458A"/>
    <w:rsid w:val="00FE7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58A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E458A"/>
    <w:pPr>
      <w:keepNext/>
      <w:ind w:firstLine="426"/>
      <w:jc w:val="both"/>
      <w:outlineLvl w:val="0"/>
    </w:pPr>
    <w:rPr>
      <w:sz w:val="28"/>
    </w:rPr>
  </w:style>
  <w:style w:type="paragraph" w:styleId="Heading2">
    <w:name w:val="heading 2"/>
    <w:basedOn w:val="Normal"/>
    <w:link w:val="Heading2Char"/>
    <w:uiPriority w:val="99"/>
    <w:qFormat/>
    <w:locked/>
    <w:rsid w:val="001C361E"/>
    <w:pPr>
      <w:spacing w:before="450" w:after="180"/>
      <w:outlineLvl w:val="1"/>
    </w:pPr>
    <w:rPr>
      <w:b/>
      <w:bCs/>
      <w:color w:val="414141"/>
      <w:sz w:val="24"/>
      <w:szCs w:val="24"/>
    </w:rPr>
  </w:style>
  <w:style w:type="paragraph" w:styleId="Heading3">
    <w:name w:val="heading 3"/>
    <w:basedOn w:val="Heading2"/>
    <w:next w:val="Normal"/>
    <w:link w:val="Heading3Char"/>
    <w:uiPriority w:val="99"/>
    <w:qFormat/>
    <w:locked/>
    <w:rsid w:val="001C361E"/>
    <w:pPr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hAnsi="Arial" w:cs="Arial"/>
      <w:color w:val="26282F"/>
    </w:rPr>
  </w:style>
  <w:style w:type="paragraph" w:styleId="Heading4">
    <w:name w:val="heading 4"/>
    <w:basedOn w:val="Heading3"/>
    <w:next w:val="Normal"/>
    <w:link w:val="Heading4Char"/>
    <w:uiPriority w:val="99"/>
    <w:qFormat/>
    <w:locked/>
    <w:rsid w:val="001C361E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E45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1C361E"/>
    <w:rPr>
      <w:rFonts w:eastAsia="Times New Roman" w:cs="Times New Roman"/>
      <w:b/>
      <w:bCs/>
      <w:color w:val="414141"/>
      <w:sz w:val="24"/>
      <w:szCs w:val="24"/>
      <w:lang w:val="ru-RU" w:eastAsia="ru-RU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C361E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1C361E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styleId="Caption">
    <w:name w:val="caption"/>
    <w:basedOn w:val="Normal"/>
    <w:next w:val="Normal"/>
    <w:uiPriority w:val="99"/>
    <w:qFormat/>
    <w:rsid w:val="00FE458A"/>
    <w:pPr>
      <w:jc w:val="center"/>
    </w:pPr>
    <w:rPr>
      <w:b/>
      <w:sz w:val="32"/>
    </w:rPr>
  </w:style>
  <w:style w:type="paragraph" w:styleId="NoSpacing">
    <w:name w:val="No Spacing"/>
    <w:uiPriority w:val="99"/>
    <w:qFormat/>
    <w:rsid w:val="00FE458A"/>
    <w:rPr>
      <w:lang w:eastAsia="en-US"/>
    </w:rPr>
  </w:style>
  <w:style w:type="paragraph" w:customStyle="1" w:styleId="HeadDoc">
    <w:name w:val="HeadDoc"/>
    <w:uiPriority w:val="99"/>
    <w:rsid w:val="00AE2229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438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3845"/>
    <w:rPr>
      <w:rFonts w:ascii="Segoe UI" w:hAnsi="Segoe UI" w:cs="Segoe UI"/>
      <w:sz w:val="18"/>
      <w:szCs w:val="18"/>
      <w:lang w:eastAsia="ru-RU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026D21"/>
    <w:rPr>
      <w:rFonts w:cs="Times New Roman"/>
      <w:sz w:val="28"/>
      <w:szCs w:val="28"/>
      <w:lang w:bidi="ar-SA"/>
    </w:rPr>
  </w:style>
  <w:style w:type="paragraph" w:customStyle="1" w:styleId="21">
    <w:name w:val="Основной текст (2)1"/>
    <w:basedOn w:val="Normal"/>
    <w:link w:val="2"/>
    <w:uiPriority w:val="99"/>
    <w:rsid w:val="00026D21"/>
    <w:pPr>
      <w:widowControl w:val="0"/>
      <w:shd w:val="clear" w:color="auto" w:fill="FFFFFF"/>
      <w:spacing w:line="240" w:lineRule="atLeast"/>
      <w:jc w:val="center"/>
    </w:pPr>
    <w:rPr>
      <w:rFonts w:eastAsia="Calibri"/>
      <w:noProof/>
      <w:sz w:val="28"/>
      <w:szCs w:val="28"/>
    </w:rPr>
  </w:style>
  <w:style w:type="character" w:customStyle="1" w:styleId="20">
    <w:name w:val="Основной текст (2)"/>
    <w:basedOn w:val="2"/>
    <w:uiPriority w:val="99"/>
    <w:rsid w:val="00026D21"/>
  </w:style>
  <w:style w:type="character" w:customStyle="1" w:styleId="23">
    <w:name w:val="Основной текст (2)3"/>
    <w:basedOn w:val="2"/>
    <w:uiPriority w:val="99"/>
    <w:rsid w:val="00026D21"/>
    <w:rPr>
      <w:rFonts w:ascii="Times New Roman" w:hAnsi="Times New Roman"/>
      <w:noProof/>
      <w:u w:val="none"/>
    </w:rPr>
  </w:style>
  <w:style w:type="character" w:styleId="Hyperlink">
    <w:name w:val="Hyperlink"/>
    <w:basedOn w:val="DefaultParagraphFont"/>
    <w:uiPriority w:val="99"/>
    <w:semiHidden/>
    <w:rsid w:val="00FD147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locked/>
    <w:rsid w:val="001C361E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locked/>
    <w:rsid w:val="001C361E"/>
    <w:rPr>
      <w:rFonts w:cs="Times New Roman"/>
      <w:i/>
    </w:rPr>
  </w:style>
  <w:style w:type="character" w:customStyle="1" w:styleId="a">
    <w:name w:val="Цветовое выделение"/>
    <w:uiPriority w:val="99"/>
    <w:rsid w:val="001C361E"/>
    <w:rPr>
      <w:b/>
      <w:color w:val="26282F"/>
    </w:rPr>
  </w:style>
  <w:style w:type="character" w:customStyle="1" w:styleId="a0">
    <w:name w:val="Гипертекстовая ссылка"/>
    <w:uiPriority w:val="99"/>
    <w:rsid w:val="001C361E"/>
    <w:rPr>
      <w:color w:val="106BBE"/>
    </w:rPr>
  </w:style>
  <w:style w:type="character" w:customStyle="1" w:styleId="a1">
    <w:name w:val="Активная гипертекстовая ссылка"/>
    <w:uiPriority w:val="99"/>
    <w:rsid w:val="001C361E"/>
    <w:rPr>
      <w:color w:val="106BBE"/>
      <w:u w:val="single"/>
    </w:rPr>
  </w:style>
  <w:style w:type="paragraph" w:customStyle="1" w:styleId="a2">
    <w:name w:val="Внимание"/>
    <w:basedOn w:val="Normal"/>
    <w:next w:val="Normal"/>
    <w:uiPriority w:val="99"/>
    <w:rsid w:val="001C361E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3">
    <w:name w:val="Внимание: криминал!!"/>
    <w:basedOn w:val="a2"/>
    <w:next w:val="Normal"/>
    <w:uiPriority w:val="99"/>
    <w:rsid w:val="001C361E"/>
  </w:style>
  <w:style w:type="paragraph" w:customStyle="1" w:styleId="a4">
    <w:name w:val="Внимание: недобросовестность!"/>
    <w:basedOn w:val="a2"/>
    <w:next w:val="Normal"/>
    <w:uiPriority w:val="99"/>
    <w:rsid w:val="001C361E"/>
  </w:style>
  <w:style w:type="character" w:customStyle="1" w:styleId="a5">
    <w:name w:val="Выделение для Базового Поиска"/>
    <w:uiPriority w:val="99"/>
    <w:rsid w:val="001C361E"/>
    <w:rPr>
      <w:b/>
      <w:color w:val="0058A9"/>
    </w:rPr>
  </w:style>
  <w:style w:type="character" w:customStyle="1" w:styleId="a6">
    <w:name w:val="Выделение для Базового Поиска (курсив)"/>
    <w:uiPriority w:val="99"/>
    <w:rsid w:val="001C361E"/>
    <w:rPr>
      <w:b/>
      <w:i/>
      <w:color w:val="0058A9"/>
    </w:rPr>
  </w:style>
  <w:style w:type="paragraph" w:customStyle="1" w:styleId="a7">
    <w:name w:val="Дочерний элемент списка"/>
    <w:basedOn w:val="Normal"/>
    <w:next w:val="Normal"/>
    <w:uiPriority w:val="99"/>
    <w:rsid w:val="001C361E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1C361E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9">
    <w:name w:val="Заголовок"/>
    <w:basedOn w:val="a8"/>
    <w:next w:val="Normal"/>
    <w:uiPriority w:val="99"/>
    <w:rsid w:val="001C361E"/>
    <w:rPr>
      <w:b/>
      <w:bCs/>
      <w:color w:val="0058A9"/>
      <w:shd w:val="clear" w:color="auto" w:fill="ECE9D8"/>
    </w:rPr>
  </w:style>
  <w:style w:type="paragraph" w:customStyle="1" w:styleId="aa">
    <w:name w:val="Заголовок группы контролов"/>
    <w:basedOn w:val="Normal"/>
    <w:next w:val="Normal"/>
    <w:uiPriority w:val="99"/>
    <w:rsid w:val="001C361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b">
    <w:name w:val="Заголовок для информации об изменениях"/>
    <w:basedOn w:val="Heading1"/>
    <w:next w:val="Normal"/>
    <w:uiPriority w:val="99"/>
    <w:rsid w:val="001C361E"/>
    <w:pPr>
      <w:keepNext w:val="0"/>
      <w:widowControl w:val="0"/>
      <w:autoSpaceDE w:val="0"/>
      <w:autoSpaceDN w:val="0"/>
      <w:adjustRightInd w:val="0"/>
      <w:spacing w:after="108"/>
      <w:ind w:firstLine="0"/>
      <w:jc w:val="center"/>
      <w:outlineLvl w:val="9"/>
    </w:pPr>
    <w:rPr>
      <w:rFonts w:ascii="Arial" w:hAnsi="Arial" w:cs="Arial"/>
      <w:color w:val="26282F"/>
      <w:sz w:val="18"/>
      <w:szCs w:val="18"/>
      <w:shd w:val="clear" w:color="auto" w:fill="FFFFFF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1C361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d">
    <w:name w:val="Заголовок своего сообщения"/>
    <w:uiPriority w:val="99"/>
    <w:rsid w:val="001C361E"/>
  </w:style>
  <w:style w:type="paragraph" w:customStyle="1" w:styleId="ae">
    <w:name w:val="Заголовок статьи"/>
    <w:basedOn w:val="Normal"/>
    <w:next w:val="Normal"/>
    <w:uiPriority w:val="99"/>
    <w:rsid w:val="001C361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">
    <w:name w:val="Заголовок чужого сообщения"/>
    <w:uiPriority w:val="99"/>
    <w:rsid w:val="001C361E"/>
    <w:rPr>
      <w:b/>
      <w:color w:val="FF0000"/>
    </w:rPr>
  </w:style>
  <w:style w:type="paragraph" w:customStyle="1" w:styleId="af0">
    <w:name w:val="Заголовок ЭР (левое окно)"/>
    <w:basedOn w:val="Normal"/>
    <w:next w:val="Normal"/>
    <w:uiPriority w:val="99"/>
    <w:rsid w:val="001C361E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1">
    <w:name w:val="Заголовок ЭР (правое окно)"/>
    <w:basedOn w:val="af0"/>
    <w:next w:val="Normal"/>
    <w:uiPriority w:val="99"/>
    <w:rsid w:val="001C361E"/>
    <w:pPr>
      <w:spacing w:after="0"/>
      <w:jc w:val="left"/>
    </w:pPr>
  </w:style>
  <w:style w:type="paragraph" w:customStyle="1" w:styleId="af2">
    <w:name w:val="Интерактивный заголовок"/>
    <w:basedOn w:val="a9"/>
    <w:next w:val="Normal"/>
    <w:uiPriority w:val="99"/>
    <w:rsid w:val="001C361E"/>
    <w:rPr>
      <w:u w:val="single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1C361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4">
    <w:name w:val="Информация об изменениях"/>
    <w:basedOn w:val="af3"/>
    <w:next w:val="Normal"/>
    <w:uiPriority w:val="99"/>
    <w:rsid w:val="001C361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1C361E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6">
    <w:name w:val="Комментарий"/>
    <w:basedOn w:val="af5"/>
    <w:next w:val="Normal"/>
    <w:uiPriority w:val="99"/>
    <w:rsid w:val="001C361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1C361E"/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1C361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9">
    <w:name w:val="Колонтитул (левый)"/>
    <w:basedOn w:val="af8"/>
    <w:next w:val="Normal"/>
    <w:uiPriority w:val="99"/>
    <w:rsid w:val="001C361E"/>
    <w:rPr>
      <w:sz w:val="14"/>
      <w:szCs w:val="14"/>
    </w:rPr>
  </w:style>
  <w:style w:type="paragraph" w:customStyle="1" w:styleId="afa">
    <w:name w:val="Текст (прав. подпись)"/>
    <w:basedOn w:val="Normal"/>
    <w:next w:val="Normal"/>
    <w:uiPriority w:val="99"/>
    <w:rsid w:val="001C361E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b">
    <w:name w:val="Колонтитул (правый)"/>
    <w:basedOn w:val="afa"/>
    <w:next w:val="Normal"/>
    <w:uiPriority w:val="99"/>
    <w:rsid w:val="001C361E"/>
    <w:rPr>
      <w:sz w:val="14"/>
      <w:szCs w:val="14"/>
    </w:rPr>
  </w:style>
  <w:style w:type="paragraph" w:customStyle="1" w:styleId="afc">
    <w:name w:val="Комментарий пользователя"/>
    <w:basedOn w:val="af6"/>
    <w:next w:val="Normal"/>
    <w:uiPriority w:val="99"/>
    <w:rsid w:val="001C361E"/>
    <w:pPr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1C361E"/>
  </w:style>
  <w:style w:type="paragraph" w:customStyle="1" w:styleId="afe">
    <w:name w:val="Моноширинный"/>
    <w:basedOn w:val="Normal"/>
    <w:next w:val="Normal"/>
    <w:uiPriority w:val="99"/>
    <w:rsid w:val="001C361E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">
    <w:name w:val="Найденные слова"/>
    <w:uiPriority w:val="99"/>
    <w:rsid w:val="001C361E"/>
    <w:rPr>
      <w:color w:val="26282F"/>
      <w:shd w:val="clear" w:color="auto" w:fill="FFF580"/>
    </w:rPr>
  </w:style>
  <w:style w:type="paragraph" w:customStyle="1" w:styleId="aff0">
    <w:name w:val="Напишите нам"/>
    <w:basedOn w:val="Normal"/>
    <w:next w:val="Normal"/>
    <w:uiPriority w:val="99"/>
    <w:rsid w:val="001C361E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1">
    <w:name w:val="Не вступил в силу"/>
    <w:uiPriority w:val="99"/>
    <w:rsid w:val="001C361E"/>
    <w:rPr>
      <w:color w:val="000000"/>
      <w:shd w:val="clear" w:color="auto" w:fill="D8EDE8"/>
    </w:rPr>
  </w:style>
  <w:style w:type="paragraph" w:customStyle="1" w:styleId="aff2">
    <w:name w:val="Необходимые документы"/>
    <w:basedOn w:val="a2"/>
    <w:next w:val="Normal"/>
    <w:uiPriority w:val="99"/>
    <w:rsid w:val="001C361E"/>
    <w:pPr>
      <w:ind w:firstLine="118"/>
    </w:pPr>
  </w:style>
  <w:style w:type="paragraph" w:customStyle="1" w:styleId="aff3">
    <w:name w:val="Нормальный (таблица)"/>
    <w:basedOn w:val="Normal"/>
    <w:next w:val="Normal"/>
    <w:uiPriority w:val="99"/>
    <w:rsid w:val="001C361E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4">
    <w:name w:val="Таблицы (моноширинный)"/>
    <w:basedOn w:val="Normal"/>
    <w:next w:val="Normal"/>
    <w:uiPriority w:val="99"/>
    <w:rsid w:val="001C361E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5">
    <w:name w:val="Оглавление"/>
    <w:basedOn w:val="aff4"/>
    <w:next w:val="Normal"/>
    <w:uiPriority w:val="99"/>
    <w:rsid w:val="001C361E"/>
    <w:pPr>
      <w:ind w:left="140"/>
    </w:pPr>
  </w:style>
  <w:style w:type="character" w:customStyle="1" w:styleId="aff6">
    <w:name w:val="Опечатки"/>
    <w:uiPriority w:val="99"/>
    <w:rsid w:val="001C361E"/>
    <w:rPr>
      <w:color w:val="FF0000"/>
    </w:rPr>
  </w:style>
  <w:style w:type="paragraph" w:customStyle="1" w:styleId="aff7">
    <w:name w:val="Переменная часть"/>
    <w:basedOn w:val="a8"/>
    <w:next w:val="Normal"/>
    <w:uiPriority w:val="99"/>
    <w:rsid w:val="001C361E"/>
    <w:rPr>
      <w:sz w:val="18"/>
      <w:szCs w:val="18"/>
    </w:rPr>
  </w:style>
  <w:style w:type="paragraph" w:customStyle="1" w:styleId="aff8">
    <w:name w:val="Подвал для информации об изменениях"/>
    <w:basedOn w:val="Heading1"/>
    <w:next w:val="Normal"/>
    <w:uiPriority w:val="99"/>
    <w:rsid w:val="001C361E"/>
    <w:pPr>
      <w:keepNext w:val="0"/>
      <w:widowControl w:val="0"/>
      <w:autoSpaceDE w:val="0"/>
      <w:autoSpaceDN w:val="0"/>
      <w:adjustRightInd w:val="0"/>
      <w:spacing w:before="108" w:after="108"/>
      <w:ind w:firstLine="0"/>
      <w:jc w:val="center"/>
      <w:outlineLvl w:val="9"/>
    </w:pPr>
    <w:rPr>
      <w:rFonts w:ascii="Arial" w:hAnsi="Arial" w:cs="Arial"/>
      <w:color w:val="26282F"/>
      <w:sz w:val="18"/>
      <w:szCs w:val="18"/>
    </w:rPr>
  </w:style>
  <w:style w:type="paragraph" w:customStyle="1" w:styleId="aff9">
    <w:name w:val="Подзаголовок для информации об изменениях"/>
    <w:basedOn w:val="af3"/>
    <w:next w:val="Normal"/>
    <w:uiPriority w:val="99"/>
    <w:rsid w:val="001C361E"/>
    <w:rPr>
      <w:b/>
      <w:bCs/>
    </w:rPr>
  </w:style>
  <w:style w:type="paragraph" w:customStyle="1" w:styleId="affa">
    <w:name w:val="Подчёркнутый текст"/>
    <w:basedOn w:val="Normal"/>
    <w:next w:val="Normal"/>
    <w:uiPriority w:val="99"/>
    <w:rsid w:val="001C361E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b">
    <w:name w:val="Постоянная часть"/>
    <w:basedOn w:val="a8"/>
    <w:next w:val="Normal"/>
    <w:uiPriority w:val="99"/>
    <w:rsid w:val="001C361E"/>
    <w:rPr>
      <w:sz w:val="20"/>
      <w:szCs w:val="20"/>
    </w:rPr>
  </w:style>
  <w:style w:type="paragraph" w:customStyle="1" w:styleId="affc">
    <w:name w:val="Прижатый влево"/>
    <w:basedOn w:val="Normal"/>
    <w:next w:val="Normal"/>
    <w:uiPriority w:val="99"/>
    <w:rsid w:val="001C361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d">
    <w:name w:val="Пример."/>
    <w:basedOn w:val="a2"/>
    <w:next w:val="Normal"/>
    <w:uiPriority w:val="99"/>
    <w:rsid w:val="001C361E"/>
  </w:style>
  <w:style w:type="paragraph" w:customStyle="1" w:styleId="affe">
    <w:name w:val="Примечание."/>
    <w:basedOn w:val="a2"/>
    <w:next w:val="Normal"/>
    <w:uiPriority w:val="99"/>
    <w:rsid w:val="001C361E"/>
  </w:style>
  <w:style w:type="character" w:customStyle="1" w:styleId="afff">
    <w:name w:val="Продолжение ссылки"/>
    <w:uiPriority w:val="99"/>
    <w:rsid w:val="001C361E"/>
  </w:style>
  <w:style w:type="paragraph" w:customStyle="1" w:styleId="afff0">
    <w:name w:val="Словарная статья"/>
    <w:basedOn w:val="Normal"/>
    <w:next w:val="Normal"/>
    <w:uiPriority w:val="99"/>
    <w:rsid w:val="001C361E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1">
    <w:name w:val="Сравнение редакций"/>
    <w:uiPriority w:val="99"/>
    <w:rsid w:val="001C361E"/>
    <w:rPr>
      <w:color w:val="26282F"/>
    </w:rPr>
  </w:style>
  <w:style w:type="character" w:customStyle="1" w:styleId="afff2">
    <w:name w:val="Сравнение редакций. Добавленный фрагмент"/>
    <w:uiPriority w:val="99"/>
    <w:rsid w:val="001C361E"/>
    <w:rPr>
      <w:color w:val="000000"/>
      <w:shd w:val="clear" w:color="auto" w:fill="C1D7FF"/>
    </w:rPr>
  </w:style>
  <w:style w:type="character" w:customStyle="1" w:styleId="afff3">
    <w:name w:val="Сравнение редакций. Удаленный фрагмент"/>
    <w:uiPriority w:val="99"/>
    <w:rsid w:val="001C361E"/>
    <w:rPr>
      <w:color w:val="000000"/>
      <w:shd w:val="clear" w:color="auto" w:fill="C4C413"/>
    </w:rPr>
  </w:style>
  <w:style w:type="paragraph" w:customStyle="1" w:styleId="afff4">
    <w:name w:val="Ссылка на официальную публикацию"/>
    <w:basedOn w:val="Normal"/>
    <w:next w:val="Normal"/>
    <w:uiPriority w:val="99"/>
    <w:rsid w:val="001C361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5">
    <w:name w:val="Ссылка на утративший силу документ"/>
    <w:uiPriority w:val="99"/>
    <w:rsid w:val="001C361E"/>
    <w:rPr>
      <w:color w:val="749232"/>
    </w:rPr>
  </w:style>
  <w:style w:type="paragraph" w:customStyle="1" w:styleId="afff6">
    <w:name w:val="Текст в таблице"/>
    <w:basedOn w:val="aff3"/>
    <w:next w:val="Normal"/>
    <w:uiPriority w:val="99"/>
    <w:rsid w:val="001C361E"/>
    <w:pPr>
      <w:ind w:firstLine="500"/>
    </w:pPr>
  </w:style>
  <w:style w:type="paragraph" w:customStyle="1" w:styleId="afff7">
    <w:name w:val="Текст ЭР (см. также)"/>
    <w:basedOn w:val="Normal"/>
    <w:next w:val="Normal"/>
    <w:uiPriority w:val="99"/>
    <w:rsid w:val="001C361E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8">
    <w:name w:val="Технический комментарий"/>
    <w:basedOn w:val="Normal"/>
    <w:next w:val="Normal"/>
    <w:uiPriority w:val="99"/>
    <w:rsid w:val="001C361E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9">
    <w:name w:val="Утратил силу"/>
    <w:uiPriority w:val="99"/>
    <w:rsid w:val="001C361E"/>
    <w:rPr>
      <w:strike/>
      <w:color w:val="666600"/>
    </w:rPr>
  </w:style>
  <w:style w:type="paragraph" w:customStyle="1" w:styleId="afffa">
    <w:name w:val="Формула"/>
    <w:basedOn w:val="Normal"/>
    <w:next w:val="Normal"/>
    <w:uiPriority w:val="99"/>
    <w:rsid w:val="001C361E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b">
    <w:name w:val="Центрированный (таблица)"/>
    <w:basedOn w:val="aff3"/>
    <w:next w:val="Normal"/>
    <w:uiPriority w:val="99"/>
    <w:rsid w:val="001C361E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1C361E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rsid w:val="001C361E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C361E"/>
    <w:rPr>
      <w:rFonts w:ascii="Calibri" w:hAnsi="Calibri" w:cs="Calibri"/>
      <w:sz w:val="22"/>
      <w:szCs w:val="22"/>
      <w:lang w:val="ru-RU" w:eastAsia="en-US" w:bidi="ar-SA"/>
    </w:rPr>
  </w:style>
  <w:style w:type="paragraph" w:styleId="Footer">
    <w:name w:val="footer"/>
    <w:basedOn w:val="Normal"/>
    <w:link w:val="FooterChar"/>
    <w:uiPriority w:val="99"/>
    <w:rsid w:val="001C361E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C361E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1C361E"/>
    <w:pPr>
      <w:autoSpaceDE w:val="0"/>
      <w:autoSpaceDN w:val="0"/>
      <w:adjustRightInd w:val="0"/>
    </w:pPr>
    <w:rPr>
      <w:rFonts w:ascii="Times New Roman" w:hAnsi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9222.0" TargetMode="External"/><Relationship Id="rId5" Type="http://schemas.openxmlformats.org/officeDocument/2006/relationships/hyperlink" Target="garantF1://1206467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270</TotalTime>
  <Pages>39</Pages>
  <Words>6206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2016-07-01T07:22:00Z</cp:lastPrinted>
  <dcterms:created xsi:type="dcterms:W3CDTF">2016-01-26T12:24:00Z</dcterms:created>
  <dcterms:modified xsi:type="dcterms:W3CDTF">2016-07-01T11:10:00Z</dcterms:modified>
</cp:coreProperties>
</file>