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EA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BB2C7D" w:rsidRDefault="00BB2C7D" w:rsidP="00785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29.12.</w:t>
      </w:r>
      <w:r w:rsidRPr="00EF3EA4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EA4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 №64</w:t>
      </w:r>
    </w:p>
    <w:p w:rsidR="00BB2C7D" w:rsidRPr="00EF3EA4" w:rsidRDefault="00BB2C7D" w:rsidP="00785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Приложение№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BB2C7D" w:rsidRPr="00EF3EA4" w:rsidRDefault="00BB2C7D" w:rsidP="00820E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от 16.12.2014г № 39</w:t>
      </w:r>
    </w:p>
    <w:p w:rsidR="00BB2C7D" w:rsidRDefault="00BB2C7D"/>
    <w:p w:rsidR="00BB2C7D" w:rsidRDefault="00BB2C7D"/>
    <w:p w:rsidR="00BB2C7D" w:rsidRDefault="00BB2C7D"/>
    <w:p w:rsidR="00BB2C7D" w:rsidRPr="009B70B2" w:rsidRDefault="00BB2C7D" w:rsidP="009B70B2">
      <w:pPr>
        <w:jc w:val="center"/>
        <w:rPr>
          <w:rFonts w:ascii="Times New Roman" w:hAnsi="Times New Roman" w:cs="Times New Roman"/>
          <w:sz w:val="24"/>
          <w:szCs w:val="24"/>
        </w:rPr>
      </w:pPr>
      <w:r w:rsidRPr="009B70B2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ИНСАРСКОГО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70B2">
        <w:rPr>
          <w:rFonts w:ascii="Times New Roman" w:hAnsi="Times New Roman" w:cs="Times New Roman"/>
          <w:sz w:val="24"/>
          <w:szCs w:val="24"/>
        </w:rPr>
        <w:t>НА 2015ГОД</w:t>
      </w:r>
    </w:p>
    <w:tbl>
      <w:tblPr>
        <w:tblW w:w="11356" w:type="dxa"/>
        <w:tblInd w:w="-106" w:type="dxa"/>
        <w:tblLayout w:type="fixed"/>
        <w:tblLook w:val="00A0"/>
      </w:tblPr>
      <w:tblGrid>
        <w:gridCol w:w="2140"/>
        <w:gridCol w:w="3182"/>
        <w:gridCol w:w="992"/>
        <w:gridCol w:w="709"/>
        <w:gridCol w:w="731"/>
        <w:gridCol w:w="430"/>
        <w:gridCol w:w="360"/>
        <w:gridCol w:w="580"/>
        <w:gridCol w:w="647"/>
        <w:gridCol w:w="534"/>
        <w:gridCol w:w="1051"/>
      </w:tblGrid>
      <w:tr w:rsidR="00BB2C7D" w:rsidRPr="0051430C">
        <w:trPr>
          <w:trHeight w:val="450"/>
        </w:trPr>
        <w:tc>
          <w:tcPr>
            <w:tcW w:w="53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2C7D" w:rsidRPr="00820E6C" w:rsidRDefault="00BB2C7D" w:rsidP="00BB2C7D">
            <w:pPr>
              <w:spacing w:after="0" w:line="240" w:lineRule="auto"/>
              <w:ind w:firstLineChars="200" w:firstLine="3168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20E6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20E6C">
              <w:rPr>
                <w:rFonts w:ascii="Arial" w:hAnsi="Arial" w:cs="Arial"/>
                <w:sz w:val="18"/>
                <w:szCs w:val="18"/>
                <w:lang w:eastAsia="ru-RU"/>
              </w:rPr>
              <w:t>Администратор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20E6C">
              <w:rPr>
                <w:rFonts w:ascii="Arial" w:hAnsi="Arial" w:cs="Arial"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B2C7D" w:rsidRPr="00820E6C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20E6C">
              <w:rPr>
                <w:rFonts w:ascii="Arial" w:hAnsi="Arial" w:cs="Arial"/>
                <w:sz w:val="18"/>
                <w:szCs w:val="18"/>
                <w:lang w:eastAsia="ru-RU"/>
              </w:rPr>
              <w:t>Подраздел</w:t>
            </w:r>
          </w:p>
        </w:tc>
        <w:tc>
          <w:tcPr>
            <w:tcW w:w="13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2C7D" w:rsidRPr="00820E6C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20E6C">
              <w:rPr>
                <w:rFonts w:ascii="Arial" w:hAnsi="Arial" w:cs="Arial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20E6C">
              <w:rPr>
                <w:rFonts w:ascii="Arial" w:hAnsi="Arial" w:cs="Arial"/>
                <w:sz w:val="18"/>
                <w:szCs w:val="18"/>
                <w:lang w:eastAsia="ru-RU"/>
              </w:rPr>
              <w:t>Вид расх.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20E6C">
              <w:rPr>
                <w:rFonts w:ascii="Arial" w:hAnsi="Arial" w:cs="Arial"/>
                <w:sz w:val="18"/>
                <w:szCs w:val="18"/>
                <w:lang w:eastAsia="ru-RU"/>
              </w:rPr>
              <w:t>КОСГУ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BB2C7D" w:rsidRPr="00820E6C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20E6C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 Сумма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B2C7D" w:rsidRPr="00820E6C" w:rsidRDefault="00BB2C7D" w:rsidP="00820E6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1. АДМИНИСТРАЦИЯ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44518,7</w:t>
            </w:r>
          </w:p>
        </w:tc>
      </w:tr>
      <w:tr w:rsidR="00BB2C7D" w:rsidRPr="0051430C">
        <w:trPr>
          <w:trHeight w:val="2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19577,7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14864,8</w:t>
            </w:r>
          </w:p>
        </w:tc>
      </w:tr>
      <w:tr w:rsidR="00BB2C7D" w:rsidRPr="0051430C">
        <w:trPr>
          <w:trHeight w:val="8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12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18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хозяйствами,сельскохозяйственными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3,5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7341,8</w:t>
            </w:r>
          </w:p>
        </w:tc>
      </w:tr>
      <w:tr w:rsidR="00BB2C7D" w:rsidRPr="0051430C">
        <w:trPr>
          <w:trHeight w:val="9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7341,8</w:t>
            </w:r>
          </w:p>
        </w:tc>
      </w:tr>
      <w:tr w:rsidR="00BB2C7D" w:rsidRPr="0051430C">
        <w:trPr>
          <w:trHeight w:val="8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7341,8</w:t>
            </w:r>
          </w:p>
        </w:tc>
      </w:tr>
      <w:tr w:rsidR="00BB2C7D" w:rsidRPr="0051430C">
        <w:trPr>
          <w:trHeight w:val="9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7341,8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7262,9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7262,9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2C7D" w:rsidRPr="009B70B2" w:rsidRDefault="00BB2C7D" w:rsidP="000179A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5084,6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2178,3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78,9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78,9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303,4</w:t>
            </w:r>
          </w:p>
        </w:tc>
      </w:tr>
      <w:tr w:rsidR="00BB2C7D" w:rsidRPr="0051430C">
        <w:trPr>
          <w:trHeight w:val="9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303,4</w:t>
            </w:r>
          </w:p>
        </w:tc>
      </w:tr>
      <w:tr w:rsidR="00BB2C7D" w:rsidRPr="0051430C">
        <w:trPr>
          <w:trHeight w:val="10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303,4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109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109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83,7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25,3</w:t>
            </w:r>
          </w:p>
        </w:tc>
      </w:tr>
      <w:tr w:rsidR="00BB2C7D" w:rsidRPr="0051430C">
        <w:trPr>
          <w:trHeight w:val="7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191,5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191,5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191,5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147,0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44,5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2,9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2,9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7216,1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7216,1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6970,1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2804,2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2804,2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2804,2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2681,4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122,8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84,0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84,0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2556,2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2504,6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305,9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аренда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60,1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133,8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959,2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7,2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1026,4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487,3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539,1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40,8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40,8</w:t>
            </w:r>
          </w:p>
        </w:tc>
      </w:tr>
      <w:tr w:rsidR="00BB2C7D" w:rsidRPr="0051430C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1,2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 муниципального образования)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1430,9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1430,9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1430,9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1154,2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276,7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94,8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94,8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94,8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"Обеспечение условий реализации гос. Программы" в рамках гос.программы Республики Мордовия "Развитие культуры и туризма" на 2014-2018г.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246,0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246,0</w:t>
            </w:r>
          </w:p>
        </w:tc>
      </w:tr>
      <w:tr w:rsidR="00BB2C7D" w:rsidRPr="0051430C">
        <w:trPr>
          <w:trHeight w:val="9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121,6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121,6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121,6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93,4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28,2</w:t>
            </w:r>
          </w:p>
        </w:tc>
      </w:tr>
      <w:tr w:rsidR="00BB2C7D" w:rsidRPr="0051430C">
        <w:trPr>
          <w:trHeight w:val="12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124,4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124,4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124,4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95,5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28,9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240,0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200,0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Оценка недвижимости, признание прав и регулирование отношений по муниципальной собственности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Мероприятия по оценка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874,1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9B70B2">
              <w:rPr>
                <w:rFonts w:ascii="Arial CYR" w:hAnsi="Arial CYR" w:cs="Arial CYR"/>
                <w:sz w:val="16"/>
                <w:szCs w:val="16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8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Программа по охране общественного порядка и профилактике правонарушений в Инсарском муниципальном районе  на  2011 - 2015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8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Органы юстиции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774,1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774,1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774,1</w:t>
            </w:r>
          </w:p>
        </w:tc>
      </w:tr>
      <w:tr w:rsidR="00BB2C7D" w:rsidRPr="0051430C">
        <w:trPr>
          <w:trHeight w:val="14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774,1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566,3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566,3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433,6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132,7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207,8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70,3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83,8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арендная плата за польз.имуществом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по содержанию имущеста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7,1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40,1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6,5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6,5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5930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13841,1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4951,3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4390,8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4390,8</w:t>
            </w:r>
          </w:p>
        </w:tc>
      </w:tr>
      <w:tr w:rsidR="00BB2C7D" w:rsidRPr="0051430C">
        <w:trPr>
          <w:trHeight w:val="9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на возмещение части процентной ставки по инвестиционным кредитам(займам) на развитие растениеводства,переработки и развития инфраструктуры и логистического обеспечения рынков продукции растениеводства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4390,8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43,2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 за исключением государственных и муниципальных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43,2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на возмещение части процентной ставки по краткосрочным кредитам(займам) на развитие животноводства переработки и реализации продукции животноводства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1107,6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1107,6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 за исключением государственных и муниципальных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1107,6</w:t>
            </w:r>
          </w:p>
        </w:tc>
      </w:tr>
      <w:tr w:rsidR="00BB2C7D" w:rsidRPr="0051430C">
        <w:trPr>
          <w:trHeight w:val="10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на возмещение части процентной ставки по инвестиционным кредитам(займам) на развитие животноводства,переработки и развития инфраструктуры и логистического обеспечения рынков продукции животноводства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3042,0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3042,0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 за исключением государственных и муниципальных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9138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3042,0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на возмещение части затрат по культуртехническим мероприятиям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198,0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198,0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 за исключением государственных и муниципальных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198,0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560,5</w:t>
            </w:r>
          </w:p>
        </w:tc>
      </w:tr>
      <w:tr w:rsidR="00BB2C7D" w:rsidRPr="0051430C">
        <w:trPr>
          <w:trHeight w:val="9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560,5</w:t>
            </w:r>
          </w:p>
        </w:tc>
      </w:tr>
      <w:tr w:rsidR="00BB2C7D" w:rsidRPr="0051430C">
        <w:trPr>
          <w:trHeight w:val="13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гос.полномочий по предоставлению компенсационной выплаты молодым специалистам трудоустроившимся в  сельскохозяйственные организации и организации системы гос.ветеринарной службы в год окончания образовательной организаций либо после завершения военной службы по призыву  на срок не менее 5 лет и оказанию содействия в трудоустройстве молодого специалиста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240,9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Публичные нормативные выплаты несоциального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240,9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240,9</w:t>
            </w:r>
          </w:p>
        </w:tc>
      </w:tr>
      <w:tr w:rsidR="00BB2C7D" w:rsidRPr="0051430C">
        <w:trPr>
          <w:trHeight w:val="13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гос.полномочий по предоставлению ежемесячной денежной выплаты молодым специалистам трудоустроившимся в  сельскохозяйственные организации и организации системы гос.ветеринарной службы в год окончания образовательной организаций либо после завершения военной службы по призыву  на срок не менее 5 лет и оказанию содействия в трудоустройстве молодого специалиста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120,9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Публичные нормативные выплаты несоциального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120,9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120,9</w:t>
            </w:r>
          </w:p>
        </w:tc>
      </w:tr>
      <w:tr w:rsidR="00BB2C7D" w:rsidRPr="0051430C">
        <w:trPr>
          <w:trHeight w:val="12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агропромышлеенного комплекса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75,7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75,7</w:t>
            </w:r>
          </w:p>
        </w:tc>
      </w:tr>
      <w:tr w:rsidR="00BB2C7D" w:rsidRPr="0051430C">
        <w:trPr>
          <w:trHeight w:val="2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75,7</w:t>
            </w:r>
          </w:p>
        </w:tc>
      </w:tr>
      <w:tr w:rsidR="00BB2C7D" w:rsidRPr="0051430C">
        <w:trPr>
          <w:trHeight w:val="20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предоставлению стипендии студентам обучающимся по очной форме обучения по сельскохозяйственным профессиям,специальностям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государситвенной ветеринарной службы в течении месяца после получения диплома либо после завершения военной службы по призыву и отработать  в них не менее 5 лет и оказанию содействия в трудоустройстве студента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86,1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населениюв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86,1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86,1</w:t>
            </w:r>
          </w:p>
        </w:tc>
      </w:tr>
      <w:tr w:rsidR="00BB2C7D" w:rsidRPr="0051430C">
        <w:trPr>
          <w:trHeight w:val="11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в  сельскохозяйственных организациях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Публичные нормативные выплаты несоциального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36,9</w:t>
            </w:r>
          </w:p>
        </w:tc>
      </w:tr>
      <w:tr w:rsidR="00BB2C7D" w:rsidRPr="0051430C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Дорожное хозяйство ( 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8789,8</w:t>
            </w:r>
          </w:p>
        </w:tc>
      </w:tr>
      <w:tr w:rsidR="00BB2C7D" w:rsidRPr="0051430C">
        <w:trPr>
          <w:trHeight w:val="8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4068,3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Софинансирование мероприятий по развитию уличной и дорожной сети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4068,3</w:t>
            </w:r>
          </w:p>
        </w:tc>
      </w:tr>
      <w:tr w:rsidR="00BB2C7D" w:rsidRPr="0051430C">
        <w:trPr>
          <w:trHeight w:val="6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бюджетные инвестиции в обьекты кап.строительства государственной(муниципальной)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4068,3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4068,3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4721,5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4721,5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Оформление дорог общего полдьзования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работы.услуги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Развитие уличной и дорожной сети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41,3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бюджетные инвестиции в обьекты кап.строительства государственной(муниципальной)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41,3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41,3</w:t>
            </w:r>
          </w:p>
        </w:tc>
      </w:tr>
      <w:tr w:rsidR="00BB2C7D" w:rsidRPr="0051430C">
        <w:trPr>
          <w:trHeight w:val="9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Проектирование и  строительство ( реконструкция) автомобильных дорог  местного значения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3679,8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бюджетные инвестиции в обьекты кап.строительства государственной(муниципальной)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3679,8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3450,0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работы.услуги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229,8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Капитальный ремонт,ремонт и содержание автомобильных дорог общего пользования  местного значения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950,4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950,4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950,4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Программа «Развития и поддержки малого и среднего  предпринимательства» в Инсарском муниципальном районе Республики Мордовия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 за исключением гос.и муниц.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1916,7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Закупка товаров.работ.услуг в целях капитального ремонта государственного (муниципального)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работы.услуги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4236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16,7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1900,0</w:t>
            </w:r>
          </w:p>
        </w:tc>
      </w:tr>
      <w:tr w:rsidR="00BB2C7D" w:rsidRPr="0051430C">
        <w:trPr>
          <w:trHeight w:val="8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мероприятий федеральной целевой программы "Устойчивое развитие сельских территрий на 2014-2017годы и на период  до 2020г"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1064,0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1064,0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1064,0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Развитие социальной и инженерной инфраструктуры в сельской местности за счет средств республиканского бюджета 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8331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456,0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8331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456,0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8331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456,0</w:t>
            </w:r>
          </w:p>
        </w:tc>
      </w:tr>
      <w:tr w:rsidR="00BB2C7D" w:rsidRPr="0051430C">
        <w:trPr>
          <w:trHeight w:val="8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Программа Инсарского муниципального района «Устойчивое развитие сельских территорий на 2014-2017г. И  на период до 2020г»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380,0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Развитие социальной и инженерной инфраструктуры в сельской местности за счет средств местного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380,0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7379,9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Пенсионное 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иные пенсии.социальные доплаты к пенсиям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Пенсии и пособия выплчиваемые органами сектора гос. 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967,2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Социальное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2214,5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70,6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70,6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68,8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68,8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68,8</w:t>
            </w:r>
          </w:p>
        </w:tc>
      </w:tr>
      <w:tr w:rsidR="00BB2C7D" w:rsidRPr="0051430C">
        <w:trPr>
          <w:trHeight w:val="8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республиканская  целевая программа "жилище" на 2011-2015г в рамках гос.программы Рм "Развитие жилищно-коммунального строительства и сферы жилищно-кломмунального хозяйства на 2014-2020г"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1988,9</w:t>
            </w:r>
          </w:p>
        </w:tc>
      </w:tr>
      <w:tr w:rsidR="00BB2C7D" w:rsidRPr="0051430C">
        <w:trPr>
          <w:trHeight w:val="6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подпрограммы "Обеспечение жильем молодых семей" федеральной целевой программы "Жилище" на 2011 - 2015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526,5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526,5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526,5</w:t>
            </w:r>
          </w:p>
        </w:tc>
      </w:tr>
      <w:tr w:rsidR="00BB2C7D" w:rsidRPr="0051430C">
        <w:trPr>
          <w:trHeight w:val="10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расходов предусмотренных для предоставления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1462,4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1462,4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1462,4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муниципальная программа Инсарского мун.района  "Обеспечение жильем молодых семей" на 2011 - 2015 годы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60,0</w:t>
            </w:r>
          </w:p>
        </w:tc>
      </w:tr>
      <w:tr w:rsidR="00BB2C7D" w:rsidRPr="0051430C">
        <w:trPr>
          <w:trHeight w:val="9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реализация мероприятий подпрограммы "Обеспечение жильем молодых семей" федеральной целевой программы "Жилище" на 2011 - 2015 годы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60,0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Программа  Инсарского муниципального района«Устойчивое развитие сельских территорий на 2014-2017г. И на период до 2020г»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95,0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Улучшение жилищных условий сельского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70,0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4198,2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4198,2</w:t>
            </w:r>
          </w:p>
        </w:tc>
      </w:tr>
      <w:tr w:rsidR="00BB2C7D" w:rsidRPr="0051430C">
        <w:trPr>
          <w:trHeight w:val="17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"Обеспечение жилыми помещениями детей-сирот, детей, оставшихся без попечения родителей, а также лиц из их числа в Республике Мордовия" на 2014 - 2020 годы в рамках Государственной программы Республики Мордовия "Развитие жилищного строительства и сферы жилищно-коммунального хозяйства на 2014-2020г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4198,2</w:t>
            </w:r>
          </w:p>
        </w:tc>
      </w:tr>
      <w:tr w:rsidR="00BB2C7D" w:rsidRPr="0051430C">
        <w:trPr>
          <w:trHeight w:val="11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обеспечению жилыми помещениями детей-сирот и детей оставшихся без попечения родителей,лиц из числа детей-сирот и детей оставшихся без попечения родителей по договорам найма специализированных жилых помещений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3154,1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3154,1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3154,1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color w:val="FF0000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color w:val="FF0000"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color w:val="FF0000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10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5082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1044,1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5082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1044,1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5082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1044,1</w:t>
            </w:r>
          </w:p>
        </w:tc>
      </w:tr>
      <w:tr w:rsidR="00BB2C7D" w:rsidRPr="0051430C">
        <w:trPr>
          <w:trHeight w:val="8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МКУ "Центр по делам гражданской обороны,чрезвычайным ситуациям и вопросам Единой дежурно-диспетчерской службы Инсарского мун.района"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929,2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929,2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929,2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9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11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487,8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287,9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199,9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441,4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441,4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441,4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441,4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399,3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394,1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5,2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38,8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35,8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32,5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трапнспортные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работы.услуги по содержанию иьущества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2,3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3,0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налога на имущество и зем.налога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прочих налогов,сборов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</w:tr>
      <w:tr w:rsidR="00BB2C7D" w:rsidRPr="0051430C">
        <w:trPr>
          <w:trHeight w:val="6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МБУ"Инсарский  многофункциональный центр предоставления государственных и муниципальных услуг"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1039,9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1039,9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9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10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589,9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6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450,0</w:t>
            </w:r>
          </w:p>
        </w:tc>
      </w:tr>
      <w:tr w:rsidR="00BB2C7D" w:rsidRPr="0051430C">
        <w:trPr>
          <w:trHeight w:val="8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МКУ "УПРАВЛЕНИЕ ПО ЭКСПЛУАТАЦИИ АДМИНИСТРАТИВНЫХ ЗДАНИЙ  МУНИЦИПАЛЬНОЙ СОБСТВЕННОСТИ ИНСАРСКОГО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3333,0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3333,0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1635,7</w:t>
            </w:r>
          </w:p>
        </w:tc>
      </w:tr>
      <w:tr w:rsidR="00BB2C7D" w:rsidRPr="0051430C">
        <w:trPr>
          <w:trHeight w:val="8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1635,7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1635,7</w:t>
            </w:r>
          </w:p>
        </w:tc>
      </w:tr>
      <w:tr w:rsidR="00BB2C7D" w:rsidRPr="0051430C">
        <w:trPr>
          <w:trHeight w:val="11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1635,7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908,0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908,0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567,5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340,5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727,7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727,7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1597,3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1597,3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1597,3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1597,3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573,3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573,3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573,3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752,9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727,9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оплата услуг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604,3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112,7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10,9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217,9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217,9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прочих налогов,сборов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53,2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53,2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района” на 2011-2015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9B70B2">
              <w:rPr>
                <w:rFonts w:ascii="Arial CYR" w:hAnsi="Arial CYR" w:cs="Arial CYR"/>
                <w:sz w:val="16"/>
                <w:szCs w:val="16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прочие работы.услуги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176049,1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2195,1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7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10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1270,6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864,7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405,9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13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9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123,7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95,0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28,7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800,8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800,8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800,8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636,4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636,4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636,4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607,5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28,9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164,4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160,7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55,1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72,4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29,2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9,4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19,8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0,8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0,8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1,5</w:t>
            </w:r>
          </w:p>
        </w:tc>
      </w:tr>
      <w:tr w:rsidR="00BB2C7D" w:rsidRPr="0051430C">
        <w:trPr>
          <w:trHeight w:val="39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0,1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0,1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МКУ "ЦЕНТР ОБСЛУЖИВАНИЯ МУНИЦИПАЛЬНЫХ УЧРЕЖДЕНИЙ ИНСАРСКОГО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2065,3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2065,3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8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10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1146,4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731,3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415,1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918,9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918,9</w:t>
            </w:r>
          </w:p>
        </w:tc>
      </w:tr>
      <w:tr w:rsidR="00BB2C7D" w:rsidRPr="0051430C">
        <w:trPr>
          <w:trHeight w:val="4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Централизованные бухгалтерии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918,9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724,6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оплату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724,6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705,9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-начисления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18,7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191,3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129,3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67,0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7,5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54,8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60,0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19,0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и зем.налога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прочих налогов,сборов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2,0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156097,6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28405,0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855,0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субсидия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855,0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855,0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11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18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организациях,муниципальных общеобразовательных организациях включая расходы на оплату труда, приобретение учебников и учебных пособий,средств обучения,игр,игрушек( за исключением расходов на содержание зданий и оплату коммунальных услуг)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23591,6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9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12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2658,4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1300,0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124232,7</w:t>
            </w:r>
          </w:p>
        </w:tc>
      </w:tr>
      <w:tr w:rsidR="00BB2C7D" w:rsidRPr="0051430C">
        <w:trPr>
          <w:trHeight w:val="11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Ежегодная премия Главы Республики Мордовия для госудврственной поддержки общеобразовательных организаций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500,0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500,0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500,0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82,6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82,6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82,6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обьектов капитального строительства и реконструкции обьектов муниципальной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3000,0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3000,0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9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12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3966,8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9009,6</w:t>
            </w:r>
          </w:p>
        </w:tc>
      </w:tr>
      <w:tr w:rsidR="00BB2C7D" w:rsidRPr="0051430C">
        <w:trPr>
          <w:trHeight w:val="6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91090,1</w:t>
            </w:r>
          </w:p>
        </w:tc>
      </w:tr>
      <w:tr w:rsidR="00BB2C7D" w:rsidRPr="0051430C">
        <w:trPr>
          <w:trHeight w:val="11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91090,1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91090,1</w:t>
            </w:r>
          </w:p>
        </w:tc>
      </w:tr>
      <w:tr w:rsidR="00BB2C7D" w:rsidRPr="0051430C">
        <w:trPr>
          <w:trHeight w:val="11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5075,6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5075,6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5075,6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5075,6</w:t>
            </w:r>
          </w:p>
        </w:tc>
      </w:tr>
      <w:tr w:rsidR="00BB2C7D" w:rsidRPr="0051430C">
        <w:trPr>
          <w:trHeight w:val="20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организациях,обеспечение дополнительного образования детей в муниципальных общеобразовательных организациях,включая расходы на оплату труда,приобретение учебников и учебных пособий,средств обучения,игр,игрушек 9за исключением расходов на содержание зданий и коммунальных услуг)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86014,5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86014,5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86014,5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86014,5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9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9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10480,6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765,0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 мероприятий по формированию сети базовых образовательных организаций в которых созданы условия для инклюзивного образования детей-инвалидов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729,9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729,9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729,9</w:t>
            </w:r>
          </w:p>
        </w:tc>
      </w:tr>
      <w:tr w:rsidR="00BB2C7D" w:rsidRPr="0051430C">
        <w:trPr>
          <w:trHeight w:val="9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35,1</w:t>
            </w:r>
          </w:p>
        </w:tc>
      </w:tr>
      <w:tr w:rsidR="00BB2C7D" w:rsidRPr="0051430C">
        <w:trPr>
          <w:trHeight w:val="7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На создание в общеобразовательных организациях расположенных в сельской местности условий для занятия физической культурой и спортом за счет средств республиканского бюджета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35,1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35,1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8609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35,1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создание в общеобразовательных организациях расположенных в сельской местности условий для занятия физической культурой и спортом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1,8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5261,2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5261,2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1680,2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1680,2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1680,2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1680,2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1680,2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7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Обьекты капитального строительства и реконструкции муниципальной собственности за счет средств местного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3581,0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3581,0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3581,0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Муниципальная целевая программа «Развития образования в Инсарском муниципальном районе» Республики Мордовия  на 2011-2015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публичные нормативные обязательства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Поощрение лучших учителей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Премии и гранты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Программа "Доступная  среда в Инсарском муниципальном районе” на 2012-2015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6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8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 формированию сети базовых образовательных организаций в которых созданы условия для инклюзивного образования детей-инвалидов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1951,3</w:t>
            </w:r>
          </w:p>
        </w:tc>
      </w:tr>
      <w:tr w:rsidR="00BB2C7D" w:rsidRPr="0051430C">
        <w:trPr>
          <w:trHeight w:val="6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Мероприятия по организации отдыха и оздоровления детей проживающих в РМ в каникулярное время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1235,8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1235,8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7617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1235,8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МБУ"Инсарский детский оздоровительный лагерь им. В.Я.Антропова"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634,6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9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10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254,4</w:t>
            </w:r>
          </w:p>
        </w:tc>
      </w:tr>
      <w:tr w:rsidR="00BB2C7D" w:rsidRPr="0051430C">
        <w:trPr>
          <w:trHeight w:val="6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380,2</w:t>
            </w:r>
          </w:p>
        </w:tc>
      </w:tr>
      <w:tr w:rsidR="00BB2C7D" w:rsidRPr="0051430C">
        <w:trPr>
          <w:trHeight w:val="7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380,2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380,2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Учреждения по работе с молодежью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380,2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100,2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100,2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100,2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280,0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280,0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80,9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80,9</w:t>
            </w:r>
          </w:p>
        </w:tc>
      </w:tr>
      <w:tr w:rsidR="00BB2C7D" w:rsidRPr="0051430C">
        <w:trPr>
          <w:trHeight w:val="7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 организации отдыха и оздоровления детей проживающих в РМ в каникулярное время за счет средств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63,0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17,9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17,9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мероприятия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1508,6</w:t>
            </w:r>
          </w:p>
        </w:tc>
      </w:tr>
      <w:tr w:rsidR="00BB2C7D" w:rsidRPr="0051430C">
        <w:trPr>
          <w:trHeight w:val="6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Муниципальная программа «Развития образования в Инсарском муниципальном районе» Республики Мордовия  на  2011-2015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30,0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30,0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20,0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10,0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10,0</w:t>
            </w:r>
          </w:p>
        </w:tc>
      </w:tr>
      <w:tr w:rsidR="00BB2C7D" w:rsidRPr="0051430C">
        <w:trPr>
          <w:trHeight w:val="7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МКУ "ЦЕНТР ИНФОРМАЦИОННО-МЕТОДИЧЕСКОГО И ТЕХНИЧЕСКОГО ОБЕСПЕЧЕНИЯ УЧРЕЖДЕНИЙ ОБРАЗОВАНИЯ ИНСАРСКОГО МУНИЦИПАЛЬНОГО РАЙОНА"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1478,6</w:t>
            </w:r>
          </w:p>
        </w:tc>
      </w:tr>
      <w:tr w:rsidR="00BB2C7D" w:rsidRPr="0051430C">
        <w:trPr>
          <w:trHeight w:val="6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776,6</w:t>
            </w:r>
          </w:p>
        </w:tc>
      </w:tr>
      <w:tr w:rsidR="00BB2C7D" w:rsidRPr="0051430C">
        <w:trPr>
          <w:trHeight w:val="10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776,6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776,6</w:t>
            </w:r>
          </w:p>
        </w:tc>
      </w:tr>
      <w:tr w:rsidR="00BB2C7D" w:rsidRPr="0051430C">
        <w:trPr>
          <w:trHeight w:val="11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776,6</w:t>
            </w:r>
          </w:p>
        </w:tc>
      </w:tr>
      <w:tr w:rsidR="00BB2C7D" w:rsidRPr="0051430C">
        <w:trPr>
          <w:trHeight w:val="8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568,8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оплату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568,8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371,9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оплату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196,9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207,8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207,8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702,0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702,0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702,0</w:t>
            </w:r>
          </w:p>
        </w:tc>
      </w:tr>
      <w:tr w:rsidR="00BB2C7D" w:rsidRPr="0051430C">
        <w:trPr>
          <w:trHeight w:val="9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702,0</w:t>
            </w:r>
          </w:p>
        </w:tc>
      </w:tr>
      <w:tr w:rsidR="00BB2C7D" w:rsidRPr="0051430C">
        <w:trPr>
          <w:trHeight w:val="5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301,6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301,600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296,0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оплату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5,600</w:t>
            </w:r>
          </w:p>
        </w:tc>
      </w:tr>
      <w:tr w:rsidR="00BB2C7D" w:rsidRPr="0051430C">
        <w:trPr>
          <w:trHeight w:val="46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389,8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Оплата работ .услуг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101,8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20,8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30,5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288,0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45,6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242,4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 налога на имущество и зем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прочих налогов,сборов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10,1</w:t>
            </w:r>
          </w:p>
        </w:tc>
      </w:tr>
      <w:tr w:rsidR="00BB2C7D" w:rsidRPr="0051430C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0,01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0,01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10056,8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10056,8</w:t>
            </w:r>
          </w:p>
        </w:tc>
      </w:tr>
      <w:tr w:rsidR="00BB2C7D" w:rsidRPr="0051430C">
        <w:trPr>
          <w:trHeight w:val="7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Подключение общедоступных библиотек к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51,3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51,3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51,3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Комплектование книжных фондов библиотек муниципальных образований Республики Мордовия за счет республиканского бюджета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11,4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11,4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7805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11,4</w:t>
            </w:r>
          </w:p>
        </w:tc>
      </w:tr>
      <w:tr w:rsidR="00BB2C7D" w:rsidRPr="0051430C">
        <w:trPr>
          <w:trHeight w:val="70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Комплектование книжных фондов библиотек муниципальных образований и государственных библиотек гор.Москвы и Санкт-Петербурга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4,1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4,1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5144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4,1</w:t>
            </w:r>
          </w:p>
        </w:tc>
      </w:tr>
      <w:tr w:rsidR="00BB2C7D" w:rsidRPr="0051430C">
        <w:trPr>
          <w:trHeight w:val="45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7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123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6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7602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7407,8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2582,2</w:t>
            </w:r>
          </w:p>
        </w:tc>
      </w:tr>
      <w:tr w:rsidR="00BB2C7D" w:rsidRPr="0051430C">
        <w:trPr>
          <w:trHeight w:val="8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2582,2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2487,2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1387,2</w:t>
            </w:r>
          </w:p>
        </w:tc>
      </w:tr>
      <w:tr w:rsidR="00BB2C7D" w:rsidRPr="0051430C">
        <w:trPr>
          <w:trHeight w:val="5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1387,2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1387,2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1387,2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области культуры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95,0</w:t>
            </w:r>
          </w:p>
        </w:tc>
      </w:tr>
      <w:tr w:rsidR="00BB2C7D" w:rsidRPr="0051430C">
        <w:trPr>
          <w:trHeight w:val="37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4225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95,0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Библиотеки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1100,0</w:t>
            </w:r>
          </w:p>
        </w:tc>
      </w:tr>
      <w:tr w:rsidR="00BB2C7D" w:rsidRPr="0051430C">
        <w:trPr>
          <w:trHeight w:val="5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1100,0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1100,0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безвозмездные перечисления гос. и муниципальным организациям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1100,0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5545,3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5545,3</w:t>
            </w:r>
          </w:p>
        </w:tc>
      </w:tr>
      <w:tr w:rsidR="00BB2C7D" w:rsidRPr="0051430C">
        <w:trPr>
          <w:trHeight w:val="11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5545,3</w:t>
            </w:r>
          </w:p>
        </w:tc>
      </w:tr>
      <w:tr w:rsidR="00BB2C7D" w:rsidRPr="0051430C">
        <w:trPr>
          <w:trHeight w:val="7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5545,3</w:t>
            </w:r>
          </w:p>
        </w:tc>
      </w:tr>
      <w:tr w:rsidR="00BB2C7D" w:rsidRPr="0051430C">
        <w:trPr>
          <w:trHeight w:val="13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 в приемной семье в республике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5545,3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пособия,компенсации,меры соц.поддержки по публичным норм.обязательствамр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3719,3</w:t>
            </w:r>
          </w:p>
        </w:tc>
      </w:tr>
      <w:tr w:rsidR="00BB2C7D" w:rsidRPr="0051430C">
        <w:trPr>
          <w:trHeight w:val="2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пособия по социальной помощи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3719,3</w:t>
            </w:r>
          </w:p>
        </w:tc>
      </w:tr>
      <w:tr w:rsidR="00BB2C7D" w:rsidRPr="0051430C">
        <w:trPr>
          <w:trHeight w:val="5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Приобретение товаров, работ и услуг в пользу граждан в целях их социального обеспечения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1826,0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1826,0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1826,0</w:t>
            </w:r>
          </w:p>
        </w:tc>
      </w:tr>
      <w:tr w:rsidR="00BB2C7D" w:rsidRPr="0051430C">
        <w:trPr>
          <w:trHeight w:val="2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48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9B70B2">
              <w:rPr>
                <w:rFonts w:ascii="Arial CYR" w:hAnsi="Arial CYR" w:cs="Arial CYR"/>
                <w:sz w:val="16"/>
                <w:szCs w:val="16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89,0</w:t>
            </w:r>
          </w:p>
        </w:tc>
      </w:tr>
      <w:tr w:rsidR="00BB2C7D" w:rsidRPr="0051430C">
        <w:trPr>
          <w:trHeight w:val="3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69,0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работ,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69,0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4204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20,0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B70B2">
              <w:rPr>
                <w:rFonts w:ascii="Arial" w:hAnsi="Arial" w:cs="Arial"/>
                <w:sz w:val="18"/>
                <w:szCs w:val="18"/>
                <w:lang w:eastAsia="ru-RU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6214,40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4211,10</w:t>
            </w:r>
          </w:p>
        </w:tc>
      </w:tr>
      <w:tr w:rsidR="00BB2C7D" w:rsidRPr="0051430C">
        <w:trPr>
          <w:trHeight w:val="81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4211,10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Муниципальная программа “Повышение эффективности управления муниципальными финансами” в Инсарском муниципальном районе Республики Мордовия на период до 2018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4211,1</w:t>
            </w:r>
          </w:p>
        </w:tc>
      </w:tr>
      <w:tr w:rsidR="00BB2C7D" w:rsidRPr="0051430C">
        <w:trPr>
          <w:trHeight w:val="6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4211,1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3821,2</w:t>
            </w:r>
          </w:p>
        </w:tc>
      </w:tr>
      <w:tr w:rsidR="00BB2C7D" w:rsidRPr="0051430C">
        <w:trPr>
          <w:trHeight w:val="58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3821,2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оплата труда и начисления на выплаты по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3821,2</w:t>
            </w:r>
          </w:p>
        </w:tc>
      </w:tr>
      <w:tr w:rsidR="00BB2C7D" w:rsidRPr="0051430C">
        <w:trPr>
          <w:trHeight w:val="2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2944,8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начисления на выплаты по  оплате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876,4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</w:tr>
      <w:tr w:rsidR="00BB2C7D" w:rsidRPr="0051430C">
        <w:trPr>
          <w:trHeight w:val="24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</w:tr>
      <w:tr w:rsidR="00BB2C7D" w:rsidRPr="0051430C">
        <w:trPr>
          <w:trHeight w:val="4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389,7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383,3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65,2</w:t>
            </w:r>
          </w:p>
        </w:tc>
      </w:tr>
      <w:tr w:rsidR="00BB2C7D" w:rsidRPr="0051430C">
        <w:trPr>
          <w:trHeight w:val="3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транспортные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услуги по содержанию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43,7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работы,услуги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51,7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2,0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поступления нефинансовых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220,7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основных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73,2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увеличение стоимости материальных запасов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147,5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0,5</w:t>
            </w:r>
          </w:p>
        </w:tc>
      </w:tr>
      <w:tr w:rsidR="00BB2C7D" w:rsidRPr="0051430C">
        <w:trPr>
          <w:trHeight w:val="31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4112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5,9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25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Обслуживание внутреннего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4124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1,0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146,4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146,4</w:t>
            </w:r>
          </w:p>
        </w:tc>
      </w:tr>
      <w:tr w:rsidR="00BB2C7D" w:rsidRPr="0051430C">
        <w:trPr>
          <w:trHeight w:val="39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146,4</w:t>
            </w:r>
          </w:p>
        </w:tc>
      </w:tr>
      <w:tr w:rsidR="00BB2C7D" w:rsidRPr="0051430C">
        <w:trPr>
          <w:trHeight w:val="43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8019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146,4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52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49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90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102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6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66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1855,9</w:t>
            </w:r>
          </w:p>
        </w:tc>
      </w:tr>
      <w:tr w:rsidR="00BB2C7D" w:rsidRPr="0051430C">
        <w:trPr>
          <w:trHeight w:val="345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901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7710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B70B2">
              <w:rPr>
                <w:rFonts w:ascii="Arial" w:hAnsi="Arial" w:cs="Arial"/>
                <w:sz w:val="20"/>
                <w:szCs w:val="20"/>
                <w:lang w:eastAsia="ru-RU"/>
              </w:rPr>
              <w:t>1855,9</w:t>
            </w:r>
          </w:p>
        </w:tc>
      </w:tr>
      <w:tr w:rsidR="00BB2C7D" w:rsidRPr="0051430C">
        <w:trPr>
          <w:trHeight w:val="270"/>
        </w:trPr>
        <w:tc>
          <w:tcPr>
            <w:tcW w:w="5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BB2C7D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2C7D" w:rsidRPr="009B70B2" w:rsidRDefault="00BB2C7D" w:rsidP="00820E6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B70B2">
              <w:rPr>
                <w:rFonts w:ascii="Arial" w:hAnsi="Arial" w:cs="Arial"/>
                <w:sz w:val="16"/>
                <w:szCs w:val="16"/>
                <w:lang w:eastAsia="ru-RU"/>
              </w:rPr>
              <w:t>226782,2</w:t>
            </w:r>
          </w:p>
        </w:tc>
      </w:tr>
    </w:tbl>
    <w:p w:rsidR="00BB2C7D" w:rsidRDefault="00BB2C7D"/>
    <w:sectPr w:rsidR="00BB2C7D" w:rsidSect="00820E6C">
      <w:pgSz w:w="11906" w:h="16838"/>
      <w:pgMar w:top="567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E6C"/>
    <w:rsid w:val="000179A5"/>
    <w:rsid w:val="000C1E13"/>
    <w:rsid w:val="001630EB"/>
    <w:rsid w:val="002831CF"/>
    <w:rsid w:val="00480023"/>
    <w:rsid w:val="0051430C"/>
    <w:rsid w:val="005E16C2"/>
    <w:rsid w:val="0064131D"/>
    <w:rsid w:val="006934CE"/>
    <w:rsid w:val="006B2376"/>
    <w:rsid w:val="006E3285"/>
    <w:rsid w:val="00704499"/>
    <w:rsid w:val="00785EA4"/>
    <w:rsid w:val="00820E6C"/>
    <w:rsid w:val="008F2A9B"/>
    <w:rsid w:val="009B70B2"/>
    <w:rsid w:val="00B817A0"/>
    <w:rsid w:val="00BB2C7D"/>
    <w:rsid w:val="00D61008"/>
    <w:rsid w:val="00DC1E8E"/>
    <w:rsid w:val="00E6755D"/>
    <w:rsid w:val="00E72954"/>
    <w:rsid w:val="00EF3EA4"/>
    <w:rsid w:val="00F44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4C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20E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20E6C"/>
    <w:rPr>
      <w:color w:val="800080"/>
      <w:u w:val="single"/>
    </w:rPr>
  </w:style>
  <w:style w:type="paragraph" w:customStyle="1" w:styleId="xl67">
    <w:name w:val="xl67"/>
    <w:basedOn w:val="Normal"/>
    <w:uiPriority w:val="99"/>
    <w:rsid w:val="00820E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820E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820E6C"/>
    <w:pPr>
      <w:shd w:val="clear" w:color="000000" w:fill="CC99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2">
    <w:name w:val="xl7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3">
    <w:name w:val="xl73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">
    <w:name w:val="xl77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8">
    <w:name w:val="xl88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9">
    <w:name w:val="xl89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3">
    <w:name w:val="xl93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4">
    <w:name w:val="xl94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5">
    <w:name w:val="xl9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">
    <w:name w:val="xl96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7">
    <w:name w:val="xl97"/>
    <w:basedOn w:val="Normal"/>
    <w:uiPriority w:val="99"/>
    <w:rsid w:val="00820E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820E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0">
    <w:name w:val="xl100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5">
    <w:name w:val="xl10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0">
    <w:name w:val="xl110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1">
    <w:name w:val="xl11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2">
    <w:name w:val="xl11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8">
    <w:name w:val="xl118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color w:val="FF0000"/>
      <w:sz w:val="16"/>
      <w:szCs w:val="16"/>
      <w:lang w:eastAsia="ru-RU"/>
    </w:rPr>
  </w:style>
  <w:style w:type="paragraph" w:customStyle="1" w:styleId="xl121">
    <w:name w:val="xl121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22">
    <w:name w:val="xl122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820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8">
    <w:name w:val="xl128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9">
    <w:name w:val="xl129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1">
    <w:name w:val="xl131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2">
    <w:name w:val="xl132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4">
    <w:name w:val="xl134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5">
    <w:name w:val="xl135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6">
    <w:name w:val="xl136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8">
    <w:name w:val="xl138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0">
    <w:name w:val="xl140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41">
    <w:name w:val="xl141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2">
    <w:name w:val="xl142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3">
    <w:name w:val="xl143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4">
    <w:name w:val="xl144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5">
    <w:name w:val="xl145"/>
    <w:basedOn w:val="Normal"/>
    <w:uiPriority w:val="99"/>
    <w:rsid w:val="00820E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820E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9">
    <w:name w:val="xl149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1">
    <w:name w:val="xl151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3">
    <w:name w:val="xl153"/>
    <w:basedOn w:val="Normal"/>
    <w:uiPriority w:val="99"/>
    <w:rsid w:val="00820E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820E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5">
    <w:name w:val="xl155"/>
    <w:basedOn w:val="Normal"/>
    <w:uiPriority w:val="99"/>
    <w:rsid w:val="00820E6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6">
    <w:name w:val="xl156"/>
    <w:basedOn w:val="Normal"/>
    <w:uiPriority w:val="99"/>
    <w:rsid w:val="00820E6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820E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820E6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820E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820E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820E6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820E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820E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4">
    <w:name w:val="xl164"/>
    <w:basedOn w:val="Normal"/>
    <w:uiPriority w:val="99"/>
    <w:rsid w:val="00820E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5">
    <w:name w:val="xl165"/>
    <w:basedOn w:val="Normal"/>
    <w:uiPriority w:val="99"/>
    <w:rsid w:val="00820E6C"/>
    <w:pPr>
      <w:pBdr>
        <w:top w:val="single" w:sz="4" w:space="0" w:color="auto"/>
        <w:left w:val="single" w:sz="4" w:space="18" w:color="auto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820E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820E6C"/>
    <w:pPr>
      <w:pBdr>
        <w:left w:val="single" w:sz="4" w:space="18" w:color="auto"/>
        <w:bottom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Normal"/>
    <w:uiPriority w:val="99"/>
    <w:rsid w:val="00820E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0">
    <w:name w:val="xl170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1">
    <w:name w:val="xl171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2">
    <w:name w:val="xl172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3">
    <w:name w:val="xl173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74">
    <w:name w:val="xl174"/>
    <w:basedOn w:val="Normal"/>
    <w:uiPriority w:val="99"/>
    <w:rsid w:val="00820E6C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75">
    <w:name w:val="xl175"/>
    <w:basedOn w:val="Normal"/>
    <w:uiPriority w:val="99"/>
    <w:rsid w:val="00820E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color w:val="FF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24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25</Pages>
  <Words>11774</Words>
  <Characters>-32766</Characters>
  <Application>Microsoft Office Outlook</Application>
  <DocSecurity>0</DocSecurity>
  <Lines>0</Lines>
  <Paragraphs>0</Paragraphs>
  <ScaleCrop>false</ScaleCrop>
  <Company>DreamLair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1</cp:lastModifiedBy>
  <cp:revision>9</cp:revision>
  <dcterms:created xsi:type="dcterms:W3CDTF">2016-01-18T05:47:00Z</dcterms:created>
  <dcterms:modified xsi:type="dcterms:W3CDTF">2016-02-15T12:22:00Z</dcterms:modified>
</cp:coreProperties>
</file>