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49F" w:rsidRDefault="003C149F" w:rsidP="00E6305A">
      <w:pPr>
        <w:jc w:val="both"/>
      </w:pPr>
    </w:p>
    <w:p w:rsidR="003C149F" w:rsidRPr="0000390B" w:rsidRDefault="003C149F" w:rsidP="00290231">
      <w:pPr>
        <w:jc w:val="center"/>
        <w:outlineLvl w:val="0"/>
        <w:rPr>
          <w:sz w:val="36"/>
          <w:szCs w:val="36"/>
        </w:rPr>
      </w:pPr>
      <w:r w:rsidRPr="0000390B">
        <w:rPr>
          <w:sz w:val="36"/>
          <w:szCs w:val="36"/>
        </w:rPr>
        <w:t>РЕСПУБЛИКА МОРДОВИЯ</w:t>
      </w:r>
    </w:p>
    <w:p w:rsidR="003C149F" w:rsidRPr="0000390B" w:rsidRDefault="003C149F" w:rsidP="006235CD">
      <w:pPr>
        <w:jc w:val="center"/>
        <w:rPr>
          <w:sz w:val="36"/>
          <w:szCs w:val="36"/>
        </w:rPr>
      </w:pPr>
      <w:r w:rsidRPr="0000390B">
        <w:rPr>
          <w:sz w:val="36"/>
          <w:szCs w:val="36"/>
        </w:rPr>
        <w:t>АДМИНИСТРАЦИИ ИНСАРСКОГО</w:t>
      </w:r>
    </w:p>
    <w:p w:rsidR="003C149F" w:rsidRDefault="003C149F" w:rsidP="006235CD">
      <w:pPr>
        <w:jc w:val="center"/>
        <w:rPr>
          <w:sz w:val="36"/>
          <w:szCs w:val="36"/>
        </w:rPr>
      </w:pPr>
      <w:r w:rsidRPr="0000390B">
        <w:rPr>
          <w:sz w:val="36"/>
          <w:szCs w:val="36"/>
        </w:rPr>
        <w:t>МУНИЦИПАЛЬНОГО РАЙОНА</w:t>
      </w:r>
    </w:p>
    <w:p w:rsidR="003C149F" w:rsidRPr="0000390B" w:rsidRDefault="003C149F" w:rsidP="0000390B">
      <w:pPr>
        <w:jc w:val="center"/>
        <w:outlineLvl w:val="0"/>
        <w:rPr>
          <w:sz w:val="36"/>
          <w:szCs w:val="36"/>
        </w:rPr>
      </w:pPr>
      <w:r w:rsidRPr="0000390B">
        <w:rPr>
          <w:sz w:val="36"/>
          <w:szCs w:val="36"/>
        </w:rPr>
        <w:t>ПОСТАНОВЛЕНИЕ</w:t>
      </w:r>
    </w:p>
    <w:p w:rsidR="003C149F" w:rsidRPr="0000390B" w:rsidRDefault="003C149F" w:rsidP="006235CD">
      <w:pPr>
        <w:jc w:val="center"/>
        <w:rPr>
          <w:sz w:val="36"/>
          <w:szCs w:val="36"/>
        </w:rPr>
      </w:pPr>
    </w:p>
    <w:p w:rsidR="003C149F" w:rsidRDefault="003C149F" w:rsidP="006235CD">
      <w:pPr>
        <w:jc w:val="center"/>
        <w:rPr>
          <w:b/>
          <w:bCs/>
          <w:sz w:val="28"/>
          <w:szCs w:val="28"/>
        </w:rPr>
      </w:pPr>
    </w:p>
    <w:p w:rsidR="003C149F" w:rsidRPr="00290231" w:rsidRDefault="003C149F" w:rsidP="0000390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11 ноября </w:t>
      </w:r>
      <w:r w:rsidRPr="00290231">
        <w:rPr>
          <w:sz w:val="28"/>
          <w:szCs w:val="28"/>
        </w:rPr>
        <w:t>20</w:t>
      </w:r>
      <w:r>
        <w:rPr>
          <w:sz w:val="28"/>
          <w:szCs w:val="28"/>
        </w:rPr>
        <w:t xml:space="preserve">15 г.  </w:t>
      </w:r>
      <w:r w:rsidRPr="00290231">
        <w:rPr>
          <w:sz w:val="28"/>
          <w:szCs w:val="28"/>
        </w:rPr>
        <w:t>№550</w:t>
      </w:r>
      <w:bookmarkStart w:id="0" w:name="_GoBack"/>
      <w:bookmarkEnd w:id="0"/>
    </w:p>
    <w:p w:rsidR="003C149F" w:rsidRDefault="003C149F" w:rsidP="00290231">
      <w:pPr>
        <w:pStyle w:val="BodyText2"/>
        <w:ind w:left="142" w:right="-3"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:rsidR="003C149F" w:rsidRDefault="003C149F" w:rsidP="00290231">
      <w:pPr>
        <w:pStyle w:val="BodyText2"/>
        <w:ind w:left="142" w:right="-3" w:firstLine="142"/>
        <w:rPr>
          <w:rFonts w:ascii="Times New Roman" w:hAnsi="Times New Roman" w:cs="Times New Roman"/>
        </w:rPr>
      </w:pPr>
    </w:p>
    <w:p w:rsidR="003C149F" w:rsidRPr="00B365CC" w:rsidRDefault="003C149F" w:rsidP="00512B98">
      <w:pPr>
        <w:jc w:val="center"/>
        <w:rPr>
          <w:sz w:val="28"/>
          <w:szCs w:val="28"/>
        </w:rPr>
      </w:pPr>
      <w:r w:rsidRPr="00B365CC">
        <w:rPr>
          <w:sz w:val="28"/>
          <w:szCs w:val="28"/>
        </w:rPr>
        <w:t>О ВНЕСЕНИИ ИЗМЕНЕНИЙ В</w:t>
      </w:r>
    </w:p>
    <w:p w:rsidR="003C149F" w:rsidRPr="00B365CC" w:rsidRDefault="003C149F" w:rsidP="00B365CC">
      <w:pPr>
        <w:ind w:left="68"/>
        <w:jc w:val="center"/>
        <w:rPr>
          <w:sz w:val="28"/>
          <w:szCs w:val="28"/>
        </w:rPr>
      </w:pPr>
      <w:r w:rsidRPr="00B365CC">
        <w:rPr>
          <w:sz w:val="28"/>
          <w:szCs w:val="28"/>
        </w:rPr>
        <w:t>ПОСТАНОВЛЕНИЕ АДМИНИСТРАЦИИ ИНСАРСКОГО МУНИЦИПАЛЬНОГО РАЙОНА ОТ 20.10.2010 Г. №655</w:t>
      </w:r>
    </w:p>
    <w:p w:rsidR="003C149F" w:rsidRDefault="003C149F" w:rsidP="00290231">
      <w:pPr>
        <w:pStyle w:val="BodyText2"/>
        <w:ind w:left="142" w:right="-3" w:firstLine="142"/>
        <w:rPr>
          <w:rFonts w:ascii="Times New Roman" w:hAnsi="Times New Roman" w:cs="Times New Roman"/>
        </w:rPr>
      </w:pPr>
    </w:p>
    <w:p w:rsidR="003C149F" w:rsidRDefault="003C149F" w:rsidP="00B365CC">
      <w:pPr>
        <w:pStyle w:val="BodyText2"/>
        <w:ind w:right="-3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целях приведения постановления  в соответствие с действующим законодательством, на основании подпункта 2 пункта 5.1 статьи 32 Федерального закона от    12.01.1996 г. № 7- ФЗ «О некоммерческих организациях», </w:t>
      </w:r>
    </w:p>
    <w:p w:rsidR="003C149F" w:rsidRPr="006235CD" w:rsidRDefault="003C149F" w:rsidP="00B365CC">
      <w:pPr>
        <w:rPr>
          <w:sz w:val="28"/>
          <w:szCs w:val="28"/>
        </w:rPr>
      </w:pPr>
      <w:r w:rsidRPr="006235CD">
        <w:rPr>
          <w:sz w:val="28"/>
          <w:szCs w:val="28"/>
        </w:rPr>
        <w:t>ПОСТАНОВЛЯЮ:</w:t>
      </w:r>
    </w:p>
    <w:p w:rsidR="003C149F" w:rsidRDefault="003C149F" w:rsidP="002E6D4E">
      <w:pPr>
        <w:pStyle w:val="Heading5"/>
        <w:numPr>
          <w:ilvl w:val="0"/>
          <w:numId w:val="1"/>
        </w:numPr>
        <w:ind w:left="0" w:right="-3" w:firstLine="426"/>
        <w:jc w:val="both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>Внести в постановление администрации Инсарского муниципального района от 20.10.2010г №655 «Об утверждении Порядка осуществления контроля за деятельностью бюджетных и казенных учреждений Инсарского муниципального района» следующие изменения:</w:t>
      </w:r>
    </w:p>
    <w:p w:rsidR="003C149F" w:rsidRPr="001C189D" w:rsidRDefault="003C149F" w:rsidP="001C189D">
      <w:pPr>
        <w:ind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1.1 </w:t>
      </w:r>
      <w:r w:rsidRPr="001C189D">
        <w:rPr>
          <w:sz w:val="28"/>
          <w:szCs w:val="28"/>
        </w:rPr>
        <w:t>Пункт 2 Порядка  осуществления контроля за деятельностью бюджетных и казенных учреждений Инсарского муниципального района</w:t>
      </w:r>
      <w:r>
        <w:rPr>
          <w:sz w:val="28"/>
          <w:szCs w:val="28"/>
        </w:rPr>
        <w:t xml:space="preserve"> </w:t>
      </w:r>
      <w:r w:rsidRPr="001C189D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1C189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C189D">
        <w:rPr>
          <w:sz w:val="28"/>
          <w:szCs w:val="28"/>
        </w:rPr>
        <w:t>Порядок) дополнить частью следующего содержания:</w:t>
      </w:r>
    </w:p>
    <w:p w:rsidR="003C149F" w:rsidRPr="004E5747" w:rsidRDefault="003C149F" w:rsidP="004E5747">
      <w:pPr>
        <w:ind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4E5747">
        <w:rPr>
          <w:sz w:val="28"/>
          <w:szCs w:val="28"/>
        </w:rPr>
        <w:t xml:space="preserve"> «Целями контроля являются оценка результатов деятельности учреждений, выявление нарушений требований законодательства Российской Федерации и целей, предусмотренных их учредительными документами, формирование информационной базы об объёме и качестве предоставляемых </w:t>
      </w:r>
      <w:r>
        <w:rPr>
          <w:sz w:val="28"/>
          <w:szCs w:val="28"/>
        </w:rPr>
        <w:t>муниципаль</w:t>
      </w:r>
      <w:r w:rsidRPr="004E5747">
        <w:rPr>
          <w:sz w:val="28"/>
          <w:szCs w:val="28"/>
        </w:rPr>
        <w:t>ных услуг (выполняемых работ) в целях оптимизации бюджетных расходов.</w:t>
      </w:r>
      <w:r>
        <w:rPr>
          <w:sz w:val="28"/>
          <w:szCs w:val="28"/>
        </w:rPr>
        <w:t>».</w:t>
      </w:r>
    </w:p>
    <w:p w:rsidR="003C149F" w:rsidRDefault="003C149F" w:rsidP="002E6D4E">
      <w:pPr>
        <w:pStyle w:val="ListParagraph"/>
        <w:ind w:left="426"/>
        <w:jc w:val="both"/>
        <w:rPr>
          <w:sz w:val="28"/>
          <w:szCs w:val="28"/>
        </w:rPr>
      </w:pPr>
      <w:r w:rsidRPr="002E6D4E">
        <w:rPr>
          <w:sz w:val="28"/>
          <w:szCs w:val="28"/>
        </w:rPr>
        <w:t>1.2 Пункт</w:t>
      </w:r>
      <w:r>
        <w:rPr>
          <w:sz w:val="28"/>
          <w:szCs w:val="28"/>
        </w:rPr>
        <w:t xml:space="preserve"> 4  Порядка изложить в следующей редакции:</w:t>
      </w:r>
    </w:p>
    <w:p w:rsidR="003C149F" w:rsidRDefault="003C149F" w:rsidP="002E6D4E">
      <w:pPr>
        <w:tabs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«4.Главный распорядитель бюджетных средств осуществляет контроль за:</w:t>
      </w:r>
    </w:p>
    <w:p w:rsidR="003C149F" w:rsidRDefault="003C149F" w:rsidP="002E6D4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соответствием деятельности учреждений целям предусмотренным учредительными документами;</w:t>
      </w:r>
    </w:p>
    <w:p w:rsidR="003C149F" w:rsidRDefault="003C149F" w:rsidP="002E6D4E">
      <w:pPr>
        <w:jc w:val="both"/>
        <w:rPr>
          <w:sz w:val="28"/>
          <w:szCs w:val="28"/>
        </w:rPr>
      </w:pPr>
      <w:r w:rsidRPr="002E6D4E">
        <w:rPr>
          <w:sz w:val="28"/>
          <w:szCs w:val="28"/>
        </w:rPr>
        <w:t xml:space="preserve">     </w:t>
      </w:r>
      <w:r>
        <w:rPr>
          <w:sz w:val="28"/>
          <w:szCs w:val="28"/>
        </w:rPr>
        <w:t>выполнением учреждениями плана финансово-хозяйственной деятельности;</w:t>
      </w:r>
    </w:p>
    <w:p w:rsidR="003C149F" w:rsidRDefault="003C149F" w:rsidP="002E6D4E">
      <w:pPr>
        <w:jc w:val="both"/>
        <w:rPr>
          <w:sz w:val="28"/>
          <w:szCs w:val="28"/>
        </w:rPr>
      </w:pPr>
      <w:r w:rsidRPr="002E6D4E">
        <w:rPr>
          <w:sz w:val="28"/>
          <w:szCs w:val="28"/>
        </w:rPr>
        <w:t xml:space="preserve">     </w:t>
      </w:r>
      <w:r>
        <w:rPr>
          <w:sz w:val="28"/>
          <w:szCs w:val="28"/>
        </w:rPr>
        <w:t>выполнением учреждениями задания на оказание муниципальных услуг (выполнение работ);</w:t>
      </w:r>
    </w:p>
    <w:p w:rsidR="003C149F" w:rsidRDefault="003C149F" w:rsidP="002E6D4E">
      <w:pPr>
        <w:jc w:val="both"/>
        <w:rPr>
          <w:sz w:val="28"/>
          <w:szCs w:val="28"/>
        </w:rPr>
      </w:pPr>
      <w:r w:rsidRPr="002E6D4E">
        <w:rPr>
          <w:sz w:val="28"/>
          <w:szCs w:val="28"/>
        </w:rPr>
        <w:t xml:space="preserve">       </w:t>
      </w:r>
      <w:r>
        <w:rPr>
          <w:sz w:val="28"/>
          <w:szCs w:val="28"/>
        </w:rPr>
        <w:t>выполнением мероприятий, финансовое обеспечение которых осуществляется за счет иных субсидий;</w:t>
      </w:r>
    </w:p>
    <w:p w:rsidR="003C149F" w:rsidRDefault="003C149F" w:rsidP="002E6D4E">
      <w:pPr>
        <w:ind w:left="-142" w:firstLine="568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использованием и распоряжением имуществом, закрепленным за учреждениями на праве оперативного управления, а также обеспечением его сохранности;</w:t>
      </w:r>
    </w:p>
    <w:p w:rsidR="003C149F" w:rsidRPr="00D33CF4" w:rsidRDefault="003C149F" w:rsidP="002E6D4E">
      <w:pPr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обеспечением учреждениями открытости и доступности информации о своей деятельности;</w:t>
      </w:r>
    </w:p>
    <w:p w:rsidR="003C149F" w:rsidRPr="002E6D4E" w:rsidRDefault="003C149F" w:rsidP="002E6D4E">
      <w:pPr>
        <w:tabs>
          <w:tab w:val="left" w:pos="567"/>
        </w:tabs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A1F81">
        <w:rPr>
          <w:sz w:val="28"/>
          <w:szCs w:val="28"/>
        </w:rPr>
        <w:t>оказанием учреждениями платных услуг (выполнением работ) и осуществлением ино</w:t>
      </w:r>
      <w:r>
        <w:rPr>
          <w:sz w:val="28"/>
          <w:szCs w:val="28"/>
        </w:rPr>
        <w:t>й приносящей доход деятельности;</w:t>
      </w:r>
    </w:p>
    <w:p w:rsidR="003C149F" w:rsidRPr="00FA1F81" w:rsidRDefault="003C149F" w:rsidP="002E6D4E">
      <w:pPr>
        <w:tabs>
          <w:tab w:val="left" w:pos="567"/>
        </w:tabs>
        <w:ind w:left="-142" w:firstLine="426"/>
        <w:jc w:val="both"/>
        <w:rPr>
          <w:sz w:val="28"/>
          <w:szCs w:val="28"/>
        </w:rPr>
      </w:pPr>
      <w:r w:rsidRPr="002E6D4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FA1F81">
        <w:rPr>
          <w:sz w:val="28"/>
          <w:szCs w:val="28"/>
        </w:rPr>
        <w:t xml:space="preserve">сполнением казенными учреждениями бюджетной </w:t>
      </w:r>
      <w:r>
        <w:rPr>
          <w:sz w:val="28"/>
          <w:szCs w:val="28"/>
        </w:rPr>
        <w:t>с</w:t>
      </w:r>
      <w:r w:rsidRPr="00FA1F81">
        <w:rPr>
          <w:sz w:val="28"/>
          <w:szCs w:val="28"/>
        </w:rPr>
        <w:t>меты;</w:t>
      </w:r>
    </w:p>
    <w:p w:rsidR="003C149F" w:rsidRPr="00FA1F81" w:rsidRDefault="003C149F" w:rsidP="002E6D4E">
      <w:pPr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</w:t>
      </w:r>
      <w:r w:rsidRPr="00FA1F81">
        <w:rPr>
          <w:sz w:val="28"/>
          <w:szCs w:val="28"/>
        </w:rPr>
        <w:t>ачеством предоставления учреждениями муниципальных услуг (выполнением работ)</w:t>
      </w:r>
      <w:r>
        <w:rPr>
          <w:sz w:val="28"/>
          <w:szCs w:val="28"/>
        </w:rPr>
        <w:t>;</w:t>
      </w:r>
    </w:p>
    <w:p w:rsidR="003C149F" w:rsidRDefault="003C149F" w:rsidP="002E6D4E">
      <w:pPr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</w:t>
      </w:r>
      <w:r w:rsidRPr="00FA1F81">
        <w:rPr>
          <w:sz w:val="28"/>
          <w:szCs w:val="28"/>
        </w:rPr>
        <w:t xml:space="preserve">оответствием принимаемых локальных правовых актов учреждений федеральному </w:t>
      </w:r>
      <w:r>
        <w:rPr>
          <w:sz w:val="28"/>
          <w:szCs w:val="28"/>
        </w:rPr>
        <w:t xml:space="preserve">   </w:t>
      </w:r>
      <w:r w:rsidRPr="00FA1F81">
        <w:rPr>
          <w:sz w:val="28"/>
          <w:szCs w:val="28"/>
        </w:rPr>
        <w:t>законодательству</w:t>
      </w:r>
      <w:r>
        <w:rPr>
          <w:sz w:val="28"/>
          <w:szCs w:val="28"/>
        </w:rPr>
        <w:t>,</w:t>
      </w:r>
      <w:r w:rsidRPr="00FA1F81">
        <w:rPr>
          <w:sz w:val="28"/>
          <w:szCs w:val="28"/>
        </w:rPr>
        <w:t xml:space="preserve"> законодательству Республики Мордовия</w:t>
      </w:r>
      <w:r>
        <w:rPr>
          <w:sz w:val="28"/>
          <w:szCs w:val="28"/>
        </w:rPr>
        <w:t xml:space="preserve">,  администрации Инсарского муниципального района, </w:t>
      </w:r>
      <w:r w:rsidRPr="00FA1F81">
        <w:rPr>
          <w:sz w:val="28"/>
          <w:szCs w:val="28"/>
        </w:rPr>
        <w:t xml:space="preserve">в том числе за </w:t>
      </w:r>
      <w:r>
        <w:rPr>
          <w:sz w:val="28"/>
          <w:szCs w:val="28"/>
        </w:rPr>
        <w:t xml:space="preserve">    </w:t>
      </w:r>
      <w:r w:rsidRPr="00FA1F81">
        <w:rPr>
          <w:sz w:val="28"/>
          <w:szCs w:val="28"/>
        </w:rPr>
        <w:t>соответствием локальных правовых актов по вопросам оплаты труда работников по соответствующим видам деятельности»</w:t>
      </w:r>
      <w:r>
        <w:rPr>
          <w:sz w:val="28"/>
          <w:szCs w:val="28"/>
        </w:rPr>
        <w:t>.</w:t>
      </w:r>
    </w:p>
    <w:p w:rsidR="003C149F" w:rsidRDefault="003C149F" w:rsidP="001C189D">
      <w:pPr>
        <w:ind w:left="-284" w:firstLine="284"/>
        <w:jc w:val="both"/>
        <w:rPr>
          <w:sz w:val="28"/>
          <w:szCs w:val="28"/>
        </w:rPr>
      </w:pPr>
      <w:r w:rsidRPr="002E6D4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1.3 Дополнить Порядок пунктом 6 следующего содержания:</w:t>
      </w:r>
    </w:p>
    <w:p w:rsidR="003C149F" w:rsidRDefault="003C149F" w:rsidP="002E6D4E">
      <w:pPr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«6. По результатам контрольных мероприятий главный распорядитель бюджетных средств принимает решения:</w:t>
      </w:r>
    </w:p>
    <w:p w:rsidR="003C149F" w:rsidRDefault="003C149F" w:rsidP="002E6D4E">
      <w:pPr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 соответствии (несоответствии) результатов деятельности учреждений установленным показателям деятельности;</w:t>
      </w:r>
    </w:p>
    <w:p w:rsidR="003C149F" w:rsidRDefault="003C149F" w:rsidP="002E6D4E">
      <w:pPr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 сохранении</w:t>
      </w:r>
      <w:r w:rsidRPr="002E6D4E">
        <w:rPr>
          <w:sz w:val="28"/>
          <w:szCs w:val="28"/>
        </w:rPr>
        <w:t xml:space="preserve"> </w:t>
      </w:r>
      <w:r>
        <w:rPr>
          <w:sz w:val="28"/>
          <w:szCs w:val="28"/>
        </w:rPr>
        <w:t>(увеличении, уменьшении) показателей муниципального задания и объёмов бюджетных ассигнований;</w:t>
      </w:r>
    </w:p>
    <w:p w:rsidR="003C149F" w:rsidRPr="00FA1F81" w:rsidRDefault="003C149F" w:rsidP="002E6D4E">
      <w:pPr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 реорганизации учреждения,</w:t>
      </w:r>
      <w:r w:rsidRPr="002E6D4E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изменения типа учреждения или его ликвидации».</w:t>
      </w:r>
    </w:p>
    <w:p w:rsidR="003C149F" w:rsidRDefault="003C149F" w:rsidP="002E6D4E">
      <w:pPr>
        <w:jc w:val="both"/>
      </w:pPr>
      <w:r w:rsidRPr="002E6D4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2E6D4E">
        <w:rPr>
          <w:sz w:val="28"/>
          <w:szCs w:val="28"/>
        </w:rPr>
        <w:t xml:space="preserve"> </w:t>
      </w:r>
      <w:r w:rsidRPr="00904EEA">
        <w:rPr>
          <w:sz w:val="28"/>
          <w:szCs w:val="28"/>
        </w:rPr>
        <w:t>2</w:t>
      </w:r>
      <w:r>
        <w:t xml:space="preserve">. </w:t>
      </w:r>
      <w:r>
        <w:rPr>
          <w:sz w:val="28"/>
          <w:szCs w:val="28"/>
        </w:rPr>
        <w:t>Контроль за исполнением настоящего постановления возложить на Пронина А.Б. - первого заместителя главы администрации Инсарского муниципального района.</w:t>
      </w:r>
    </w:p>
    <w:p w:rsidR="003C149F" w:rsidRDefault="003C149F" w:rsidP="00823AA8">
      <w:pPr>
        <w:tabs>
          <w:tab w:val="left" w:pos="284"/>
        </w:tabs>
        <w:ind w:right="-1"/>
        <w:jc w:val="both"/>
        <w:rPr>
          <w:sz w:val="28"/>
          <w:szCs w:val="28"/>
        </w:rPr>
      </w:pPr>
      <w:r w:rsidRPr="002E6D4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2E6D4E">
        <w:rPr>
          <w:sz w:val="28"/>
          <w:szCs w:val="28"/>
        </w:rPr>
        <w:t xml:space="preserve">  </w:t>
      </w:r>
      <w:r>
        <w:rPr>
          <w:sz w:val="28"/>
          <w:szCs w:val="28"/>
        </w:rPr>
        <w:t>3. Настоящее постановление вступает в законную силу со дня его официального опубликования.</w:t>
      </w:r>
    </w:p>
    <w:p w:rsidR="003C149F" w:rsidRDefault="003C149F" w:rsidP="00E6305A">
      <w:pPr>
        <w:ind w:right="-286" w:firstLine="709"/>
        <w:jc w:val="both"/>
        <w:rPr>
          <w:sz w:val="28"/>
          <w:szCs w:val="28"/>
        </w:rPr>
      </w:pPr>
    </w:p>
    <w:p w:rsidR="003C149F" w:rsidRDefault="003C149F" w:rsidP="00290231">
      <w:pPr>
        <w:ind w:right="-286"/>
        <w:jc w:val="both"/>
        <w:rPr>
          <w:sz w:val="28"/>
          <w:szCs w:val="28"/>
        </w:rPr>
      </w:pPr>
    </w:p>
    <w:p w:rsidR="003C149F" w:rsidRDefault="003C149F" w:rsidP="006235CD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C149F" w:rsidRDefault="003C149F" w:rsidP="006235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Инсарского муниципального </w:t>
      </w:r>
    </w:p>
    <w:p w:rsidR="003C149F" w:rsidRDefault="003C149F" w:rsidP="006235CD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района</w:t>
      </w:r>
      <w:r>
        <w:rPr>
          <w:sz w:val="28"/>
          <w:szCs w:val="28"/>
        </w:rPr>
        <w:tab/>
        <w:t xml:space="preserve">                                                                                            К.А. Мангутов</w:t>
      </w:r>
    </w:p>
    <w:p w:rsidR="003C149F" w:rsidRDefault="003C149F" w:rsidP="006235CD">
      <w:pPr>
        <w:jc w:val="both"/>
        <w:rPr>
          <w:sz w:val="28"/>
          <w:szCs w:val="28"/>
        </w:rPr>
      </w:pPr>
    </w:p>
    <w:p w:rsidR="003C149F" w:rsidRDefault="003C149F" w:rsidP="006235CD">
      <w:pPr>
        <w:jc w:val="both"/>
        <w:rPr>
          <w:sz w:val="28"/>
          <w:szCs w:val="28"/>
        </w:rPr>
      </w:pPr>
    </w:p>
    <w:sectPr w:rsidR="003C149F" w:rsidSect="00E6305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03FD5"/>
    <w:multiLevelType w:val="multilevel"/>
    <w:tmpl w:val="FCD0431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">
    <w:nsid w:val="71731C17"/>
    <w:multiLevelType w:val="multilevel"/>
    <w:tmpl w:val="C1AC592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">
    <w:nsid w:val="717E3FFD"/>
    <w:multiLevelType w:val="multilevel"/>
    <w:tmpl w:val="825446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  <w:sz w:val="24"/>
        <w:szCs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35CD"/>
    <w:rsid w:val="0000390B"/>
    <w:rsid w:val="000243B2"/>
    <w:rsid w:val="000E20DA"/>
    <w:rsid w:val="00191E78"/>
    <w:rsid w:val="001C189D"/>
    <w:rsid w:val="00217E95"/>
    <w:rsid w:val="00290231"/>
    <w:rsid w:val="002E6D4E"/>
    <w:rsid w:val="00330B8C"/>
    <w:rsid w:val="003545F8"/>
    <w:rsid w:val="003C149F"/>
    <w:rsid w:val="003D7010"/>
    <w:rsid w:val="00483959"/>
    <w:rsid w:val="004E5747"/>
    <w:rsid w:val="00501AE3"/>
    <w:rsid w:val="00512B98"/>
    <w:rsid w:val="00533319"/>
    <w:rsid w:val="005C345D"/>
    <w:rsid w:val="006235CD"/>
    <w:rsid w:val="00757C03"/>
    <w:rsid w:val="00766D21"/>
    <w:rsid w:val="007722C1"/>
    <w:rsid w:val="00823AA8"/>
    <w:rsid w:val="00904EEA"/>
    <w:rsid w:val="00912D84"/>
    <w:rsid w:val="0092415A"/>
    <w:rsid w:val="00A202A1"/>
    <w:rsid w:val="00AB6486"/>
    <w:rsid w:val="00B00212"/>
    <w:rsid w:val="00B17110"/>
    <w:rsid w:val="00B365CC"/>
    <w:rsid w:val="00BA1CB6"/>
    <w:rsid w:val="00C45BEE"/>
    <w:rsid w:val="00C504E7"/>
    <w:rsid w:val="00C8162E"/>
    <w:rsid w:val="00D33CF4"/>
    <w:rsid w:val="00D63225"/>
    <w:rsid w:val="00DD2F4D"/>
    <w:rsid w:val="00E6305A"/>
    <w:rsid w:val="00FA1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5CD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235C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235CD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6235CD"/>
    <w:pPr>
      <w:widowControl w:val="0"/>
      <w:autoSpaceDE w:val="0"/>
      <w:autoSpaceDN w:val="0"/>
      <w:adjustRightInd w:val="0"/>
      <w:ind w:firstLine="426"/>
      <w:jc w:val="both"/>
    </w:pPr>
    <w:rPr>
      <w:rFonts w:ascii="Arial" w:hAnsi="Arial" w:cs="Arial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235CD"/>
    <w:rPr>
      <w:rFonts w:ascii="Arial" w:hAnsi="Arial" w:cs="Arial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5C345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17E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7E9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92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253</TotalTime>
  <Pages>2</Pages>
  <Words>505</Words>
  <Characters>2881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Фокина</dc:creator>
  <cp:keywords/>
  <dc:description/>
  <cp:lastModifiedBy>1</cp:lastModifiedBy>
  <cp:revision>27</cp:revision>
  <cp:lastPrinted>2015-11-10T05:30:00Z</cp:lastPrinted>
  <dcterms:created xsi:type="dcterms:W3CDTF">2015-10-20T11:50:00Z</dcterms:created>
  <dcterms:modified xsi:type="dcterms:W3CDTF">2016-02-11T08:28:00Z</dcterms:modified>
</cp:coreProperties>
</file>