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80F" w:rsidRPr="00D4080F" w:rsidRDefault="00D4080F" w:rsidP="00D4080F">
      <w:pPr>
        <w:rPr>
          <w:rFonts w:ascii="Times New Roman" w:hAnsi="Times New Roman" w:cs="Times New Roman"/>
        </w:rPr>
      </w:pPr>
      <w:r>
        <w:rPr>
          <w:sz w:val="28"/>
          <w:szCs w:val="28"/>
        </w:rPr>
        <w:t xml:space="preserve">        </w:t>
      </w:r>
    </w:p>
    <w:p w:rsidR="00D4080F" w:rsidRPr="00D4080F" w:rsidRDefault="00D4080F" w:rsidP="00D4080F">
      <w:pPr>
        <w:rPr>
          <w:rFonts w:ascii="Times New Roman" w:hAnsi="Times New Roman" w:cs="Times New Roman"/>
        </w:rPr>
      </w:pPr>
    </w:p>
    <w:p w:rsidR="00D4080F" w:rsidRPr="00D4080F" w:rsidRDefault="00D4080F" w:rsidP="00D4080F">
      <w:pPr>
        <w:rPr>
          <w:rFonts w:ascii="Times New Roman" w:hAnsi="Times New Roman" w:cs="Times New Roman"/>
        </w:rPr>
      </w:pPr>
    </w:p>
    <w:p w:rsidR="00D4080F" w:rsidRPr="00D4080F" w:rsidRDefault="00D4080F" w:rsidP="00D4080F">
      <w:pPr>
        <w:rPr>
          <w:rFonts w:ascii="Times New Roman" w:hAnsi="Times New Roman" w:cs="Times New Roman"/>
        </w:rPr>
      </w:pPr>
    </w:p>
    <w:p w:rsidR="00D4080F" w:rsidRPr="00D4080F" w:rsidRDefault="00D4080F" w:rsidP="007A134A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4080F">
        <w:rPr>
          <w:rFonts w:ascii="Times New Roman" w:hAnsi="Times New Roman" w:cs="Times New Roman"/>
          <w:b/>
          <w:sz w:val="28"/>
          <w:szCs w:val="28"/>
        </w:rPr>
        <w:t>СООБЩЕНИЕ  О  ПРИЁМЕ  ЗАЯВЛЕНИЙ</w:t>
      </w:r>
    </w:p>
    <w:p w:rsidR="00D4080F" w:rsidRDefault="00D4080F" w:rsidP="00D4080F">
      <w:pPr>
        <w:jc w:val="both"/>
        <w:rPr>
          <w:rFonts w:ascii="Times New Roman" w:hAnsi="Times New Roman" w:cs="Times New Roman"/>
          <w:sz w:val="28"/>
          <w:szCs w:val="28"/>
        </w:rPr>
      </w:pPr>
      <w:r w:rsidRPr="00D4080F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D4080F">
        <w:rPr>
          <w:rFonts w:ascii="Times New Roman" w:hAnsi="Times New Roman" w:cs="Times New Roman"/>
          <w:sz w:val="28"/>
          <w:szCs w:val="28"/>
        </w:rPr>
        <w:t xml:space="preserve">Администрация   Инсарского муниципального района  сообщает  о  приёме  заявлений  </w:t>
      </w:r>
      <w:r>
        <w:rPr>
          <w:rFonts w:ascii="Times New Roman" w:hAnsi="Times New Roman" w:cs="Times New Roman"/>
          <w:sz w:val="28"/>
          <w:szCs w:val="28"/>
        </w:rPr>
        <w:t>о  предоставлении  в аренду на 20</w:t>
      </w:r>
      <w:r w:rsidRPr="00D4080F">
        <w:rPr>
          <w:rFonts w:ascii="Times New Roman" w:hAnsi="Times New Roman" w:cs="Times New Roman"/>
          <w:sz w:val="28"/>
          <w:szCs w:val="28"/>
        </w:rPr>
        <w:t xml:space="preserve"> лет следующих земельных участков:</w:t>
      </w:r>
    </w:p>
    <w:p w:rsidR="00D4080F" w:rsidRDefault="00D4080F" w:rsidP="00D408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земельный участок площадью 1500 кв. м, с кадастровым номером 13:09:0117006:290, расположенный по  адресу: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Республика Мордовия, Инсарский район,   г. Инсар, ул. Набережная, участок № 12«а»/1.Категория земель – земли населённых пунктов.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 разрешенного использования – для ведения личного подсобного хозяйства.</w:t>
      </w:r>
    </w:p>
    <w:p w:rsidR="00D4080F" w:rsidRDefault="00D4080F" w:rsidP="00D408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земельный участок площадью 2500 кв. м, с кадастровым номером 13:09:0216002:712, расположенный по  адресу: Республика Мордовия, Инсарский район,   с. Казеевка, ул. Новая Казеевка, участок №142 «б». Категория земель – земли населённых пунктов. Вид разрешенного использования – для индивидуального жилищного строительства.</w:t>
      </w:r>
    </w:p>
    <w:p w:rsidR="0050587E" w:rsidRDefault="0050587E" w:rsidP="0050587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земельный участок площадью 2500 кв. м, с кадастровым номером 13:09:0216002:713, расположенный по  адресу: Республика Мордовия, Инсарский район,   с. Казеевка, ул. Новая Казеевка, участок №142 «в». Категория земель – земли населённых пунктов. Вид разрешенного использования – для индивидуального жилищного строительства.</w:t>
      </w:r>
    </w:p>
    <w:p w:rsidR="009B2AEA" w:rsidRDefault="009B2AEA" w:rsidP="009B2A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земельный участок площадью 2500 кв. м, с кадастровым номером 13:09:0216002:710, расположенный по  адресу: Республика Мордовия, Инсарский район,   с. Казеевка, ул. Новая Казеевка, участок №142 «г». Категория земель – земли населённых пунктов. Вид разрешенного использования – для индивидуального жилищного строительства.</w:t>
      </w:r>
    </w:p>
    <w:p w:rsidR="00D4080F" w:rsidRPr="00D4080F" w:rsidRDefault="009B2AEA" w:rsidP="007A13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земельный участок площадью 2500 кв. м, с кадастровым номером 13:09:0216002:711, расположенный по  адресу: Республика Мордовия, Инсарский район,   с. Казеевка, ул. Новая Казеевка, участок №142 «д». Категория земель – земли населённых пунктов. Вид разрешенного использования – для индивидуального жилищного строительства.</w:t>
      </w:r>
    </w:p>
    <w:p w:rsidR="009B2AEA" w:rsidRDefault="00C20405" w:rsidP="009B2A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Срок  подачи  заявлений -  30  календарных 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даты  опубликования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объявления в  рабочие  дни  с  8 час. 30 мин.  до  17.00 ч.  </w:t>
      </w:r>
      <w:r w:rsidR="009B2AEA">
        <w:rPr>
          <w:rFonts w:ascii="Times New Roman" w:hAnsi="Times New Roman" w:cs="Times New Roman"/>
          <w:sz w:val="28"/>
          <w:szCs w:val="28"/>
        </w:rPr>
        <w:t xml:space="preserve">по адресу:  </w:t>
      </w:r>
      <w:proofErr w:type="gramStart"/>
      <w:r w:rsidR="009B2AEA">
        <w:rPr>
          <w:rFonts w:ascii="Times New Roman" w:hAnsi="Times New Roman" w:cs="Times New Roman"/>
          <w:sz w:val="28"/>
          <w:szCs w:val="28"/>
        </w:rPr>
        <w:t xml:space="preserve">Республика  Мордовия, Инсарский  район,  г. Инсар, ул. Гагарина, д.28, администрация  Инсарского  муниципального  района, контактное  лицо – Киреева Вера Николаевна,  </w:t>
      </w:r>
      <w:proofErr w:type="spellStart"/>
      <w:r w:rsidR="009B2AEA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9B2AEA"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C20405" w:rsidRDefault="00C20405" w:rsidP="009B2AE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983" w:rsidRDefault="002D0983"/>
    <w:p w:rsidR="002D0983" w:rsidRPr="007A134A" w:rsidRDefault="002D0983">
      <w:pPr>
        <w:rPr>
          <w:rFonts w:ascii="Times New Roman" w:hAnsi="Times New Roman" w:cs="Times New Roman"/>
        </w:rPr>
      </w:pPr>
      <w:bookmarkStart w:id="0" w:name="_GoBack"/>
      <w:bookmarkEnd w:id="0"/>
    </w:p>
    <w:p w:rsidR="002D0983" w:rsidRPr="007A134A" w:rsidRDefault="002D0983">
      <w:pPr>
        <w:rPr>
          <w:rFonts w:ascii="Times New Roman" w:hAnsi="Times New Roman" w:cs="Times New Roman"/>
        </w:rPr>
      </w:pPr>
    </w:p>
    <w:p w:rsidR="002D0983" w:rsidRPr="007A134A" w:rsidRDefault="002D0983">
      <w:pPr>
        <w:rPr>
          <w:rFonts w:ascii="Times New Roman" w:hAnsi="Times New Roman" w:cs="Times New Roman"/>
        </w:rPr>
      </w:pPr>
    </w:p>
    <w:p w:rsidR="002D0983" w:rsidRPr="007A134A" w:rsidRDefault="002D0983">
      <w:pPr>
        <w:rPr>
          <w:rFonts w:ascii="Times New Roman" w:hAnsi="Times New Roman" w:cs="Times New Roman"/>
        </w:rPr>
      </w:pPr>
    </w:p>
    <w:p w:rsidR="002D0983" w:rsidRPr="007A134A" w:rsidRDefault="002D0983">
      <w:pPr>
        <w:rPr>
          <w:rFonts w:ascii="Times New Roman" w:hAnsi="Times New Roman" w:cs="Times New Roman"/>
        </w:rPr>
      </w:pPr>
    </w:p>
    <w:p w:rsidR="002D0983" w:rsidRPr="007A134A" w:rsidRDefault="002D0983">
      <w:pPr>
        <w:rPr>
          <w:rFonts w:ascii="Times New Roman" w:hAnsi="Times New Roman" w:cs="Times New Roman"/>
        </w:rPr>
      </w:pPr>
    </w:p>
    <w:p w:rsidR="002D0983" w:rsidRPr="007A134A" w:rsidRDefault="002D0983">
      <w:pPr>
        <w:rPr>
          <w:rFonts w:ascii="Times New Roman" w:hAnsi="Times New Roman" w:cs="Times New Roman"/>
        </w:rPr>
      </w:pPr>
    </w:p>
    <w:sectPr w:rsidR="002D0983" w:rsidRPr="007A134A" w:rsidSect="002D098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F73"/>
    <w:rsid w:val="002D0983"/>
    <w:rsid w:val="00361F73"/>
    <w:rsid w:val="0050587E"/>
    <w:rsid w:val="007A134A"/>
    <w:rsid w:val="007A5946"/>
    <w:rsid w:val="009B2AEA"/>
    <w:rsid w:val="00C20405"/>
    <w:rsid w:val="00D4080F"/>
    <w:rsid w:val="00EE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4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2D0983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2D09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4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2D0983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2D09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2015-05-22T05:38:00Z</dcterms:created>
  <dcterms:modified xsi:type="dcterms:W3CDTF">2015-05-29T04:25:00Z</dcterms:modified>
</cp:coreProperties>
</file>