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6FB" w:rsidRDefault="00E016FB" w:rsidP="00E016F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Периодическое печатное издание</w:t>
      </w:r>
    </w:p>
    <w:p w:rsidR="00E016FB" w:rsidRDefault="00E016FB" w:rsidP="00E016FB">
      <w:pPr>
        <w:jc w:val="center"/>
        <w:rPr>
          <w:b/>
          <w:sz w:val="44"/>
          <w:szCs w:val="44"/>
        </w:rPr>
      </w:pPr>
    </w:p>
    <w:p w:rsidR="00E016FB" w:rsidRDefault="00E016FB" w:rsidP="00E016FB">
      <w:pPr>
        <w:jc w:val="center"/>
        <w:rPr>
          <w:b/>
          <w:sz w:val="44"/>
          <w:szCs w:val="44"/>
          <w:u w:val="single"/>
        </w:rPr>
      </w:pPr>
      <w:r w:rsidRPr="004335DA">
        <w:rPr>
          <w:b/>
          <w:sz w:val="44"/>
          <w:szCs w:val="44"/>
          <w:u w:val="single"/>
        </w:rPr>
        <w:t>«ИНФОРМАЦИОННЫЙ  БЮЛЛЕТЕНЬ</w:t>
      </w:r>
    </w:p>
    <w:p w:rsidR="00E016FB" w:rsidRPr="004335DA" w:rsidRDefault="00E016FB" w:rsidP="00E016FB">
      <w:pPr>
        <w:jc w:val="center"/>
        <w:rPr>
          <w:b/>
          <w:sz w:val="44"/>
          <w:szCs w:val="44"/>
          <w:u w:val="single"/>
        </w:rPr>
      </w:pPr>
    </w:p>
    <w:p w:rsidR="00E016FB" w:rsidRDefault="00E016FB" w:rsidP="00E016FB">
      <w:pPr>
        <w:jc w:val="center"/>
        <w:rPr>
          <w:b/>
          <w:sz w:val="44"/>
          <w:szCs w:val="44"/>
          <w:u w:val="single"/>
        </w:rPr>
      </w:pPr>
      <w:r w:rsidRPr="004335DA">
        <w:rPr>
          <w:b/>
          <w:sz w:val="44"/>
          <w:szCs w:val="44"/>
          <w:u w:val="single"/>
        </w:rPr>
        <w:t>ГОРОДСКОГО  ПОСЕЛЕНИЯ  ИНСАР»</w:t>
      </w:r>
    </w:p>
    <w:p w:rsidR="00E016FB" w:rsidRDefault="00E016FB" w:rsidP="00E016FB">
      <w:pPr>
        <w:rPr>
          <w:b/>
          <w:sz w:val="44"/>
          <w:szCs w:val="44"/>
        </w:rPr>
      </w:pPr>
    </w:p>
    <w:p w:rsidR="00E016FB" w:rsidRDefault="00E016FB" w:rsidP="00E016FB">
      <w:pPr>
        <w:rPr>
          <w:b/>
          <w:sz w:val="44"/>
          <w:szCs w:val="44"/>
        </w:rPr>
      </w:pPr>
    </w:p>
    <w:p w:rsidR="00E016FB" w:rsidRDefault="00E016FB" w:rsidP="00E016FB">
      <w:pPr>
        <w:rPr>
          <w:b/>
          <w:sz w:val="44"/>
          <w:szCs w:val="44"/>
        </w:rPr>
      </w:pPr>
      <w:r>
        <w:rPr>
          <w:b/>
          <w:sz w:val="44"/>
          <w:szCs w:val="44"/>
        </w:rPr>
        <w:t>№    7                                                  30 мая  2014г.</w:t>
      </w:r>
    </w:p>
    <w:p w:rsidR="00E016FB" w:rsidRDefault="00E016FB" w:rsidP="00E016FB">
      <w:pPr>
        <w:rPr>
          <w:b/>
          <w:sz w:val="36"/>
          <w:szCs w:val="36"/>
        </w:rPr>
      </w:pPr>
    </w:p>
    <w:p w:rsidR="00E016FB" w:rsidRDefault="00E016FB" w:rsidP="00E016FB">
      <w:pPr>
        <w:rPr>
          <w:b/>
          <w:sz w:val="36"/>
          <w:szCs w:val="36"/>
        </w:rPr>
      </w:pPr>
      <w:r w:rsidRPr="00772E09">
        <w:rPr>
          <w:b/>
          <w:sz w:val="36"/>
          <w:szCs w:val="36"/>
        </w:rPr>
        <w:t>Содержание номера:</w:t>
      </w:r>
    </w:p>
    <w:p w:rsidR="00E016FB" w:rsidRDefault="00E016FB" w:rsidP="00E016FB">
      <w:pPr>
        <w:rPr>
          <w:b/>
          <w:sz w:val="36"/>
          <w:szCs w:val="36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200"/>
        <w:gridCol w:w="1620"/>
      </w:tblGrid>
      <w:tr w:rsidR="00E016FB" w:rsidRPr="00D311E4" w:rsidTr="004D6672">
        <w:tc>
          <w:tcPr>
            <w:tcW w:w="828" w:type="dxa"/>
            <w:shd w:val="clear" w:color="auto" w:fill="auto"/>
          </w:tcPr>
          <w:p w:rsidR="00E016FB" w:rsidRPr="00D311E4" w:rsidRDefault="00E016FB" w:rsidP="004D6672">
            <w:pPr>
              <w:rPr>
                <w:sz w:val="28"/>
                <w:szCs w:val="28"/>
              </w:rPr>
            </w:pPr>
            <w:r w:rsidRPr="00D311E4">
              <w:rPr>
                <w:sz w:val="28"/>
                <w:szCs w:val="28"/>
              </w:rPr>
              <w:t>1</w:t>
            </w:r>
          </w:p>
        </w:tc>
        <w:tc>
          <w:tcPr>
            <w:tcW w:w="7200" w:type="dxa"/>
            <w:shd w:val="clear" w:color="auto" w:fill="auto"/>
          </w:tcPr>
          <w:p w:rsidR="000D2097" w:rsidRPr="000D2097" w:rsidRDefault="000D2097" w:rsidP="000D2097">
            <w:pPr>
              <w:autoSpaceDE w:val="0"/>
              <w:autoSpaceDN w:val="0"/>
              <w:adjustRightInd w:val="0"/>
            </w:pPr>
            <w:r>
              <w:rPr>
                <w:bCs/>
                <w:sz w:val="28"/>
                <w:szCs w:val="28"/>
              </w:rPr>
              <w:t>Решение Совета депутатов городского поселения Инсар  от 30.05.2014 г. № 1</w:t>
            </w:r>
            <w:r w:rsidR="0034786D">
              <w:rPr>
                <w:bCs/>
                <w:sz w:val="28"/>
                <w:szCs w:val="28"/>
              </w:rPr>
              <w:t>6</w:t>
            </w:r>
            <w:r>
              <w:rPr>
                <w:bCs/>
                <w:sz w:val="28"/>
                <w:szCs w:val="28"/>
              </w:rPr>
              <w:t xml:space="preserve"> «</w:t>
            </w:r>
            <w:r w:rsidRPr="000D2097">
              <w:rPr>
                <w:bCs/>
                <w:sz w:val="28"/>
                <w:szCs w:val="28"/>
              </w:rPr>
              <w:t xml:space="preserve">Об  утверждении </w:t>
            </w:r>
            <w:proofErr w:type="gramStart"/>
            <w:r w:rsidRPr="000D2097">
              <w:rPr>
                <w:bCs/>
                <w:sz w:val="28"/>
                <w:szCs w:val="28"/>
              </w:rPr>
              <w:t>порядка проведения оценки  эффективности предоставления налоговых льгот</w:t>
            </w:r>
            <w:proofErr w:type="gramEnd"/>
            <w:r w:rsidRPr="000D2097">
              <w:rPr>
                <w:bCs/>
                <w:sz w:val="28"/>
                <w:szCs w:val="28"/>
              </w:rPr>
              <w:t xml:space="preserve"> по местным налогам</w:t>
            </w:r>
            <w:r>
              <w:rPr>
                <w:bCs/>
                <w:sz w:val="28"/>
                <w:szCs w:val="28"/>
              </w:rPr>
              <w:t>»</w:t>
            </w:r>
            <w:r w:rsidRPr="000D2097">
              <w:rPr>
                <w:bCs/>
                <w:sz w:val="28"/>
                <w:szCs w:val="28"/>
              </w:rPr>
              <w:t xml:space="preserve"> </w:t>
            </w:r>
          </w:p>
          <w:p w:rsidR="00E016FB" w:rsidRPr="00D311E4" w:rsidRDefault="00E016FB" w:rsidP="004D6672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E016FB" w:rsidRPr="00D311E4" w:rsidRDefault="000D2097" w:rsidP="004D66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2-</w:t>
            </w:r>
            <w:r w:rsidR="0034786D">
              <w:rPr>
                <w:sz w:val="28"/>
                <w:szCs w:val="28"/>
              </w:rPr>
              <w:t>11</w:t>
            </w:r>
          </w:p>
        </w:tc>
      </w:tr>
      <w:tr w:rsidR="00E016FB" w:rsidRPr="00D311E4" w:rsidTr="004D6672">
        <w:tc>
          <w:tcPr>
            <w:tcW w:w="828" w:type="dxa"/>
            <w:shd w:val="clear" w:color="auto" w:fill="auto"/>
          </w:tcPr>
          <w:p w:rsidR="00E016FB" w:rsidRPr="00D311E4" w:rsidRDefault="00E016FB" w:rsidP="004D6672">
            <w:pPr>
              <w:rPr>
                <w:sz w:val="28"/>
                <w:szCs w:val="28"/>
              </w:rPr>
            </w:pPr>
            <w:r w:rsidRPr="00D311E4">
              <w:rPr>
                <w:sz w:val="28"/>
                <w:szCs w:val="28"/>
              </w:rPr>
              <w:t>2</w:t>
            </w:r>
          </w:p>
        </w:tc>
        <w:tc>
          <w:tcPr>
            <w:tcW w:w="7200" w:type="dxa"/>
            <w:shd w:val="clear" w:color="auto" w:fill="auto"/>
          </w:tcPr>
          <w:p w:rsidR="0034786D" w:rsidRPr="0034786D" w:rsidRDefault="0034786D" w:rsidP="0034786D">
            <w:pPr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Решение Совета депутатов городского поселения Инсар  от 30.05.2014 г. №</w:t>
            </w:r>
            <w:r>
              <w:rPr>
                <w:bCs/>
                <w:sz w:val="28"/>
                <w:szCs w:val="28"/>
              </w:rPr>
              <w:t xml:space="preserve"> 17</w:t>
            </w:r>
            <w:r w:rsidRPr="00CE7CCF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«</w:t>
            </w:r>
            <w:r w:rsidRPr="0034786D">
              <w:rPr>
                <w:sz w:val="28"/>
              </w:rPr>
              <w:t>Об утверждении перечня и значимости ежемесячных и ежеквартальных показателей (индикаторов) эффективности</w:t>
            </w:r>
            <w:r>
              <w:rPr>
                <w:sz w:val="28"/>
              </w:rPr>
              <w:t xml:space="preserve"> </w:t>
            </w:r>
            <w:r w:rsidRPr="0034786D">
              <w:rPr>
                <w:sz w:val="28"/>
              </w:rPr>
              <w:t>управленческой деятельности  органов местного самоуправления</w:t>
            </w:r>
          </w:p>
          <w:p w:rsidR="0034786D" w:rsidRPr="0034786D" w:rsidRDefault="0034786D" w:rsidP="0034786D">
            <w:pPr>
              <w:rPr>
                <w:sz w:val="28"/>
              </w:rPr>
            </w:pPr>
            <w:r w:rsidRPr="0034786D">
              <w:rPr>
                <w:sz w:val="28"/>
              </w:rPr>
              <w:t>городского поселения  Инсар на 2014 год</w:t>
            </w:r>
          </w:p>
          <w:p w:rsidR="00E016FB" w:rsidRPr="00D311E4" w:rsidRDefault="00E016FB" w:rsidP="0034786D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auto"/>
          </w:tcPr>
          <w:p w:rsidR="00E016FB" w:rsidRPr="00D311E4" w:rsidRDefault="0034786D" w:rsidP="004D66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11-13</w:t>
            </w:r>
          </w:p>
        </w:tc>
      </w:tr>
    </w:tbl>
    <w:p w:rsidR="00E016FB" w:rsidRDefault="00E016FB" w:rsidP="00E016FB">
      <w:pPr>
        <w:rPr>
          <w:b/>
          <w:sz w:val="28"/>
          <w:szCs w:val="28"/>
        </w:rPr>
      </w:pPr>
    </w:p>
    <w:p w:rsidR="0034786D" w:rsidRDefault="0034786D" w:rsidP="00E016FB">
      <w:pPr>
        <w:rPr>
          <w:b/>
          <w:sz w:val="28"/>
          <w:szCs w:val="28"/>
        </w:rPr>
      </w:pPr>
    </w:p>
    <w:p w:rsidR="00E016FB" w:rsidRDefault="00E016FB" w:rsidP="00E016FB">
      <w:pPr>
        <w:rPr>
          <w:sz w:val="28"/>
          <w:szCs w:val="28"/>
        </w:rPr>
      </w:pPr>
      <w:r w:rsidRPr="00395FFB">
        <w:rPr>
          <w:b/>
          <w:sz w:val="28"/>
          <w:szCs w:val="28"/>
        </w:rPr>
        <w:t>Соучредители: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и Администрация 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016FB" w:rsidRDefault="00E016FB" w:rsidP="00E016FB">
      <w:pPr>
        <w:rPr>
          <w:sz w:val="28"/>
          <w:szCs w:val="28"/>
        </w:rPr>
      </w:pPr>
    </w:p>
    <w:p w:rsidR="00E016FB" w:rsidRPr="00395FFB" w:rsidRDefault="00E016FB" w:rsidP="00E016FB">
      <w:pPr>
        <w:rPr>
          <w:sz w:val="28"/>
          <w:szCs w:val="28"/>
        </w:rPr>
      </w:pPr>
      <w:r w:rsidRPr="00395FFB">
        <w:rPr>
          <w:b/>
          <w:sz w:val="28"/>
          <w:szCs w:val="28"/>
        </w:rPr>
        <w:t>Редакционный Совет:</w:t>
      </w:r>
    </w:p>
    <w:p w:rsidR="00E016FB" w:rsidRDefault="00E016FB" w:rsidP="00E016FB">
      <w:proofErr w:type="spellStart"/>
      <w:r w:rsidRPr="00395FFB">
        <w:t>Масеева</w:t>
      </w:r>
      <w:proofErr w:type="spellEnd"/>
      <w:r w:rsidRPr="00395FFB">
        <w:t xml:space="preserve"> Л.С., </w:t>
      </w:r>
      <w:proofErr w:type="spellStart"/>
      <w:r w:rsidRPr="00395FFB">
        <w:t>Мангутова</w:t>
      </w:r>
      <w:proofErr w:type="spellEnd"/>
      <w:r w:rsidRPr="00395FFB">
        <w:t xml:space="preserve"> З.А., </w:t>
      </w:r>
      <w:proofErr w:type="spellStart"/>
      <w:r>
        <w:t>Устимкина</w:t>
      </w:r>
      <w:proofErr w:type="spellEnd"/>
      <w:r>
        <w:t xml:space="preserve"> О.О</w:t>
      </w:r>
      <w:r w:rsidRPr="00395FFB">
        <w:t xml:space="preserve">., </w:t>
      </w:r>
      <w:proofErr w:type="spellStart"/>
      <w:r w:rsidRPr="00395FFB">
        <w:t>Патапкина</w:t>
      </w:r>
      <w:proofErr w:type="spellEnd"/>
      <w:r w:rsidRPr="00395FFB">
        <w:t xml:space="preserve"> И.П., Савельев В.С.</w:t>
      </w:r>
    </w:p>
    <w:p w:rsidR="00E016FB" w:rsidRDefault="00E016FB" w:rsidP="00E016FB">
      <w:pPr>
        <w:rPr>
          <w:sz w:val="28"/>
          <w:szCs w:val="28"/>
        </w:rPr>
      </w:pPr>
      <w:r w:rsidRPr="00395FFB">
        <w:rPr>
          <w:sz w:val="28"/>
          <w:szCs w:val="28"/>
        </w:rPr>
        <w:t>Тираж</w:t>
      </w:r>
      <w:r>
        <w:rPr>
          <w:sz w:val="28"/>
          <w:szCs w:val="28"/>
        </w:rPr>
        <w:t xml:space="preserve">  -  5 экз.</w:t>
      </w:r>
    </w:p>
    <w:p w:rsidR="00E016FB" w:rsidRDefault="00E016FB" w:rsidP="00E016FB">
      <w:pPr>
        <w:rPr>
          <w:sz w:val="28"/>
          <w:szCs w:val="28"/>
        </w:rPr>
      </w:pPr>
    </w:p>
    <w:p w:rsidR="00E016FB" w:rsidRDefault="00E016FB" w:rsidP="00E016FB"/>
    <w:p w:rsidR="00DF632A" w:rsidRDefault="00DF632A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Pr="009A25EC" w:rsidRDefault="000D2097" w:rsidP="000D2097">
      <w:pPr>
        <w:pStyle w:val="1"/>
        <w:rPr>
          <w:b/>
          <w:szCs w:val="32"/>
        </w:rPr>
      </w:pPr>
      <w:r w:rsidRPr="009A25EC">
        <w:rPr>
          <w:b/>
          <w:szCs w:val="32"/>
        </w:rPr>
        <w:t>РЕСПУБЛИКА МОРДОВИЯ</w:t>
      </w:r>
    </w:p>
    <w:p w:rsidR="000D2097" w:rsidRDefault="000D2097" w:rsidP="000D2097">
      <w:pPr>
        <w:jc w:val="center"/>
        <w:rPr>
          <w:szCs w:val="20"/>
        </w:rPr>
      </w:pPr>
    </w:p>
    <w:p w:rsidR="000D2097" w:rsidRDefault="000D2097" w:rsidP="000D20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ВНЕОЧЕРЕДНАЯ ДВАДЦАТЬ ПЕРВАЯ   СЕССИЯ  СОВЕТА  ДЕПУТАТОВ  ГОРОДСКОГО ПОСЕЛЕНИЯ  ИНСАР  ИНСАРСКОГО  МУНИЦИПАЛЬНОГО  РАЙОНА </w:t>
      </w:r>
    </w:p>
    <w:p w:rsidR="000D2097" w:rsidRDefault="000D2097" w:rsidP="000D20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0D2097" w:rsidRDefault="000D2097" w:rsidP="000D2097">
      <w:pPr>
        <w:jc w:val="center"/>
        <w:rPr>
          <w:b/>
          <w:bCs/>
          <w:sz w:val="28"/>
          <w:szCs w:val="28"/>
        </w:rPr>
      </w:pPr>
    </w:p>
    <w:p w:rsidR="000D2097" w:rsidRDefault="000D2097" w:rsidP="000D2097">
      <w:pPr>
        <w:pStyle w:val="1"/>
        <w:rPr>
          <w:b/>
          <w:szCs w:val="20"/>
        </w:rPr>
      </w:pPr>
    </w:p>
    <w:p w:rsidR="000D2097" w:rsidRDefault="000D2097" w:rsidP="000D2097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0D2097" w:rsidRDefault="000D2097" w:rsidP="000D2097">
      <w:pPr>
        <w:jc w:val="center"/>
      </w:pPr>
    </w:p>
    <w:p w:rsidR="000D2097" w:rsidRDefault="000D2097" w:rsidP="000D2097">
      <w:pPr>
        <w:jc w:val="center"/>
        <w:rPr>
          <w:sz w:val="22"/>
        </w:rPr>
      </w:pPr>
      <w:r>
        <w:rPr>
          <w:sz w:val="22"/>
        </w:rPr>
        <w:t>г. Инсар</w:t>
      </w:r>
    </w:p>
    <w:p w:rsidR="000D2097" w:rsidRDefault="000D2097" w:rsidP="000D2097">
      <w:pPr>
        <w:jc w:val="center"/>
        <w:rPr>
          <w:sz w:val="28"/>
          <w:szCs w:val="28"/>
        </w:rPr>
      </w:pPr>
    </w:p>
    <w:p w:rsidR="000D2097" w:rsidRDefault="000D2097" w:rsidP="000D2097">
      <w:pPr>
        <w:pStyle w:val="1"/>
        <w:jc w:val="left"/>
      </w:pPr>
      <w:r>
        <w:t>от   30   мая  2</w:t>
      </w:r>
      <w:r w:rsidRPr="00AD5215">
        <w:t>01</w:t>
      </w:r>
      <w:r>
        <w:t xml:space="preserve">4 </w:t>
      </w:r>
      <w:r w:rsidRPr="00AD5215">
        <w:t>г.</w:t>
      </w:r>
      <w:r w:rsidRPr="00AD5215">
        <w:tab/>
      </w:r>
      <w:r w:rsidRPr="00AD5215">
        <w:tab/>
      </w:r>
      <w:r w:rsidRPr="00AD5215">
        <w:tab/>
        <w:t xml:space="preserve">                                                         </w:t>
      </w:r>
      <w:r>
        <w:t xml:space="preserve">    </w:t>
      </w:r>
      <w:r w:rsidRPr="00AD5215">
        <w:t xml:space="preserve">№ </w:t>
      </w:r>
      <w:r>
        <w:t xml:space="preserve"> 16</w:t>
      </w:r>
    </w:p>
    <w:p w:rsidR="000D2097" w:rsidRPr="00C44004" w:rsidRDefault="000D2097" w:rsidP="000D2097"/>
    <w:p w:rsidR="000D2097" w:rsidRDefault="000D2097" w:rsidP="000D209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 утверждении порядка проведения оценки  </w:t>
      </w:r>
    </w:p>
    <w:p w:rsidR="000D2097" w:rsidRDefault="000D2097" w:rsidP="000D209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эффективности предоставления налоговых льгот </w:t>
      </w:r>
    </w:p>
    <w:p w:rsidR="000D2097" w:rsidRDefault="000D2097" w:rsidP="000D2097">
      <w:pPr>
        <w:autoSpaceDE w:val="0"/>
        <w:autoSpaceDN w:val="0"/>
        <w:adjustRightInd w:val="0"/>
      </w:pPr>
      <w:r>
        <w:rPr>
          <w:b/>
          <w:bCs/>
          <w:sz w:val="28"/>
          <w:szCs w:val="28"/>
        </w:rPr>
        <w:t xml:space="preserve">по местным налогам </w:t>
      </w:r>
    </w:p>
    <w:p w:rsidR="000D2097" w:rsidRDefault="000D2097" w:rsidP="000D2097">
      <w:pPr>
        <w:autoSpaceDE w:val="0"/>
        <w:autoSpaceDN w:val="0"/>
        <w:adjustRightInd w:val="0"/>
        <w:jc w:val="center"/>
      </w:pPr>
    </w:p>
    <w:p w:rsidR="000D2097" w:rsidRDefault="000D2097" w:rsidP="000D2097">
      <w:pPr>
        <w:autoSpaceDE w:val="0"/>
        <w:autoSpaceDN w:val="0"/>
        <w:adjustRightInd w:val="0"/>
        <w:jc w:val="center"/>
      </w:pPr>
    </w:p>
    <w:p w:rsidR="000D2097" w:rsidRDefault="000D2097" w:rsidP="000D2097">
      <w:pPr>
        <w:autoSpaceDE w:val="0"/>
        <w:autoSpaceDN w:val="0"/>
        <w:adjustRightInd w:val="0"/>
        <w:jc w:val="center"/>
      </w:pPr>
    </w:p>
    <w:p w:rsidR="000D2097" w:rsidRDefault="000D2097" w:rsidP="000D2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сокращения малоэффективных налоговых льгот по местным налогам, </w:t>
      </w:r>
    </w:p>
    <w:p w:rsidR="000D2097" w:rsidRDefault="000D2097" w:rsidP="000D2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D2097" w:rsidRDefault="000D2097" w:rsidP="000D2097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  <w:r>
        <w:rPr>
          <w:sz w:val="28"/>
          <w:szCs w:val="28"/>
        </w:rPr>
        <w:t xml:space="preserve">Совет депутатов городского поселения Инсар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А Е Т :</w:t>
      </w:r>
    </w:p>
    <w:p w:rsidR="000D2097" w:rsidRDefault="000D2097" w:rsidP="000D2097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D2097" w:rsidRDefault="000D2097" w:rsidP="000D2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6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sz w:val="28"/>
          <w:szCs w:val="28"/>
        </w:rPr>
        <w:t xml:space="preserve"> по местным налогам.</w:t>
      </w:r>
    </w:p>
    <w:p w:rsidR="000D2097" w:rsidRDefault="000D2097" w:rsidP="000D2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D2097" w:rsidRDefault="000D2097" w:rsidP="000D20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0D2097" w:rsidRDefault="000D2097" w:rsidP="000D20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D2097" w:rsidRDefault="000D2097" w:rsidP="000D2097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 </w:t>
      </w:r>
    </w:p>
    <w:p w:rsidR="000D2097" w:rsidRDefault="000D2097" w:rsidP="000D2097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t>Председатель Совета депутатов</w:t>
      </w:r>
    </w:p>
    <w:p w:rsidR="000D2097" w:rsidRDefault="000D2097" w:rsidP="000D2097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t>городского поселения Инсар                                       М.А. ВИШНЯКОВ</w:t>
      </w:r>
    </w:p>
    <w:p w:rsidR="000D2097" w:rsidRDefault="000D2097" w:rsidP="000D2097">
      <w:pPr>
        <w:jc w:val="center"/>
        <w:rPr>
          <w:b/>
          <w:szCs w:val="22"/>
        </w:rPr>
      </w:pPr>
    </w:p>
    <w:p w:rsidR="000D2097" w:rsidRDefault="000D2097" w:rsidP="000D2097">
      <w:pPr>
        <w:jc w:val="center"/>
        <w:rPr>
          <w:b/>
          <w:szCs w:val="22"/>
        </w:rPr>
      </w:pPr>
    </w:p>
    <w:p w:rsidR="000D2097" w:rsidRDefault="000D2097" w:rsidP="000D2097">
      <w:pPr>
        <w:jc w:val="center"/>
        <w:rPr>
          <w:b/>
          <w:szCs w:val="22"/>
        </w:rPr>
      </w:pPr>
    </w:p>
    <w:p w:rsidR="000D2097" w:rsidRDefault="000D2097" w:rsidP="000D2097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bookmarkStart w:id="0" w:name="Par31"/>
      <w:bookmarkEnd w:id="0"/>
      <w:r>
        <w:rPr>
          <w:sz w:val="28"/>
          <w:szCs w:val="28"/>
        </w:rPr>
        <w:t>Утвержден</w:t>
      </w:r>
    </w:p>
    <w:p w:rsidR="000D2097" w:rsidRDefault="000D2097" w:rsidP="000D2097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0D2097" w:rsidRDefault="000D2097" w:rsidP="000D2097">
      <w:pPr>
        <w:autoSpaceDE w:val="0"/>
        <w:autoSpaceDN w:val="0"/>
        <w:adjustRightInd w:val="0"/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Инсар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</w:p>
    <w:p w:rsidR="000D2097" w:rsidRDefault="000D2097" w:rsidP="000D2097">
      <w:pPr>
        <w:autoSpaceDE w:val="0"/>
        <w:autoSpaceDN w:val="0"/>
        <w:adjustRightInd w:val="0"/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0D2097" w:rsidRDefault="000D2097" w:rsidP="000D2097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«30»  мая  2014 г. № 16</w:t>
      </w:r>
    </w:p>
    <w:p w:rsidR="000D2097" w:rsidRDefault="000D2097" w:rsidP="000D209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lastRenderedPageBreak/>
        <w:t>Порядок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 xml:space="preserve">оценки эффективности </w:t>
      </w:r>
      <w:proofErr w:type="gramStart"/>
      <w:r w:rsidRPr="009B7EC3">
        <w:rPr>
          <w:bCs/>
        </w:rPr>
        <w:t>предоставляемых</w:t>
      </w:r>
      <w:proofErr w:type="gramEnd"/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>(планируемых к предоставлению) налоговых льгот.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outlineLvl w:val="1"/>
        <w:rPr>
          <w:bCs/>
        </w:rPr>
      </w:pPr>
      <w:r w:rsidRPr="009B7EC3">
        <w:rPr>
          <w:b/>
          <w:bCs/>
        </w:rPr>
        <w:t>1. Общие положения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1. Порядок </w:t>
      </w:r>
      <w:proofErr w:type="gramStart"/>
      <w:r w:rsidRPr="009B7EC3">
        <w:rPr>
          <w:bCs/>
        </w:rPr>
        <w:t>проведения оценки эффективности предоставления налоговых льгот</w:t>
      </w:r>
      <w:proofErr w:type="gramEnd"/>
      <w:r w:rsidRPr="009B7EC3">
        <w:rPr>
          <w:bCs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1.2. Настоящий Порядок распространяется на предоставленные решениями Совета депутатов городского поселения Инсар, а также планируемые к предоставлению налоговые льготы по местным налогам (далее - налоговые льготы).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1.3. В настоящем Порядке используются следующие основные понятия и термины: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gramStart"/>
      <w:r w:rsidRPr="009B7EC3">
        <w:rPr>
          <w:bCs/>
        </w:rPr>
        <w:t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 муниципального образования городское поселение Инсар в разрезе отраслей (видов деятельности);</w:t>
      </w:r>
      <w:proofErr w:type="gramEnd"/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муниципального образования городское поселение Инсар;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 xml:space="preserve">1.4. Оценка производится администрацией городского поселения Инсар                                                                                                                                 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1.5. Оценка эффективности налоговых льгот производится в следующие сроки: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 w:rsidRPr="009B7EC3">
        <w:rPr>
          <w:bCs/>
        </w:rPr>
        <w:t>за</w:t>
      </w:r>
      <w:proofErr w:type="gramEnd"/>
      <w:r w:rsidRPr="009B7EC3">
        <w:rPr>
          <w:bCs/>
        </w:rPr>
        <w:t xml:space="preserve"> отчетным.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B7EC3">
        <w:rPr>
          <w:b/>
          <w:bCs/>
        </w:rPr>
        <w:t>2. Основные принципы и цели установления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2.1. Установление налоговых льгот осуществляется с соблюдением следующего основного принципа: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налоговые льготы устанавливаются отдельным категориям налогоплательщиков.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2.2. Основными целями предоставления налоговых льгот являются: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стимулирование роста налогооблагаемой базы и обеспечение прироста налоговых платежей в местный бюджет;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обеспечение экономической заинтересованности юридических и физических лиц в расширении приоритетных для городского поселения Инсар видов хозяйственной деятельности;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создание необходимых экономических условий для развития инвестиционной деятельности в городском поселении Инсар.</w:t>
      </w:r>
    </w:p>
    <w:p w:rsidR="000D2097" w:rsidRPr="009B7EC3" w:rsidRDefault="000D2097" w:rsidP="000D2097">
      <w:pPr>
        <w:autoSpaceDE w:val="0"/>
        <w:autoSpaceDN w:val="0"/>
        <w:adjustRightInd w:val="0"/>
        <w:outlineLvl w:val="1"/>
        <w:rPr>
          <w:b/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B7EC3">
        <w:rPr>
          <w:b/>
          <w:bCs/>
        </w:rPr>
        <w:t>4. Оценка эффективности предоставленных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outlineLvl w:val="1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4.1. Объектом предстоящей оценки является бюджетная и социальная эффективность от предоставления налоговых льгот по </w:t>
      </w:r>
      <w:hyperlink r:id="rId7" w:history="1">
        <w:r w:rsidRPr="009B7EC3">
          <w:rPr>
            <w:rStyle w:val="a3"/>
            <w:bCs/>
          </w:rPr>
          <w:t>земельному налогу</w:t>
        </w:r>
      </w:hyperlink>
      <w:r w:rsidRPr="009B7EC3">
        <w:rPr>
          <w:bCs/>
        </w:rPr>
        <w:t xml:space="preserve"> и налогу на имущество физических лиц.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4.2. Оценка эффективности налоговых льгот производится уполномоченным органом в 4 этапа.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4.3. На первом этапе производится инвентаризация налоговых льгот, предоставленных в соответствии с решениями Совета депутатов городского поселения Инсар.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По результатам инвентаризации составляется </w:t>
      </w:r>
      <w:hyperlink r:id="rId8" w:anchor="Par231" w:history="1">
        <w:r w:rsidRPr="009B7EC3">
          <w:rPr>
            <w:rStyle w:val="a3"/>
            <w:bCs/>
          </w:rPr>
          <w:t>реестр</w:t>
        </w:r>
      </w:hyperlink>
      <w:r w:rsidRPr="009B7EC3">
        <w:rPr>
          <w:bCs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4.4. На втором этапе определяются потери (суммы недополученных доходов) бюджета городского поселения Инсар, обусловленные предоставлением налоговых льгот.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Оценка потерь производится по следующим формулам: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1) в случае если предоставление льготы заключается в освобождении от налогообложения части базы налога: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Спб</w:t>
      </w:r>
      <w:proofErr w:type="spellEnd"/>
      <w:r w:rsidRPr="009B7EC3">
        <w:rPr>
          <w:bCs/>
        </w:rPr>
        <w:t xml:space="preserve"> = </w:t>
      </w:r>
      <w:proofErr w:type="spellStart"/>
      <w:r w:rsidRPr="009B7EC3">
        <w:rPr>
          <w:bCs/>
        </w:rPr>
        <w:t>Сснб</w:t>
      </w:r>
      <w:proofErr w:type="spellEnd"/>
      <w:r w:rsidRPr="009B7EC3">
        <w:rPr>
          <w:bCs/>
        </w:rPr>
        <w:t xml:space="preserve"> x НС,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где </w:t>
      </w:r>
      <w:proofErr w:type="spellStart"/>
      <w:r w:rsidRPr="009B7EC3">
        <w:rPr>
          <w:bCs/>
        </w:rPr>
        <w:t>Спб</w:t>
      </w:r>
      <w:proofErr w:type="spellEnd"/>
      <w:r w:rsidRPr="009B7EC3">
        <w:rPr>
          <w:bCs/>
        </w:rPr>
        <w:t xml:space="preserve"> - сумма потерь (сумма недополученных доходов) бюджета городского поселения Инсар;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Сснб</w:t>
      </w:r>
      <w:proofErr w:type="spellEnd"/>
      <w:r w:rsidRPr="009B7EC3">
        <w:rPr>
          <w:bCs/>
        </w:rPr>
        <w:t xml:space="preserve"> - сумма (размер) сокращения налоговой базы по причине предоставления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НС - действующая в период предоставления льгот ставка налога;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Спб</w:t>
      </w:r>
      <w:proofErr w:type="spellEnd"/>
      <w:r w:rsidRPr="009B7EC3">
        <w:rPr>
          <w:bCs/>
        </w:rPr>
        <w:t xml:space="preserve"> = </w:t>
      </w:r>
      <w:proofErr w:type="spellStart"/>
      <w:r w:rsidRPr="009B7EC3">
        <w:rPr>
          <w:bCs/>
        </w:rPr>
        <w:t>БНл</w:t>
      </w:r>
      <w:proofErr w:type="spellEnd"/>
      <w:r w:rsidRPr="009B7EC3">
        <w:rPr>
          <w:bCs/>
        </w:rPr>
        <w:t xml:space="preserve"> x (</w:t>
      </w:r>
      <w:proofErr w:type="spellStart"/>
      <w:r w:rsidRPr="009B7EC3">
        <w:rPr>
          <w:bCs/>
        </w:rPr>
        <w:t>НСб</w:t>
      </w:r>
      <w:proofErr w:type="spellEnd"/>
      <w:r w:rsidRPr="009B7EC3">
        <w:rPr>
          <w:bCs/>
        </w:rPr>
        <w:t xml:space="preserve"> - </w:t>
      </w:r>
      <w:proofErr w:type="spellStart"/>
      <w:r w:rsidRPr="009B7EC3">
        <w:rPr>
          <w:bCs/>
        </w:rPr>
        <w:t>НСл</w:t>
      </w:r>
      <w:proofErr w:type="spellEnd"/>
      <w:r w:rsidRPr="009B7EC3">
        <w:rPr>
          <w:bCs/>
        </w:rPr>
        <w:t>),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где </w:t>
      </w:r>
      <w:proofErr w:type="spellStart"/>
      <w:r w:rsidRPr="009B7EC3">
        <w:rPr>
          <w:bCs/>
        </w:rPr>
        <w:t>Спб</w:t>
      </w:r>
      <w:proofErr w:type="spellEnd"/>
      <w:r w:rsidRPr="009B7EC3">
        <w:rPr>
          <w:bCs/>
        </w:rPr>
        <w:t xml:space="preserve"> - сумма потерь (сумма недополученных доходов) бюджета городского поселения Инсар;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БНл</w:t>
      </w:r>
      <w:proofErr w:type="spellEnd"/>
      <w:r w:rsidRPr="009B7EC3">
        <w:rPr>
          <w:bCs/>
        </w:rPr>
        <w:t xml:space="preserve"> - размер базы налога, на которую распространяется действие льготной ставки;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lastRenderedPageBreak/>
        <w:t>НСб</w:t>
      </w:r>
      <w:proofErr w:type="spellEnd"/>
      <w:r w:rsidRPr="009B7EC3">
        <w:rPr>
          <w:bCs/>
        </w:rPr>
        <w:t xml:space="preserve"> - действующая (предполагаемая) в период предоставления льгот базовая ставка налога;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НСл</w:t>
      </w:r>
      <w:proofErr w:type="spellEnd"/>
      <w:r w:rsidRPr="009B7EC3">
        <w:rPr>
          <w:bCs/>
        </w:rPr>
        <w:t xml:space="preserve"> - льготная ставка налога.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Сумма (размер) сокращения базы налога по причине предоставления льгот (</w:t>
      </w:r>
      <w:proofErr w:type="spellStart"/>
      <w:r w:rsidRPr="009B7EC3">
        <w:rPr>
          <w:bCs/>
        </w:rPr>
        <w:t>Сснб</w:t>
      </w:r>
      <w:proofErr w:type="spellEnd"/>
      <w:r w:rsidRPr="009B7EC3">
        <w:rPr>
          <w:bCs/>
        </w:rPr>
        <w:t>) представляет собой: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Сводная оценка потерь бюджета при использовании налоговых льгот осуществляется по </w:t>
      </w:r>
      <w:hyperlink r:id="rId9" w:anchor="Par262" w:history="1">
        <w:r w:rsidRPr="009B7EC3">
          <w:rPr>
            <w:rStyle w:val="a3"/>
            <w:bCs/>
          </w:rPr>
          <w:t>форме</w:t>
        </w:r>
      </w:hyperlink>
      <w:r w:rsidRPr="009B7EC3">
        <w:rPr>
          <w:bCs/>
        </w:rPr>
        <w:t xml:space="preserve"> согласно приложению 2 к настоящему Порядку.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4.5. На третьем этапе производится оценка бюджетной и социальной эффективности предоставления налоговых льгот.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</w:t>
      </w:r>
      <w:proofErr w:type="gramStart"/>
      <w:r w:rsidRPr="009B7EC3">
        <w:rPr>
          <w:bCs/>
        </w:rPr>
        <w:t>:</w:t>
      </w:r>
      <w:proofErr w:type="gramEnd"/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object w:dxaOrig="202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10" o:title=""/>
          </v:shape>
          <o:OLEObject Type="Embed" ProgID="Equation.3" ShapeID="_x0000_i1025" DrawAspect="Content" ObjectID="_1464427806" r:id="rId11"/>
        </w:object>
      </w:r>
      <w:r w:rsidRPr="009B7EC3">
        <w:rPr>
          <w:bCs/>
        </w:rPr>
        <w:fldChar w:fldCharType="begin"/>
      </w:r>
      <w:r w:rsidRPr="009B7EC3">
        <w:rPr>
          <w:bCs/>
        </w:rPr>
        <w:instrText xml:space="preserve"> QUOTE </w:instrText>
      </w:r>
      <w:r>
        <w:rPr>
          <w:bCs/>
          <w:noProof/>
        </w:rPr>
        <w:drawing>
          <wp:inline distT="0" distB="0" distL="0" distR="0">
            <wp:extent cx="242887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7EC3">
        <w:rPr>
          <w:bCs/>
        </w:rPr>
        <w:instrText xml:space="preserve"> </w:instrText>
      </w:r>
      <w:r w:rsidRPr="009B7EC3">
        <w:rPr>
          <w:bCs/>
        </w:rPr>
        <w:fldChar w:fldCharType="separate"/>
      </w:r>
      <w:r w:rsidRPr="009B7EC3">
        <w:rPr>
          <w:bCs/>
        </w:rPr>
        <w:fldChar w:fldCharType="end"/>
      </w:r>
      <w:r w:rsidRPr="009B7EC3">
        <w:rPr>
          <w:bCs/>
        </w:rPr>
        <w:t>, где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КБ</w:t>
      </w:r>
      <w:proofErr w:type="gramStart"/>
      <w:r w:rsidRPr="009B7EC3">
        <w:rPr>
          <w:bCs/>
        </w:rPr>
        <w:t>.э</w:t>
      </w:r>
      <w:proofErr w:type="gramEnd"/>
      <w:r w:rsidRPr="009B7EC3">
        <w:rPr>
          <w:bCs/>
        </w:rPr>
        <w:t>ф</w:t>
      </w:r>
      <w:proofErr w:type="spellEnd"/>
      <w:r w:rsidRPr="009B7EC3">
        <w:rPr>
          <w:bCs/>
        </w:rPr>
        <w:t xml:space="preserve"> – коэффициент бюджетной эффективности предоставленных налоговых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spellStart"/>
      <w:r w:rsidRPr="009B7EC3">
        <w:rPr>
          <w:bCs/>
        </w:rPr>
        <w:t>Н</w:t>
      </w:r>
      <w:proofErr w:type="gramStart"/>
      <w:r w:rsidRPr="009B7EC3">
        <w:rPr>
          <w:bCs/>
        </w:rPr>
        <w:t>i</w:t>
      </w:r>
      <w:proofErr w:type="spellEnd"/>
      <w:proofErr w:type="gramEnd"/>
      <w:r w:rsidRPr="009B7EC3">
        <w:rPr>
          <w:bCs/>
        </w:rPr>
        <w:t xml:space="preserve"> – сумма уплаченных налогов в бюджет городского поселения Инсар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за отчетный период по категории налогоплательщиков, получивших налоговые льготы;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Нi-1 – сумма уплаченных налогов в бюджет городского поселения Инсар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за год, предшествующий отчетному периоду, по категории налогоплательщиков, получивших налоговые льготы.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При значении коэффициента меньше единицы налоговые льготы не имеют бюджетной эффективности.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При значении коэффициента равном или больше единицы, налоговые льготы </w:t>
      </w:r>
      <w:proofErr w:type="gramStart"/>
      <w:r w:rsidRPr="009B7EC3">
        <w:rPr>
          <w:bCs/>
        </w:rPr>
        <w:t>имеют бюджетный эффект</w:t>
      </w:r>
      <w:proofErr w:type="gramEnd"/>
      <w:r w:rsidRPr="009B7EC3">
        <w:rPr>
          <w:bCs/>
        </w:rPr>
        <w:t>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среднесписочная численность работников за отчетный период и за год, предшествующий отчетному периоду;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4.6. Администрация городского поселения Инсар в месячный  срок осуществляет  подготовку 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 городского поселения Инсар.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Данные проекты должны быть приняты Советом депутатов городского поселения Инсар до принятия бюджета городского поселения Инсар на очередной финансовый год.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B7EC3">
        <w:rPr>
          <w:b/>
          <w:bCs/>
        </w:rPr>
        <w:t>5. Применение результатов оценки эффективности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/>
          <w:bCs/>
        </w:rPr>
        <w:lastRenderedPageBreak/>
        <w:t>предоставления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5.1. По результатам проведения оценки составляется аналитическая записка, которая представляется: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по налоговым льготам за истекший финансовый год - Главе Администрации городского поселения Инсар и в Совет депутатов                                        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 xml:space="preserve">городского поселения Инсар в срок до 10 июня года, следующего за </w:t>
      </w:r>
      <w:proofErr w:type="gramStart"/>
      <w:r w:rsidRPr="009B7EC3">
        <w:rPr>
          <w:bCs/>
        </w:rPr>
        <w:t>отчетным</w:t>
      </w:r>
      <w:proofErr w:type="gramEnd"/>
      <w:r w:rsidRPr="009B7EC3">
        <w:rPr>
          <w:bCs/>
        </w:rPr>
        <w:t>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 планируемым к предоставлению налоговым льготам - Главе Администрации городского поселения Инсар в течение месяца со дня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поступления предложений о предоставлении налоговых льгот.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5.2. Аналитическая записка по результатам оценки эффективности налоговых льгот за истекший финансовый год должна содержать: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полный перечень предоставленных на территории городского поселения Инсар налоговых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полную информацию о потерях бюджета городского поселения Инсар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 xml:space="preserve"> (планируемых и фактических) по причине предоставления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сведения о бюджетной и социальной эффективности действующих налоговых льгот в динамике (не менее 3-х лет);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5.3.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полную информацию о прогнозируемых потерях бюджета городского поселения Инсар в случае принятия решения о предоставлении     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 xml:space="preserve">5.4. Результаты оценки эффективности налоговых льгот используются </w:t>
      </w:r>
      <w:proofErr w:type="gramStart"/>
      <w:r w:rsidRPr="009B7EC3">
        <w:rPr>
          <w:bCs/>
        </w:rPr>
        <w:t>для</w:t>
      </w:r>
      <w:proofErr w:type="gramEnd"/>
      <w:r w:rsidRPr="009B7EC3">
        <w:rPr>
          <w:bCs/>
        </w:rPr>
        <w:t>: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разработки бюджета  городского поселения Инсар на очередной финансовый  год и среднесрочную перспективу;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своевременного принятия мер по отмене неэффективных налоговых льгот;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разработки предложений Администрацией городского поселения Инсар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по совершенствованию мер поддержки отдельных категорий налогоплательщиков;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9B7EC3">
        <w:rPr>
          <w:bCs/>
        </w:rPr>
        <w:t>введения новых видов налоговых льгот (внесения изменений в предоставленные налоговые льготы).</w:t>
      </w:r>
    </w:p>
    <w:p w:rsidR="000D2097" w:rsidRDefault="000D2097" w:rsidP="000D2097"/>
    <w:p w:rsidR="0034786D" w:rsidRDefault="0034786D" w:rsidP="000D2097"/>
    <w:p w:rsidR="0034786D" w:rsidRDefault="0034786D" w:rsidP="000D2097"/>
    <w:p w:rsidR="000D2097" w:rsidRPr="009B7EC3" w:rsidRDefault="000D2097" w:rsidP="000D2097">
      <w:pPr>
        <w:autoSpaceDE w:val="0"/>
        <w:autoSpaceDN w:val="0"/>
        <w:adjustRightInd w:val="0"/>
        <w:jc w:val="right"/>
        <w:outlineLvl w:val="1"/>
        <w:rPr>
          <w:b/>
          <w:bCs/>
        </w:rPr>
      </w:pPr>
      <w:bookmarkStart w:id="1" w:name="_GoBack"/>
      <w:bookmarkEnd w:id="1"/>
      <w:r w:rsidRPr="009B7EC3">
        <w:rPr>
          <w:b/>
          <w:bCs/>
        </w:rPr>
        <w:t>Приложение 1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к Порядку проведения оценки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эффективности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lastRenderedPageBreak/>
        <w:t xml:space="preserve">по местным налогам, утвержденным решением Совета депутатов городского поселения Инсар 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от "30" мая  2014 г. № </w:t>
      </w:r>
      <w:r>
        <w:rPr>
          <w:bCs/>
        </w:rPr>
        <w:t xml:space="preserve"> 16</w:t>
      </w:r>
      <w:r w:rsidRPr="009B7EC3">
        <w:rPr>
          <w:bCs/>
        </w:rPr>
        <w:t>.</w:t>
      </w:r>
    </w:p>
    <w:p w:rsidR="000D2097" w:rsidRPr="009B7EC3" w:rsidRDefault="000D2097" w:rsidP="000D2097">
      <w:pPr>
        <w:autoSpaceDE w:val="0"/>
        <w:autoSpaceDN w:val="0"/>
        <w:adjustRightInd w:val="0"/>
        <w:ind w:left="5220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right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right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bookmarkStart w:id="2" w:name="Par231"/>
      <w:bookmarkEnd w:id="2"/>
      <w:r w:rsidRPr="009B7EC3">
        <w:rPr>
          <w:bCs/>
        </w:rPr>
        <w:t>РЕЕСТР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>предоставленных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>по состоянию на "__" ________ 20___ года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36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20"/>
        <w:gridCol w:w="1260"/>
        <w:gridCol w:w="1800"/>
        <w:gridCol w:w="1800"/>
        <w:gridCol w:w="1980"/>
        <w:gridCol w:w="1800"/>
      </w:tblGrid>
      <w:tr w:rsidR="000D2097" w:rsidRPr="009B7EC3" w:rsidTr="004D6672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 xml:space="preserve">№ </w:t>
            </w:r>
            <w:proofErr w:type="gramStart"/>
            <w:r w:rsidRPr="009B7EC3">
              <w:rPr>
                <w:bCs/>
              </w:rPr>
              <w:t>п</w:t>
            </w:r>
            <w:proofErr w:type="gramEnd"/>
            <w:r w:rsidRPr="009B7EC3">
              <w:rPr>
                <w:bCs/>
              </w:rPr>
              <w:t>/п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Нормативный правовой акт</w:t>
            </w:r>
          </w:p>
        </w:tc>
      </w:tr>
      <w:tr w:rsidR="000D2097" w:rsidRPr="009B7EC3" w:rsidTr="004D6672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6</w:t>
            </w:r>
          </w:p>
        </w:tc>
      </w:tr>
      <w:tr w:rsidR="000D2097" w:rsidRPr="009B7EC3" w:rsidTr="004D6672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0D2097" w:rsidRPr="009B7EC3" w:rsidTr="004D6672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</w:pPr>
    </w:p>
    <w:p w:rsidR="000D2097" w:rsidRPr="009B7EC3" w:rsidRDefault="000D2097" w:rsidP="000D2097">
      <w:pPr>
        <w:autoSpaceDE w:val="0"/>
        <w:autoSpaceDN w:val="0"/>
        <w:adjustRightInd w:val="0"/>
        <w:jc w:val="right"/>
        <w:outlineLvl w:val="1"/>
        <w:rPr>
          <w:b/>
          <w:bCs/>
        </w:rPr>
      </w:pPr>
      <w:r w:rsidRPr="009B7EC3">
        <w:rPr>
          <w:b/>
          <w:bCs/>
        </w:rPr>
        <w:t>Приложение 2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к Порядку проведения оценки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эффективности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по местным налогам, утвержденным решением Совета депутатов городского поселения Инсар 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от "30" мая  2014 г. № </w:t>
      </w:r>
      <w:r>
        <w:rPr>
          <w:bCs/>
        </w:rPr>
        <w:t>16</w:t>
      </w:r>
      <w:r w:rsidRPr="009B7EC3">
        <w:rPr>
          <w:bCs/>
        </w:rPr>
        <w:t>.</w:t>
      </w:r>
    </w:p>
    <w:p w:rsidR="000D2097" w:rsidRPr="009B7EC3" w:rsidRDefault="000D2097" w:rsidP="000D2097">
      <w:pPr>
        <w:autoSpaceDE w:val="0"/>
        <w:autoSpaceDN w:val="0"/>
        <w:adjustRightInd w:val="0"/>
        <w:jc w:val="right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bookmarkStart w:id="3" w:name="Par262"/>
      <w:bookmarkEnd w:id="3"/>
      <w:r w:rsidRPr="009B7EC3">
        <w:rPr>
          <w:bCs/>
        </w:rPr>
        <w:t>Сводная отчетная форма</w:t>
      </w: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center"/>
        <w:rPr>
          <w:bCs/>
        </w:rPr>
      </w:pPr>
      <w:r w:rsidRPr="009B7EC3">
        <w:rPr>
          <w:bCs/>
        </w:rPr>
        <w:t>для оценки потерь бюджета городского поселения Инсар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>при использовании налоговых льгот по состоянию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>на "__" ________ 20___ г.</w:t>
      </w: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Вид налога _________________________________________________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Содержание налоговой льготы ________________________________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  <w:r w:rsidRPr="009B7EC3">
        <w:rPr>
          <w:bCs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54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14"/>
        <w:gridCol w:w="4146"/>
        <w:gridCol w:w="1440"/>
        <w:gridCol w:w="3240"/>
      </w:tblGrid>
      <w:tr w:rsidR="000D2097" w:rsidRPr="009B7EC3" w:rsidTr="004D6672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Примечание</w:t>
            </w:r>
          </w:p>
        </w:tc>
      </w:tr>
      <w:tr w:rsidR="000D2097" w:rsidRPr="009B7EC3" w:rsidTr="004D6672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4</w:t>
            </w:r>
          </w:p>
        </w:tc>
      </w:tr>
      <w:tr w:rsidR="000D2097" w:rsidRPr="009B7EC3" w:rsidTr="004D6672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</w:tr>
      <w:tr w:rsidR="000D2097" w:rsidRPr="009B7EC3" w:rsidTr="004D6672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 xml:space="preserve">Размер сокращения налоговой базы по налогу за период с начала года, </w:t>
            </w:r>
            <w:proofErr w:type="spellStart"/>
            <w:r w:rsidRPr="009B7EC3">
              <w:lastRenderedPageBreak/>
              <w:t>тыс</w:t>
            </w:r>
            <w:proofErr w:type="gramStart"/>
            <w:r w:rsidRPr="009B7EC3">
              <w:t>.р</w:t>
            </w:r>
            <w:proofErr w:type="gramEnd"/>
            <w:r w:rsidRPr="009B7EC3">
              <w:t>уб</w:t>
            </w:r>
            <w:proofErr w:type="spellEnd"/>
            <w:r w:rsidRPr="009B7EC3"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 xml:space="preserve">При освобождении от налогообложения части базы </w:t>
            </w:r>
            <w:r w:rsidRPr="009B7EC3">
              <w:lastRenderedPageBreak/>
              <w:t xml:space="preserve">налога </w:t>
            </w:r>
          </w:p>
        </w:tc>
      </w:tr>
      <w:tr w:rsidR="000D2097" w:rsidRPr="009B7EC3" w:rsidTr="004D6672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lastRenderedPageBreak/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</w:tr>
      <w:tr w:rsidR="000D2097" w:rsidRPr="009B7EC3" w:rsidTr="004D6672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>При применении пониженной ставки налога</w:t>
            </w:r>
          </w:p>
        </w:tc>
      </w:tr>
      <w:tr w:rsidR="000D2097" w:rsidRPr="009B7EC3" w:rsidTr="004D6672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  <w:jc w:val="center"/>
            </w:pPr>
            <w:r w:rsidRPr="009B7EC3"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  <w:r w:rsidRPr="009B7EC3">
              <w:t xml:space="preserve">Сумма потерь бюджета (сумма недополученных доходов) по причине предоставления налоговых льгот, </w:t>
            </w:r>
            <w:proofErr w:type="spellStart"/>
            <w:r w:rsidRPr="009B7EC3">
              <w:t>тыс</w:t>
            </w:r>
            <w:proofErr w:type="gramStart"/>
            <w:r w:rsidRPr="009B7EC3">
              <w:t>.р</w:t>
            </w:r>
            <w:proofErr w:type="gramEnd"/>
            <w:r w:rsidRPr="009B7EC3">
              <w:t>уб</w:t>
            </w:r>
            <w:proofErr w:type="spellEnd"/>
            <w:r w:rsidRPr="009B7EC3"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2097" w:rsidRPr="009B7EC3" w:rsidRDefault="000D2097" w:rsidP="004D6672">
            <w:pPr>
              <w:autoSpaceDE w:val="0"/>
              <w:autoSpaceDN w:val="0"/>
              <w:adjustRightInd w:val="0"/>
            </w:pPr>
          </w:p>
        </w:tc>
      </w:tr>
    </w:tbl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</w:pPr>
    </w:p>
    <w:p w:rsidR="000D2097" w:rsidRPr="009B7EC3" w:rsidRDefault="000D2097" w:rsidP="000D2097">
      <w:pPr>
        <w:ind w:left="5103"/>
        <w:jc w:val="right"/>
        <w:rPr>
          <w:b/>
        </w:rPr>
      </w:pPr>
      <w:r w:rsidRPr="009B7EC3">
        <w:rPr>
          <w:b/>
        </w:rPr>
        <w:t>Приложение 3</w:t>
      </w:r>
    </w:p>
    <w:p w:rsidR="000D2097" w:rsidRPr="009B7EC3" w:rsidRDefault="000D2097" w:rsidP="000D2097">
      <w:pPr>
        <w:autoSpaceDE w:val="0"/>
        <w:autoSpaceDN w:val="0"/>
        <w:adjustRightInd w:val="0"/>
        <w:ind w:left="5103"/>
        <w:jc w:val="both"/>
      </w:pPr>
      <w:r w:rsidRPr="009B7EC3">
        <w:t>к Порядку оценки эффективности предоставляемых (планируемых к предоставлению) налоговых льгот</w:t>
      </w:r>
    </w:p>
    <w:p w:rsidR="000D2097" w:rsidRPr="009B7EC3" w:rsidRDefault="000D2097" w:rsidP="000D2097"/>
    <w:p w:rsidR="000D2097" w:rsidRPr="009B7EC3" w:rsidRDefault="000D2097" w:rsidP="000D2097">
      <w:pPr>
        <w:jc w:val="right"/>
      </w:pPr>
      <w:r w:rsidRPr="009B7EC3">
        <w:t>_____________________________________</w:t>
      </w:r>
    </w:p>
    <w:p w:rsidR="000D2097" w:rsidRPr="009B7EC3" w:rsidRDefault="000D2097" w:rsidP="000D2097">
      <w:pPr>
        <w:ind w:left="4111"/>
        <w:jc w:val="center"/>
        <w:rPr>
          <w:vertAlign w:val="superscript"/>
        </w:rPr>
      </w:pPr>
      <w:r w:rsidRPr="009B7EC3">
        <w:rPr>
          <w:vertAlign w:val="superscript"/>
        </w:rPr>
        <w:t>(В орган исполнительной власти)</w:t>
      </w:r>
    </w:p>
    <w:p w:rsidR="000D2097" w:rsidRPr="009B7EC3" w:rsidRDefault="000D2097" w:rsidP="000D2097">
      <w:pPr>
        <w:jc w:val="center"/>
      </w:pPr>
    </w:p>
    <w:p w:rsidR="000D2097" w:rsidRPr="009B7EC3" w:rsidRDefault="000D2097" w:rsidP="000D2097">
      <w:pPr>
        <w:jc w:val="center"/>
      </w:pPr>
      <w:r w:rsidRPr="009B7EC3">
        <w:t>РАСЧЕТ</w:t>
      </w:r>
    </w:p>
    <w:p w:rsidR="000D2097" w:rsidRPr="009B7EC3" w:rsidRDefault="000D2097" w:rsidP="000D2097">
      <w:pPr>
        <w:jc w:val="center"/>
      </w:pPr>
      <w:r w:rsidRPr="009B7EC3">
        <w:t>оценки эффективности предоставленных налоговых льгот</w:t>
      </w:r>
    </w:p>
    <w:p w:rsidR="000D2097" w:rsidRPr="009B7EC3" w:rsidRDefault="000D2097" w:rsidP="000D2097">
      <w:pPr>
        <w:jc w:val="center"/>
      </w:pPr>
    </w:p>
    <w:p w:rsidR="000D2097" w:rsidRPr="009B7EC3" w:rsidRDefault="000D2097" w:rsidP="000D2097">
      <w:pPr>
        <w:ind w:left="7655"/>
        <w:jc w:val="center"/>
      </w:pPr>
      <w:r w:rsidRPr="009B7EC3">
        <w:t>коды</w:t>
      </w:r>
    </w:p>
    <w:tbl>
      <w:tblPr>
        <w:tblW w:w="453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1742"/>
      </w:tblGrid>
      <w:tr w:rsidR="000D2097" w:rsidRPr="009B7EC3" w:rsidTr="004D6672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jc w:val="center"/>
            </w:pPr>
            <w:r w:rsidRPr="009B7EC3"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jc w:val="center"/>
            </w:pPr>
          </w:p>
        </w:tc>
      </w:tr>
      <w:tr w:rsidR="000D2097" w:rsidRPr="009B7EC3" w:rsidTr="004D6672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jc w:val="center"/>
            </w:pPr>
            <w:r w:rsidRPr="009B7EC3"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jc w:val="center"/>
            </w:pPr>
          </w:p>
        </w:tc>
      </w:tr>
      <w:tr w:rsidR="000D2097" w:rsidRPr="009B7EC3" w:rsidTr="004D6672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jc w:val="center"/>
            </w:pPr>
            <w:r w:rsidRPr="009B7EC3"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jc w:val="center"/>
            </w:pPr>
          </w:p>
        </w:tc>
      </w:tr>
      <w:tr w:rsidR="000D2097" w:rsidRPr="009B7EC3" w:rsidTr="004D6672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jc w:val="center"/>
            </w:pPr>
            <w:r w:rsidRPr="009B7EC3"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jc w:val="center"/>
            </w:pPr>
          </w:p>
        </w:tc>
      </w:tr>
    </w:tbl>
    <w:p w:rsidR="000D2097" w:rsidRPr="009B7EC3" w:rsidRDefault="000D2097" w:rsidP="000D2097">
      <w:pPr>
        <w:jc w:val="center"/>
      </w:pPr>
    </w:p>
    <w:p w:rsidR="000D2097" w:rsidRPr="009B7EC3" w:rsidRDefault="000D2097" w:rsidP="000D2097"/>
    <w:p w:rsidR="000D2097" w:rsidRPr="009B7EC3" w:rsidRDefault="000D2097" w:rsidP="000D2097">
      <w:r w:rsidRPr="009B7EC3">
        <w:t>Полное наименование налогоплательщика______________________________</w:t>
      </w:r>
    </w:p>
    <w:p w:rsidR="000D2097" w:rsidRPr="009B7EC3" w:rsidRDefault="000D2097" w:rsidP="000D2097">
      <w:r w:rsidRPr="009B7EC3">
        <w:t>__________________________________________________________________</w:t>
      </w:r>
    </w:p>
    <w:p w:rsidR="000D2097" w:rsidRPr="009B7EC3" w:rsidRDefault="000D2097" w:rsidP="000D2097">
      <w:r w:rsidRPr="009B7EC3">
        <w:t>Ответственное лицо _____________________________, тел._______________</w:t>
      </w:r>
    </w:p>
    <w:p w:rsidR="000D2097" w:rsidRPr="009B7EC3" w:rsidRDefault="000D2097" w:rsidP="000D2097">
      <w:r w:rsidRPr="009B7EC3">
        <w:t>Наименование налога________________________________________________</w:t>
      </w:r>
    </w:p>
    <w:p w:rsidR="000D2097" w:rsidRPr="009B7EC3" w:rsidRDefault="000D2097" w:rsidP="000D2097">
      <w:r w:rsidRPr="009B7EC3">
        <w:t>Содержание налоговой льготы________________________________________</w:t>
      </w:r>
    </w:p>
    <w:p w:rsidR="000D2097" w:rsidRPr="009B7EC3" w:rsidRDefault="000D2097" w:rsidP="000D2097">
      <w:pPr>
        <w:rPr>
          <w:vertAlign w:val="superscript"/>
        </w:rPr>
      </w:pPr>
      <w:r w:rsidRPr="009B7EC3">
        <w:rPr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0D2097" w:rsidRPr="009B7EC3" w:rsidRDefault="000D2097" w:rsidP="000D2097">
      <w:r w:rsidRPr="009B7EC3">
        <w:t>Категория налоговой льготы__________________________________________</w:t>
      </w:r>
    </w:p>
    <w:p w:rsidR="000D2097" w:rsidRPr="009B7EC3" w:rsidRDefault="000D2097" w:rsidP="000D2097">
      <w:r w:rsidRPr="009B7EC3">
        <w:t>Отчетный период ________ год</w:t>
      </w:r>
    </w:p>
    <w:p w:rsidR="000D2097" w:rsidRPr="009B7EC3" w:rsidRDefault="000D2097" w:rsidP="000D2097"/>
    <w:tbl>
      <w:tblPr>
        <w:tblW w:w="985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11"/>
        <w:gridCol w:w="4144"/>
        <w:gridCol w:w="1204"/>
        <w:gridCol w:w="1489"/>
        <w:gridCol w:w="1134"/>
        <w:gridCol w:w="1273"/>
      </w:tblGrid>
      <w:tr w:rsidR="000D2097" w:rsidRPr="009B7EC3" w:rsidTr="004D6672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п </w:t>
            </w:r>
            <w:proofErr w:type="spellStart"/>
            <w:proofErr w:type="gram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Коэффици-ент</w:t>
            </w:r>
            <w:proofErr w:type="spellEnd"/>
            <w:proofErr w:type="gramEnd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</w:t>
            </w:r>
          </w:p>
        </w:tc>
      </w:tr>
    </w:tbl>
    <w:p w:rsidR="000D2097" w:rsidRPr="009B7EC3" w:rsidRDefault="000D2097" w:rsidP="000D2097"/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4143"/>
        <w:gridCol w:w="1204"/>
        <w:gridCol w:w="1489"/>
        <w:gridCol w:w="1134"/>
        <w:gridCol w:w="1276"/>
      </w:tblGrid>
      <w:tr w:rsidR="000D2097" w:rsidRPr="009B7EC3" w:rsidTr="004D6672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6 = 5 / 4</w:t>
            </w:r>
          </w:p>
        </w:tc>
      </w:tr>
      <w:tr w:rsidR="000D2097" w:rsidRPr="009B7EC3" w:rsidTr="004D6672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Сумма уплаченных налогов в местный бюджет (наименование </w:t>
            </w:r>
            <w:proofErr w:type="spell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gram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бразования</w:t>
            </w:r>
            <w:proofErr w:type="spellEnd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2097" w:rsidRPr="009B7EC3" w:rsidTr="004D6672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заработная плата на одного работника </w:t>
            </w:r>
          </w:p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13" w:history="1">
              <w:r w:rsidRPr="009B7EC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стр. 2.1</w:t>
              </w:r>
            </w:hyperlink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hyperlink r:id="rId14" w:history="1">
              <w:r w:rsidRPr="009B7EC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стр. 2.2</w:t>
              </w:r>
            </w:hyperlink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2097" w:rsidRPr="009B7EC3" w:rsidRDefault="000D2097" w:rsidP="000D2097"/>
    <w:p w:rsidR="000D2097" w:rsidRPr="009B7EC3" w:rsidRDefault="000D2097" w:rsidP="000D2097"/>
    <w:p w:rsidR="000D2097" w:rsidRPr="009B7EC3" w:rsidRDefault="000D2097" w:rsidP="000D2097"/>
    <w:p w:rsidR="000D2097" w:rsidRPr="009B7EC3" w:rsidRDefault="000D2097" w:rsidP="000D2097">
      <w:r w:rsidRPr="009B7EC3">
        <w:t>Руководитель организации _________________ _________________________</w:t>
      </w:r>
    </w:p>
    <w:p w:rsidR="000D2097" w:rsidRPr="009B7EC3" w:rsidRDefault="000D2097" w:rsidP="000D2097">
      <w:pPr>
        <w:rPr>
          <w:vertAlign w:val="superscript"/>
        </w:rPr>
      </w:pPr>
      <w:r w:rsidRPr="009B7EC3">
        <w:rPr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0D2097" w:rsidRPr="009B7EC3" w:rsidRDefault="000D2097" w:rsidP="000D2097">
      <w:r w:rsidRPr="009B7EC3">
        <w:t>Главный бухгалтер         _________________ __________________________</w:t>
      </w:r>
    </w:p>
    <w:p w:rsidR="000D2097" w:rsidRPr="009B7EC3" w:rsidRDefault="000D2097" w:rsidP="000D2097">
      <w:pPr>
        <w:rPr>
          <w:vertAlign w:val="superscript"/>
        </w:rPr>
      </w:pPr>
      <w:r w:rsidRPr="009B7EC3">
        <w:rPr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0D2097" w:rsidRPr="009B7EC3" w:rsidRDefault="000D2097" w:rsidP="000D2097"/>
    <w:tbl>
      <w:tblPr>
        <w:tblW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</w:tblGrid>
      <w:tr w:rsidR="000D2097" w:rsidRPr="009B7EC3" w:rsidTr="004D667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jc w:val="center"/>
            </w:pPr>
            <w:r w:rsidRPr="009B7EC3">
              <w:t>СОГЛАСОВАНО</w:t>
            </w:r>
          </w:p>
          <w:p w:rsidR="000D2097" w:rsidRPr="009B7EC3" w:rsidRDefault="000D2097" w:rsidP="004D6672">
            <w:pPr>
              <w:jc w:val="center"/>
            </w:pPr>
            <w:r w:rsidRPr="009B7EC3">
              <w:t>_______________________________</w:t>
            </w:r>
          </w:p>
          <w:p w:rsidR="000D2097" w:rsidRPr="009B7EC3" w:rsidRDefault="000D2097" w:rsidP="004D6672">
            <w:pPr>
              <w:jc w:val="center"/>
            </w:pPr>
            <w:r w:rsidRPr="009B7EC3">
              <w:t>В части налогов – ФНС России по РМ</w:t>
            </w:r>
          </w:p>
          <w:p w:rsidR="000D2097" w:rsidRPr="009B7EC3" w:rsidRDefault="000D2097" w:rsidP="004D6672">
            <w:pPr>
              <w:jc w:val="center"/>
            </w:pPr>
          </w:p>
          <w:p w:rsidR="000D2097" w:rsidRPr="009B7EC3" w:rsidRDefault="000D2097" w:rsidP="004D6672">
            <w:pPr>
              <w:jc w:val="center"/>
            </w:pPr>
          </w:p>
          <w:p w:rsidR="000D2097" w:rsidRPr="009B7EC3" w:rsidRDefault="000D2097" w:rsidP="004D6672">
            <w:r w:rsidRPr="009B7EC3">
              <w:t>М.П.</w:t>
            </w:r>
          </w:p>
          <w:p w:rsidR="000D2097" w:rsidRPr="009B7EC3" w:rsidRDefault="000D2097" w:rsidP="004D6672">
            <w:pPr>
              <w:jc w:val="center"/>
            </w:pPr>
          </w:p>
          <w:p w:rsidR="000D2097" w:rsidRPr="009B7EC3" w:rsidRDefault="000D2097" w:rsidP="004D6672">
            <w:pPr>
              <w:jc w:val="center"/>
            </w:pPr>
          </w:p>
        </w:tc>
      </w:tr>
    </w:tbl>
    <w:p w:rsidR="000D2097" w:rsidRPr="009B7EC3" w:rsidRDefault="000D2097" w:rsidP="000D2097"/>
    <w:p w:rsidR="000D2097" w:rsidRPr="009B7EC3" w:rsidRDefault="000D2097" w:rsidP="000D2097"/>
    <w:p w:rsidR="000D2097" w:rsidRPr="009B7EC3" w:rsidRDefault="000D2097" w:rsidP="000D2097">
      <w:r w:rsidRPr="009B7EC3">
        <w:t>Приложение:</w:t>
      </w:r>
    </w:p>
    <w:p w:rsidR="000D2097" w:rsidRPr="009B7EC3" w:rsidRDefault="000D2097" w:rsidP="000D2097">
      <w:r w:rsidRPr="009B7EC3">
        <w:t>1. Бухгалтерский баланс на ____________ 20___г., форма по ОКУД 0710001;</w:t>
      </w:r>
    </w:p>
    <w:p w:rsidR="000D2097" w:rsidRPr="009B7EC3" w:rsidRDefault="000D2097" w:rsidP="000D2097">
      <w:pPr>
        <w:rPr>
          <w:vertAlign w:val="superscript"/>
        </w:rPr>
      </w:pPr>
      <w:r w:rsidRPr="009B7EC3">
        <w:rPr>
          <w:vertAlign w:val="superscript"/>
        </w:rPr>
        <w:t xml:space="preserve">                                                                                        (отчетный год)</w:t>
      </w:r>
    </w:p>
    <w:p w:rsidR="000D2097" w:rsidRPr="009B7EC3" w:rsidRDefault="000D2097" w:rsidP="000D2097">
      <w:pPr>
        <w:jc w:val="both"/>
      </w:pPr>
      <w:r w:rsidRPr="009B7EC3">
        <w:t xml:space="preserve">2. Отчет  о  финансовых  результатах   за   ______________ 20___г., форма </w:t>
      </w:r>
      <w:proofErr w:type="gramStart"/>
      <w:r w:rsidRPr="009B7EC3">
        <w:t>по</w:t>
      </w:r>
      <w:proofErr w:type="gramEnd"/>
      <w:r w:rsidRPr="009B7EC3">
        <w:t xml:space="preserve"> </w:t>
      </w:r>
    </w:p>
    <w:p w:rsidR="000D2097" w:rsidRPr="009B7EC3" w:rsidRDefault="000D2097" w:rsidP="000D2097">
      <w:pPr>
        <w:rPr>
          <w:vertAlign w:val="superscript"/>
        </w:rPr>
      </w:pPr>
      <w:r w:rsidRPr="009B7EC3">
        <w:rPr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0D2097" w:rsidRPr="009B7EC3" w:rsidRDefault="000D2097" w:rsidP="000D2097">
      <w:pPr>
        <w:jc w:val="both"/>
      </w:pPr>
      <w:r w:rsidRPr="009B7EC3">
        <w:t>ОКУД 0710002.</w:t>
      </w:r>
    </w:p>
    <w:p w:rsidR="000D2097" w:rsidRPr="009B7EC3" w:rsidRDefault="000D2097" w:rsidP="000D2097">
      <w:pPr>
        <w:jc w:val="both"/>
      </w:pPr>
    </w:p>
    <w:p w:rsidR="000D2097" w:rsidRPr="009B7EC3" w:rsidRDefault="000D2097" w:rsidP="000D2097"/>
    <w:p w:rsidR="000D2097" w:rsidRPr="009B7EC3" w:rsidRDefault="000D2097" w:rsidP="000D2097"/>
    <w:p w:rsidR="000D2097" w:rsidRPr="009B7EC3" w:rsidRDefault="000D2097" w:rsidP="000D2097">
      <w:pPr>
        <w:autoSpaceDE w:val="0"/>
        <w:autoSpaceDN w:val="0"/>
        <w:adjustRightInd w:val="0"/>
        <w:jc w:val="right"/>
        <w:outlineLvl w:val="1"/>
        <w:rPr>
          <w:b/>
          <w:bCs/>
        </w:rPr>
      </w:pPr>
      <w:r w:rsidRPr="009B7EC3">
        <w:rPr>
          <w:b/>
          <w:bCs/>
        </w:rPr>
        <w:t>Приложение 4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к Порядку проведения оценки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эффективности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по местным налогам, утвержденным решением Совета  депутатов  городского поселения Инсар 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от "30" мая  2014 г. № </w:t>
      </w:r>
      <w:r>
        <w:rPr>
          <w:bCs/>
        </w:rPr>
        <w:t>16</w:t>
      </w:r>
      <w:r w:rsidRPr="009B7EC3">
        <w:rPr>
          <w:bCs/>
        </w:rPr>
        <w:t>.</w:t>
      </w:r>
    </w:p>
    <w:p w:rsidR="000D2097" w:rsidRPr="009B7EC3" w:rsidRDefault="000D2097" w:rsidP="000D2097">
      <w:pPr>
        <w:jc w:val="center"/>
      </w:pPr>
    </w:p>
    <w:p w:rsidR="000D2097" w:rsidRPr="009B7EC3" w:rsidRDefault="000D2097" w:rsidP="000D2097">
      <w:pPr>
        <w:jc w:val="center"/>
      </w:pPr>
      <w:r w:rsidRPr="009B7EC3">
        <w:t>РАСЧЕТ</w:t>
      </w:r>
    </w:p>
    <w:p w:rsidR="000D2097" w:rsidRPr="009B7EC3" w:rsidRDefault="000D2097" w:rsidP="000D2097">
      <w:pPr>
        <w:jc w:val="center"/>
      </w:pPr>
      <w:r w:rsidRPr="009B7EC3">
        <w:t>оценки эффективности предоставленных налоговых льгот</w:t>
      </w:r>
    </w:p>
    <w:p w:rsidR="000D2097" w:rsidRPr="009B7EC3" w:rsidRDefault="000D2097" w:rsidP="000D2097">
      <w:pPr>
        <w:jc w:val="center"/>
      </w:pPr>
      <w:r w:rsidRPr="009B7EC3">
        <w:t>по категориям налогоплательщиков</w:t>
      </w:r>
    </w:p>
    <w:p w:rsidR="000D2097" w:rsidRPr="009B7EC3" w:rsidRDefault="000D2097" w:rsidP="000D2097"/>
    <w:p w:rsidR="000D2097" w:rsidRPr="009B7EC3" w:rsidRDefault="000D2097" w:rsidP="000D2097">
      <w:r w:rsidRPr="009B7EC3">
        <w:t>Орган исполнительной власти ________________________________________</w:t>
      </w:r>
    </w:p>
    <w:p w:rsidR="000D2097" w:rsidRPr="009B7EC3" w:rsidRDefault="000D2097" w:rsidP="000D2097">
      <w:r w:rsidRPr="009B7EC3">
        <w:t>Ответственное лицо _____________________________, тел._______________</w:t>
      </w:r>
    </w:p>
    <w:p w:rsidR="000D2097" w:rsidRPr="009B7EC3" w:rsidRDefault="000D2097" w:rsidP="000D2097">
      <w:r w:rsidRPr="009B7EC3">
        <w:t>Наименование налога________________________________________________</w:t>
      </w:r>
    </w:p>
    <w:p w:rsidR="000D2097" w:rsidRPr="009B7EC3" w:rsidRDefault="000D2097" w:rsidP="000D2097">
      <w:r w:rsidRPr="009B7EC3">
        <w:t>Содержание налоговой льготы________________________________________</w:t>
      </w:r>
    </w:p>
    <w:p w:rsidR="000D2097" w:rsidRPr="009B7EC3" w:rsidRDefault="000D2097" w:rsidP="000D2097">
      <w:pPr>
        <w:rPr>
          <w:vertAlign w:val="superscript"/>
        </w:rPr>
      </w:pPr>
      <w:r w:rsidRPr="009B7EC3">
        <w:rPr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0D2097" w:rsidRPr="009B7EC3" w:rsidRDefault="000D2097" w:rsidP="000D2097">
      <w:r w:rsidRPr="009B7EC3">
        <w:t>Категория налоговой льготы _________________________________________</w:t>
      </w:r>
    </w:p>
    <w:p w:rsidR="000D2097" w:rsidRPr="009B7EC3" w:rsidRDefault="000D2097" w:rsidP="000D2097">
      <w:r w:rsidRPr="009B7EC3">
        <w:t>Отчетный период ________ год</w:t>
      </w:r>
    </w:p>
    <w:p w:rsidR="000D2097" w:rsidRPr="009B7EC3" w:rsidRDefault="000D2097" w:rsidP="000D2097"/>
    <w:tbl>
      <w:tblPr>
        <w:tblW w:w="985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9"/>
        <w:gridCol w:w="4145"/>
        <w:gridCol w:w="1277"/>
        <w:gridCol w:w="1490"/>
        <w:gridCol w:w="1135"/>
        <w:gridCol w:w="1199"/>
      </w:tblGrid>
      <w:tr w:rsidR="000D2097" w:rsidRPr="009B7EC3" w:rsidTr="004D6672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п </w:t>
            </w:r>
            <w:proofErr w:type="spellStart"/>
            <w:proofErr w:type="gram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</w:t>
            </w:r>
            <w:proofErr w:type="spellStart"/>
            <w:proofErr w:type="gram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эффектив-ности</w:t>
            </w:r>
            <w:proofErr w:type="spellEnd"/>
            <w:proofErr w:type="gramEnd"/>
          </w:p>
        </w:tc>
      </w:tr>
      <w:tr w:rsidR="000D2097" w:rsidRPr="009B7EC3" w:rsidTr="004D6672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6 = 5 / 4</w:t>
            </w:r>
          </w:p>
        </w:tc>
      </w:tr>
      <w:tr w:rsidR="000D2097" w:rsidRPr="009B7EC3" w:rsidTr="004D6672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Сумма уплаченных налогов в местный бюджет (наименование </w:t>
            </w:r>
            <w:proofErr w:type="spell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gramStart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бразования</w:t>
            </w:r>
            <w:proofErr w:type="spellEnd"/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2097" w:rsidRPr="009B7EC3" w:rsidTr="004D6672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097" w:rsidRPr="009B7EC3" w:rsidTr="004D6672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Среднемесячная заработная плата на одного работника </w:t>
            </w:r>
          </w:p>
          <w:p w:rsidR="000D2097" w:rsidRPr="009B7EC3" w:rsidRDefault="000D2097" w:rsidP="004D66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hyperlink r:id="rId15" w:history="1">
              <w:r w:rsidRPr="009B7EC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стр. 2.1</w:t>
              </w:r>
            </w:hyperlink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hyperlink r:id="rId16" w:history="1">
              <w:r w:rsidRPr="009B7EC3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стр. 2.2</w:t>
              </w:r>
            </w:hyperlink>
            <w:r w:rsidRPr="009B7EC3">
              <w:rPr>
                <w:rFonts w:ascii="Times New Roman" w:hAnsi="Times New Roman" w:cs="Times New Roman"/>
                <w:sz w:val="24"/>
                <w:szCs w:val="24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7EC3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097" w:rsidRPr="009B7EC3" w:rsidRDefault="000D2097" w:rsidP="004D667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2097" w:rsidRPr="009B7EC3" w:rsidRDefault="000D2097" w:rsidP="000D2097">
      <w:pPr>
        <w:autoSpaceDE w:val="0"/>
        <w:autoSpaceDN w:val="0"/>
        <w:adjustRightInd w:val="0"/>
        <w:jc w:val="both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ind w:firstLine="540"/>
        <w:jc w:val="both"/>
      </w:pPr>
    </w:p>
    <w:p w:rsidR="000D2097" w:rsidRPr="009B7EC3" w:rsidRDefault="000D2097" w:rsidP="000D2097">
      <w:pPr>
        <w:autoSpaceDE w:val="0"/>
        <w:autoSpaceDN w:val="0"/>
        <w:adjustRightInd w:val="0"/>
        <w:jc w:val="right"/>
        <w:outlineLvl w:val="1"/>
        <w:rPr>
          <w:b/>
          <w:bCs/>
        </w:rPr>
      </w:pPr>
      <w:r w:rsidRPr="009B7EC3">
        <w:rPr>
          <w:b/>
          <w:bCs/>
        </w:rPr>
        <w:t>Приложение 5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к Порядку проведения оценки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>эффективности налоговых льгот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по местным налогам, утвержденным решением Совета депутатов городского поселения Инсар </w:t>
      </w:r>
    </w:p>
    <w:p w:rsidR="000D2097" w:rsidRPr="009B7EC3" w:rsidRDefault="000D2097" w:rsidP="000D2097">
      <w:pPr>
        <w:autoSpaceDE w:val="0"/>
        <w:autoSpaceDN w:val="0"/>
        <w:adjustRightInd w:val="0"/>
        <w:ind w:left="5400"/>
        <w:rPr>
          <w:bCs/>
        </w:rPr>
      </w:pPr>
      <w:r w:rsidRPr="009B7EC3">
        <w:rPr>
          <w:bCs/>
        </w:rPr>
        <w:t xml:space="preserve">от "30" мая  2014 г. № </w:t>
      </w:r>
      <w:r>
        <w:rPr>
          <w:bCs/>
        </w:rPr>
        <w:t>16</w:t>
      </w:r>
      <w:r w:rsidRPr="009B7EC3">
        <w:rPr>
          <w:bCs/>
        </w:rPr>
        <w:t>.</w:t>
      </w:r>
    </w:p>
    <w:p w:rsidR="000D2097" w:rsidRPr="009B7EC3" w:rsidRDefault="000D2097" w:rsidP="000D2097">
      <w:pPr>
        <w:autoSpaceDE w:val="0"/>
        <w:autoSpaceDN w:val="0"/>
        <w:adjustRightInd w:val="0"/>
        <w:jc w:val="right"/>
        <w:rPr>
          <w:bCs/>
        </w:rPr>
      </w:pPr>
    </w:p>
    <w:p w:rsidR="000D2097" w:rsidRPr="009B7EC3" w:rsidRDefault="000D2097" w:rsidP="000D2097">
      <w:pPr>
        <w:widowControl w:val="0"/>
        <w:autoSpaceDE w:val="0"/>
        <w:autoSpaceDN w:val="0"/>
        <w:adjustRightInd w:val="0"/>
        <w:jc w:val="center"/>
        <w:rPr>
          <w:bCs/>
        </w:rPr>
      </w:pPr>
      <w:bookmarkStart w:id="4" w:name="Par373"/>
      <w:bookmarkEnd w:id="4"/>
      <w:r w:rsidRPr="009B7EC3">
        <w:rPr>
          <w:bCs/>
        </w:rPr>
        <w:t>РЕЗУЛЬТАТЫ</w:t>
      </w:r>
    </w:p>
    <w:p w:rsidR="000D2097" w:rsidRPr="009B7EC3" w:rsidRDefault="000D2097" w:rsidP="000D2097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9B7EC3">
        <w:rPr>
          <w:bCs/>
        </w:rPr>
        <w:t>оценки эффективности предоставленных налоговых льгот</w:t>
      </w:r>
    </w:p>
    <w:p w:rsidR="000D2097" w:rsidRPr="009B7EC3" w:rsidRDefault="000D2097" w:rsidP="000D2097">
      <w:pPr>
        <w:rPr>
          <w:bCs/>
        </w:rPr>
      </w:pPr>
    </w:p>
    <w:p w:rsidR="000D2097" w:rsidRPr="009B7EC3" w:rsidRDefault="000D2097" w:rsidP="000D2097">
      <w:pPr>
        <w:rPr>
          <w:bCs/>
        </w:rPr>
      </w:pPr>
      <w:r w:rsidRPr="009B7EC3">
        <w:rPr>
          <w:bCs/>
        </w:rPr>
        <w:t>Отчетный период ________ год</w:t>
      </w:r>
    </w:p>
    <w:p w:rsidR="000D2097" w:rsidRPr="009B7EC3" w:rsidRDefault="000D2097" w:rsidP="000D2097">
      <w:pPr>
        <w:rPr>
          <w:bCs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79"/>
        <w:gridCol w:w="1009"/>
        <w:gridCol w:w="2051"/>
        <w:gridCol w:w="2051"/>
        <w:gridCol w:w="2051"/>
      </w:tblGrid>
      <w:tr w:rsidR="000D2097" w:rsidRPr="009B7EC3" w:rsidTr="004D6672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 xml:space="preserve">Категория </w:t>
            </w:r>
            <w:r w:rsidRPr="009B7EC3">
              <w:rPr>
                <w:bCs/>
              </w:rPr>
              <w:lastRenderedPageBreak/>
              <w:t>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lastRenderedPageBreak/>
              <w:t xml:space="preserve">Вид </w:t>
            </w:r>
            <w:r w:rsidRPr="009B7EC3">
              <w:rPr>
                <w:bCs/>
              </w:rPr>
              <w:lastRenderedPageBreak/>
              <w:t>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lastRenderedPageBreak/>
              <w:t xml:space="preserve">Коэффициент </w:t>
            </w:r>
            <w:r w:rsidRPr="009B7EC3">
              <w:rPr>
                <w:bCs/>
              </w:rPr>
              <w:lastRenderedPageBreak/>
              <w:t>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lastRenderedPageBreak/>
              <w:t xml:space="preserve">Коэффициент </w:t>
            </w:r>
            <w:r w:rsidRPr="009B7EC3">
              <w:rPr>
                <w:bCs/>
              </w:rPr>
              <w:lastRenderedPageBreak/>
              <w:t>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lastRenderedPageBreak/>
              <w:t xml:space="preserve">Оценка </w:t>
            </w:r>
            <w:r w:rsidRPr="009B7EC3">
              <w:rPr>
                <w:bCs/>
              </w:rPr>
              <w:lastRenderedPageBreak/>
              <w:t>эффективности (да, нет)</w:t>
            </w:r>
          </w:p>
        </w:tc>
      </w:tr>
      <w:tr w:rsidR="000D2097" w:rsidRPr="009B7EC3" w:rsidTr="004D6672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lastRenderedPageBreak/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9B7EC3">
              <w:rPr>
                <w:bCs/>
              </w:rPr>
              <w:t>6</w:t>
            </w:r>
          </w:p>
        </w:tc>
      </w:tr>
      <w:tr w:rsidR="000D2097" w:rsidRPr="009B7EC3" w:rsidTr="004D6672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097" w:rsidRPr="009B7EC3" w:rsidRDefault="000D2097" w:rsidP="004D66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</w:tbl>
    <w:p w:rsidR="000D2097" w:rsidRPr="009B7EC3" w:rsidRDefault="000D2097" w:rsidP="000D2097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0D2097" w:rsidRPr="009B7EC3" w:rsidRDefault="000D2097" w:rsidP="000D2097">
      <w:pPr>
        <w:autoSpaceDE w:val="0"/>
        <w:autoSpaceDN w:val="0"/>
        <w:adjustRightInd w:val="0"/>
        <w:jc w:val="center"/>
        <w:rPr>
          <w:bCs/>
        </w:rPr>
      </w:pPr>
    </w:p>
    <w:p w:rsidR="000D2097" w:rsidRPr="009B7EC3" w:rsidRDefault="000D2097" w:rsidP="000D2097">
      <w:pPr>
        <w:jc w:val="center"/>
        <w:rPr>
          <w:b/>
        </w:rPr>
      </w:pPr>
    </w:p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34786D" w:rsidRDefault="0034786D" w:rsidP="0034786D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34786D" w:rsidRDefault="0034786D" w:rsidP="0034786D">
      <w:pPr>
        <w:jc w:val="center"/>
        <w:rPr>
          <w:szCs w:val="20"/>
        </w:rPr>
      </w:pPr>
    </w:p>
    <w:p w:rsidR="0034786D" w:rsidRDefault="0034786D" w:rsidP="003478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ВНЕОЧЕРЕДНАЯ ДВАДЦАТЬ ПЕРВАЯ   СЕССИЯ  СОВЕТА  ДЕПУТАТОВ  ГОРОДСКОГО ПОСЕЛЕНИЯ  ИНСАР  ИНСАРСКОГО  МУНИЦИПАЛЬНОГО  РАЙОНА </w:t>
      </w:r>
    </w:p>
    <w:p w:rsidR="0034786D" w:rsidRDefault="0034786D" w:rsidP="003478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34786D" w:rsidRDefault="0034786D" w:rsidP="0034786D">
      <w:pPr>
        <w:jc w:val="center"/>
        <w:rPr>
          <w:b/>
          <w:bCs/>
          <w:sz w:val="28"/>
          <w:szCs w:val="28"/>
        </w:rPr>
      </w:pPr>
    </w:p>
    <w:p w:rsidR="0034786D" w:rsidRDefault="0034786D" w:rsidP="0034786D">
      <w:pPr>
        <w:pStyle w:val="1"/>
        <w:rPr>
          <w:b/>
          <w:szCs w:val="20"/>
        </w:rPr>
      </w:pPr>
    </w:p>
    <w:p w:rsidR="0034786D" w:rsidRDefault="0034786D" w:rsidP="0034786D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34786D" w:rsidRDefault="0034786D" w:rsidP="0034786D">
      <w:pPr>
        <w:jc w:val="center"/>
      </w:pPr>
    </w:p>
    <w:p w:rsidR="0034786D" w:rsidRDefault="0034786D" w:rsidP="0034786D">
      <w:pPr>
        <w:jc w:val="center"/>
        <w:rPr>
          <w:sz w:val="22"/>
        </w:rPr>
      </w:pPr>
      <w:r>
        <w:rPr>
          <w:sz w:val="22"/>
        </w:rPr>
        <w:t>г. Инсар</w:t>
      </w:r>
    </w:p>
    <w:p w:rsidR="0034786D" w:rsidRDefault="0034786D" w:rsidP="0034786D">
      <w:pPr>
        <w:jc w:val="center"/>
        <w:rPr>
          <w:sz w:val="28"/>
          <w:szCs w:val="28"/>
        </w:rPr>
      </w:pPr>
    </w:p>
    <w:p w:rsidR="0034786D" w:rsidRDefault="0034786D" w:rsidP="0034786D">
      <w:pPr>
        <w:rPr>
          <w:sz w:val="28"/>
          <w:szCs w:val="28"/>
        </w:rPr>
      </w:pPr>
      <w:r>
        <w:rPr>
          <w:sz w:val="28"/>
          <w:szCs w:val="28"/>
        </w:rPr>
        <w:t xml:space="preserve"> от  30 мая    2014 года                                                                                    №  17</w:t>
      </w:r>
    </w:p>
    <w:p w:rsidR="0034786D" w:rsidRDefault="0034786D" w:rsidP="0034786D">
      <w:pPr>
        <w:rPr>
          <w:b/>
          <w:sz w:val="20"/>
          <w:szCs w:val="20"/>
        </w:rPr>
      </w:pPr>
    </w:p>
    <w:p w:rsidR="0034786D" w:rsidRDefault="0034786D" w:rsidP="0034786D">
      <w:pPr>
        <w:jc w:val="center"/>
        <w:rPr>
          <w:sz w:val="28"/>
        </w:rPr>
      </w:pPr>
    </w:p>
    <w:p w:rsidR="0034786D" w:rsidRPr="00CE7CCF" w:rsidRDefault="0034786D" w:rsidP="0034786D">
      <w:pPr>
        <w:rPr>
          <w:b/>
          <w:sz w:val="28"/>
        </w:rPr>
      </w:pPr>
      <w:r w:rsidRPr="00CE7CCF">
        <w:rPr>
          <w:b/>
          <w:sz w:val="28"/>
        </w:rPr>
        <w:t xml:space="preserve">Об утверждении перечня и значимости </w:t>
      </w:r>
      <w:proofErr w:type="gramStart"/>
      <w:r w:rsidRPr="00CE7CCF">
        <w:rPr>
          <w:b/>
          <w:sz w:val="28"/>
        </w:rPr>
        <w:t>ежемесячных</w:t>
      </w:r>
      <w:proofErr w:type="gramEnd"/>
      <w:r w:rsidRPr="00CE7CCF">
        <w:rPr>
          <w:b/>
          <w:sz w:val="28"/>
        </w:rPr>
        <w:t xml:space="preserve"> и </w:t>
      </w:r>
    </w:p>
    <w:p w:rsidR="0034786D" w:rsidRPr="00CE7CCF" w:rsidRDefault="0034786D" w:rsidP="0034786D">
      <w:pPr>
        <w:rPr>
          <w:b/>
          <w:sz w:val="28"/>
        </w:rPr>
      </w:pPr>
      <w:r w:rsidRPr="00CE7CCF">
        <w:rPr>
          <w:b/>
          <w:sz w:val="28"/>
        </w:rPr>
        <w:t>ежеквартальных показателей (индикаторов) эффективности</w:t>
      </w:r>
    </w:p>
    <w:p w:rsidR="0034786D" w:rsidRPr="00CE7CCF" w:rsidRDefault="0034786D" w:rsidP="0034786D">
      <w:pPr>
        <w:rPr>
          <w:b/>
          <w:sz w:val="28"/>
        </w:rPr>
      </w:pPr>
      <w:r w:rsidRPr="00CE7CCF">
        <w:rPr>
          <w:b/>
          <w:sz w:val="28"/>
        </w:rPr>
        <w:t>управленческой деятельности  органов местного самоуправления</w:t>
      </w:r>
    </w:p>
    <w:p w:rsidR="0034786D" w:rsidRPr="00CE7CCF" w:rsidRDefault="0034786D" w:rsidP="0034786D">
      <w:pPr>
        <w:rPr>
          <w:b/>
          <w:sz w:val="28"/>
        </w:rPr>
      </w:pPr>
      <w:r w:rsidRPr="00CE7CCF">
        <w:rPr>
          <w:b/>
          <w:sz w:val="28"/>
        </w:rPr>
        <w:t>городского поселения  Инсар на 201</w:t>
      </w:r>
      <w:r>
        <w:rPr>
          <w:b/>
          <w:sz w:val="28"/>
        </w:rPr>
        <w:t>4</w:t>
      </w:r>
      <w:r w:rsidRPr="00CE7CCF">
        <w:rPr>
          <w:b/>
          <w:sz w:val="28"/>
        </w:rPr>
        <w:t xml:space="preserve"> год</w:t>
      </w:r>
    </w:p>
    <w:p w:rsidR="0034786D" w:rsidRDefault="0034786D" w:rsidP="0034786D">
      <w:pPr>
        <w:jc w:val="center"/>
        <w:rPr>
          <w:sz w:val="28"/>
        </w:rPr>
      </w:pPr>
      <w:r>
        <w:rPr>
          <w:sz w:val="28"/>
        </w:rPr>
        <w:t xml:space="preserve">                </w:t>
      </w:r>
    </w:p>
    <w:p w:rsidR="0034786D" w:rsidRDefault="0034786D" w:rsidP="0034786D">
      <w:pPr>
        <w:pStyle w:val="2"/>
        <w:ind w:firstLine="0"/>
        <w:jc w:val="both"/>
      </w:pPr>
      <w:r>
        <w:tab/>
        <w:t xml:space="preserve">     </w:t>
      </w:r>
    </w:p>
    <w:p w:rsidR="0034786D" w:rsidRPr="004B6F95" w:rsidRDefault="0034786D" w:rsidP="0034786D">
      <w:pPr>
        <w:pStyle w:val="2"/>
        <w:ind w:firstLine="0"/>
        <w:jc w:val="both"/>
        <w:rPr>
          <w:szCs w:val="28"/>
        </w:rPr>
      </w:pPr>
      <w:r>
        <w:t xml:space="preserve">                 </w:t>
      </w:r>
      <w:r w:rsidRPr="004B6F95">
        <w:rPr>
          <w:szCs w:val="28"/>
        </w:rPr>
        <w:t xml:space="preserve">В соответствии с  решением Совета депутатов городского поселения Инсар  № 24 от 18.05.2006 года « О  </w:t>
      </w:r>
      <w:proofErr w:type="gramStart"/>
      <w:r w:rsidRPr="004B6F95">
        <w:rPr>
          <w:szCs w:val="28"/>
        </w:rPr>
        <w:t>Положении</w:t>
      </w:r>
      <w:proofErr w:type="gramEnd"/>
      <w:r w:rsidRPr="004B6F95">
        <w:rPr>
          <w:szCs w:val="28"/>
        </w:rPr>
        <w:t xml:space="preserve"> о порядке  определения размеров оплаты труда  должностных лиц, муниципальных служащих, работников  муниципальных учреждений   в г. п. Инсар», Уставом   городского  поселения  Инсар </w:t>
      </w:r>
    </w:p>
    <w:p w:rsidR="0034786D" w:rsidRPr="004B6F95" w:rsidRDefault="0034786D" w:rsidP="0034786D">
      <w:pPr>
        <w:pStyle w:val="2"/>
        <w:ind w:firstLine="0"/>
        <w:jc w:val="both"/>
        <w:rPr>
          <w:szCs w:val="28"/>
        </w:rPr>
      </w:pPr>
      <w:r w:rsidRPr="004B6F95">
        <w:rPr>
          <w:szCs w:val="28"/>
        </w:rPr>
        <w:t xml:space="preserve"> </w:t>
      </w:r>
    </w:p>
    <w:p w:rsidR="0034786D" w:rsidRPr="004B6F95" w:rsidRDefault="0034786D" w:rsidP="0034786D">
      <w:pPr>
        <w:pStyle w:val="2"/>
        <w:ind w:firstLine="0"/>
        <w:rPr>
          <w:b/>
          <w:szCs w:val="28"/>
        </w:rPr>
      </w:pPr>
      <w:r>
        <w:rPr>
          <w:sz w:val="24"/>
          <w:szCs w:val="24"/>
        </w:rPr>
        <w:t xml:space="preserve">              </w:t>
      </w:r>
      <w:r w:rsidRPr="004B6F95">
        <w:rPr>
          <w:b/>
          <w:szCs w:val="28"/>
        </w:rPr>
        <w:t xml:space="preserve"> Совет депутатов городского  поселения  Инсар   </w:t>
      </w:r>
      <w:proofErr w:type="gramStart"/>
      <w:r w:rsidRPr="004B6F95">
        <w:rPr>
          <w:b/>
          <w:szCs w:val="28"/>
        </w:rPr>
        <w:t>Р</w:t>
      </w:r>
      <w:proofErr w:type="gramEnd"/>
      <w:r w:rsidRPr="004B6F95">
        <w:rPr>
          <w:b/>
          <w:szCs w:val="28"/>
        </w:rPr>
        <w:t xml:space="preserve"> Е Ш</w:t>
      </w:r>
      <w:r>
        <w:rPr>
          <w:b/>
          <w:szCs w:val="28"/>
        </w:rPr>
        <w:t xml:space="preserve"> ИЛ</w:t>
      </w:r>
      <w:r w:rsidRPr="004B6F95">
        <w:rPr>
          <w:b/>
          <w:szCs w:val="28"/>
        </w:rPr>
        <w:t xml:space="preserve"> :</w:t>
      </w:r>
    </w:p>
    <w:p w:rsidR="0034786D" w:rsidRDefault="0034786D" w:rsidP="0034786D">
      <w:pPr>
        <w:tabs>
          <w:tab w:val="left" w:pos="720"/>
        </w:tabs>
        <w:jc w:val="both"/>
        <w:rPr>
          <w:b/>
        </w:rPr>
      </w:pPr>
      <w:r>
        <w:rPr>
          <w:b/>
        </w:rPr>
        <w:t xml:space="preserve">    </w:t>
      </w:r>
    </w:p>
    <w:p w:rsidR="0034786D" w:rsidRDefault="0034786D" w:rsidP="0034786D">
      <w:pPr>
        <w:numPr>
          <w:ilvl w:val="0"/>
          <w:numId w:val="1"/>
        </w:num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Утвердить перечень и значимость </w:t>
      </w:r>
      <w:proofErr w:type="gramStart"/>
      <w:r>
        <w:rPr>
          <w:sz w:val="28"/>
        </w:rPr>
        <w:t>ежемесячных</w:t>
      </w:r>
      <w:proofErr w:type="gramEnd"/>
      <w:r>
        <w:rPr>
          <w:sz w:val="28"/>
        </w:rPr>
        <w:t xml:space="preserve">  и  ежеквартальных</w:t>
      </w:r>
    </w:p>
    <w:p w:rsidR="0034786D" w:rsidRDefault="0034786D" w:rsidP="0034786D">
      <w:pPr>
        <w:jc w:val="both"/>
        <w:rPr>
          <w:sz w:val="28"/>
        </w:rPr>
      </w:pPr>
      <w:r>
        <w:rPr>
          <w:sz w:val="28"/>
        </w:rPr>
        <w:t xml:space="preserve">показателей (индикаторов) эффективности управленческой деятельности органов местного самоуправления   городского поселения Инсар в 2014 году: </w:t>
      </w:r>
    </w:p>
    <w:p w:rsidR="0034786D" w:rsidRDefault="0034786D" w:rsidP="0034786D">
      <w:pPr>
        <w:tabs>
          <w:tab w:val="left" w:pos="720"/>
        </w:tabs>
        <w:jc w:val="both"/>
        <w:rPr>
          <w:sz w:val="28"/>
        </w:rPr>
      </w:pPr>
    </w:p>
    <w:tbl>
      <w:tblPr>
        <w:tblW w:w="10696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344"/>
        <w:gridCol w:w="1922"/>
        <w:gridCol w:w="1868"/>
      </w:tblGrid>
      <w:tr w:rsidR="0034786D" w:rsidTr="004D6672">
        <w:trPr>
          <w:cantSplit/>
          <w:trHeight w:val="770"/>
          <w:tblHeader/>
          <w:jc w:val="center"/>
        </w:trPr>
        <w:tc>
          <w:tcPr>
            <w:tcW w:w="562" w:type="dxa"/>
            <w:vAlign w:val="center"/>
          </w:tcPr>
          <w:p w:rsidR="0034786D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</w:p>
        </w:tc>
        <w:tc>
          <w:tcPr>
            <w:tcW w:w="6344" w:type="dxa"/>
            <w:vAlign w:val="center"/>
          </w:tcPr>
          <w:p w:rsidR="0034786D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Наименование показателя (индикатора)</w:t>
            </w:r>
          </w:p>
          <w:p w:rsidR="0034786D" w:rsidRDefault="0034786D" w:rsidP="004D6672">
            <w:pPr>
              <w:jc w:val="both"/>
              <w:rPr>
                <w:bCs/>
                <w:sz w:val="22"/>
                <w:szCs w:val="20"/>
              </w:rPr>
            </w:pPr>
          </w:p>
        </w:tc>
        <w:tc>
          <w:tcPr>
            <w:tcW w:w="1922" w:type="dxa"/>
            <w:vAlign w:val="center"/>
          </w:tcPr>
          <w:p w:rsidR="0034786D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Значимость ежемесячных (доля) показателей для подведения итогов, %</w:t>
            </w:r>
          </w:p>
        </w:tc>
        <w:tc>
          <w:tcPr>
            <w:tcW w:w="1868" w:type="dxa"/>
            <w:vAlign w:val="center"/>
          </w:tcPr>
          <w:p w:rsidR="0034786D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 xml:space="preserve">Значимость (доля) </w:t>
            </w:r>
            <w:proofErr w:type="spellStart"/>
            <w:r>
              <w:rPr>
                <w:bCs/>
                <w:sz w:val="22"/>
                <w:szCs w:val="20"/>
              </w:rPr>
              <w:t>ежеквартальныхпоказателей</w:t>
            </w:r>
            <w:proofErr w:type="spellEnd"/>
            <w:r>
              <w:rPr>
                <w:bCs/>
                <w:sz w:val="22"/>
                <w:szCs w:val="20"/>
              </w:rPr>
              <w:t xml:space="preserve"> для подведения итогов, %</w:t>
            </w:r>
          </w:p>
        </w:tc>
      </w:tr>
      <w:tr w:rsidR="0034786D" w:rsidRPr="006B1133" w:rsidTr="004D6672">
        <w:trPr>
          <w:tblHeader/>
          <w:jc w:val="center"/>
        </w:trPr>
        <w:tc>
          <w:tcPr>
            <w:tcW w:w="562" w:type="dxa"/>
          </w:tcPr>
          <w:p w:rsidR="0034786D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1</w:t>
            </w:r>
          </w:p>
        </w:tc>
        <w:tc>
          <w:tcPr>
            <w:tcW w:w="6344" w:type="dxa"/>
          </w:tcPr>
          <w:p w:rsidR="0034786D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 w:rsidRPr="006B1133">
              <w:rPr>
                <w:bCs/>
                <w:sz w:val="22"/>
                <w:szCs w:val="20"/>
              </w:rPr>
              <w:t>3</w:t>
            </w:r>
          </w:p>
        </w:tc>
        <w:tc>
          <w:tcPr>
            <w:tcW w:w="1868" w:type="dxa"/>
          </w:tcPr>
          <w:p w:rsidR="0034786D" w:rsidRPr="006B1133" w:rsidRDefault="0034786D" w:rsidP="004D6672">
            <w:pPr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4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1.</w:t>
            </w:r>
          </w:p>
        </w:tc>
        <w:tc>
          <w:tcPr>
            <w:tcW w:w="6344" w:type="dxa"/>
          </w:tcPr>
          <w:p w:rsidR="0034786D" w:rsidRPr="005755A8" w:rsidRDefault="0034786D" w:rsidP="004D6672">
            <w:pPr>
              <w:jc w:val="both"/>
              <w:rPr>
                <w:bCs/>
                <w:sz w:val="22"/>
                <w:szCs w:val="22"/>
              </w:rPr>
            </w:pPr>
            <w:r w:rsidRPr="005755A8">
              <w:rPr>
                <w:bCs/>
                <w:sz w:val="22"/>
                <w:szCs w:val="22"/>
              </w:rPr>
              <w:t xml:space="preserve">Выполнение </w:t>
            </w:r>
            <w:proofErr w:type="gramStart"/>
            <w:r w:rsidRPr="005755A8">
              <w:rPr>
                <w:bCs/>
                <w:sz w:val="22"/>
                <w:szCs w:val="22"/>
              </w:rPr>
              <w:t>прогноза  поступления  собственных доходов  бюджета</w:t>
            </w:r>
            <w:r>
              <w:rPr>
                <w:bCs/>
                <w:sz w:val="22"/>
                <w:szCs w:val="22"/>
              </w:rPr>
              <w:t xml:space="preserve"> городского поселения</w:t>
            </w:r>
            <w:proofErr w:type="gramEnd"/>
            <w:r>
              <w:rPr>
                <w:bCs/>
                <w:sz w:val="22"/>
                <w:szCs w:val="22"/>
              </w:rPr>
              <w:t xml:space="preserve"> Инсар</w:t>
            </w:r>
            <w:r w:rsidRPr="005755A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30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20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A12F9F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 w:rsidRPr="00A12F9F">
              <w:rPr>
                <w:bCs/>
                <w:snapToGrid w:val="0"/>
                <w:sz w:val="22"/>
                <w:szCs w:val="20"/>
              </w:rPr>
              <w:t>2.</w:t>
            </w:r>
          </w:p>
        </w:tc>
        <w:tc>
          <w:tcPr>
            <w:tcW w:w="6344" w:type="dxa"/>
          </w:tcPr>
          <w:p w:rsidR="0034786D" w:rsidRPr="005755A8" w:rsidRDefault="0034786D" w:rsidP="004D6672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 w:rsidRPr="005755A8">
              <w:rPr>
                <w:bCs/>
                <w:snapToGrid w:val="0"/>
                <w:sz w:val="22"/>
                <w:szCs w:val="22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</w:t>
            </w:r>
            <w:r>
              <w:rPr>
                <w:bCs/>
                <w:snapToGrid w:val="0"/>
                <w:sz w:val="22"/>
                <w:szCs w:val="22"/>
              </w:rPr>
              <w:t>«</w:t>
            </w:r>
            <w:r w:rsidRPr="005755A8">
              <w:rPr>
                <w:bCs/>
                <w:snapToGrid w:val="0"/>
                <w:sz w:val="22"/>
                <w:szCs w:val="22"/>
              </w:rPr>
              <w:t>Обрабатывающие производства</w:t>
            </w:r>
            <w:r>
              <w:rPr>
                <w:bCs/>
                <w:snapToGrid w:val="0"/>
                <w:sz w:val="22"/>
                <w:szCs w:val="22"/>
              </w:rPr>
              <w:t>»</w:t>
            </w:r>
            <w:r w:rsidRPr="005755A8">
              <w:rPr>
                <w:bCs/>
                <w:snapToGrid w:val="0"/>
                <w:sz w:val="22"/>
                <w:szCs w:val="22"/>
              </w:rPr>
              <w:t xml:space="preserve">, </w:t>
            </w:r>
            <w:r>
              <w:rPr>
                <w:bCs/>
                <w:snapToGrid w:val="0"/>
                <w:sz w:val="22"/>
                <w:szCs w:val="22"/>
              </w:rPr>
              <w:t>«</w:t>
            </w:r>
            <w:r w:rsidRPr="005755A8">
              <w:rPr>
                <w:bCs/>
                <w:snapToGrid w:val="0"/>
                <w:sz w:val="22"/>
                <w:szCs w:val="22"/>
              </w:rPr>
              <w:t>Производство и распределение электроэнергии, газа и воды</w:t>
            </w:r>
            <w:r>
              <w:rPr>
                <w:bCs/>
                <w:snapToGrid w:val="0"/>
                <w:sz w:val="22"/>
                <w:szCs w:val="22"/>
              </w:rPr>
              <w:t>»</w:t>
            </w:r>
            <w:r w:rsidRPr="005755A8">
              <w:rPr>
                <w:bCs/>
                <w:snapToGrid w:val="0"/>
                <w:sz w:val="22"/>
                <w:szCs w:val="22"/>
              </w:rPr>
              <w:t xml:space="preserve"> по </w:t>
            </w:r>
            <w:r>
              <w:rPr>
                <w:bCs/>
                <w:snapToGrid w:val="0"/>
                <w:sz w:val="22"/>
                <w:szCs w:val="22"/>
              </w:rPr>
              <w:t>городскому поселению</w:t>
            </w:r>
            <w:r w:rsidRPr="005755A8">
              <w:rPr>
                <w:bCs/>
                <w:snapToGrid w:val="0"/>
                <w:sz w:val="22"/>
                <w:szCs w:val="22"/>
              </w:rPr>
              <w:t xml:space="preserve"> к соответствующему периоду прошлого года</w:t>
            </w:r>
            <w:r>
              <w:rPr>
                <w:bCs/>
                <w:snapToGrid w:val="0"/>
                <w:sz w:val="22"/>
                <w:szCs w:val="22"/>
              </w:rPr>
              <w:t xml:space="preserve"> (107,8%)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8977DB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 w:rsidRPr="008977DB">
              <w:rPr>
                <w:bCs/>
                <w:snapToGrid w:val="0"/>
                <w:sz w:val="22"/>
                <w:szCs w:val="20"/>
              </w:rPr>
              <w:t>3.</w:t>
            </w:r>
          </w:p>
        </w:tc>
        <w:tc>
          <w:tcPr>
            <w:tcW w:w="6344" w:type="dxa"/>
          </w:tcPr>
          <w:p w:rsidR="0034786D" w:rsidRPr="008977DB" w:rsidRDefault="0034786D" w:rsidP="004D6672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58213F">
              <w:rPr>
                <w:bCs/>
                <w:sz w:val="22"/>
                <w:szCs w:val="20"/>
              </w:rPr>
              <w:t>Выполнение прогноза</w:t>
            </w:r>
            <w:r>
              <w:rPr>
                <w:bCs/>
                <w:sz w:val="22"/>
                <w:szCs w:val="20"/>
              </w:rPr>
              <w:t xml:space="preserve"> объема </w:t>
            </w:r>
            <w:r w:rsidRPr="0058213F">
              <w:rPr>
                <w:bCs/>
                <w:sz w:val="22"/>
                <w:szCs w:val="20"/>
              </w:rPr>
              <w:t xml:space="preserve"> закупок молока </w:t>
            </w:r>
            <w:r>
              <w:rPr>
                <w:bCs/>
                <w:sz w:val="22"/>
                <w:szCs w:val="20"/>
              </w:rPr>
              <w:t xml:space="preserve">в  сельскохозяйственных организациях  и крестьянских </w:t>
            </w:r>
            <w:proofErr w:type="gramStart"/>
            <w:r>
              <w:rPr>
                <w:bCs/>
                <w:sz w:val="22"/>
                <w:szCs w:val="20"/>
              </w:rPr>
              <w:t xml:space="preserve">( </w:t>
            </w:r>
            <w:proofErr w:type="gramEnd"/>
            <w:r>
              <w:rPr>
                <w:bCs/>
                <w:sz w:val="22"/>
                <w:szCs w:val="20"/>
              </w:rPr>
              <w:t xml:space="preserve">фермерских)  хозяйствах </w:t>
            </w:r>
            <w:r w:rsidRPr="008977D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34786D" w:rsidRPr="006B1133" w:rsidRDefault="0034786D" w:rsidP="004D6672">
            <w:pPr>
              <w:ind w:right="1124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8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D3621E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4</w:t>
            </w:r>
            <w:r w:rsidRPr="00D3621E">
              <w:rPr>
                <w:bCs/>
                <w:snapToGrid w:val="0"/>
                <w:sz w:val="22"/>
                <w:szCs w:val="20"/>
              </w:rPr>
              <w:t>.</w:t>
            </w:r>
          </w:p>
        </w:tc>
        <w:tc>
          <w:tcPr>
            <w:tcW w:w="6344" w:type="dxa"/>
          </w:tcPr>
          <w:p w:rsidR="0034786D" w:rsidRPr="005755A8" w:rsidRDefault="0034786D" w:rsidP="004D66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Сохранность поголовья  во всех  категориях  хозяйств в перерасчете на условные головы к соответствующему  периоду предыдущего года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shd w:val="clear" w:color="auto" w:fill="FFFFFF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10</w:t>
            </w:r>
          </w:p>
        </w:tc>
        <w:tc>
          <w:tcPr>
            <w:tcW w:w="1868" w:type="dxa"/>
          </w:tcPr>
          <w:p w:rsidR="0034786D" w:rsidRDefault="0034786D" w:rsidP="004D6672">
            <w:pPr>
              <w:shd w:val="clear" w:color="auto" w:fill="FFFFFF"/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10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5.</w:t>
            </w:r>
          </w:p>
        </w:tc>
        <w:tc>
          <w:tcPr>
            <w:tcW w:w="6344" w:type="dxa"/>
          </w:tcPr>
          <w:p w:rsidR="0034786D" w:rsidRPr="009851DA" w:rsidRDefault="0034786D" w:rsidP="004D6672">
            <w:pPr>
              <w:jc w:val="both"/>
              <w:rPr>
                <w:bCs/>
                <w:sz w:val="22"/>
                <w:szCs w:val="22"/>
              </w:rPr>
            </w:pPr>
            <w:r w:rsidRPr="009851DA">
              <w:rPr>
                <w:bCs/>
                <w:sz w:val="22"/>
                <w:szCs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22" w:type="dxa"/>
          </w:tcPr>
          <w:p w:rsidR="0034786D" w:rsidRDefault="0034786D" w:rsidP="004D6672">
            <w:pPr>
              <w:shd w:val="clear" w:color="auto" w:fill="FFFFFF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10</w:t>
            </w:r>
          </w:p>
        </w:tc>
        <w:tc>
          <w:tcPr>
            <w:tcW w:w="1868" w:type="dxa"/>
          </w:tcPr>
          <w:p w:rsidR="0034786D" w:rsidRDefault="0034786D" w:rsidP="004D6672">
            <w:pPr>
              <w:shd w:val="clear" w:color="auto" w:fill="FFFFFF"/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10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6.</w:t>
            </w:r>
          </w:p>
        </w:tc>
        <w:tc>
          <w:tcPr>
            <w:tcW w:w="6344" w:type="dxa"/>
          </w:tcPr>
          <w:p w:rsidR="0034786D" w:rsidRDefault="0034786D" w:rsidP="004D66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Выполнение плана  информационно-разъяснительной  работы среди населения  о необходимости  участия  собственников жилья в реализации программ капитального ремонта МКД  и переселению граждан из аварийного  жилищного фонда, в том числе с  участием средств  Республиканского фонда  содействия реформированию  ЖКХ</w:t>
            </w:r>
          </w:p>
        </w:tc>
        <w:tc>
          <w:tcPr>
            <w:tcW w:w="1922" w:type="dxa"/>
          </w:tcPr>
          <w:p w:rsidR="0034786D" w:rsidRDefault="0034786D" w:rsidP="004D6672">
            <w:pPr>
              <w:shd w:val="clear" w:color="auto" w:fill="FFFFFF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10</w:t>
            </w:r>
          </w:p>
        </w:tc>
        <w:tc>
          <w:tcPr>
            <w:tcW w:w="1868" w:type="dxa"/>
          </w:tcPr>
          <w:p w:rsidR="0034786D" w:rsidRDefault="0034786D" w:rsidP="004D6672">
            <w:pPr>
              <w:shd w:val="clear" w:color="auto" w:fill="FFFFFF"/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-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9851DA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7</w:t>
            </w:r>
            <w:r w:rsidRPr="009851DA">
              <w:rPr>
                <w:bCs/>
                <w:snapToGrid w:val="0"/>
                <w:sz w:val="22"/>
                <w:szCs w:val="20"/>
              </w:rPr>
              <w:t>.</w:t>
            </w:r>
          </w:p>
        </w:tc>
        <w:tc>
          <w:tcPr>
            <w:tcW w:w="6344" w:type="dxa"/>
          </w:tcPr>
          <w:p w:rsidR="0034786D" w:rsidRPr="002125F6" w:rsidRDefault="0034786D" w:rsidP="004D66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9851DA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8.</w:t>
            </w:r>
          </w:p>
        </w:tc>
        <w:tc>
          <w:tcPr>
            <w:tcW w:w="6344" w:type="dxa"/>
          </w:tcPr>
          <w:p w:rsidR="0034786D" w:rsidRPr="002125F6" w:rsidRDefault="0034786D" w:rsidP="004D6672">
            <w:pPr>
              <w:jc w:val="both"/>
              <w:rPr>
                <w:sz w:val="22"/>
                <w:szCs w:val="22"/>
              </w:rPr>
            </w:pPr>
            <w:r w:rsidRPr="002125F6">
              <w:rPr>
                <w:sz w:val="22"/>
                <w:szCs w:val="22"/>
              </w:rPr>
              <w:t xml:space="preserve">Выполнение прогноза </w:t>
            </w:r>
            <w:r>
              <w:rPr>
                <w:sz w:val="22"/>
                <w:szCs w:val="22"/>
              </w:rPr>
              <w:t>реализации пива местного производства с учетом установленной доли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9851DA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9.</w:t>
            </w:r>
          </w:p>
        </w:tc>
        <w:tc>
          <w:tcPr>
            <w:tcW w:w="6344" w:type="dxa"/>
          </w:tcPr>
          <w:p w:rsidR="0034786D" w:rsidRPr="009851DA" w:rsidRDefault="0034786D" w:rsidP="004D66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Снижение  удельной стоимости работ по капитальному ремонту жилого фонда за счет средств фонда реформирования ЖКХ по сравнению с прошлым годом </w:t>
            </w:r>
            <w:proofErr w:type="gramStart"/>
            <w:r>
              <w:rPr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Cs/>
                <w:sz w:val="22"/>
                <w:szCs w:val="22"/>
              </w:rPr>
              <w:t>не мене 5 %)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3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9851DA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10.</w:t>
            </w:r>
          </w:p>
        </w:tc>
        <w:tc>
          <w:tcPr>
            <w:tcW w:w="6344" w:type="dxa"/>
          </w:tcPr>
          <w:p w:rsidR="0034786D" w:rsidRPr="009851DA" w:rsidRDefault="0034786D" w:rsidP="004D6672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Темп роста</w:t>
            </w:r>
            <w:r w:rsidRPr="009851DA">
              <w:rPr>
                <w:bCs/>
                <w:snapToGrid w:val="0"/>
                <w:sz w:val="22"/>
                <w:szCs w:val="22"/>
              </w:rPr>
              <w:t xml:space="preserve"> среднемесячной номинальной начисленной заработной платы в целом по муниципальному району  к соответствующему периоду прошлого года</w:t>
            </w:r>
            <w:r>
              <w:rPr>
                <w:bCs/>
                <w:snapToGrid w:val="0"/>
                <w:sz w:val="22"/>
                <w:szCs w:val="22"/>
              </w:rPr>
              <w:t xml:space="preserve"> (115%)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shd w:val="clear" w:color="auto" w:fill="FFFFFF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shd w:val="clear" w:color="auto" w:fill="FFFFFF"/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5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9851DA" w:rsidRDefault="0034786D" w:rsidP="004D6672">
            <w:pPr>
              <w:jc w:val="center"/>
              <w:rPr>
                <w:bCs/>
                <w:snapToGrid w:val="0"/>
                <w:sz w:val="22"/>
                <w:szCs w:val="20"/>
              </w:rPr>
            </w:pPr>
            <w:r>
              <w:rPr>
                <w:bCs/>
                <w:snapToGrid w:val="0"/>
                <w:sz w:val="22"/>
                <w:szCs w:val="20"/>
              </w:rPr>
              <w:t>11.</w:t>
            </w:r>
          </w:p>
        </w:tc>
        <w:tc>
          <w:tcPr>
            <w:tcW w:w="6344" w:type="dxa"/>
          </w:tcPr>
          <w:p w:rsidR="0034786D" w:rsidRDefault="0034786D" w:rsidP="004D6672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 xml:space="preserve">Отсутствие  роста просроченной  задолженности  </w:t>
            </w:r>
            <w:proofErr w:type="gramStart"/>
            <w:r>
              <w:rPr>
                <w:bCs/>
                <w:snapToGrid w:val="0"/>
                <w:sz w:val="22"/>
                <w:szCs w:val="22"/>
              </w:rPr>
              <w:t>по заработной плате  работников по наблюдаемым видам  деятельности в  целом  по городскому поселению  к соответствующему периоду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1922" w:type="dxa"/>
          </w:tcPr>
          <w:p w:rsidR="0034786D" w:rsidRDefault="0034786D" w:rsidP="004D6672">
            <w:pPr>
              <w:shd w:val="clear" w:color="auto" w:fill="FFFFFF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shd w:val="clear" w:color="auto" w:fill="FFFFFF"/>
              <w:ind w:right="1124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3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D3621E" w:rsidRDefault="0034786D" w:rsidP="004D6672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12.</w:t>
            </w:r>
          </w:p>
        </w:tc>
        <w:tc>
          <w:tcPr>
            <w:tcW w:w="6344" w:type="dxa"/>
          </w:tcPr>
          <w:p w:rsidR="0034786D" w:rsidRPr="005755A8" w:rsidRDefault="0034786D" w:rsidP="004D6672">
            <w:pPr>
              <w:jc w:val="both"/>
              <w:rPr>
                <w:sz w:val="22"/>
                <w:szCs w:val="22"/>
              </w:rPr>
            </w:pPr>
            <w:r w:rsidRPr="005755A8">
              <w:rPr>
                <w:sz w:val="22"/>
                <w:szCs w:val="22"/>
              </w:rPr>
              <w:t>Общая площадь введенного в эксплуатацию жилья с учетом индивидуального строительства.</w:t>
            </w:r>
          </w:p>
        </w:tc>
        <w:tc>
          <w:tcPr>
            <w:tcW w:w="1922" w:type="dxa"/>
          </w:tcPr>
          <w:p w:rsidR="0034786D" w:rsidRPr="006B1133" w:rsidRDefault="0034786D" w:rsidP="004D667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D3621E" w:rsidRDefault="0034786D" w:rsidP="004D6672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13.</w:t>
            </w:r>
          </w:p>
        </w:tc>
        <w:tc>
          <w:tcPr>
            <w:tcW w:w="6344" w:type="dxa"/>
          </w:tcPr>
          <w:p w:rsidR="0034786D" w:rsidRPr="005755A8" w:rsidRDefault="0034786D" w:rsidP="004D66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неэффективных  расходов  городского  бюджета  в общем объеме  расходов </w:t>
            </w:r>
          </w:p>
        </w:tc>
        <w:tc>
          <w:tcPr>
            <w:tcW w:w="1922" w:type="dxa"/>
          </w:tcPr>
          <w:p w:rsidR="0034786D" w:rsidRDefault="0034786D" w:rsidP="004D667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D3621E" w:rsidRDefault="0034786D" w:rsidP="004D6672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14.</w:t>
            </w:r>
          </w:p>
        </w:tc>
        <w:tc>
          <w:tcPr>
            <w:tcW w:w="6344" w:type="dxa"/>
          </w:tcPr>
          <w:p w:rsidR="0034786D" w:rsidRDefault="0034786D" w:rsidP="004D66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  производства товаров первой необходимости  на территории  </w:t>
            </w:r>
            <w:proofErr w:type="spellStart"/>
            <w:r>
              <w:rPr>
                <w:sz w:val="22"/>
                <w:szCs w:val="22"/>
              </w:rPr>
              <w:t>г.п</w:t>
            </w:r>
            <w:proofErr w:type="spellEnd"/>
            <w:r>
              <w:rPr>
                <w:sz w:val="22"/>
                <w:szCs w:val="22"/>
              </w:rPr>
              <w:t xml:space="preserve">. Инсар 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>по перечню утвержденных  Министерством торговли  и предпринимательства)</w:t>
            </w:r>
          </w:p>
        </w:tc>
        <w:tc>
          <w:tcPr>
            <w:tcW w:w="1922" w:type="dxa"/>
          </w:tcPr>
          <w:p w:rsidR="0034786D" w:rsidRDefault="0034786D" w:rsidP="004D667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34786D" w:rsidRPr="006B1133" w:rsidTr="004D6672">
        <w:trPr>
          <w:jc w:val="center"/>
        </w:trPr>
        <w:tc>
          <w:tcPr>
            <w:tcW w:w="562" w:type="dxa"/>
          </w:tcPr>
          <w:p w:rsidR="0034786D" w:rsidRPr="00D3621E" w:rsidRDefault="0034786D" w:rsidP="004D6672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15.</w:t>
            </w:r>
          </w:p>
        </w:tc>
        <w:tc>
          <w:tcPr>
            <w:tcW w:w="6344" w:type="dxa"/>
          </w:tcPr>
          <w:p w:rsidR="0034786D" w:rsidRDefault="0034786D" w:rsidP="004D66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Темп роста  инвестиций  в основной капитал  в сопоставимых ценах  к соответствующему периоду  прошлого года </w:t>
            </w:r>
            <w:proofErr w:type="gramStart"/>
            <w:r>
              <w:rPr>
                <w:sz w:val="22"/>
                <w:szCs w:val="22"/>
              </w:rPr>
              <w:t xml:space="preserve">( </w:t>
            </w:r>
            <w:proofErr w:type="gramEnd"/>
            <w:r>
              <w:rPr>
                <w:sz w:val="22"/>
                <w:szCs w:val="22"/>
              </w:rPr>
              <w:t>109,23%)</w:t>
            </w:r>
          </w:p>
        </w:tc>
        <w:tc>
          <w:tcPr>
            <w:tcW w:w="1922" w:type="dxa"/>
          </w:tcPr>
          <w:p w:rsidR="0034786D" w:rsidRDefault="0034786D" w:rsidP="004D667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868" w:type="dxa"/>
          </w:tcPr>
          <w:p w:rsidR="0034786D" w:rsidRDefault="0034786D" w:rsidP="004D6672">
            <w:pPr>
              <w:ind w:right="1124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</w:tr>
      <w:tr w:rsidR="0034786D" w:rsidRPr="00BE0223" w:rsidTr="004D6672">
        <w:trPr>
          <w:jc w:val="center"/>
        </w:trPr>
        <w:tc>
          <w:tcPr>
            <w:tcW w:w="562" w:type="dxa"/>
          </w:tcPr>
          <w:p w:rsidR="0034786D" w:rsidRDefault="0034786D" w:rsidP="004D6672">
            <w:pPr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6344" w:type="dxa"/>
          </w:tcPr>
          <w:p w:rsidR="0034786D" w:rsidRPr="00BE0223" w:rsidRDefault="0034786D" w:rsidP="004D6672">
            <w:pPr>
              <w:jc w:val="right"/>
              <w:rPr>
                <w:b/>
                <w:sz w:val="22"/>
                <w:szCs w:val="22"/>
              </w:rPr>
            </w:pPr>
            <w:r w:rsidRPr="00BE022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22" w:type="dxa"/>
          </w:tcPr>
          <w:p w:rsidR="0034786D" w:rsidRPr="00BE0223" w:rsidRDefault="0034786D" w:rsidP="004D6672">
            <w:pPr>
              <w:jc w:val="center"/>
              <w:rPr>
                <w:b/>
                <w:bCs/>
                <w:sz w:val="22"/>
                <w:szCs w:val="22"/>
              </w:rPr>
            </w:pPr>
            <w:r w:rsidRPr="00BE0223">
              <w:rPr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1868" w:type="dxa"/>
          </w:tcPr>
          <w:p w:rsidR="0034786D" w:rsidRPr="00FE3833" w:rsidRDefault="0034786D" w:rsidP="004D6672">
            <w:pPr>
              <w:rPr>
                <w:b/>
              </w:rPr>
            </w:pPr>
            <w:r w:rsidRPr="00FE3833">
              <w:rPr>
                <w:b/>
              </w:rPr>
              <w:t xml:space="preserve">100 </w:t>
            </w:r>
            <w:r>
              <w:rPr>
                <w:b/>
              </w:rPr>
              <w:t>%</w:t>
            </w:r>
          </w:p>
        </w:tc>
      </w:tr>
    </w:tbl>
    <w:p w:rsidR="0034786D" w:rsidRDefault="0034786D" w:rsidP="0034786D">
      <w:pPr>
        <w:tabs>
          <w:tab w:val="left" w:pos="720"/>
        </w:tabs>
        <w:jc w:val="both"/>
        <w:rPr>
          <w:sz w:val="28"/>
        </w:rPr>
      </w:pPr>
    </w:p>
    <w:p w:rsidR="0034786D" w:rsidRDefault="0034786D" w:rsidP="0034786D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lastRenderedPageBreak/>
        <w:tab/>
        <w:t xml:space="preserve">2. Настоящее решение вступает в законную силу со дня его официального опубликования и  распространяет свое действие на правоотношения, возникшие  с 1  апреля 2014 года, за исключением ежеквартальных показателей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индикаторов)  эффективности управленческой деятельности, действие которых распространяется на правоотношения, возникшие с 1 января 2014 года.</w:t>
      </w:r>
    </w:p>
    <w:p w:rsidR="0034786D" w:rsidRDefault="0034786D" w:rsidP="0034786D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t xml:space="preserve">          </w:t>
      </w:r>
    </w:p>
    <w:p w:rsidR="0034786D" w:rsidRDefault="0034786D" w:rsidP="0034786D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t>Председатель Совета депутатов</w:t>
      </w:r>
    </w:p>
    <w:p w:rsidR="0034786D" w:rsidRDefault="0034786D" w:rsidP="0034786D">
      <w:pPr>
        <w:tabs>
          <w:tab w:val="left" w:pos="720"/>
        </w:tabs>
        <w:jc w:val="both"/>
        <w:rPr>
          <w:sz w:val="28"/>
        </w:rPr>
      </w:pPr>
      <w:r>
        <w:rPr>
          <w:sz w:val="28"/>
        </w:rPr>
        <w:t>городского поселения Инсар                                       М.А. ВИШНЯКОВ</w:t>
      </w:r>
    </w:p>
    <w:p w:rsidR="0034786D" w:rsidRDefault="0034786D" w:rsidP="0034786D">
      <w:pPr>
        <w:jc w:val="center"/>
        <w:rPr>
          <w:b/>
          <w:szCs w:val="22"/>
        </w:rPr>
      </w:pPr>
    </w:p>
    <w:p w:rsidR="0034786D" w:rsidRDefault="0034786D" w:rsidP="0034786D">
      <w:pPr>
        <w:jc w:val="center"/>
        <w:rPr>
          <w:b/>
          <w:szCs w:val="22"/>
        </w:rPr>
      </w:pPr>
    </w:p>
    <w:p w:rsidR="0034786D" w:rsidRDefault="0034786D" w:rsidP="0034786D">
      <w:pPr>
        <w:jc w:val="center"/>
        <w:rPr>
          <w:b/>
          <w:szCs w:val="22"/>
        </w:rPr>
      </w:pPr>
    </w:p>
    <w:p w:rsidR="0034786D" w:rsidRDefault="0034786D" w:rsidP="0034786D">
      <w:pPr>
        <w:jc w:val="center"/>
        <w:rPr>
          <w:b/>
          <w:szCs w:val="22"/>
        </w:rPr>
      </w:pPr>
    </w:p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p w:rsidR="000D2097" w:rsidRDefault="000D2097"/>
    <w:sectPr w:rsidR="000D2097">
      <w:head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EC3" w:rsidRDefault="0034786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B7EC3" w:rsidRDefault="003478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E9"/>
    <w:rsid w:val="000320E9"/>
    <w:rsid w:val="000D2097"/>
    <w:rsid w:val="0034786D"/>
    <w:rsid w:val="00DF632A"/>
    <w:rsid w:val="00E0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209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0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uiPriority w:val="99"/>
    <w:unhideWhenUsed/>
    <w:rsid w:val="000D2097"/>
    <w:rPr>
      <w:color w:val="0000FF"/>
      <w:u w:val="single"/>
    </w:rPr>
  </w:style>
  <w:style w:type="paragraph" w:customStyle="1" w:styleId="ConsPlusCell">
    <w:name w:val="ConsPlusCell"/>
    <w:rsid w:val="000D20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0D20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20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4786D"/>
    <w:pPr>
      <w:ind w:firstLine="90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4786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209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0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uiPriority w:val="99"/>
    <w:unhideWhenUsed/>
    <w:rsid w:val="000D2097"/>
    <w:rPr>
      <w:color w:val="0000FF"/>
      <w:u w:val="single"/>
    </w:rPr>
  </w:style>
  <w:style w:type="paragraph" w:customStyle="1" w:styleId="ConsPlusCell">
    <w:name w:val="ConsPlusCell"/>
    <w:rsid w:val="000D209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0D20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20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4786D"/>
    <w:pPr>
      <w:ind w:firstLine="90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4786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Documents%20and%20Settings\&#1040;&#1076;&#1084;&#1080;&#1085;\&#1056;&#1072;&#1073;&#1086;&#1095;&#1080;&#1081;%20&#1089;&#1090;&#1086;&#1083;\21-&#1103;%20&#1089;&#1077;&#1089;&#1089;&#1080;&#1103;\&#1043;&#1083;&#1072;&#1074;&#1072;&#1084;\&#1058;&#1077;&#1082;&#1089;&#1090;%20&#1088;&#1077;&#1096;&#1077;&#1085;&#1080;&#1103;.doc" TargetMode="External"/><Relationship Id="rId13" Type="http://schemas.openxmlformats.org/officeDocument/2006/relationships/hyperlink" Target="consultantplus://offline/ref=DA63AE256C3E80FB03DD42F6DAE7955ED426C9551C42B8521324E3EB5EAE78CBECAC174584D98F1FDFC6DA7Bj9J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2A4946FF93006F739E076FA79845C3937ABCBEB060F760506F5B969C33E8785C50739F0578C15DD7EAB0EK22CK" TargetMode="Externa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DA63AE256C3E80FB03DD42F6DAE7955ED426C9551C42B8521324E3EB5EAE78CBECAC174584D98F1FDFC6DA7BjAJ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85A468FD98F836401A0FDDE7699D2E49034812CA5463C3A66557C7F92C6A32C505403142277BEFD3C9FC33B4CI" TargetMode="Externa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A63AE256C3E80FB03DD42F6DAE7955ED426C9551C42B8521324E3EB5EAE78CBECAC174584D98F1FDFC6DA7Bj9J" TargetMode="External"/><Relationship Id="rId10" Type="http://schemas.openxmlformats.org/officeDocument/2006/relationships/image" Target="media/image1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file:///G:\Documents%20and%20Settings\&#1040;&#1076;&#1084;&#1080;&#1085;\&#1056;&#1072;&#1073;&#1086;&#1095;&#1080;&#1081;%20&#1089;&#1090;&#1086;&#1083;\21-&#1103;%20&#1089;&#1077;&#1089;&#1089;&#1080;&#1103;\&#1043;&#1083;&#1072;&#1074;&#1072;&#1084;\&#1058;&#1077;&#1082;&#1089;&#1090;%20&#1088;&#1077;&#1096;&#1077;&#1085;&#1080;&#1103;.doc" TargetMode="External"/><Relationship Id="rId14" Type="http://schemas.openxmlformats.org/officeDocument/2006/relationships/hyperlink" Target="consultantplus://offline/ref=DA63AE256C3E80FB03DD42F6DAE7955ED426C9551C42B8521324E3EB5EAE78CBECAC174584D98F1FDFC6DA7Bj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3714</Words>
  <Characters>21170</Characters>
  <Application>Microsoft Office Word</Application>
  <DocSecurity>0</DocSecurity>
  <Lines>176</Lines>
  <Paragraphs>49</Paragraphs>
  <ScaleCrop>false</ScaleCrop>
  <Company>Горсовет</Company>
  <LinksUpToDate>false</LinksUpToDate>
  <CharactersWithSpaces>24835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4</cp:revision>
  <dcterms:created xsi:type="dcterms:W3CDTF">2014-06-16T08:30:00Z</dcterms:created>
  <dcterms:modified xsi:type="dcterms:W3CDTF">2014-06-16T08:44:00Z</dcterms:modified>
</cp:coreProperties>
</file>