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0B6" w:rsidRPr="005B3E4C" w:rsidRDefault="00F600B6" w:rsidP="00F600B6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F600B6" w:rsidRPr="005B3E4C" w:rsidRDefault="00F600B6" w:rsidP="00F600B6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F600B6" w:rsidRDefault="00F600B6" w:rsidP="00F600B6">
      <w:pPr>
        <w:jc w:val="center"/>
        <w:rPr>
          <w:sz w:val="28"/>
          <w:szCs w:val="28"/>
        </w:rPr>
      </w:pPr>
    </w:p>
    <w:p w:rsidR="00F600B6" w:rsidRDefault="00F600B6" w:rsidP="00F600B6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F600B6" w:rsidRDefault="00F600B6" w:rsidP="00F600B6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F600B6" w:rsidRPr="00BC7E4D" w:rsidRDefault="00F600B6" w:rsidP="00F600B6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BD52FD" w:rsidRPr="00FF3EA2" w:rsidRDefault="00BD52FD" w:rsidP="00BD52FD">
      <w:pPr>
        <w:jc w:val="center"/>
        <w:rPr>
          <w:sz w:val="28"/>
          <w:szCs w:val="28"/>
        </w:rPr>
      </w:pPr>
    </w:p>
    <w:p w:rsidR="00BD52FD" w:rsidRDefault="00BD52FD" w:rsidP="00BD52FD">
      <w:pPr>
        <w:jc w:val="center"/>
        <w:rPr>
          <w:b/>
          <w:bCs/>
          <w:sz w:val="36"/>
          <w:szCs w:val="36"/>
        </w:rPr>
      </w:pPr>
    </w:p>
    <w:p w:rsidR="00BD52FD" w:rsidRPr="00FF2AF6" w:rsidRDefault="00217477" w:rsidP="00BD52FD">
      <w:pPr>
        <w:jc w:val="both"/>
        <w:rPr>
          <w:b/>
          <w:sz w:val="28"/>
        </w:rPr>
      </w:pPr>
      <w:r>
        <w:rPr>
          <w:sz w:val="28"/>
        </w:rPr>
        <w:t xml:space="preserve">от  5  апреля </w:t>
      </w:r>
      <w:r w:rsidR="00BD52FD" w:rsidRPr="00C75B9C">
        <w:rPr>
          <w:sz w:val="28"/>
        </w:rPr>
        <w:t xml:space="preserve"> 2023г.                                                              </w:t>
      </w:r>
      <w:r w:rsidR="00F600B6">
        <w:rPr>
          <w:sz w:val="28"/>
        </w:rPr>
        <w:t xml:space="preserve">         </w:t>
      </w:r>
      <w:r>
        <w:rPr>
          <w:sz w:val="28"/>
        </w:rPr>
        <w:t xml:space="preserve">               </w:t>
      </w:r>
      <w:r w:rsidR="00BD52FD" w:rsidRPr="00C75B9C">
        <w:rPr>
          <w:sz w:val="28"/>
        </w:rPr>
        <w:t xml:space="preserve"> №</w:t>
      </w:r>
      <w:r>
        <w:rPr>
          <w:sz w:val="28"/>
        </w:rPr>
        <w:t>34</w:t>
      </w:r>
    </w:p>
    <w:p w:rsidR="00F600B6" w:rsidRDefault="00F600B6" w:rsidP="00BD52FD">
      <w:pPr>
        <w:pStyle w:val="a3"/>
        <w:ind w:right="-1"/>
        <w:rPr>
          <w:szCs w:val="28"/>
          <w:shd w:val="clear" w:color="auto" w:fill="FFFFFF"/>
        </w:rPr>
      </w:pPr>
    </w:p>
    <w:p w:rsidR="00BD52FD" w:rsidRPr="00E37F00" w:rsidRDefault="00BD52FD" w:rsidP="00BD52FD">
      <w:pPr>
        <w:pStyle w:val="a3"/>
        <w:ind w:right="-1"/>
        <w:rPr>
          <w:szCs w:val="28"/>
          <w:shd w:val="clear" w:color="auto" w:fill="FFFFFF"/>
        </w:rPr>
      </w:pPr>
      <w:r w:rsidRPr="00E37F00">
        <w:rPr>
          <w:szCs w:val="28"/>
          <w:shd w:val="clear" w:color="auto" w:fill="FFFFFF"/>
        </w:rPr>
        <w:t xml:space="preserve">Об установлении минимального размера </w:t>
      </w:r>
    </w:p>
    <w:p w:rsidR="00BD52FD" w:rsidRPr="00E37F00" w:rsidRDefault="00BD52FD" w:rsidP="00BD52FD">
      <w:pPr>
        <w:pStyle w:val="a3"/>
        <w:ind w:right="-1"/>
        <w:rPr>
          <w:szCs w:val="28"/>
        </w:rPr>
      </w:pPr>
      <w:r w:rsidRPr="00E37F00">
        <w:rPr>
          <w:szCs w:val="28"/>
          <w:shd w:val="clear" w:color="auto" w:fill="FFFFFF"/>
        </w:rPr>
        <w:t>пенсии за выслугу лет</w:t>
      </w:r>
    </w:p>
    <w:p w:rsidR="00BD52FD" w:rsidRPr="00E37F00" w:rsidRDefault="00BD52FD" w:rsidP="00BD52FD">
      <w:pPr>
        <w:pStyle w:val="1"/>
        <w:jc w:val="both"/>
        <w:rPr>
          <w:szCs w:val="28"/>
        </w:rPr>
      </w:pPr>
      <w:r w:rsidRPr="00E37F00">
        <w:rPr>
          <w:sz w:val="24"/>
        </w:rPr>
        <w:t xml:space="preserve"> </w:t>
      </w:r>
      <w:r w:rsidRPr="00E37F00">
        <w:rPr>
          <w:sz w:val="24"/>
        </w:rPr>
        <w:tab/>
      </w:r>
      <w:r w:rsidRPr="00E37F00">
        <w:rPr>
          <w:szCs w:val="28"/>
        </w:rPr>
        <w:t xml:space="preserve">  </w:t>
      </w:r>
    </w:p>
    <w:p w:rsidR="00BD52FD" w:rsidRPr="00E37F00" w:rsidRDefault="00BD52FD" w:rsidP="00BD52FD">
      <w:pPr>
        <w:ind w:firstLine="540"/>
        <w:jc w:val="both"/>
        <w:rPr>
          <w:sz w:val="28"/>
          <w:szCs w:val="28"/>
        </w:rPr>
      </w:pPr>
    </w:p>
    <w:p w:rsidR="00BD52FD" w:rsidRPr="007144C2" w:rsidRDefault="00BD52FD" w:rsidP="00BD52FD">
      <w:pPr>
        <w:ind w:firstLine="540"/>
        <w:jc w:val="both"/>
        <w:rPr>
          <w:sz w:val="28"/>
          <w:szCs w:val="28"/>
          <w:shd w:val="clear" w:color="auto" w:fill="FFFFFF"/>
        </w:rPr>
      </w:pPr>
      <w:r w:rsidRPr="00E37F00">
        <w:rPr>
          <w:sz w:val="28"/>
          <w:szCs w:val="28"/>
        </w:rPr>
        <w:t>В  соответствии  с  пунктом 3 статьи 30 Закона Республики Мордовия от 8 июня 1999 года № 30-З «О муниципально</w:t>
      </w:r>
      <w:r>
        <w:rPr>
          <w:sz w:val="28"/>
          <w:szCs w:val="28"/>
        </w:rPr>
        <w:t>й службе в Республике Мордовия»</w:t>
      </w:r>
      <w:r w:rsidRPr="00E37F00">
        <w:rPr>
          <w:sz w:val="28"/>
          <w:szCs w:val="28"/>
        </w:rPr>
        <w:t xml:space="preserve">,  </w:t>
      </w:r>
      <w:r w:rsidRPr="00E37F00">
        <w:rPr>
          <w:sz w:val="28"/>
          <w:szCs w:val="28"/>
          <w:shd w:val="clear" w:color="auto" w:fill="FFFFFF"/>
        </w:rPr>
        <w:t>Постановлением Правительства Р</w:t>
      </w:r>
      <w:r>
        <w:rPr>
          <w:sz w:val="28"/>
          <w:szCs w:val="28"/>
          <w:shd w:val="clear" w:color="auto" w:fill="FFFFFF"/>
        </w:rPr>
        <w:t xml:space="preserve">оссийской </w:t>
      </w:r>
      <w:r w:rsidRPr="00E37F00">
        <w:rPr>
          <w:sz w:val="28"/>
          <w:szCs w:val="28"/>
          <w:shd w:val="clear" w:color="auto" w:fill="FFFFFF"/>
        </w:rPr>
        <w:t>Ф</w:t>
      </w:r>
      <w:r>
        <w:rPr>
          <w:sz w:val="28"/>
          <w:szCs w:val="28"/>
          <w:shd w:val="clear" w:color="auto" w:fill="FFFFFF"/>
        </w:rPr>
        <w:t>едерации</w:t>
      </w:r>
      <w:r w:rsidRPr="00E37F00">
        <w:rPr>
          <w:sz w:val="28"/>
          <w:szCs w:val="28"/>
          <w:shd w:val="clear" w:color="auto" w:fill="FFFFFF"/>
        </w:rPr>
        <w:t xml:space="preserve"> от </w:t>
      </w:r>
      <w:r>
        <w:rPr>
          <w:sz w:val="28"/>
          <w:szCs w:val="28"/>
          <w:shd w:val="clear" w:color="auto" w:fill="FFFFFF"/>
        </w:rPr>
        <w:t>17</w:t>
      </w:r>
      <w:r w:rsidRPr="00E37F00">
        <w:rPr>
          <w:sz w:val="28"/>
          <w:szCs w:val="28"/>
          <w:shd w:val="clear" w:color="auto" w:fill="FFFFFF"/>
        </w:rPr>
        <w:t xml:space="preserve"> марта 20</w:t>
      </w:r>
      <w:r>
        <w:rPr>
          <w:sz w:val="28"/>
          <w:szCs w:val="28"/>
          <w:shd w:val="clear" w:color="auto" w:fill="FFFFFF"/>
        </w:rPr>
        <w:t>23</w:t>
      </w:r>
      <w:r w:rsidRPr="00E37F00">
        <w:rPr>
          <w:sz w:val="28"/>
          <w:szCs w:val="28"/>
          <w:shd w:val="clear" w:color="auto" w:fill="FFFFFF"/>
        </w:rPr>
        <w:t>г. №</w:t>
      </w:r>
      <w:r>
        <w:rPr>
          <w:sz w:val="28"/>
          <w:szCs w:val="28"/>
          <w:shd w:val="clear" w:color="auto" w:fill="FFFFFF"/>
        </w:rPr>
        <w:t xml:space="preserve">404 </w:t>
      </w:r>
      <w:r w:rsidRPr="00E37F00">
        <w:rPr>
          <w:sz w:val="28"/>
          <w:szCs w:val="28"/>
          <w:shd w:val="clear" w:color="auto" w:fill="FFFFFF"/>
        </w:rPr>
        <w:t>«Об утверждении коэффициента индексации с 1 апреля 20</w:t>
      </w:r>
      <w:r>
        <w:rPr>
          <w:sz w:val="28"/>
          <w:szCs w:val="28"/>
          <w:shd w:val="clear" w:color="auto" w:fill="FFFFFF"/>
        </w:rPr>
        <w:t>23</w:t>
      </w:r>
      <w:r w:rsidRPr="00E37F00">
        <w:rPr>
          <w:sz w:val="28"/>
          <w:szCs w:val="28"/>
          <w:shd w:val="clear" w:color="auto" w:fill="FFFFFF"/>
        </w:rPr>
        <w:t xml:space="preserve"> г. социальных пенсий», </w:t>
      </w:r>
      <w:r w:rsidRPr="00E37F00">
        <w:rPr>
          <w:sz w:val="28"/>
          <w:szCs w:val="28"/>
        </w:rPr>
        <w:t xml:space="preserve">Администрация </w:t>
      </w:r>
      <w:r w:rsidR="00C75B9C">
        <w:rPr>
          <w:sz w:val="28"/>
          <w:szCs w:val="28"/>
        </w:rPr>
        <w:t xml:space="preserve">Сиалеевско-Пятинского сельского поселения </w:t>
      </w:r>
      <w:r w:rsidRPr="00E37F00">
        <w:rPr>
          <w:sz w:val="28"/>
          <w:szCs w:val="28"/>
        </w:rPr>
        <w:t>Инсарского муниципального района</w:t>
      </w:r>
    </w:p>
    <w:p w:rsidR="00BD52FD" w:rsidRPr="00E37F00" w:rsidRDefault="00BD52FD" w:rsidP="00BD52FD">
      <w:pPr>
        <w:tabs>
          <w:tab w:val="left" w:pos="6800"/>
        </w:tabs>
        <w:rPr>
          <w:sz w:val="28"/>
          <w:szCs w:val="28"/>
        </w:rPr>
      </w:pPr>
      <w:r w:rsidRPr="00E37F00">
        <w:rPr>
          <w:sz w:val="28"/>
          <w:szCs w:val="28"/>
        </w:rPr>
        <w:t xml:space="preserve">                                                             ПОСТАНОВЛЯЕТ:</w:t>
      </w:r>
    </w:p>
    <w:p w:rsidR="00F600B6" w:rsidRDefault="00F600B6" w:rsidP="00BD52FD">
      <w:pPr>
        <w:ind w:firstLine="720"/>
        <w:jc w:val="both"/>
        <w:rPr>
          <w:sz w:val="28"/>
          <w:szCs w:val="28"/>
        </w:rPr>
      </w:pPr>
    </w:p>
    <w:p w:rsidR="00BD52FD" w:rsidRPr="00E37F00" w:rsidRDefault="00BD52FD" w:rsidP="00BD52FD">
      <w:pPr>
        <w:ind w:firstLine="720"/>
        <w:jc w:val="both"/>
        <w:rPr>
          <w:sz w:val="28"/>
          <w:szCs w:val="28"/>
          <w:shd w:val="clear" w:color="auto" w:fill="FFFFFF"/>
        </w:rPr>
      </w:pPr>
      <w:r w:rsidRPr="00E37F00">
        <w:rPr>
          <w:sz w:val="28"/>
          <w:szCs w:val="28"/>
        </w:rPr>
        <w:t>1. У</w:t>
      </w:r>
      <w:r w:rsidRPr="00E37F00">
        <w:rPr>
          <w:sz w:val="28"/>
          <w:szCs w:val="28"/>
          <w:shd w:val="clear" w:color="auto" w:fill="FFFFFF"/>
        </w:rPr>
        <w:t>становить с 1 апреля 20</w:t>
      </w:r>
      <w:r>
        <w:rPr>
          <w:sz w:val="28"/>
          <w:szCs w:val="28"/>
          <w:shd w:val="clear" w:color="auto" w:fill="FFFFFF"/>
        </w:rPr>
        <w:t>23</w:t>
      </w:r>
      <w:r w:rsidRPr="00E37F00">
        <w:rPr>
          <w:sz w:val="28"/>
          <w:szCs w:val="28"/>
          <w:shd w:val="clear" w:color="auto" w:fill="FFFFFF"/>
        </w:rPr>
        <w:t xml:space="preserve"> года минимальный размер пенсии за выслугу лет лицам, замещавшим муниципальные должности и муниципальным служащим </w:t>
      </w:r>
      <w:r w:rsidR="00C75B9C">
        <w:rPr>
          <w:sz w:val="28"/>
          <w:szCs w:val="28"/>
        </w:rPr>
        <w:t xml:space="preserve">Сиалеевско-Пятинского сельского поселения </w:t>
      </w:r>
      <w:r w:rsidRPr="00E37F00">
        <w:rPr>
          <w:sz w:val="28"/>
          <w:szCs w:val="28"/>
          <w:shd w:val="clear" w:color="auto" w:fill="FFFFFF"/>
        </w:rPr>
        <w:t xml:space="preserve">Инсарского муниципального района  в размере </w:t>
      </w:r>
      <w:r>
        <w:rPr>
          <w:sz w:val="28"/>
          <w:szCs w:val="28"/>
          <w:shd w:val="clear" w:color="auto" w:fill="FFFFFF"/>
        </w:rPr>
        <w:t xml:space="preserve">3576 рублей </w:t>
      </w:r>
      <w:r w:rsidRPr="00E37F00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67</w:t>
      </w:r>
      <w:r w:rsidRPr="00E37F00">
        <w:rPr>
          <w:sz w:val="28"/>
          <w:szCs w:val="28"/>
          <w:shd w:val="clear" w:color="auto" w:fill="FFFFFF"/>
        </w:rPr>
        <w:t>копе</w:t>
      </w:r>
      <w:r>
        <w:rPr>
          <w:sz w:val="28"/>
          <w:szCs w:val="28"/>
          <w:shd w:val="clear" w:color="auto" w:fill="FFFFFF"/>
        </w:rPr>
        <w:t>ек</w:t>
      </w:r>
      <w:r w:rsidRPr="00E37F00">
        <w:rPr>
          <w:sz w:val="28"/>
          <w:szCs w:val="28"/>
          <w:shd w:val="clear" w:color="auto" w:fill="FFFFFF"/>
        </w:rPr>
        <w:t>.</w:t>
      </w:r>
    </w:p>
    <w:p w:rsidR="00BD52FD" w:rsidRPr="00E37F00" w:rsidRDefault="00C75B9C" w:rsidP="00BD52FD">
      <w:pPr>
        <w:pStyle w:val="a3"/>
        <w:ind w:right="-1" w:firstLine="720"/>
      </w:pPr>
      <w:r>
        <w:rPr>
          <w:szCs w:val="28"/>
        </w:rPr>
        <w:t>2</w:t>
      </w:r>
      <w:r w:rsidR="00BD52FD" w:rsidRPr="00E37F00">
        <w:rPr>
          <w:szCs w:val="28"/>
        </w:rPr>
        <w:t xml:space="preserve">. Настоящее постановление </w:t>
      </w:r>
      <w:r w:rsidR="00217477">
        <w:t xml:space="preserve">распространяет свое действие на правоотношения, возникшие с </w:t>
      </w:r>
      <w:r w:rsidR="00BD52FD" w:rsidRPr="00E37F00">
        <w:t>1 апреля  20</w:t>
      </w:r>
      <w:r w:rsidR="00BD52FD">
        <w:t>23</w:t>
      </w:r>
      <w:r w:rsidR="00BD52FD" w:rsidRPr="00E37F00">
        <w:t xml:space="preserve"> года.  </w:t>
      </w:r>
    </w:p>
    <w:p w:rsidR="00C75B9C" w:rsidRPr="00DA1F44" w:rsidRDefault="00C75B9C" w:rsidP="00C75B9C">
      <w:pPr>
        <w:pStyle w:val="a3"/>
        <w:ind w:right="-1"/>
      </w:pPr>
      <w:r>
        <w:t xml:space="preserve">         </w:t>
      </w:r>
      <w:r>
        <w:rPr>
          <w:szCs w:val="28"/>
        </w:rPr>
        <w:t>3</w:t>
      </w:r>
      <w:r w:rsidRPr="00DA1F44">
        <w:rPr>
          <w:szCs w:val="28"/>
        </w:rPr>
        <w:t>. Контроль за исполнением настоящего постановления оставляю за собой.</w:t>
      </w:r>
    </w:p>
    <w:p w:rsidR="00C75B9C" w:rsidRPr="00E37F00" w:rsidRDefault="00C75B9C" w:rsidP="00C75B9C">
      <w:pPr>
        <w:pStyle w:val="a3"/>
        <w:ind w:right="-1" w:firstLine="720"/>
      </w:pPr>
      <w:r>
        <w:t xml:space="preserve"> </w:t>
      </w:r>
    </w:p>
    <w:p w:rsidR="00C75B9C" w:rsidRDefault="00C75B9C" w:rsidP="00C75B9C">
      <w:pPr>
        <w:pStyle w:val="a3"/>
        <w:ind w:right="-1"/>
      </w:pPr>
    </w:p>
    <w:p w:rsidR="00C75B9C" w:rsidRDefault="00C75B9C" w:rsidP="00C75B9C">
      <w:pPr>
        <w:pStyle w:val="a3"/>
        <w:ind w:right="-1"/>
      </w:pPr>
    </w:p>
    <w:p w:rsidR="00C75B9C" w:rsidRDefault="00C75B9C" w:rsidP="00C75B9C">
      <w:pPr>
        <w:pStyle w:val="a3"/>
        <w:ind w:right="-1"/>
      </w:pPr>
    </w:p>
    <w:p w:rsidR="00C75B9C" w:rsidRDefault="00C75B9C" w:rsidP="00C75B9C">
      <w:pPr>
        <w:pStyle w:val="a3"/>
        <w:ind w:right="-1"/>
      </w:pPr>
    </w:p>
    <w:p w:rsidR="00C75B9C" w:rsidRDefault="00C75B9C" w:rsidP="00C75B9C">
      <w:pPr>
        <w:pStyle w:val="a3"/>
        <w:ind w:right="-1"/>
      </w:pPr>
      <w:r w:rsidRPr="00E37F00">
        <w:t xml:space="preserve">Глава </w:t>
      </w:r>
      <w:r>
        <w:t xml:space="preserve">Сиалеевско-Пятинского </w:t>
      </w:r>
    </w:p>
    <w:p w:rsidR="00C75B9C" w:rsidRPr="00E37F00" w:rsidRDefault="00C75B9C" w:rsidP="00C75B9C">
      <w:pPr>
        <w:pStyle w:val="a3"/>
        <w:ind w:right="-1"/>
      </w:pPr>
      <w:r>
        <w:t>сельского поселения:                                                                В. Д. Пиксаев</w:t>
      </w:r>
    </w:p>
    <w:p w:rsidR="00BD52FD" w:rsidRPr="00E37F00" w:rsidRDefault="00BD52FD" w:rsidP="00BD52FD">
      <w:pPr>
        <w:pStyle w:val="a3"/>
        <w:ind w:right="-1" w:firstLine="720"/>
      </w:pPr>
    </w:p>
    <w:p w:rsidR="00BD52FD" w:rsidRPr="009F515A" w:rsidRDefault="00BD52FD" w:rsidP="00BD52FD">
      <w:pPr>
        <w:pStyle w:val="a3"/>
        <w:ind w:right="-1"/>
        <w:rPr>
          <w:color w:val="FFFFFF" w:themeColor="background1"/>
          <w:sz w:val="24"/>
          <w:szCs w:val="24"/>
        </w:rPr>
      </w:pPr>
      <w:r w:rsidRPr="009F515A">
        <w:rPr>
          <w:color w:val="FFFFFF" w:themeColor="background1"/>
          <w:sz w:val="24"/>
          <w:szCs w:val="24"/>
        </w:rPr>
        <w:t>Т.Н. Ларина</w:t>
      </w:r>
    </w:p>
    <w:p w:rsidR="00BD52FD" w:rsidRPr="009F515A" w:rsidRDefault="00BD52FD" w:rsidP="00BD52FD">
      <w:pPr>
        <w:pStyle w:val="a3"/>
        <w:ind w:right="-1"/>
        <w:rPr>
          <w:color w:val="FFFFFF" w:themeColor="background1"/>
          <w:sz w:val="24"/>
          <w:szCs w:val="24"/>
        </w:rPr>
      </w:pPr>
    </w:p>
    <w:p w:rsidR="00BD52FD" w:rsidRDefault="00BD52FD" w:rsidP="00BD52FD">
      <w:r w:rsidRPr="009F515A">
        <w:rPr>
          <w:sz w:val="24"/>
          <w:szCs w:val="24"/>
        </w:rPr>
        <w:t xml:space="preserve">                                         </w:t>
      </w:r>
    </w:p>
    <w:sectPr w:rsidR="00BD52FD" w:rsidSect="00391A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A19" w:rsidRDefault="00665A19" w:rsidP="00F600B6">
      <w:r>
        <w:separator/>
      </w:r>
    </w:p>
  </w:endnote>
  <w:endnote w:type="continuationSeparator" w:id="1">
    <w:p w:rsidR="00665A19" w:rsidRDefault="00665A19" w:rsidP="00F60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477" w:rsidRDefault="00217477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477" w:rsidRDefault="00217477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477" w:rsidRDefault="0021747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A19" w:rsidRDefault="00665A19" w:rsidP="00F600B6">
      <w:r>
        <w:separator/>
      </w:r>
    </w:p>
  </w:footnote>
  <w:footnote w:type="continuationSeparator" w:id="1">
    <w:p w:rsidR="00665A19" w:rsidRDefault="00665A19" w:rsidP="00F600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477" w:rsidRDefault="0021747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0B6" w:rsidRDefault="00F600B6" w:rsidP="00F600B6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477" w:rsidRDefault="0021747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52FD"/>
    <w:rsid w:val="00217477"/>
    <w:rsid w:val="002F26AF"/>
    <w:rsid w:val="00391A88"/>
    <w:rsid w:val="00665A19"/>
    <w:rsid w:val="006A2CE9"/>
    <w:rsid w:val="0076734F"/>
    <w:rsid w:val="00BD52FD"/>
    <w:rsid w:val="00C75B9C"/>
    <w:rsid w:val="00F26281"/>
    <w:rsid w:val="00F600B6"/>
    <w:rsid w:val="00FE2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2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D52FD"/>
    <w:pPr>
      <w:keepNext/>
      <w:ind w:right="-76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52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BD52FD"/>
    <w:pPr>
      <w:ind w:right="-766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BD52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F600B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600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F600B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600B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Антонина</cp:lastModifiedBy>
  <cp:revision>2</cp:revision>
  <dcterms:created xsi:type="dcterms:W3CDTF">2023-04-05T09:00:00Z</dcterms:created>
  <dcterms:modified xsi:type="dcterms:W3CDTF">2023-04-05T09:00:00Z</dcterms:modified>
</cp:coreProperties>
</file>