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B66" w:rsidRPr="00C00B66" w:rsidRDefault="00C00B66" w:rsidP="00C00B66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sz w:val="36"/>
          <w:szCs w:val="36"/>
        </w:rPr>
      </w:pPr>
    </w:p>
    <w:p w:rsidR="00C00B66" w:rsidRPr="00C00B66" w:rsidRDefault="00C00B66" w:rsidP="00C00B66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 w:rsidRPr="00C00B66">
        <w:rPr>
          <w:rFonts w:ascii="Times New Roman" w:hAnsi="Times New Roman" w:cs="Times New Roman"/>
          <w:sz w:val="36"/>
          <w:szCs w:val="36"/>
        </w:rPr>
        <w:t>Сведения о численности муниципальных служащих</w:t>
      </w:r>
    </w:p>
    <w:p w:rsidR="00C00B66" w:rsidRPr="00C00B66" w:rsidRDefault="00C00B66" w:rsidP="00C00B66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proofErr w:type="spellStart"/>
      <w:r w:rsidRPr="00C00B66">
        <w:rPr>
          <w:rFonts w:ascii="Times New Roman" w:hAnsi="Times New Roman" w:cs="Times New Roman"/>
          <w:sz w:val="36"/>
          <w:szCs w:val="36"/>
        </w:rPr>
        <w:t>Сиалеевско-Пятинского</w:t>
      </w:r>
      <w:proofErr w:type="spellEnd"/>
      <w:r w:rsidRPr="00C00B66">
        <w:rPr>
          <w:rFonts w:ascii="Times New Roman" w:hAnsi="Times New Roman" w:cs="Times New Roman"/>
          <w:sz w:val="36"/>
          <w:szCs w:val="36"/>
        </w:rPr>
        <w:t xml:space="preserve"> сельского поселения и фактических затрат на их денежное содержание за 4 квартал 2022 года</w:t>
      </w:r>
    </w:p>
    <w:p w:rsidR="00C00B66" w:rsidRPr="00C00B66" w:rsidRDefault="00C00B66" w:rsidP="00C00B6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5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819"/>
        <w:gridCol w:w="2316"/>
        <w:gridCol w:w="2615"/>
      </w:tblGrid>
      <w:tr w:rsidR="00C00B66" w:rsidRPr="00C00B66" w:rsidTr="00C00B66">
        <w:trPr>
          <w:trHeight w:val="792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учреждений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b/>
                <w:sz w:val="28"/>
                <w:szCs w:val="28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</w:t>
            </w:r>
          </w:p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b/>
                <w:sz w:val="28"/>
                <w:szCs w:val="28"/>
              </w:rPr>
              <w:t>затраты</w:t>
            </w:r>
          </w:p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b/>
                <w:sz w:val="28"/>
                <w:szCs w:val="28"/>
              </w:rPr>
              <w:t>(тыс</w:t>
            </w:r>
            <w:proofErr w:type="gramStart"/>
            <w:r w:rsidRPr="00C00B66">
              <w:rPr>
                <w:rFonts w:ascii="Times New Roman" w:hAnsi="Times New Roman" w:cs="Times New Roman"/>
                <w:b/>
                <w:sz w:val="28"/>
                <w:szCs w:val="28"/>
              </w:rPr>
              <w:t>.р</w:t>
            </w:r>
            <w:proofErr w:type="gramEnd"/>
            <w:r w:rsidRPr="00C00B66">
              <w:rPr>
                <w:rFonts w:ascii="Times New Roman" w:hAnsi="Times New Roman" w:cs="Times New Roman"/>
                <w:b/>
                <w:sz w:val="28"/>
                <w:szCs w:val="28"/>
              </w:rPr>
              <w:t>уб.)</w:t>
            </w:r>
          </w:p>
        </w:tc>
      </w:tr>
      <w:tr w:rsidR="00C00B66" w:rsidRPr="00C00B66" w:rsidTr="00C00B66">
        <w:trPr>
          <w:trHeight w:val="406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1169,6</w:t>
            </w:r>
          </w:p>
        </w:tc>
      </w:tr>
      <w:tr w:rsidR="00C00B66" w:rsidRPr="00C00B66" w:rsidTr="00C00B66">
        <w:trPr>
          <w:trHeight w:val="586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Работники, осуществляющие техническое обслуживание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88,6</w:t>
            </w:r>
          </w:p>
        </w:tc>
      </w:tr>
      <w:tr w:rsidR="00C00B66" w:rsidRPr="00C00B66" w:rsidTr="00C00B66">
        <w:trPr>
          <w:trHeight w:val="376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Муниципальные учреждения - всего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00B66" w:rsidRPr="00C00B66" w:rsidTr="00C00B66">
        <w:trPr>
          <w:trHeight w:val="251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0B66" w:rsidRPr="00C00B66" w:rsidTr="00C00B66">
        <w:trPr>
          <w:trHeight w:val="126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Учреждения культуры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00B66" w:rsidRPr="00C00B66" w:rsidTr="00C00B66">
        <w:trPr>
          <w:trHeight w:val="205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Учреждения здравоохранения и спорта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0B66" w:rsidRPr="00C00B66" w:rsidTr="00C00B66">
        <w:trPr>
          <w:trHeight w:val="190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Учреждения образования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00B66" w:rsidRPr="00C00B66" w:rsidTr="00C00B66">
        <w:trPr>
          <w:trHeight w:val="194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Прочие учреждения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0B66" w:rsidRPr="00C00B66" w:rsidTr="00C00B66">
        <w:trPr>
          <w:trHeight w:val="227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C00B66" w:rsidRPr="00C00B66" w:rsidRDefault="00C00B6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B66">
              <w:rPr>
                <w:rFonts w:ascii="Times New Roman" w:hAnsi="Times New Roman" w:cs="Times New Roman"/>
                <w:sz w:val="28"/>
                <w:szCs w:val="28"/>
              </w:rPr>
              <w:t>1258,2</w:t>
            </w:r>
          </w:p>
        </w:tc>
      </w:tr>
    </w:tbl>
    <w:p w:rsidR="00C00B66" w:rsidRPr="00C00B66" w:rsidRDefault="00C00B66" w:rsidP="00C00B66">
      <w:pPr>
        <w:pStyle w:val="a4"/>
        <w:jc w:val="center"/>
        <w:rPr>
          <w:sz w:val="28"/>
          <w:szCs w:val="28"/>
        </w:rPr>
      </w:pPr>
    </w:p>
    <w:p w:rsidR="00C2609F" w:rsidRDefault="00C2609F"/>
    <w:sectPr w:rsidR="00C2609F" w:rsidSect="00C26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0B66"/>
    <w:rsid w:val="00C00B66"/>
    <w:rsid w:val="00C26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B6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0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00B66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9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2023-02-10T07:52:00Z</dcterms:created>
  <dcterms:modified xsi:type="dcterms:W3CDTF">2023-02-10T07:52:00Z</dcterms:modified>
</cp:coreProperties>
</file>