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32197">
        <w:rPr>
          <w:rFonts w:ascii="Times New Roman" w:hAnsi="Times New Roman"/>
          <w:b/>
          <w:sz w:val="28"/>
          <w:szCs w:val="28"/>
          <w:lang w:val="ru-RU"/>
        </w:rPr>
        <w:t>АДМИНИСТРАЦИЯ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32197">
        <w:rPr>
          <w:rFonts w:ascii="Times New Roman" w:hAnsi="Times New Roman"/>
          <w:b/>
          <w:sz w:val="28"/>
          <w:szCs w:val="28"/>
          <w:lang w:val="ru-RU"/>
        </w:rPr>
        <w:t>ИНСАРСКОГО  МУНИЦИПАЛЬНОГО РАЙОНА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32197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40241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32197">
        <w:rPr>
          <w:rFonts w:ascii="Times New Roman" w:hAnsi="Times New Roman"/>
          <w:b/>
          <w:sz w:val="28"/>
          <w:szCs w:val="28"/>
          <w:lang w:val="ru-RU"/>
        </w:rPr>
        <w:t>П</w:t>
      </w:r>
      <w:proofErr w:type="gramEnd"/>
      <w:r w:rsidRPr="00D32197">
        <w:rPr>
          <w:rFonts w:ascii="Times New Roman" w:hAnsi="Times New Roman"/>
          <w:b/>
          <w:sz w:val="28"/>
          <w:szCs w:val="28"/>
          <w:lang w:val="ru-RU"/>
        </w:rPr>
        <w:t xml:space="preserve"> О С Т А Н О В Л Е Н И Е</w:t>
      </w:r>
    </w:p>
    <w:p w:rsidR="00B40241" w:rsidRPr="00B40241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40241" w:rsidRPr="00D32197" w:rsidRDefault="00B40241" w:rsidP="00B40241">
      <w:pPr>
        <w:jc w:val="center"/>
        <w:rPr>
          <w:rFonts w:ascii="Times New Roman" w:hAnsi="Times New Roman"/>
          <w:sz w:val="28"/>
          <w:szCs w:val="28"/>
        </w:rPr>
      </w:pPr>
      <w:r w:rsidRPr="00D32197">
        <w:rPr>
          <w:rFonts w:ascii="Times New Roman" w:hAnsi="Times New Roman"/>
          <w:sz w:val="28"/>
          <w:szCs w:val="28"/>
        </w:rPr>
        <w:t>г. Инсар</w:t>
      </w:r>
    </w:p>
    <w:p w:rsidR="002516F0" w:rsidRDefault="002516F0" w:rsidP="002516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40241" w:rsidRPr="00D32197" w:rsidRDefault="002516F0" w:rsidP="00251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16F0">
        <w:rPr>
          <w:rFonts w:ascii="Times New Roman" w:hAnsi="Times New Roman"/>
          <w:b/>
          <w:sz w:val="28"/>
          <w:szCs w:val="28"/>
          <w:u w:val="single"/>
        </w:rPr>
        <w:t>от 30 декабря 2022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Pr="002516F0">
        <w:rPr>
          <w:rFonts w:ascii="Times New Roman" w:hAnsi="Times New Roman"/>
          <w:b/>
          <w:sz w:val="28"/>
          <w:szCs w:val="28"/>
        </w:rPr>
        <w:t xml:space="preserve">  № 526</w:t>
      </w:r>
    </w:p>
    <w:p w:rsidR="00B40241" w:rsidRPr="00D32197" w:rsidRDefault="00B40241" w:rsidP="002516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16F0" w:rsidRDefault="002516F0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B40241" w:rsidRDefault="00B40241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 w:rsidRPr="00D32197">
        <w:rPr>
          <w:rFonts w:ascii="Times New Roman" w:hAnsi="Times New Roman"/>
          <w:sz w:val="28"/>
          <w:szCs w:val="28"/>
          <w:lang w:val="ru-RU"/>
        </w:rPr>
        <w:t xml:space="preserve">Об </w:t>
      </w:r>
      <w:r>
        <w:rPr>
          <w:rFonts w:ascii="Times New Roman" w:hAnsi="Times New Roman"/>
          <w:sz w:val="28"/>
          <w:szCs w:val="28"/>
          <w:lang w:val="ru-RU"/>
        </w:rPr>
        <w:t>установлении платы, взимаемой с родителей</w:t>
      </w:r>
    </w:p>
    <w:p w:rsidR="00B40241" w:rsidRDefault="00B40241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(законных представителей), за присмотр и уход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за</w:t>
      </w:r>
      <w:proofErr w:type="gramEnd"/>
    </w:p>
    <w:p w:rsidR="00B40241" w:rsidRDefault="00B40241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детьми в дошкольных образовательных учреждениях</w:t>
      </w:r>
    </w:p>
    <w:p w:rsidR="00025D05" w:rsidRDefault="00B40241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организациях</w:t>
      </w:r>
      <w:proofErr w:type="gramEnd"/>
      <w:r w:rsidR="00025D05">
        <w:rPr>
          <w:rFonts w:ascii="Times New Roman" w:hAnsi="Times New Roman"/>
          <w:sz w:val="28"/>
          <w:szCs w:val="28"/>
          <w:lang w:val="ru-RU"/>
        </w:rPr>
        <w:t xml:space="preserve"> Инсарского муниципального района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025D05" w:rsidRDefault="00B40241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реализующих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образовательную</w:t>
      </w:r>
      <w:r w:rsidR="00025D0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программу </w:t>
      </w:r>
    </w:p>
    <w:p w:rsidR="00B40241" w:rsidRDefault="00B40241" w:rsidP="002516F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дошкольного образования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40241" w:rsidRDefault="00B40241" w:rsidP="00B40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2197">
        <w:rPr>
          <w:rFonts w:ascii="Times New Roman" w:hAnsi="Times New Roman"/>
          <w:bCs/>
          <w:sz w:val="28"/>
          <w:szCs w:val="28"/>
        </w:rPr>
        <w:t>В соответствии с</w:t>
      </w:r>
      <w:r w:rsidRPr="00D321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 5 статьи 65 Фе</w:t>
      </w:r>
      <w:r w:rsidR="00025D05">
        <w:rPr>
          <w:rFonts w:ascii="Times New Roman" w:hAnsi="Times New Roman"/>
          <w:sz w:val="28"/>
          <w:szCs w:val="28"/>
        </w:rPr>
        <w:t>дерального закона от 29.12.2012</w:t>
      </w:r>
      <w:r>
        <w:rPr>
          <w:rFonts w:ascii="Times New Roman" w:hAnsi="Times New Roman"/>
          <w:sz w:val="28"/>
          <w:szCs w:val="28"/>
        </w:rPr>
        <w:t xml:space="preserve">г. №273-ФЗ «Об образовании в Российской Федерации», </w:t>
      </w:r>
      <w:r w:rsidR="00025D05">
        <w:rPr>
          <w:rFonts w:ascii="Times New Roman" w:hAnsi="Times New Roman"/>
          <w:sz w:val="28"/>
          <w:szCs w:val="28"/>
        </w:rPr>
        <w:t xml:space="preserve">постановлением администрации Инсарского муниципального района </w:t>
      </w:r>
      <w:r w:rsidR="002516F0">
        <w:rPr>
          <w:rFonts w:ascii="Times New Roman" w:hAnsi="Times New Roman"/>
          <w:sz w:val="28"/>
          <w:szCs w:val="28"/>
        </w:rPr>
        <w:t xml:space="preserve">Республики Мордовия от 30 декабря </w:t>
      </w:r>
      <w:r w:rsidR="007D0EF4">
        <w:rPr>
          <w:rFonts w:ascii="Times New Roman" w:hAnsi="Times New Roman"/>
          <w:sz w:val="28"/>
          <w:szCs w:val="28"/>
        </w:rPr>
        <w:t xml:space="preserve">2022 г. </w:t>
      </w:r>
      <w:r w:rsidR="002516F0">
        <w:rPr>
          <w:rFonts w:ascii="Times New Roman" w:hAnsi="Times New Roman"/>
          <w:sz w:val="28"/>
          <w:szCs w:val="28"/>
        </w:rPr>
        <w:t>№ 525</w:t>
      </w:r>
      <w:r w:rsidR="00025D05">
        <w:rPr>
          <w:rFonts w:ascii="Times New Roman" w:hAnsi="Times New Roman"/>
          <w:sz w:val="28"/>
          <w:szCs w:val="28"/>
        </w:rPr>
        <w:t xml:space="preserve"> «Об утверждении методики расчета размера платы, взимаемой с родителей (законных представителей) за присмотр и уход за детьми в дошкольных образовательных учреждениях и организациях Инсарского муниципального района, реализующих образовательную программу</w:t>
      </w:r>
      <w:proofErr w:type="gramEnd"/>
      <w:r w:rsidR="00025D05">
        <w:rPr>
          <w:rFonts w:ascii="Times New Roman" w:hAnsi="Times New Roman"/>
          <w:sz w:val="28"/>
          <w:szCs w:val="28"/>
        </w:rPr>
        <w:t xml:space="preserve"> дошкольного образования», </w:t>
      </w:r>
      <w:r>
        <w:rPr>
          <w:rFonts w:ascii="Times New Roman" w:hAnsi="Times New Roman"/>
          <w:sz w:val="28"/>
          <w:szCs w:val="28"/>
        </w:rPr>
        <w:t>администрация Инсарского муниципального района</w:t>
      </w:r>
    </w:p>
    <w:p w:rsidR="00B40241" w:rsidRPr="00D32197" w:rsidRDefault="00B40241" w:rsidP="00B40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0241" w:rsidRDefault="00B40241" w:rsidP="00B4024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32197">
        <w:rPr>
          <w:rFonts w:ascii="Times New Roman" w:hAnsi="Times New Roman"/>
          <w:sz w:val="28"/>
          <w:szCs w:val="28"/>
        </w:rPr>
        <w:t>ПОСТАНОВЛЯЕТ:</w:t>
      </w:r>
    </w:p>
    <w:p w:rsidR="00B40241" w:rsidRPr="00D32197" w:rsidRDefault="00B40241" w:rsidP="00B4024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40241" w:rsidRDefault="00B40241" w:rsidP="00B40241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bCs/>
          <w:sz w:val="28"/>
          <w:szCs w:val="28"/>
        </w:rPr>
        <w:t>Установить</w:t>
      </w:r>
      <w:r w:rsidRPr="00D3219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размер родительской платы, взимаемой с родителей (законных представителей) (далее – родительская плата) за присмотр и уход за детьми в муниципальных дошкольных образовательных учреждениях</w:t>
      </w:r>
      <w:r w:rsidR="00025D05">
        <w:rPr>
          <w:rFonts w:ascii="Times New Roman" w:hAnsi="Times New Roman"/>
          <w:bCs/>
          <w:sz w:val="28"/>
          <w:szCs w:val="28"/>
        </w:rPr>
        <w:t xml:space="preserve"> и организациях </w:t>
      </w:r>
      <w:r>
        <w:rPr>
          <w:rFonts w:ascii="Times New Roman" w:hAnsi="Times New Roman"/>
          <w:bCs/>
          <w:sz w:val="28"/>
          <w:szCs w:val="28"/>
        </w:rPr>
        <w:t>Инсарского муниципального района, реализующих образовательную программу дошкольного образования, на 2023 год в размере 87,76 рублей в день, на 2024 год – 91,71 рублей в день, на 2025 год – 95,38 рублей в день.</w:t>
      </w:r>
      <w:proofErr w:type="gramEnd"/>
    </w:p>
    <w:p w:rsidR="00B40241" w:rsidRPr="00D32197" w:rsidRDefault="00B40241" w:rsidP="00B4024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Установить, что за присмотр и уход за детьми-инвалидами, детьми-сиротами и детьми, оставшимися без попечения родителей, а также детьми с туберкулёзной интоксикацией, обучающимися в муниципальных образовательных учреждениях и организациях</w:t>
      </w:r>
      <w:r w:rsidR="0067064A">
        <w:rPr>
          <w:rFonts w:ascii="Times New Roman" w:hAnsi="Times New Roman"/>
          <w:bCs/>
          <w:sz w:val="28"/>
          <w:szCs w:val="28"/>
        </w:rPr>
        <w:t xml:space="preserve"> Инсарского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>, реализующих образовательную программу дошкольного образования, родительская плата не взимается.</w:t>
      </w:r>
    </w:p>
    <w:p w:rsidR="00B40241" w:rsidRDefault="00025D05" w:rsidP="00B40241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3</w:t>
      </w:r>
      <w:r w:rsidR="00B40241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B40241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B40241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Долотказина Р.В. – заместителя главы, начальника управления по социальной работе администрации Инсарского муниципального района.</w:t>
      </w:r>
    </w:p>
    <w:p w:rsidR="00B40241" w:rsidRPr="00D32197" w:rsidRDefault="00025D05" w:rsidP="00B40241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B40241">
        <w:rPr>
          <w:rFonts w:ascii="Times New Roman" w:hAnsi="Times New Roman"/>
          <w:bCs/>
          <w:sz w:val="28"/>
          <w:szCs w:val="28"/>
        </w:rPr>
        <w:t xml:space="preserve">. Настоящее постановление подлежит официальному опубликованию и вступает в </w:t>
      </w:r>
      <w:r w:rsidR="00286328">
        <w:rPr>
          <w:rFonts w:ascii="Times New Roman" w:hAnsi="Times New Roman"/>
          <w:bCs/>
          <w:sz w:val="28"/>
          <w:szCs w:val="28"/>
        </w:rPr>
        <w:t xml:space="preserve">законную </w:t>
      </w:r>
      <w:r w:rsidR="00B40241">
        <w:rPr>
          <w:rFonts w:ascii="Times New Roman" w:hAnsi="Times New Roman"/>
          <w:bCs/>
          <w:sz w:val="28"/>
          <w:szCs w:val="28"/>
        </w:rPr>
        <w:t>силу с 01 января 2023 года.</w:t>
      </w:r>
    </w:p>
    <w:p w:rsidR="00B40241" w:rsidRPr="00D32197" w:rsidRDefault="00B40241" w:rsidP="00B40241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B40241" w:rsidRDefault="00B40241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40241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B40241" w:rsidRPr="00D32197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</w:t>
      </w:r>
      <w:r w:rsidRPr="00D32197">
        <w:rPr>
          <w:rFonts w:ascii="Times New Roman" w:hAnsi="Times New Roman"/>
          <w:sz w:val="28"/>
          <w:szCs w:val="28"/>
          <w:lang w:val="ru-RU"/>
        </w:rPr>
        <w:t>Инсарского</w:t>
      </w:r>
    </w:p>
    <w:p w:rsidR="00B40241" w:rsidRPr="00D32197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 w:rsidRPr="00D32197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                                              </w:t>
      </w:r>
      <w:r w:rsidR="00D5680D"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r>
        <w:rPr>
          <w:rFonts w:ascii="Times New Roman" w:hAnsi="Times New Roman"/>
          <w:sz w:val="28"/>
          <w:szCs w:val="28"/>
          <w:lang w:val="ru-RU"/>
        </w:rPr>
        <w:t>Х.Ш.</w:t>
      </w:r>
      <w:r w:rsidR="00D5680D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Якуббаев</w:t>
      </w:r>
      <w:proofErr w:type="spellEnd"/>
    </w:p>
    <w:p w:rsidR="00B40241" w:rsidRPr="00D32197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B40241" w:rsidRDefault="00B40241" w:rsidP="00B40241">
      <w:pPr>
        <w:pStyle w:val="a4"/>
        <w:jc w:val="center"/>
        <w:rPr>
          <w:rFonts w:ascii="Times New Roman" w:hAnsi="Times New Roman"/>
          <w:szCs w:val="24"/>
          <w:lang w:val="ru-RU"/>
        </w:rPr>
      </w:pPr>
    </w:p>
    <w:p w:rsidR="00B40241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40241" w:rsidRPr="00D32197" w:rsidRDefault="00B40241" w:rsidP="00B40241">
      <w:pPr>
        <w:pStyle w:val="ConsPlusTitle"/>
        <w:spacing w:line="360" w:lineRule="auto"/>
        <w:jc w:val="center"/>
        <w:rPr>
          <w:b w:val="0"/>
        </w:rPr>
      </w:pP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A71CC" w:rsidRPr="00B40241" w:rsidRDefault="002A71CC" w:rsidP="00B40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A71CC" w:rsidRPr="00B40241" w:rsidSect="00B67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0241"/>
    <w:rsid w:val="00025D05"/>
    <w:rsid w:val="002516F0"/>
    <w:rsid w:val="00286328"/>
    <w:rsid w:val="002A71CC"/>
    <w:rsid w:val="003C50F1"/>
    <w:rsid w:val="004346A4"/>
    <w:rsid w:val="004A6CCD"/>
    <w:rsid w:val="0067064A"/>
    <w:rsid w:val="00756BAE"/>
    <w:rsid w:val="007D0EF4"/>
    <w:rsid w:val="00B40241"/>
    <w:rsid w:val="00B45721"/>
    <w:rsid w:val="00B67AB2"/>
    <w:rsid w:val="00D20DAD"/>
    <w:rsid w:val="00D5680D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40241"/>
    <w:rPr>
      <w:b/>
      <w:color w:val="26282F"/>
    </w:rPr>
  </w:style>
  <w:style w:type="paragraph" w:styleId="a4">
    <w:name w:val="No Spacing"/>
    <w:uiPriority w:val="1"/>
    <w:qFormat/>
    <w:rsid w:val="00B40241"/>
    <w:pPr>
      <w:spacing w:after="0" w:line="240" w:lineRule="auto"/>
      <w:jc w:val="both"/>
    </w:pPr>
    <w:rPr>
      <w:rFonts w:ascii="Century Gothic" w:hAnsi="Century Gothic" w:cs="Times New Roman"/>
      <w:color w:val="000000"/>
      <w:sz w:val="24"/>
      <w:szCs w:val="20"/>
      <w:lang w:val="en-US" w:eastAsia="en-US"/>
    </w:rPr>
  </w:style>
  <w:style w:type="paragraph" w:customStyle="1" w:styleId="ConsPlusTitle">
    <w:name w:val="ConsPlusTitle"/>
    <w:uiPriority w:val="99"/>
    <w:rsid w:val="00B402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роно</dc:creator>
  <cp:keywords/>
  <dc:description/>
  <cp:lastModifiedBy>User</cp:lastModifiedBy>
  <cp:revision>11</cp:revision>
  <cp:lastPrinted>2022-12-29T12:49:00Z</cp:lastPrinted>
  <dcterms:created xsi:type="dcterms:W3CDTF">2022-12-28T06:02:00Z</dcterms:created>
  <dcterms:modified xsi:type="dcterms:W3CDTF">2022-12-30T06:19:00Z</dcterms:modified>
</cp:coreProperties>
</file>