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СОВЕТ ДЕПУТАТОВ </w:t>
      </w:r>
    </w:p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СИАЛЕЕВСКО-ПЯТИНСКОГО  СЕЛЬСКОГО ПОСЕЛЕНИЯ</w:t>
      </w:r>
    </w:p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ИНСАРСКОГО МУНИЦИПАЛЬНОГО РАЙОНА</w:t>
      </w:r>
    </w:p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</w:p>
    <w:p w:rsidR="0048450A" w:rsidRDefault="0048450A" w:rsidP="0048450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очередная 8 сессия второго созыва</w:t>
      </w:r>
    </w:p>
    <w:p w:rsidR="0048450A" w:rsidRDefault="0048450A" w:rsidP="0048450A">
      <w:pPr>
        <w:tabs>
          <w:tab w:val="left" w:pos="9356"/>
        </w:tabs>
        <w:jc w:val="center"/>
        <w:rPr>
          <w:b/>
          <w:color w:val="000000"/>
          <w:sz w:val="28"/>
          <w:szCs w:val="28"/>
        </w:rPr>
      </w:pPr>
    </w:p>
    <w:p w:rsidR="0048450A" w:rsidRDefault="0048450A" w:rsidP="0048450A">
      <w:pPr>
        <w:tabs>
          <w:tab w:val="left" w:pos="9356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48450A" w:rsidRDefault="0048450A" w:rsidP="0048450A">
      <w:pPr>
        <w:tabs>
          <w:tab w:val="left" w:pos="9356"/>
        </w:tabs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</w:t>
      </w:r>
    </w:p>
    <w:p w:rsidR="0048450A" w:rsidRDefault="0048450A" w:rsidP="0048450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от 05 мая 2022 года                                                                   №14</w:t>
      </w:r>
    </w:p>
    <w:p w:rsidR="0048450A" w:rsidRDefault="0048450A" w:rsidP="0048450A">
      <w:pPr>
        <w:pStyle w:val="a9"/>
        <w:rPr>
          <w:szCs w:val="28"/>
        </w:rPr>
      </w:pPr>
    </w:p>
    <w:p w:rsidR="0048450A" w:rsidRDefault="0048450A" w:rsidP="0048450A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48450A" w:rsidRDefault="0048450A" w:rsidP="0048450A">
      <w:pPr>
        <w:rPr>
          <w:sz w:val="28"/>
          <w:szCs w:val="28"/>
        </w:rPr>
      </w:pPr>
      <w:r>
        <w:rPr>
          <w:sz w:val="28"/>
          <w:szCs w:val="28"/>
        </w:rPr>
        <w:t xml:space="preserve">бюджета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</w:t>
      </w:r>
    </w:p>
    <w:p w:rsidR="0048450A" w:rsidRDefault="0048450A" w:rsidP="0048450A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48450A" w:rsidRDefault="0048450A" w:rsidP="0048450A">
      <w:pPr>
        <w:rPr>
          <w:sz w:val="28"/>
          <w:szCs w:val="28"/>
        </w:rPr>
      </w:pPr>
      <w:r>
        <w:rPr>
          <w:sz w:val="28"/>
          <w:szCs w:val="28"/>
        </w:rPr>
        <w:t>района за 2021 год</w:t>
      </w:r>
    </w:p>
    <w:p w:rsidR="0048450A" w:rsidRDefault="0048450A" w:rsidP="0048450A">
      <w:pPr>
        <w:rPr>
          <w:sz w:val="28"/>
          <w:szCs w:val="28"/>
        </w:rPr>
      </w:pPr>
    </w:p>
    <w:p w:rsidR="0048450A" w:rsidRDefault="0048450A" w:rsidP="0048450A">
      <w:pPr>
        <w:pStyle w:val="a9"/>
        <w:rPr>
          <w:szCs w:val="28"/>
        </w:rPr>
      </w:pPr>
    </w:p>
    <w:p w:rsidR="0048450A" w:rsidRDefault="0048450A" w:rsidP="0048450A">
      <w:pPr>
        <w:pStyle w:val="a9"/>
        <w:rPr>
          <w:szCs w:val="28"/>
        </w:rPr>
      </w:pPr>
      <w:r>
        <w:rPr>
          <w:szCs w:val="28"/>
        </w:rPr>
        <w:t xml:space="preserve">      В соответствии со ст. 264.5 Бюджетного кодекса Российской Федерации Совет депутатов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сельского поселения второго созыва</w:t>
      </w:r>
    </w:p>
    <w:p w:rsidR="0048450A" w:rsidRDefault="0048450A" w:rsidP="0048450A">
      <w:pPr>
        <w:pStyle w:val="a9"/>
        <w:rPr>
          <w:szCs w:val="28"/>
        </w:rPr>
      </w:pPr>
      <w:r>
        <w:rPr>
          <w:szCs w:val="28"/>
        </w:rPr>
        <w:t xml:space="preserve"> </w:t>
      </w:r>
    </w:p>
    <w:p w:rsidR="0048450A" w:rsidRDefault="0048450A" w:rsidP="0048450A">
      <w:pPr>
        <w:pStyle w:val="a9"/>
        <w:jc w:val="center"/>
        <w:rPr>
          <w:szCs w:val="28"/>
        </w:rPr>
      </w:pP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Е Ш И Л:</w:t>
      </w:r>
    </w:p>
    <w:p w:rsidR="0048450A" w:rsidRDefault="0048450A" w:rsidP="0048450A">
      <w:pPr>
        <w:pStyle w:val="a9"/>
        <w:rPr>
          <w:szCs w:val="28"/>
        </w:rPr>
      </w:pPr>
    </w:p>
    <w:p w:rsidR="0048450A" w:rsidRDefault="0048450A" w:rsidP="0048450A">
      <w:pPr>
        <w:numPr>
          <w:ilvl w:val="0"/>
          <w:numId w:val="2"/>
        </w:numPr>
        <w:ind w:left="0" w:firstLine="360"/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за 2021 год по доходам в сумме 3634708,64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уб., по расходам в сумме 3436057,98 тыс.руб., с превышением доходов над расходами в сумме 198650,66 тыс.руб</w:t>
      </w:r>
      <w:r>
        <w:rPr>
          <w:szCs w:val="28"/>
        </w:rPr>
        <w:t>.</w:t>
      </w:r>
    </w:p>
    <w:p w:rsidR="0048450A" w:rsidRDefault="0048450A" w:rsidP="0048450A">
      <w:pPr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Утвердить фактическое поступление доходов по основным видам доходов согласно приложения № 1, распределение расходов выделенных из бюджета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в 2021 году по разделам, подразделам, целевым статьям и видам расходов согласно приложению № 2, ведомственной структуре расходов согласно приложения № 3, источникам финансирования дефицита бюджета согласно приложения № 4 к настоящему решению.</w:t>
      </w:r>
      <w:proofErr w:type="gramEnd"/>
    </w:p>
    <w:p w:rsidR="0048450A" w:rsidRDefault="0048450A" w:rsidP="0048450A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spacing w:line="228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48450A" w:rsidRDefault="0048450A" w:rsidP="0048450A">
      <w:pPr>
        <w:pStyle w:val="a9"/>
        <w:rPr>
          <w:szCs w:val="28"/>
        </w:rPr>
      </w:pPr>
    </w:p>
    <w:p w:rsidR="0048450A" w:rsidRDefault="0048450A" w:rsidP="0048450A">
      <w:pPr>
        <w:pStyle w:val="a9"/>
        <w:rPr>
          <w:szCs w:val="28"/>
        </w:rPr>
      </w:pPr>
      <w:r>
        <w:rPr>
          <w:szCs w:val="28"/>
        </w:rPr>
        <w:t xml:space="preserve">     </w:t>
      </w:r>
    </w:p>
    <w:p w:rsidR="0048450A" w:rsidRDefault="0048450A" w:rsidP="0048450A">
      <w:pPr>
        <w:pStyle w:val="a9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  <w:r>
        <w:rPr>
          <w:szCs w:val="28"/>
        </w:rPr>
        <w:t xml:space="preserve"> Глава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</w:t>
      </w:r>
    </w:p>
    <w:p w:rsidR="0048450A" w:rsidRDefault="0048450A" w:rsidP="0048450A">
      <w:pPr>
        <w:pStyle w:val="a9"/>
        <w:jc w:val="left"/>
        <w:rPr>
          <w:szCs w:val="28"/>
        </w:rPr>
      </w:pPr>
      <w:r>
        <w:rPr>
          <w:szCs w:val="28"/>
        </w:rPr>
        <w:t xml:space="preserve"> сельского поселения                                                                            В.Д. </w:t>
      </w:r>
      <w:proofErr w:type="spellStart"/>
      <w:r>
        <w:rPr>
          <w:szCs w:val="28"/>
        </w:rPr>
        <w:t>Пиксаев</w:t>
      </w:r>
      <w:proofErr w:type="spellEnd"/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86"/>
        <w:gridCol w:w="4492"/>
        <w:gridCol w:w="1114"/>
        <w:gridCol w:w="1037"/>
        <w:gridCol w:w="1094"/>
        <w:gridCol w:w="706"/>
      </w:tblGrid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Сиалеевско-Пятинского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48450A" w:rsidTr="0048450A">
        <w:trPr>
          <w:trHeight w:val="432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331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от  5 мая   2022г.    №14 </w:t>
            </w: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06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06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Объем  безвозмездных поступлений в бюджет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Сиалеевско-Пятинского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на 2021 год 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7"/>
        </w:trPr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16"/>
        </w:trPr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Код </w:t>
            </w:r>
            <w:proofErr w:type="gramStart"/>
            <w:r>
              <w:rPr>
                <w:b/>
                <w:bCs/>
                <w:color w:val="000000"/>
              </w:rPr>
              <w:t>бюджетной</w:t>
            </w:r>
            <w:proofErr w:type="gramEnd"/>
          </w:p>
        </w:tc>
        <w:tc>
          <w:tcPr>
            <w:tcW w:w="44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Утверждено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Исполнено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%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16"/>
        </w:trPr>
        <w:tc>
          <w:tcPr>
            <w:tcW w:w="238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классификации доходов</w:t>
            </w:r>
          </w:p>
        </w:tc>
        <w:tc>
          <w:tcPr>
            <w:tcW w:w="44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386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бюджета</w:t>
            </w:r>
          </w:p>
        </w:tc>
        <w:tc>
          <w:tcPr>
            <w:tcW w:w="44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16"/>
        </w:trPr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20000000000000000</w:t>
            </w:r>
          </w:p>
        </w:tc>
        <w:tc>
          <w:tcPr>
            <w:tcW w:w="449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БЕЗВОЗМЕЗДНЫЕ ПОСТУПЛЕНИЯ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000000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1635,1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1635,1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461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20200000000000000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1635,1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1635,1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566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20210000000000150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Дотации бюджетам бюджетной системы Российской Федерации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795,2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795,2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566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20215001000000150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397,6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397,6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634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20215002000000150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397,6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397,6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634"/>
        </w:trPr>
        <w:tc>
          <w:tcPr>
            <w:tcW w:w="2386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20215002100000150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397,6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397,6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сбалан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48450A" w:rsidTr="0048450A">
        <w:trPr>
          <w:trHeight w:val="442"/>
        </w:trPr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20220000000000150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384,5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auto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384,5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720"/>
        </w:trPr>
        <w:tc>
          <w:tcPr>
            <w:tcW w:w="238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20229999000000150</w:t>
            </w:r>
          </w:p>
        </w:tc>
        <w:tc>
          <w:tcPr>
            <w:tcW w:w="44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субсидии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384,5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384,5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16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20229999100000150</w:t>
            </w:r>
          </w:p>
        </w:tc>
        <w:tc>
          <w:tcPr>
            <w:tcW w:w="44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1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384,5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384,5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сэп</w:t>
            </w:r>
            <w:proofErr w:type="spellEnd"/>
          </w:p>
        </w:tc>
      </w:tr>
      <w:tr w:rsidR="0048450A" w:rsidTr="0048450A">
        <w:trPr>
          <w:trHeight w:val="557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20200000000000150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Субвенции бюджетам бюджетной системы Российской Федерации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87,1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87,1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840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20230024000000150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821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20230024100000150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прот</w:t>
            </w:r>
            <w:proofErr w:type="spellEnd"/>
          </w:p>
        </w:tc>
      </w:tr>
      <w:tr w:rsidR="0048450A" w:rsidTr="0048450A">
        <w:trPr>
          <w:trHeight w:val="821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20235118000000150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86,8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86,8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739"/>
        </w:trPr>
        <w:tc>
          <w:tcPr>
            <w:tcW w:w="238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20235118100000150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12" w:space="0" w:color="000000"/>
              <w:bottom w:val="single" w:sz="12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ву</w:t>
            </w:r>
            <w:proofErr w:type="spellEnd"/>
          </w:p>
        </w:tc>
      </w:tr>
      <w:tr w:rsidR="0048450A" w:rsidTr="0048450A">
        <w:trPr>
          <w:trHeight w:val="398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20240000000000150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Иные межбюджетные трансферты</w:t>
            </w:r>
          </w:p>
        </w:tc>
        <w:tc>
          <w:tcPr>
            <w:tcW w:w="11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993300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368,3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993300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368,3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080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20240014000000150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340,3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340,3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037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20240014100000150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340,3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340,3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 Фонд</w:t>
            </w:r>
          </w:p>
        </w:tc>
      </w:tr>
      <w:tr w:rsidR="0048450A" w:rsidTr="0048450A">
        <w:trPr>
          <w:trHeight w:val="514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20249999000000150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28,00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28,0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470"/>
        </w:trPr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20249999100000150</w:t>
            </w:r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100,0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016"/>
        <w:gridCol w:w="1800"/>
        <w:gridCol w:w="398"/>
        <w:gridCol w:w="384"/>
        <w:gridCol w:w="399"/>
        <w:gridCol w:w="326"/>
        <w:gridCol w:w="499"/>
        <w:gridCol w:w="509"/>
        <w:gridCol w:w="543"/>
        <w:gridCol w:w="1036"/>
        <w:gridCol w:w="965"/>
        <w:gridCol w:w="1263"/>
      </w:tblGrid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9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Сиалеевско-Пятинского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48450A" w:rsidTr="0048450A">
        <w:trPr>
          <w:trHeight w:val="461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от  5   мая  2022г.    №14</w:t>
            </w:r>
          </w:p>
        </w:tc>
        <w:tc>
          <w:tcPr>
            <w:tcW w:w="12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91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50"/>
        </w:trPr>
        <w:tc>
          <w:tcPr>
            <w:tcW w:w="2016" w:type="dxa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расходов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бюджетаСиалеевко-Пятинского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на 2021 год   по разделам, подразделам, целевым статьям и видам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48450A" w:rsidTr="0048450A">
        <w:trPr>
          <w:trHeight w:val="874"/>
        </w:trPr>
        <w:tc>
          <w:tcPr>
            <w:tcW w:w="2016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руб.</w:t>
            </w:r>
          </w:p>
        </w:tc>
      </w:tr>
      <w:tr w:rsidR="0048450A" w:rsidTr="0048450A">
        <w:trPr>
          <w:trHeight w:val="394"/>
        </w:trPr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Подраздел</w:t>
            </w:r>
          </w:p>
        </w:tc>
        <w:tc>
          <w:tcPr>
            <w:tcW w:w="39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Целевая статья       вид  расход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Исполн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48450A" w:rsidTr="0048450A">
        <w:trPr>
          <w:trHeight w:val="355"/>
        </w:trPr>
        <w:tc>
          <w:tcPr>
            <w:tcW w:w="201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8450A" w:rsidTr="0048450A">
        <w:trPr>
          <w:trHeight w:val="422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2524,5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2292,8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90,8</w:t>
            </w:r>
          </w:p>
        </w:tc>
      </w:tr>
      <w:tr w:rsidR="0048450A" w:rsidTr="0048450A">
        <w:trPr>
          <w:trHeight w:val="845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464,8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93,2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464,8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93,2</w:t>
            </w:r>
          </w:p>
        </w:tc>
      </w:tr>
      <w:tr w:rsidR="0048450A" w:rsidTr="0048450A">
        <w:trPr>
          <w:trHeight w:val="58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315,3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315,3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315,3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</w:t>
            </w:r>
          </w:p>
        </w:tc>
      </w:tr>
      <w:tr w:rsidR="0048450A" w:rsidTr="0048450A">
        <w:trPr>
          <w:trHeight w:val="394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123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54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1066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1913,6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89,9</w:t>
            </w:r>
          </w:p>
        </w:tc>
      </w:tr>
      <w:tr w:rsidR="0048450A" w:rsidTr="0048450A">
        <w:trPr>
          <w:trHeight w:val="66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1913,6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89,9</w:t>
            </w:r>
          </w:p>
        </w:tc>
      </w:tr>
      <w:tr w:rsidR="0048450A" w:rsidTr="0048450A">
        <w:trPr>
          <w:trHeight w:val="43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1191,8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1081,6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90,8</w:t>
            </w:r>
          </w:p>
        </w:tc>
      </w:tr>
      <w:tr w:rsidR="0048450A" w:rsidTr="0048450A">
        <w:trPr>
          <w:trHeight w:val="43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1174,0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1063,9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90,6</w:t>
            </w:r>
          </w:p>
        </w:tc>
      </w:tr>
      <w:tr w:rsidR="0048450A" w:rsidTr="0048450A">
        <w:trPr>
          <w:trHeight w:val="43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1174,0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1063,9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90,6</w:t>
            </w:r>
          </w:p>
        </w:tc>
      </w:tr>
      <w:tr w:rsidR="0048450A" w:rsidTr="0048450A">
        <w:trPr>
          <w:trHeight w:val="43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99,4</w:t>
            </w:r>
          </w:p>
        </w:tc>
      </w:tr>
      <w:tr w:rsidR="0048450A" w:rsidTr="0048450A">
        <w:trPr>
          <w:trHeight w:val="43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99,4</w:t>
            </w:r>
          </w:p>
        </w:tc>
      </w:tr>
      <w:tr w:rsidR="0048450A" w:rsidTr="0048450A">
        <w:trPr>
          <w:trHeight w:val="66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486,5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403,8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8450A" w:rsidTr="0048450A">
        <w:trPr>
          <w:trHeight w:val="1190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7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70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364,6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48450A" w:rsidTr="0048450A">
        <w:trPr>
          <w:trHeight w:val="475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48450A" w:rsidTr="0048450A">
        <w:trPr>
          <w:trHeight w:val="66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38,2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48450A" w:rsidTr="0048450A">
        <w:trPr>
          <w:trHeight w:val="66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37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38,2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48450A" w:rsidTr="0048450A">
        <w:trPr>
          <w:trHeight w:val="45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1253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52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61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854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80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правонарушениях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,п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редусмотренных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Законом Республики Мордовия от 15 июня 2015года №38-З "Об административной ответственности на территории Республики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Мордовия"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51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370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Обеспечение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финансовых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.н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алоговых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таможенных органов и органов финансового(финансово-бюджетного) надзора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4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 по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существлению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контроля за его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исполнением,составлению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утверждению отчета об исполнении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поселенияу</w:t>
            </w:r>
            <w:proofErr w:type="spellEnd"/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4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2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58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79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394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администрацииСиалеевко-Пятинского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394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37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80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80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6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2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27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52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05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816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7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Осуществление государственных полномочий Российской Федерации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первичному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7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7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72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61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6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830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05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590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619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302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475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1147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территорииСиалеевко-Пятинского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1238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«Текущий ремонт и содержание автомобильных дорог местного значения и искусственных сооружений на них в границах сельского поселения»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1320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792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70,1</w:t>
            </w:r>
          </w:p>
        </w:tc>
      </w:tr>
      <w:tr w:rsidR="0048450A" w:rsidTr="0048450A">
        <w:trPr>
          <w:trHeight w:val="226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48450A" w:rsidTr="0048450A">
        <w:trPr>
          <w:trHeight w:val="422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48450A" w:rsidTr="0048450A">
        <w:trPr>
          <w:trHeight w:val="1214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территорииСиалеевко-Пятинского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48450A" w:rsidTr="0048450A">
        <w:trPr>
          <w:trHeight w:val="1003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 «Уличное Освещение» (мероприятия по содержанию, ремонту, замене фонарей уличного освещения)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320,4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94,5</w:t>
            </w:r>
          </w:p>
        </w:tc>
      </w:tr>
      <w:tr w:rsidR="0048450A" w:rsidTr="0048450A">
        <w:trPr>
          <w:trHeight w:val="370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320,4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94,5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302,8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94,5</w:t>
            </w:r>
          </w:p>
        </w:tc>
      </w:tr>
      <w:tr w:rsidR="0048450A" w:rsidTr="0048450A">
        <w:trPr>
          <w:trHeight w:val="802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302,8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94,5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«Прочие мероприятия по благоустройству»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97,7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Прочие мероприятия  по благоустройству 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97,7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97,7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180,3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97,7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мероприятия  по благоустройству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40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48450A" w:rsidTr="0048450A">
        <w:trPr>
          <w:trHeight w:val="288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317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Пенсионное  обеспечение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754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936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75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461"/>
        </w:trPr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8450A" w:rsidTr="0048450A">
        <w:trPr>
          <w:trHeight w:val="302"/>
        </w:trPr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РАСХОДОВ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3849,0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3436,1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89,3</w:t>
            </w:r>
          </w:p>
        </w:tc>
      </w:tr>
      <w:tr w:rsidR="0048450A" w:rsidTr="0048450A">
        <w:trPr>
          <w:trHeight w:val="422"/>
        </w:trPr>
        <w:tc>
          <w:tcPr>
            <w:tcW w:w="201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</w:tbl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70"/>
        <w:gridCol w:w="2716"/>
        <w:gridCol w:w="408"/>
        <w:gridCol w:w="408"/>
        <w:gridCol w:w="389"/>
        <w:gridCol w:w="643"/>
        <w:gridCol w:w="442"/>
        <w:gridCol w:w="518"/>
        <w:gridCol w:w="730"/>
        <w:gridCol w:w="629"/>
        <w:gridCol w:w="696"/>
        <w:gridCol w:w="705"/>
        <w:gridCol w:w="927"/>
      </w:tblGrid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Сиалеевско-Пятинского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48450A" w:rsidTr="0048450A">
        <w:trPr>
          <w:trHeight w:val="614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от     5  мая  2022г. № 14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39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408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97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71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48450A" w:rsidTr="0048450A">
        <w:trPr>
          <w:trHeight w:val="197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на 2012 год</w:t>
            </w: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на 2021 год </w:t>
            </w:r>
          </w:p>
        </w:tc>
        <w:tc>
          <w:tcPr>
            <w:tcW w:w="4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уб.</w:t>
            </w:r>
          </w:p>
        </w:tc>
      </w:tr>
      <w:tr w:rsidR="0048450A" w:rsidTr="0048450A">
        <w:trPr>
          <w:trHeight w:val="307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Администратор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Подраздел</w:t>
            </w:r>
          </w:p>
        </w:tc>
        <w:tc>
          <w:tcPr>
            <w:tcW w:w="64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Целевая статья</w:t>
            </w:r>
          </w:p>
        </w:tc>
        <w:tc>
          <w:tcPr>
            <w:tcW w:w="73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Вид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  <w:tr w:rsidR="0048450A" w:rsidTr="0048450A">
        <w:trPr>
          <w:trHeight w:val="274"/>
        </w:trPr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22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Общегосударственные вопросы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2524,5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2292,8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90,8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498,6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464,8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93,2</w:t>
            </w:r>
          </w:p>
        </w:tc>
      </w:tr>
      <w:tr w:rsidR="0048450A" w:rsidTr="0048450A">
        <w:trPr>
          <w:trHeight w:val="34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498,6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464,8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93,2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315,3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90,3</w:t>
            </w:r>
          </w:p>
        </w:tc>
      </w:tr>
      <w:tr w:rsidR="0048450A" w:rsidTr="0048450A">
        <w:trPr>
          <w:trHeight w:val="48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315,3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90,3</w:t>
            </w:r>
          </w:p>
        </w:tc>
      </w:tr>
      <w:tr w:rsidR="0048450A" w:rsidTr="0048450A">
        <w:trPr>
          <w:trHeight w:val="379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349,1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90,3</w:t>
            </w:r>
          </w:p>
        </w:tc>
      </w:tr>
      <w:tr w:rsidR="0048450A" w:rsidTr="0048450A">
        <w:trPr>
          <w:trHeight w:val="46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95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2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7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1913,6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1720,7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89,9</w:t>
            </w:r>
          </w:p>
        </w:tc>
      </w:tr>
      <w:tr w:rsidR="0048450A" w:rsidTr="0048450A">
        <w:trPr>
          <w:trHeight w:val="379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1913,6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1720,7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89,9</w:t>
            </w:r>
          </w:p>
        </w:tc>
      </w:tr>
      <w:tr w:rsidR="0048450A" w:rsidTr="0048450A">
        <w:trPr>
          <w:trHeight w:val="46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1191,8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1081,6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90,8</w:t>
            </w:r>
          </w:p>
        </w:tc>
      </w:tr>
      <w:tr w:rsidR="0048450A" w:rsidTr="0048450A">
        <w:trPr>
          <w:trHeight w:val="624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1174,0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1063,9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90,6</w:t>
            </w:r>
          </w:p>
        </w:tc>
      </w:tr>
      <w:tr w:rsidR="0048450A" w:rsidTr="0048450A">
        <w:trPr>
          <w:trHeight w:val="49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1174,0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1063,9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90,6</w:t>
            </w:r>
          </w:p>
        </w:tc>
      </w:tr>
      <w:tr w:rsidR="0048450A" w:rsidTr="0048450A">
        <w:trPr>
          <w:trHeight w:val="49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17,7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99,4</w:t>
            </w:r>
          </w:p>
        </w:tc>
      </w:tr>
      <w:tr w:rsidR="0048450A" w:rsidTr="0048450A">
        <w:trPr>
          <w:trHeight w:val="42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17,7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99,4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486,5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403,8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83,0</w:t>
            </w:r>
          </w:p>
        </w:tc>
      </w:tr>
      <w:tr w:rsidR="0048450A" w:rsidTr="0048450A">
        <w:trPr>
          <w:trHeight w:val="46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6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364,6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91,0</w:t>
            </w:r>
          </w:p>
        </w:tc>
      </w:tr>
      <w:tr w:rsidR="0048450A" w:rsidTr="0048450A">
        <w:trPr>
          <w:trHeight w:val="52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364,6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91,0</w:t>
            </w:r>
          </w:p>
        </w:tc>
      </w:tr>
      <w:tr w:rsidR="0048450A" w:rsidTr="0048450A">
        <w:trPr>
          <w:trHeight w:val="40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38,2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44,9</w:t>
            </w:r>
          </w:p>
        </w:tc>
      </w:tr>
      <w:tr w:rsidR="0048450A" w:rsidTr="0048450A">
        <w:trPr>
          <w:trHeight w:val="47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#ДЕЛ/0!</w:t>
            </w:r>
          </w:p>
        </w:tc>
      </w:tr>
      <w:tr w:rsidR="0048450A" w:rsidTr="0048450A">
        <w:trPr>
          <w:trHeight w:val="42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38,2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44,9</w:t>
            </w:r>
          </w:p>
        </w:tc>
      </w:tr>
      <w:tr w:rsidR="0048450A" w:rsidTr="0048450A">
        <w:trPr>
          <w:trHeight w:val="514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3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#ДЕЛ/0!</w:t>
            </w:r>
          </w:p>
        </w:tc>
      </w:tr>
      <w:tr w:rsidR="0048450A" w:rsidTr="0048450A">
        <w:trPr>
          <w:trHeight w:val="317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#ДЕЛ/0!</w:t>
            </w:r>
          </w:p>
        </w:tc>
      </w:tr>
      <w:tr w:rsidR="0048450A" w:rsidTr="0048450A">
        <w:trPr>
          <w:trHeight w:val="36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правонарушениях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редусмотренных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65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6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9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Обеспечение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финансовых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.н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алоговых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таможенных органов и органов финансового(финансово-бюджетного) надзора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9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3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2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 по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существлению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контроля за его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исполнением,составлению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утверждению отчета об исполнении бюджета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17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45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07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595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8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89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5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42200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0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7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14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79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Осуществление государственных полномочий Российской Федерации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первичному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7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2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2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9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9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08"/>
        </w:trPr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57"/>
        </w:trPr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79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5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8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20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658"/>
        </w:trPr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557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"Текущий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75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48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298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372,6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70,1</w:t>
            </w:r>
          </w:p>
        </w:tc>
      </w:tr>
      <w:tr w:rsidR="0048450A" w:rsidTr="0048450A">
        <w:trPr>
          <w:trHeight w:val="317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95,7</w:t>
            </w:r>
          </w:p>
        </w:tc>
      </w:tr>
      <w:tr w:rsidR="0048450A" w:rsidTr="0048450A">
        <w:trPr>
          <w:trHeight w:val="264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716" w:type="dxa"/>
            <w:tcBorders>
              <w:top w:val="single" w:sz="6" w:space="0" w:color="auto"/>
              <w:left w:val="nil"/>
              <w:bottom w:val="single" w:sz="6" w:space="0" w:color="000000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95,7</w:t>
            </w:r>
          </w:p>
        </w:tc>
      </w:tr>
      <w:tr w:rsidR="0048450A" w:rsidTr="0048450A">
        <w:trPr>
          <w:trHeight w:val="634"/>
        </w:trPr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483,1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95,7</w:t>
            </w:r>
          </w:p>
        </w:tc>
      </w:tr>
      <w:tr w:rsidR="0048450A" w:rsidTr="0048450A">
        <w:trPr>
          <w:trHeight w:val="442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 «Уличное Освещение» (мероприятия по содержанию, ремонту, замене фонарей уличного освещения)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320,4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94,5</w:t>
            </w:r>
          </w:p>
        </w:tc>
      </w:tr>
      <w:tr w:rsidR="0048450A" w:rsidTr="0048450A">
        <w:trPr>
          <w:trHeight w:val="22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320,4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94,5</w:t>
            </w:r>
          </w:p>
        </w:tc>
      </w:tr>
      <w:tr w:rsidR="0048450A" w:rsidTr="0048450A">
        <w:trPr>
          <w:trHeight w:val="274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320,4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302,8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94,5</w:t>
            </w:r>
          </w:p>
        </w:tc>
      </w:tr>
      <w:tr w:rsidR="0048450A" w:rsidTr="0048450A">
        <w:trPr>
          <w:trHeight w:val="36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302,8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94,5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Основное мероприятие «Прочие мероприятия по благоустройству»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97,7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мероприятия  по благоустройству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97,7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97,7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184,6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180,3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97,7</w:t>
            </w:r>
          </w:p>
        </w:tc>
      </w:tr>
      <w:tr w:rsidR="0048450A" w:rsidTr="0048450A">
        <w:trPr>
          <w:trHeight w:val="235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226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Пенсионное  обеспечение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490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514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Сиалеевко-Пятинского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4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4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331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172,5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48450A" w:rsidTr="0048450A">
        <w:trPr>
          <w:trHeight w:val="173"/>
        </w:trPr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РАСХОДОВ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3849,0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3436,1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89,3</w:t>
            </w:r>
          </w:p>
        </w:tc>
      </w:tr>
      <w:tr w:rsidR="0048450A" w:rsidTr="0048450A">
        <w:trPr>
          <w:trHeight w:val="298"/>
        </w:trPr>
        <w:tc>
          <w:tcPr>
            <w:tcW w:w="157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16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384,5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384,5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48450A" w:rsidTr="0048450A">
        <w:trPr>
          <w:trHeight w:val="264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4051,1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1853,6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1941,1</w:t>
            </w:r>
          </w:p>
        </w:tc>
      </w:tr>
      <w:tr w:rsidR="0048450A" w:rsidTr="0048450A">
        <w:trPr>
          <w:trHeight w:val="16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3278,5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1878,6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1966,1</w:t>
            </w:r>
          </w:p>
        </w:tc>
      </w:tr>
      <w:tr w:rsidR="0048450A" w:rsidTr="0048450A">
        <w:trPr>
          <w:trHeight w:val="504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-570,5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-1557,5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1876,8</w:t>
            </w:r>
          </w:p>
        </w:tc>
      </w:tr>
    </w:tbl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p w:rsidR="0048450A" w:rsidRDefault="0048450A" w:rsidP="0048450A">
      <w:pPr>
        <w:pStyle w:val="a9"/>
        <w:jc w:val="left"/>
        <w:rPr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280"/>
        <w:gridCol w:w="5026"/>
        <w:gridCol w:w="897"/>
        <w:gridCol w:w="898"/>
        <w:gridCol w:w="605"/>
        <w:gridCol w:w="993"/>
      </w:tblGrid>
      <w:tr w:rsidR="0048450A" w:rsidTr="0048450A">
        <w:trPr>
          <w:trHeight w:val="149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Приложение №4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к решению   Совета депутатов</w:t>
            </w: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Сиалеевско-Пятинского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</w:tr>
      <w:tr w:rsidR="0048450A" w:rsidTr="0048450A">
        <w:trPr>
          <w:trHeight w:val="370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от "   5      " мая  2022г.   №14  </w:t>
            </w:r>
          </w:p>
        </w:tc>
      </w:tr>
      <w:tr w:rsidR="0048450A" w:rsidTr="0048450A">
        <w:trPr>
          <w:trHeight w:val="149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ИСТОЧНИКИ ВНУТРЕННЕГО ФИНАНСИРОВАНИЯ ДЕФИЦИТА  БЮДЖЕТА   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10"/>
        </w:trPr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2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451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Сиалеевско-Пятинского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муниципального района   на 2021 год </w:t>
            </w: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0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Утвержд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Исполн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37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00001030000000000000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403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00001030000000000700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37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00001030000100000710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Получение бюджетных   кредитов от других бюджетов бюджетной системы Российской Федерации  бюджетами поселений в валюте РФ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581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00001030000000000800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379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00001030000100000810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 бюджетами поселений   кредитов от других бюджетов бюджетной системы Российской Федерации в валюте РФ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00001050000000000000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256,900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-198,60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000010500000000005</w:t>
            </w:r>
            <w:r>
              <w:rPr>
                <w:b/>
                <w:bCs/>
                <w:color w:val="000000"/>
              </w:rPr>
              <w:lastRenderedPageBreak/>
              <w:t>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Увеличение остатков средств бюджетов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-3592,10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-3634,70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00001050201000000510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Увеличение  прочих остатков  денежных средств бюджетов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-3592,10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-3634,70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00001050201100000510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-3592,10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-3634,70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00001050000000000600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3849,00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3436,10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00001050201000000610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3849,00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3436,10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48450A" w:rsidTr="0048450A">
        <w:trPr>
          <w:trHeight w:val="182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00001050201100000610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3849,0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3436,1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450A" w:rsidRDefault="004845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CB2D66" w:rsidRDefault="00CB2D66"/>
    <w:sectPr w:rsidR="00CB2D66" w:rsidSect="00CB2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05FF"/>
    <w:multiLevelType w:val="hybridMultilevel"/>
    <w:tmpl w:val="44664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50A"/>
    <w:rsid w:val="0048450A"/>
    <w:rsid w:val="00CB2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450A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8450A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48450A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48450A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48450A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845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48450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semiHidden/>
    <w:rsid w:val="0048450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48450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4845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4845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semiHidden/>
    <w:unhideWhenUsed/>
    <w:rsid w:val="0048450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4845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48450A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48450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48450A"/>
    <w:pPr>
      <w:jc w:val="both"/>
    </w:pPr>
    <w:rPr>
      <w:sz w:val="28"/>
      <w:szCs w:val="20"/>
    </w:rPr>
  </w:style>
  <w:style w:type="character" w:customStyle="1" w:styleId="aa">
    <w:name w:val="Основной текст Знак"/>
    <w:basedOn w:val="a0"/>
    <w:link w:val="a9"/>
    <w:semiHidden/>
    <w:rsid w:val="004845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semiHidden/>
    <w:unhideWhenUsed/>
    <w:rsid w:val="004845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4845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845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45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4845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8450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4845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p3">
    <w:name w:val="p3"/>
    <w:basedOn w:val="a"/>
    <w:rsid w:val="0048450A"/>
    <w:pPr>
      <w:spacing w:before="100" w:beforeAutospacing="1" w:after="100" w:afterAutospacing="1"/>
    </w:pPr>
  </w:style>
  <w:style w:type="table" w:styleId="ad">
    <w:name w:val="Table Grid"/>
    <w:basedOn w:val="a1"/>
    <w:rsid w:val="00484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3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4920</Words>
  <Characters>28047</Characters>
  <Application>Microsoft Office Word</Application>
  <DocSecurity>0</DocSecurity>
  <Lines>233</Lines>
  <Paragraphs>65</Paragraphs>
  <ScaleCrop>false</ScaleCrop>
  <Company/>
  <LinksUpToDate>false</LinksUpToDate>
  <CharactersWithSpaces>32902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2022-12-26T12:15:00Z</dcterms:created>
  <dcterms:modified xsi:type="dcterms:W3CDTF">2022-12-26T12:16:00Z</dcterms:modified>
</cp:coreProperties>
</file>