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СПРАВКА</w:t>
      </w:r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характере писем, устных и письменных обращений граждан, зарегистрированных в администрации 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за </w:t>
      </w:r>
      <w:r w:rsidR="00882E82">
        <w:rPr>
          <w:b/>
          <w:sz w:val="28"/>
          <w:szCs w:val="28"/>
        </w:rPr>
        <w:t>9</w:t>
      </w:r>
      <w:r w:rsidRPr="00DC6D9C">
        <w:rPr>
          <w:b/>
          <w:sz w:val="28"/>
          <w:szCs w:val="28"/>
        </w:rPr>
        <w:t xml:space="preserve"> </w:t>
      </w:r>
      <w:r w:rsidR="00882E82">
        <w:rPr>
          <w:b/>
          <w:sz w:val="28"/>
          <w:szCs w:val="28"/>
        </w:rPr>
        <w:t>месяцев</w:t>
      </w:r>
      <w:r>
        <w:rPr>
          <w:b/>
          <w:sz w:val="28"/>
          <w:szCs w:val="28"/>
        </w:rPr>
        <w:t xml:space="preserve"> 2022 года</w:t>
      </w:r>
    </w:p>
    <w:p w:rsidR="00DC6D9C" w:rsidRDefault="00DC6D9C" w:rsidP="00DC6D9C">
      <w:pPr>
        <w:jc w:val="center"/>
        <w:rPr>
          <w:sz w:val="28"/>
          <w:szCs w:val="28"/>
        </w:rPr>
      </w:pPr>
    </w:p>
    <w:p w:rsidR="00DC6D9C" w:rsidRDefault="00882E82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9 месяцев</w:t>
      </w:r>
      <w:r w:rsidR="00DC6D9C">
        <w:rPr>
          <w:sz w:val="28"/>
          <w:szCs w:val="28"/>
        </w:rPr>
        <w:t xml:space="preserve"> 2022 года в администрацию </w:t>
      </w:r>
      <w:proofErr w:type="spellStart"/>
      <w:r w:rsidR="00DC6D9C">
        <w:rPr>
          <w:sz w:val="28"/>
          <w:szCs w:val="28"/>
        </w:rPr>
        <w:t>Инсарского</w:t>
      </w:r>
      <w:proofErr w:type="spellEnd"/>
      <w:r w:rsidR="00DC6D9C">
        <w:rPr>
          <w:sz w:val="28"/>
          <w:szCs w:val="28"/>
        </w:rPr>
        <w:t xml:space="preserve"> му</w:t>
      </w:r>
      <w:r>
        <w:rPr>
          <w:sz w:val="28"/>
          <w:szCs w:val="28"/>
        </w:rPr>
        <w:t>ниципального района поступило 93 обращения</w:t>
      </w:r>
      <w:r w:rsidR="00DC6D9C">
        <w:rPr>
          <w:sz w:val="28"/>
          <w:szCs w:val="28"/>
        </w:rPr>
        <w:t xml:space="preserve"> граж</w:t>
      </w:r>
      <w:r w:rsidR="00896C42">
        <w:rPr>
          <w:sz w:val="28"/>
          <w:szCs w:val="28"/>
        </w:rPr>
        <w:t xml:space="preserve">дан; в том </w:t>
      </w:r>
      <w:r>
        <w:rPr>
          <w:sz w:val="28"/>
          <w:szCs w:val="28"/>
        </w:rPr>
        <w:t>числе письменных – 93, из них 36</w:t>
      </w:r>
      <w:r w:rsidR="00DC6D9C">
        <w:rPr>
          <w:sz w:val="28"/>
          <w:szCs w:val="28"/>
        </w:rPr>
        <w:t xml:space="preserve"> поступило из республиканских органов власти. </w:t>
      </w:r>
    </w:p>
    <w:p w:rsidR="00DC6D9C" w:rsidRDefault="00DC6D9C" w:rsidP="00DC6D9C">
      <w:pPr>
        <w:ind w:left="-180" w:firstLine="180"/>
        <w:jc w:val="both"/>
        <w:rPr>
          <w:sz w:val="28"/>
          <w:szCs w:val="28"/>
        </w:rPr>
      </w:pPr>
    </w:p>
    <w:p w:rsidR="00DC6D9C" w:rsidRDefault="00DC6D9C" w:rsidP="00DC6D9C">
      <w:pPr>
        <w:ind w:left="-180" w:firstLine="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Устные и письменные обращения граждан характеризуются следующими данными: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5838"/>
        <w:gridCol w:w="2338"/>
        <w:gridCol w:w="1082"/>
      </w:tblGrid>
      <w:tr w:rsidR="00DC6D9C" w:rsidTr="00DC6D9C">
        <w:trPr>
          <w:trHeight w:val="6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DC6D9C" w:rsidRDefault="00DC6D9C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вопроса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 обращений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Жилищный вопрос, субсидии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882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D036A" w:rsidRDefault="00882E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Материальная помощь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D036A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C6D9C">
              <w:rPr>
                <w:sz w:val="28"/>
                <w:szCs w:val="28"/>
              </w:rPr>
              <w:t>,</w:t>
            </w:r>
            <w:r w:rsidR="007F76E2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Здравоохранение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Бытовое обслуживание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Транспортное сообщение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Pr="007F76E2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</w:t>
            </w:r>
            <w:r w:rsidR="00BD2746">
              <w:rPr>
                <w:sz w:val="28"/>
                <w:szCs w:val="28"/>
              </w:rPr>
              <w:t>1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Трудоустройство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заработной платы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территории; ремонт общественных зданий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896C42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</w:t>
            </w:r>
            <w:r w:rsidR="00030399">
              <w:rPr>
                <w:sz w:val="28"/>
                <w:szCs w:val="28"/>
              </w:rPr>
              <w:t>5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ЖКХ (включая тарифы)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 w:rsidP="00BD27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9,7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Газификация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C6D9C">
              <w:rPr>
                <w:sz w:val="28"/>
                <w:szCs w:val="28"/>
              </w:rPr>
              <w:t>,</w:t>
            </w:r>
            <w:r w:rsidR="00BD2746">
              <w:rPr>
                <w:sz w:val="28"/>
                <w:szCs w:val="28"/>
              </w:rPr>
              <w:t>1</w:t>
            </w: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Водоснабжение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1D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DC6D9C">
              <w:rPr>
                <w:sz w:val="28"/>
                <w:szCs w:val="28"/>
              </w:rPr>
              <w:t>,</w:t>
            </w:r>
            <w:r w:rsidR="00E248DC">
              <w:rPr>
                <w:sz w:val="28"/>
                <w:szCs w:val="28"/>
              </w:rPr>
              <w:t>9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Дорожное строительство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1D03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Строительство и ремонт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Торговля и общественное питание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погорельцам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пострадавшим от чрезвычайных ситуаций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Жалобы на работу органов власти и учреждений, оказывающих услуги населению, их руководителей и сотрудников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7F76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D2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C6D9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DC6D9C" w:rsidTr="00DC6D9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Установление группа инвалидности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обращения ветеранов ВОВ и членов их семей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звания «Ветеран труда»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Сохранение и открытие социально-значимых </w:t>
            </w:r>
            <w:r>
              <w:rPr>
                <w:sz w:val="28"/>
                <w:szCs w:val="28"/>
              </w:rPr>
              <w:lastRenderedPageBreak/>
              <w:t>учреждений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Сельское хозяйство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работе связи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3D2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3D2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</w:t>
            </w:r>
            <w:r w:rsidR="00BD2746">
              <w:rPr>
                <w:sz w:val="28"/>
                <w:szCs w:val="28"/>
              </w:rPr>
              <w:t>1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прописке, оформлении ордера, гражданство 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земле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D2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D2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</w:t>
            </w:r>
            <w:r w:rsidR="00E248DC">
              <w:rPr>
                <w:sz w:val="28"/>
                <w:szCs w:val="28"/>
              </w:rPr>
              <w:t>1</w:t>
            </w:r>
          </w:p>
        </w:tc>
      </w:tr>
      <w:tr w:rsidR="00120859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</w:t>
            </w:r>
          </w:p>
        </w:tc>
      </w:tr>
      <w:tr w:rsidR="00DC6D9C" w:rsidTr="00DC6D9C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1208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DC6D9C">
              <w:rPr>
                <w:sz w:val="28"/>
                <w:szCs w:val="28"/>
              </w:rPr>
              <w:t>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Обращения по иным вопросам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D2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20859">
              <w:rPr>
                <w:sz w:val="28"/>
                <w:szCs w:val="28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1D036A" w:rsidRDefault="001208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10,8</w:t>
            </w:r>
          </w:p>
        </w:tc>
      </w:tr>
      <w:tr w:rsidR="00DC6D9C" w:rsidTr="00DC6D9C">
        <w:trPr>
          <w:trHeight w:val="690"/>
        </w:trPr>
        <w:tc>
          <w:tcPr>
            <w:tcW w:w="9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D9C" w:rsidRDefault="00DC6D9C">
            <w:pPr>
              <w:rPr>
                <w:sz w:val="28"/>
                <w:szCs w:val="28"/>
              </w:rPr>
            </w:pPr>
          </w:p>
          <w:p w:rsidR="00DC6D9C" w:rsidRDefault="00DC6D9C">
            <w:pPr>
              <w:rPr>
                <w:sz w:val="28"/>
                <w:szCs w:val="28"/>
              </w:rPr>
            </w:pPr>
          </w:p>
          <w:p w:rsidR="00DC6D9C" w:rsidRDefault="00DC6D9C">
            <w:pPr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25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Характеристика ответов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Исполнено в срок до 30 дней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D2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30 дней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Вопросы решены удовлетворительно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C3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C3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21,5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Отказано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C3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CC3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  <w:r w:rsidR="0055665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</w:tbl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 обратившихся: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040"/>
        <w:gridCol w:w="3060"/>
        <w:gridCol w:w="1080"/>
      </w:tblGrid>
      <w:tr w:rsidR="00DC6D9C" w:rsidTr="00DC6D9C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9C" w:rsidRDefault="00DC6D9C">
            <w:pPr>
              <w:rPr>
                <w:b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DC6D9C" w:rsidTr="00DC6D9C">
        <w:trPr>
          <w:trHeight w:val="2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Женщины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F3EF1">
              <w:rPr>
                <w:sz w:val="28"/>
                <w:szCs w:val="28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5F3EF1">
              <w:rPr>
                <w:sz w:val="28"/>
                <w:szCs w:val="28"/>
              </w:rPr>
              <w:t>5,9</w:t>
            </w:r>
          </w:p>
        </w:tc>
      </w:tr>
      <w:tr w:rsidR="00DC6D9C" w:rsidTr="00DC6D9C">
        <w:trPr>
          <w:trHeight w:val="3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Мужчины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  <w:p w:rsidR="00064EB6" w:rsidRDefault="00064EB6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Коллективные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F3EF1">
              <w:rPr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5F3E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15,1</w:t>
            </w:r>
          </w:p>
        </w:tc>
      </w:tr>
      <w:tr w:rsidR="00DC6D9C" w:rsidTr="00DC6D9C">
        <w:trPr>
          <w:trHeight w:val="600"/>
        </w:trPr>
        <w:tc>
          <w:tcPr>
            <w:tcW w:w="9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</w:p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  <w:p w:rsidR="00DC6D9C" w:rsidRDefault="00DC6D9C">
            <w:pPr>
              <w:jc w:val="center"/>
              <w:rPr>
                <w:sz w:val="28"/>
                <w:szCs w:val="28"/>
              </w:rPr>
            </w:pPr>
          </w:p>
        </w:tc>
      </w:tr>
      <w:tr w:rsidR="00DC6D9C" w:rsidTr="00DC6D9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Пенсионеры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7243D"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32,2</w:t>
            </w:r>
          </w:p>
        </w:tc>
      </w:tr>
      <w:tr w:rsidR="00DC6D9C" w:rsidTr="00DC6D9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Предприниматели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DC6D9C" w:rsidTr="00DC6D9C">
        <w:trPr>
          <w:trHeight w:val="2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Рабочие и служащие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62,4</w:t>
            </w:r>
          </w:p>
        </w:tc>
      </w:tr>
      <w:tr w:rsidR="00DC6D9C" w:rsidTr="00DC6D9C">
        <w:trPr>
          <w:trHeight w:val="3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Безработные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064E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5,4</w:t>
            </w:r>
          </w:p>
        </w:tc>
      </w:tr>
    </w:tbl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sz w:val="28"/>
          <w:szCs w:val="28"/>
        </w:rPr>
      </w:pP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- 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аппарата </w:t>
      </w:r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DC6D9C" w:rsidRDefault="00DC6D9C" w:rsidP="00DC6D9C">
      <w:pPr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С.В. </w:t>
      </w:r>
      <w:proofErr w:type="spellStart"/>
      <w:r>
        <w:rPr>
          <w:sz w:val="28"/>
          <w:szCs w:val="28"/>
        </w:rPr>
        <w:t>Акишин</w:t>
      </w:r>
      <w:proofErr w:type="spellEnd"/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rPr>
          <w:b/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состоянии работы с обращениями граждан в администрации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за </w:t>
      </w:r>
      <w:r w:rsidR="00C05818">
        <w:rPr>
          <w:b/>
          <w:sz w:val="28"/>
          <w:szCs w:val="28"/>
        </w:rPr>
        <w:t>9 месяцев</w:t>
      </w:r>
      <w:r>
        <w:rPr>
          <w:b/>
          <w:sz w:val="28"/>
          <w:szCs w:val="28"/>
        </w:rPr>
        <w:t xml:space="preserve"> 2022 года</w:t>
      </w:r>
    </w:p>
    <w:p w:rsidR="00DC6D9C" w:rsidRDefault="00DC6D9C" w:rsidP="00DC6D9C">
      <w:pPr>
        <w:jc w:val="both"/>
        <w:rPr>
          <w:b/>
          <w:sz w:val="28"/>
          <w:szCs w:val="28"/>
        </w:rPr>
      </w:pP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Обращения граждан с жалобами, </w:t>
      </w:r>
      <w:r w:rsidR="00DC6D9C">
        <w:rPr>
          <w:sz w:val="28"/>
          <w:szCs w:val="28"/>
        </w:rPr>
        <w:t>заявлениями и предложениями – важное средство осуществления охраны прав личности  и укрепления связей аппарата и структурных подразделений администрации района с населением, существенный источник информации, необходимый при решении текущих и перспективных вопросов социально-экономического развития территории.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работа с обращениями граждан регулируется федеральными законами и  иными нормативными актами РФ и РМ, а также постановлением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10 июля 2015 года №289 «Об утверждении Положения о порядке рассмотрения обращений граждан, поступивших в администрацию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района».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Основными принципами организации приема граждан в администрации района являются, прежде всего, доступность районной администрации для граждан, полнота и своевременность рассмотрения обращений, внимательное отношение к нуждам населения и личная ответственность должностных лиц,  ведущих прием граждан, необходимость регистрации и анализа обращений граждан и мер, принятых по ним.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Обращения граждан, администрация района разрешает в соответствии с ее компетенцией.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граждан осуществляют глава района и его заместители, а в структурных подразделениях их руководители и специалисты. График приема утверждается главой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DC6D9C">
        <w:rPr>
          <w:sz w:val="28"/>
          <w:szCs w:val="28"/>
        </w:rPr>
        <w:t>должностными лицами, как правило, осуществляется ежедневно (за исключением субботы и воскресенья).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Если поставленный вопрос не относиться к компетенции должностного лица, ведущего прием, он разъясняет посетителю, куда и к кому ему следует обратиться, при необходимости оказывается ему содействие в приеме его соответствующим лицом.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Отклоняя предложение, заявление, жалобу, объясняется посетителю мотив для обоснования отказа, по просьбе граждан разъясняется порядок обжалования.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приема большинство должностных лиц администрации, ведущих прием, стремятся выявлять причины, порождающие нарушения прав и законных интересов граждан.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и жалобы граждан рассматриваются безотлагательно в соответствии с законодательством.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письменные обращения гражданам дается письменный ответ, на устные, как правило, в устной форме.</w:t>
      </w:r>
      <w:proofErr w:type="gramEnd"/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Резуль</w:t>
      </w:r>
      <w:r w:rsidR="00D7243D">
        <w:rPr>
          <w:sz w:val="28"/>
          <w:szCs w:val="28"/>
        </w:rPr>
        <w:t xml:space="preserve">таты рассмотренных по существу </w:t>
      </w:r>
      <w:r>
        <w:rPr>
          <w:sz w:val="28"/>
          <w:szCs w:val="28"/>
        </w:rPr>
        <w:t>устных обращений граждан доводятся до сведения заинтересованных лиц.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Бывают такие заявления и жалобы, для разрешения которых необходимо проведение специальной проверки, истребование дополнительных материалов.</w:t>
      </w:r>
    </w:p>
    <w:p w:rsidR="00DC6D9C" w:rsidRDefault="00DC6D9C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Сроки разрешения таких заявлений и жалоб могут быть продлены в порядке исключения, с обязательным сообщением об этом лицу, подавшему жалобу.</w:t>
      </w:r>
    </w:p>
    <w:p w:rsidR="00DC6D9C" w:rsidRDefault="00F30C14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9 месяцев</w:t>
      </w:r>
      <w:r w:rsidR="00DC6D9C">
        <w:rPr>
          <w:sz w:val="28"/>
          <w:szCs w:val="28"/>
        </w:rPr>
        <w:t xml:space="preserve"> 2022 года в адрес главы </w:t>
      </w:r>
      <w:proofErr w:type="spellStart"/>
      <w:r w:rsidR="00DC6D9C">
        <w:rPr>
          <w:sz w:val="28"/>
          <w:szCs w:val="28"/>
        </w:rPr>
        <w:t>Инсарского</w:t>
      </w:r>
      <w:proofErr w:type="spellEnd"/>
      <w:r w:rsidR="00DC6D9C">
        <w:rPr>
          <w:sz w:val="28"/>
          <w:szCs w:val="28"/>
        </w:rPr>
        <w:t xml:space="preserve"> муниципального </w:t>
      </w:r>
      <w:r w:rsidR="00D7243D">
        <w:rPr>
          <w:sz w:val="28"/>
          <w:szCs w:val="28"/>
        </w:rPr>
        <w:t xml:space="preserve">района поступило </w:t>
      </w:r>
      <w:r>
        <w:rPr>
          <w:sz w:val="28"/>
          <w:szCs w:val="28"/>
        </w:rPr>
        <w:t>93 обращения</w:t>
      </w:r>
      <w:r w:rsidR="00DC6D9C">
        <w:rPr>
          <w:sz w:val="28"/>
          <w:szCs w:val="28"/>
        </w:rPr>
        <w:t xml:space="preserve"> граж</w:t>
      </w:r>
      <w:r w:rsidR="00D7243D">
        <w:rPr>
          <w:sz w:val="28"/>
          <w:szCs w:val="28"/>
        </w:rPr>
        <w:t xml:space="preserve">дан, в том числе письменных – </w:t>
      </w:r>
      <w:r>
        <w:rPr>
          <w:sz w:val="28"/>
          <w:szCs w:val="28"/>
        </w:rPr>
        <w:t>93</w:t>
      </w:r>
      <w:r w:rsidR="00D7243D">
        <w:rPr>
          <w:sz w:val="28"/>
          <w:szCs w:val="28"/>
        </w:rPr>
        <w:t xml:space="preserve">, из них </w:t>
      </w:r>
      <w:r>
        <w:rPr>
          <w:sz w:val="28"/>
          <w:szCs w:val="28"/>
        </w:rPr>
        <w:t>36</w:t>
      </w:r>
      <w:r w:rsidR="00DC6D9C">
        <w:rPr>
          <w:sz w:val="28"/>
          <w:szCs w:val="28"/>
        </w:rPr>
        <w:t xml:space="preserve"> поступило из республиканских органов власти. </w:t>
      </w:r>
    </w:p>
    <w:p w:rsidR="00DC6D9C" w:rsidRDefault="00D7243D" w:rsidP="00DC6D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Исполнено в срок до 30 дней - </w:t>
      </w:r>
      <w:r w:rsidR="00F30C14">
        <w:rPr>
          <w:sz w:val="28"/>
          <w:szCs w:val="28"/>
        </w:rPr>
        <w:t>93 обращения</w:t>
      </w:r>
      <w:r w:rsidR="00DC6D9C">
        <w:rPr>
          <w:sz w:val="28"/>
          <w:szCs w:val="28"/>
        </w:rPr>
        <w:t xml:space="preserve"> или 100 %, вопр</w:t>
      </w:r>
      <w:r>
        <w:rPr>
          <w:sz w:val="28"/>
          <w:szCs w:val="28"/>
        </w:rPr>
        <w:t xml:space="preserve">осы решены удовлетворительно - </w:t>
      </w:r>
      <w:r w:rsidR="00F30C14">
        <w:rPr>
          <w:sz w:val="28"/>
          <w:szCs w:val="28"/>
        </w:rPr>
        <w:t>20</w:t>
      </w:r>
      <w:r>
        <w:rPr>
          <w:sz w:val="28"/>
          <w:szCs w:val="28"/>
        </w:rPr>
        <w:t xml:space="preserve"> обращений или </w:t>
      </w:r>
      <w:r w:rsidR="00F30C14">
        <w:rPr>
          <w:sz w:val="28"/>
          <w:szCs w:val="28"/>
        </w:rPr>
        <w:t>21</w:t>
      </w:r>
      <w:r>
        <w:rPr>
          <w:sz w:val="28"/>
          <w:szCs w:val="28"/>
        </w:rPr>
        <w:t>,</w:t>
      </w:r>
      <w:r w:rsidR="00F30C14">
        <w:rPr>
          <w:sz w:val="28"/>
          <w:szCs w:val="28"/>
        </w:rPr>
        <w:t>5</w:t>
      </w:r>
      <w:r w:rsidR="00DC6D9C">
        <w:rPr>
          <w:sz w:val="28"/>
          <w:szCs w:val="28"/>
        </w:rPr>
        <w:t>%, дано разъяснений</w:t>
      </w:r>
      <w:r w:rsidR="00F30C14">
        <w:rPr>
          <w:sz w:val="28"/>
          <w:szCs w:val="28"/>
        </w:rPr>
        <w:t xml:space="preserve"> -  73 обращения</w:t>
      </w:r>
      <w:r>
        <w:rPr>
          <w:sz w:val="28"/>
          <w:szCs w:val="28"/>
        </w:rPr>
        <w:t xml:space="preserve"> или  </w:t>
      </w:r>
      <w:r w:rsidR="00A71A7C">
        <w:rPr>
          <w:sz w:val="28"/>
          <w:szCs w:val="28"/>
        </w:rPr>
        <w:t>78</w:t>
      </w:r>
      <w:r>
        <w:rPr>
          <w:sz w:val="28"/>
          <w:szCs w:val="28"/>
        </w:rPr>
        <w:t>,</w:t>
      </w:r>
      <w:r w:rsidR="00A71A7C">
        <w:rPr>
          <w:sz w:val="28"/>
          <w:szCs w:val="28"/>
        </w:rPr>
        <w:t>5</w:t>
      </w:r>
      <w:r w:rsidR="00DC6D9C">
        <w:rPr>
          <w:sz w:val="28"/>
          <w:szCs w:val="28"/>
        </w:rPr>
        <w:t>%, отказано –  0 обращений.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F3EF1">
        <w:rPr>
          <w:sz w:val="28"/>
          <w:szCs w:val="28"/>
        </w:rPr>
        <w:t xml:space="preserve">     Из обратившихся женщин – 52</w:t>
      </w:r>
      <w:r w:rsidR="002D7601">
        <w:rPr>
          <w:sz w:val="28"/>
          <w:szCs w:val="28"/>
        </w:rPr>
        <w:t xml:space="preserve">, мужчин – </w:t>
      </w:r>
      <w:r w:rsidR="00A71A7C">
        <w:rPr>
          <w:sz w:val="28"/>
          <w:szCs w:val="28"/>
        </w:rPr>
        <w:t>27</w:t>
      </w:r>
      <w:r w:rsidR="002D7601">
        <w:rPr>
          <w:sz w:val="28"/>
          <w:szCs w:val="28"/>
        </w:rPr>
        <w:t xml:space="preserve">, коллективных – </w:t>
      </w:r>
      <w:r w:rsidR="005F3EF1">
        <w:rPr>
          <w:sz w:val="28"/>
          <w:szCs w:val="28"/>
        </w:rPr>
        <w:t>14</w:t>
      </w:r>
      <w:r w:rsidR="00A71A7C">
        <w:rPr>
          <w:sz w:val="28"/>
          <w:szCs w:val="28"/>
        </w:rPr>
        <w:t xml:space="preserve"> из них: пенсионеров - 3</w:t>
      </w:r>
      <w:r>
        <w:rPr>
          <w:sz w:val="28"/>
          <w:szCs w:val="28"/>
        </w:rPr>
        <w:t>0, предпринимател</w:t>
      </w:r>
      <w:r w:rsidR="002D7601">
        <w:rPr>
          <w:sz w:val="28"/>
          <w:szCs w:val="28"/>
        </w:rPr>
        <w:t xml:space="preserve">ей – 0,  рабочих и служащих – </w:t>
      </w:r>
      <w:r w:rsidR="00A71A7C">
        <w:rPr>
          <w:sz w:val="28"/>
          <w:szCs w:val="28"/>
        </w:rPr>
        <w:t>58, безработных - 5</w:t>
      </w:r>
      <w:r>
        <w:rPr>
          <w:sz w:val="28"/>
          <w:szCs w:val="28"/>
        </w:rPr>
        <w:t xml:space="preserve">. </w:t>
      </w: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- 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аппарата </w:t>
      </w:r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DC6D9C" w:rsidRDefault="00DC6D9C" w:rsidP="00DC6D9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С.В. </w:t>
      </w:r>
      <w:proofErr w:type="spellStart"/>
      <w:r>
        <w:rPr>
          <w:sz w:val="28"/>
          <w:szCs w:val="28"/>
        </w:rPr>
        <w:t>Акишин</w:t>
      </w:r>
      <w:proofErr w:type="spellEnd"/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Темы обращений граждан,</w:t>
      </w:r>
    </w:p>
    <w:p w:rsidR="00DC6D9C" w:rsidRDefault="00DC6D9C" w:rsidP="00DC6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в администрации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района, за </w:t>
      </w:r>
      <w:r w:rsidR="00C05818">
        <w:rPr>
          <w:b/>
          <w:sz w:val="28"/>
          <w:szCs w:val="28"/>
        </w:rPr>
        <w:t>9 месяцев</w:t>
      </w:r>
      <w:r>
        <w:rPr>
          <w:b/>
          <w:sz w:val="28"/>
          <w:szCs w:val="28"/>
        </w:rPr>
        <w:t xml:space="preserve"> 2022 года</w:t>
      </w:r>
    </w:p>
    <w:p w:rsidR="00DC6D9C" w:rsidRDefault="00DC6D9C" w:rsidP="00DC6D9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"/>
        <w:gridCol w:w="3153"/>
        <w:gridCol w:w="1896"/>
        <w:gridCol w:w="1934"/>
        <w:gridCol w:w="1949"/>
      </w:tblGrid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Темы обращений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За отчетный период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За предыдущий период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b/>
              </w:rPr>
            </w:pPr>
            <w:r>
              <w:rPr>
                <w:b/>
              </w:rPr>
              <w:t>Относительно предыдущего периода, +/-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Материальная помощь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7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7074A" w:rsidRDefault="0037074A">
            <w:pPr>
              <w:jc w:val="center"/>
            </w:pPr>
            <w:r>
              <w:t>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Жилищный вопрос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12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7074A" w:rsidRDefault="0037074A">
            <w:pPr>
              <w:jc w:val="center"/>
            </w:pPr>
            <w:r>
              <w:t>10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3.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ЖКХ (включая тарифы)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9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7074A" w:rsidRDefault="0037074A">
            <w:pPr>
              <w:jc w:val="center"/>
            </w:pPr>
            <w:r>
              <w:t>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Газификация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Водоснабжение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11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Благоустройство территории проживания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6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7.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Дорожное строительство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25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326F09">
            <w:pPr>
              <w:jc w:val="center"/>
            </w:pPr>
            <w:r>
              <w:rPr>
                <w:lang w:val="en-US"/>
              </w:rPr>
              <w:t>1</w:t>
            </w:r>
            <w:r w:rsidR="00C05818">
              <w:t>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8.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Помощь погорельцам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9.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Помощь пострадавшим от паводка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10.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Трудоустройство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Жалобы граждан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A71A7C">
            <w:pPr>
              <w:jc w:val="center"/>
            </w:pPr>
            <w:r>
              <w:t>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+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Вопросы заработной платы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13.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Транспортное сообщение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37074A">
            <w:pPr>
              <w:jc w:val="center"/>
            </w:pPr>
            <w: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7074A" w:rsidRDefault="0037074A">
            <w:pPr>
              <w:jc w:val="center"/>
            </w:pPr>
            <w: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Сохранение и открытие социально-значимых объектов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Иная, регулярно встречающаяся, проблема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1</w:t>
            </w:r>
            <w:r w:rsidR="00120859"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</w:tr>
      <w:tr w:rsidR="00DC6D9C" w:rsidTr="00120859">
        <w:trPr>
          <w:trHeight w:val="491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Образование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</w:tr>
      <w:tr w:rsidR="00120859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jc w:val="center"/>
            </w:pPr>
            <w:r>
              <w:t>17.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jc w:val="both"/>
            </w:pPr>
            <w:r>
              <w:t>ТКО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jc w:val="center"/>
            </w:pPr>
            <w: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Default="00120859">
            <w:pPr>
              <w:jc w:val="center"/>
            </w:pPr>
            <w:r>
              <w:t>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859" w:rsidRPr="00645F93" w:rsidRDefault="00645F93">
            <w:pPr>
              <w:jc w:val="center"/>
            </w:pPr>
            <w:r>
              <w:t>-</w:t>
            </w:r>
          </w:p>
        </w:tc>
      </w:tr>
      <w:tr w:rsidR="00DC6D9C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center"/>
            </w:pPr>
            <w:r>
              <w:t>1</w:t>
            </w:r>
            <w:r w:rsidR="00120859">
              <w:t>8.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Default="00DC6D9C">
            <w:pPr>
              <w:jc w:val="both"/>
            </w:pPr>
            <w:r>
              <w:t>По земле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A71A7C" w:rsidRDefault="00A71A7C">
            <w:pPr>
              <w:jc w:val="center"/>
            </w:pPr>
            <w: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326F09" w:rsidRDefault="00326F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D9C" w:rsidRPr="00C05818" w:rsidRDefault="00C05818">
            <w:pPr>
              <w:jc w:val="center"/>
            </w:pPr>
            <w:r>
              <w:t>=</w:t>
            </w:r>
          </w:p>
        </w:tc>
      </w:tr>
      <w:tr w:rsidR="0037074A" w:rsidTr="00DC6D9C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74A" w:rsidRDefault="0037074A">
            <w:pPr>
              <w:jc w:val="center"/>
            </w:pPr>
            <w:r>
              <w:t>1</w:t>
            </w:r>
            <w:r w:rsidR="00120859">
              <w:t>9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74A" w:rsidRDefault="0037074A">
            <w:pPr>
              <w:jc w:val="both"/>
            </w:pPr>
            <w:r>
              <w:t>Культура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74A" w:rsidRDefault="0037074A">
            <w:pPr>
              <w:jc w:val="center"/>
            </w:pPr>
            <w: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74A" w:rsidRPr="00C05818" w:rsidRDefault="00C05818">
            <w:pPr>
              <w:jc w:val="center"/>
            </w:pPr>
            <w: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74A" w:rsidRPr="00C05818" w:rsidRDefault="00C05818">
            <w:pPr>
              <w:jc w:val="center"/>
            </w:pPr>
            <w:r>
              <w:t>=</w:t>
            </w:r>
          </w:p>
        </w:tc>
      </w:tr>
    </w:tbl>
    <w:p w:rsidR="00DC6D9C" w:rsidRDefault="00DC6D9C" w:rsidP="00DC6D9C">
      <w:pPr>
        <w:jc w:val="center"/>
        <w:rPr>
          <w:b/>
          <w:sz w:val="28"/>
          <w:szCs w:val="28"/>
        </w:rPr>
      </w:pPr>
    </w:p>
    <w:p w:rsidR="00DC6D9C" w:rsidRDefault="00DC6D9C" w:rsidP="00DC6D9C">
      <w:pPr>
        <w:ind w:firstLine="540"/>
        <w:jc w:val="both"/>
        <w:rPr>
          <w:sz w:val="28"/>
          <w:szCs w:val="28"/>
        </w:rPr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>
      <w:pPr>
        <w:jc w:val="both"/>
      </w:pPr>
    </w:p>
    <w:p w:rsidR="00DC6D9C" w:rsidRDefault="00DC6D9C" w:rsidP="00DC6D9C"/>
    <w:p w:rsidR="00DC6D9C" w:rsidRDefault="00DC6D9C" w:rsidP="00DC6D9C">
      <w:pPr>
        <w:jc w:val="both"/>
      </w:pPr>
    </w:p>
    <w:p w:rsidR="00DC6D9C" w:rsidRDefault="00DC6D9C" w:rsidP="00DC6D9C"/>
    <w:p w:rsidR="001863A0" w:rsidRDefault="001863A0"/>
    <w:sectPr w:rsidR="001863A0" w:rsidSect="00186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D9C"/>
    <w:rsid w:val="00030399"/>
    <w:rsid w:val="000344CA"/>
    <w:rsid w:val="00064EB6"/>
    <w:rsid w:val="00072648"/>
    <w:rsid w:val="00120859"/>
    <w:rsid w:val="00185338"/>
    <w:rsid w:val="001863A0"/>
    <w:rsid w:val="001D036A"/>
    <w:rsid w:val="002C395C"/>
    <w:rsid w:val="002D7601"/>
    <w:rsid w:val="00326F09"/>
    <w:rsid w:val="00350738"/>
    <w:rsid w:val="0037074A"/>
    <w:rsid w:val="003D23AC"/>
    <w:rsid w:val="00411953"/>
    <w:rsid w:val="0055665B"/>
    <w:rsid w:val="005B4D43"/>
    <w:rsid w:val="005F3EF1"/>
    <w:rsid w:val="00645F93"/>
    <w:rsid w:val="00664CFA"/>
    <w:rsid w:val="00670198"/>
    <w:rsid w:val="00680BF5"/>
    <w:rsid w:val="00745066"/>
    <w:rsid w:val="007F76E2"/>
    <w:rsid w:val="0088141C"/>
    <w:rsid w:val="00882E82"/>
    <w:rsid w:val="00896C42"/>
    <w:rsid w:val="00933E47"/>
    <w:rsid w:val="00A3627A"/>
    <w:rsid w:val="00A71A7C"/>
    <w:rsid w:val="00B055FC"/>
    <w:rsid w:val="00BD2746"/>
    <w:rsid w:val="00C055EA"/>
    <w:rsid w:val="00C05818"/>
    <w:rsid w:val="00C40274"/>
    <w:rsid w:val="00C45539"/>
    <w:rsid w:val="00CC38E9"/>
    <w:rsid w:val="00D059B8"/>
    <w:rsid w:val="00D7243D"/>
    <w:rsid w:val="00D72E6C"/>
    <w:rsid w:val="00DC6D9C"/>
    <w:rsid w:val="00E248DC"/>
    <w:rsid w:val="00E41F84"/>
    <w:rsid w:val="00E826AF"/>
    <w:rsid w:val="00F30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2022-11-02T06:53:00Z</cp:lastPrinted>
  <dcterms:created xsi:type="dcterms:W3CDTF">2022-09-26T06:16:00Z</dcterms:created>
  <dcterms:modified xsi:type="dcterms:W3CDTF">2022-12-20T13:04:00Z</dcterms:modified>
</cp:coreProperties>
</file>