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80" w:rsidRPr="00BF2B06" w:rsidRDefault="00DB3080" w:rsidP="005965C7">
      <w:pPr>
        <w:ind w:left="-360"/>
        <w:jc w:val="center"/>
        <w:rPr>
          <w:b/>
        </w:rPr>
      </w:pPr>
    </w:p>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BF2B06" w:rsidRDefault="005965C7" w:rsidP="005965C7">
      <w:pPr>
        <w:ind w:left="-360"/>
        <w:jc w:val="center"/>
        <w:rPr>
          <w:sz w:val="44"/>
          <w:szCs w:val="44"/>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370390" w:rsidP="005965C7">
      <w:pPr>
        <w:ind w:left="-360"/>
        <w:jc w:val="center"/>
        <w:rPr>
          <w:b/>
        </w:rPr>
      </w:pPr>
      <w:r>
        <w:rPr>
          <w:b/>
        </w:rPr>
        <w:t>Пятница</w:t>
      </w:r>
      <w:r w:rsidR="005965C7" w:rsidRPr="003F4CD6">
        <w:rPr>
          <w:b/>
        </w:rPr>
        <w:t xml:space="preserve">, </w:t>
      </w:r>
      <w:r w:rsidR="001C77B7">
        <w:rPr>
          <w:b/>
        </w:rPr>
        <w:t xml:space="preserve"> </w:t>
      </w:r>
      <w:r>
        <w:rPr>
          <w:b/>
        </w:rPr>
        <w:t xml:space="preserve">09 </w:t>
      </w:r>
      <w:r w:rsidR="00224960">
        <w:rPr>
          <w:b/>
        </w:rPr>
        <w:t>декабря</w:t>
      </w:r>
      <w:r w:rsidR="00BE4CF0">
        <w:rPr>
          <w:b/>
        </w:rPr>
        <w:t xml:space="preserve"> 2022</w:t>
      </w:r>
      <w:r w:rsidR="005965C7" w:rsidRPr="003F4CD6">
        <w:rPr>
          <w:b/>
        </w:rPr>
        <w:t xml:space="preserve"> года № </w:t>
      </w:r>
      <w:r w:rsidR="00224960">
        <w:rPr>
          <w:b/>
        </w:rPr>
        <w:t>20</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CC467E">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proofErr w:type="gramStart"/>
            <w:r>
              <w:rPr>
                <w:lang w:eastAsia="en-US"/>
              </w:rPr>
              <w:t>Постановление</w:t>
            </w:r>
            <w:r w:rsidR="00BD0191">
              <w:rPr>
                <w:lang w:eastAsia="en-US"/>
              </w:rPr>
              <w:t xml:space="preserve"> администрации</w:t>
            </w:r>
            <w:r w:rsidR="004C1753" w:rsidRPr="003F4CD6">
              <w:rPr>
                <w:lang w:eastAsia="en-US"/>
              </w:rPr>
              <w:t xml:space="preserve"> Инсарского муниципального района от </w:t>
            </w:r>
            <w:r w:rsidR="007C0B5B">
              <w:rPr>
                <w:lang w:eastAsia="en-US"/>
              </w:rPr>
              <w:t>28</w:t>
            </w:r>
            <w:r w:rsidR="00EB3D31">
              <w:rPr>
                <w:lang w:eastAsia="en-US"/>
              </w:rPr>
              <w:t>.11</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7C0B5B">
              <w:rPr>
                <w:lang w:eastAsia="en-US"/>
              </w:rPr>
              <w:t>447</w:t>
            </w:r>
            <w:r w:rsidR="004C1753" w:rsidRPr="003F4CD6">
              <w:rPr>
                <w:lang w:eastAsia="en-US"/>
              </w:rPr>
              <w:t xml:space="preserve"> </w:t>
            </w:r>
            <w:r w:rsidR="00145681">
              <w:rPr>
                <w:rFonts w:cs="Times New Roman CYR"/>
              </w:rPr>
              <w:t>«</w:t>
            </w:r>
            <w:r w:rsidR="007C0B5B" w:rsidRPr="007C0B5B">
              <w:rPr>
                <w:rFonts w:cs="Times New Roman CYR"/>
              </w:rPr>
              <w:t>Об утверждении Административного регламента администрации Инсарского муниципального района  предоставления муниципальной услуги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7C0B5B">
              <w:rPr>
                <w:rFonts w:cs="Times New Roman CYR"/>
                <w:b/>
              </w:rPr>
              <w:t>)</w:t>
            </w:r>
            <w:r w:rsidR="00145681" w:rsidRPr="00145681">
              <w:rPr>
                <w:rFonts w:cs="Times New Roman CYR"/>
              </w:rPr>
              <w:t>»</w:t>
            </w:r>
            <w:r w:rsidR="004C1753" w:rsidRPr="00145681">
              <w:rPr>
                <w:lang w:eastAsia="en-US"/>
              </w:rPr>
              <w:t>;</w:t>
            </w:r>
            <w:proofErr w:type="gramEnd"/>
          </w:p>
          <w:p w:rsidR="008A0B5D" w:rsidRPr="00EB3D31" w:rsidRDefault="00080A55" w:rsidP="00281AE1">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Инсарского муниципаль</w:t>
            </w:r>
            <w:r w:rsidR="00281AE1">
              <w:rPr>
                <w:lang w:eastAsia="en-US"/>
              </w:rPr>
              <w:t>ного</w:t>
            </w:r>
            <w:r w:rsidR="007C0B5B">
              <w:rPr>
                <w:lang w:eastAsia="en-US"/>
              </w:rPr>
              <w:t xml:space="preserve"> района от 28.11.2022 г. № 448</w:t>
            </w:r>
            <w:r w:rsidR="00EB3D31">
              <w:rPr>
                <w:lang w:eastAsia="en-US"/>
              </w:rPr>
              <w:t xml:space="preserve"> «</w:t>
            </w:r>
            <w:r w:rsidR="007C0B5B" w:rsidRPr="007C0B5B">
              <w:rPr>
                <w:rFonts w:cs="Times New Roman CYR"/>
              </w:rPr>
              <w:t>Об  утверждении административного регламента администрации Инсарского муниципального района по предоставлению муниципальной услуги «Подготовка и выдача разрешений на ввод объектов в эксплуатацию объектов капитального строительства</w:t>
            </w:r>
            <w:r w:rsidR="00EB3D31" w:rsidRPr="00EB3D31">
              <w:rPr>
                <w:rFonts w:cs="Times New Roman CYR"/>
              </w:rPr>
              <w:t>»</w:t>
            </w:r>
            <w:r w:rsidR="00EB3D31">
              <w:rPr>
                <w:rFonts w:cs="Times New Roman CYR"/>
              </w:rPr>
              <w:t>;</w:t>
            </w:r>
          </w:p>
          <w:p w:rsidR="00EB3D31" w:rsidRDefault="00EB3D31" w:rsidP="007C0B5B">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w:t>
            </w:r>
            <w:r w:rsidR="007C0B5B">
              <w:rPr>
                <w:lang w:eastAsia="en-US"/>
              </w:rPr>
              <w:t>го района от 29.11.2022 г. № 450</w:t>
            </w:r>
            <w:r>
              <w:rPr>
                <w:lang w:eastAsia="en-US"/>
              </w:rPr>
              <w:t xml:space="preserve"> </w:t>
            </w:r>
            <w:r w:rsidRPr="007C0B5B">
              <w:rPr>
                <w:lang w:eastAsia="en-US"/>
              </w:rPr>
              <w:t>«</w:t>
            </w:r>
            <w:r w:rsidR="007C0B5B" w:rsidRPr="007C0B5B">
              <w:rPr>
                <w:rFonts w:cs="Times New Roman CYR"/>
              </w:rPr>
              <w:t>О внесении изменений в постановление администрации Инсарского муниципального района от 04.07.2019 г. №197 «Об аттестационной комиссии администрации Инсарского муниципального района Республики Мордовия</w:t>
            </w:r>
            <w:r w:rsidRPr="00EB3D31">
              <w:rPr>
                <w:rFonts w:cs="Times New Roman CYR"/>
              </w:rPr>
              <w:t>»</w:t>
            </w:r>
            <w:r>
              <w:rPr>
                <w:rFonts w:cs="Times New Roman CYR"/>
              </w:rPr>
              <w:t>;</w:t>
            </w:r>
          </w:p>
          <w:p w:rsidR="00EB3D31" w:rsidRPr="00EB3D31" w:rsidRDefault="00EB3D31" w:rsidP="00EB3D3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w:t>
            </w:r>
            <w:r w:rsidR="007C0B5B">
              <w:rPr>
                <w:lang w:eastAsia="en-US"/>
              </w:rPr>
              <w:t>го района от 01.12.2022 г. № 451</w:t>
            </w:r>
            <w:r>
              <w:rPr>
                <w:lang w:eastAsia="en-US"/>
              </w:rPr>
              <w:t xml:space="preserve"> </w:t>
            </w:r>
            <w:r w:rsidRPr="007C0B5B">
              <w:rPr>
                <w:color w:val="000000" w:themeColor="text1"/>
                <w:lang w:eastAsia="en-US"/>
              </w:rPr>
              <w:t>«</w:t>
            </w:r>
            <w:r w:rsidR="007C0B5B" w:rsidRPr="007C0B5B">
              <w:rPr>
                <w:rFonts w:cs="Times New Roman CYR"/>
                <w:color w:val="000000" w:themeColor="text1"/>
              </w:rPr>
              <w:t>О внесении изменений в постановление администрации Инсарского муниципального района от 30.12.2020 г. №407 «Об утверждении Программы (плана) финансового оздоровления Инсарского муниципального района Респуб</w:t>
            </w:r>
            <w:r w:rsidR="007C0B5B">
              <w:rPr>
                <w:rFonts w:cs="Times New Roman CYR"/>
                <w:color w:val="000000" w:themeColor="text1"/>
              </w:rPr>
              <w:t>лики Мордовия на 2019-2024 годы</w:t>
            </w:r>
            <w:r w:rsidRPr="007C0B5B">
              <w:rPr>
                <w:rFonts w:cs="Times New Roman CYR"/>
                <w:color w:val="000000" w:themeColor="text1"/>
              </w:rPr>
              <w:t>»;</w:t>
            </w:r>
          </w:p>
          <w:p w:rsidR="00FA1BDF" w:rsidRPr="00ED408C" w:rsidRDefault="002F6F95"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w:t>
            </w:r>
            <w:r w:rsidR="007C0B5B">
              <w:rPr>
                <w:lang w:eastAsia="en-US"/>
              </w:rPr>
              <w:t>го района от 01.12.2022 г. № 453</w:t>
            </w:r>
            <w:r>
              <w:rPr>
                <w:lang w:eastAsia="en-US"/>
              </w:rPr>
              <w:t xml:space="preserve"> </w:t>
            </w:r>
            <w:r w:rsidRPr="007C0B5B">
              <w:rPr>
                <w:color w:val="000000" w:themeColor="text1"/>
                <w:lang w:eastAsia="en-US"/>
              </w:rPr>
              <w:t>«</w:t>
            </w:r>
            <w:r w:rsidR="007C0B5B" w:rsidRPr="007C0B5B">
              <w:rPr>
                <w:rFonts w:cs="Times New Roman CYR"/>
                <w:color w:val="000000" w:themeColor="text1"/>
              </w:rPr>
              <w:t>О выделении субсидии МБОУ "Инсарская средняя общеобразовательная школа №1"</w:t>
            </w:r>
            <w:r w:rsidRPr="007C0B5B">
              <w:rPr>
                <w:rFonts w:cs="Times New Roman CYR"/>
                <w:color w:val="000000" w:themeColor="text1"/>
              </w:rPr>
              <w:t>»;</w:t>
            </w:r>
          </w:p>
          <w:p w:rsidR="00ED408C" w:rsidRDefault="00ED408C"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02.12.2022 г. № 454 «</w:t>
            </w:r>
            <w:r w:rsidRPr="009E4921">
              <w:rPr>
                <w:rFonts w:cs="Times New Roman CYR"/>
                <w:b/>
                <w:color w:val="00B050"/>
              </w:rPr>
              <w:t xml:space="preserve"> </w:t>
            </w:r>
            <w:r w:rsidRPr="00ED408C">
              <w:rPr>
                <w:rFonts w:cs="Times New Roman CYR"/>
                <w:color w:val="000000" w:themeColor="text1"/>
              </w:rPr>
              <w:t>О совете предпринимателей при администрации Инсарского муниципального района</w:t>
            </w:r>
            <w:r>
              <w:rPr>
                <w:rFonts w:cs="Times New Roman CYR"/>
                <w:color w:val="000000" w:themeColor="text1"/>
              </w:rPr>
              <w:t>»;</w:t>
            </w:r>
          </w:p>
          <w:p w:rsidR="00ED408C" w:rsidRPr="00886013" w:rsidRDefault="004C3130"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07.12.2022 г. №</w:t>
            </w:r>
            <w:r w:rsidR="00886013">
              <w:rPr>
                <w:lang w:eastAsia="en-US"/>
              </w:rPr>
              <w:t>474 «</w:t>
            </w:r>
            <w:r w:rsidR="00886013" w:rsidRPr="00886013">
              <w:rPr>
                <w:rFonts w:cs="Times New Roman CYR"/>
              </w:rPr>
              <w:t>О ежедневной дополнительной витаминизации рациона обучающихся, получающих начальное общее образование в муниципальных бюджетных общеобразовательных учреждениях Инсарского муниципального района</w:t>
            </w:r>
            <w:r w:rsidR="00886013">
              <w:rPr>
                <w:rFonts w:cs="Times New Roman CYR"/>
              </w:rPr>
              <w:t>»;</w:t>
            </w:r>
          </w:p>
          <w:p w:rsidR="00886013" w:rsidRPr="00886013" w:rsidRDefault="00886013"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08.12.2022 г. №477 «</w:t>
            </w:r>
            <w:r w:rsidRPr="00886013">
              <w:rPr>
                <w:rFonts w:cs="Times New Roman CYR"/>
              </w:rPr>
              <w:t>О внесении изменений в постановление администрации Инсарского муниципального района от 03.11.2020 г. №313 «Об утверждении документа планирования регулярных перевозок по муниципальным маршрутам регулярных перевозок на территории Инсарского муниципального района»</w:t>
            </w:r>
            <w:r>
              <w:rPr>
                <w:rFonts w:cs="Times New Roman CYR"/>
              </w:rPr>
              <w:t>;</w:t>
            </w:r>
          </w:p>
          <w:p w:rsidR="00886013" w:rsidRPr="00370390" w:rsidRDefault="00886013"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 xml:space="preserve">ного района от 09.12.2022 г. №480 </w:t>
            </w:r>
            <w:r w:rsidRPr="00886013">
              <w:rPr>
                <w:lang w:eastAsia="en-US"/>
              </w:rPr>
              <w:t>«</w:t>
            </w:r>
            <w:r w:rsidRPr="00886013">
              <w:rPr>
                <w:rFonts w:cs="Times New Roman CYR"/>
              </w:rPr>
              <w:t>О внесении изменений в постановление администрации Инсарского муниципального района от 06.08.2020 г. №204 «Об утверждении реестра муниципальных маршрутов регулярных перевозок пассажиров и багажа автомобильным транспортом на территории Инсарского муниципального района Республики Мордовия»</w:t>
            </w:r>
            <w:r>
              <w:rPr>
                <w:rFonts w:cs="Times New Roman CYR"/>
              </w:rPr>
              <w:t>;</w:t>
            </w:r>
          </w:p>
          <w:p w:rsidR="00370390" w:rsidRDefault="00370390"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09.12.2022 г</w:t>
            </w:r>
          </w:p>
          <w:p w:rsidR="00370390" w:rsidRDefault="00370390" w:rsidP="00370390">
            <w:pPr>
              <w:pStyle w:val="a3"/>
              <w:ind w:left="900"/>
              <w:jc w:val="both"/>
              <w:rPr>
                <w:rFonts w:cs="Times New Roman CYR"/>
              </w:rPr>
            </w:pPr>
            <w:r>
              <w:rPr>
                <w:lang w:eastAsia="en-US"/>
              </w:rPr>
              <w:t>№481 «</w:t>
            </w:r>
            <w:r w:rsidR="007228B7" w:rsidRPr="007228B7">
              <w:rPr>
                <w:rFonts w:cs="Times New Roman CYR"/>
              </w:rPr>
              <w:t xml:space="preserve">О внесении изменений в постановление администрации Инсарского </w:t>
            </w:r>
            <w:r w:rsidR="007228B7" w:rsidRPr="007228B7">
              <w:rPr>
                <w:rFonts w:cs="Times New Roman CYR"/>
              </w:rPr>
              <w:lastRenderedPageBreak/>
              <w:t>муниципального района от 27.12.2018 г. №518 «Об утверждении муниципальной программы «Гармонизация межнациональных и межконфессиональных отношений в Инсарском муниципальном районе» на 2019-2024 годы»</w:t>
            </w:r>
            <w:r w:rsidR="006B518D">
              <w:rPr>
                <w:rFonts w:cs="Times New Roman CYR"/>
              </w:rPr>
              <w:t>;</w:t>
            </w:r>
          </w:p>
          <w:p w:rsidR="006B518D" w:rsidRDefault="006B518D" w:rsidP="006B518D">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09.12.2022 г</w:t>
            </w:r>
          </w:p>
          <w:p w:rsidR="006B518D" w:rsidRDefault="006B518D" w:rsidP="006B518D">
            <w:pPr>
              <w:pStyle w:val="a3"/>
              <w:ind w:left="900"/>
              <w:jc w:val="both"/>
              <w:rPr>
                <w:lang w:eastAsia="en-US"/>
              </w:rPr>
            </w:pPr>
            <w:r>
              <w:rPr>
                <w:lang w:eastAsia="en-US"/>
              </w:rPr>
              <w:t>№482 «О внесении изменений и дополнений в постановление администрации Инсарского муниципального района от 11.10.2016 г. №562 «Об утверждении перечня муниципального имущесчтва для представления субъектам малого и среднего предпринимательства».</w:t>
            </w:r>
          </w:p>
          <w:p w:rsidR="006B518D" w:rsidRDefault="006B518D" w:rsidP="006B518D">
            <w:pPr>
              <w:pStyle w:val="a3"/>
              <w:ind w:left="900"/>
              <w:jc w:val="both"/>
              <w:rPr>
                <w:rFonts w:cs="Times New Roman CYR"/>
              </w:rPr>
            </w:pPr>
          </w:p>
          <w:p w:rsidR="006B518D" w:rsidRPr="00886013" w:rsidRDefault="006B518D" w:rsidP="00370390">
            <w:pPr>
              <w:pStyle w:val="a3"/>
              <w:ind w:left="900"/>
              <w:jc w:val="both"/>
              <w:rPr>
                <w:lang w:eastAsia="en-US"/>
              </w:rPr>
            </w:pPr>
          </w:p>
          <w:p w:rsidR="003121E1" w:rsidRPr="007C0B5B" w:rsidRDefault="003121E1" w:rsidP="007C0B5B">
            <w:pPr>
              <w:ind w:left="540"/>
              <w:jc w:val="both"/>
              <w:rPr>
                <w:lang w:eastAsia="en-US"/>
              </w:rPr>
            </w:pPr>
          </w:p>
        </w:tc>
      </w:tr>
    </w:tbl>
    <w:p w:rsidR="00610B1B" w:rsidRDefault="00610B1B"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F8375A" w:rsidRDefault="00F8375A" w:rsidP="00F72998">
      <w:pPr>
        <w:ind w:right="-280"/>
      </w:pPr>
    </w:p>
    <w:p w:rsidR="0006250E" w:rsidRDefault="0006250E" w:rsidP="00F72998">
      <w:pPr>
        <w:ind w:right="-280"/>
      </w:pPr>
    </w:p>
    <w:p w:rsidR="00F8375A" w:rsidRDefault="00F8375A" w:rsidP="00F72998">
      <w:pPr>
        <w:ind w:right="-280"/>
      </w:pPr>
    </w:p>
    <w:p w:rsidR="00F8375A" w:rsidRPr="00F8375A" w:rsidRDefault="00F8375A" w:rsidP="00F8375A">
      <w:pPr>
        <w:jc w:val="center"/>
        <w:rPr>
          <w:b/>
        </w:rPr>
      </w:pPr>
      <w:r w:rsidRPr="00F8375A">
        <w:rPr>
          <w:b/>
        </w:rPr>
        <w:lastRenderedPageBreak/>
        <w:t xml:space="preserve">АДМИНИСТРАЦИЯ  </w:t>
      </w:r>
    </w:p>
    <w:p w:rsidR="00F8375A" w:rsidRPr="00F8375A" w:rsidRDefault="00F8375A" w:rsidP="00F8375A">
      <w:pPr>
        <w:jc w:val="center"/>
        <w:rPr>
          <w:b/>
        </w:rPr>
      </w:pPr>
      <w:r w:rsidRPr="00F8375A">
        <w:rPr>
          <w:b/>
        </w:rPr>
        <w:t>ИНСАРСКОГО  МУНИЦИПАЛЬНОГО РАЙОНА</w:t>
      </w:r>
    </w:p>
    <w:p w:rsidR="00F8375A" w:rsidRPr="00F8375A" w:rsidRDefault="00F8375A" w:rsidP="00F8375A">
      <w:pPr>
        <w:jc w:val="center"/>
        <w:rPr>
          <w:b/>
        </w:rPr>
      </w:pPr>
      <w:r w:rsidRPr="00F8375A">
        <w:rPr>
          <w:b/>
        </w:rPr>
        <w:t>РЕСПУБЛИКИ МОРДОВИЯ</w:t>
      </w:r>
    </w:p>
    <w:p w:rsidR="00F8375A" w:rsidRPr="00F8375A" w:rsidRDefault="00F8375A" w:rsidP="00F8375A">
      <w:pPr>
        <w:jc w:val="center"/>
        <w:rPr>
          <w:b/>
        </w:rPr>
      </w:pPr>
    </w:p>
    <w:p w:rsidR="00F8375A" w:rsidRPr="00F8375A" w:rsidRDefault="00F8375A" w:rsidP="00F8375A">
      <w:pPr>
        <w:jc w:val="center"/>
        <w:rPr>
          <w:b/>
        </w:rPr>
      </w:pPr>
      <w:proofErr w:type="gramStart"/>
      <w:r w:rsidRPr="00F8375A">
        <w:rPr>
          <w:b/>
        </w:rPr>
        <w:t>П</w:t>
      </w:r>
      <w:proofErr w:type="gramEnd"/>
      <w:r w:rsidRPr="00F8375A">
        <w:rPr>
          <w:b/>
        </w:rPr>
        <w:t xml:space="preserve"> О С Т А Н О В Л Е Н И Е</w:t>
      </w:r>
    </w:p>
    <w:p w:rsidR="00F8375A" w:rsidRPr="00F8375A" w:rsidRDefault="00F8375A" w:rsidP="00F8375A">
      <w:pPr>
        <w:jc w:val="center"/>
        <w:rPr>
          <w:b/>
        </w:rPr>
      </w:pPr>
    </w:p>
    <w:p w:rsidR="00F8375A" w:rsidRPr="00F8375A" w:rsidRDefault="00F8375A" w:rsidP="00F8375A">
      <w:pPr>
        <w:jc w:val="center"/>
      </w:pPr>
      <w:r w:rsidRPr="00F8375A">
        <w:t>г. Инсар</w:t>
      </w:r>
    </w:p>
    <w:p w:rsidR="00F8375A" w:rsidRPr="00F8375A" w:rsidRDefault="00F8375A" w:rsidP="00F8375A">
      <w:pPr>
        <w:rPr>
          <w:b/>
        </w:rPr>
      </w:pPr>
    </w:p>
    <w:p w:rsidR="00F8375A" w:rsidRPr="00F8375A" w:rsidRDefault="00F8375A" w:rsidP="00F8375A">
      <w:r w:rsidRPr="00F8375A">
        <w:t xml:space="preserve">от 28 ноября   2022г.                                                                               </w:t>
      </w:r>
      <w:r>
        <w:t xml:space="preserve">                                        </w:t>
      </w:r>
      <w:r w:rsidRPr="00F8375A">
        <w:t xml:space="preserve">  №447</w:t>
      </w:r>
    </w:p>
    <w:p w:rsidR="00F8375A" w:rsidRPr="00F8375A" w:rsidRDefault="00F8375A" w:rsidP="00F8375A">
      <w:pPr>
        <w:pStyle w:val="1"/>
        <w:spacing w:before="0" w:after="0"/>
        <w:jc w:val="both"/>
        <w:rPr>
          <w:rFonts w:ascii="Times New Roman" w:hAnsi="Times New Roman"/>
          <w:b w:val="0"/>
          <w:color w:val="auto"/>
          <w:sz w:val="24"/>
          <w:szCs w:val="24"/>
        </w:rPr>
      </w:pPr>
    </w:p>
    <w:p w:rsidR="00F8375A" w:rsidRPr="00F8375A" w:rsidRDefault="00F8375A" w:rsidP="00F8375A">
      <w:r w:rsidRPr="00F8375A">
        <w:t>Об утверждении  Административного регламента</w:t>
      </w:r>
    </w:p>
    <w:p w:rsidR="00F8375A" w:rsidRPr="00F8375A" w:rsidRDefault="00F8375A" w:rsidP="00F8375A">
      <w:r w:rsidRPr="00F8375A">
        <w:t xml:space="preserve">администрации Инсарского муниципального района </w:t>
      </w:r>
    </w:p>
    <w:p w:rsidR="00F8375A" w:rsidRPr="00F8375A" w:rsidRDefault="00F8375A" w:rsidP="00F8375A">
      <w:pPr>
        <w:pStyle w:val="1"/>
        <w:spacing w:before="0" w:after="0"/>
        <w:jc w:val="both"/>
        <w:rPr>
          <w:rFonts w:ascii="Times New Roman" w:hAnsi="Times New Roman"/>
          <w:b w:val="0"/>
          <w:bCs w:val="0"/>
          <w:color w:val="auto"/>
          <w:sz w:val="24"/>
          <w:szCs w:val="24"/>
        </w:rPr>
      </w:pPr>
      <w:r w:rsidRPr="00F8375A">
        <w:rPr>
          <w:rFonts w:ascii="Times New Roman" w:hAnsi="Times New Roman"/>
          <w:b w:val="0"/>
          <w:bCs w:val="0"/>
          <w:color w:val="auto"/>
          <w:sz w:val="24"/>
          <w:szCs w:val="24"/>
        </w:rPr>
        <w:t xml:space="preserve">предоставления муниципальной услуги </w:t>
      </w:r>
    </w:p>
    <w:p w:rsidR="00F8375A" w:rsidRPr="00F8375A" w:rsidRDefault="00F8375A" w:rsidP="00F8375A">
      <w:pPr>
        <w:pStyle w:val="1"/>
        <w:spacing w:before="0" w:after="0"/>
        <w:jc w:val="both"/>
        <w:rPr>
          <w:rFonts w:ascii="Times New Roman" w:hAnsi="Times New Roman"/>
          <w:b w:val="0"/>
          <w:color w:val="auto"/>
          <w:sz w:val="24"/>
          <w:szCs w:val="24"/>
          <w:shd w:val="clear" w:color="auto" w:fill="FFFFFF"/>
        </w:rPr>
      </w:pPr>
      <w:r w:rsidRPr="00F8375A">
        <w:rPr>
          <w:rFonts w:ascii="Times New Roman" w:hAnsi="Times New Roman"/>
          <w:b w:val="0"/>
          <w:bCs w:val="0"/>
          <w:color w:val="auto"/>
          <w:sz w:val="24"/>
          <w:szCs w:val="24"/>
        </w:rPr>
        <w:t xml:space="preserve">«Выдача </w:t>
      </w:r>
      <w:r w:rsidRPr="00F8375A">
        <w:rPr>
          <w:rFonts w:ascii="Times New Roman" w:hAnsi="Times New Roman"/>
          <w:b w:val="0"/>
          <w:color w:val="auto"/>
          <w:sz w:val="24"/>
          <w:szCs w:val="24"/>
          <w:shd w:val="clear" w:color="auto" w:fill="FFFFFF"/>
        </w:rPr>
        <w:t xml:space="preserve">разрешения на строительство объектов </w:t>
      </w:r>
    </w:p>
    <w:p w:rsidR="00F8375A" w:rsidRPr="00F8375A" w:rsidRDefault="00F8375A" w:rsidP="00F8375A">
      <w:pPr>
        <w:pStyle w:val="1"/>
        <w:spacing w:before="0" w:after="0"/>
        <w:jc w:val="both"/>
        <w:rPr>
          <w:rFonts w:ascii="Times New Roman" w:hAnsi="Times New Roman"/>
          <w:b w:val="0"/>
          <w:color w:val="auto"/>
          <w:sz w:val="24"/>
          <w:szCs w:val="24"/>
          <w:shd w:val="clear" w:color="auto" w:fill="FFFFFF"/>
        </w:rPr>
      </w:pPr>
      <w:proofErr w:type="gramStart"/>
      <w:r w:rsidRPr="00F8375A">
        <w:rPr>
          <w:rFonts w:ascii="Times New Roman" w:hAnsi="Times New Roman"/>
          <w:b w:val="0"/>
          <w:color w:val="auto"/>
          <w:sz w:val="24"/>
          <w:szCs w:val="24"/>
          <w:shd w:val="clear" w:color="auto" w:fill="FFFFFF"/>
        </w:rPr>
        <w:t xml:space="preserve">капитального строительства (в том числе внесение </w:t>
      </w:r>
      <w:proofErr w:type="gramEnd"/>
    </w:p>
    <w:p w:rsidR="00F8375A" w:rsidRPr="00F8375A" w:rsidRDefault="00F8375A" w:rsidP="00F8375A">
      <w:pPr>
        <w:pStyle w:val="1"/>
        <w:spacing w:before="0" w:after="0"/>
        <w:jc w:val="both"/>
        <w:rPr>
          <w:rFonts w:ascii="Times New Roman" w:hAnsi="Times New Roman"/>
          <w:b w:val="0"/>
          <w:color w:val="auto"/>
          <w:sz w:val="24"/>
          <w:szCs w:val="24"/>
          <w:shd w:val="clear" w:color="auto" w:fill="FFFFFF"/>
        </w:rPr>
      </w:pPr>
      <w:r w:rsidRPr="00F8375A">
        <w:rPr>
          <w:rFonts w:ascii="Times New Roman" w:hAnsi="Times New Roman"/>
          <w:b w:val="0"/>
          <w:color w:val="auto"/>
          <w:sz w:val="24"/>
          <w:szCs w:val="24"/>
          <w:shd w:val="clear" w:color="auto" w:fill="FFFFFF"/>
        </w:rPr>
        <w:t xml:space="preserve">изменений в разрешение на строительство </w:t>
      </w:r>
    </w:p>
    <w:p w:rsidR="00F8375A" w:rsidRPr="00F8375A" w:rsidRDefault="00F8375A" w:rsidP="00F8375A">
      <w:pPr>
        <w:pStyle w:val="1"/>
        <w:spacing w:before="0" w:after="0"/>
        <w:jc w:val="both"/>
        <w:rPr>
          <w:rFonts w:ascii="Times New Roman" w:hAnsi="Times New Roman"/>
          <w:b w:val="0"/>
          <w:color w:val="auto"/>
          <w:sz w:val="24"/>
          <w:szCs w:val="24"/>
          <w:shd w:val="clear" w:color="auto" w:fill="FFFFFF"/>
        </w:rPr>
      </w:pPr>
      <w:r w:rsidRPr="00F8375A">
        <w:rPr>
          <w:rFonts w:ascii="Times New Roman" w:hAnsi="Times New Roman"/>
          <w:b w:val="0"/>
          <w:color w:val="auto"/>
          <w:sz w:val="24"/>
          <w:szCs w:val="24"/>
          <w:shd w:val="clear" w:color="auto" w:fill="FFFFFF"/>
        </w:rPr>
        <w:t>объекта капитального строительства и внесение</w:t>
      </w:r>
    </w:p>
    <w:p w:rsidR="00F8375A" w:rsidRPr="00F8375A" w:rsidRDefault="00F8375A" w:rsidP="00F8375A">
      <w:pPr>
        <w:pStyle w:val="1"/>
        <w:spacing w:before="0" w:after="0"/>
        <w:jc w:val="both"/>
        <w:rPr>
          <w:rFonts w:ascii="Times New Roman" w:hAnsi="Times New Roman"/>
          <w:b w:val="0"/>
          <w:color w:val="auto"/>
          <w:sz w:val="24"/>
          <w:szCs w:val="24"/>
          <w:shd w:val="clear" w:color="auto" w:fill="FFFFFF"/>
        </w:rPr>
      </w:pPr>
      <w:r w:rsidRPr="00F8375A">
        <w:rPr>
          <w:rFonts w:ascii="Times New Roman" w:hAnsi="Times New Roman"/>
          <w:b w:val="0"/>
          <w:color w:val="auto"/>
          <w:sz w:val="24"/>
          <w:szCs w:val="24"/>
          <w:shd w:val="clear" w:color="auto" w:fill="FFFFFF"/>
        </w:rPr>
        <w:t>изменений в разрешение на строительство</w:t>
      </w:r>
    </w:p>
    <w:p w:rsidR="00F8375A" w:rsidRPr="00F8375A" w:rsidRDefault="00F8375A" w:rsidP="00F8375A">
      <w:pPr>
        <w:pStyle w:val="1"/>
        <w:spacing w:before="0" w:after="0"/>
        <w:jc w:val="both"/>
        <w:rPr>
          <w:rFonts w:ascii="Times New Roman" w:hAnsi="Times New Roman"/>
          <w:b w:val="0"/>
          <w:color w:val="auto"/>
          <w:sz w:val="24"/>
          <w:szCs w:val="24"/>
          <w:shd w:val="clear" w:color="auto" w:fill="FFFFFF"/>
        </w:rPr>
      </w:pPr>
      <w:r w:rsidRPr="00F8375A">
        <w:rPr>
          <w:rFonts w:ascii="Times New Roman" w:hAnsi="Times New Roman"/>
          <w:b w:val="0"/>
          <w:color w:val="auto"/>
          <w:sz w:val="24"/>
          <w:szCs w:val="24"/>
          <w:shd w:val="clear" w:color="auto" w:fill="FFFFFF"/>
        </w:rPr>
        <w:t xml:space="preserve">объекта капитального строительства в связи </w:t>
      </w:r>
    </w:p>
    <w:p w:rsidR="00F8375A" w:rsidRPr="00F8375A" w:rsidRDefault="00F8375A" w:rsidP="00F8375A">
      <w:pPr>
        <w:pStyle w:val="1"/>
        <w:spacing w:before="0" w:after="0"/>
        <w:jc w:val="both"/>
        <w:rPr>
          <w:rFonts w:ascii="Times New Roman" w:hAnsi="Times New Roman"/>
          <w:b w:val="0"/>
          <w:color w:val="auto"/>
          <w:sz w:val="24"/>
          <w:szCs w:val="24"/>
        </w:rPr>
      </w:pPr>
      <w:r w:rsidRPr="00F8375A">
        <w:rPr>
          <w:rFonts w:ascii="Times New Roman" w:hAnsi="Times New Roman"/>
          <w:b w:val="0"/>
          <w:color w:val="auto"/>
          <w:sz w:val="24"/>
          <w:szCs w:val="24"/>
          <w:shd w:val="clear" w:color="auto" w:fill="FFFFFF"/>
        </w:rPr>
        <w:t>с продлением срока действия такого разрешения)</w:t>
      </w:r>
      <w:r w:rsidRPr="00F8375A">
        <w:rPr>
          <w:rFonts w:ascii="Times New Roman" w:hAnsi="Times New Roman"/>
          <w:b w:val="0"/>
          <w:color w:val="auto"/>
          <w:sz w:val="24"/>
          <w:szCs w:val="24"/>
        </w:rPr>
        <w:t>»</w:t>
      </w:r>
    </w:p>
    <w:p w:rsidR="00F8375A" w:rsidRPr="00F8375A" w:rsidRDefault="00F8375A" w:rsidP="00F8375A">
      <w:pPr>
        <w:pStyle w:val="ab"/>
        <w:jc w:val="both"/>
        <w:rPr>
          <w:rFonts w:ascii="Times New Roman" w:hAnsi="Times New Roman" w:cs="Times New Roman"/>
          <w:sz w:val="24"/>
          <w:szCs w:val="24"/>
        </w:rPr>
      </w:pPr>
    </w:p>
    <w:p w:rsidR="00F8375A" w:rsidRPr="00F8375A" w:rsidRDefault="00F8375A" w:rsidP="00F8375A">
      <w:pPr>
        <w:pStyle w:val="ab"/>
        <w:jc w:val="both"/>
        <w:rPr>
          <w:rFonts w:ascii="Times New Roman" w:hAnsi="Times New Roman" w:cs="Times New Roman"/>
          <w:sz w:val="24"/>
          <w:szCs w:val="24"/>
        </w:rPr>
      </w:pPr>
    </w:p>
    <w:p w:rsidR="00F8375A" w:rsidRPr="00F8375A" w:rsidRDefault="00F8375A" w:rsidP="00F8375A">
      <w:pPr>
        <w:pStyle w:val="ab"/>
        <w:jc w:val="both"/>
        <w:rPr>
          <w:rFonts w:ascii="Times New Roman" w:hAnsi="Times New Roman" w:cs="Times New Roman"/>
          <w:sz w:val="24"/>
          <w:szCs w:val="24"/>
        </w:rPr>
      </w:pPr>
    </w:p>
    <w:p w:rsidR="00F8375A" w:rsidRPr="00F8375A" w:rsidRDefault="00F8375A" w:rsidP="00F8375A">
      <w:pPr>
        <w:ind w:firstLine="708"/>
        <w:jc w:val="both"/>
      </w:pPr>
      <w:r w:rsidRPr="00F8375A">
        <w:t xml:space="preserve">В соответствии с </w:t>
      </w:r>
      <w:hyperlink r:id="rId8" w:history="1">
        <w:r w:rsidRPr="00F8375A">
          <w:rPr>
            <w:rStyle w:val="a5"/>
            <w:color w:val="auto"/>
          </w:rPr>
          <w:t>Федеральным законом</w:t>
        </w:r>
      </w:hyperlink>
      <w:r w:rsidRPr="00F8375A">
        <w:t xml:space="preserve"> от 6 октября 2003 года №131-ФЗ «Об общих принципах организации местного самоуправления в Российской Федерации», принимая во внимание </w:t>
      </w:r>
      <w:hyperlink r:id="rId9" w:history="1">
        <w:r w:rsidRPr="00F8375A">
          <w:rPr>
            <w:rStyle w:val="a5"/>
            <w:color w:val="auto"/>
          </w:rPr>
          <w:t>Федеральный закон</w:t>
        </w:r>
      </w:hyperlink>
      <w:r w:rsidRPr="00F8375A">
        <w:t xml:space="preserve"> от 27 июля 2010 года № 210-ФЗ «Об организации предоставления государственных и муниципальных услуг»</w:t>
      </w:r>
      <w:r w:rsidRPr="00F8375A">
        <w:rPr>
          <w:rFonts w:eastAsia="Calibri"/>
          <w:lang w:eastAsia="en-US"/>
        </w:rPr>
        <w:t xml:space="preserve">, </w:t>
      </w:r>
      <w:r w:rsidRPr="00F8375A">
        <w:t>администрация Инсарского муниципального района</w:t>
      </w:r>
    </w:p>
    <w:p w:rsidR="00F8375A" w:rsidRPr="00F8375A" w:rsidRDefault="00F8375A" w:rsidP="00F8375A">
      <w:pPr>
        <w:jc w:val="center"/>
      </w:pPr>
      <w:r w:rsidRPr="00F8375A">
        <w:t>ПОСТАНОВЛЯЕТ:</w:t>
      </w:r>
    </w:p>
    <w:p w:rsidR="00F8375A" w:rsidRPr="00F8375A" w:rsidRDefault="00F8375A" w:rsidP="00F8375A">
      <w:pPr>
        <w:pStyle w:val="1"/>
        <w:spacing w:before="0" w:after="0"/>
        <w:ind w:firstLine="708"/>
        <w:jc w:val="both"/>
        <w:rPr>
          <w:rFonts w:ascii="Times New Roman" w:hAnsi="Times New Roman"/>
          <w:b w:val="0"/>
          <w:color w:val="auto"/>
          <w:sz w:val="24"/>
          <w:szCs w:val="24"/>
          <w:shd w:val="clear" w:color="auto" w:fill="FFFFFF"/>
        </w:rPr>
      </w:pPr>
      <w:r w:rsidRPr="00F8375A">
        <w:rPr>
          <w:rFonts w:ascii="Times New Roman" w:eastAsia="Calibri" w:hAnsi="Times New Roman"/>
          <w:b w:val="0"/>
          <w:color w:val="auto"/>
          <w:sz w:val="24"/>
          <w:szCs w:val="24"/>
        </w:rPr>
        <w:t xml:space="preserve">1. Утвердить прилагаемый  </w:t>
      </w:r>
      <w:r w:rsidRPr="00F8375A">
        <w:rPr>
          <w:rFonts w:ascii="Times New Roman" w:hAnsi="Times New Roman"/>
          <w:b w:val="0"/>
          <w:color w:val="auto"/>
          <w:sz w:val="24"/>
          <w:szCs w:val="24"/>
        </w:rPr>
        <w:t xml:space="preserve">Административный регламент администрации Инсарского муниципального района  </w:t>
      </w:r>
      <w:r w:rsidRPr="00F8375A">
        <w:rPr>
          <w:rFonts w:ascii="Times New Roman" w:hAnsi="Times New Roman"/>
          <w:b w:val="0"/>
          <w:bCs w:val="0"/>
          <w:color w:val="auto"/>
          <w:sz w:val="24"/>
          <w:szCs w:val="24"/>
        </w:rPr>
        <w:t>предоставления муниципальной услуги</w:t>
      </w:r>
      <w:r w:rsidRPr="00F8375A">
        <w:rPr>
          <w:rFonts w:ascii="Times New Roman" w:hAnsi="Times New Roman"/>
          <w:bCs w:val="0"/>
          <w:color w:val="auto"/>
          <w:sz w:val="24"/>
          <w:szCs w:val="24"/>
        </w:rPr>
        <w:t xml:space="preserve">  «</w:t>
      </w:r>
      <w:r w:rsidRPr="00F8375A">
        <w:rPr>
          <w:rFonts w:ascii="Times New Roman" w:hAnsi="Times New Roman"/>
          <w:b w:val="0"/>
          <w:bCs w:val="0"/>
          <w:color w:val="auto"/>
          <w:sz w:val="24"/>
          <w:szCs w:val="24"/>
        </w:rPr>
        <w:t xml:space="preserve">Выдача </w:t>
      </w:r>
      <w:r w:rsidRPr="00F8375A">
        <w:rPr>
          <w:rFonts w:ascii="Times New Roman" w:hAnsi="Times New Roman"/>
          <w:b w:val="0"/>
          <w:color w:val="auto"/>
          <w:sz w:val="24"/>
          <w:szCs w:val="24"/>
          <w:shd w:val="clear" w:color="auto" w:fill="FFFFFF"/>
        </w:rPr>
        <w:t>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F8375A">
        <w:rPr>
          <w:rFonts w:ascii="Times New Roman" w:hAnsi="Times New Roman"/>
          <w:color w:val="auto"/>
          <w:sz w:val="24"/>
          <w:szCs w:val="24"/>
        </w:rPr>
        <w:t>».</w:t>
      </w:r>
    </w:p>
    <w:p w:rsidR="00F8375A" w:rsidRPr="00F8375A" w:rsidRDefault="00F8375A" w:rsidP="00F8375A">
      <w:r w:rsidRPr="00F8375A">
        <w:rPr>
          <w:rFonts w:eastAsia="Calibri"/>
        </w:rPr>
        <w:t xml:space="preserve">2. </w:t>
      </w:r>
      <w:r w:rsidRPr="00F8375A">
        <w:t xml:space="preserve">Признать утратившим силу постановление администрации Инсарского  муниципального района  от 07.12.2021г. № 409 «Об утверждении  Административного регламента администрации Инсарского  муниципального района  </w:t>
      </w:r>
      <w:r w:rsidRPr="00F8375A">
        <w:rPr>
          <w:bCs/>
        </w:rPr>
        <w:t xml:space="preserve">по предоставлению муниципальной услуги  «Подготовка и выдача </w:t>
      </w:r>
      <w:r w:rsidRPr="00F8375A">
        <w:t xml:space="preserve"> разрешений  на строительство, реконструкцию объектов  капитального  строительства».</w:t>
      </w:r>
    </w:p>
    <w:p w:rsidR="00F8375A" w:rsidRPr="00F8375A" w:rsidRDefault="00F8375A" w:rsidP="00F8375A">
      <w:pPr>
        <w:pStyle w:val="1"/>
        <w:spacing w:before="0" w:after="0"/>
        <w:ind w:firstLine="708"/>
        <w:jc w:val="both"/>
        <w:rPr>
          <w:rFonts w:ascii="Times New Roman" w:hAnsi="Times New Roman"/>
          <w:b w:val="0"/>
          <w:color w:val="auto"/>
          <w:sz w:val="24"/>
          <w:szCs w:val="24"/>
        </w:rPr>
      </w:pPr>
      <w:r w:rsidRPr="00F8375A">
        <w:rPr>
          <w:rFonts w:ascii="Times New Roman" w:hAnsi="Times New Roman"/>
          <w:b w:val="0"/>
          <w:color w:val="auto"/>
          <w:sz w:val="24"/>
          <w:szCs w:val="24"/>
        </w:rPr>
        <w:t xml:space="preserve">3. </w:t>
      </w:r>
      <w:proofErr w:type="gramStart"/>
      <w:r w:rsidRPr="00F8375A">
        <w:rPr>
          <w:rFonts w:ascii="Times New Roman" w:hAnsi="Times New Roman"/>
          <w:b w:val="0"/>
          <w:color w:val="auto"/>
          <w:sz w:val="24"/>
          <w:szCs w:val="24"/>
        </w:rPr>
        <w:t>Контроль  за</w:t>
      </w:r>
      <w:proofErr w:type="gramEnd"/>
      <w:r w:rsidRPr="00F8375A">
        <w:rPr>
          <w:rFonts w:ascii="Times New Roman" w:hAnsi="Times New Roman"/>
          <w:b w:val="0"/>
          <w:color w:val="auto"/>
          <w:sz w:val="24"/>
          <w:szCs w:val="24"/>
        </w:rPr>
        <w:t xml:space="preserve">  исполнением  настоящего  постановления  возложить  на  Акимова А.В.-  заместителя   главы, начальника управления строительства, архитектуры, ЖКХ и дорожного хозяйства администрации  Инсарского  муниципального  района.</w:t>
      </w:r>
    </w:p>
    <w:p w:rsidR="00F8375A" w:rsidRPr="00F8375A" w:rsidRDefault="00F8375A" w:rsidP="00F8375A">
      <w:pPr>
        <w:pStyle w:val="1"/>
        <w:spacing w:before="0" w:after="0"/>
        <w:ind w:firstLine="708"/>
        <w:jc w:val="both"/>
        <w:rPr>
          <w:rFonts w:ascii="Times New Roman" w:hAnsi="Times New Roman"/>
          <w:color w:val="auto"/>
          <w:sz w:val="24"/>
          <w:szCs w:val="24"/>
        </w:rPr>
      </w:pPr>
    </w:p>
    <w:p w:rsidR="00F8375A" w:rsidRPr="00F8375A" w:rsidRDefault="00F8375A" w:rsidP="00F8375A">
      <w:r w:rsidRPr="00F8375A">
        <w:t xml:space="preserve">4. Настоящее постановление вступает в силу со дня его </w:t>
      </w:r>
      <w:hyperlink r:id="rId10" w:history="1">
        <w:r w:rsidRPr="00F8375A">
          <w:rPr>
            <w:rStyle w:val="a5"/>
            <w:color w:val="auto"/>
          </w:rPr>
          <w:t>официального опубликования</w:t>
        </w:r>
      </w:hyperlink>
      <w:r w:rsidRPr="00F8375A">
        <w:t>.</w:t>
      </w:r>
    </w:p>
    <w:p w:rsidR="00F8375A" w:rsidRDefault="00F8375A" w:rsidP="00F8375A"/>
    <w:p w:rsidR="00F8375A" w:rsidRDefault="00F8375A" w:rsidP="00F8375A"/>
    <w:p w:rsidR="00F8375A" w:rsidRPr="00F8375A" w:rsidRDefault="00F8375A" w:rsidP="00F8375A"/>
    <w:p w:rsidR="00F8375A" w:rsidRPr="00F8375A" w:rsidRDefault="00F8375A" w:rsidP="00F8375A">
      <w:r w:rsidRPr="00F8375A">
        <w:t xml:space="preserve">Глава Инсарского </w:t>
      </w:r>
    </w:p>
    <w:p w:rsidR="00F8375A" w:rsidRPr="00F8375A" w:rsidRDefault="00F8375A" w:rsidP="00F8375A">
      <w:r w:rsidRPr="00F8375A">
        <w:t>муниципального района                                                                             Х.Ш. Якуббаев</w:t>
      </w:r>
    </w:p>
    <w:p w:rsidR="00F8375A" w:rsidRPr="00F8375A" w:rsidRDefault="00F8375A" w:rsidP="00F8375A"/>
    <w:p w:rsidR="00F8375A" w:rsidRDefault="00F8375A" w:rsidP="00F8375A">
      <w:pPr>
        <w:ind w:left="7524" w:hanging="444"/>
      </w:pPr>
    </w:p>
    <w:p w:rsidR="00F8375A" w:rsidRPr="00F8375A" w:rsidRDefault="00F8375A" w:rsidP="00F8375A">
      <w:pPr>
        <w:ind w:left="7524" w:hanging="444"/>
      </w:pPr>
    </w:p>
    <w:p w:rsidR="00F8375A" w:rsidRDefault="00F8375A" w:rsidP="00F8375A">
      <w:pPr>
        <w:ind w:left="7524" w:hanging="444"/>
      </w:pPr>
    </w:p>
    <w:p w:rsidR="0006250E" w:rsidRPr="00F8375A" w:rsidRDefault="0006250E" w:rsidP="00F8375A">
      <w:pPr>
        <w:ind w:left="7524" w:hanging="444"/>
      </w:pPr>
    </w:p>
    <w:p w:rsidR="00F8375A" w:rsidRPr="00F8375A" w:rsidRDefault="00F8375A" w:rsidP="00F8375A">
      <w:pPr>
        <w:ind w:left="7524" w:hanging="444"/>
        <w:jc w:val="right"/>
      </w:pPr>
      <w:r w:rsidRPr="00F8375A">
        <w:lastRenderedPageBreak/>
        <w:t xml:space="preserve">Приложение   </w:t>
      </w:r>
    </w:p>
    <w:p w:rsidR="00F8375A" w:rsidRPr="00F8375A" w:rsidRDefault="00F8375A" w:rsidP="00F8375A">
      <w:pPr>
        <w:ind w:left="5400" w:hanging="5580"/>
        <w:jc w:val="right"/>
      </w:pPr>
      <w:r w:rsidRPr="00F8375A">
        <w:tab/>
        <w:t>к  постановлению администрации Инсарского   муниципального  района</w:t>
      </w:r>
    </w:p>
    <w:p w:rsidR="00F8375A" w:rsidRPr="00F8375A" w:rsidRDefault="00F8375A" w:rsidP="00F8375A">
      <w:pPr>
        <w:jc w:val="right"/>
      </w:pPr>
      <w:r w:rsidRPr="00F8375A">
        <w:t xml:space="preserve">                                                                             от  28 ноября 2022г. №447</w:t>
      </w:r>
    </w:p>
    <w:p w:rsidR="00F8375A" w:rsidRPr="00F8375A" w:rsidRDefault="00F8375A" w:rsidP="00F8375A"/>
    <w:p w:rsidR="00F8375A" w:rsidRPr="00F8375A" w:rsidRDefault="00F8375A" w:rsidP="00F8375A"/>
    <w:p w:rsidR="00F8375A" w:rsidRPr="00F8375A" w:rsidRDefault="00F8375A" w:rsidP="00F8375A"/>
    <w:p w:rsidR="00F8375A" w:rsidRPr="00F8375A" w:rsidRDefault="00F8375A" w:rsidP="00F8375A"/>
    <w:p w:rsidR="00F8375A" w:rsidRPr="00F8375A" w:rsidRDefault="00F8375A" w:rsidP="00F8375A"/>
    <w:p w:rsidR="00F8375A" w:rsidRPr="00F8375A" w:rsidRDefault="00F8375A" w:rsidP="00F8375A"/>
    <w:p w:rsidR="00F8375A" w:rsidRPr="00F8375A" w:rsidRDefault="00F8375A" w:rsidP="00F8375A">
      <w:pPr>
        <w:rPr>
          <w:b/>
        </w:rPr>
      </w:pPr>
    </w:p>
    <w:p w:rsidR="00F8375A" w:rsidRPr="00F8375A" w:rsidRDefault="00F8375A" w:rsidP="00F8375A">
      <w:pPr>
        <w:tabs>
          <w:tab w:val="left" w:pos="3300"/>
        </w:tabs>
        <w:rPr>
          <w:b/>
        </w:rPr>
      </w:pPr>
      <w:r w:rsidRPr="00F8375A">
        <w:rPr>
          <w:b/>
        </w:rPr>
        <w:tab/>
        <w:t xml:space="preserve">Административный регламент </w:t>
      </w:r>
    </w:p>
    <w:p w:rsidR="00F8375A" w:rsidRPr="00F8375A" w:rsidRDefault="00F8375A" w:rsidP="00F8375A">
      <w:pPr>
        <w:tabs>
          <w:tab w:val="left" w:pos="3300"/>
        </w:tabs>
        <w:jc w:val="center"/>
        <w:rPr>
          <w:b/>
        </w:rPr>
      </w:pPr>
      <w:r w:rsidRPr="00F8375A">
        <w:rPr>
          <w:b/>
        </w:rPr>
        <w:t xml:space="preserve">администрации Инсарского муниципального района  </w:t>
      </w:r>
      <w:r w:rsidRPr="00F8375A">
        <w:rPr>
          <w:b/>
          <w:bCs/>
        </w:rPr>
        <w:t xml:space="preserve">предоставления муниципальной услуги  «Выдача </w:t>
      </w:r>
      <w:r w:rsidRPr="00F8375A">
        <w:rPr>
          <w:b/>
          <w:shd w:val="clear" w:color="auto" w:fill="FFFFFF"/>
        </w:rPr>
        <w:t>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F8375A">
        <w:rPr>
          <w:b/>
        </w:rPr>
        <w:t>»</w:t>
      </w:r>
    </w:p>
    <w:p w:rsidR="00F8375A" w:rsidRPr="00F8375A" w:rsidRDefault="00F8375A" w:rsidP="00F8375A">
      <w:pPr>
        <w:rPr>
          <w:b/>
        </w:rPr>
      </w:pPr>
    </w:p>
    <w:p w:rsidR="00F8375A" w:rsidRPr="00F8375A" w:rsidRDefault="00F8375A" w:rsidP="00F8375A"/>
    <w:p w:rsidR="00F8375A" w:rsidRPr="00F8375A" w:rsidRDefault="00F8375A" w:rsidP="00F8375A">
      <w:pPr>
        <w:pStyle w:val="ConsPlusTitle"/>
        <w:jc w:val="center"/>
        <w:outlineLvl w:val="1"/>
        <w:rPr>
          <w:rFonts w:ascii="Times New Roman" w:hAnsi="Times New Roman" w:cs="Times New Roman"/>
          <w:sz w:val="24"/>
          <w:szCs w:val="24"/>
        </w:rPr>
      </w:pPr>
      <w:r w:rsidRPr="00F8375A">
        <w:rPr>
          <w:rFonts w:ascii="Times New Roman" w:hAnsi="Times New Roman" w:cs="Times New Roman"/>
          <w:sz w:val="24"/>
          <w:szCs w:val="24"/>
        </w:rPr>
        <w:t>Раздел 1. ОБЩИЕ ПОЛОЖЕНИЯ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1. ПРЕДМЕТ РЕГУЛИРОВАНИЯ</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АДМИНИСТРАТИВНОГО РЕГЛАМЕНТА</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 </w:t>
      </w:r>
      <w:proofErr w:type="gramStart"/>
      <w:r w:rsidRPr="00F8375A">
        <w:rPr>
          <w:rFonts w:ascii="Times New Roman" w:hAnsi="Times New Roman" w:cs="Times New Roman"/>
          <w:sz w:val="24"/>
          <w:szCs w:val="24"/>
        </w:rPr>
        <w:t>Административный регламент Администрации  Инсарского муниципального района предоставления муниципальной услуги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(далее - Регламент) разработан в целях повышения качества исполнения и доступности муниципальных услуг.</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 Регламент регулирует порядок получения заинтересованными лицами разрешения на строительство, реконструкцию объекта капитального строительства (в том числе внесение изменений в разрешение на строительство (реконструкцию) объекта капитального строительства и внесение изменений в разрешение на строительство (реконструкцию) объекта капитального строительства в связи с продлением срока действия такого разрешения).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2. КАТЕГОРИИ ЗАЯВИТЕЛЕЙ</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 Заявителями являются: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физические лица;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индивидуальные предприниматели;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юридические лица.</w:t>
      </w:r>
    </w:p>
    <w:p w:rsidR="00F8375A" w:rsidRDefault="00F8375A" w:rsidP="00F8375A">
      <w:pPr>
        <w:pStyle w:val="ConsPlusNormal"/>
        <w:jc w:val="both"/>
        <w:rPr>
          <w:rFonts w:ascii="Times New Roman" w:hAnsi="Times New Roman" w:cs="Times New Roman"/>
          <w:sz w:val="24"/>
          <w:szCs w:val="24"/>
        </w:rPr>
      </w:pPr>
    </w:p>
    <w:p w:rsidR="00F8375A" w:rsidRDefault="00F8375A" w:rsidP="00F8375A">
      <w:pPr>
        <w:pStyle w:val="ConsPlusNormal"/>
        <w:jc w:val="both"/>
        <w:rPr>
          <w:rFonts w:ascii="Times New Roman" w:hAnsi="Times New Roman" w:cs="Times New Roman"/>
          <w:sz w:val="24"/>
          <w:szCs w:val="24"/>
        </w:rPr>
      </w:pPr>
    </w:p>
    <w:p w:rsidR="00F8375A" w:rsidRDefault="00F8375A" w:rsidP="00F8375A">
      <w:pPr>
        <w:pStyle w:val="ConsPlusNormal"/>
        <w:jc w:val="both"/>
        <w:rPr>
          <w:rFonts w:ascii="Times New Roman" w:hAnsi="Times New Roman" w:cs="Times New Roman"/>
          <w:sz w:val="24"/>
          <w:szCs w:val="24"/>
        </w:rPr>
      </w:pPr>
    </w:p>
    <w:p w:rsidR="0006250E" w:rsidRDefault="0006250E" w:rsidP="00F8375A">
      <w:pPr>
        <w:pStyle w:val="ConsPlusNormal"/>
        <w:jc w:val="both"/>
        <w:rPr>
          <w:rFonts w:ascii="Times New Roman" w:hAnsi="Times New Roman" w:cs="Times New Roman"/>
          <w:sz w:val="24"/>
          <w:szCs w:val="24"/>
        </w:rPr>
      </w:pPr>
    </w:p>
    <w:p w:rsidR="00F8375A" w:rsidRDefault="00F8375A" w:rsidP="00F8375A">
      <w:pPr>
        <w:pStyle w:val="ConsPlusNormal"/>
        <w:jc w:val="both"/>
        <w:rPr>
          <w:rFonts w:ascii="Times New Roman" w:hAnsi="Times New Roman" w:cs="Times New Roman"/>
          <w:sz w:val="24"/>
          <w:szCs w:val="24"/>
        </w:rPr>
      </w:pPr>
    </w:p>
    <w:p w:rsid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1"/>
        <w:rPr>
          <w:rFonts w:ascii="Times New Roman" w:hAnsi="Times New Roman" w:cs="Times New Roman"/>
          <w:sz w:val="24"/>
          <w:szCs w:val="24"/>
        </w:rPr>
      </w:pPr>
      <w:r w:rsidRPr="00F8375A">
        <w:rPr>
          <w:rFonts w:ascii="Times New Roman" w:hAnsi="Times New Roman" w:cs="Times New Roman"/>
          <w:sz w:val="24"/>
          <w:szCs w:val="24"/>
        </w:rPr>
        <w:lastRenderedPageBreak/>
        <w:t>Раздел 2. СТАНДАРТ ПРЕДОСТАВЛЕНИЯ 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1. ОСНОВНЫЕ ПОЛОЖЕНИЯ СТАНДАРТА ПРЕДОСТАВЛЕНИЯ</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 Наименование муниципальной услуги Администрации  Инсарского муниципального района -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дня получения заявления о предоставлении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 Результатом предоставления муниципальной услуги являются: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разрешение на строительство объекта капитального строительства (в том числе на отдельные этапы строительства, реконструкции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продленное разрешение на строительство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измененное разрешение на строительство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письмо Администрации  Инсарского муниципального района с мотивированным отказом в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Срок хранения разрешений на строительство (реконструкцию) объектов капитального строительства, иных документов, послуживших основанием для принятия решения, - постоянное хранение.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Срок хранения письма, иных документов, послуживших основанием для принятия решения, - 5 лет.</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2. НАИМЕНОВАНИЕ ОРГАНА, ПРЕДОСТАВЛЯЮЩЕГО</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МУНИЦИПАЛЬНУЮ УСЛУГУ</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 Муниципальная услуга предоставляется Администрацией  Инсарского муниципального района (далее - Администрация) в лице Управления строительства, архитектуры, ЖКХ и дорожного хозяйства Администрации  Инсарского муниципального района (далее - Управление).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10. При предоставлении муниципальной услуги Администрация взаимодействует </w:t>
      </w:r>
      <w:proofErr w:type="gramStart"/>
      <w:r w:rsidRPr="00F8375A">
        <w:rPr>
          <w:rFonts w:ascii="Times New Roman" w:hAnsi="Times New Roman" w:cs="Times New Roman"/>
          <w:sz w:val="24"/>
          <w:szCs w:val="24"/>
        </w:rPr>
        <w:t>с</w:t>
      </w:r>
      <w:proofErr w:type="gramEnd"/>
      <w:r w:rsidRPr="00F8375A">
        <w:rPr>
          <w:rFonts w:ascii="Times New Roman" w:hAnsi="Times New Roman" w:cs="Times New Roman"/>
          <w:sz w:val="24"/>
          <w:szCs w:val="24"/>
        </w:rPr>
        <w:t>:</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Управлением Федеральной налоговой службы по Республике Мордовия;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Управлением Федеральной службы государственной регистрации, кадастра и картографии по Республике Мордовия;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ГАУ «Госэкспертиза Республики Мордовия»;</w:t>
      </w:r>
    </w:p>
    <w:p w:rsidR="00F8375A" w:rsidRPr="00F8375A" w:rsidRDefault="00F8375A" w:rsidP="00F8375A">
      <w:r w:rsidRPr="00F8375A">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11. В соответствии с Федеральным </w:t>
      </w:r>
      <w:hyperlink r:id="rId11">
        <w:r w:rsidRPr="00F8375A">
          <w:rPr>
            <w:rFonts w:ascii="Times New Roman" w:hAnsi="Times New Roman" w:cs="Times New Roman"/>
            <w:sz w:val="24"/>
            <w:szCs w:val="24"/>
          </w:rPr>
          <w:t>законом</w:t>
        </w:r>
      </w:hyperlink>
      <w:r w:rsidRPr="00F8375A">
        <w:rPr>
          <w:rFonts w:ascii="Times New Roman" w:hAnsi="Times New Roman" w:cs="Times New Roman"/>
          <w:sz w:val="24"/>
          <w:szCs w:val="24"/>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13. Перечень организаций, осуществляющих прием документов, необходимых для </w:t>
      </w:r>
      <w:r w:rsidRPr="00F8375A">
        <w:rPr>
          <w:rFonts w:ascii="Times New Roman" w:hAnsi="Times New Roman" w:cs="Times New Roman"/>
          <w:sz w:val="24"/>
          <w:szCs w:val="24"/>
        </w:rPr>
        <w:lastRenderedPageBreak/>
        <w:t xml:space="preserve">предоставления муниципальной услуги, указан в </w:t>
      </w:r>
      <w:hyperlink w:anchor="P850">
        <w:r w:rsidRPr="00F8375A">
          <w:rPr>
            <w:rFonts w:ascii="Times New Roman" w:hAnsi="Times New Roman" w:cs="Times New Roman"/>
            <w:sz w:val="24"/>
            <w:szCs w:val="24"/>
          </w:rPr>
          <w:t>приложении 3</w:t>
        </w:r>
      </w:hyperlink>
      <w:r w:rsidRPr="00F8375A">
        <w:rPr>
          <w:rFonts w:ascii="Times New Roman" w:hAnsi="Times New Roman" w:cs="Times New Roman"/>
          <w:sz w:val="24"/>
          <w:szCs w:val="24"/>
        </w:rPr>
        <w:t xml:space="preserve"> к настоящему Регламенту.</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3. ПРАВОВЫЕ ОСНОВАНИЯ ПРЕДОСТАВЛЕНИЯ</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14. Правовые основания для предоставления муниципальной услуги:</w:t>
      </w:r>
    </w:p>
    <w:p w:rsidR="00F8375A" w:rsidRPr="00F8375A" w:rsidRDefault="003D57C5" w:rsidP="00F8375A">
      <w:pPr>
        <w:pStyle w:val="ConsPlusNormal"/>
        <w:ind w:firstLine="540"/>
        <w:jc w:val="both"/>
        <w:rPr>
          <w:rFonts w:ascii="Times New Roman" w:hAnsi="Times New Roman" w:cs="Times New Roman"/>
          <w:sz w:val="24"/>
          <w:szCs w:val="24"/>
        </w:rPr>
      </w:pPr>
      <w:hyperlink r:id="rId12">
        <w:r w:rsidR="00F8375A" w:rsidRPr="00F8375A">
          <w:rPr>
            <w:rFonts w:ascii="Times New Roman" w:hAnsi="Times New Roman" w:cs="Times New Roman"/>
            <w:sz w:val="24"/>
            <w:szCs w:val="24"/>
          </w:rPr>
          <w:t>Конституция</w:t>
        </w:r>
      </w:hyperlink>
      <w:r w:rsidR="00F8375A" w:rsidRPr="00F8375A">
        <w:rPr>
          <w:rFonts w:ascii="Times New Roman" w:hAnsi="Times New Roman" w:cs="Times New Roman"/>
          <w:sz w:val="24"/>
          <w:szCs w:val="24"/>
        </w:rPr>
        <w:t xml:space="preserve"> Российской Федерации («Российская газета» от 25 декабря 1993 года, № 237);</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Градостроительный </w:t>
      </w:r>
      <w:hyperlink r:id="rId13">
        <w:r w:rsidRPr="00F8375A">
          <w:rPr>
            <w:rFonts w:ascii="Times New Roman" w:hAnsi="Times New Roman" w:cs="Times New Roman"/>
            <w:sz w:val="24"/>
            <w:szCs w:val="24"/>
          </w:rPr>
          <w:t>кодекс</w:t>
        </w:r>
      </w:hyperlink>
      <w:r w:rsidRPr="00F8375A">
        <w:rPr>
          <w:rFonts w:ascii="Times New Roman" w:hAnsi="Times New Roman" w:cs="Times New Roman"/>
          <w:sz w:val="24"/>
          <w:szCs w:val="24"/>
        </w:rPr>
        <w:t xml:space="preserve"> Российской Федерации («Российская газета», 30 декабря 2004 года, № 290);</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Федеральный </w:t>
      </w:r>
      <w:hyperlink r:id="rId14">
        <w:r w:rsidRPr="00F8375A">
          <w:rPr>
            <w:rFonts w:ascii="Times New Roman" w:hAnsi="Times New Roman" w:cs="Times New Roman"/>
            <w:sz w:val="24"/>
            <w:szCs w:val="24"/>
          </w:rPr>
          <w:t>закон</w:t>
        </w:r>
      </w:hyperlink>
      <w:r w:rsidRPr="00F8375A">
        <w:rPr>
          <w:rFonts w:ascii="Times New Roman" w:hAnsi="Times New Roman" w:cs="Times New Roman"/>
          <w:sz w:val="24"/>
          <w:szCs w:val="24"/>
        </w:rPr>
        <w:t xml:space="preserve">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Федеральный </w:t>
      </w:r>
      <w:hyperlink r:id="rId15">
        <w:r w:rsidRPr="00F8375A">
          <w:rPr>
            <w:rFonts w:ascii="Times New Roman" w:hAnsi="Times New Roman" w:cs="Times New Roman"/>
            <w:sz w:val="24"/>
            <w:szCs w:val="24"/>
          </w:rPr>
          <w:t>закон</w:t>
        </w:r>
      </w:hyperlink>
      <w:r w:rsidRPr="00F8375A">
        <w:rPr>
          <w:rFonts w:ascii="Times New Roman" w:hAnsi="Times New Roman" w:cs="Times New Roman"/>
          <w:sz w:val="24"/>
          <w:szCs w:val="24"/>
        </w:rPr>
        <w:t xml:space="preserve"> от 27 июля 2006 года № 152-ФЗ «О персональных данных» («Российская газета», 29 июля 2006 года, № 165);</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Федеральный </w:t>
      </w:r>
      <w:hyperlink r:id="rId16">
        <w:r w:rsidRPr="00F8375A">
          <w:rPr>
            <w:rFonts w:ascii="Times New Roman" w:hAnsi="Times New Roman" w:cs="Times New Roman"/>
            <w:sz w:val="24"/>
            <w:szCs w:val="24"/>
          </w:rPr>
          <w:t>закон</w:t>
        </w:r>
      </w:hyperlink>
      <w:r w:rsidRPr="00F8375A">
        <w:rPr>
          <w:rFonts w:ascii="Times New Roman" w:hAnsi="Times New Roman" w:cs="Times New Roman"/>
          <w:sz w:val="24"/>
          <w:szCs w:val="24"/>
        </w:rPr>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Федеральный </w:t>
      </w:r>
      <w:hyperlink r:id="rId17">
        <w:r w:rsidRPr="00F8375A">
          <w:rPr>
            <w:rFonts w:ascii="Times New Roman" w:hAnsi="Times New Roman" w:cs="Times New Roman"/>
            <w:sz w:val="24"/>
            <w:szCs w:val="24"/>
          </w:rPr>
          <w:t>закон</w:t>
        </w:r>
      </w:hyperlink>
      <w:r w:rsidRPr="00F8375A">
        <w:rPr>
          <w:rFonts w:ascii="Times New Roman" w:hAnsi="Times New Roman" w:cs="Times New Roman"/>
          <w:sz w:val="24"/>
          <w:szCs w:val="24"/>
        </w:rPr>
        <w:t xml:space="preserve">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F8375A" w:rsidRPr="00F8375A" w:rsidRDefault="003D57C5" w:rsidP="00F8375A">
      <w:pPr>
        <w:pStyle w:val="ConsPlusNormal"/>
        <w:ind w:firstLine="540"/>
        <w:jc w:val="both"/>
        <w:rPr>
          <w:rFonts w:ascii="Times New Roman" w:hAnsi="Times New Roman" w:cs="Times New Roman"/>
          <w:sz w:val="24"/>
          <w:szCs w:val="24"/>
        </w:rPr>
      </w:pPr>
      <w:hyperlink r:id="rId18">
        <w:r w:rsidR="00F8375A" w:rsidRPr="00F8375A">
          <w:rPr>
            <w:rFonts w:ascii="Times New Roman" w:hAnsi="Times New Roman" w:cs="Times New Roman"/>
            <w:sz w:val="24"/>
            <w:szCs w:val="24"/>
          </w:rPr>
          <w:t>приказ</w:t>
        </w:r>
      </w:hyperlink>
      <w:r w:rsidR="00F8375A" w:rsidRPr="00F8375A">
        <w:rPr>
          <w:rFonts w:ascii="Times New Roman" w:hAnsi="Times New Roman" w:cs="Times New Roman"/>
          <w:sz w:val="24"/>
          <w:szCs w:val="24"/>
        </w:rPr>
        <w:t xml:space="preserve"> Министерства строительства и жилищно-коммунального хозяйства Российской Федерации от 3 июня 2022 года № 446/</w:t>
      </w:r>
      <w:proofErr w:type="gramStart"/>
      <w:r w:rsidR="00F8375A" w:rsidRPr="00F8375A">
        <w:rPr>
          <w:rFonts w:ascii="Times New Roman" w:hAnsi="Times New Roman" w:cs="Times New Roman"/>
          <w:sz w:val="24"/>
          <w:szCs w:val="24"/>
        </w:rPr>
        <w:t>пр</w:t>
      </w:r>
      <w:proofErr w:type="gramEnd"/>
      <w:r w:rsidR="00F8375A" w:rsidRPr="00F8375A">
        <w:rPr>
          <w:rFonts w:ascii="Times New Roman" w:hAnsi="Times New Roman" w:cs="Times New Roman"/>
          <w:sz w:val="24"/>
          <w:szCs w:val="24"/>
        </w:rPr>
        <w:t xml:space="preserve"> «Об утверждении формы разрешения на строительство и формы разрешения на ввод объекта в эксплуатацию» (официальный интернет-портал правовой информации http://pravo.gov.ru, 30 июня 2022 года);</w:t>
      </w:r>
    </w:p>
    <w:p w:rsidR="00F8375A" w:rsidRPr="00F8375A" w:rsidRDefault="003D57C5" w:rsidP="00F8375A">
      <w:pPr>
        <w:pStyle w:val="ConsPlusNormal"/>
        <w:ind w:firstLine="540"/>
        <w:jc w:val="both"/>
        <w:rPr>
          <w:rFonts w:ascii="Times New Roman" w:hAnsi="Times New Roman" w:cs="Times New Roman"/>
          <w:sz w:val="24"/>
          <w:szCs w:val="24"/>
        </w:rPr>
      </w:pPr>
      <w:hyperlink r:id="rId19">
        <w:r w:rsidR="00F8375A" w:rsidRPr="00F8375A">
          <w:rPr>
            <w:rFonts w:ascii="Times New Roman" w:hAnsi="Times New Roman" w:cs="Times New Roman"/>
            <w:sz w:val="24"/>
            <w:szCs w:val="24"/>
          </w:rPr>
          <w:t>решение</w:t>
        </w:r>
      </w:hyperlink>
      <w:r w:rsidR="00F8375A" w:rsidRPr="00F8375A">
        <w:rPr>
          <w:rFonts w:ascii="Times New Roman" w:hAnsi="Times New Roman" w:cs="Times New Roman"/>
          <w:sz w:val="24"/>
          <w:szCs w:val="24"/>
        </w:rPr>
        <w:t xml:space="preserve"> Совета депутатов Инсарского муниципального района от 27 декабря 2005 года № 76 «Об утверждении Устава Инсарского муниципального района Республики Мордовия»;</w:t>
      </w:r>
    </w:p>
    <w:p w:rsidR="00F8375A" w:rsidRPr="00F8375A" w:rsidRDefault="00F8375A" w:rsidP="00F8375A">
      <w:r w:rsidRPr="00F8375A">
        <w:t>настоящий Административный регламент.</w:t>
      </w:r>
    </w:p>
    <w:p w:rsidR="00F8375A" w:rsidRPr="00F8375A" w:rsidRDefault="00F8375A" w:rsidP="00F8375A"/>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4. ПОРЯДОК ИНФОРМИРОВАНИЯ О ПРЕДОСТАВЛЕНИИ</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15. Информирование заявителей по вопросам предоставления муниципальной услуги, в том числе о ходе предоставления муниципальной услуги, проводится в трех формах: устно (лично в местах приема документов или по телефону), письменно и в электронной форме.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19. </w:t>
      </w:r>
      <w:hyperlink w:anchor="P850">
        <w:r w:rsidRPr="00F8375A">
          <w:rPr>
            <w:rFonts w:ascii="Times New Roman" w:hAnsi="Times New Roman" w:cs="Times New Roman"/>
            <w:sz w:val="24"/>
            <w:szCs w:val="24"/>
          </w:rPr>
          <w:t>Сведения</w:t>
        </w:r>
      </w:hyperlink>
      <w:r w:rsidRPr="00F8375A">
        <w:rPr>
          <w:rFonts w:ascii="Times New Roman" w:hAnsi="Times New Roman" w:cs="Times New Roman"/>
          <w:sz w:val="24"/>
          <w:szCs w:val="24"/>
        </w:rPr>
        <w:t xml:space="preserve">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3 к настоящему Регламенту.</w:t>
      </w:r>
    </w:p>
    <w:p w:rsidR="00F8375A" w:rsidRPr="00F8375A" w:rsidRDefault="00F8375A" w:rsidP="00F8375A">
      <w:proofErr w:type="gramStart"/>
      <w:r w:rsidRPr="00F8375A">
        <w:t xml:space="preserve">Заявитель может получить всю необходимую информацию о порядке предоставления услуги на официальном сайте органов местного самоуправления Инсарского  муниципального района </w:t>
      </w:r>
      <w:hyperlink w:history="1">
        <w:r w:rsidRPr="00F8375A">
          <w:rPr>
            <w:rStyle w:val="af4"/>
            <w:color w:val="auto"/>
          </w:rPr>
          <w:t>http://</w:t>
        </w:r>
        <w:r w:rsidRPr="00F8375A">
          <w:rPr>
            <w:rStyle w:val="af4"/>
            <w:color w:val="auto"/>
            <w:lang w:val="en-US"/>
          </w:rPr>
          <w:t>insar</w:t>
        </w:r>
        <w:r w:rsidRPr="00F8375A">
          <w:rPr>
            <w:rStyle w:val="af4"/>
            <w:color w:val="auto"/>
          </w:rPr>
          <w:t>-</w:t>
        </w:r>
        <w:r w:rsidRPr="00F8375A">
          <w:rPr>
            <w:rStyle w:val="af4"/>
            <w:color w:val="auto"/>
            <w:lang w:val="en-US"/>
          </w:rPr>
          <w:t>rm</w:t>
        </w:r>
        <w:r w:rsidRPr="00F8375A">
          <w:rPr>
            <w:rStyle w:val="af4"/>
            <w:color w:val="auto"/>
          </w:rPr>
          <w:t>. ru</w:t>
        </w:r>
      </w:hyperlink>
      <w:r w:rsidRPr="00F8375A">
        <w:t xml:space="preserve"> (далее - официальный сайт),  Многофункционального центра предоставления государственных и муниципальных услуг (далее - МФЦ) - www.mfc13.ru, а также на Едином портале государственных и муниципальных услуг (функций) и Республиканском портале </w:t>
      </w:r>
      <w:r w:rsidRPr="00F8375A">
        <w:lastRenderedPageBreak/>
        <w:t>государственных и муниципальных услуг (функций) (далее - Портал) - http://gosuslugi.e-mordovia</w:t>
      </w:r>
      <w:proofErr w:type="gramEnd"/>
      <w:r w:rsidRPr="00F8375A">
        <w:t>.ru, и на информационных стендах в местах приема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Единый портал, равно как и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начальником управления строительства, архитектуры, ЖКХ и дорожного хозяйства Администрации Инсарского муниципального района. Срок рассмотрения письменных обращений составляет 30 календарных дней со дня их регистрации.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21. </w:t>
      </w:r>
      <w:proofErr w:type="gramStart"/>
      <w:r w:rsidRPr="00F8375A">
        <w:rPr>
          <w:rFonts w:ascii="Times New Roman" w:hAnsi="Times New Roman" w:cs="Times New Roman"/>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F8375A">
        <w:rPr>
          <w:rFonts w:ascii="Times New Roman" w:hAnsi="Times New Roman" w:cs="Times New Roman"/>
          <w:sz w:val="24"/>
          <w:szCs w:val="24"/>
        </w:rPr>
        <w:t xml:space="preserve"> Администрации  Инсарского муниципального района ответ в электронной форме по существу поставленного вопроса дается не позднее 30 календарных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5. ПЕРЕЧЕНЬ ДОКУМЕНТОВ, НЕОБХОДИМЫХ</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ДЛЯ ПРЕДОСТАВЛЕНИЯ 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22. </w:t>
      </w:r>
      <w:proofErr w:type="gramStart"/>
      <w:r w:rsidRPr="00F8375A">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или через Портал государственных и муниципальных услуг (функций) Республики Мордовия или почтовую связь, представляет заявление и (или) уведомление по форме согласно </w:t>
      </w:r>
      <w:hyperlink w:anchor="P476">
        <w:r w:rsidRPr="00F8375A">
          <w:rPr>
            <w:rFonts w:ascii="Times New Roman" w:hAnsi="Times New Roman" w:cs="Times New Roman"/>
            <w:sz w:val="24"/>
            <w:szCs w:val="24"/>
          </w:rPr>
          <w:t>приложениям 1</w:t>
        </w:r>
      </w:hyperlink>
      <w:r w:rsidRPr="00F8375A">
        <w:rPr>
          <w:rFonts w:ascii="Times New Roman" w:hAnsi="Times New Roman" w:cs="Times New Roman"/>
          <w:sz w:val="24"/>
          <w:szCs w:val="24"/>
        </w:rPr>
        <w:t xml:space="preserve">, </w:t>
      </w:r>
      <w:hyperlink w:anchor="P655">
        <w:r w:rsidRPr="00F8375A">
          <w:rPr>
            <w:rFonts w:ascii="Times New Roman" w:hAnsi="Times New Roman" w:cs="Times New Roman"/>
            <w:sz w:val="24"/>
            <w:szCs w:val="24"/>
          </w:rPr>
          <w:t>2</w:t>
        </w:r>
      </w:hyperlink>
      <w:r w:rsidRPr="00F8375A">
        <w:rPr>
          <w:rFonts w:ascii="Times New Roman" w:hAnsi="Times New Roman" w:cs="Times New Roman"/>
          <w:sz w:val="24"/>
          <w:szCs w:val="24"/>
        </w:rPr>
        <w:t xml:space="preserve">, </w:t>
      </w:r>
      <w:hyperlink w:anchor="P1240">
        <w:r w:rsidRPr="00F8375A">
          <w:rPr>
            <w:rFonts w:ascii="Times New Roman" w:hAnsi="Times New Roman" w:cs="Times New Roman"/>
            <w:sz w:val="24"/>
            <w:szCs w:val="24"/>
          </w:rPr>
          <w:t>6</w:t>
        </w:r>
      </w:hyperlink>
      <w:r w:rsidRPr="00F8375A">
        <w:rPr>
          <w:rFonts w:ascii="Times New Roman" w:hAnsi="Times New Roman" w:cs="Times New Roman"/>
          <w:sz w:val="24"/>
          <w:szCs w:val="24"/>
        </w:rPr>
        <w:t xml:space="preserve">, </w:t>
      </w:r>
      <w:hyperlink w:anchor="P1360">
        <w:r w:rsidRPr="00F8375A">
          <w:rPr>
            <w:rFonts w:ascii="Times New Roman" w:hAnsi="Times New Roman" w:cs="Times New Roman"/>
            <w:sz w:val="24"/>
            <w:szCs w:val="24"/>
          </w:rPr>
          <w:t>7</w:t>
        </w:r>
      </w:hyperlink>
      <w:r w:rsidRPr="00F8375A">
        <w:rPr>
          <w:rFonts w:ascii="Times New Roman" w:hAnsi="Times New Roman" w:cs="Times New Roman"/>
          <w:sz w:val="24"/>
          <w:szCs w:val="24"/>
        </w:rPr>
        <w:t xml:space="preserve"> к настоящему Регламенту на имя Главы Инсарского муниципального района, которое должно содержать:</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 фамилию, имя и отчество (при наличии), место жительства заявителя, адрес электронной почты, идентификационный номер налогоплательщика (далее - ИНН), реквизиты документа, удостоверяющего его личность, - в случае если заявление подается физическим лицом;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фамилию, имя и отчество (при наличии), место жительства заявителя, адрес электронной почты, ИНН, основной государственный регистрационный номер индивидуального предпринимателя (далее - ОГРНИП) - в случае если заявление подается индивидуальным предпринимателем;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 полное наименование организации, место нахождения, организационно-правовую форму, почтовый адрес, адрес электронной почты, ИНН, основной государственный регистрационный номер (далее - ОГРН) - в случае если заявление подается юридическим лицом;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4) сведения о разработчике проектной документации для всех категорий заявителей (физических лиц, индивидуальных предпринимателей, юридических лиц), в случае подачи заявления по форме согласно </w:t>
      </w:r>
      <w:hyperlink w:anchor="P476">
        <w:r w:rsidRPr="00F8375A">
          <w:rPr>
            <w:rFonts w:ascii="Times New Roman" w:hAnsi="Times New Roman" w:cs="Times New Roman"/>
            <w:sz w:val="24"/>
            <w:szCs w:val="24"/>
          </w:rPr>
          <w:t>приложениям 1</w:t>
        </w:r>
      </w:hyperlink>
      <w:r w:rsidRPr="00F8375A">
        <w:rPr>
          <w:rFonts w:ascii="Times New Roman" w:hAnsi="Times New Roman" w:cs="Times New Roman"/>
          <w:sz w:val="24"/>
          <w:szCs w:val="24"/>
        </w:rPr>
        <w:t xml:space="preserve">, </w:t>
      </w:r>
      <w:hyperlink w:anchor="P655">
        <w:r w:rsidRPr="00F8375A">
          <w:rPr>
            <w:rFonts w:ascii="Times New Roman" w:hAnsi="Times New Roman" w:cs="Times New Roman"/>
            <w:sz w:val="24"/>
            <w:szCs w:val="24"/>
          </w:rPr>
          <w:t>2</w:t>
        </w:r>
      </w:hyperlink>
      <w:r w:rsidRPr="00F8375A">
        <w:rPr>
          <w:rFonts w:ascii="Times New Roman" w:hAnsi="Times New Roman" w:cs="Times New Roman"/>
          <w:sz w:val="24"/>
          <w:szCs w:val="24"/>
        </w:rPr>
        <w:t xml:space="preserve"> к настоящему Регламенту, а именно: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а) фамилию, имя и отчество (при наличии), ИНН, ОГРНИП - в случае если разработчиком проектной документации является индивидуальный предприниматель;</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б) полное наименование организации, ИНН, ОГРН, дата утверждения проектной документации (при наличии), номер (при наличии) - в случае если разработчиком проектной документации является юридическое лицо;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 суть обращения;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6) сведения о ранее выданном разрешении на строительство (в случае подачи </w:t>
      </w:r>
      <w:hyperlink w:anchor="P655">
        <w:r w:rsidRPr="00F8375A">
          <w:rPr>
            <w:rFonts w:ascii="Times New Roman" w:hAnsi="Times New Roman" w:cs="Times New Roman"/>
            <w:sz w:val="24"/>
            <w:szCs w:val="24"/>
          </w:rPr>
          <w:t>заявления</w:t>
        </w:r>
      </w:hyperlink>
      <w:r w:rsidRPr="00F8375A">
        <w:rPr>
          <w:rFonts w:ascii="Times New Roman" w:hAnsi="Times New Roman" w:cs="Times New Roman"/>
          <w:sz w:val="24"/>
          <w:szCs w:val="24"/>
        </w:rPr>
        <w:t xml:space="preserve"> согласно приложению 2 к настоящему Регламенту, и (или) подачи уведомления по форме согласно </w:t>
      </w:r>
      <w:hyperlink w:anchor="P1240">
        <w:r w:rsidRPr="00F8375A">
          <w:rPr>
            <w:rFonts w:ascii="Times New Roman" w:hAnsi="Times New Roman" w:cs="Times New Roman"/>
            <w:sz w:val="24"/>
            <w:szCs w:val="24"/>
          </w:rPr>
          <w:t>приложениям 6</w:t>
        </w:r>
      </w:hyperlink>
      <w:r w:rsidRPr="00F8375A">
        <w:rPr>
          <w:rFonts w:ascii="Times New Roman" w:hAnsi="Times New Roman" w:cs="Times New Roman"/>
          <w:sz w:val="24"/>
          <w:szCs w:val="24"/>
        </w:rPr>
        <w:t xml:space="preserve">, </w:t>
      </w:r>
      <w:hyperlink w:anchor="P1360">
        <w:r w:rsidRPr="00F8375A">
          <w:rPr>
            <w:rFonts w:ascii="Times New Roman" w:hAnsi="Times New Roman" w:cs="Times New Roman"/>
            <w:sz w:val="24"/>
            <w:szCs w:val="24"/>
          </w:rPr>
          <w:t>7</w:t>
        </w:r>
      </w:hyperlink>
      <w:r w:rsidRPr="00F8375A">
        <w:rPr>
          <w:rFonts w:ascii="Times New Roman" w:hAnsi="Times New Roman" w:cs="Times New Roman"/>
          <w:sz w:val="24"/>
          <w:szCs w:val="24"/>
        </w:rPr>
        <w:t xml:space="preserve">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lastRenderedPageBreak/>
        <w:t xml:space="preserve">7) основания внесения изменений в разрешение на строительство (в случае подачи </w:t>
      </w:r>
      <w:hyperlink w:anchor="P655">
        <w:r w:rsidRPr="00F8375A">
          <w:rPr>
            <w:rFonts w:ascii="Times New Roman" w:hAnsi="Times New Roman" w:cs="Times New Roman"/>
            <w:sz w:val="24"/>
            <w:szCs w:val="24"/>
          </w:rPr>
          <w:t>заявления</w:t>
        </w:r>
      </w:hyperlink>
      <w:r w:rsidRPr="00F8375A">
        <w:rPr>
          <w:rFonts w:ascii="Times New Roman" w:hAnsi="Times New Roman" w:cs="Times New Roman"/>
          <w:sz w:val="24"/>
          <w:szCs w:val="24"/>
        </w:rPr>
        <w:t xml:space="preserve"> согласно приложению 2 к настоящему Регламенту, и (или) подачи уведомления по форме согласно </w:t>
      </w:r>
      <w:hyperlink w:anchor="P1240">
        <w:r w:rsidRPr="00F8375A">
          <w:rPr>
            <w:rFonts w:ascii="Times New Roman" w:hAnsi="Times New Roman" w:cs="Times New Roman"/>
            <w:sz w:val="24"/>
            <w:szCs w:val="24"/>
          </w:rPr>
          <w:t>приложениям 6</w:t>
        </w:r>
      </w:hyperlink>
      <w:r w:rsidRPr="00F8375A">
        <w:rPr>
          <w:rFonts w:ascii="Times New Roman" w:hAnsi="Times New Roman" w:cs="Times New Roman"/>
          <w:sz w:val="24"/>
          <w:szCs w:val="24"/>
        </w:rPr>
        <w:t xml:space="preserve">, </w:t>
      </w:r>
      <w:hyperlink w:anchor="P1360">
        <w:r w:rsidRPr="00F8375A">
          <w:rPr>
            <w:rFonts w:ascii="Times New Roman" w:hAnsi="Times New Roman" w:cs="Times New Roman"/>
            <w:sz w:val="24"/>
            <w:szCs w:val="24"/>
          </w:rPr>
          <w:t>7</w:t>
        </w:r>
      </w:hyperlink>
      <w:r w:rsidRPr="00F8375A">
        <w:rPr>
          <w:rFonts w:ascii="Times New Roman" w:hAnsi="Times New Roman" w:cs="Times New Roman"/>
          <w:sz w:val="24"/>
          <w:szCs w:val="24"/>
        </w:rPr>
        <w:t xml:space="preserve">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8) сведения об объекте капитального строительства с указанием местоположения объекта (в случае подачи заявления по форме согласно </w:t>
      </w:r>
      <w:hyperlink w:anchor="P476">
        <w:r w:rsidRPr="00F8375A">
          <w:rPr>
            <w:rFonts w:ascii="Times New Roman" w:hAnsi="Times New Roman" w:cs="Times New Roman"/>
            <w:sz w:val="24"/>
            <w:szCs w:val="24"/>
          </w:rPr>
          <w:t>приложениям 1</w:t>
        </w:r>
      </w:hyperlink>
      <w:r w:rsidRPr="00F8375A">
        <w:rPr>
          <w:rFonts w:ascii="Times New Roman" w:hAnsi="Times New Roman" w:cs="Times New Roman"/>
          <w:sz w:val="24"/>
          <w:szCs w:val="24"/>
        </w:rPr>
        <w:t xml:space="preserve">, </w:t>
      </w:r>
      <w:hyperlink w:anchor="P655">
        <w:r w:rsidRPr="00F8375A">
          <w:rPr>
            <w:rFonts w:ascii="Times New Roman" w:hAnsi="Times New Roman" w:cs="Times New Roman"/>
            <w:sz w:val="24"/>
            <w:szCs w:val="24"/>
          </w:rPr>
          <w:t>2</w:t>
        </w:r>
      </w:hyperlink>
      <w:r w:rsidRPr="00F8375A">
        <w:rPr>
          <w:rFonts w:ascii="Times New Roman" w:hAnsi="Times New Roman" w:cs="Times New Roman"/>
          <w:sz w:val="24"/>
          <w:szCs w:val="24"/>
        </w:rPr>
        <w:t xml:space="preserve">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 способ получения результата муниципальной услуги (по почте, на руки или в электронной форме);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10) сведения о земельном участке (в случае подачи заявления по форме согласно </w:t>
      </w:r>
      <w:hyperlink w:anchor="P476">
        <w:r w:rsidRPr="00F8375A">
          <w:rPr>
            <w:rFonts w:ascii="Times New Roman" w:hAnsi="Times New Roman" w:cs="Times New Roman"/>
            <w:sz w:val="24"/>
            <w:szCs w:val="24"/>
          </w:rPr>
          <w:t>приложениям 1</w:t>
        </w:r>
      </w:hyperlink>
      <w:r w:rsidRPr="00F8375A">
        <w:rPr>
          <w:rFonts w:ascii="Times New Roman" w:hAnsi="Times New Roman" w:cs="Times New Roman"/>
          <w:sz w:val="24"/>
          <w:szCs w:val="24"/>
        </w:rPr>
        <w:t xml:space="preserve">, </w:t>
      </w:r>
      <w:hyperlink w:anchor="P655">
        <w:r w:rsidRPr="00F8375A">
          <w:rPr>
            <w:rFonts w:ascii="Times New Roman" w:hAnsi="Times New Roman" w:cs="Times New Roman"/>
            <w:sz w:val="24"/>
            <w:szCs w:val="24"/>
          </w:rPr>
          <w:t>2</w:t>
        </w:r>
      </w:hyperlink>
      <w:r w:rsidRPr="00F8375A">
        <w:rPr>
          <w:rFonts w:ascii="Times New Roman" w:hAnsi="Times New Roman" w:cs="Times New Roman"/>
          <w:sz w:val="24"/>
          <w:szCs w:val="24"/>
        </w:rPr>
        <w:t xml:space="preserve">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11) личную подпись заявителя, расшифровку, дату обращения.</w:t>
      </w:r>
    </w:p>
    <w:p w:rsidR="00F8375A" w:rsidRPr="00F8375A" w:rsidRDefault="00F8375A" w:rsidP="00F8375A">
      <w:pPr>
        <w:pStyle w:val="ConsPlusNormal"/>
        <w:ind w:firstLine="540"/>
        <w:jc w:val="both"/>
        <w:rPr>
          <w:rFonts w:ascii="Times New Roman" w:hAnsi="Times New Roman" w:cs="Times New Roman"/>
          <w:sz w:val="24"/>
          <w:szCs w:val="24"/>
        </w:rPr>
      </w:pPr>
      <w:bookmarkStart w:id="0" w:name="P148"/>
      <w:bookmarkEnd w:id="0"/>
      <w:r w:rsidRPr="00F8375A">
        <w:rPr>
          <w:rFonts w:ascii="Times New Roman" w:hAnsi="Times New Roman" w:cs="Times New Roman"/>
          <w:sz w:val="24"/>
          <w:szCs w:val="24"/>
        </w:rPr>
        <w:t xml:space="preserve">23. В целях получения разрешения на строительство, реконструкцию объекта капитального строительства (в том числе на отдельные этапы строительства, реконструкции объекта капитального строительства) заявители </w:t>
      </w:r>
      <w:proofErr w:type="gramStart"/>
      <w:r w:rsidRPr="00F8375A">
        <w:rPr>
          <w:rFonts w:ascii="Times New Roman" w:hAnsi="Times New Roman" w:cs="Times New Roman"/>
          <w:sz w:val="24"/>
          <w:szCs w:val="24"/>
        </w:rPr>
        <w:t>предоставляют следующие документы</w:t>
      </w:r>
      <w:proofErr w:type="gramEnd"/>
      <w:r w:rsidRPr="00F8375A">
        <w:rPr>
          <w:rFonts w:ascii="Times New Roman" w:hAnsi="Times New Roman" w:cs="Times New Roman"/>
          <w:sz w:val="24"/>
          <w:szCs w:val="24"/>
        </w:rPr>
        <w:t xml:space="preserve"> и сведения: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 </w:t>
      </w:r>
      <w:hyperlink w:anchor="P476">
        <w:r w:rsidRPr="00F8375A">
          <w:rPr>
            <w:rFonts w:ascii="Times New Roman" w:hAnsi="Times New Roman" w:cs="Times New Roman"/>
            <w:sz w:val="24"/>
            <w:szCs w:val="24"/>
          </w:rPr>
          <w:t>заявление</w:t>
        </w:r>
      </w:hyperlink>
      <w:r w:rsidRPr="00F8375A">
        <w:rPr>
          <w:rFonts w:ascii="Times New Roman" w:hAnsi="Times New Roman" w:cs="Times New Roman"/>
          <w:sz w:val="24"/>
          <w:szCs w:val="24"/>
        </w:rPr>
        <w:t xml:space="preserve"> на имя Главы  Инсарского муниципального района по форме согласно приложению 1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bookmarkStart w:id="1" w:name="P150"/>
      <w:bookmarkEnd w:id="1"/>
      <w:proofErr w:type="gramStart"/>
      <w:r w:rsidRPr="00F8375A">
        <w:rPr>
          <w:rFonts w:ascii="Times New Roman" w:hAnsi="Times New Roman" w:cs="Times New Roman"/>
          <w:sz w:val="24"/>
          <w:szCs w:val="24"/>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либо реквизиты утвержденного проекта межевания территории и (или) схема расположения земельного участка или земельных участков</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на кадастровом плане территории в случае, если земельный участок для размещения объектов федерального значения, объектов регионального значения, объектов местного значения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не образован и выдача градостроительного плана земельного участка допускается до образования такого земельного участка, кроме</w:t>
      </w:r>
      <w:proofErr w:type="gramEnd"/>
      <w:r w:rsidRPr="00F8375A">
        <w:rPr>
          <w:rFonts w:ascii="Times New Roman" w:hAnsi="Times New Roman" w:cs="Times New Roman"/>
          <w:sz w:val="24"/>
          <w:szCs w:val="24"/>
        </w:rPr>
        <w:t xml:space="preserve">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если иное не установлено </w:t>
      </w:r>
      <w:hyperlink w:anchor="P175">
        <w:r w:rsidRPr="00F8375A">
          <w:rPr>
            <w:rFonts w:ascii="Times New Roman" w:hAnsi="Times New Roman" w:cs="Times New Roman"/>
            <w:sz w:val="24"/>
            <w:szCs w:val="24"/>
          </w:rPr>
          <w:t>пунктом 24</w:t>
        </w:r>
      </w:hyperlink>
      <w:r w:rsidRPr="00F8375A">
        <w:rPr>
          <w:rFonts w:ascii="Times New Roman" w:hAnsi="Times New Roman" w:cs="Times New Roman"/>
          <w:sz w:val="24"/>
          <w:szCs w:val="24"/>
        </w:rPr>
        <w:t xml:space="preserve"> настоящего Регламента;</w:t>
      </w:r>
    </w:p>
    <w:p w:rsidR="00F8375A" w:rsidRPr="00F8375A" w:rsidRDefault="00F8375A" w:rsidP="00F8375A">
      <w:pPr>
        <w:pStyle w:val="ConsPlusNormal"/>
        <w:ind w:firstLine="540"/>
        <w:jc w:val="both"/>
        <w:rPr>
          <w:rFonts w:ascii="Times New Roman" w:hAnsi="Times New Roman" w:cs="Times New Roman"/>
          <w:sz w:val="24"/>
          <w:szCs w:val="24"/>
        </w:rPr>
      </w:pPr>
      <w:bookmarkStart w:id="2" w:name="P151"/>
      <w:bookmarkEnd w:id="2"/>
      <w:r w:rsidRPr="00F8375A">
        <w:rPr>
          <w:rFonts w:ascii="Times New Roman" w:hAnsi="Times New Roman" w:cs="Times New Roman"/>
          <w:sz w:val="24"/>
          <w:szCs w:val="24"/>
        </w:rPr>
        <w:t>3) соглашение о передаче полномочий государственного (муниципального) заказчика, заключенное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F8375A" w:rsidRPr="00F8375A" w:rsidRDefault="00F8375A" w:rsidP="00F8375A">
      <w:pPr>
        <w:pStyle w:val="ConsPlusNormal"/>
        <w:ind w:firstLine="540"/>
        <w:jc w:val="both"/>
        <w:rPr>
          <w:rFonts w:ascii="Times New Roman" w:hAnsi="Times New Roman" w:cs="Times New Roman"/>
          <w:sz w:val="24"/>
          <w:szCs w:val="24"/>
        </w:rPr>
      </w:pPr>
      <w:bookmarkStart w:id="3" w:name="P152"/>
      <w:bookmarkEnd w:id="3"/>
      <w:proofErr w:type="gramStart"/>
      <w:r w:rsidRPr="00F8375A">
        <w:rPr>
          <w:rFonts w:ascii="Times New Roman" w:hAnsi="Times New Roman" w:cs="Times New Roman"/>
          <w:sz w:val="24"/>
          <w:szCs w:val="24"/>
        </w:rPr>
        <w:t>4)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случае</w:t>
      </w:r>
      <w:proofErr w:type="gramEnd"/>
      <w:r w:rsidRPr="00F8375A">
        <w:rPr>
          <w:rFonts w:ascii="Times New Roman" w:hAnsi="Times New Roman" w:cs="Times New Roman"/>
          <w:sz w:val="24"/>
          <w:szCs w:val="24"/>
        </w:rPr>
        <w:t xml:space="preserve"> выдачи разрешения на строительство линейного объекта, для размещения которого не требуется образование земельного участка;</w:t>
      </w:r>
    </w:p>
    <w:p w:rsidR="00F8375A" w:rsidRPr="00F8375A" w:rsidRDefault="00F8375A" w:rsidP="00F8375A">
      <w:pPr>
        <w:pStyle w:val="ConsPlusNormal"/>
        <w:ind w:firstLine="540"/>
        <w:jc w:val="both"/>
        <w:rPr>
          <w:rFonts w:ascii="Times New Roman" w:hAnsi="Times New Roman" w:cs="Times New Roman"/>
          <w:sz w:val="24"/>
          <w:szCs w:val="24"/>
        </w:rPr>
      </w:pPr>
      <w:bookmarkStart w:id="4" w:name="P153"/>
      <w:bookmarkEnd w:id="4"/>
      <w:r w:rsidRPr="00F8375A">
        <w:rPr>
          <w:rFonts w:ascii="Times New Roman" w:hAnsi="Times New Roman" w:cs="Times New Roman"/>
          <w:sz w:val="24"/>
          <w:szCs w:val="24"/>
        </w:rPr>
        <w:t xml:space="preserve">5) результаты инженерных изысканий и следующие материалы, содержащиеся в утвержденной в соответствии с Градостроительным </w:t>
      </w:r>
      <w:hyperlink r:id="rId20">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Российской Федерации проектной документации: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а) пояснительная записка;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в) разделы, содержащие архитектурные и конструктивные решения, а также решения и </w:t>
      </w:r>
      <w:r w:rsidRPr="00F8375A">
        <w:rPr>
          <w:rFonts w:ascii="Times New Roman" w:hAnsi="Times New Roman" w:cs="Times New Roman"/>
          <w:sz w:val="24"/>
          <w:szCs w:val="24"/>
        </w:rPr>
        <w:lastRenderedPageBreak/>
        <w:t>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bookmarkStart w:id="5" w:name="P158"/>
      <w:bookmarkEnd w:id="5"/>
      <w:proofErr w:type="gramStart"/>
      <w:r w:rsidRPr="00F8375A">
        <w:rPr>
          <w:rFonts w:ascii="Times New Roman" w:hAnsi="Times New Roman" w:cs="Times New Roman"/>
          <w:sz w:val="24"/>
          <w:szCs w:val="24"/>
        </w:rPr>
        <w:t>6) подтверждение соответствия вносимых в проектную документацию изменений требованиям действующего градостроительного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6" w:name="P159"/>
      <w:bookmarkEnd w:id="6"/>
      <w:r w:rsidRPr="00F8375A">
        <w:rPr>
          <w:rFonts w:ascii="Times New Roman" w:hAnsi="Times New Roman" w:cs="Times New Roman"/>
          <w:sz w:val="24"/>
          <w:szCs w:val="24"/>
        </w:rPr>
        <w:t xml:space="preserve">7) подтверждение соответствия вносимых в проектную документацию изменений требованиям действующего градостроительного законодательства Российской Федерации, предоставленное уполномоченным органом исполнительной власти Республики Мордовия или организацией, </w:t>
      </w:r>
      <w:proofErr w:type="gramStart"/>
      <w:r w:rsidRPr="00F8375A">
        <w:rPr>
          <w:rFonts w:ascii="Times New Roman" w:hAnsi="Times New Roman" w:cs="Times New Roman"/>
          <w:sz w:val="24"/>
          <w:szCs w:val="24"/>
        </w:rPr>
        <w:t>проводившими</w:t>
      </w:r>
      <w:proofErr w:type="gramEnd"/>
      <w:r w:rsidRPr="00F8375A">
        <w:rPr>
          <w:rFonts w:ascii="Times New Roman" w:hAnsi="Times New Roman" w:cs="Times New Roman"/>
          <w:sz w:val="24"/>
          <w:szCs w:val="24"/>
        </w:rPr>
        <w:t xml:space="preserve"> экспертизу проектной документации, в случае внесения изменений в проектную документацию в ходе экспертного сопровождения;</w:t>
      </w:r>
    </w:p>
    <w:p w:rsidR="00F8375A" w:rsidRPr="00F8375A" w:rsidRDefault="00F8375A" w:rsidP="00F8375A">
      <w:pPr>
        <w:pStyle w:val="ConsPlusNormal"/>
        <w:ind w:firstLine="540"/>
        <w:jc w:val="both"/>
        <w:rPr>
          <w:rFonts w:ascii="Times New Roman" w:hAnsi="Times New Roman" w:cs="Times New Roman"/>
          <w:sz w:val="24"/>
          <w:szCs w:val="24"/>
        </w:rPr>
      </w:pPr>
      <w:bookmarkStart w:id="7" w:name="P160"/>
      <w:bookmarkEnd w:id="7"/>
      <w:proofErr w:type="gramStart"/>
      <w:r w:rsidRPr="00F8375A">
        <w:rPr>
          <w:rFonts w:ascii="Times New Roman" w:hAnsi="Times New Roman" w:cs="Times New Roman"/>
          <w:sz w:val="24"/>
          <w:szCs w:val="24"/>
        </w:rPr>
        <w:t>8) положительное заключение экспертизы проектной документации (в части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инженерных изысканий),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8" w:name="P161"/>
      <w:bookmarkEnd w:id="8"/>
      <w:r w:rsidRPr="00F8375A">
        <w:rPr>
          <w:rFonts w:ascii="Times New Roman" w:hAnsi="Times New Roman" w:cs="Times New Roman"/>
          <w:sz w:val="24"/>
          <w:szCs w:val="24"/>
        </w:rPr>
        <w:t xml:space="preserve">9) положительное заключение государственной экспертизы проектной документации в случаях, предусмотренных </w:t>
      </w:r>
      <w:hyperlink r:id="rId21">
        <w:r w:rsidRPr="00F8375A">
          <w:rPr>
            <w:rFonts w:ascii="Times New Roman" w:hAnsi="Times New Roman" w:cs="Times New Roman"/>
            <w:sz w:val="24"/>
            <w:szCs w:val="24"/>
          </w:rPr>
          <w:t>частью 3.4 статьи 49</w:t>
        </w:r>
      </w:hyperlink>
      <w:r w:rsidRPr="00F8375A">
        <w:rPr>
          <w:rFonts w:ascii="Times New Roman" w:hAnsi="Times New Roman" w:cs="Times New Roman"/>
          <w:sz w:val="24"/>
          <w:szCs w:val="24"/>
        </w:rPr>
        <w:t xml:space="preserve"> Градостроительного кодекса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bookmarkStart w:id="9" w:name="P162"/>
      <w:bookmarkEnd w:id="9"/>
      <w:r w:rsidRPr="00F8375A">
        <w:rPr>
          <w:rFonts w:ascii="Times New Roman" w:hAnsi="Times New Roman" w:cs="Times New Roman"/>
          <w:sz w:val="24"/>
          <w:szCs w:val="24"/>
        </w:rPr>
        <w:t>10) положительное заключение государственной экологической экспертизы проектной документации в случаях, предусмотренных градостроительным законодательством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bookmarkStart w:id="10" w:name="P163"/>
      <w:bookmarkEnd w:id="10"/>
      <w:r w:rsidRPr="00F8375A">
        <w:rPr>
          <w:rFonts w:ascii="Times New Roman" w:hAnsi="Times New Roman" w:cs="Times New Roman"/>
          <w:sz w:val="24"/>
          <w:szCs w:val="24"/>
        </w:rPr>
        <w:t>11)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12) согласие всех правообладателей объекта капитального строительства в случае реконструкции такого объекта, за исключением указанных в </w:t>
      </w:r>
      <w:hyperlink w:anchor="P166">
        <w:r w:rsidRPr="00F8375A">
          <w:rPr>
            <w:rFonts w:ascii="Times New Roman" w:hAnsi="Times New Roman" w:cs="Times New Roman"/>
            <w:sz w:val="24"/>
            <w:szCs w:val="24"/>
          </w:rPr>
          <w:t>подпункте 14 пункта 23</w:t>
        </w:r>
      </w:hyperlink>
      <w:r w:rsidRPr="00F8375A">
        <w:rPr>
          <w:rFonts w:ascii="Times New Roman" w:hAnsi="Times New Roman" w:cs="Times New Roman"/>
          <w:sz w:val="24"/>
          <w:szCs w:val="24"/>
        </w:rPr>
        <w:t xml:space="preserve"> настоящего Регламента при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13) соглашение о проведении реконструкции, </w:t>
      </w:r>
      <w:proofErr w:type="gramStart"/>
      <w:r w:rsidRPr="00F8375A">
        <w:rPr>
          <w:rFonts w:ascii="Times New Roman" w:hAnsi="Times New Roman" w:cs="Times New Roman"/>
          <w:sz w:val="24"/>
          <w:szCs w:val="24"/>
        </w:rPr>
        <w:t>определяющее</w:t>
      </w:r>
      <w:proofErr w:type="gramEnd"/>
      <w:r w:rsidRPr="00F8375A">
        <w:rPr>
          <w:rFonts w:ascii="Times New Roman" w:hAnsi="Times New Roman" w:cs="Times New Roman"/>
          <w:sz w:val="24"/>
          <w:szCs w:val="24"/>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w:t>
      </w:r>
      <w:r w:rsidRPr="00F8375A">
        <w:rPr>
          <w:rFonts w:ascii="Times New Roman" w:hAnsi="Times New Roman" w:cs="Times New Roman"/>
          <w:sz w:val="24"/>
          <w:szCs w:val="24"/>
        </w:rPr>
        <w:lastRenderedPageBreak/>
        <w:t>(муниципальной)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F8375A" w:rsidRPr="00F8375A" w:rsidRDefault="00F8375A" w:rsidP="00F8375A">
      <w:pPr>
        <w:pStyle w:val="ConsPlusNormal"/>
        <w:ind w:firstLine="540"/>
        <w:jc w:val="both"/>
        <w:rPr>
          <w:rFonts w:ascii="Times New Roman" w:hAnsi="Times New Roman" w:cs="Times New Roman"/>
          <w:sz w:val="24"/>
          <w:szCs w:val="24"/>
        </w:rPr>
      </w:pPr>
      <w:bookmarkStart w:id="11" w:name="P166"/>
      <w:bookmarkEnd w:id="11"/>
      <w:r w:rsidRPr="00F8375A">
        <w:rPr>
          <w:rFonts w:ascii="Times New Roman" w:hAnsi="Times New Roman" w:cs="Times New Roman"/>
          <w:sz w:val="24"/>
          <w:szCs w:val="24"/>
        </w:rPr>
        <w:t>14)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F8375A" w:rsidRPr="00F8375A" w:rsidRDefault="00F8375A" w:rsidP="00F8375A">
      <w:pPr>
        <w:pStyle w:val="ConsPlusNormal"/>
        <w:ind w:firstLine="540"/>
        <w:jc w:val="both"/>
        <w:rPr>
          <w:rFonts w:ascii="Times New Roman" w:hAnsi="Times New Roman" w:cs="Times New Roman"/>
          <w:sz w:val="24"/>
          <w:szCs w:val="24"/>
        </w:rPr>
      </w:pPr>
      <w:bookmarkStart w:id="12" w:name="P167"/>
      <w:bookmarkEnd w:id="12"/>
      <w:proofErr w:type="gramStart"/>
      <w:r w:rsidRPr="00F8375A">
        <w:rPr>
          <w:rFonts w:ascii="Times New Roman" w:hAnsi="Times New Roman" w:cs="Times New Roman"/>
          <w:sz w:val="24"/>
          <w:szCs w:val="24"/>
        </w:rPr>
        <w:t>15) уникальный номер записи об аккредитации юридического лица, выдавшего положительное заключение негосударственной экспертизы проектной документации,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 случае, если представлено заключение негосударственной экспертизы проектной документации;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16)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8375A" w:rsidRPr="00F8375A" w:rsidRDefault="00F8375A" w:rsidP="00F8375A">
      <w:pPr>
        <w:pStyle w:val="ConsPlusNormal"/>
        <w:ind w:firstLine="540"/>
        <w:jc w:val="both"/>
        <w:rPr>
          <w:rFonts w:ascii="Times New Roman" w:hAnsi="Times New Roman" w:cs="Times New Roman"/>
          <w:sz w:val="24"/>
          <w:szCs w:val="24"/>
        </w:rPr>
      </w:pPr>
      <w:bookmarkStart w:id="13" w:name="P169"/>
      <w:bookmarkEnd w:id="13"/>
      <w:proofErr w:type="gramStart"/>
      <w:r w:rsidRPr="00F8375A">
        <w:rPr>
          <w:rFonts w:ascii="Times New Roman" w:hAnsi="Times New Roman" w:cs="Times New Roman"/>
          <w:sz w:val="24"/>
          <w:szCs w:val="24"/>
        </w:rPr>
        <w:t>17)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F8375A">
        <w:rPr>
          <w:rFonts w:ascii="Times New Roman" w:hAnsi="Times New Roman" w:cs="Times New Roman"/>
          <w:sz w:val="24"/>
          <w:szCs w:val="24"/>
        </w:rPr>
        <w:t xml:space="preserve"> или ранее установленная зона с особыми условиями использования территории подлежит изменению;</w:t>
      </w:r>
    </w:p>
    <w:p w:rsidR="00F8375A" w:rsidRPr="00F8375A" w:rsidRDefault="00F8375A" w:rsidP="00F8375A">
      <w:pPr>
        <w:pStyle w:val="ConsPlusNormal"/>
        <w:ind w:firstLine="540"/>
        <w:jc w:val="both"/>
        <w:rPr>
          <w:rFonts w:ascii="Times New Roman" w:hAnsi="Times New Roman" w:cs="Times New Roman"/>
          <w:sz w:val="24"/>
          <w:szCs w:val="24"/>
        </w:rPr>
      </w:pPr>
      <w:bookmarkStart w:id="14" w:name="P170"/>
      <w:bookmarkEnd w:id="14"/>
      <w:proofErr w:type="gramStart"/>
      <w:r w:rsidRPr="00F8375A">
        <w:rPr>
          <w:rFonts w:ascii="Times New Roman" w:hAnsi="Times New Roman" w:cs="Times New Roman"/>
          <w:sz w:val="24"/>
          <w:szCs w:val="24"/>
        </w:rPr>
        <w:t>18)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w:t>
      </w:r>
      <w:proofErr w:type="gramEnd"/>
      <w:r w:rsidRPr="00F8375A">
        <w:rPr>
          <w:rFonts w:ascii="Times New Roman" w:hAnsi="Times New Roman" w:cs="Times New Roman"/>
          <w:sz w:val="24"/>
          <w:szCs w:val="24"/>
        </w:rPr>
        <w:t xml:space="preserve"> </w:t>
      </w:r>
      <w:hyperlink r:id="rId22">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Российской Федерации Российской Федерацией или субъектом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bookmarkStart w:id="15" w:name="P171"/>
      <w:bookmarkEnd w:id="15"/>
      <w:proofErr w:type="gramStart"/>
      <w:r w:rsidRPr="00F8375A">
        <w:rPr>
          <w:rFonts w:ascii="Times New Roman" w:hAnsi="Times New Roman" w:cs="Times New Roman"/>
          <w:sz w:val="24"/>
          <w:szCs w:val="24"/>
        </w:rPr>
        <w:t>19)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w:t>
      </w:r>
      <w:proofErr w:type="gramEnd"/>
      <w:r w:rsidRPr="00F8375A">
        <w:rPr>
          <w:rFonts w:ascii="Times New Roman" w:hAnsi="Times New Roman" w:cs="Times New Roman"/>
          <w:sz w:val="24"/>
          <w:szCs w:val="24"/>
        </w:rPr>
        <w:t xml:space="preserve"> объекта капитального строительства планируется в границах территории исторического поселения федерального или регионального значения).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До 1 января 2023 года предоставление документов, предусмотренных </w:t>
      </w:r>
      <w:hyperlink w:anchor="P160">
        <w:r w:rsidRPr="00F8375A">
          <w:rPr>
            <w:rFonts w:ascii="Times New Roman" w:hAnsi="Times New Roman" w:cs="Times New Roman"/>
            <w:sz w:val="24"/>
            <w:szCs w:val="24"/>
          </w:rPr>
          <w:t>подпунктами 8</w:t>
        </w:r>
      </w:hyperlink>
      <w:r w:rsidRPr="00F8375A">
        <w:rPr>
          <w:rFonts w:ascii="Times New Roman" w:hAnsi="Times New Roman" w:cs="Times New Roman"/>
          <w:sz w:val="24"/>
          <w:szCs w:val="24"/>
        </w:rPr>
        <w:t xml:space="preserve">, </w:t>
      </w:r>
      <w:hyperlink w:anchor="P161">
        <w:r w:rsidRPr="00F8375A">
          <w:rPr>
            <w:rFonts w:ascii="Times New Roman" w:hAnsi="Times New Roman" w:cs="Times New Roman"/>
            <w:sz w:val="24"/>
            <w:szCs w:val="24"/>
          </w:rPr>
          <w:t>9</w:t>
        </w:r>
      </w:hyperlink>
      <w:r w:rsidRPr="00F8375A">
        <w:rPr>
          <w:rFonts w:ascii="Times New Roman" w:hAnsi="Times New Roman" w:cs="Times New Roman"/>
          <w:sz w:val="24"/>
          <w:szCs w:val="24"/>
        </w:rPr>
        <w:t xml:space="preserve">, </w:t>
      </w:r>
      <w:hyperlink w:anchor="P162">
        <w:r w:rsidRPr="00F8375A">
          <w:rPr>
            <w:rFonts w:ascii="Times New Roman" w:hAnsi="Times New Roman" w:cs="Times New Roman"/>
            <w:sz w:val="24"/>
            <w:szCs w:val="24"/>
          </w:rPr>
          <w:t>10</w:t>
        </w:r>
      </w:hyperlink>
      <w:r w:rsidRPr="00F8375A">
        <w:rPr>
          <w:rFonts w:ascii="Times New Roman" w:hAnsi="Times New Roman" w:cs="Times New Roman"/>
          <w:sz w:val="24"/>
          <w:szCs w:val="24"/>
        </w:rPr>
        <w:t xml:space="preserve"> и </w:t>
      </w:r>
      <w:hyperlink w:anchor="P167">
        <w:r w:rsidRPr="00F8375A">
          <w:rPr>
            <w:rFonts w:ascii="Times New Roman" w:hAnsi="Times New Roman" w:cs="Times New Roman"/>
            <w:sz w:val="24"/>
            <w:szCs w:val="24"/>
          </w:rPr>
          <w:t>15 пункта 23</w:t>
        </w:r>
      </w:hyperlink>
      <w:r w:rsidRPr="00F8375A">
        <w:rPr>
          <w:rFonts w:ascii="Times New Roman" w:hAnsi="Times New Roman" w:cs="Times New Roman"/>
          <w:sz w:val="24"/>
          <w:szCs w:val="24"/>
        </w:rPr>
        <w:t xml:space="preserve"> настоящего Регламента не требуется, если сведения об объекте включены в единый государственный реестр заключений экспертизы проектной документации.</w:t>
      </w:r>
    </w:p>
    <w:p w:rsidR="00F8375A" w:rsidRPr="00F8375A" w:rsidRDefault="003D57C5" w:rsidP="00F8375A">
      <w:pPr>
        <w:pStyle w:val="ConsPlusNormal"/>
        <w:ind w:firstLine="540"/>
        <w:jc w:val="both"/>
        <w:rPr>
          <w:rFonts w:ascii="Times New Roman" w:hAnsi="Times New Roman" w:cs="Times New Roman"/>
          <w:sz w:val="24"/>
          <w:szCs w:val="24"/>
        </w:rPr>
      </w:pPr>
      <w:hyperlink r:id="rId23">
        <w:r w:rsidR="00F8375A" w:rsidRPr="00F8375A">
          <w:rPr>
            <w:rFonts w:ascii="Times New Roman" w:hAnsi="Times New Roman" w:cs="Times New Roman"/>
            <w:sz w:val="24"/>
            <w:szCs w:val="24"/>
          </w:rPr>
          <w:t>Приказом</w:t>
        </w:r>
      </w:hyperlink>
      <w:r w:rsidR="00F8375A" w:rsidRPr="00F8375A">
        <w:rPr>
          <w:rFonts w:ascii="Times New Roman" w:hAnsi="Times New Roman" w:cs="Times New Roman"/>
          <w:sz w:val="24"/>
          <w:szCs w:val="24"/>
        </w:rPr>
        <w:t xml:space="preserve"> Министерства строительства и жилищно-коммунального хозяйства Российской Федерации от 10.04.2020 № 198/</w:t>
      </w:r>
      <w:proofErr w:type="gramStart"/>
      <w:r w:rsidR="00F8375A" w:rsidRPr="00F8375A">
        <w:rPr>
          <w:rFonts w:ascii="Times New Roman" w:hAnsi="Times New Roman" w:cs="Times New Roman"/>
          <w:sz w:val="24"/>
          <w:szCs w:val="24"/>
        </w:rPr>
        <w:t>пр</w:t>
      </w:r>
      <w:proofErr w:type="gramEnd"/>
      <w:r w:rsidR="00F8375A" w:rsidRPr="00F8375A">
        <w:rPr>
          <w:rFonts w:ascii="Times New Roman" w:hAnsi="Times New Roman" w:cs="Times New Roman"/>
          <w:sz w:val="24"/>
          <w:szCs w:val="24"/>
        </w:rPr>
        <w:t xml:space="preserve"> «О критериях отнесения объектов, указанных в пунктах 4 и 5 части 2 статьи 49 Градостроительного кодекса Российской Федерации, к объектам массового пребывания граждан» утверждены критерии отнесения объектов капитального строительства к объектам массового пребывания граждан в зависимости от возможности одновременного нахождения на объекте в соответствии с проектной документацией пятидесяти и более человек.</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Проектная документация, а также изменения, внесенные в нее в соответствии с </w:t>
      </w:r>
      <w:hyperlink r:id="rId24">
        <w:r w:rsidRPr="00F8375A">
          <w:rPr>
            <w:rFonts w:ascii="Times New Roman" w:hAnsi="Times New Roman" w:cs="Times New Roman"/>
            <w:sz w:val="24"/>
            <w:szCs w:val="24"/>
          </w:rPr>
          <w:t xml:space="preserve">частью 15 </w:t>
        </w:r>
        <w:r w:rsidRPr="00F8375A">
          <w:rPr>
            <w:rFonts w:ascii="Times New Roman" w:hAnsi="Times New Roman" w:cs="Times New Roman"/>
            <w:sz w:val="24"/>
            <w:szCs w:val="24"/>
          </w:rPr>
          <w:lastRenderedPageBreak/>
          <w:t>статьи 48</w:t>
        </w:r>
      </w:hyperlink>
      <w:r w:rsidRPr="00F8375A">
        <w:rPr>
          <w:rFonts w:ascii="Times New Roman" w:hAnsi="Times New Roman" w:cs="Times New Roman"/>
          <w:sz w:val="24"/>
          <w:szCs w:val="24"/>
        </w:rPr>
        <w:t xml:space="preserve"> Градостроительного кодекса Российской Федерации, утверждаются застройщиком, техническим заказчиком, лицом, ответственным за эксплуатацию здания, сооружения, или региональным оператором.</w:t>
      </w:r>
    </w:p>
    <w:p w:rsidR="00F8375A" w:rsidRPr="00F8375A" w:rsidRDefault="00F8375A" w:rsidP="00F8375A">
      <w:pPr>
        <w:pStyle w:val="ConsPlusNormal"/>
        <w:ind w:firstLine="540"/>
        <w:jc w:val="both"/>
        <w:rPr>
          <w:rFonts w:ascii="Times New Roman" w:hAnsi="Times New Roman" w:cs="Times New Roman"/>
          <w:sz w:val="24"/>
          <w:szCs w:val="24"/>
        </w:rPr>
      </w:pPr>
      <w:bookmarkStart w:id="16" w:name="P175"/>
      <w:bookmarkEnd w:id="16"/>
      <w:r w:rsidRPr="00F8375A">
        <w:rPr>
          <w:rFonts w:ascii="Times New Roman" w:hAnsi="Times New Roman" w:cs="Times New Roman"/>
          <w:sz w:val="24"/>
          <w:szCs w:val="24"/>
        </w:rPr>
        <w:t>24.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w:t>
      </w:r>
      <w:proofErr w:type="gramStart"/>
      <w:r w:rsidRPr="00F8375A">
        <w:rPr>
          <w:rFonts w:ascii="Times New Roman" w:hAnsi="Times New Roman" w:cs="Times New Roman"/>
          <w:sz w:val="24"/>
          <w:szCs w:val="24"/>
        </w:rPr>
        <w:t xml:space="preserve">или) </w:t>
      </w:r>
      <w:proofErr w:type="gramEnd"/>
      <w:r w:rsidRPr="00F8375A">
        <w:rPr>
          <w:rFonts w:ascii="Times New Roman" w:hAnsi="Times New Roman" w:cs="Times New Roman"/>
          <w:sz w:val="24"/>
          <w:szCs w:val="24"/>
        </w:rPr>
        <w:t xml:space="preserve">земельные участки не обременены правами </w:t>
      </w:r>
      <w:proofErr w:type="gramStart"/>
      <w:r w:rsidRPr="00F8375A">
        <w:rPr>
          <w:rFonts w:ascii="Times New Roman" w:hAnsi="Times New Roman" w:cs="Times New Roman"/>
          <w:sz w:val="24"/>
          <w:szCs w:val="24"/>
        </w:rPr>
        <w:t>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градостроительного плана земельного участка</w:t>
      </w:r>
      <w:proofErr w:type="gramEnd"/>
      <w:r w:rsidRPr="00F8375A">
        <w:rPr>
          <w:rFonts w:ascii="Times New Roman" w:hAnsi="Times New Roman" w:cs="Times New Roman"/>
          <w:sz w:val="24"/>
          <w:szCs w:val="24"/>
        </w:rPr>
        <w:t xml:space="preserve">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w:t>
      </w:r>
      <w:proofErr w:type="gramStart"/>
      <w:r w:rsidRPr="00F8375A">
        <w:rPr>
          <w:rFonts w:ascii="Times New Roman" w:hAnsi="Times New Roman" w:cs="Times New Roman"/>
          <w:sz w:val="24"/>
          <w:szCs w:val="24"/>
        </w:rPr>
        <w:t>осуществляется</w:t>
      </w:r>
      <w:proofErr w:type="gramEnd"/>
      <w:r w:rsidRPr="00F8375A">
        <w:rPr>
          <w:rFonts w:ascii="Times New Roman" w:hAnsi="Times New Roman" w:cs="Times New Roman"/>
          <w:sz w:val="24"/>
          <w:szCs w:val="24"/>
        </w:rPr>
        <w:t xml:space="preserve">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w:t>
      </w:r>
      <w:proofErr w:type="gramStart"/>
      <w:r w:rsidRPr="00F8375A">
        <w:rPr>
          <w:rFonts w:ascii="Times New Roman" w:hAnsi="Times New Roman" w:cs="Times New Roman"/>
          <w:sz w:val="24"/>
          <w:szCs w:val="24"/>
        </w:rPr>
        <w:t>порядке</w:t>
      </w:r>
      <w:proofErr w:type="gramEnd"/>
      <w:r w:rsidRPr="00F8375A">
        <w:rPr>
          <w:rFonts w:ascii="Times New Roman" w:hAnsi="Times New Roman" w:cs="Times New Roman"/>
          <w:sz w:val="24"/>
          <w:szCs w:val="24"/>
        </w:rPr>
        <w:t xml:space="preserve"> прав третьих лиц на такие земельные участки в связи с их изъятием для государственных или муниципальных нужд.</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25. Прием от застройщика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 непосредственно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5) для застройщиков, наименования которых содержат слова «специализированный застройщик», наряду со способами, указанными в подпунктах 1 - 4 пункта 25 настоящего Регламента, с использованием единой информационной системы жилищного строительства, предусмотренной Федеральным </w:t>
      </w:r>
      <w:hyperlink r:id="rId25">
        <w:r w:rsidRPr="00F8375A">
          <w:rPr>
            <w:rFonts w:ascii="Times New Roman" w:hAnsi="Times New Roman" w:cs="Times New Roman"/>
            <w:sz w:val="24"/>
            <w:szCs w:val="24"/>
          </w:rPr>
          <w:t>законом</w:t>
        </w:r>
      </w:hyperlink>
      <w:r w:rsidRPr="00F8375A">
        <w:rPr>
          <w:rFonts w:ascii="Times New Roman" w:hAnsi="Times New Roman" w:cs="Times New Roman"/>
          <w:sz w:val="24"/>
          <w:szCs w:val="24"/>
        </w:rPr>
        <w:t xml:space="preserve"> от 30 декабря 2004 года № 214-ФЗ «Об участии в долевом строительстве многоквартирных домов и иных объектов недвижимости и о внесении </w:t>
      </w:r>
      <w:r w:rsidRPr="00F8375A">
        <w:rPr>
          <w:rFonts w:ascii="Times New Roman" w:hAnsi="Times New Roman" w:cs="Times New Roman"/>
          <w:sz w:val="24"/>
          <w:szCs w:val="24"/>
        </w:rPr>
        <w:lastRenderedPageBreak/>
        <w:t>изменений в некоторые законодательные акты Российской Федерации», за исключением</w:t>
      </w:r>
      <w:proofErr w:type="gramEnd"/>
      <w:r w:rsidRPr="00F8375A">
        <w:rPr>
          <w:rFonts w:ascii="Times New Roman" w:hAnsi="Times New Roman" w:cs="Times New Roman"/>
          <w:sz w:val="24"/>
          <w:szCs w:val="24"/>
        </w:rPr>
        <w:t xml:space="preserve">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26. Для получения разрешения на строительство, реконструкцию объекта капитального строительства разрешается требовать только указанные в </w:t>
      </w:r>
      <w:hyperlink w:anchor="P148">
        <w:r w:rsidRPr="00F8375A">
          <w:rPr>
            <w:rFonts w:ascii="Times New Roman" w:hAnsi="Times New Roman" w:cs="Times New Roman"/>
            <w:sz w:val="24"/>
            <w:szCs w:val="24"/>
          </w:rPr>
          <w:t>пункте 23</w:t>
        </w:r>
      </w:hyperlink>
      <w:r w:rsidRPr="00F8375A">
        <w:rPr>
          <w:rFonts w:ascii="Times New Roman" w:hAnsi="Times New Roman" w:cs="Times New Roman"/>
          <w:sz w:val="24"/>
          <w:szCs w:val="24"/>
        </w:rPr>
        <w:t xml:space="preserve"> настоящего Регламента документы. Документы, предусмотренные </w:t>
      </w:r>
      <w:hyperlink w:anchor="P148">
        <w:r w:rsidRPr="00F8375A">
          <w:rPr>
            <w:rFonts w:ascii="Times New Roman" w:hAnsi="Times New Roman" w:cs="Times New Roman"/>
            <w:sz w:val="24"/>
            <w:szCs w:val="24"/>
          </w:rPr>
          <w:t>пунктом 23</w:t>
        </w:r>
      </w:hyperlink>
      <w:r w:rsidRPr="00F8375A">
        <w:rPr>
          <w:rFonts w:ascii="Times New Roman" w:hAnsi="Times New Roman" w:cs="Times New Roman"/>
          <w:sz w:val="24"/>
          <w:szCs w:val="24"/>
        </w:rPr>
        <w:t xml:space="preserve"> настоящего Регламента, могут быть направлены в электронной форме. </w:t>
      </w:r>
      <w:proofErr w:type="gramStart"/>
      <w:r w:rsidRPr="00F8375A">
        <w:rPr>
          <w:rFonts w:ascii="Times New Roman" w:hAnsi="Times New Roman" w:cs="Times New Roman"/>
          <w:sz w:val="24"/>
          <w:szCs w:val="24"/>
        </w:rPr>
        <w:t xml:space="preserve">Правительством Российской Федерации или Правительством Республики Мордовия (применительно к случаям выдачи разрешения на строительство, реконструкцию объекта капитального строительства органами исполнительной власти Республики Мордовия, органами местного самоуправления) могут быть установлены случаи, в которых направление указанных в </w:t>
      </w:r>
      <w:hyperlink w:anchor="P148">
        <w:r w:rsidRPr="00F8375A">
          <w:rPr>
            <w:rFonts w:ascii="Times New Roman" w:hAnsi="Times New Roman" w:cs="Times New Roman"/>
            <w:sz w:val="24"/>
            <w:szCs w:val="24"/>
          </w:rPr>
          <w:t>пункте 23</w:t>
        </w:r>
      </w:hyperlink>
      <w:r w:rsidRPr="00F8375A">
        <w:rPr>
          <w:rFonts w:ascii="Times New Roman" w:hAnsi="Times New Roman" w:cs="Times New Roman"/>
          <w:sz w:val="24"/>
          <w:szCs w:val="24"/>
        </w:rPr>
        <w:t xml:space="preserve"> настоящего Регламента документов и выдача разрешений на строительство, реконструкцию объекта капитального строительства осуществляются исключительно в электронной форме.</w:t>
      </w:r>
      <w:proofErr w:type="gramEnd"/>
      <w:r w:rsidRPr="00F8375A">
        <w:rPr>
          <w:rFonts w:ascii="Times New Roman" w:hAnsi="Times New Roman" w:cs="Times New Roman"/>
          <w:sz w:val="24"/>
          <w:szCs w:val="24"/>
        </w:rPr>
        <w:t xml:space="preserve"> Порядок направления документов, указанных в </w:t>
      </w:r>
      <w:hyperlink w:anchor="P148">
        <w:r w:rsidRPr="00F8375A">
          <w:rPr>
            <w:rFonts w:ascii="Times New Roman" w:hAnsi="Times New Roman" w:cs="Times New Roman"/>
            <w:sz w:val="24"/>
            <w:szCs w:val="24"/>
          </w:rPr>
          <w:t>пункте 23</w:t>
        </w:r>
      </w:hyperlink>
      <w:r w:rsidRPr="00F8375A">
        <w:rPr>
          <w:rFonts w:ascii="Times New Roman" w:hAnsi="Times New Roman" w:cs="Times New Roman"/>
          <w:sz w:val="24"/>
          <w:szCs w:val="24"/>
        </w:rPr>
        <w:t xml:space="preserve"> настоящего Регламента, в уполномоченные на выдачу разрешений на строительство, реконструкцию объекта капитального строительства федеральные органы исполнительной власти, органы исполнительной власти Республики Мордовия, органы местного самоуправления, в электронной форме устанавливается Правительством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27. В случае непредставления заявителем документов, предусмотренных </w:t>
      </w:r>
      <w:hyperlink w:anchor="P150">
        <w:r w:rsidRPr="00F8375A">
          <w:rPr>
            <w:rFonts w:ascii="Times New Roman" w:hAnsi="Times New Roman" w:cs="Times New Roman"/>
            <w:sz w:val="24"/>
            <w:szCs w:val="24"/>
          </w:rPr>
          <w:t>подпунктами 2</w:t>
        </w:r>
      </w:hyperlink>
      <w:r w:rsidRPr="00F8375A">
        <w:rPr>
          <w:rFonts w:ascii="Times New Roman" w:hAnsi="Times New Roman" w:cs="Times New Roman"/>
          <w:sz w:val="24"/>
          <w:szCs w:val="24"/>
        </w:rPr>
        <w:t>-11, 15, 17-19  пункта 23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Документы, указанные в </w:t>
      </w:r>
      <w:hyperlink w:anchor="P150">
        <w:r w:rsidRPr="00F8375A">
          <w:rPr>
            <w:rFonts w:ascii="Times New Roman" w:hAnsi="Times New Roman" w:cs="Times New Roman"/>
            <w:sz w:val="24"/>
            <w:szCs w:val="24"/>
          </w:rPr>
          <w:t>подпунктах 2</w:t>
        </w:r>
      </w:hyperlink>
      <w:r w:rsidRPr="00F8375A">
        <w:rPr>
          <w:rFonts w:ascii="Times New Roman" w:hAnsi="Times New Roman" w:cs="Times New Roman"/>
          <w:sz w:val="24"/>
          <w:szCs w:val="24"/>
        </w:rPr>
        <w:t xml:space="preserve">, </w:t>
      </w:r>
      <w:hyperlink w:anchor="P160">
        <w:r w:rsidRPr="00F8375A">
          <w:rPr>
            <w:rFonts w:ascii="Times New Roman" w:hAnsi="Times New Roman" w:cs="Times New Roman"/>
            <w:sz w:val="24"/>
            <w:szCs w:val="24"/>
          </w:rPr>
          <w:t>5</w:t>
        </w:r>
      </w:hyperlink>
      <w:r w:rsidRPr="00F8375A">
        <w:rPr>
          <w:rFonts w:ascii="Times New Roman" w:hAnsi="Times New Roman" w:cs="Times New Roman"/>
          <w:sz w:val="24"/>
          <w:szCs w:val="24"/>
        </w:rPr>
        <w:t>, 8-10 пункта 23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17" w:name="P185"/>
      <w:bookmarkEnd w:id="17"/>
      <w:r w:rsidRPr="00F8375A">
        <w:rPr>
          <w:rFonts w:ascii="Times New Roman" w:hAnsi="Times New Roman" w:cs="Times New Roman"/>
          <w:sz w:val="24"/>
          <w:szCs w:val="24"/>
        </w:rPr>
        <w:t>28. При внесении изменений в ранее выданное разрешение на строительство, реконструкцию объекта капитального строительства, кроме случаев внесения изменений в разрешение на строительство исключительно в связи с продлением срока действия такого разрешения, заявители представляют следующие документы и сведения: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 </w:t>
      </w:r>
      <w:hyperlink w:anchor="P655">
        <w:r w:rsidRPr="00F8375A">
          <w:rPr>
            <w:rFonts w:ascii="Times New Roman" w:hAnsi="Times New Roman" w:cs="Times New Roman"/>
            <w:sz w:val="24"/>
            <w:szCs w:val="24"/>
          </w:rPr>
          <w:t>заявление</w:t>
        </w:r>
      </w:hyperlink>
      <w:r w:rsidRPr="00F8375A">
        <w:rPr>
          <w:rFonts w:ascii="Times New Roman" w:hAnsi="Times New Roman" w:cs="Times New Roman"/>
          <w:sz w:val="24"/>
          <w:szCs w:val="24"/>
        </w:rPr>
        <w:t xml:space="preserve"> на имя Главы  Инсарского муниципального района по форме согласно приложению 2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bookmarkStart w:id="18" w:name="P187"/>
      <w:bookmarkEnd w:id="18"/>
      <w:proofErr w:type="gramStart"/>
      <w:r w:rsidRPr="00F8375A">
        <w:rPr>
          <w:rFonts w:ascii="Times New Roman" w:hAnsi="Times New Roman" w:cs="Times New Roman"/>
          <w:sz w:val="24"/>
          <w:szCs w:val="24"/>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либо реквизиты утвержденного проекта межевания территории и (или) схема расположения земельного участка или земельных участков</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на кадастровом плане территории в случае, если земельный участок для размещения объектов федерального значения, объектов регионального значения, объектов местного значения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не образован и выдача градостроительного плана земельного участка допускается до образования такого земельного участка, кроме</w:t>
      </w:r>
      <w:proofErr w:type="gramEnd"/>
      <w:r w:rsidRPr="00F8375A">
        <w:rPr>
          <w:rFonts w:ascii="Times New Roman" w:hAnsi="Times New Roman" w:cs="Times New Roman"/>
          <w:sz w:val="24"/>
          <w:szCs w:val="24"/>
        </w:rPr>
        <w:t xml:space="preserve">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если иное не установлено </w:t>
      </w:r>
      <w:hyperlink w:anchor="P175">
        <w:r w:rsidRPr="00F8375A">
          <w:rPr>
            <w:rFonts w:ascii="Times New Roman" w:hAnsi="Times New Roman" w:cs="Times New Roman"/>
            <w:sz w:val="24"/>
            <w:szCs w:val="24"/>
          </w:rPr>
          <w:t>пунктом 24</w:t>
        </w:r>
      </w:hyperlink>
      <w:r w:rsidRPr="00F8375A">
        <w:rPr>
          <w:rFonts w:ascii="Times New Roman" w:hAnsi="Times New Roman" w:cs="Times New Roman"/>
          <w:sz w:val="24"/>
          <w:szCs w:val="24"/>
        </w:rPr>
        <w:t xml:space="preserve"> настоящего Регламента;</w:t>
      </w:r>
    </w:p>
    <w:p w:rsidR="00F8375A" w:rsidRPr="00F8375A" w:rsidRDefault="00F8375A" w:rsidP="00F8375A">
      <w:pPr>
        <w:pStyle w:val="ConsPlusNormal"/>
        <w:ind w:firstLine="540"/>
        <w:jc w:val="both"/>
        <w:rPr>
          <w:rFonts w:ascii="Times New Roman" w:hAnsi="Times New Roman" w:cs="Times New Roman"/>
          <w:sz w:val="24"/>
          <w:szCs w:val="24"/>
        </w:rPr>
      </w:pPr>
      <w:bookmarkStart w:id="19" w:name="P188"/>
      <w:bookmarkEnd w:id="19"/>
      <w:r w:rsidRPr="00F8375A">
        <w:rPr>
          <w:rFonts w:ascii="Times New Roman" w:hAnsi="Times New Roman" w:cs="Times New Roman"/>
          <w:sz w:val="24"/>
          <w:szCs w:val="24"/>
        </w:rPr>
        <w:t>3)  соглашение о передаче полномочий государственного (муниципального) заказчика, заключенное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F8375A" w:rsidRPr="00F8375A" w:rsidRDefault="00F8375A" w:rsidP="00F8375A">
      <w:pPr>
        <w:pStyle w:val="ConsPlusNormal"/>
        <w:ind w:firstLine="540"/>
        <w:jc w:val="both"/>
        <w:rPr>
          <w:rFonts w:ascii="Times New Roman" w:hAnsi="Times New Roman" w:cs="Times New Roman"/>
          <w:sz w:val="24"/>
          <w:szCs w:val="24"/>
        </w:rPr>
      </w:pPr>
      <w:bookmarkStart w:id="20" w:name="P189"/>
      <w:bookmarkEnd w:id="20"/>
      <w:proofErr w:type="gramStart"/>
      <w:r w:rsidRPr="00F8375A">
        <w:rPr>
          <w:rFonts w:ascii="Times New Roman" w:hAnsi="Times New Roman" w:cs="Times New Roman"/>
          <w:sz w:val="24"/>
          <w:szCs w:val="24"/>
        </w:rPr>
        <w:t xml:space="preserve">4) градостроительный план земельного участка, выданный не ранее чем за три года до дня </w:t>
      </w:r>
      <w:r w:rsidRPr="00F8375A">
        <w:rPr>
          <w:rFonts w:ascii="Times New Roman" w:hAnsi="Times New Roman" w:cs="Times New Roman"/>
          <w:sz w:val="24"/>
          <w:szCs w:val="24"/>
        </w:rPr>
        <w:lastRenderedPageBreak/>
        <w:t>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случае</w:t>
      </w:r>
      <w:proofErr w:type="gramEnd"/>
      <w:r w:rsidRPr="00F8375A">
        <w:rPr>
          <w:rFonts w:ascii="Times New Roman" w:hAnsi="Times New Roman" w:cs="Times New Roman"/>
          <w:sz w:val="24"/>
          <w:szCs w:val="24"/>
        </w:rPr>
        <w:t xml:space="preserve"> выдачи разрешения на строительство линейного объекта, для размещения которого не требуется образование земельного участка;</w:t>
      </w:r>
    </w:p>
    <w:p w:rsidR="00F8375A" w:rsidRPr="00F8375A" w:rsidRDefault="00F8375A" w:rsidP="00F8375A">
      <w:pPr>
        <w:pStyle w:val="ConsPlusNormal"/>
        <w:ind w:firstLine="540"/>
        <w:jc w:val="both"/>
        <w:rPr>
          <w:rFonts w:ascii="Times New Roman" w:hAnsi="Times New Roman" w:cs="Times New Roman"/>
          <w:sz w:val="24"/>
          <w:szCs w:val="24"/>
        </w:rPr>
      </w:pPr>
      <w:bookmarkStart w:id="21" w:name="P190"/>
      <w:bookmarkEnd w:id="21"/>
      <w:r w:rsidRPr="00F8375A">
        <w:rPr>
          <w:rFonts w:ascii="Times New Roman" w:hAnsi="Times New Roman" w:cs="Times New Roman"/>
          <w:sz w:val="24"/>
          <w:szCs w:val="24"/>
        </w:rPr>
        <w:t xml:space="preserve">5) результаты инженерных изысканий и следующие материалы, содержащиеся в утвержденной в соответствии с Градостроительным </w:t>
      </w:r>
      <w:hyperlink r:id="rId26">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Российской Федерации проектной документации: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а) пояснительная записка;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bookmarkStart w:id="22" w:name="P195"/>
      <w:bookmarkEnd w:id="22"/>
      <w:proofErr w:type="gramStart"/>
      <w:r w:rsidRPr="00F8375A">
        <w:rPr>
          <w:rFonts w:ascii="Times New Roman" w:hAnsi="Times New Roman" w:cs="Times New Roman"/>
          <w:sz w:val="24"/>
          <w:szCs w:val="24"/>
        </w:rPr>
        <w:t>6) подтверждение соответствия вносимых в проектную документацию изменений требованиям действующего градостроительного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23" w:name="P196"/>
      <w:bookmarkEnd w:id="23"/>
      <w:r w:rsidRPr="00F8375A">
        <w:rPr>
          <w:rFonts w:ascii="Times New Roman" w:hAnsi="Times New Roman" w:cs="Times New Roman"/>
          <w:sz w:val="24"/>
          <w:szCs w:val="24"/>
        </w:rPr>
        <w:t xml:space="preserve">7) подтверждение соответствия вносимых в проектную документацию изменений требованиям действующего градостроительного законодательства Российской Федерации, предоставленное уполномоченным органом исполнительной власти Республики Мордовия или организацией, </w:t>
      </w:r>
      <w:proofErr w:type="gramStart"/>
      <w:r w:rsidRPr="00F8375A">
        <w:rPr>
          <w:rFonts w:ascii="Times New Roman" w:hAnsi="Times New Roman" w:cs="Times New Roman"/>
          <w:sz w:val="24"/>
          <w:szCs w:val="24"/>
        </w:rPr>
        <w:t>проводившими</w:t>
      </w:r>
      <w:proofErr w:type="gramEnd"/>
      <w:r w:rsidRPr="00F8375A">
        <w:rPr>
          <w:rFonts w:ascii="Times New Roman" w:hAnsi="Times New Roman" w:cs="Times New Roman"/>
          <w:sz w:val="24"/>
          <w:szCs w:val="24"/>
        </w:rPr>
        <w:t xml:space="preserve"> экспертизу проектной документации, в случае внесения изменений в проектную документацию в ходе экспертного сопровождения;</w:t>
      </w:r>
    </w:p>
    <w:p w:rsidR="00F8375A" w:rsidRPr="00F8375A" w:rsidRDefault="00F8375A" w:rsidP="00F8375A">
      <w:pPr>
        <w:pStyle w:val="ConsPlusNormal"/>
        <w:ind w:firstLine="540"/>
        <w:jc w:val="both"/>
        <w:rPr>
          <w:rFonts w:ascii="Times New Roman" w:hAnsi="Times New Roman" w:cs="Times New Roman"/>
          <w:sz w:val="24"/>
          <w:szCs w:val="24"/>
        </w:rPr>
      </w:pPr>
      <w:bookmarkStart w:id="24" w:name="P197"/>
      <w:bookmarkEnd w:id="24"/>
      <w:proofErr w:type="gramStart"/>
      <w:r w:rsidRPr="00F8375A">
        <w:rPr>
          <w:rFonts w:ascii="Times New Roman" w:hAnsi="Times New Roman" w:cs="Times New Roman"/>
          <w:sz w:val="24"/>
          <w:szCs w:val="24"/>
        </w:rPr>
        <w:t>8) положительное заключение экспертизы проектной документации (в части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инженерных изысканий),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25" w:name="P198"/>
      <w:bookmarkEnd w:id="25"/>
      <w:r w:rsidRPr="00F8375A">
        <w:rPr>
          <w:rFonts w:ascii="Times New Roman" w:hAnsi="Times New Roman" w:cs="Times New Roman"/>
          <w:sz w:val="24"/>
          <w:szCs w:val="24"/>
        </w:rPr>
        <w:t xml:space="preserve">9) положительное заключение государственной экспертизы проектной документации в </w:t>
      </w:r>
      <w:r w:rsidRPr="00F8375A">
        <w:rPr>
          <w:rFonts w:ascii="Times New Roman" w:hAnsi="Times New Roman" w:cs="Times New Roman"/>
          <w:sz w:val="24"/>
          <w:szCs w:val="24"/>
        </w:rPr>
        <w:lastRenderedPageBreak/>
        <w:t xml:space="preserve">случаях, предусмотренных </w:t>
      </w:r>
      <w:hyperlink r:id="rId27">
        <w:r w:rsidRPr="00F8375A">
          <w:rPr>
            <w:rFonts w:ascii="Times New Roman" w:hAnsi="Times New Roman" w:cs="Times New Roman"/>
            <w:sz w:val="24"/>
            <w:szCs w:val="24"/>
          </w:rPr>
          <w:t>частью 3.4 статьи 49</w:t>
        </w:r>
      </w:hyperlink>
      <w:r w:rsidRPr="00F8375A">
        <w:rPr>
          <w:rFonts w:ascii="Times New Roman" w:hAnsi="Times New Roman" w:cs="Times New Roman"/>
          <w:sz w:val="24"/>
          <w:szCs w:val="24"/>
        </w:rPr>
        <w:t xml:space="preserve"> Градостроительного кодекса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bookmarkStart w:id="26" w:name="P199"/>
      <w:bookmarkEnd w:id="26"/>
      <w:r w:rsidRPr="00F8375A">
        <w:rPr>
          <w:rFonts w:ascii="Times New Roman" w:hAnsi="Times New Roman" w:cs="Times New Roman"/>
          <w:sz w:val="24"/>
          <w:szCs w:val="24"/>
        </w:rPr>
        <w:t>10) положительное заключение государственной экологической экспертизы проектной документации в случаях, предусмотренных градостроительным законодательством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bookmarkStart w:id="27" w:name="P200"/>
      <w:bookmarkEnd w:id="27"/>
      <w:r w:rsidRPr="00F8375A">
        <w:rPr>
          <w:rFonts w:ascii="Times New Roman" w:hAnsi="Times New Roman" w:cs="Times New Roman"/>
          <w:sz w:val="24"/>
          <w:szCs w:val="24"/>
        </w:rPr>
        <w:t>11)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12) согласие всех правообладателей объекта капитального строительства в случае реконструкции такого объекта, за исключением указанных в </w:t>
      </w:r>
      <w:hyperlink w:anchor="P166">
        <w:r w:rsidRPr="00F8375A">
          <w:rPr>
            <w:rFonts w:ascii="Times New Roman" w:hAnsi="Times New Roman" w:cs="Times New Roman"/>
            <w:sz w:val="24"/>
            <w:szCs w:val="24"/>
          </w:rPr>
          <w:t>подпункте 14 пункта 28</w:t>
        </w:r>
      </w:hyperlink>
      <w:r w:rsidRPr="00F8375A">
        <w:rPr>
          <w:rFonts w:ascii="Times New Roman" w:hAnsi="Times New Roman" w:cs="Times New Roman"/>
          <w:sz w:val="24"/>
          <w:szCs w:val="24"/>
        </w:rPr>
        <w:t xml:space="preserve"> настоящего Регламента при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13) соглашение о проведении реконструкции, </w:t>
      </w:r>
      <w:proofErr w:type="gramStart"/>
      <w:r w:rsidRPr="00F8375A">
        <w:rPr>
          <w:rFonts w:ascii="Times New Roman" w:hAnsi="Times New Roman" w:cs="Times New Roman"/>
          <w:sz w:val="24"/>
          <w:szCs w:val="24"/>
        </w:rPr>
        <w:t>определяющее</w:t>
      </w:r>
      <w:proofErr w:type="gramEnd"/>
      <w:r w:rsidRPr="00F8375A">
        <w:rPr>
          <w:rFonts w:ascii="Times New Roman" w:hAnsi="Times New Roman" w:cs="Times New Roman"/>
          <w:sz w:val="24"/>
          <w:szCs w:val="24"/>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14)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F8375A" w:rsidRPr="00F8375A" w:rsidRDefault="00F8375A" w:rsidP="00F8375A">
      <w:pPr>
        <w:pStyle w:val="ConsPlusNormal"/>
        <w:ind w:firstLine="540"/>
        <w:jc w:val="both"/>
        <w:rPr>
          <w:rFonts w:ascii="Times New Roman" w:hAnsi="Times New Roman" w:cs="Times New Roman"/>
          <w:sz w:val="24"/>
          <w:szCs w:val="24"/>
        </w:rPr>
      </w:pPr>
      <w:bookmarkStart w:id="28" w:name="P204"/>
      <w:bookmarkEnd w:id="28"/>
      <w:proofErr w:type="gramStart"/>
      <w:r w:rsidRPr="00F8375A">
        <w:rPr>
          <w:rFonts w:ascii="Times New Roman" w:hAnsi="Times New Roman" w:cs="Times New Roman"/>
          <w:sz w:val="24"/>
          <w:szCs w:val="24"/>
        </w:rPr>
        <w:t>15) уникальный номер записи об аккредитации юридического лица, выдавшего положительное заключение негосударственной экспертизы проектной документации,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 случае, если представлено заключение негосударственной экспертизы проектной документации;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16)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8375A" w:rsidRPr="00F8375A" w:rsidRDefault="00F8375A" w:rsidP="00F8375A">
      <w:pPr>
        <w:pStyle w:val="ConsPlusNormal"/>
        <w:ind w:firstLine="540"/>
        <w:jc w:val="both"/>
        <w:rPr>
          <w:rFonts w:ascii="Times New Roman" w:hAnsi="Times New Roman" w:cs="Times New Roman"/>
          <w:sz w:val="24"/>
          <w:szCs w:val="24"/>
        </w:rPr>
      </w:pPr>
      <w:bookmarkStart w:id="29" w:name="P206"/>
      <w:bookmarkEnd w:id="29"/>
      <w:proofErr w:type="gramStart"/>
      <w:r w:rsidRPr="00F8375A">
        <w:rPr>
          <w:rFonts w:ascii="Times New Roman" w:hAnsi="Times New Roman" w:cs="Times New Roman"/>
          <w:sz w:val="24"/>
          <w:szCs w:val="24"/>
        </w:rPr>
        <w:t>17)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F8375A">
        <w:rPr>
          <w:rFonts w:ascii="Times New Roman" w:hAnsi="Times New Roman" w:cs="Times New Roman"/>
          <w:sz w:val="24"/>
          <w:szCs w:val="24"/>
        </w:rPr>
        <w:t xml:space="preserve"> или ранее установленная зона с особыми условиями использования территории подлежит изменению;</w:t>
      </w:r>
    </w:p>
    <w:p w:rsidR="00F8375A" w:rsidRPr="00F8375A" w:rsidRDefault="00F8375A" w:rsidP="00F8375A">
      <w:pPr>
        <w:pStyle w:val="ConsPlusNormal"/>
        <w:ind w:firstLine="540"/>
        <w:jc w:val="both"/>
        <w:rPr>
          <w:rFonts w:ascii="Times New Roman" w:hAnsi="Times New Roman" w:cs="Times New Roman"/>
          <w:sz w:val="24"/>
          <w:szCs w:val="24"/>
        </w:rPr>
      </w:pPr>
      <w:bookmarkStart w:id="30" w:name="P207"/>
      <w:bookmarkEnd w:id="30"/>
      <w:proofErr w:type="gramStart"/>
      <w:r w:rsidRPr="00F8375A">
        <w:rPr>
          <w:rFonts w:ascii="Times New Roman" w:hAnsi="Times New Roman" w:cs="Times New Roman"/>
          <w:sz w:val="24"/>
          <w:szCs w:val="24"/>
        </w:rPr>
        <w:t>18)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w:t>
      </w:r>
      <w:proofErr w:type="gramEnd"/>
      <w:r w:rsidRPr="00F8375A">
        <w:rPr>
          <w:rFonts w:ascii="Times New Roman" w:hAnsi="Times New Roman" w:cs="Times New Roman"/>
          <w:sz w:val="24"/>
          <w:szCs w:val="24"/>
        </w:rPr>
        <w:t xml:space="preserve"> </w:t>
      </w:r>
      <w:hyperlink r:id="rId28">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Российской Федерации Российской Федерацией или субъектом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bookmarkStart w:id="31" w:name="P208"/>
      <w:bookmarkEnd w:id="31"/>
      <w:proofErr w:type="gramStart"/>
      <w:r w:rsidRPr="00F8375A">
        <w:rPr>
          <w:rFonts w:ascii="Times New Roman" w:hAnsi="Times New Roman" w:cs="Times New Roman"/>
          <w:sz w:val="24"/>
          <w:szCs w:val="24"/>
        </w:rPr>
        <w:t xml:space="preserve">19) заключение органа исполнительной власти Республики Мордовия, уполномоченного в </w:t>
      </w:r>
      <w:r w:rsidRPr="00F8375A">
        <w:rPr>
          <w:rFonts w:ascii="Times New Roman" w:hAnsi="Times New Roman" w:cs="Times New Roman"/>
          <w:sz w:val="24"/>
          <w:szCs w:val="24"/>
        </w:rPr>
        <w:lastRenderedPageBreak/>
        <w:t>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w:t>
      </w:r>
      <w:proofErr w:type="gramEnd"/>
      <w:r w:rsidRPr="00F8375A">
        <w:rPr>
          <w:rFonts w:ascii="Times New Roman" w:hAnsi="Times New Roman" w:cs="Times New Roman"/>
          <w:sz w:val="24"/>
          <w:szCs w:val="24"/>
        </w:rPr>
        <w:t xml:space="preserve"> объекта капитального строительства планируется в границах территории исторического поселения федерального или регионального значения).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До 1 января 2023 года предоставление документов, предусмотренных </w:t>
      </w:r>
      <w:hyperlink w:anchor="P197">
        <w:r w:rsidRPr="00F8375A">
          <w:rPr>
            <w:rFonts w:ascii="Times New Roman" w:hAnsi="Times New Roman" w:cs="Times New Roman"/>
            <w:sz w:val="24"/>
            <w:szCs w:val="24"/>
          </w:rPr>
          <w:t>подпунктами 8</w:t>
        </w:r>
      </w:hyperlink>
      <w:r w:rsidRPr="00F8375A">
        <w:rPr>
          <w:rFonts w:ascii="Times New Roman" w:hAnsi="Times New Roman" w:cs="Times New Roman"/>
          <w:sz w:val="24"/>
          <w:szCs w:val="24"/>
        </w:rPr>
        <w:t xml:space="preserve">, </w:t>
      </w:r>
      <w:hyperlink w:anchor="P198">
        <w:r w:rsidRPr="00F8375A">
          <w:rPr>
            <w:rFonts w:ascii="Times New Roman" w:hAnsi="Times New Roman" w:cs="Times New Roman"/>
            <w:sz w:val="24"/>
            <w:szCs w:val="24"/>
          </w:rPr>
          <w:t>9</w:t>
        </w:r>
      </w:hyperlink>
      <w:r w:rsidRPr="00F8375A">
        <w:rPr>
          <w:rFonts w:ascii="Times New Roman" w:hAnsi="Times New Roman" w:cs="Times New Roman"/>
          <w:sz w:val="24"/>
          <w:szCs w:val="24"/>
        </w:rPr>
        <w:t xml:space="preserve">, </w:t>
      </w:r>
      <w:hyperlink w:anchor="P199">
        <w:r w:rsidRPr="00F8375A">
          <w:rPr>
            <w:rFonts w:ascii="Times New Roman" w:hAnsi="Times New Roman" w:cs="Times New Roman"/>
            <w:sz w:val="24"/>
            <w:szCs w:val="24"/>
          </w:rPr>
          <w:t>10</w:t>
        </w:r>
      </w:hyperlink>
      <w:r w:rsidRPr="00F8375A">
        <w:rPr>
          <w:rFonts w:ascii="Times New Roman" w:hAnsi="Times New Roman" w:cs="Times New Roman"/>
          <w:sz w:val="24"/>
          <w:szCs w:val="24"/>
        </w:rPr>
        <w:t xml:space="preserve"> и </w:t>
      </w:r>
      <w:hyperlink w:anchor="P204">
        <w:r w:rsidRPr="00F8375A">
          <w:rPr>
            <w:rFonts w:ascii="Times New Roman" w:hAnsi="Times New Roman" w:cs="Times New Roman"/>
            <w:sz w:val="24"/>
            <w:szCs w:val="24"/>
          </w:rPr>
          <w:t>15 пункта 28</w:t>
        </w:r>
      </w:hyperlink>
      <w:r w:rsidRPr="00F8375A">
        <w:rPr>
          <w:rFonts w:ascii="Times New Roman" w:hAnsi="Times New Roman" w:cs="Times New Roman"/>
          <w:sz w:val="24"/>
          <w:szCs w:val="24"/>
        </w:rPr>
        <w:t xml:space="preserve"> настоящего Регламента не требуется, если сведения об объекте включены в единый государственный реестр заключений экспертизы проектной документации.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29. В случае непредставления заявителем документов, предусмотренных </w:t>
      </w:r>
      <w:hyperlink w:anchor="P150">
        <w:r w:rsidRPr="00F8375A">
          <w:rPr>
            <w:rFonts w:ascii="Times New Roman" w:hAnsi="Times New Roman" w:cs="Times New Roman"/>
            <w:sz w:val="24"/>
            <w:szCs w:val="24"/>
          </w:rPr>
          <w:t>подпунктами 2</w:t>
        </w:r>
      </w:hyperlink>
      <w:r w:rsidRPr="00F8375A">
        <w:rPr>
          <w:rFonts w:ascii="Times New Roman" w:hAnsi="Times New Roman" w:cs="Times New Roman"/>
          <w:sz w:val="24"/>
          <w:szCs w:val="24"/>
        </w:rPr>
        <w:t>-11, 15, 17-19  пункта 28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Документы и сведения, указанные в  </w:t>
      </w:r>
      <w:hyperlink w:anchor="P150">
        <w:r w:rsidRPr="00F8375A">
          <w:rPr>
            <w:rFonts w:ascii="Times New Roman" w:hAnsi="Times New Roman" w:cs="Times New Roman"/>
            <w:sz w:val="24"/>
            <w:szCs w:val="24"/>
          </w:rPr>
          <w:t>подпунктах 2</w:t>
        </w:r>
      </w:hyperlink>
      <w:r w:rsidRPr="00F8375A">
        <w:rPr>
          <w:rFonts w:ascii="Times New Roman" w:hAnsi="Times New Roman" w:cs="Times New Roman"/>
          <w:sz w:val="24"/>
          <w:szCs w:val="24"/>
        </w:rPr>
        <w:t xml:space="preserve">, </w:t>
      </w:r>
      <w:hyperlink w:anchor="P160">
        <w:r w:rsidRPr="00F8375A">
          <w:rPr>
            <w:rFonts w:ascii="Times New Roman" w:hAnsi="Times New Roman" w:cs="Times New Roman"/>
            <w:sz w:val="24"/>
            <w:szCs w:val="24"/>
          </w:rPr>
          <w:t>5</w:t>
        </w:r>
      </w:hyperlink>
      <w:r w:rsidRPr="00F8375A">
        <w:rPr>
          <w:rFonts w:ascii="Times New Roman" w:hAnsi="Times New Roman" w:cs="Times New Roman"/>
          <w:sz w:val="24"/>
          <w:szCs w:val="24"/>
        </w:rPr>
        <w:t>, 8-10 пункта 28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32" w:name="P212"/>
      <w:bookmarkEnd w:id="32"/>
      <w:r w:rsidRPr="00F8375A">
        <w:rPr>
          <w:rFonts w:ascii="Times New Roman" w:hAnsi="Times New Roman" w:cs="Times New Roman"/>
          <w:sz w:val="24"/>
          <w:szCs w:val="24"/>
        </w:rPr>
        <w:t>30. При внесении изменений в ранее выданное разрешение на строительство, реконструкцию объекта капитального строительства, исключительно в связи с продлением срока действия такого разрешения, заявители представляют следующие документы: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 </w:t>
      </w:r>
      <w:hyperlink w:anchor="P655">
        <w:r w:rsidRPr="00F8375A">
          <w:rPr>
            <w:rFonts w:ascii="Times New Roman" w:hAnsi="Times New Roman" w:cs="Times New Roman"/>
            <w:sz w:val="24"/>
            <w:szCs w:val="24"/>
          </w:rPr>
          <w:t>заявление</w:t>
        </w:r>
      </w:hyperlink>
      <w:r w:rsidRPr="00F8375A">
        <w:rPr>
          <w:rFonts w:ascii="Times New Roman" w:hAnsi="Times New Roman" w:cs="Times New Roman"/>
          <w:sz w:val="24"/>
          <w:szCs w:val="24"/>
        </w:rPr>
        <w:t xml:space="preserve"> на имя Главы  Инсарского муниципального района по форме согласно приложению 2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откорректированный проект организации строительства (в части продолжительности срока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bookmarkStart w:id="33" w:name="P215"/>
      <w:bookmarkEnd w:id="33"/>
      <w:r w:rsidRPr="00F8375A">
        <w:rPr>
          <w:rFonts w:ascii="Times New Roman" w:hAnsi="Times New Roman" w:cs="Times New Roman"/>
          <w:sz w:val="24"/>
          <w:szCs w:val="24"/>
        </w:rPr>
        <w:t xml:space="preserve">Заявление о внесении изменений в разрешение на строительство, реконструкцию (в том числе в связи с необходимостью продления срока действия разрешения на строительство), а также документы, предусмотренные </w:t>
      </w:r>
      <w:hyperlink w:anchor="P185">
        <w:r w:rsidRPr="00F8375A">
          <w:rPr>
            <w:rFonts w:ascii="Times New Roman" w:hAnsi="Times New Roman" w:cs="Times New Roman"/>
            <w:sz w:val="24"/>
            <w:szCs w:val="24"/>
          </w:rPr>
          <w:t>пунктом 28</w:t>
        </w:r>
      </w:hyperlink>
      <w:r w:rsidRPr="00F8375A">
        <w:rPr>
          <w:rFonts w:ascii="Times New Roman" w:hAnsi="Times New Roman" w:cs="Times New Roman"/>
          <w:sz w:val="24"/>
          <w:szCs w:val="24"/>
        </w:rPr>
        <w:t xml:space="preserve"> настоящего Регламента, могут быть направлены в форме электронных документов. Решение о внесении изменений в разрешение на строительство, реконструкцию или об отказе во внесении изменений в разрешение на строительство, реконструкцию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 реконструкцию.</w:t>
      </w:r>
    </w:p>
    <w:p w:rsidR="00F8375A" w:rsidRPr="00F8375A" w:rsidRDefault="00F8375A" w:rsidP="00F8375A">
      <w:pPr>
        <w:pStyle w:val="ConsPlusNormal"/>
        <w:ind w:firstLine="540"/>
        <w:jc w:val="both"/>
        <w:rPr>
          <w:rFonts w:ascii="Times New Roman" w:hAnsi="Times New Roman" w:cs="Times New Roman"/>
          <w:sz w:val="24"/>
          <w:szCs w:val="24"/>
        </w:rPr>
      </w:pPr>
      <w:bookmarkStart w:id="34" w:name="P216"/>
      <w:bookmarkEnd w:id="34"/>
      <w:r w:rsidRPr="00F8375A">
        <w:rPr>
          <w:rFonts w:ascii="Times New Roman" w:hAnsi="Times New Roman" w:cs="Times New Roman"/>
          <w:sz w:val="24"/>
          <w:szCs w:val="24"/>
        </w:rPr>
        <w:t xml:space="preserve">31. </w:t>
      </w:r>
      <w:proofErr w:type="gramStart"/>
      <w:r w:rsidRPr="00F8375A">
        <w:rPr>
          <w:rFonts w:ascii="Times New Roman" w:hAnsi="Times New Roman" w:cs="Times New Roman"/>
          <w:sz w:val="24"/>
          <w:szCs w:val="24"/>
        </w:rPr>
        <w:t>При внесении изменений в разрешение на строительство в связи с переходом</w:t>
      </w:r>
      <w:proofErr w:type="gramEnd"/>
      <w:r w:rsidRPr="00F8375A">
        <w:rPr>
          <w:rFonts w:ascii="Times New Roman" w:hAnsi="Times New Roman" w:cs="Times New Roman"/>
          <w:sz w:val="24"/>
          <w:szCs w:val="24"/>
        </w:rPr>
        <w:t xml:space="preserve"> прав на земельный участок или образованием земельных участков, переходом права пользования недрами, заявители представляют следующие документы: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 уведомление о переходе прав на земельный участок по образцу согласно </w:t>
      </w:r>
      <w:hyperlink w:anchor="P1240">
        <w:r w:rsidRPr="00F8375A">
          <w:rPr>
            <w:rFonts w:ascii="Times New Roman" w:hAnsi="Times New Roman" w:cs="Times New Roman"/>
            <w:sz w:val="24"/>
            <w:szCs w:val="24"/>
          </w:rPr>
          <w:t>приложениям 6</w:t>
        </w:r>
      </w:hyperlink>
      <w:r w:rsidRPr="00F8375A">
        <w:rPr>
          <w:rFonts w:ascii="Times New Roman" w:hAnsi="Times New Roman" w:cs="Times New Roman"/>
          <w:sz w:val="24"/>
          <w:szCs w:val="24"/>
        </w:rPr>
        <w:t xml:space="preserve">, </w:t>
      </w:r>
      <w:hyperlink w:anchor="P1360">
        <w:r w:rsidRPr="00F8375A">
          <w:rPr>
            <w:rFonts w:ascii="Times New Roman" w:hAnsi="Times New Roman" w:cs="Times New Roman"/>
            <w:sz w:val="24"/>
            <w:szCs w:val="24"/>
          </w:rPr>
          <w:t>7</w:t>
        </w:r>
      </w:hyperlink>
      <w:r w:rsidRPr="00F8375A">
        <w:rPr>
          <w:rFonts w:ascii="Times New Roman" w:hAnsi="Times New Roman" w:cs="Times New Roman"/>
          <w:sz w:val="24"/>
          <w:szCs w:val="24"/>
        </w:rPr>
        <w:t xml:space="preserve"> к настоящему Регламенту (далее - уведомление) с указанием реквизитов: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правоустанавливающих документов на земельный участок (в случае перехода права);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градостроительного плана земельного участка, на котором планируется строительство, реконструкция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w:t>
      </w:r>
      <w:r w:rsidRPr="00F8375A">
        <w:rPr>
          <w:rFonts w:ascii="Times New Roman" w:hAnsi="Times New Roman" w:cs="Times New Roman"/>
          <w:sz w:val="24"/>
          <w:szCs w:val="24"/>
        </w:rPr>
        <w:lastRenderedPageBreak/>
        <w:t>выданным разрешением на строительство).</w:t>
      </w:r>
      <w:proofErr w:type="gramEnd"/>
    </w:p>
    <w:p w:rsidR="00F8375A" w:rsidRPr="00F8375A" w:rsidRDefault="00F8375A" w:rsidP="00F8375A">
      <w:pPr>
        <w:pStyle w:val="ConsPlusNormal"/>
        <w:ind w:firstLine="540"/>
        <w:jc w:val="both"/>
        <w:rPr>
          <w:rFonts w:ascii="Times New Roman" w:hAnsi="Times New Roman" w:cs="Times New Roman"/>
          <w:sz w:val="24"/>
          <w:szCs w:val="24"/>
        </w:rPr>
      </w:pPr>
      <w:bookmarkStart w:id="35" w:name="P222"/>
      <w:bookmarkEnd w:id="35"/>
      <w:r w:rsidRPr="00F8375A">
        <w:rPr>
          <w:rFonts w:ascii="Times New Roman" w:hAnsi="Times New Roman" w:cs="Times New Roman"/>
          <w:sz w:val="24"/>
          <w:szCs w:val="24"/>
        </w:rPr>
        <w:t>2) правоустанавливающие документы на земельный участок - в случае перехода права (если указанные документы (их копии или сведения, содержащиеся в них) отсутствуют в Едином государственном реестре недвижимости).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32. </w:t>
      </w:r>
      <w:proofErr w:type="gramStart"/>
      <w:r w:rsidRPr="00F8375A">
        <w:rPr>
          <w:rFonts w:ascii="Times New Roman" w:hAnsi="Times New Roman" w:cs="Times New Roman"/>
          <w:sz w:val="24"/>
          <w:szCs w:val="24"/>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Pr="00F8375A">
        <w:rPr>
          <w:rFonts w:ascii="Times New Roman" w:hAnsi="Times New Roman" w:cs="Times New Roman"/>
          <w:sz w:val="24"/>
          <w:szCs w:val="24"/>
        </w:rPr>
        <w:t xml:space="preserve"> капитального строительства, </w:t>
      </w:r>
      <w:proofErr w:type="gramStart"/>
      <w:r w:rsidRPr="00F8375A">
        <w:rPr>
          <w:rFonts w:ascii="Times New Roman" w:hAnsi="Times New Roman" w:cs="Times New Roman"/>
          <w:sz w:val="24"/>
          <w:szCs w:val="24"/>
        </w:rPr>
        <w:t>установленных</w:t>
      </w:r>
      <w:proofErr w:type="gramEnd"/>
      <w:r w:rsidRPr="00F8375A">
        <w:rPr>
          <w:rFonts w:ascii="Times New Roman" w:hAnsi="Times New Roman" w:cs="Times New Roman"/>
          <w:sz w:val="24"/>
          <w:szCs w:val="24"/>
        </w:rPr>
        <w:t xml:space="preserve"> в соответствии с Градостроительным </w:t>
      </w:r>
      <w:hyperlink r:id="rId29">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и земельным законодательством. </w:t>
      </w:r>
      <w:proofErr w:type="gramStart"/>
      <w:r w:rsidRPr="00F8375A">
        <w:rPr>
          <w:rFonts w:ascii="Times New Roman" w:hAnsi="Times New Roman" w:cs="Times New Roman"/>
          <w:sz w:val="24"/>
          <w:szCs w:val="24"/>
        </w:rPr>
        <w:t>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w:t>
      </w:r>
      <w:proofErr w:type="gramEnd"/>
      <w:r w:rsidRPr="00F8375A">
        <w:rPr>
          <w:rFonts w:ascii="Times New Roman" w:hAnsi="Times New Roman" w:cs="Times New Roman"/>
          <w:sz w:val="24"/>
          <w:szCs w:val="24"/>
        </w:rPr>
        <w:t xml:space="preserve">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w:t>
      </w:r>
      <w:proofErr w:type="gramStart"/>
      <w:r w:rsidRPr="00F8375A">
        <w:rPr>
          <w:rFonts w:ascii="Times New Roman" w:hAnsi="Times New Roman" w:cs="Times New Roman"/>
          <w:sz w:val="24"/>
          <w:szCs w:val="24"/>
        </w:rPr>
        <w:t>По истечении этого срока использование информации, указанной в градостроительном плане земельного участка для получения разрешения на строительство не допускается).</w:t>
      </w:r>
      <w:proofErr w:type="gramEnd"/>
      <w:r w:rsidRPr="00F8375A">
        <w:rPr>
          <w:rFonts w:ascii="Times New Roman" w:hAnsi="Times New Roman" w:cs="Times New Roman"/>
          <w:sz w:val="24"/>
          <w:szCs w:val="24"/>
        </w:rPr>
        <w:t xml:space="preserve">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33. Заявитель вправе по собственной инициативе представить дополнительные документы.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34. Специалист, ответственный за прием документов, не вправе требовать от заявителя: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власти, иных государственных органов, органов местного самоуправления либо подведомственных им организаций, участвующих предоставлении предусмотренной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3) осуществления действии,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в) истечение срока действия документов или изменение информации после первоначального </w:t>
      </w:r>
      <w:r w:rsidRPr="00F8375A">
        <w:rPr>
          <w:rFonts w:ascii="Times New Roman" w:hAnsi="Times New Roman" w:cs="Times New Roman"/>
          <w:sz w:val="24"/>
          <w:szCs w:val="24"/>
        </w:rPr>
        <w:lastRenderedPageBreak/>
        <w:t>отказа в приеме документов, необходимых для предоставления муниципальной услуги, либо в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или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необходимых</w:t>
      </w:r>
      <w:proofErr w:type="gramEnd"/>
      <w:r w:rsidRPr="00F8375A">
        <w:rPr>
          <w:rFonts w:ascii="Times New Roman" w:hAnsi="Times New Roman" w:cs="Times New Roman"/>
          <w:sz w:val="24"/>
          <w:szCs w:val="24"/>
        </w:rPr>
        <w:t xml:space="preserve"> для предоставления муниципальной услуги, уведомляется заявитель, а также приносятся извинения за доставленные неудобства;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35) представления на бумажном носителе документов и информации, электронные образцы которых ранее были заверены в соответствии с </w:t>
      </w:r>
      <w:hyperlink r:id="rId30">
        <w:r w:rsidRPr="00F8375A">
          <w:rPr>
            <w:rFonts w:ascii="Times New Roman" w:hAnsi="Times New Roman" w:cs="Times New Roman"/>
            <w:sz w:val="24"/>
            <w:szCs w:val="24"/>
          </w:rPr>
          <w:t>пунктом 7.2 части 1 статьи 16</w:t>
        </w:r>
      </w:hyperlink>
      <w:r w:rsidRPr="00F8375A">
        <w:rPr>
          <w:rFonts w:ascii="Times New Roman" w:hAnsi="Times New Roman" w:cs="Times New Roman"/>
          <w:sz w:val="24"/>
          <w:szCs w:val="24"/>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F8375A">
        <w:rPr>
          <w:rFonts w:ascii="Times New Roman" w:hAnsi="Times New Roman" w:cs="Times New Roman"/>
          <w:sz w:val="24"/>
          <w:szCs w:val="24"/>
        </w:rPr>
        <w:t xml:space="preserve"> федеральными законами.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36. При необходимости Администрация  Инсарского муниципального района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6. ОСНОВАНИЯ ДЛЯ ОТКАЗА В ПРИЕМЕ ДОКУМЕНТОВ ИЛИ</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ОТКАЗА В ПРЕДОСТАВЛЕНИИ 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37. Основаниями для отказа в приеме документов, необходимых для предоставления муниципальной услуги, являются: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 предоставление заявителем заявления и документов без удостоверения личности либо неуполномоченным лицом;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F8375A" w:rsidRPr="00F8375A" w:rsidRDefault="00F8375A" w:rsidP="00F8375A">
      <w:pPr>
        <w:pStyle w:val="ConsPlusNormal"/>
        <w:ind w:firstLine="540"/>
        <w:jc w:val="both"/>
        <w:rPr>
          <w:rFonts w:ascii="Times New Roman" w:hAnsi="Times New Roman" w:cs="Times New Roman"/>
          <w:sz w:val="24"/>
          <w:szCs w:val="24"/>
        </w:rPr>
      </w:pPr>
      <w:bookmarkStart w:id="36" w:name="P243"/>
      <w:bookmarkEnd w:id="36"/>
      <w:r w:rsidRPr="00F8375A">
        <w:rPr>
          <w:rFonts w:ascii="Times New Roman" w:hAnsi="Times New Roman" w:cs="Times New Roman"/>
          <w:sz w:val="24"/>
          <w:szCs w:val="24"/>
        </w:rPr>
        <w:t>38. Основаниями для отказа в предоставлении муниципальной услуги являются: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1) отсутствие документов, предусмотренных </w:t>
      </w:r>
      <w:hyperlink w:anchor="P148">
        <w:r w:rsidRPr="00F8375A">
          <w:rPr>
            <w:rFonts w:ascii="Times New Roman" w:hAnsi="Times New Roman" w:cs="Times New Roman"/>
            <w:sz w:val="24"/>
            <w:szCs w:val="24"/>
          </w:rPr>
          <w:t>пунктами 23</w:t>
        </w:r>
      </w:hyperlink>
      <w:r w:rsidRPr="00F8375A">
        <w:rPr>
          <w:rFonts w:ascii="Times New Roman" w:hAnsi="Times New Roman" w:cs="Times New Roman"/>
          <w:sz w:val="24"/>
          <w:szCs w:val="24"/>
        </w:rPr>
        <w:t xml:space="preserve"> и </w:t>
      </w:r>
      <w:hyperlink w:anchor="P185">
        <w:r w:rsidRPr="00F8375A">
          <w:rPr>
            <w:rFonts w:ascii="Times New Roman" w:hAnsi="Times New Roman" w:cs="Times New Roman"/>
            <w:sz w:val="24"/>
            <w:szCs w:val="24"/>
          </w:rPr>
          <w:t>28</w:t>
        </w:r>
      </w:hyperlink>
      <w:r w:rsidRPr="00F8375A">
        <w:rPr>
          <w:rFonts w:ascii="Times New Roman" w:hAnsi="Times New Roman" w:cs="Times New Roman"/>
          <w:sz w:val="24"/>
          <w:szCs w:val="24"/>
        </w:rPr>
        <w:t xml:space="preserve"> настоящего Регламента, </w:t>
      </w:r>
      <w:hyperlink w:anchor="P215">
        <w:r w:rsidRPr="00F8375A">
          <w:rPr>
            <w:rFonts w:ascii="Times New Roman" w:hAnsi="Times New Roman" w:cs="Times New Roman"/>
            <w:sz w:val="24"/>
            <w:szCs w:val="24"/>
          </w:rPr>
          <w:t>подпунктом 2 пункта 30</w:t>
        </w:r>
      </w:hyperlink>
      <w:r w:rsidRPr="00F8375A">
        <w:rPr>
          <w:rFonts w:ascii="Times New Roman" w:hAnsi="Times New Roman" w:cs="Times New Roman"/>
          <w:sz w:val="24"/>
          <w:szCs w:val="24"/>
        </w:rPr>
        <w:t xml:space="preserve">, </w:t>
      </w:r>
      <w:hyperlink w:anchor="P222">
        <w:r w:rsidRPr="00F8375A">
          <w:rPr>
            <w:rFonts w:ascii="Times New Roman" w:hAnsi="Times New Roman" w:cs="Times New Roman"/>
            <w:sz w:val="24"/>
            <w:szCs w:val="24"/>
          </w:rPr>
          <w:t>подпунктом 2 пункта 31</w:t>
        </w:r>
      </w:hyperlink>
      <w:r w:rsidRPr="00F8375A">
        <w:rPr>
          <w:rFonts w:ascii="Times New Roman" w:hAnsi="Times New Roman" w:cs="Times New Roman"/>
          <w:sz w:val="24"/>
          <w:szCs w:val="24"/>
        </w:rPr>
        <w:t xml:space="preserve"> настоящего Регламента;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2)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w:t>
      </w:r>
      <w:proofErr w:type="gramEnd"/>
      <w:r w:rsidRPr="00F8375A">
        <w:rPr>
          <w:rFonts w:ascii="Times New Roman" w:hAnsi="Times New Roman" w:cs="Times New Roman"/>
          <w:sz w:val="24"/>
          <w:szCs w:val="24"/>
        </w:rPr>
        <w:t xml:space="preserve">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4)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 xml:space="preserve">объектов недвижимости, </w:t>
      </w:r>
      <w:r w:rsidRPr="00F8375A">
        <w:rPr>
          <w:rFonts w:ascii="Times New Roman" w:hAnsi="Times New Roman" w:cs="Times New Roman"/>
          <w:sz w:val="24"/>
          <w:szCs w:val="24"/>
        </w:rPr>
        <w:lastRenderedPageBreak/>
        <w:t>установленным на приаэродромной территории;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 наличие заключения уполномоченного органа исполнительной власти Республики Мордовия о </w:t>
      </w:r>
      <w:proofErr w:type="gramStart"/>
      <w:r w:rsidRPr="00F8375A">
        <w:rPr>
          <w:rFonts w:ascii="Times New Roman" w:hAnsi="Times New Roman" w:cs="Times New Roman"/>
          <w:sz w:val="24"/>
          <w:szCs w:val="24"/>
        </w:rPr>
        <w:t>несоответствии</w:t>
      </w:r>
      <w:proofErr w:type="gramEnd"/>
      <w:r w:rsidRPr="00F8375A">
        <w:rPr>
          <w:rFonts w:ascii="Times New Roman" w:hAnsi="Times New Roman" w:cs="Times New Roman"/>
          <w:sz w:val="24"/>
          <w:szCs w:val="24"/>
        </w:rPr>
        <w:t xml:space="preserve">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6)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w:t>
      </w:r>
      <w:proofErr w:type="gramEnd"/>
      <w:r w:rsidRPr="00F8375A">
        <w:rPr>
          <w:rFonts w:ascii="Times New Roman" w:hAnsi="Times New Roman" w:cs="Times New Roman"/>
          <w:sz w:val="24"/>
          <w:szCs w:val="24"/>
        </w:rPr>
        <w:t xml:space="preserve"> земельного участка, выданного после получения разрешения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8)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или в</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случае</w:t>
      </w:r>
      <w:proofErr w:type="gramEnd"/>
      <w:r w:rsidRPr="00F8375A">
        <w:rPr>
          <w:rFonts w:ascii="Times New Roman" w:hAnsi="Times New Roman" w:cs="Times New Roman"/>
          <w:sz w:val="24"/>
          <w:szCs w:val="24"/>
        </w:rPr>
        <w:t xml:space="preserve">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10) наличие у Администрации  Инсарского муниципального района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w:t>
      </w:r>
      <w:proofErr w:type="gramEnd"/>
      <w:r w:rsidRPr="00F8375A">
        <w:rPr>
          <w:rFonts w:ascii="Times New Roman" w:hAnsi="Times New Roman" w:cs="Times New Roman"/>
          <w:sz w:val="24"/>
          <w:szCs w:val="24"/>
        </w:rPr>
        <w:t xml:space="preserve"> работ, если направление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bookmarkStart w:id="37" w:name="P254"/>
      <w:bookmarkEnd w:id="37"/>
      <w:r w:rsidRPr="00F8375A">
        <w:rPr>
          <w:rFonts w:ascii="Times New Roman" w:hAnsi="Times New Roman" w:cs="Times New Roman"/>
          <w:sz w:val="24"/>
          <w:szCs w:val="24"/>
        </w:rPr>
        <w:t>11)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12) отсутствие в уведомлении о переходе прав на земельный участок, права пользования недрами, об образовании земельного участка реквизитов: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правоустанавливающих документов на такие земельные участки, в случае приобретения прав на земельные участки;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решения об образовании земельных участков, в случаях образования земельных участков путем объединения, раздела, перераспределения земельных участков или выдела из земельных участков;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lastRenderedPageBreak/>
        <w:t>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раздела, перераспределения земельных участков или выдела из земельных участков;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решения о предоставлении права пользования недрами и решения о переоформлении лицензии на право пользования недрами, в случае переоформления такой лицензии,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13)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14)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w:t>
      </w:r>
      <w:hyperlink r:id="rId31">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Российской Федерацией или субъектом Российской Федерации).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До 1 января 2025 года в отношении объектов капитального строительства, </w:t>
      </w:r>
      <w:proofErr w:type="gramStart"/>
      <w:r w:rsidRPr="00F8375A">
        <w:rPr>
          <w:rFonts w:ascii="Times New Roman" w:hAnsi="Times New Roman" w:cs="Times New Roman"/>
          <w:sz w:val="24"/>
          <w:szCs w:val="24"/>
        </w:rPr>
        <w:t>разрешения</w:t>
      </w:r>
      <w:proofErr w:type="gramEnd"/>
      <w:r w:rsidRPr="00F8375A">
        <w:rPr>
          <w:rFonts w:ascii="Times New Roman" w:hAnsi="Times New Roman" w:cs="Times New Roman"/>
          <w:sz w:val="24"/>
          <w:szCs w:val="24"/>
        </w:rPr>
        <w:t xml:space="preserve"> на строительство которых выданы до 1 января 2023 года и по которым не выданы разрешения на ввод их в эксплуатацию положение </w:t>
      </w:r>
      <w:hyperlink w:anchor="P254">
        <w:r w:rsidRPr="00F8375A">
          <w:rPr>
            <w:rFonts w:ascii="Times New Roman" w:hAnsi="Times New Roman" w:cs="Times New Roman"/>
            <w:sz w:val="24"/>
            <w:szCs w:val="24"/>
          </w:rPr>
          <w:t>подпункта 11 пункта 38</w:t>
        </w:r>
      </w:hyperlink>
      <w:r w:rsidRPr="00F8375A">
        <w:rPr>
          <w:rFonts w:ascii="Times New Roman" w:hAnsi="Times New Roman" w:cs="Times New Roman"/>
          <w:sz w:val="24"/>
          <w:szCs w:val="24"/>
        </w:rPr>
        <w:t xml:space="preserve"> настоящего Регламента, не применяется.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39. Отказ в предоставлении муниципальной услуги по основаниям, указанным в </w:t>
      </w:r>
      <w:hyperlink w:anchor="P243">
        <w:r w:rsidRPr="00F8375A">
          <w:rPr>
            <w:rFonts w:ascii="Times New Roman" w:hAnsi="Times New Roman" w:cs="Times New Roman"/>
            <w:sz w:val="24"/>
            <w:szCs w:val="24"/>
          </w:rPr>
          <w:t>пункте 38</w:t>
        </w:r>
      </w:hyperlink>
      <w:r w:rsidRPr="00F8375A">
        <w:rPr>
          <w:rFonts w:ascii="Times New Roman" w:hAnsi="Times New Roman" w:cs="Times New Roman"/>
          <w:sz w:val="24"/>
          <w:szCs w:val="24"/>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40. Отказ в предоставлении муниципальной услуги может быть обжалован в порядке, установленном законодательством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7. РАЗМЕР ПЛАТЫ ЗА ПРЕДОСТАВЛЕНИЕ</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42. Муниципальная услуга предоставляется бесплатно.</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8. СТАНДАРТ КОМФОРТНОСТИ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44.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w:t>
      </w:r>
      <w:hyperlink r:id="rId32">
        <w:r w:rsidRPr="00F8375A">
          <w:rPr>
            <w:rFonts w:ascii="Times New Roman" w:hAnsi="Times New Roman" w:cs="Times New Roman"/>
            <w:sz w:val="24"/>
            <w:szCs w:val="24"/>
          </w:rPr>
          <w:t>закона</w:t>
        </w:r>
      </w:hyperlink>
      <w:r w:rsidRPr="00F8375A">
        <w:rPr>
          <w:rFonts w:ascii="Times New Roman" w:hAnsi="Times New Roman" w:cs="Times New Roman"/>
          <w:sz w:val="24"/>
          <w:szCs w:val="24"/>
        </w:rPr>
        <w:t xml:space="preserve"> от 24 ноября 1995 года № 181-ФЗ «О социальной защите инвалидов в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45. На информационных стендах в местах предоставления муниципальной услуги и официальном интернет-сайте  Инсарского муниципального района и уполномоченного МФЦ размещается следующая информация: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полные наименования органа, предоставляющего муниципальную услугу и организаций, участвующих в ее предоставлении;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заявителей;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перечень документов, представляемых заявителями для получения муниципальной услуги; </w:t>
      </w:r>
      <w:r w:rsidRPr="00F8375A">
        <w:rPr>
          <w:rFonts w:ascii="Times New Roman" w:hAnsi="Times New Roman" w:cs="Times New Roman"/>
          <w:sz w:val="24"/>
          <w:szCs w:val="24"/>
        </w:rPr>
        <w:lastRenderedPageBreak/>
        <w:t>образец заявления; перечень оснований для отказа в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46. Показатели доступности и качества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простота и ясность изложения информационных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наличие различных каналов получения информации о предоставлении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доступность работы с заявителями;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точность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профессиональная подготовка сотрудников органа, осуществляющего предоставление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высокая культура обслуживания заявителей;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строгое соблюдение сроков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количество обоснованных жалоб на решения органа, осуществляющего предоставление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отсутствие жалоб на действия (бездействие) и решения, осуществляемые (принятые) в ходе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48.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9. ОСОБЕННОСТИ ПРЕДОСТАВЛЕНИЯ МУНИЦИПАЛЬНОЙ</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УСЛУГИ ЧЕРЕЗ МФЦ</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49. МФЦ организует предоставление муниципальных услуг по принципу «одного окна» в соответствии с соглашениями о взаимодействии.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50. В МФЦ обеспечивается: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а) функционирование автоматизированной информационной системы МФЦ;</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в) возможность оплаты государственных и муниципальных услуг;</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д) возможность воспользоваться предварительной записью на подачу запроса о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е) предварительное уведомление заявителя о готовности результата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51. Максимальный срок ожидания в очереди при подаче запроса о предоставлении муниципальной услуги составляет не более 15 минут.</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10. ИНЫЕ ТРЕБОВАНИЯ К ПРЕДОСТАВЛЕНИЮ</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52.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F8375A">
        <w:rPr>
          <w:rFonts w:ascii="Times New Roman" w:hAnsi="Times New Roman" w:cs="Times New Roman"/>
          <w:sz w:val="24"/>
          <w:szCs w:val="24"/>
        </w:rPr>
        <w:t>заверение</w:t>
      </w:r>
      <w:proofErr w:type="gramEnd"/>
      <w:r w:rsidRPr="00F8375A">
        <w:rPr>
          <w:rFonts w:ascii="Times New Roman" w:hAnsi="Times New Roman" w:cs="Times New Roman"/>
          <w:sz w:val="24"/>
          <w:szCs w:val="24"/>
        </w:rPr>
        <w:t xml:space="preserve"> предоставляемых документов в установленном порядке.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Конечный результат предоставления муниципальной услуги выдается в форме электронного </w:t>
      </w:r>
      <w:r w:rsidRPr="00F8375A">
        <w:rPr>
          <w:rFonts w:ascii="Times New Roman" w:hAnsi="Times New Roman" w:cs="Times New Roman"/>
          <w:sz w:val="24"/>
          <w:szCs w:val="24"/>
        </w:rPr>
        <w:lastRenderedPageBreak/>
        <w:t>документа, подписанного электронной подписью, в случае, если это указано в заявлении о выдаче разрешения на строительство.</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1"/>
        <w:rPr>
          <w:rFonts w:ascii="Times New Roman" w:hAnsi="Times New Roman" w:cs="Times New Roman"/>
          <w:sz w:val="24"/>
          <w:szCs w:val="24"/>
        </w:rPr>
      </w:pPr>
      <w:r w:rsidRPr="00F8375A">
        <w:rPr>
          <w:rFonts w:ascii="Times New Roman" w:hAnsi="Times New Roman" w:cs="Times New Roman"/>
          <w:sz w:val="24"/>
          <w:szCs w:val="24"/>
        </w:rPr>
        <w:t>Раздел 3. СОСТАВ, ПОСЛЕДОВАТЕЛЬНОСТЬ</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И СРОКИ ВЫПОЛНЕНИЯ АДМИНИСТРАТИВНЫХ ПРОЦЕДУР, ТРЕБОВАНИЯ</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К ПОРЯДКУ ИХ ВЫПОЛНЕНИЯ, В ТОМ ЧИСЛЕ ОСОБЕННОСТИ ВЫПОЛНЕНИЯ</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АДМИНИСТРАТИВНЫХ ПРОЦЕДУР В ЭЛЕКТРОННОЙ ФОРМЕ</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1. ОСНОВНЫЕ ПОЛОЖЕНИЯ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53. Предоставление муниципальной услуги включает в себя следующие административные действия: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прием и регистрацию заявлений и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рассмотрение документов и принятие решения;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выдача результата заявителю.</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54. </w:t>
      </w:r>
      <w:hyperlink w:anchor="P918">
        <w:r w:rsidRPr="00F8375A">
          <w:rPr>
            <w:rFonts w:ascii="Times New Roman" w:hAnsi="Times New Roman" w:cs="Times New Roman"/>
            <w:sz w:val="24"/>
            <w:szCs w:val="24"/>
          </w:rPr>
          <w:t>Блок-схема</w:t>
        </w:r>
      </w:hyperlink>
      <w:r w:rsidRPr="00F8375A">
        <w:rPr>
          <w:rFonts w:ascii="Times New Roman" w:hAnsi="Times New Roman" w:cs="Times New Roman"/>
          <w:sz w:val="24"/>
          <w:szCs w:val="24"/>
        </w:rPr>
        <w:t xml:space="preserve"> предоставления муниципальной услуги представлена в приложении 4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55. </w:t>
      </w:r>
      <w:proofErr w:type="gramStart"/>
      <w:r w:rsidRPr="00F8375A">
        <w:rPr>
          <w:rFonts w:ascii="Times New Roman" w:hAnsi="Times New Roman" w:cs="Times New Roman"/>
          <w:sz w:val="24"/>
          <w:szCs w:val="24"/>
        </w:rPr>
        <w:t xml:space="preserve">В целях предоставления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или посредством идентификации и аутентификации с использованием информационных технологий, предусмотренных </w:t>
      </w:r>
      <w:hyperlink r:id="rId33">
        <w:r w:rsidRPr="00F8375A">
          <w:rPr>
            <w:rFonts w:ascii="Times New Roman" w:hAnsi="Times New Roman" w:cs="Times New Roman"/>
            <w:sz w:val="24"/>
            <w:szCs w:val="24"/>
          </w:rPr>
          <w:t>частью 18 статьи 14.1</w:t>
        </w:r>
      </w:hyperlink>
      <w:r w:rsidRPr="00F8375A">
        <w:rPr>
          <w:rFonts w:ascii="Times New Roman" w:hAnsi="Times New Roman" w:cs="Times New Roman"/>
          <w:sz w:val="24"/>
          <w:szCs w:val="24"/>
        </w:rPr>
        <w:t xml:space="preserve"> Федерального закона от 27 июля 2006 года № 149-ФЗ «Об информации, информационных технологиях и о защите информации».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56. </w:t>
      </w:r>
      <w:proofErr w:type="gramStart"/>
      <w:r w:rsidRPr="00F8375A">
        <w:rPr>
          <w:rFonts w:ascii="Times New Roman" w:hAnsi="Times New Roman" w:cs="Times New Roman"/>
          <w:sz w:val="24"/>
          <w:szCs w:val="24"/>
        </w:rPr>
        <w:t>При</w:t>
      </w:r>
      <w:proofErr w:type="gramEnd"/>
      <w:r w:rsidRPr="00F8375A">
        <w:rPr>
          <w:rFonts w:ascii="Times New Roman" w:hAnsi="Times New Roman" w:cs="Times New Roman"/>
          <w:sz w:val="24"/>
          <w:szCs w:val="24"/>
        </w:rPr>
        <w:t xml:space="preserve"> муниципальных услуг в электронной форме идентификация и аутентификация могут осуществляться посредством:</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единой системы идентификац</w:t>
      </w:r>
      <w:proofErr w:type="gramStart"/>
      <w:r w:rsidRPr="00F8375A">
        <w:rPr>
          <w:rFonts w:ascii="Times New Roman" w:hAnsi="Times New Roman" w:cs="Times New Roman"/>
          <w:sz w:val="24"/>
          <w:szCs w:val="24"/>
        </w:rPr>
        <w:t>ии и ау</w:t>
      </w:r>
      <w:proofErr w:type="gramEnd"/>
      <w:r w:rsidRPr="00F8375A">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2. ПРИЕМ И РЕГИСТРАЦИЯ ДОКУМЕНТОВ</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57. Юридическим фактом, являющимся основанием для начала административного действия, является обращение гражданина в адрес Главы  Инсарского муниципального района с заявлением по форме, согласно </w:t>
      </w:r>
      <w:hyperlink w:anchor="P476">
        <w:r w:rsidRPr="00F8375A">
          <w:rPr>
            <w:rFonts w:ascii="Times New Roman" w:hAnsi="Times New Roman" w:cs="Times New Roman"/>
            <w:sz w:val="24"/>
            <w:szCs w:val="24"/>
          </w:rPr>
          <w:t>приложениям 1</w:t>
        </w:r>
      </w:hyperlink>
      <w:r w:rsidRPr="00F8375A">
        <w:rPr>
          <w:rFonts w:ascii="Times New Roman" w:hAnsi="Times New Roman" w:cs="Times New Roman"/>
          <w:sz w:val="24"/>
          <w:szCs w:val="24"/>
        </w:rPr>
        <w:t xml:space="preserve">, </w:t>
      </w:r>
      <w:hyperlink w:anchor="P655">
        <w:r w:rsidRPr="00F8375A">
          <w:rPr>
            <w:rFonts w:ascii="Times New Roman" w:hAnsi="Times New Roman" w:cs="Times New Roman"/>
            <w:sz w:val="24"/>
            <w:szCs w:val="24"/>
          </w:rPr>
          <w:t>2</w:t>
        </w:r>
      </w:hyperlink>
      <w:r w:rsidRPr="00F8375A">
        <w:rPr>
          <w:rFonts w:ascii="Times New Roman" w:hAnsi="Times New Roman" w:cs="Times New Roman"/>
          <w:sz w:val="24"/>
          <w:szCs w:val="24"/>
        </w:rPr>
        <w:t xml:space="preserve">, </w:t>
      </w:r>
      <w:hyperlink w:anchor="P1240">
        <w:r w:rsidRPr="00F8375A">
          <w:rPr>
            <w:rFonts w:ascii="Times New Roman" w:hAnsi="Times New Roman" w:cs="Times New Roman"/>
            <w:sz w:val="24"/>
            <w:szCs w:val="24"/>
          </w:rPr>
          <w:t>6</w:t>
        </w:r>
      </w:hyperlink>
      <w:r w:rsidRPr="00F8375A">
        <w:rPr>
          <w:rFonts w:ascii="Times New Roman" w:hAnsi="Times New Roman" w:cs="Times New Roman"/>
          <w:sz w:val="24"/>
          <w:szCs w:val="24"/>
        </w:rPr>
        <w:t xml:space="preserve">, </w:t>
      </w:r>
      <w:hyperlink w:anchor="P1360">
        <w:r w:rsidRPr="00F8375A">
          <w:rPr>
            <w:rFonts w:ascii="Times New Roman" w:hAnsi="Times New Roman" w:cs="Times New Roman"/>
            <w:sz w:val="24"/>
            <w:szCs w:val="24"/>
          </w:rPr>
          <w:t>7</w:t>
        </w:r>
      </w:hyperlink>
      <w:r w:rsidRPr="00F8375A">
        <w:rPr>
          <w:rFonts w:ascii="Times New Roman" w:hAnsi="Times New Roman" w:cs="Times New Roman"/>
          <w:sz w:val="24"/>
          <w:szCs w:val="24"/>
        </w:rPr>
        <w:t xml:space="preserve"> к настоящему Регламенту, и документами, указанными в </w:t>
      </w:r>
      <w:hyperlink w:anchor="P148">
        <w:r w:rsidRPr="00F8375A">
          <w:rPr>
            <w:rFonts w:ascii="Times New Roman" w:hAnsi="Times New Roman" w:cs="Times New Roman"/>
            <w:sz w:val="24"/>
            <w:szCs w:val="24"/>
          </w:rPr>
          <w:t>пунктах 23</w:t>
        </w:r>
      </w:hyperlink>
      <w:r w:rsidRPr="00F8375A">
        <w:rPr>
          <w:rFonts w:ascii="Times New Roman" w:hAnsi="Times New Roman" w:cs="Times New Roman"/>
          <w:sz w:val="24"/>
          <w:szCs w:val="24"/>
        </w:rPr>
        <w:t xml:space="preserve">, </w:t>
      </w:r>
      <w:hyperlink w:anchor="P185">
        <w:r w:rsidRPr="00F8375A">
          <w:rPr>
            <w:rFonts w:ascii="Times New Roman" w:hAnsi="Times New Roman" w:cs="Times New Roman"/>
            <w:sz w:val="24"/>
            <w:szCs w:val="24"/>
          </w:rPr>
          <w:t>28</w:t>
        </w:r>
      </w:hyperlink>
      <w:r w:rsidRPr="00F8375A">
        <w:rPr>
          <w:rFonts w:ascii="Times New Roman" w:hAnsi="Times New Roman" w:cs="Times New Roman"/>
          <w:sz w:val="24"/>
          <w:szCs w:val="24"/>
        </w:rPr>
        <w:t xml:space="preserve">, </w:t>
      </w:r>
      <w:hyperlink w:anchor="P212">
        <w:r w:rsidRPr="00F8375A">
          <w:rPr>
            <w:rFonts w:ascii="Times New Roman" w:hAnsi="Times New Roman" w:cs="Times New Roman"/>
            <w:sz w:val="24"/>
            <w:szCs w:val="24"/>
          </w:rPr>
          <w:t>30</w:t>
        </w:r>
      </w:hyperlink>
      <w:r w:rsidRPr="00F8375A">
        <w:rPr>
          <w:rFonts w:ascii="Times New Roman" w:hAnsi="Times New Roman" w:cs="Times New Roman"/>
          <w:sz w:val="24"/>
          <w:szCs w:val="24"/>
        </w:rPr>
        <w:t xml:space="preserve">, </w:t>
      </w:r>
      <w:hyperlink w:anchor="P216">
        <w:r w:rsidRPr="00F8375A">
          <w:rPr>
            <w:rFonts w:ascii="Times New Roman" w:hAnsi="Times New Roman" w:cs="Times New Roman"/>
            <w:sz w:val="24"/>
            <w:szCs w:val="24"/>
          </w:rPr>
          <w:t>31</w:t>
        </w:r>
      </w:hyperlink>
      <w:r w:rsidRPr="00F8375A">
        <w:rPr>
          <w:rFonts w:ascii="Times New Roman" w:hAnsi="Times New Roman" w:cs="Times New Roman"/>
          <w:sz w:val="24"/>
          <w:szCs w:val="24"/>
        </w:rPr>
        <w:t xml:space="preserve"> настоящего Регламента.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58.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P850">
        <w:r w:rsidRPr="00F8375A">
          <w:rPr>
            <w:rFonts w:ascii="Times New Roman" w:hAnsi="Times New Roman" w:cs="Times New Roman"/>
            <w:sz w:val="24"/>
            <w:szCs w:val="24"/>
          </w:rPr>
          <w:t>приложении 3</w:t>
        </w:r>
      </w:hyperlink>
      <w:r w:rsidRPr="00F8375A">
        <w:rPr>
          <w:rFonts w:ascii="Times New Roman" w:hAnsi="Times New Roman" w:cs="Times New Roman"/>
          <w:sz w:val="24"/>
          <w:szCs w:val="24"/>
        </w:rPr>
        <w:t xml:space="preserve">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59. Заявление и документы, необходимые для предоставления муниципальной услуги, направленные по почте, должны быть надлежащим образом заверены.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предоставляет заявителю бланк заявления;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lastRenderedPageBreak/>
        <w:t xml:space="preserve">3) проверяет наличие всех документов, указанных в </w:t>
      </w:r>
      <w:hyperlink w:anchor="P148">
        <w:r w:rsidRPr="00F8375A">
          <w:rPr>
            <w:rFonts w:ascii="Times New Roman" w:hAnsi="Times New Roman" w:cs="Times New Roman"/>
            <w:sz w:val="24"/>
            <w:szCs w:val="24"/>
          </w:rPr>
          <w:t>пунктах 23</w:t>
        </w:r>
      </w:hyperlink>
      <w:r w:rsidRPr="00F8375A">
        <w:rPr>
          <w:rFonts w:ascii="Times New Roman" w:hAnsi="Times New Roman" w:cs="Times New Roman"/>
          <w:sz w:val="24"/>
          <w:szCs w:val="24"/>
        </w:rPr>
        <w:t xml:space="preserve">, </w:t>
      </w:r>
      <w:hyperlink w:anchor="P185">
        <w:r w:rsidRPr="00F8375A">
          <w:rPr>
            <w:rFonts w:ascii="Times New Roman" w:hAnsi="Times New Roman" w:cs="Times New Roman"/>
            <w:sz w:val="24"/>
            <w:szCs w:val="24"/>
          </w:rPr>
          <w:t>28</w:t>
        </w:r>
      </w:hyperlink>
      <w:r w:rsidRPr="00F8375A">
        <w:rPr>
          <w:rFonts w:ascii="Times New Roman" w:hAnsi="Times New Roman" w:cs="Times New Roman"/>
          <w:sz w:val="24"/>
          <w:szCs w:val="24"/>
        </w:rPr>
        <w:t xml:space="preserve">, </w:t>
      </w:r>
      <w:hyperlink w:anchor="P212">
        <w:r w:rsidRPr="00F8375A">
          <w:rPr>
            <w:rFonts w:ascii="Times New Roman" w:hAnsi="Times New Roman" w:cs="Times New Roman"/>
            <w:sz w:val="24"/>
            <w:szCs w:val="24"/>
          </w:rPr>
          <w:t>30</w:t>
        </w:r>
      </w:hyperlink>
      <w:r w:rsidRPr="00F8375A">
        <w:rPr>
          <w:rFonts w:ascii="Times New Roman" w:hAnsi="Times New Roman" w:cs="Times New Roman"/>
          <w:sz w:val="24"/>
          <w:szCs w:val="24"/>
        </w:rPr>
        <w:t xml:space="preserve">, </w:t>
      </w:r>
      <w:hyperlink w:anchor="P216">
        <w:r w:rsidRPr="00F8375A">
          <w:rPr>
            <w:rFonts w:ascii="Times New Roman" w:hAnsi="Times New Roman" w:cs="Times New Roman"/>
            <w:sz w:val="24"/>
            <w:szCs w:val="24"/>
          </w:rPr>
          <w:t>31</w:t>
        </w:r>
      </w:hyperlink>
      <w:r w:rsidRPr="00F8375A">
        <w:rPr>
          <w:rFonts w:ascii="Times New Roman" w:hAnsi="Times New Roman" w:cs="Times New Roman"/>
          <w:sz w:val="24"/>
          <w:szCs w:val="24"/>
        </w:rPr>
        <w:t xml:space="preserve"> настоящего Регламента, необходимых для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тексты документов написаны разборчиво;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фамилия, имя и отчество заявителя, адрес места жительства написаны полностью;</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документы не исполнены карандашом;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В случае установления оснований, указанных в </w:t>
      </w:r>
      <w:hyperlink w:anchor="P243">
        <w:r w:rsidRPr="00F8375A">
          <w:rPr>
            <w:rFonts w:ascii="Times New Roman" w:hAnsi="Times New Roman" w:cs="Times New Roman"/>
            <w:sz w:val="24"/>
            <w:szCs w:val="24"/>
          </w:rPr>
          <w:t>пункте 26.1</w:t>
        </w:r>
      </w:hyperlink>
      <w:r w:rsidRPr="00F8375A">
        <w:rPr>
          <w:rFonts w:ascii="Times New Roman" w:hAnsi="Times New Roman" w:cs="Times New Roman"/>
          <w:sz w:val="24"/>
          <w:szCs w:val="24"/>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61. Заявитель несет ответственность за достоверность представленных сведений и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62. После регистрации заявления и документов специалист, ответственный за прием и регистрацию документов, направляет электронную версию заявления в личный кабинет в автоматизированной системе учета входящей и исходящей документации Заместителю главы, начальнику  управления строительства, архитектуры, ЖКХ и дорожного хозяйства администрации   Инсарского муниципального района в течение 1 (одного) часа. Оригинал заявления и пакет документов на бумажном носителе передается на рассмотрение для принятия решения Заместителю главы, начальнику  управления строительства, архитектуры, ЖКХ и дорожного хозяйства администрации   Инсарского муниципального района в течение 1 (одного) рабочего дня, следующего за днем регистрации документов.</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63.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3. РАССМОТРЕНИЕ ДОКУМЕНТОВ И ПРИНЯТИЕ РЕШЕНИЯ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64. Специалист Управления в течение 1 (одного) рабочего дня: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w:t>
      </w:r>
      <w:r w:rsidRPr="00F8375A">
        <w:rPr>
          <w:rFonts w:ascii="Times New Roman" w:hAnsi="Times New Roman" w:cs="Times New Roman"/>
          <w:sz w:val="24"/>
          <w:szCs w:val="24"/>
        </w:rPr>
        <w:lastRenderedPageBreak/>
        <w:t>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roofErr w:type="gramEnd"/>
      <w:r w:rsidRPr="00F8375A">
        <w:rPr>
          <w:rFonts w:ascii="Times New Roman" w:hAnsi="Times New Roman" w:cs="Times New Roman"/>
          <w:sz w:val="24"/>
          <w:szCs w:val="24"/>
        </w:rPr>
        <w:t xml:space="preserve">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По результатам проверки принимается одно из следующих решений:</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о подготовке разрешения на строительство (реконструкцию) объектов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о внесении изменений в разрешение на строительство (реконструкцию) объектов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об отказе в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В случае</w:t>
      </w:r>
      <w:proofErr w:type="gramStart"/>
      <w:r w:rsidRPr="00F8375A">
        <w:rPr>
          <w:rFonts w:ascii="Times New Roman" w:hAnsi="Times New Roman" w:cs="Times New Roman"/>
          <w:sz w:val="24"/>
          <w:szCs w:val="24"/>
        </w:rPr>
        <w:t>,</w:t>
      </w:r>
      <w:proofErr w:type="gramEnd"/>
      <w:r w:rsidRPr="00F8375A">
        <w:rPr>
          <w:rFonts w:ascii="Times New Roman" w:hAnsi="Times New Roman" w:cs="Times New Roman"/>
          <w:sz w:val="24"/>
          <w:szCs w:val="24"/>
        </w:rPr>
        <w:t xml:space="preserve">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Кроме того,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органа уполномоченного в области охраны объектов культурного наследия, либо в заявлении о выдаче разрешения на строительство</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уполномоченный специалист Управления Администрации в течение трех дней со дня получения указанного заявления проводит проверку наличия документов, необходимых для принятия решения о выдаче разрешения на строительство, и направляет приложенный к нему раздел проектной документации объекта капитального строительства, содержащий архитектурные решения, в орган</w:t>
      </w:r>
      <w:proofErr w:type="gramEnd"/>
      <w:r w:rsidRPr="00F8375A">
        <w:rPr>
          <w:rFonts w:ascii="Times New Roman" w:hAnsi="Times New Roman" w:cs="Times New Roman"/>
          <w:sz w:val="24"/>
          <w:szCs w:val="24"/>
        </w:rPr>
        <w:t>, уполномоченный в области охраны объектов культурного наследия, или отказывает в выдаче разрешения на строительство при отсутствии документов, необходимых для принятия решения о выдаче разрешения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уполномоченный специалист</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Управления строительства Администрации в течение трех рабочих дней со дня выдачи разрешения на строительство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 местного самоуправления, принявшие решение об установлении или изменении зоны с особыми условиями использования территории в связи с</w:t>
      </w:r>
      <w:proofErr w:type="gramEnd"/>
      <w:r w:rsidRPr="00F8375A">
        <w:rPr>
          <w:rFonts w:ascii="Times New Roman" w:hAnsi="Times New Roman" w:cs="Times New Roman"/>
          <w:sz w:val="24"/>
          <w:szCs w:val="24"/>
        </w:rPr>
        <w:t xml:space="preserve"> размещением объекта, в целях строительства, реконструкции которого выдано разрешение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lastRenderedPageBreak/>
        <w:t>В течение пяти рабочих дней со дня выдачи разрешения на строительство уполномоченный специалист Управления Администрации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органы местного самоуправления следующих сведений, документов, материалов:</w:t>
      </w:r>
      <w:proofErr w:type="gramEnd"/>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1) содержащий архитектурные решения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 его соответствии предмету охраны исторического поселения и установленным градостроительным регламентом требованиям к</w:t>
      </w:r>
      <w:proofErr w:type="gramEnd"/>
      <w:r w:rsidRPr="00F8375A">
        <w:rPr>
          <w:rFonts w:ascii="Times New Roman" w:hAnsi="Times New Roman" w:cs="Times New Roman"/>
          <w:sz w:val="24"/>
          <w:szCs w:val="24"/>
        </w:rPr>
        <w:t xml:space="preserve"> </w:t>
      </w:r>
      <w:proofErr w:type="gramStart"/>
      <w:r w:rsidRPr="00F8375A">
        <w:rPr>
          <w:rFonts w:ascii="Times New Roman" w:hAnsi="Times New Roman" w:cs="Times New Roman"/>
          <w:sz w:val="24"/>
          <w:szCs w:val="24"/>
        </w:rPr>
        <w:t>архитектурным решениям</w:t>
      </w:r>
      <w:proofErr w:type="gramEnd"/>
      <w:r w:rsidRPr="00F8375A">
        <w:rPr>
          <w:rFonts w:ascii="Times New Roman" w:hAnsi="Times New Roman" w:cs="Times New Roman"/>
          <w:sz w:val="24"/>
          <w:szCs w:val="24"/>
        </w:rPr>
        <w:t xml:space="preserve">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2)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проведение такой экспертизы предусмотрено федеральным законом;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3) 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4) разрешение на строительство.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65. В случае отсутствия оснований, предусмотренных </w:t>
      </w:r>
      <w:hyperlink w:anchor="P243">
        <w:r w:rsidRPr="00F8375A">
          <w:rPr>
            <w:rFonts w:ascii="Times New Roman" w:hAnsi="Times New Roman" w:cs="Times New Roman"/>
            <w:sz w:val="24"/>
            <w:szCs w:val="24"/>
          </w:rPr>
          <w:t>пунктом 38</w:t>
        </w:r>
      </w:hyperlink>
      <w:r w:rsidRPr="00F8375A">
        <w:rPr>
          <w:rFonts w:ascii="Times New Roman" w:hAnsi="Times New Roman" w:cs="Times New Roman"/>
          <w:sz w:val="24"/>
          <w:szCs w:val="24"/>
        </w:rPr>
        <w:t xml:space="preserve"> настоящего Регламента, специалист Управления 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Заместителем главы, начальником  управления строительства, архитектуры, ЖКХ и дорожного хозяйства администрации   Инсарского муниципального района в течение 1 (одного) рабочего дня.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Форма </w:t>
      </w:r>
      <w:hyperlink w:anchor="P1004">
        <w:r w:rsidRPr="00F8375A">
          <w:rPr>
            <w:rFonts w:ascii="Times New Roman" w:hAnsi="Times New Roman" w:cs="Times New Roman"/>
            <w:sz w:val="24"/>
            <w:szCs w:val="24"/>
          </w:rPr>
          <w:t>разрешения</w:t>
        </w:r>
      </w:hyperlink>
      <w:r w:rsidRPr="00F8375A">
        <w:rPr>
          <w:rFonts w:ascii="Times New Roman" w:hAnsi="Times New Roman" w:cs="Times New Roman"/>
          <w:sz w:val="24"/>
          <w:szCs w:val="24"/>
        </w:rPr>
        <w:t xml:space="preserve"> представлена в приложении 5 к настоящему Регламенту.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66. Подписанное и зарегистрированное разрешение в течение 1 (одного) рабочего дня передается специалистам, ответственным за выдачу результата предоставления муниципальной услуги заявителям.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67. В течение 3 дней со дня регистрации разрешения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(Министерство строительства, транспорта и дорожного хозяйства Республики Мордовия).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68.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69.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70.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71. По заявлению заявителя разрешение может быть выдано на отдельные этапы строительства, реконструкции.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72.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Градостроительным </w:t>
      </w:r>
      <w:hyperlink r:id="rId34">
        <w:r w:rsidRPr="00F8375A">
          <w:rPr>
            <w:rFonts w:ascii="Times New Roman" w:hAnsi="Times New Roman" w:cs="Times New Roman"/>
            <w:sz w:val="24"/>
            <w:szCs w:val="24"/>
          </w:rPr>
          <w:t>кодексом</w:t>
        </w:r>
      </w:hyperlink>
      <w:r w:rsidRPr="00F8375A">
        <w:rPr>
          <w:rFonts w:ascii="Times New Roman" w:hAnsi="Times New Roman" w:cs="Times New Roman"/>
          <w:sz w:val="24"/>
          <w:szCs w:val="24"/>
        </w:rPr>
        <w:t xml:space="preserve">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73. Выдача разрешения не требуется в случае:</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lastRenderedPageBreak/>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 xml:space="preserve">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w:t>
      </w:r>
      <w:hyperlink r:id="rId35">
        <w:r w:rsidRPr="00F8375A">
          <w:rPr>
            <w:rFonts w:ascii="Times New Roman" w:hAnsi="Times New Roman" w:cs="Times New Roman"/>
            <w:sz w:val="24"/>
            <w:szCs w:val="24"/>
          </w:rPr>
          <w:t>законом</w:t>
        </w:r>
      </w:hyperlink>
      <w:r w:rsidRPr="00F8375A">
        <w:rPr>
          <w:rFonts w:ascii="Times New Roman" w:hAnsi="Times New Roman" w:cs="Times New Roman"/>
          <w:sz w:val="24"/>
          <w:szCs w:val="24"/>
        </w:rPr>
        <w:t xml:space="preserve">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строительства, реконструкции объектов, не являющихся объектами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капитального ремонта объектов капитального строительства, в том числе в случаях, определенных Правительством Российской Федерации, при осуществлении капитального ремонта зданий, сооружений могут осуществляться замена и (или) восстановление несущих строительных конструкций объекта капитального строительства;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строительства, реконструкции посольств, консульств и представительств Российской Федерации за рубежом;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строительства, реконструкции объектов, предназначенных для транспортировки природного газа под давлением до 1,2 мегапаскаля включительно;</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размещения антенных опор (мачт и башен) высотой до 50 метров, предназначенных для размещения сре</w:t>
      </w:r>
      <w:proofErr w:type="gramStart"/>
      <w:r w:rsidRPr="00F8375A">
        <w:rPr>
          <w:rFonts w:ascii="Times New Roman" w:hAnsi="Times New Roman" w:cs="Times New Roman"/>
          <w:sz w:val="24"/>
          <w:szCs w:val="24"/>
        </w:rPr>
        <w:t>дств св</w:t>
      </w:r>
      <w:proofErr w:type="gramEnd"/>
      <w:r w:rsidRPr="00F8375A">
        <w:rPr>
          <w:rFonts w:ascii="Times New Roman" w:hAnsi="Times New Roman" w:cs="Times New Roman"/>
          <w:sz w:val="24"/>
          <w:szCs w:val="24"/>
        </w:rPr>
        <w:t>язи;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74.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75. При необходимости внесения изменений в связи с технической ошибкой, продлением срока действия разрешения на строительство, сменой застройщика, корректировкой границ земельного участка (разделение, объединение, выдел) или рабочего проекта в период строительства, специалистом Управления по заявлению (уведомлению) заявителя готовится и выдается измененное разрешение на строительство, реконструкцию объекта капитального строительства.</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4. ОТКАЗ В ПРЕДОСТАВЛЕНИИ 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76.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P243">
        <w:r w:rsidRPr="00F8375A">
          <w:rPr>
            <w:rFonts w:ascii="Times New Roman" w:hAnsi="Times New Roman" w:cs="Times New Roman"/>
            <w:sz w:val="24"/>
            <w:szCs w:val="24"/>
          </w:rPr>
          <w:t>пункте 38</w:t>
        </w:r>
      </w:hyperlink>
      <w:r w:rsidRPr="00F8375A">
        <w:rPr>
          <w:rFonts w:ascii="Times New Roman" w:hAnsi="Times New Roman" w:cs="Times New Roman"/>
          <w:sz w:val="24"/>
          <w:szCs w:val="24"/>
        </w:rPr>
        <w:t xml:space="preserve"> настоящего </w:t>
      </w:r>
      <w:r w:rsidRPr="00F8375A">
        <w:rPr>
          <w:rFonts w:ascii="Times New Roman" w:hAnsi="Times New Roman" w:cs="Times New Roman"/>
          <w:sz w:val="24"/>
          <w:szCs w:val="24"/>
        </w:rPr>
        <w:lastRenderedPageBreak/>
        <w:t xml:space="preserve">Регламента, специалист Управления в течение 1 (одного) рабочего дня оформляет проект письма о мотивированном отказе в предоставлении муниципальной услуги </w:t>
      </w:r>
      <w:proofErr w:type="gramStart"/>
      <w:r w:rsidRPr="00F8375A">
        <w:rPr>
          <w:rFonts w:ascii="Times New Roman" w:hAnsi="Times New Roman" w:cs="Times New Roman"/>
          <w:sz w:val="24"/>
          <w:szCs w:val="24"/>
        </w:rPr>
        <w:t>с</w:t>
      </w:r>
      <w:proofErr w:type="gramEnd"/>
      <w:r w:rsidRPr="00F8375A">
        <w:rPr>
          <w:rFonts w:ascii="Times New Roman" w:hAnsi="Times New Roman" w:cs="Times New Roman"/>
          <w:sz w:val="24"/>
          <w:szCs w:val="24"/>
        </w:rPr>
        <w:t xml:space="preserve"> ссылкой на причину отказа.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77. Проект письма подписывается Заместителем Главы, начальником управления строительства, архитектуры, ЖКХ и дорожного хозяйства администрации  Инсарского муниципального района в течение 1 (одного) рабочего дня со дня получения.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78. Подписанное и зарегистрированное письмо об отказе в предоставлении муниципальной услуги в течение 1 (одного) рабочего дня со дня регистрации передается специалисту, ответственному за выдачу результата предоставлении муниципальной услуги заявителю.</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5. ВЫДАЧА РЕЗУЛЬТАТА ЗАЯВИТЕЛЮ</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79.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законодательством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Заявитель получает разрешение на строительство, реконструкцию объекта капитального строительства в форме электронного документа, подписанного электронной подписью, в случае, если это указано в заявлении о выдаче разрешения на строительство, реконструкцию объекта капитального строительства, направление которого осуществляет специалист Управления строительства Администрации Инсарского муниципального района.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80. Заявитель уведомляется специалистом, ответственным за выдачу результата услуги, по телефону о готовности результата предоставления услуги в течение 1 (одного) рабочего дня после его получения.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82.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1"/>
        <w:rPr>
          <w:rFonts w:ascii="Times New Roman" w:hAnsi="Times New Roman" w:cs="Times New Roman"/>
          <w:sz w:val="24"/>
          <w:szCs w:val="24"/>
        </w:rPr>
      </w:pPr>
      <w:r w:rsidRPr="00F8375A">
        <w:rPr>
          <w:rFonts w:ascii="Times New Roman" w:hAnsi="Times New Roman" w:cs="Times New Roman"/>
          <w:sz w:val="24"/>
          <w:szCs w:val="24"/>
        </w:rPr>
        <w:t xml:space="preserve">Раздел 4. ФОРМЫ </w:t>
      </w:r>
      <w:proofErr w:type="gramStart"/>
      <w:r w:rsidRPr="00F8375A">
        <w:rPr>
          <w:rFonts w:ascii="Times New Roman" w:hAnsi="Times New Roman" w:cs="Times New Roman"/>
          <w:sz w:val="24"/>
          <w:szCs w:val="24"/>
        </w:rPr>
        <w:t>КОНТРОЛЯ ЗА</w:t>
      </w:r>
      <w:proofErr w:type="gramEnd"/>
      <w:r w:rsidRPr="00F8375A">
        <w:rPr>
          <w:rFonts w:ascii="Times New Roman" w:hAnsi="Times New Roman" w:cs="Times New Roman"/>
          <w:sz w:val="24"/>
          <w:szCs w:val="24"/>
        </w:rPr>
        <w:t xml:space="preserve"> ИСПОЛНЕНИЕМ РЕГЛАМЕНТА</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83. Текущий </w:t>
      </w:r>
      <w:proofErr w:type="gramStart"/>
      <w:r w:rsidRPr="00F8375A">
        <w:rPr>
          <w:rFonts w:ascii="Times New Roman" w:hAnsi="Times New Roman" w:cs="Times New Roman"/>
          <w:sz w:val="24"/>
          <w:szCs w:val="24"/>
        </w:rPr>
        <w:t>контроль за</w:t>
      </w:r>
      <w:proofErr w:type="gramEnd"/>
      <w:r w:rsidRPr="00F8375A">
        <w:rPr>
          <w:rFonts w:ascii="Times New Roman" w:hAnsi="Times New Roman" w:cs="Times New Roman"/>
          <w:sz w:val="24"/>
          <w:szCs w:val="24"/>
        </w:rPr>
        <w:t xml:space="preserve">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 начальником управления строительства, архитектуры, ЖКХ и дорожного хозяйства администрации  Инсарского муниципального района путем проведения проверок соблюдения и исполнения сотрудниками Управления положений настоящего Регламента.</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84.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85. Ответственность специалистов Управления закрепляется в их должностных инструкциях.</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88. </w:t>
      </w:r>
      <w:proofErr w:type="gramStart"/>
      <w:r w:rsidRPr="00F8375A">
        <w:rPr>
          <w:rFonts w:ascii="Times New Roman" w:hAnsi="Times New Roman" w:cs="Times New Roman"/>
          <w:sz w:val="24"/>
          <w:szCs w:val="24"/>
        </w:rPr>
        <w:t>Контроль за</w:t>
      </w:r>
      <w:proofErr w:type="gramEnd"/>
      <w:r w:rsidRPr="00F8375A">
        <w:rPr>
          <w:rFonts w:ascii="Times New Roman" w:hAnsi="Times New Roman" w:cs="Times New Roman"/>
          <w:sz w:val="24"/>
          <w:szCs w:val="24"/>
        </w:rPr>
        <w:t xml:space="preserve"> полнотой и качеством предоставления муниципальной услуги включает в </w:t>
      </w:r>
      <w:r w:rsidRPr="00F8375A">
        <w:rPr>
          <w:rFonts w:ascii="Times New Roman" w:hAnsi="Times New Roman" w:cs="Times New Roman"/>
          <w:sz w:val="24"/>
          <w:szCs w:val="24"/>
        </w:rPr>
        <w:lastRenderedPageBreak/>
        <w:t>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89.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1"/>
        <w:rPr>
          <w:rFonts w:ascii="Times New Roman" w:hAnsi="Times New Roman" w:cs="Times New Roman"/>
          <w:sz w:val="24"/>
          <w:szCs w:val="24"/>
        </w:rPr>
      </w:pPr>
      <w:r w:rsidRPr="00F8375A">
        <w:rPr>
          <w:rFonts w:ascii="Times New Roman" w:hAnsi="Times New Roman" w:cs="Times New Roman"/>
          <w:sz w:val="24"/>
          <w:szCs w:val="24"/>
        </w:rPr>
        <w:t>Раздел 5. ДОСУДЕБНЫЙ (ВНЕСУДЕБНЫЙ) ПОРЯДОК ОБЖАЛОВАНИЯ</w:t>
      </w:r>
    </w:p>
    <w:p w:rsidR="00F8375A" w:rsidRPr="00F8375A" w:rsidRDefault="00F8375A" w:rsidP="00F8375A">
      <w:pPr>
        <w:pStyle w:val="ConsPlusTitle"/>
        <w:jc w:val="center"/>
        <w:rPr>
          <w:rFonts w:ascii="Times New Roman" w:hAnsi="Times New Roman" w:cs="Times New Roman"/>
          <w:sz w:val="24"/>
          <w:szCs w:val="24"/>
        </w:rPr>
      </w:pPr>
      <w:r w:rsidRPr="00F8375A">
        <w:rPr>
          <w:rFonts w:ascii="Times New Roman" w:hAnsi="Times New Roman" w:cs="Times New Roman"/>
          <w:sz w:val="24"/>
          <w:szCs w:val="24"/>
        </w:rPr>
        <w:t>РЕШЕНИЙ И ДЕЙСТВИЙ (БЕЗДЕЙСТВИЯ)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1. ПРЕДМЕТ ДОСУДЕБНОГО (ВНЕСУДЕБНОГО) ОБЖАЛОВАНИЯ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91. Заявитель может обратиться с жалобой, в том числе в следующих случаях:</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нарушение срока регистрации запроса о предоставлении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нарушение срока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отказ Администрации  Инсарского муниципального района или ее должностного лица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Title"/>
        <w:jc w:val="center"/>
        <w:outlineLvl w:val="2"/>
        <w:rPr>
          <w:rFonts w:ascii="Times New Roman" w:hAnsi="Times New Roman" w:cs="Times New Roman"/>
          <w:sz w:val="24"/>
          <w:szCs w:val="24"/>
        </w:rPr>
      </w:pPr>
      <w:r w:rsidRPr="00F8375A">
        <w:rPr>
          <w:rFonts w:ascii="Times New Roman" w:hAnsi="Times New Roman" w:cs="Times New Roman"/>
          <w:sz w:val="24"/>
          <w:szCs w:val="24"/>
        </w:rPr>
        <w:t>Подраздел 2. ПОРЯДОК ДОСУДЕБНОГО (ВНЕСУДЕБНОГО) ОБЖАЛОВАНИЯ</w:t>
      </w:r>
    </w:p>
    <w:p w:rsidR="00F8375A" w:rsidRPr="00F8375A" w:rsidRDefault="00F8375A" w:rsidP="00F8375A">
      <w:pPr>
        <w:pStyle w:val="ConsPlusNormal"/>
        <w:jc w:val="both"/>
        <w:rPr>
          <w:rFonts w:ascii="Times New Roman" w:hAnsi="Times New Roman" w:cs="Times New Roman"/>
          <w:sz w:val="24"/>
          <w:szCs w:val="24"/>
        </w:rPr>
      </w:pP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92. Жалоба подается в письменной форме на бумажном носителе, в электронной форме в Администрацию Инсарского муниципального района. </w:t>
      </w:r>
      <w:proofErr w:type="gramStart"/>
      <w:r w:rsidRPr="00F8375A">
        <w:rPr>
          <w:rFonts w:ascii="Times New Roman" w:hAnsi="Times New Roman" w:cs="Times New Roman"/>
          <w:sz w:val="24"/>
          <w:szCs w:val="24"/>
        </w:rPr>
        <w:t xml:space="preserve">Жалоба может быть направлена по почте, с использованием информационно-телекоммуникационной сети Интернет: официального сайта администрации Инсарского муниципального района либо уполномоченного МФЦ, Портала государственных и муниципальных услуг (функций) Республики Мордовия, а также может быть принята на личном приеме должностными лицами Администрации Инсарского муниципального </w:t>
      </w:r>
      <w:r w:rsidRPr="00F8375A">
        <w:rPr>
          <w:rFonts w:ascii="Times New Roman" w:hAnsi="Times New Roman" w:cs="Times New Roman"/>
          <w:sz w:val="24"/>
          <w:szCs w:val="24"/>
        </w:rPr>
        <w:lastRenderedPageBreak/>
        <w:t>района, а также через федеральную информационную систему досудебного (внесудебного) обжалования.</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93. Особенности подачи и рассмотрения жалоб на решения и действия (бездействие) Администрации  Инсарского муниципального района и ее должностных лиц устанавливаются муниципальными правовыми актами.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94. Жалоба должна содержать:</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сведения об обжалуемых решениях и действиях (бездействии) Администрации  Инсарского муниципального района, должностного лица Администрации  Инсарского муниципального района, предоставляющего муниципальную услугу;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доводы, на основании которых заявитель не согласен с решением и действием (бездействием) Администрации  Инсарского муниципального района, должностного лица Администрации  Инсарского муниципального района, либо муниципального служащего, Администрации  Инсарского муниципального района, предоставляющих муниципальную услугу;</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95. </w:t>
      </w:r>
      <w:proofErr w:type="gramStart"/>
      <w:r w:rsidRPr="00F8375A">
        <w:rPr>
          <w:rFonts w:ascii="Times New Roman" w:hAnsi="Times New Roman" w:cs="Times New Roman"/>
          <w:sz w:val="24"/>
          <w:szCs w:val="24"/>
        </w:rPr>
        <w:t>Жалоба, поступившая в Администрацию  Инсарского муниципального района, подлежит рассмотрению в течение пятнадцати рабочих дней со дня ее регистрации, а в случае обжалования отказа Администрации  Инсарского муниципального района,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96. По результатам рассмотрения жалобы принимается одно из следующих решений:</w:t>
      </w:r>
    </w:p>
    <w:p w:rsidR="00F8375A" w:rsidRPr="00F8375A" w:rsidRDefault="00F8375A" w:rsidP="00F8375A">
      <w:pPr>
        <w:pStyle w:val="ConsPlusNormal"/>
        <w:ind w:firstLine="540"/>
        <w:jc w:val="both"/>
        <w:rPr>
          <w:rFonts w:ascii="Times New Roman" w:hAnsi="Times New Roman" w:cs="Times New Roman"/>
          <w:sz w:val="24"/>
          <w:szCs w:val="24"/>
        </w:rPr>
      </w:pPr>
      <w:proofErr w:type="gramStart"/>
      <w:r w:rsidRPr="00F8375A">
        <w:rPr>
          <w:rFonts w:ascii="Times New Roman" w:hAnsi="Times New Roman" w:cs="Times New Roman"/>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в удовлетворении жалобы отказывается.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98. В случае признания жалобы подлежащей удовлетворению, в ответе заявителю дается информация о действиях, осуществляемых Администрацией  Инсарского муниципального района, предоставляющей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8375A">
        <w:rPr>
          <w:rFonts w:ascii="Times New Roman" w:hAnsi="Times New Roman" w:cs="Times New Roman"/>
          <w:sz w:val="24"/>
          <w:szCs w:val="24"/>
        </w:rPr>
        <w:t>неудобства</w:t>
      </w:r>
      <w:proofErr w:type="gramEnd"/>
      <w:r w:rsidRPr="00F8375A">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 xml:space="preserve">В случае признания </w:t>
      </w:r>
      <w:proofErr w:type="gramStart"/>
      <w:r w:rsidRPr="00F8375A">
        <w:rPr>
          <w:rFonts w:ascii="Times New Roman" w:hAnsi="Times New Roman" w:cs="Times New Roman"/>
          <w:sz w:val="24"/>
          <w:szCs w:val="24"/>
        </w:rPr>
        <w:t>жалобы</w:t>
      </w:r>
      <w:proofErr w:type="gramEnd"/>
      <w:r w:rsidRPr="00F8375A">
        <w:rPr>
          <w:rFonts w:ascii="Times New Roman" w:hAnsi="Times New Roman" w:cs="Times New Roman"/>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99.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8375A" w:rsidRPr="00F8375A" w:rsidRDefault="00F8375A" w:rsidP="00F8375A">
      <w:pPr>
        <w:pStyle w:val="ConsPlusNormal"/>
        <w:ind w:firstLine="540"/>
        <w:jc w:val="both"/>
        <w:rPr>
          <w:rFonts w:ascii="Times New Roman" w:hAnsi="Times New Roman" w:cs="Times New Roman"/>
          <w:sz w:val="24"/>
          <w:szCs w:val="24"/>
        </w:rPr>
      </w:pPr>
      <w:r w:rsidRPr="00F8375A">
        <w:rPr>
          <w:rFonts w:ascii="Times New Roman" w:hAnsi="Times New Roman" w:cs="Times New Roman"/>
          <w:sz w:val="24"/>
          <w:szCs w:val="24"/>
        </w:rPr>
        <w:t>100.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8375A" w:rsidRPr="00704B49" w:rsidRDefault="00F8375A" w:rsidP="00F8375A">
      <w:pPr>
        <w:pStyle w:val="ConsPlusNormal"/>
        <w:jc w:val="both"/>
        <w:rPr>
          <w:rFonts w:ascii="Times New Roman" w:hAnsi="Times New Roman" w:cs="Times New Roman"/>
          <w:sz w:val="28"/>
          <w:szCs w:val="28"/>
        </w:rPr>
      </w:pPr>
    </w:p>
    <w:p w:rsidR="00F8375A" w:rsidRDefault="00F8375A" w:rsidP="00F8375A">
      <w:pPr>
        <w:jc w:val="center"/>
        <w:rPr>
          <w:rStyle w:val="af9"/>
          <w:b w:val="0"/>
          <w:color w:val="auto"/>
          <w:sz w:val="28"/>
          <w:szCs w:val="28"/>
        </w:rPr>
      </w:pPr>
      <w:bookmarkStart w:id="38" w:name="sub_1200"/>
    </w:p>
    <w:p w:rsidR="00F8375A" w:rsidRDefault="00F8375A" w:rsidP="00F8375A">
      <w:pPr>
        <w:jc w:val="center"/>
        <w:rPr>
          <w:rStyle w:val="af9"/>
          <w:b w:val="0"/>
          <w:color w:val="auto"/>
          <w:sz w:val="28"/>
          <w:szCs w:val="28"/>
        </w:rPr>
      </w:pPr>
    </w:p>
    <w:p w:rsidR="00F8375A" w:rsidRDefault="00F8375A" w:rsidP="00F8375A">
      <w:pPr>
        <w:jc w:val="center"/>
        <w:rPr>
          <w:rStyle w:val="af9"/>
          <w:b w:val="0"/>
          <w:color w:val="auto"/>
          <w:sz w:val="28"/>
          <w:szCs w:val="28"/>
        </w:rPr>
      </w:pPr>
    </w:p>
    <w:p w:rsidR="00F8375A" w:rsidRPr="00704B49" w:rsidRDefault="00F8375A" w:rsidP="00F8375A">
      <w:pPr>
        <w:jc w:val="center"/>
        <w:rPr>
          <w:rStyle w:val="af9"/>
          <w:b w:val="0"/>
          <w:color w:val="auto"/>
          <w:sz w:val="28"/>
          <w:szCs w:val="28"/>
        </w:rPr>
      </w:pPr>
    </w:p>
    <w:p w:rsidR="00F8375A" w:rsidRPr="00704B49" w:rsidRDefault="00F8375A" w:rsidP="00F8375A">
      <w:pPr>
        <w:pStyle w:val="ConsPlusNormal"/>
        <w:jc w:val="right"/>
        <w:outlineLvl w:val="1"/>
        <w:rPr>
          <w:rFonts w:ascii="Times New Roman" w:hAnsi="Times New Roman" w:cs="Times New Roman"/>
          <w:sz w:val="24"/>
          <w:szCs w:val="24"/>
        </w:rPr>
      </w:pPr>
      <w:r w:rsidRPr="00704B49">
        <w:rPr>
          <w:rFonts w:ascii="Times New Roman" w:hAnsi="Times New Roman" w:cs="Times New Roman"/>
          <w:sz w:val="24"/>
          <w:szCs w:val="24"/>
        </w:rPr>
        <w:t xml:space="preserve">                                                             Приложение 1</w:t>
      </w:r>
    </w:p>
    <w:p w:rsidR="00F8375A" w:rsidRPr="00704B49" w:rsidRDefault="00F8375A" w:rsidP="00F8375A">
      <w:pPr>
        <w:pStyle w:val="ConsPlusNormal"/>
        <w:tabs>
          <w:tab w:val="left" w:pos="4678"/>
          <w:tab w:val="left" w:pos="4820"/>
        </w:tabs>
        <w:ind w:left="2112"/>
        <w:jc w:val="right"/>
        <w:rPr>
          <w:rFonts w:ascii="Times New Roman" w:hAnsi="Times New Roman" w:cs="Times New Roman"/>
          <w:sz w:val="24"/>
          <w:szCs w:val="24"/>
        </w:rPr>
      </w:pPr>
      <w:r w:rsidRPr="00704B49">
        <w:rPr>
          <w:rFonts w:ascii="Times New Roman" w:hAnsi="Times New Roman" w:cs="Times New Roman"/>
          <w:sz w:val="24"/>
          <w:szCs w:val="24"/>
        </w:rPr>
        <w:t xml:space="preserve">      к Административному регламенту</w:t>
      </w:r>
    </w:p>
    <w:p w:rsidR="00F8375A" w:rsidRPr="00704B49" w:rsidRDefault="00F8375A" w:rsidP="00F8375A">
      <w:pPr>
        <w:pStyle w:val="ConsPlusNormal"/>
        <w:ind w:firstLine="4820"/>
        <w:jc w:val="both"/>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Форма</w:t>
      </w: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Главе Инсарского  муниципального района</w:t>
      </w: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rPr>
          <w:rFonts w:ascii="Times New Roman" w:hAnsi="Times New Roman" w:cs="Times New Roman"/>
          <w:sz w:val="28"/>
          <w:szCs w:val="28"/>
        </w:rPr>
      </w:pPr>
      <w:bookmarkStart w:id="39" w:name="P476"/>
      <w:bookmarkEnd w:id="39"/>
      <w:r w:rsidRPr="00704B49">
        <w:rPr>
          <w:rFonts w:ascii="Times New Roman" w:hAnsi="Times New Roman" w:cs="Times New Roman"/>
          <w:sz w:val="28"/>
          <w:szCs w:val="28"/>
        </w:rPr>
        <w:t>Заявление</w:t>
      </w:r>
    </w:p>
    <w:p w:rsidR="00F8375A" w:rsidRPr="00704B49" w:rsidRDefault="00F8375A" w:rsidP="00F8375A">
      <w:pPr>
        <w:pStyle w:val="ConsPlusNormal"/>
        <w:jc w:val="center"/>
        <w:rPr>
          <w:rFonts w:ascii="Times New Roman" w:hAnsi="Times New Roman" w:cs="Times New Roman"/>
          <w:sz w:val="24"/>
          <w:szCs w:val="24"/>
        </w:rPr>
      </w:pPr>
    </w:p>
    <w:p w:rsidR="00F8375A" w:rsidRPr="00704B49" w:rsidRDefault="00F8375A" w:rsidP="00F8375A">
      <w:pPr>
        <w:pStyle w:val="ConsPlusNormal"/>
        <w:ind w:firstLine="540"/>
        <w:jc w:val="center"/>
        <w:rPr>
          <w:rFonts w:ascii="Times New Roman" w:hAnsi="Times New Roman" w:cs="Times New Roman"/>
          <w:sz w:val="24"/>
          <w:szCs w:val="24"/>
        </w:rPr>
      </w:pPr>
      <w:r w:rsidRPr="00704B49">
        <w:rPr>
          <w:rFonts w:ascii="Times New Roman" w:hAnsi="Times New Roman" w:cs="Times New Roman"/>
          <w:sz w:val="24"/>
          <w:szCs w:val="24"/>
        </w:rPr>
        <w:t xml:space="preserve">В соответствии со </w:t>
      </w:r>
      <w:hyperlink r:id="rId36">
        <w:r w:rsidRPr="00704B49">
          <w:rPr>
            <w:rFonts w:ascii="Times New Roman" w:hAnsi="Times New Roman" w:cs="Times New Roman"/>
            <w:sz w:val="24"/>
            <w:szCs w:val="24"/>
          </w:rPr>
          <w:t>статьей 51</w:t>
        </w:r>
      </w:hyperlink>
      <w:r w:rsidRPr="00704B49">
        <w:rPr>
          <w:rFonts w:ascii="Times New Roman" w:hAnsi="Times New Roman" w:cs="Times New Roman"/>
          <w:sz w:val="24"/>
          <w:szCs w:val="24"/>
        </w:rPr>
        <w:t xml:space="preserve"> Градостроительного кодекса Российской Федерации прошу выдать разрешение на строительство (реконструкцию) объекта капитального строительства.</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1. Сведения о застройщике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662"/>
        <w:gridCol w:w="1615"/>
      </w:tblGrid>
      <w:tr w:rsidR="00F8375A" w:rsidRPr="00704B49" w:rsidTr="00FC0F36">
        <w:tc>
          <w:tcPr>
            <w:tcW w:w="1055" w:type="dxa"/>
          </w:tcPr>
          <w:p w:rsidR="00F8375A" w:rsidRPr="00704B49" w:rsidRDefault="00F8375A" w:rsidP="00FC0F36">
            <w:pPr>
              <w:pStyle w:val="ConsPlusNormal"/>
              <w:ind w:firstLine="284"/>
              <w:rPr>
                <w:rFonts w:ascii="Times New Roman" w:hAnsi="Times New Roman" w:cs="Times New Roman"/>
                <w:sz w:val="24"/>
                <w:szCs w:val="24"/>
              </w:rPr>
            </w:pPr>
            <w:r w:rsidRPr="00704B49">
              <w:rPr>
                <w:rFonts w:ascii="Times New Roman" w:hAnsi="Times New Roman" w:cs="Times New Roman"/>
                <w:sz w:val="24"/>
                <w:szCs w:val="24"/>
              </w:rPr>
              <w:t>1.1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физическом лице или индивидуальном предпринимателе</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1.1.1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Фамилия, имя, отчество (при наличии)</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1.1.2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1.1.3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1.1.4</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ОГРНИП (в случае если застройщик является индивидуальным предпринимателем)</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1.1.5</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Место жительства</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юридическом лице:</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1.2.1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Полное наименование</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1.2.2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1.2.3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w:t>
            </w:r>
          </w:p>
        </w:tc>
        <w:tc>
          <w:tcPr>
            <w:tcW w:w="161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1.2.4</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Почтовый адрес</w:t>
            </w:r>
          </w:p>
        </w:tc>
        <w:tc>
          <w:tcPr>
            <w:tcW w:w="1615"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2. Сведения об объекте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717"/>
        <w:gridCol w:w="1559"/>
      </w:tblGrid>
      <w:tr w:rsidR="00F8375A" w:rsidRPr="00704B49" w:rsidTr="00FC0F36">
        <w:tc>
          <w:tcPr>
            <w:tcW w:w="771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Наименование объекта капитального строительства (этапа) в соответствии с проектной документацией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771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Кадастровый номер реконструируемого объекта капитального строительства (указывается в случае проведения реконструкции объекта капитального строительства)</w:t>
            </w:r>
          </w:p>
        </w:tc>
        <w:tc>
          <w:tcPr>
            <w:tcW w:w="1559"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lastRenderedPageBreak/>
        <w:t>3. Сведения о земельном участке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662"/>
        <w:gridCol w:w="1559"/>
      </w:tblGrid>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3.1</w:t>
            </w:r>
          </w:p>
        </w:tc>
        <w:tc>
          <w:tcPr>
            <w:tcW w:w="6662" w:type="dxa"/>
          </w:tcPr>
          <w:p w:rsidR="00F8375A" w:rsidRPr="00704B49" w:rsidRDefault="00F8375A" w:rsidP="00FC0F36">
            <w:pPr>
              <w:pStyle w:val="ConsPlusNormal"/>
              <w:rPr>
                <w:rFonts w:ascii="Times New Roman" w:hAnsi="Times New Roman" w:cs="Times New Roman"/>
                <w:sz w:val="24"/>
                <w:szCs w:val="24"/>
              </w:rPr>
            </w:pPr>
            <w:proofErr w:type="gramStart"/>
            <w:r w:rsidRPr="00704B49">
              <w:rPr>
                <w:rFonts w:ascii="Times New Roman" w:hAnsi="Times New Roman" w:cs="Times New Roman"/>
                <w:sz w:val="24"/>
                <w:szCs w:val="24"/>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 (заполнение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roofErr w:type="gramEnd"/>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 (указываются в случаях, предусмотренных </w:t>
            </w:r>
            <w:hyperlink w:anchor="P150">
              <w:r w:rsidRPr="00704B49">
                <w:rPr>
                  <w:rFonts w:ascii="Times New Roman" w:hAnsi="Times New Roman" w:cs="Times New Roman"/>
                  <w:sz w:val="24"/>
                  <w:szCs w:val="24"/>
                </w:rPr>
                <w:t>подпунктом 2 пункта 23</w:t>
              </w:r>
            </w:hyperlink>
            <w:r w:rsidRPr="00704B49">
              <w:rPr>
                <w:rFonts w:ascii="Times New Roman" w:hAnsi="Times New Roman" w:cs="Times New Roman"/>
                <w:sz w:val="24"/>
                <w:szCs w:val="24"/>
              </w:rPr>
              <w:t xml:space="preserve"> настоящего Регламента)</w:t>
            </w:r>
          </w:p>
        </w:tc>
        <w:tc>
          <w:tcPr>
            <w:tcW w:w="1559"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4. Сведения о разработчике проектной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662"/>
        <w:gridCol w:w="1559"/>
      </w:tblGrid>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разработчике проектной документации - индивидуальном предпринимателе</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Фамилия, имя, отчество (при наличии)</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ОГРНИП</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юридическом лице:</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Полное наименование</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Дата утверждения (при наличии)</w:t>
            </w:r>
          </w:p>
        </w:tc>
        <w:tc>
          <w:tcPr>
            <w:tcW w:w="155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4.4</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Номер (при наличии)</w:t>
            </w:r>
          </w:p>
        </w:tc>
        <w:tc>
          <w:tcPr>
            <w:tcW w:w="1559"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237"/>
        <w:gridCol w:w="1276"/>
        <w:gridCol w:w="1174"/>
      </w:tblGrid>
      <w:tr w:rsidR="00F8375A" w:rsidRPr="00704B49" w:rsidTr="00FC0F36">
        <w:tc>
          <w:tcPr>
            <w:tcW w:w="1055"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N</w:t>
            </w:r>
          </w:p>
        </w:tc>
        <w:tc>
          <w:tcPr>
            <w:tcW w:w="6237"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Наименование документа</w:t>
            </w:r>
          </w:p>
        </w:tc>
        <w:tc>
          <w:tcPr>
            <w:tcW w:w="1276" w:type="dxa"/>
          </w:tcPr>
          <w:p w:rsidR="00F8375A" w:rsidRPr="00704B49" w:rsidRDefault="00F8375A" w:rsidP="00FC0F36">
            <w:pPr>
              <w:pStyle w:val="ConsPlusNormal"/>
              <w:ind w:firstLine="222"/>
              <w:jc w:val="center"/>
              <w:rPr>
                <w:rFonts w:ascii="Times New Roman" w:hAnsi="Times New Roman" w:cs="Times New Roman"/>
                <w:sz w:val="24"/>
                <w:szCs w:val="24"/>
              </w:rPr>
            </w:pPr>
            <w:r w:rsidRPr="00704B49">
              <w:rPr>
                <w:rFonts w:ascii="Times New Roman" w:hAnsi="Times New Roman" w:cs="Times New Roman"/>
                <w:sz w:val="24"/>
                <w:szCs w:val="24"/>
              </w:rPr>
              <w:t>Номер документа</w:t>
            </w:r>
          </w:p>
        </w:tc>
        <w:tc>
          <w:tcPr>
            <w:tcW w:w="1174" w:type="dxa"/>
          </w:tcPr>
          <w:p w:rsidR="00F8375A" w:rsidRPr="00704B49" w:rsidRDefault="00F8375A" w:rsidP="00FC0F36">
            <w:pPr>
              <w:pStyle w:val="ConsPlusNormal"/>
              <w:ind w:firstLine="80"/>
              <w:jc w:val="center"/>
              <w:rPr>
                <w:rFonts w:ascii="Times New Roman" w:hAnsi="Times New Roman" w:cs="Times New Roman"/>
                <w:sz w:val="24"/>
                <w:szCs w:val="24"/>
              </w:rPr>
            </w:pPr>
            <w:r w:rsidRPr="00704B49">
              <w:rPr>
                <w:rFonts w:ascii="Times New Roman" w:hAnsi="Times New Roman" w:cs="Times New Roman"/>
                <w:sz w:val="24"/>
                <w:szCs w:val="24"/>
              </w:rPr>
              <w:t>Дата документа</w:t>
            </w: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w:t>
            </w:r>
          </w:p>
        </w:tc>
        <w:tc>
          <w:tcPr>
            <w:tcW w:w="6237" w:type="dxa"/>
          </w:tcPr>
          <w:p w:rsidR="00F8375A" w:rsidRPr="00704B49" w:rsidRDefault="00F8375A" w:rsidP="00FC0F36">
            <w:pPr>
              <w:pStyle w:val="ConsPlusNormal"/>
              <w:rPr>
                <w:rFonts w:ascii="Times New Roman" w:hAnsi="Times New Roman" w:cs="Times New Roman"/>
                <w:sz w:val="24"/>
                <w:szCs w:val="24"/>
              </w:rPr>
            </w:pPr>
            <w:proofErr w:type="gramStart"/>
            <w:r w:rsidRPr="00704B49">
              <w:rPr>
                <w:rFonts w:ascii="Times New Roman" w:hAnsi="Times New Roman" w:cs="Times New Roman"/>
                <w:sz w:val="24"/>
                <w:szCs w:val="24"/>
              </w:rPr>
              <w:t xml:space="preserve">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w:t>
            </w:r>
            <w:r w:rsidRPr="00704B49">
              <w:rPr>
                <w:rFonts w:ascii="Times New Roman" w:hAnsi="Times New Roman" w:cs="Times New Roman"/>
                <w:sz w:val="24"/>
                <w:szCs w:val="24"/>
              </w:rPr>
              <w:lastRenderedPageBreak/>
              <w:t>разрешения на строительство линейного объекта, для размещения которого не требуется образование земельного участка</w:t>
            </w:r>
            <w:proofErr w:type="gramEnd"/>
          </w:p>
        </w:tc>
        <w:tc>
          <w:tcPr>
            <w:tcW w:w="1276" w:type="dxa"/>
          </w:tcPr>
          <w:p w:rsidR="00F8375A" w:rsidRPr="00704B49" w:rsidRDefault="00F8375A" w:rsidP="00FC0F36">
            <w:pPr>
              <w:pStyle w:val="ConsPlusNormal"/>
              <w:rPr>
                <w:rFonts w:ascii="Times New Roman" w:hAnsi="Times New Roman" w:cs="Times New Roman"/>
                <w:sz w:val="24"/>
                <w:szCs w:val="24"/>
              </w:rPr>
            </w:pPr>
          </w:p>
        </w:tc>
        <w:tc>
          <w:tcPr>
            <w:tcW w:w="117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lastRenderedPageBreak/>
              <w:t>2</w:t>
            </w:r>
          </w:p>
        </w:tc>
        <w:tc>
          <w:tcPr>
            <w:tcW w:w="62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Типовое </w:t>
            </w:r>
            <w:proofErr w:type="gramStart"/>
            <w:r w:rsidRPr="00704B49">
              <w:rPr>
                <w:rFonts w:ascii="Times New Roman" w:hAnsi="Times New Roman" w:cs="Times New Roman"/>
                <w:sz w:val="24"/>
                <w:szCs w:val="24"/>
              </w:rPr>
              <w:t>архитектурное решение</w:t>
            </w:r>
            <w:proofErr w:type="gramEnd"/>
            <w:r w:rsidRPr="00704B49">
              <w:rPr>
                <w:rFonts w:ascii="Times New Roman" w:hAnsi="Times New Roman" w:cs="Times New Roman"/>
                <w:sz w:val="24"/>
                <w:szCs w:val="24"/>
              </w:rPr>
              <w:t xml:space="preserve"> для исторического поселения (при наличии) (указывается в случае выдачи разрешение на строительство объекта в границах территории исторического поселения федерального или регионального значения)</w:t>
            </w:r>
          </w:p>
        </w:tc>
        <w:tc>
          <w:tcPr>
            <w:tcW w:w="1276" w:type="dxa"/>
          </w:tcPr>
          <w:p w:rsidR="00F8375A" w:rsidRPr="00704B49" w:rsidRDefault="00F8375A" w:rsidP="00FC0F36">
            <w:pPr>
              <w:pStyle w:val="ConsPlusNormal"/>
              <w:rPr>
                <w:rFonts w:ascii="Times New Roman" w:hAnsi="Times New Roman" w:cs="Times New Roman"/>
                <w:sz w:val="24"/>
                <w:szCs w:val="24"/>
              </w:rPr>
            </w:pPr>
          </w:p>
        </w:tc>
        <w:tc>
          <w:tcPr>
            <w:tcW w:w="117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3</w:t>
            </w:r>
          </w:p>
        </w:tc>
        <w:tc>
          <w:tcPr>
            <w:tcW w:w="62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Положительное заключение экспертизы проектной документации (указывается в случаях, если проектная документация подлежит экспертизе в соответствии со </w:t>
            </w:r>
            <w:hyperlink r:id="rId37">
              <w:r w:rsidRPr="00704B49">
                <w:rPr>
                  <w:rFonts w:ascii="Times New Roman" w:hAnsi="Times New Roman" w:cs="Times New Roman"/>
                  <w:sz w:val="24"/>
                  <w:szCs w:val="24"/>
                </w:rPr>
                <w:t>статьей 49</w:t>
              </w:r>
            </w:hyperlink>
            <w:r w:rsidRPr="00704B49">
              <w:rPr>
                <w:rFonts w:ascii="Times New Roman" w:hAnsi="Times New Roman" w:cs="Times New Roman"/>
                <w:sz w:val="24"/>
                <w:szCs w:val="24"/>
              </w:rPr>
              <w:t xml:space="preserve"> Градостроительного кодекса Российской Федерации)</w:t>
            </w:r>
          </w:p>
        </w:tc>
        <w:tc>
          <w:tcPr>
            <w:tcW w:w="1276" w:type="dxa"/>
          </w:tcPr>
          <w:p w:rsidR="00F8375A" w:rsidRPr="00704B49" w:rsidRDefault="00F8375A" w:rsidP="00FC0F36">
            <w:pPr>
              <w:pStyle w:val="ConsPlusNormal"/>
              <w:rPr>
                <w:rFonts w:ascii="Times New Roman" w:hAnsi="Times New Roman" w:cs="Times New Roman"/>
                <w:sz w:val="24"/>
                <w:szCs w:val="24"/>
              </w:rPr>
            </w:pPr>
          </w:p>
        </w:tc>
        <w:tc>
          <w:tcPr>
            <w:tcW w:w="117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4</w:t>
            </w:r>
          </w:p>
        </w:tc>
        <w:tc>
          <w:tcPr>
            <w:tcW w:w="62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Положительное заключение государственной экологической экспертизы проектной документации (указываются реквизиты приказа об утверждении заключения в случаях, если проектная документация подлежит экологической экспертизе в соответствии со </w:t>
            </w:r>
            <w:hyperlink r:id="rId38">
              <w:r w:rsidRPr="00704B49">
                <w:rPr>
                  <w:rFonts w:ascii="Times New Roman" w:hAnsi="Times New Roman" w:cs="Times New Roman"/>
                  <w:sz w:val="24"/>
                  <w:szCs w:val="24"/>
                </w:rPr>
                <w:t>статьей 49</w:t>
              </w:r>
            </w:hyperlink>
            <w:r w:rsidRPr="00704B49">
              <w:rPr>
                <w:rFonts w:ascii="Times New Roman" w:hAnsi="Times New Roman" w:cs="Times New Roman"/>
                <w:sz w:val="24"/>
                <w:szCs w:val="24"/>
              </w:rPr>
              <w:t xml:space="preserve"> Градостроительного кодекса Российской Федерации)</w:t>
            </w:r>
          </w:p>
        </w:tc>
        <w:tc>
          <w:tcPr>
            <w:tcW w:w="1276" w:type="dxa"/>
          </w:tcPr>
          <w:p w:rsidR="00F8375A" w:rsidRPr="00704B49" w:rsidRDefault="00F8375A" w:rsidP="00FC0F36">
            <w:pPr>
              <w:pStyle w:val="ConsPlusNormal"/>
              <w:rPr>
                <w:rFonts w:ascii="Times New Roman" w:hAnsi="Times New Roman" w:cs="Times New Roman"/>
                <w:sz w:val="24"/>
                <w:szCs w:val="24"/>
              </w:rPr>
            </w:pPr>
          </w:p>
        </w:tc>
        <w:tc>
          <w:tcPr>
            <w:tcW w:w="1174"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Приложение: ________________________________________</w:t>
      </w:r>
    </w:p>
    <w:p w:rsidR="00F8375A" w:rsidRPr="00704B49" w:rsidRDefault="00F8375A" w:rsidP="00F8375A">
      <w:pPr>
        <w:pStyle w:val="ConsPlusNormal"/>
        <w:spacing w:before="200"/>
        <w:ind w:firstLine="540"/>
        <w:jc w:val="both"/>
        <w:rPr>
          <w:rFonts w:ascii="Times New Roman" w:hAnsi="Times New Roman" w:cs="Times New Roman"/>
          <w:sz w:val="24"/>
          <w:szCs w:val="24"/>
        </w:rPr>
      </w:pPr>
      <w:r w:rsidRPr="00704B49">
        <w:rPr>
          <w:rFonts w:ascii="Times New Roman" w:hAnsi="Times New Roman" w:cs="Times New Roman"/>
          <w:sz w:val="24"/>
          <w:szCs w:val="24"/>
        </w:rPr>
        <w:t>Номер телефона и адрес электронной почты для связи: _____________________________</w:t>
      </w:r>
    </w:p>
    <w:p w:rsidR="00F8375A" w:rsidRPr="00704B49" w:rsidRDefault="00F8375A" w:rsidP="00F8375A">
      <w:pPr>
        <w:pStyle w:val="ConsPlusNormal"/>
        <w:spacing w:before="200"/>
        <w:ind w:firstLine="540"/>
        <w:jc w:val="both"/>
        <w:rPr>
          <w:rFonts w:ascii="Times New Roman" w:hAnsi="Times New Roman" w:cs="Times New Roman"/>
          <w:sz w:val="24"/>
          <w:szCs w:val="24"/>
        </w:rPr>
      </w:pPr>
      <w:r w:rsidRPr="00704B49">
        <w:rPr>
          <w:rFonts w:ascii="Times New Roman" w:hAnsi="Times New Roman" w:cs="Times New Roman"/>
          <w:sz w:val="24"/>
          <w:szCs w:val="24"/>
        </w:rPr>
        <w:t>Результат предоставления услуги прошу: _________________________________</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37"/>
        <w:gridCol w:w="1114"/>
      </w:tblGrid>
      <w:tr w:rsidR="00F8375A" w:rsidRPr="00704B49" w:rsidTr="00FC0F36">
        <w:tc>
          <w:tcPr>
            <w:tcW w:w="79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направить в форме электронного документа</w:t>
            </w:r>
          </w:p>
        </w:tc>
        <w:tc>
          <w:tcPr>
            <w:tcW w:w="111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79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 ______________________________</w:t>
            </w:r>
          </w:p>
        </w:tc>
        <w:tc>
          <w:tcPr>
            <w:tcW w:w="111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79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направить на бумажном носителе на почтовый адрес: ____________</w:t>
            </w:r>
          </w:p>
        </w:tc>
        <w:tc>
          <w:tcPr>
            <w:tcW w:w="111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5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Указывается один из перечисленных способов</w:t>
            </w:r>
          </w:p>
        </w:tc>
      </w:tr>
    </w:tbl>
    <w:p w:rsidR="00F8375A" w:rsidRPr="00704B49" w:rsidRDefault="00F8375A" w:rsidP="00F8375A">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1701"/>
        <w:gridCol w:w="3628"/>
        <w:gridCol w:w="4372"/>
      </w:tblGrid>
      <w:tr w:rsidR="00F8375A" w:rsidRPr="00704B49" w:rsidTr="00FC0F36">
        <w:tc>
          <w:tcPr>
            <w:tcW w:w="1701"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Число</w:t>
            </w:r>
          </w:p>
        </w:tc>
        <w:tc>
          <w:tcPr>
            <w:tcW w:w="3628"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4372"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Ф.И.О.</w:t>
            </w:r>
          </w:p>
        </w:tc>
      </w:tr>
      <w:tr w:rsidR="00F8375A" w:rsidRPr="00704B49" w:rsidTr="00FC0F36">
        <w:tc>
          <w:tcPr>
            <w:tcW w:w="9701" w:type="dxa"/>
            <w:gridSpan w:val="3"/>
            <w:tcBorders>
              <w:top w:val="nil"/>
              <w:left w:val="nil"/>
              <w:bottom w:val="nil"/>
              <w:right w:val="nil"/>
            </w:tcBorders>
          </w:tcPr>
          <w:p w:rsidR="00F8375A" w:rsidRPr="00704B49" w:rsidRDefault="00F8375A" w:rsidP="00FC0F36">
            <w:pPr>
              <w:pStyle w:val="ConsPlusNormal"/>
              <w:ind w:firstLine="0"/>
              <w:jc w:val="both"/>
              <w:rPr>
                <w:rFonts w:ascii="Times New Roman" w:hAnsi="Times New Roman" w:cs="Times New Roman"/>
                <w:sz w:val="24"/>
                <w:szCs w:val="24"/>
              </w:rPr>
            </w:pPr>
          </w:p>
          <w:p w:rsidR="00F8375A" w:rsidRPr="00704B49" w:rsidRDefault="00F8375A" w:rsidP="00FC0F36">
            <w:pPr>
              <w:pStyle w:val="ConsPlusNormal"/>
              <w:ind w:firstLine="283"/>
              <w:jc w:val="both"/>
              <w:rPr>
                <w:rFonts w:ascii="Times New Roman" w:hAnsi="Times New Roman" w:cs="Times New Roman"/>
                <w:sz w:val="24"/>
                <w:szCs w:val="24"/>
              </w:rPr>
            </w:pPr>
            <w:r w:rsidRPr="00704B49">
              <w:rPr>
                <w:rFonts w:ascii="Times New Roman" w:hAnsi="Times New Roman" w:cs="Times New Roman"/>
                <w:sz w:val="24"/>
                <w:szCs w:val="24"/>
              </w:rPr>
              <w:t xml:space="preserve">Согласие на обработку и распространение своих персональных данных при сохранении их конфиденциальности в соответствии с Федеральным </w:t>
            </w:r>
            <w:hyperlink r:id="rId39">
              <w:r w:rsidRPr="00704B49">
                <w:rPr>
                  <w:rFonts w:ascii="Times New Roman" w:hAnsi="Times New Roman" w:cs="Times New Roman"/>
                  <w:sz w:val="24"/>
                  <w:szCs w:val="24"/>
                </w:rPr>
                <w:t>законом</w:t>
              </w:r>
            </w:hyperlink>
            <w:r w:rsidRPr="00704B49">
              <w:rPr>
                <w:rFonts w:ascii="Times New Roman" w:hAnsi="Times New Roman" w:cs="Times New Roman"/>
                <w:sz w:val="24"/>
                <w:szCs w:val="24"/>
              </w:rPr>
              <w:t xml:space="preserve"> от 27.07.2006 N 152-ФЗ "О персональных данных".</w:t>
            </w:r>
          </w:p>
        </w:tc>
      </w:tr>
      <w:tr w:rsidR="00F8375A" w:rsidRPr="00704B49" w:rsidTr="00FC0F36">
        <w:tc>
          <w:tcPr>
            <w:tcW w:w="1701" w:type="dxa"/>
            <w:tcBorders>
              <w:top w:val="nil"/>
              <w:left w:val="nil"/>
              <w:bottom w:val="nil"/>
              <w:right w:val="nil"/>
            </w:tcBorders>
          </w:tcPr>
          <w:p w:rsidR="00F8375A" w:rsidRPr="00704B49" w:rsidRDefault="00F8375A" w:rsidP="00FC0F36">
            <w:pPr>
              <w:pStyle w:val="ConsPlusNormal"/>
              <w:ind w:firstLine="283"/>
              <w:jc w:val="both"/>
              <w:rPr>
                <w:rFonts w:ascii="Times New Roman" w:hAnsi="Times New Roman" w:cs="Times New Roman"/>
                <w:sz w:val="24"/>
                <w:szCs w:val="24"/>
              </w:rPr>
            </w:pPr>
            <w:r w:rsidRPr="00704B49">
              <w:rPr>
                <w:rFonts w:ascii="Times New Roman" w:hAnsi="Times New Roman" w:cs="Times New Roman"/>
                <w:sz w:val="24"/>
                <w:szCs w:val="24"/>
              </w:rPr>
              <w:t>Согласен</w:t>
            </w:r>
          </w:p>
        </w:tc>
        <w:tc>
          <w:tcPr>
            <w:tcW w:w="3628" w:type="dxa"/>
            <w:tcBorders>
              <w:top w:val="nil"/>
              <w:left w:val="nil"/>
              <w:bottom w:val="single" w:sz="4" w:space="0" w:color="auto"/>
              <w:right w:val="nil"/>
            </w:tcBorders>
          </w:tcPr>
          <w:p w:rsidR="00F8375A" w:rsidRPr="00704B49" w:rsidRDefault="00F8375A" w:rsidP="00FC0F36">
            <w:pPr>
              <w:pStyle w:val="ConsPlusNormal"/>
              <w:rPr>
                <w:rFonts w:ascii="Times New Roman" w:hAnsi="Times New Roman" w:cs="Times New Roman"/>
                <w:sz w:val="24"/>
                <w:szCs w:val="24"/>
              </w:rPr>
            </w:pPr>
          </w:p>
        </w:tc>
        <w:tc>
          <w:tcPr>
            <w:tcW w:w="4372"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701"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c>
          <w:tcPr>
            <w:tcW w:w="3628" w:type="dxa"/>
            <w:tcBorders>
              <w:top w:val="single" w:sz="4" w:space="0" w:color="auto"/>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4372"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r>
    </w:tbl>
    <w:p w:rsidR="00F8375A" w:rsidRDefault="00F8375A" w:rsidP="0006250E">
      <w:pPr>
        <w:pStyle w:val="ConsPlusNormal"/>
        <w:jc w:val="center"/>
        <w:outlineLvl w:val="1"/>
        <w:rPr>
          <w:rFonts w:ascii="Times New Roman" w:hAnsi="Times New Roman" w:cs="Times New Roman"/>
          <w:sz w:val="24"/>
          <w:szCs w:val="24"/>
        </w:rPr>
      </w:pPr>
      <w:r w:rsidRPr="00704B49">
        <w:rPr>
          <w:rFonts w:ascii="Times New Roman" w:hAnsi="Times New Roman" w:cs="Times New Roman"/>
          <w:sz w:val="24"/>
          <w:szCs w:val="24"/>
        </w:rPr>
        <w:t xml:space="preserve">             </w:t>
      </w:r>
      <w:r w:rsidR="0006250E">
        <w:rPr>
          <w:rFonts w:ascii="Times New Roman" w:hAnsi="Times New Roman" w:cs="Times New Roman"/>
          <w:sz w:val="24"/>
          <w:szCs w:val="24"/>
        </w:rPr>
        <w:t xml:space="preserve">                               </w:t>
      </w:r>
    </w:p>
    <w:p w:rsidR="00F8375A" w:rsidRDefault="00F8375A" w:rsidP="00F8375A">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F8375A" w:rsidRDefault="00F8375A" w:rsidP="00F8375A">
      <w:pPr>
        <w:pStyle w:val="ConsPlusNormal"/>
        <w:jc w:val="center"/>
        <w:outlineLvl w:val="1"/>
        <w:rPr>
          <w:rFonts w:ascii="Times New Roman" w:hAnsi="Times New Roman" w:cs="Times New Roman"/>
          <w:sz w:val="24"/>
          <w:szCs w:val="24"/>
        </w:rPr>
      </w:pPr>
    </w:p>
    <w:p w:rsidR="00F8375A" w:rsidRPr="00704B49" w:rsidRDefault="00F8375A" w:rsidP="00F8375A">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 xml:space="preserve">                                           </w:t>
      </w:r>
      <w:r w:rsidRPr="00704B49">
        <w:rPr>
          <w:rFonts w:ascii="Times New Roman" w:hAnsi="Times New Roman" w:cs="Times New Roman"/>
          <w:sz w:val="24"/>
          <w:szCs w:val="24"/>
        </w:rPr>
        <w:t xml:space="preserve"> Приложение 2</w:t>
      </w:r>
    </w:p>
    <w:p w:rsidR="00F8375A" w:rsidRPr="00704B49" w:rsidRDefault="00F8375A" w:rsidP="00F8375A">
      <w:pPr>
        <w:pStyle w:val="ConsPlusNormal"/>
        <w:tabs>
          <w:tab w:val="left" w:pos="4678"/>
          <w:tab w:val="left" w:pos="4820"/>
        </w:tabs>
        <w:ind w:left="2112"/>
        <w:jc w:val="right"/>
        <w:rPr>
          <w:rFonts w:ascii="Times New Roman" w:hAnsi="Times New Roman" w:cs="Times New Roman"/>
          <w:sz w:val="24"/>
          <w:szCs w:val="24"/>
        </w:rPr>
      </w:pPr>
      <w:r w:rsidRPr="00704B49">
        <w:rPr>
          <w:rFonts w:ascii="Times New Roman" w:hAnsi="Times New Roman" w:cs="Times New Roman"/>
          <w:sz w:val="24"/>
          <w:szCs w:val="24"/>
        </w:rPr>
        <w:t xml:space="preserve">      к Административному регламенту</w:t>
      </w:r>
    </w:p>
    <w:p w:rsidR="00F8375A" w:rsidRPr="00704B49" w:rsidRDefault="00F8375A" w:rsidP="00F8375A">
      <w:pPr>
        <w:pStyle w:val="ConsPlusNormal"/>
        <w:ind w:firstLine="4820"/>
        <w:jc w:val="both"/>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Форма</w:t>
      </w: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ind w:firstLine="0"/>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Главе Инсарского  муниципального района</w:t>
      </w:r>
    </w:p>
    <w:p w:rsidR="00F8375A" w:rsidRPr="00704B49" w:rsidRDefault="00F8375A" w:rsidP="00F8375A">
      <w:pPr>
        <w:pStyle w:val="ConsPlusNormal"/>
        <w:ind w:firstLine="0"/>
        <w:jc w:val="both"/>
        <w:rPr>
          <w:rFonts w:ascii="Times New Roman" w:hAnsi="Times New Roman" w:cs="Times New Roman"/>
          <w:sz w:val="24"/>
          <w:szCs w:val="24"/>
        </w:rPr>
      </w:pP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rPr>
          <w:rFonts w:ascii="Times New Roman" w:hAnsi="Times New Roman" w:cs="Times New Roman"/>
          <w:sz w:val="24"/>
          <w:szCs w:val="24"/>
        </w:rPr>
      </w:pPr>
      <w:bookmarkStart w:id="40" w:name="P655"/>
      <w:bookmarkEnd w:id="40"/>
      <w:r w:rsidRPr="00704B49">
        <w:rPr>
          <w:rFonts w:ascii="Times New Roman" w:hAnsi="Times New Roman" w:cs="Times New Roman"/>
          <w:sz w:val="28"/>
          <w:szCs w:val="28"/>
        </w:rPr>
        <w:t xml:space="preserve">                                                      </w:t>
      </w:r>
      <w:r w:rsidRPr="00704B49">
        <w:rPr>
          <w:rFonts w:ascii="Times New Roman" w:hAnsi="Times New Roman" w:cs="Times New Roman"/>
          <w:sz w:val="24"/>
          <w:szCs w:val="24"/>
        </w:rPr>
        <w:t>заявление</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 xml:space="preserve">В соответствии со </w:t>
      </w:r>
      <w:hyperlink r:id="rId40">
        <w:r w:rsidRPr="00704B49">
          <w:rPr>
            <w:rFonts w:ascii="Times New Roman" w:hAnsi="Times New Roman" w:cs="Times New Roman"/>
            <w:sz w:val="24"/>
            <w:szCs w:val="24"/>
          </w:rPr>
          <w:t>статьей 51</w:t>
        </w:r>
      </w:hyperlink>
      <w:r w:rsidRPr="00704B49">
        <w:rPr>
          <w:rFonts w:ascii="Times New Roman" w:hAnsi="Times New Roman" w:cs="Times New Roman"/>
          <w:sz w:val="24"/>
          <w:szCs w:val="24"/>
        </w:rPr>
        <w:t xml:space="preserve"> Градостроительного кодекса Российской Федерации прошу внести изменения в разрешение на строительство в связи </w:t>
      </w:r>
      <w:proofErr w:type="gramStart"/>
      <w:r w:rsidRPr="00704B49">
        <w:rPr>
          <w:rFonts w:ascii="Times New Roman" w:hAnsi="Times New Roman" w:cs="Times New Roman"/>
          <w:sz w:val="24"/>
          <w:szCs w:val="24"/>
        </w:rPr>
        <w:t>с</w:t>
      </w:r>
      <w:proofErr w:type="gramEnd"/>
      <w:r w:rsidRPr="00704B49">
        <w:rPr>
          <w:rFonts w:ascii="Times New Roman" w:hAnsi="Times New Roman" w:cs="Times New Roman"/>
          <w:sz w:val="24"/>
          <w:szCs w:val="24"/>
        </w:rPr>
        <w:t>:</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762"/>
        <w:gridCol w:w="2551"/>
        <w:gridCol w:w="1714"/>
      </w:tblGrid>
      <w:tr w:rsidR="00F8375A" w:rsidRPr="00704B49" w:rsidTr="00FC0F36">
        <w:tc>
          <w:tcPr>
            <w:tcW w:w="4762"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Цель внесения изменений</w:t>
            </w:r>
          </w:p>
        </w:tc>
        <w:tc>
          <w:tcPr>
            <w:tcW w:w="2551"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Срок, на который требуется продлить действие разрешения/описание иного случая необходимости внесения изменений</w:t>
            </w:r>
          </w:p>
        </w:tc>
        <w:tc>
          <w:tcPr>
            <w:tcW w:w="1714"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Указывается один из перечисленных случаев</w:t>
            </w:r>
          </w:p>
        </w:tc>
      </w:tr>
      <w:tr w:rsidR="00F8375A" w:rsidRPr="00704B49" w:rsidTr="00FC0F36">
        <w:tc>
          <w:tcPr>
            <w:tcW w:w="47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 необходимостью продления срока действия разрешения на строительство</w:t>
            </w:r>
          </w:p>
        </w:tc>
        <w:tc>
          <w:tcPr>
            <w:tcW w:w="2551" w:type="dxa"/>
          </w:tcPr>
          <w:p w:rsidR="00F8375A" w:rsidRPr="00704B49" w:rsidRDefault="00F8375A" w:rsidP="00FC0F36">
            <w:pPr>
              <w:pStyle w:val="ConsPlusNormal"/>
              <w:rPr>
                <w:rFonts w:ascii="Times New Roman" w:hAnsi="Times New Roman" w:cs="Times New Roman"/>
                <w:sz w:val="24"/>
                <w:szCs w:val="24"/>
              </w:rPr>
            </w:pPr>
          </w:p>
        </w:tc>
        <w:tc>
          <w:tcPr>
            <w:tcW w:w="171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47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 причинам, не связанным с необходимостью продления срока действия разрешения на строительство</w:t>
            </w:r>
          </w:p>
        </w:tc>
        <w:tc>
          <w:tcPr>
            <w:tcW w:w="2551" w:type="dxa"/>
          </w:tcPr>
          <w:p w:rsidR="00F8375A" w:rsidRPr="00704B49" w:rsidRDefault="00F8375A" w:rsidP="00FC0F36">
            <w:pPr>
              <w:pStyle w:val="ConsPlusNormal"/>
              <w:rPr>
                <w:rFonts w:ascii="Times New Roman" w:hAnsi="Times New Roman" w:cs="Times New Roman"/>
                <w:sz w:val="24"/>
                <w:szCs w:val="24"/>
              </w:rPr>
            </w:pPr>
          </w:p>
        </w:tc>
        <w:tc>
          <w:tcPr>
            <w:tcW w:w="1714"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Сведения о ранее выданном разрешении на строительство</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4649"/>
        <w:gridCol w:w="1928"/>
        <w:gridCol w:w="1701"/>
      </w:tblGrid>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N</w:t>
            </w:r>
          </w:p>
        </w:tc>
        <w:tc>
          <w:tcPr>
            <w:tcW w:w="4649"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Орган (организация), выдавши</w:t>
            </w:r>
            <w:proofErr w:type="gramStart"/>
            <w:r w:rsidRPr="00704B49">
              <w:rPr>
                <w:rFonts w:ascii="Times New Roman" w:hAnsi="Times New Roman" w:cs="Times New Roman"/>
                <w:sz w:val="24"/>
                <w:szCs w:val="24"/>
              </w:rPr>
              <w:t>й(</w:t>
            </w:r>
            <w:proofErr w:type="gramEnd"/>
            <w:r w:rsidRPr="00704B49">
              <w:rPr>
                <w:rFonts w:ascii="Times New Roman" w:hAnsi="Times New Roman" w:cs="Times New Roman"/>
                <w:sz w:val="24"/>
                <w:szCs w:val="24"/>
              </w:rPr>
              <w:t>-ая) разрешение на строительство</w:t>
            </w:r>
          </w:p>
        </w:tc>
        <w:tc>
          <w:tcPr>
            <w:tcW w:w="1928"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Номер документа</w:t>
            </w:r>
          </w:p>
        </w:tc>
        <w:tc>
          <w:tcPr>
            <w:tcW w:w="1701"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Дата документа</w:t>
            </w:r>
          </w:p>
        </w:tc>
      </w:tr>
      <w:tr w:rsidR="00F8375A" w:rsidRPr="00704B49" w:rsidTr="00FC0F36">
        <w:tc>
          <w:tcPr>
            <w:tcW w:w="1055" w:type="dxa"/>
          </w:tcPr>
          <w:p w:rsidR="00F8375A" w:rsidRPr="00704B49" w:rsidRDefault="00F8375A" w:rsidP="00FC0F36">
            <w:pPr>
              <w:pStyle w:val="ConsPlusNormal"/>
              <w:ind w:firstLine="284"/>
              <w:rPr>
                <w:rFonts w:ascii="Times New Roman" w:hAnsi="Times New Roman" w:cs="Times New Roman"/>
                <w:sz w:val="24"/>
                <w:szCs w:val="24"/>
              </w:rPr>
            </w:pPr>
          </w:p>
        </w:tc>
        <w:tc>
          <w:tcPr>
            <w:tcW w:w="4649" w:type="dxa"/>
          </w:tcPr>
          <w:p w:rsidR="00F8375A" w:rsidRPr="00704B49" w:rsidRDefault="00F8375A" w:rsidP="00FC0F36">
            <w:pPr>
              <w:pStyle w:val="ConsPlusNormal"/>
              <w:rPr>
                <w:rFonts w:ascii="Times New Roman" w:hAnsi="Times New Roman" w:cs="Times New Roman"/>
                <w:sz w:val="24"/>
                <w:szCs w:val="24"/>
              </w:rPr>
            </w:pPr>
          </w:p>
        </w:tc>
        <w:tc>
          <w:tcPr>
            <w:tcW w:w="1928" w:type="dxa"/>
          </w:tcPr>
          <w:p w:rsidR="00F8375A" w:rsidRPr="00704B49" w:rsidRDefault="00F8375A" w:rsidP="00FC0F36">
            <w:pPr>
              <w:pStyle w:val="ConsPlusNormal"/>
              <w:rPr>
                <w:rFonts w:ascii="Times New Roman" w:hAnsi="Times New Roman" w:cs="Times New Roman"/>
                <w:sz w:val="24"/>
                <w:szCs w:val="24"/>
              </w:rPr>
            </w:pPr>
          </w:p>
        </w:tc>
        <w:tc>
          <w:tcPr>
            <w:tcW w:w="1701"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1. Сведения о застройщике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4324"/>
        <w:gridCol w:w="3685"/>
      </w:tblGrid>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физическом лице или индивидуальном предпринимателе</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1.1.1</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Фамилия, имя, отчество (при наличии)</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1.1.2</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Реквизиты документа, удостоверяющего личность (не </w:t>
            </w:r>
            <w:r w:rsidRPr="00704B49">
              <w:rPr>
                <w:rFonts w:ascii="Times New Roman" w:hAnsi="Times New Roman" w:cs="Times New Roman"/>
                <w:sz w:val="24"/>
                <w:szCs w:val="24"/>
              </w:rPr>
              <w:lastRenderedPageBreak/>
              <w:t>указываются в случае, если застройщик является индивидуальным предпринимателем)</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lastRenderedPageBreak/>
              <w:t>1.1.3</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1.1.4</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ОГРНИП (в случае если застройщик является индивидуальным предпринимателем)</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1.1.5</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Место жительства</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юридическом лице:</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1.2.1</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Полное наименование</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1.2.2</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1.2.3</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1.2.4</w:t>
            </w:r>
          </w:p>
        </w:tc>
        <w:tc>
          <w:tcPr>
            <w:tcW w:w="4324"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Почтовый адрес</w:t>
            </w:r>
          </w:p>
        </w:tc>
        <w:tc>
          <w:tcPr>
            <w:tcW w:w="3685"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2. Сведения об объекте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86"/>
        <w:gridCol w:w="3685"/>
      </w:tblGrid>
      <w:tr w:rsidR="00F8375A" w:rsidRPr="00704B49" w:rsidTr="00FC0F36">
        <w:tc>
          <w:tcPr>
            <w:tcW w:w="538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Наименование объекта капитального строительства (этапа) в соответствии с проектной документацией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538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Кадастровый номер реконструируемого объекта капитального строительства (указывается в случае проведения реконструкции объекта капитального строительства)</w:t>
            </w:r>
          </w:p>
        </w:tc>
        <w:tc>
          <w:tcPr>
            <w:tcW w:w="3685"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3. Сведения о земельном участке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4331"/>
        <w:gridCol w:w="3685"/>
      </w:tblGrid>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3.1</w:t>
            </w:r>
          </w:p>
        </w:tc>
        <w:tc>
          <w:tcPr>
            <w:tcW w:w="4331" w:type="dxa"/>
          </w:tcPr>
          <w:p w:rsidR="00F8375A" w:rsidRPr="00704B49" w:rsidRDefault="00F8375A" w:rsidP="00FC0F36">
            <w:pPr>
              <w:pStyle w:val="ConsPlusNormal"/>
              <w:rPr>
                <w:rFonts w:ascii="Times New Roman" w:hAnsi="Times New Roman" w:cs="Times New Roman"/>
                <w:sz w:val="24"/>
                <w:szCs w:val="24"/>
              </w:rPr>
            </w:pPr>
            <w:proofErr w:type="gramStart"/>
            <w:r w:rsidRPr="00704B49">
              <w:rPr>
                <w:rFonts w:ascii="Times New Roman" w:hAnsi="Times New Roman" w:cs="Times New Roman"/>
                <w:sz w:val="24"/>
                <w:szCs w:val="24"/>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 (заполнение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roofErr w:type="gramEnd"/>
          </w:p>
        </w:tc>
        <w:tc>
          <w:tcPr>
            <w:tcW w:w="3685"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0"/>
              <w:rPr>
                <w:rFonts w:ascii="Times New Roman" w:hAnsi="Times New Roman" w:cs="Times New Roman"/>
                <w:sz w:val="24"/>
                <w:szCs w:val="24"/>
              </w:rPr>
            </w:pPr>
            <w:r w:rsidRPr="00704B49">
              <w:rPr>
                <w:rFonts w:ascii="Times New Roman" w:hAnsi="Times New Roman" w:cs="Times New Roman"/>
                <w:sz w:val="24"/>
                <w:szCs w:val="24"/>
              </w:rPr>
              <w:t>3.2</w:t>
            </w:r>
          </w:p>
        </w:tc>
        <w:tc>
          <w:tcPr>
            <w:tcW w:w="4331"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Реквизиты утвержденного проекта межевания территории либо реквизиты решения об утверждении схемы расположения земельного </w:t>
            </w:r>
            <w:r w:rsidRPr="00704B49">
              <w:rPr>
                <w:rFonts w:ascii="Times New Roman" w:hAnsi="Times New Roman" w:cs="Times New Roman"/>
                <w:sz w:val="24"/>
                <w:szCs w:val="24"/>
              </w:rPr>
              <w:lastRenderedPageBreak/>
              <w:t xml:space="preserve">участка или земельных участков на кадастровом плане территории (указываются в случаях, предусмотренных </w:t>
            </w:r>
            <w:hyperlink w:anchor="P150">
              <w:r w:rsidRPr="00704B49">
                <w:rPr>
                  <w:rFonts w:ascii="Times New Roman" w:hAnsi="Times New Roman" w:cs="Times New Roman"/>
                  <w:sz w:val="24"/>
                  <w:szCs w:val="24"/>
                </w:rPr>
                <w:t xml:space="preserve">подпунктом 2 пункта </w:t>
              </w:r>
            </w:hyperlink>
            <w:r w:rsidRPr="00704B49">
              <w:rPr>
                <w:rFonts w:ascii="Times New Roman" w:hAnsi="Times New Roman" w:cs="Times New Roman"/>
                <w:sz w:val="24"/>
                <w:szCs w:val="24"/>
              </w:rPr>
              <w:t>28  настоящего Регламента)</w:t>
            </w:r>
          </w:p>
        </w:tc>
        <w:tc>
          <w:tcPr>
            <w:tcW w:w="3685"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4. Сведения о разработчике проектной документации</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4333"/>
        <w:gridCol w:w="3628"/>
      </w:tblGrid>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разработчике проектной документации - индивидуальном предпринимателе</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4.1.1</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Фамилия, имя, отчество (при наличии)</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4.1.2</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4.1.3</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ОГРНИП</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юридическом лице:</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4.2.1</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Полное наименование</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4.2.2</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4.2.3</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4.3</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Дата утверждения (при наличии)</w:t>
            </w:r>
          </w:p>
        </w:tc>
        <w:tc>
          <w:tcPr>
            <w:tcW w:w="362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4.4</w:t>
            </w:r>
          </w:p>
        </w:tc>
        <w:tc>
          <w:tcPr>
            <w:tcW w:w="4333"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Номер (при наличии)</w:t>
            </w:r>
          </w:p>
        </w:tc>
        <w:tc>
          <w:tcPr>
            <w:tcW w:w="3628"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5408"/>
        <w:gridCol w:w="1304"/>
        <w:gridCol w:w="1304"/>
      </w:tblGrid>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N</w:t>
            </w:r>
          </w:p>
        </w:tc>
        <w:tc>
          <w:tcPr>
            <w:tcW w:w="5408"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Наименование документа</w:t>
            </w:r>
          </w:p>
        </w:tc>
        <w:tc>
          <w:tcPr>
            <w:tcW w:w="1304" w:type="dxa"/>
          </w:tcPr>
          <w:p w:rsidR="00F8375A" w:rsidRPr="00704B49" w:rsidRDefault="00F8375A" w:rsidP="00FC0F36">
            <w:pPr>
              <w:pStyle w:val="ConsPlusNormal"/>
              <w:ind w:firstLine="341"/>
              <w:jc w:val="center"/>
              <w:rPr>
                <w:rFonts w:ascii="Times New Roman" w:hAnsi="Times New Roman" w:cs="Times New Roman"/>
                <w:sz w:val="24"/>
                <w:szCs w:val="24"/>
              </w:rPr>
            </w:pPr>
            <w:r w:rsidRPr="00704B49">
              <w:rPr>
                <w:rFonts w:ascii="Times New Roman" w:hAnsi="Times New Roman" w:cs="Times New Roman"/>
                <w:sz w:val="24"/>
                <w:szCs w:val="24"/>
              </w:rPr>
              <w:t>Номер документа</w:t>
            </w:r>
          </w:p>
        </w:tc>
        <w:tc>
          <w:tcPr>
            <w:tcW w:w="1304" w:type="dxa"/>
          </w:tcPr>
          <w:p w:rsidR="00F8375A" w:rsidRPr="00704B49" w:rsidRDefault="00F8375A" w:rsidP="00FC0F36">
            <w:pPr>
              <w:pStyle w:val="ConsPlusNormal"/>
              <w:ind w:firstLine="171"/>
              <w:jc w:val="center"/>
              <w:rPr>
                <w:rFonts w:ascii="Times New Roman" w:hAnsi="Times New Roman" w:cs="Times New Roman"/>
                <w:sz w:val="24"/>
                <w:szCs w:val="24"/>
              </w:rPr>
            </w:pPr>
            <w:r w:rsidRPr="00704B49">
              <w:rPr>
                <w:rFonts w:ascii="Times New Roman" w:hAnsi="Times New Roman" w:cs="Times New Roman"/>
                <w:sz w:val="24"/>
                <w:szCs w:val="24"/>
              </w:rPr>
              <w:t>Дата документа</w:t>
            </w: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w:t>
            </w:r>
          </w:p>
        </w:tc>
        <w:tc>
          <w:tcPr>
            <w:tcW w:w="5408" w:type="dxa"/>
          </w:tcPr>
          <w:p w:rsidR="00F8375A" w:rsidRPr="00704B49" w:rsidRDefault="00F8375A" w:rsidP="00FC0F36">
            <w:pPr>
              <w:pStyle w:val="ConsPlusNormal"/>
              <w:rPr>
                <w:rFonts w:ascii="Times New Roman" w:hAnsi="Times New Roman" w:cs="Times New Roman"/>
                <w:sz w:val="24"/>
                <w:szCs w:val="24"/>
              </w:rPr>
            </w:pPr>
            <w:proofErr w:type="gramStart"/>
            <w:r w:rsidRPr="00704B49">
              <w:rPr>
                <w:rFonts w:ascii="Times New Roman" w:hAnsi="Times New Roman" w:cs="Times New Roman"/>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roofErr w:type="gramEnd"/>
          </w:p>
        </w:tc>
        <w:tc>
          <w:tcPr>
            <w:tcW w:w="1304" w:type="dxa"/>
          </w:tcPr>
          <w:p w:rsidR="00F8375A" w:rsidRPr="00704B49" w:rsidRDefault="00F8375A" w:rsidP="00FC0F36">
            <w:pPr>
              <w:pStyle w:val="ConsPlusNormal"/>
              <w:rPr>
                <w:rFonts w:ascii="Times New Roman" w:hAnsi="Times New Roman" w:cs="Times New Roman"/>
                <w:sz w:val="24"/>
                <w:szCs w:val="24"/>
              </w:rPr>
            </w:pPr>
          </w:p>
        </w:tc>
        <w:tc>
          <w:tcPr>
            <w:tcW w:w="130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2</w:t>
            </w:r>
          </w:p>
        </w:tc>
        <w:tc>
          <w:tcPr>
            <w:tcW w:w="540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Положительное заключение экспертизы проектной документации (указывается в случаях, если проектная документация подлежит экспертизе в соответствии со </w:t>
            </w:r>
            <w:hyperlink r:id="rId41">
              <w:r w:rsidRPr="00704B49">
                <w:rPr>
                  <w:rFonts w:ascii="Times New Roman" w:hAnsi="Times New Roman" w:cs="Times New Roman"/>
                  <w:sz w:val="24"/>
                  <w:szCs w:val="24"/>
                </w:rPr>
                <w:t>статьей 49</w:t>
              </w:r>
            </w:hyperlink>
            <w:r w:rsidRPr="00704B49">
              <w:rPr>
                <w:rFonts w:ascii="Times New Roman" w:hAnsi="Times New Roman" w:cs="Times New Roman"/>
                <w:sz w:val="24"/>
                <w:szCs w:val="24"/>
              </w:rPr>
              <w:t xml:space="preserve"> </w:t>
            </w:r>
            <w:r w:rsidRPr="00704B49">
              <w:rPr>
                <w:rFonts w:ascii="Times New Roman" w:hAnsi="Times New Roman" w:cs="Times New Roman"/>
                <w:sz w:val="24"/>
                <w:szCs w:val="24"/>
              </w:rPr>
              <w:lastRenderedPageBreak/>
              <w:t>Градостроительного кодекса Российской Федерации)</w:t>
            </w:r>
          </w:p>
        </w:tc>
        <w:tc>
          <w:tcPr>
            <w:tcW w:w="1304" w:type="dxa"/>
          </w:tcPr>
          <w:p w:rsidR="00F8375A" w:rsidRPr="00704B49" w:rsidRDefault="00F8375A" w:rsidP="00FC0F36">
            <w:pPr>
              <w:pStyle w:val="ConsPlusNormal"/>
              <w:rPr>
                <w:rFonts w:ascii="Times New Roman" w:hAnsi="Times New Roman" w:cs="Times New Roman"/>
                <w:sz w:val="24"/>
                <w:szCs w:val="24"/>
              </w:rPr>
            </w:pPr>
          </w:p>
        </w:tc>
        <w:tc>
          <w:tcPr>
            <w:tcW w:w="130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lastRenderedPageBreak/>
              <w:t>3</w:t>
            </w:r>
          </w:p>
        </w:tc>
        <w:tc>
          <w:tcPr>
            <w:tcW w:w="540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Положительное заключение государственной экологической экспертизы проектной документации (указываются реквизиты приказа об утверждении заключения в случаях, если проектная документация подлежит экологической экспертизе в соответствии со </w:t>
            </w:r>
            <w:hyperlink r:id="rId42">
              <w:r w:rsidRPr="00704B49">
                <w:rPr>
                  <w:rFonts w:ascii="Times New Roman" w:hAnsi="Times New Roman" w:cs="Times New Roman"/>
                  <w:sz w:val="24"/>
                  <w:szCs w:val="24"/>
                </w:rPr>
                <w:t>статьей 49</w:t>
              </w:r>
            </w:hyperlink>
            <w:r w:rsidRPr="00704B49">
              <w:rPr>
                <w:rFonts w:ascii="Times New Roman" w:hAnsi="Times New Roman" w:cs="Times New Roman"/>
                <w:sz w:val="24"/>
                <w:szCs w:val="24"/>
              </w:rPr>
              <w:t xml:space="preserve"> Градостроительного кодекса Российской Федерации)</w:t>
            </w:r>
          </w:p>
        </w:tc>
        <w:tc>
          <w:tcPr>
            <w:tcW w:w="1304" w:type="dxa"/>
          </w:tcPr>
          <w:p w:rsidR="00F8375A" w:rsidRPr="00704B49" w:rsidRDefault="00F8375A" w:rsidP="00FC0F36">
            <w:pPr>
              <w:pStyle w:val="ConsPlusNormal"/>
              <w:rPr>
                <w:rFonts w:ascii="Times New Roman" w:hAnsi="Times New Roman" w:cs="Times New Roman"/>
                <w:sz w:val="24"/>
                <w:szCs w:val="24"/>
              </w:rPr>
            </w:pPr>
          </w:p>
        </w:tc>
        <w:tc>
          <w:tcPr>
            <w:tcW w:w="1304"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Приложение: ______________________________</w:t>
      </w:r>
    </w:p>
    <w:p w:rsidR="00F8375A" w:rsidRPr="00704B49" w:rsidRDefault="00F8375A" w:rsidP="00F8375A">
      <w:pPr>
        <w:pStyle w:val="ConsPlusNormal"/>
        <w:spacing w:before="200"/>
        <w:ind w:firstLine="540"/>
        <w:jc w:val="both"/>
        <w:rPr>
          <w:rFonts w:ascii="Times New Roman" w:hAnsi="Times New Roman" w:cs="Times New Roman"/>
          <w:sz w:val="24"/>
          <w:szCs w:val="24"/>
        </w:rPr>
      </w:pPr>
      <w:r w:rsidRPr="00704B49">
        <w:rPr>
          <w:rFonts w:ascii="Times New Roman" w:hAnsi="Times New Roman" w:cs="Times New Roman"/>
          <w:sz w:val="24"/>
          <w:szCs w:val="24"/>
        </w:rPr>
        <w:t>Номер телефона и адрес электронной почты для связи: ___________________</w:t>
      </w:r>
    </w:p>
    <w:p w:rsidR="00F8375A" w:rsidRPr="00704B49" w:rsidRDefault="00F8375A" w:rsidP="00F8375A">
      <w:pPr>
        <w:pStyle w:val="ConsPlusNormal"/>
        <w:spacing w:before="200"/>
        <w:ind w:firstLine="540"/>
        <w:jc w:val="both"/>
        <w:rPr>
          <w:rFonts w:ascii="Times New Roman" w:hAnsi="Times New Roman" w:cs="Times New Roman"/>
          <w:sz w:val="24"/>
          <w:szCs w:val="24"/>
        </w:rPr>
      </w:pPr>
      <w:r w:rsidRPr="00704B49">
        <w:rPr>
          <w:rFonts w:ascii="Times New Roman" w:hAnsi="Times New Roman" w:cs="Times New Roman"/>
          <w:sz w:val="24"/>
          <w:szCs w:val="24"/>
        </w:rPr>
        <w:t>Результат предоставления услуги прошу: __________________________</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37"/>
        <w:gridCol w:w="1109"/>
      </w:tblGrid>
      <w:tr w:rsidR="00F8375A" w:rsidRPr="00704B49" w:rsidTr="00FC0F36">
        <w:tc>
          <w:tcPr>
            <w:tcW w:w="79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направить в форме электронного документа</w:t>
            </w:r>
          </w:p>
        </w:tc>
        <w:tc>
          <w:tcPr>
            <w:tcW w:w="110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79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 ____________________________</w:t>
            </w:r>
          </w:p>
        </w:tc>
        <w:tc>
          <w:tcPr>
            <w:tcW w:w="110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7937"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направить на бумажном носителе на почтовый адрес: ___________</w:t>
            </w:r>
          </w:p>
        </w:tc>
        <w:tc>
          <w:tcPr>
            <w:tcW w:w="1109"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46"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Указывается один из перечисленных способов</w:t>
            </w:r>
          </w:p>
        </w:tc>
      </w:tr>
    </w:tbl>
    <w:p w:rsidR="00F8375A" w:rsidRPr="00704B49" w:rsidRDefault="00F8375A" w:rsidP="00F8375A">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1884"/>
        <w:gridCol w:w="4019"/>
        <w:gridCol w:w="4146"/>
      </w:tblGrid>
      <w:tr w:rsidR="00F8375A" w:rsidRPr="00704B49" w:rsidTr="00FC0F36">
        <w:trPr>
          <w:trHeight w:val="279"/>
        </w:trPr>
        <w:tc>
          <w:tcPr>
            <w:tcW w:w="1884"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Число</w:t>
            </w:r>
          </w:p>
        </w:tc>
        <w:tc>
          <w:tcPr>
            <w:tcW w:w="4019"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4145"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Ф.И.О.</w:t>
            </w:r>
          </w:p>
        </w:tc>
      </w:tr>
      <w:tr w:rsidR="00F8375A" w:rsidRPr="00704B49" w:rsidTr="00FC0F36">
        <w:trPr>
          <w:trHeight w:val="1894"/>
        </w:trPr>
        <w:tc>
          <w:tcPr>
            <w:tcW w:w="10049" w:type="dxa"/>
            <w:gridSpan w:val="3"/>
            <w:tcBorders>
              <w:top w:val="nil"/>
              <w:left w:val="nil"/>
              <w:bottom w:val="nil"/>
              <w:right w:val="nil"/>
            </w:tcBorders>
          </w:tcPr>
          <w:p w:rsidR="00F8375A" w:rsidRPr="00F8375A" w:rsidRDefault="00F8375A" w:rsidP="00FC0F36">
            <w:pPr>
              <w:pStyle w:val="ConsPlusNormal"/>
              <w:ind w:firstLine="283"/>
              <w:jc w:val="both"/>
              <w:rPr>
                <w:rFonts w:ascii="Times New Roman" w:hAnsi="Times New Roman" w:cs="Times New Roman"/>
                <w:sz w:val="24"/>
                <w:szCs w:val="24"/>
              </w:rPr>
            </w:pPr>
          </w:p>
          <w:p w:rsidR="00F8375A" w:rsidRPr="00F8375A" w:rsidRDefault="00F8375A" w:rsidP="00FC0F36">
            <w:pPr>
              <w:pStyle w:val="ConsPlusNormal"/>
              <w:ind w:firstLine="283"/>
              <w:jc w:val="both"/>
              <w:rPr>
                <w:rFonts w:ascii="Times New Roman" w:hAnsi="Times New Roman" w:cs="Times New Roman"/>
                <w:sz w:val="24"/>
                <w:szCs w:val="24"/>
              </w:rPr>
            </w:pPr>
          </w:p>
          <w:p w:rsidR="00F8375A" w:rsidRPr="00F8375A" w:rsidRDefault="00F8375A" w:rsidP="00FC0F36">
            <w:pPr>
              <w:pStyle w:val="ConsPlusNormal"/>
              <w:ind w:firstLine="283"/>
              <w:jc w:val="both"/>
              <w:rPr>
                <w:rFonts w:ascii="Times New Roman" w:hAnsi="Times New Roman" w:cs="Times New Roman"/>
                <w:sz w:val="24"/>
                <w:szCs w:val="24"/>
              </w:rPr>
            </w:pPr>
          </w:p>
          <w:p w:rsidR="00F8375A" w:rsidRPr="00F8375A" w:rsidRDefault="00F8375A" w:rsidP="00FC0F36">
            <w:pPr>
              <w:pStyle w:val="ConsPlusNormal"/>
              <w:ind w:firstLine="283"/>
              <w:jc w:val="both"/>
              <w:rPr>
                <w:rFonts w:ascii="Times New Roman" w:hAnsi="Times New Roman" w:cs="Times New Roman"/>
                <w:sz w:val="24"/>
                <w:szCs w:val="24"/>
              </w:rPr>
            </w:pPr>
          </w:p>
          <w:p w:rsidR="00F8375A" w:rsidRPr="00704B49" w:rsidRDefault="00F8375A" w:rsidP="00FC0F36">
            <w:pPr>
              <w:pStyle w:val="ConsPlusNormal"/>
              <w:ind w:firstLine="283"/>
              <w:jc w:val="both"/>
              <w:rPr>
                <w:rFonts w:ascii="Times New Roman" w:hAnsi="Times New Roman" w:cs="Times New Roman"/>
                <w:sz w:val="24"/>
                <w:szCs w:val="24"/>
              </w:rPr>
            </w:pPr>
            <w:r w:rsidRPr="00704B49">
              <w:rPr>
                <w:rFonts w:ascii="Times New Roman" w:hAnsi="Times New Roman" w:cs="Times New Roman"/>
                <w:sz w:val="24"/>
                <w:szCs w:val="24"/>
              </w:rPr>
              <w:t xml:space="preserve">Согласие на обработку и распространение своих персональных данных при сохранении их конфиденциальности в соответствии с Федеральным </w:t>
            </w:r>
            <w:hyperlink r:id="rId43">
              <w:r w:rsidRPr="00704B49">
                <w:rPr>
                  <w:rFonts w:ascii="Times New Roman" w:hAnsi="Times New Roman" w:cs="Times New Roman"/>
                  <w:sz w:val="24"/>
                  <w:szCs w:val="24"/>
                </w:rPr>
                <w:t>законом</w:t>
              </w:r>
            </w:hyperlink>
            <w:r w:rsidRPr="00704B49">
              <w:rPr>
                <w:rFonts w:ascii="Times New Roman" w:hAnsi="Times New Roman" w:cs="Times New Roman"/>
                <w:sz w:val="24"/>
                <w:szCs w:val="24"/>
              </w:rPr>
              <w:t xml:space="preserve"> от 27.07.2006 N 152-ФЗ "О персональных данных".</w:t>
            </w:r>
          </w:p>
        </w:tc>
      </w:tr>
      <w:tr w:rsidR="00F8375A" w:rsidRPr="00704B49" w:rsidTr="00FC0F36">
        <w:trPr>
          <w:trHeight w:val="279"/>
        </w:trPr>
        <w:tc>
          <w:tcPr>
            <w:tcW w:w="1884" w:type="dxa"/>
            <w:tcBorders>
              <w:top w:val="nil"/>
              <w:left w:val="nil"/>
              <w:bottom w:val="nil"/>
              <w:right w:val="nil"/>
            </w:tcBorders>
          </w:tcPr>
          <w:p w:rsidR="00F8375A" w:rsidRPr="00704B49" w:rsidRDefault="00F8375A" w:rsidP="00FC0F36">
            <w:pPr>
              <w:pStyle w:val="ConsPlusNormal"/>
              <w:ind w:firstLine="283"/>
              <w:jc w:val="both"/>
              <w:rPr>
                <w:rFonts w:ascii="Times New Roman" w:hAnsi="Times New Roman" w:cs="Times New Roman"/>
                <w:sz w:val="24"/>
                <w:szCs w:val="24"/>
              </w:rPr>
            </w:pPr>
            <w:r w:rsidRPr="00704B49">
              <w:rPr>
                <w:rFonts w:ascii="Times New Roman" w:hAnsi="Times New Roman" w:cs="Times New Roman"/>
                <w:sz w:val="24"/>
                <w:szCs w:val="24"/>
              </w:rPr>
              <w:t>Согласен</w:t>
            </w:r>
          </w:p>
        </w:tc>
        <w:tc>
          <w:tcPr>
            <w:tcW w:w="4019" w:type="dxa"/>
            <w:tcBorders>
              <w:top w:val="nil"/>
              <w:left w:val="nil"/>
              <w:bottom w:val="single" w:sz="4" w:space="0" w:color="auto"/>
              <w:right w:val="nil"/>
            </w:tcBorders>
          </w:tcPr>
          <w:p w:rsidR="00F8375A" w:rsidRPr="00704B49" w:rsidRDefault="00F8375A" w:rsidP="00FC0F36">
            <w:pPr>
              <w:pStyle w:val="ConsPlusNormal"/>
              <w:rPr>
                <w:rFonts w:ascii="Times New Roman" w:hAnsi="Times New Roman" w:cs="Times New Roman"/>
                <w:sz w:val="24"/>
                <w:szCs w:val="24"/>
              </w:rPr>
            </w:pPr>
          </w:p>
        </w:tc>
        <w:tc>
          <w:tcPr>
            <w:tcW w:w="4145"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rPr>
          <w:trHeight w:val="279"/>
        </w:trPr>
        <w:tc>
          <w:tcPr>
            <w:tcW w:w="1884"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c>
          <w:tcPr>
            <w:tcW w:w="4019" w:type="dxa"/>
            <w:tcBorders>
              <w:top w:val="single" w:sz="4" w:space="0" w:color="auto"/>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4145"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Default="00F8375A" w:rsidP="00F8375A">
      <w:pPr>
        <w:pStyle w:val="ConsPlusNormal"/>
        <w:ind w:firstLine="0"/>
        <w:jc w:val="both"/>
      </w:pPr>
    </w:p>
    <w:p w:rsidR="00F8375A" w:rsidRDefault="00F8375A" w:rsidP="00F8375A">
      <w:pPr>
        <w:pStyle w:val="ConsPlusNormal"/>
        <w:jc w:val="both"/>
      </w:pPr>
    </w:p>
    <w:p w:rsidR="0006250E" w:rsidRDefault="0006250E" w:rsidP="00F8375A">
      <w:pPr>
        <w:pStyle w:val="ConsPlusNormal"/>
        <w:jc w:val="both"/>
      </w:pPr>
    </w:p>
    <w:p w:rsidR="0006250E" w:rsidRDefault="0006250E" w:rsidP="00F8375A">
      <w:pPr>
        <w:pStyle w:val="ConsPlusNormal"/>
        <w:jc w:val="both"/>
      </w:pPr>
    </w:p>
    <w:p w:rsidR="0006250E" w:rsidRDefault="0006250E" w:rsidP="00F8375A">
      <w:pPr>
        <w:pStyle w:val="ConsPlusNormal"/>
        <w:jc w:val="both"/>
      </w:pPr>
    </w:p>
    <w:p w:rsidR="0006250E" w:rsidRPr="00704B49" w:rsidRDefault="0006250E"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right"/>
        <w:outlineLvl w:val="1"/>
        <w:rPr>
          <w:rFonts w:ascii="Times New Roman" w:hAnsi="Times New Roman" w:cs="Times New Roman"/>
          <w:sz w:val="24"/>
          <w:szCs w:val="24"/>
        </w:rPr>
      </w:pPr>
      <w:bookmarkStart w:id="41" w:name="P850"/>
      <w:bookmarkEnd w:id="41"/>
      <w:r w:rsidRPr="00704B49">
        <w:rPr>
          <w:rFonts w:ascii="Times New Roman" w:hAnsi="Times New Roman" w:cs="Times New Roman"/>
          <w:sz w:val="24"/>
          <w:szCs w:val="24"/>
        </w:rPr>
        <w:lastRenderedPageBreak/>
        <w:t xml:space="preserve">                                                                                            Приложение 3</w:t>
      </w:r>
    </w:p>
    <w:p w:rsidR="00F8375A" w:rsidRPr="00704B49" w:rsidRDefault="00F8375A" w:rsidP="00F8375A">
      <w:pPr>
        <w:pStyle w:val="ConsPlusNormal"/>
        <w:tabs>
          <w:tab w:val="left" w:pos="4678"/>
          <w:tab w:val="left" w:pos="4820"/>
        </w:tabs>
        <w:ind w:left="2112"/>
        <w:jc w:val="right"/>
        <w:rPr>
          <w:rFonts w:ascii="Times New Roman" w:hAnsi="Times New Roman" w:cs="Times New Roman"/>
          <w:sz w:val="24"/>
          <w:szCs w:val="24"/>
        </w:rPr>
      </w:pPr>
      <w:r w:rsidRPr="00704B49">
        <w:rPr>
          <w:rFonts w:ascii="Times New Roman" w:hAnsi="Times New Roman" w:cs="Times New Roman"/>
          <w:sz w:val="24"/>
          <w:szCs w:val="24"/>
        </w:rPr>
        <w:t xml:space="preserve">                                                               к Административному регламенту</w:t>
      </w:r>
    </w:p>
    <w:p w:rsidR="00F8375A" w:rsidRPr="00704B49" w:rsidRDefault="00F8375A" w:rsidP="00F8375A">
      <w:pPr>
        <w:pStyle w:val="ConsPlusNormal"/>
        <w:ind w:firstLine="4820"/>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F8375A" w:rsidRDefault="00F8375A" w:rsidP="00F8375A">
      <w:pPr>
        <w:pStyle w:val="1"/>
        <w:rPr>
          <w:rFonts w:ascii="Times New Roman" w:hAnsi="Times New Roman"/>
          <w:b w:val="0"/>
          <w:color w:val="auto"/>
          <w:sz w:val="24"/>
          <w:szCs w:val="24"/>
        </w:rPr>
      </w:pPr>
      <w:r w:rsidRPr="00F8375A">
        <w:rPr>
          <w:rFonts w:ascii="Times New Roman" w:hAnsi="Times New Roman"/>
          <w:b w:val="0"/>
          <w:color w:val="auto"/>
          <w:sz w:val="24"/>
          <w:szCs w:val="24"/>
        </w:rPr>
        <w:t>Сведения</w:t>
      </w:r>
      <w:r w:rsidRPr="00F8375A">
        <w:rPr>
          <w:rFonts w:ascii="Times New Roman" w:hAnsi="Times New Roman"/>
          <w:b w:val="0"/>
          <w:color w:val="auto"/>
          <w:sz w:val="24"/>
          <w:szCs w:val="24"/>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F8375A" w:rsidRPr="00704B49" w:rsidRDefault="00F8375A" w:rsidP="00F8375A">
      <w:pPr>
        <w:pStyle w:val="ConsPlusNormal"/>
        <w:jc w:val="right"/>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1960"/>
        <w:gridCol w:w="1400"/>
        <w:gridCol w:w="2062"/>
        <w:gridCol w:w="1984"/>
      </w:tblGrid>
      <w:tr w:rsidR="00F8375A" w:rsidRPr="00704B49" w:rsidTr="00FC0F36">
        <w:tc>
          <w:tcPr>
            <w:tcW w:w="2800" w:type="dxa"/>
            <w:tcBorders>
              <w:top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Наименование организации осуществляющих функции прием документов и выдачу результатов предоставления муниципальной услуги</w:t>
            </w:r>
          </w:p>
        </w:tc>
        <w:tc>
          <w:tcPr>
            <w:tcW w:w="1960"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Адрес</w:t>
            </w:r>
          </w:p>
        </w:tc>
        <w:tc>
          <w:tcPr>
            <w:tcW w:w="1400"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Контактные номера телефонов</w:t>
            </w:r>
          </w:p>
        </w:tc>
        <w:tc>
          <w:tcPr>
            <w:tcW w:w="2062"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График работы</w:t>
            </w:r>
          </w:p>
        </w:tc>
        <w:tc>
          <w:tcPr>
            <w:tcW w:w="1984" w:type="dxa"/>
            <w:tcBorders>
              <w:top w:val="single" w:sz="4" w:space="0" w:color="auto"/>
              <w:left w:val="single" w:sz="4" w:space="0" w:color="auto"/>
              <w:bottom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Адрес Интернет-сайта (страницы), адрес электронной почты</w:t>
            </w:r>
          </w:p>
        </w:tc>
      </w:tr>
      <w:tr w:rsidR="00F8375A" w:rsidRPr="00704B49" w:rsidTr="00FC0F36">
        <w:tc>
          <w:tcPr>
            <w:tcW w:w="2800" w:type="dxa"/>
            <w:tcBorders>
              <w:top w:val="single" w:sz="4" w:space="0" w:color="auto"/>
              <w:bottom w:val="single" w:sz="4" w:space="0" w:color="auto"/>
              <w:right w:val="single" w:sz="4" w:space="0" w:color="auto"/>
            </w:tcBorders>
          </w:tcPr>
          <w:p w:rsidR="00F8375A" w:rsidRPr="00704B49" w:rsidRDefault="00F8375A" w:rsidP="00FC0F36">
            <w:pPr>
              <w:pStyle w:val="af3"/>
              <w:rPr>
                <w:rFonts w:ascii="Times New Roman" w:hAnsi="Times New Roman"/>
              </w:rPr>
            </w:pPr>
            <w:r w:rsidRPr="00704B49">
              <w:rPr>
                <w:rFonts w:ascii="Times New Roman" w:hAnsi="Times New Roman"/>
              </w:rPr>
              <w:t>Администрация Инсарского  муниципального района Республики Мордовия</w:t>
            </w:r>
          </w:p>
        </w:tc>
        <w:tc>
          <w:tcPr>
            <w:tcW w:w="1960"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left"/>
              <w:rPr>
                <w:rFonts w:ascii="Times New Roman" w:hAnsi="Times New Roman"/>
              </w:rPr>
            </w:pPr>
            <w:r w:rsidRPr="00704B49">
              <w:rPr>
                <w:rFonts w:ascii="Times New Roman" w:hAnsi="Times New Roman"/>
              </w:rPr>
              <w:t xml:space="preserve">431430, Республика Мордовия, </w:t>
            </w:r>
            <w:proofErr w:type="gramStart"/>
            <w:r w:rsidRPr="00704B49">
              <w:rPr>
                <w:rFonts w:ascii="Times New Roman" w:hAnsi="Times New Roman"/>
              </w:rPr>
              <w:t>г</w:t>
            </w:r>
            <w:proofErr w:type="gramEnd"/>
            <w:r w:rsidRPr="00704B49">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p>
          <w:p w:rsidR="00F8375A" w:rsidRPr="00704B49" w:rsidRDefault="00F8375A" w:rsidP="00FC0F36">
            <w:pPr>
              <w:pStyle w:val="af3"/>
              <w:rPr>
                <w:rFonts w:ascii="Times New Roman" w:hAnsi="Times New Roman"/>
              </w:rPr>
            </w:pPr>
            <w:r w:rsidRPr="00704B49">
              <w:rPr>
                <w:rFonts w:ascii="Times New Roman" w:hAnsi="Times New Roman"/>
              </w:rPr>
              <w:t>8 (83449)</w:t>
            </w:r>
          </w:p>
          <w:p w:rsidR="00F8375A" w:rsidRPr="00704B49" w:rsidRDefault="00F8375A" w:rsidP="00FC0F36">
            <w:pPr>
              <w:ind w:firstLine="94"/>
            </w:pPr>
            <w:r w:rsidRPr="00704B49">
              <w:t>2-14-63,</w:t>
            </w:r>
          </w:p>
          <w:p w:rsidR="00F8375A" w:rsidRPr="00704B49" w:rsidRDefault="00F8375A" w:rsidP="00FC0F36">
            <w:pPr>
              <w:pStyle w:val="af3"/>
              <w:jc w:val="center"/>
              <w:rPr>
                <w:rFonts w:ascii="Times New Roman" w:hAnsi="Times New Roman"/>
              </w:rPr>
            </w:pPr>
            <w:r w:rsidRPr="00704B49">
              <w:rPr>
                <w:rFonts w:ascii="Times New Roman" w:hAnsi="Times New Roman"/>
              </w:rPr>
              <w:t>8 (83449)</w:t>
            </w:r>
          </w:p>
          <w:p w:rsidR="00F8375A" w:rsidRPr="00704B49" w:rsidRDefault="00F8375A" w:rsidP="00FC0F36">
            <w:pPr>
              <w:pStyle w:val="af3"/>
              <w:jc w:val="center"/>
              <w:rPr>
                <w:rFonts w:ascii="Times New Roman" w:hAnsi="Times New Roman"/>
              </w:rPr>
            </w:pPr>
            <w:r w:rsidRPr="00704B49">
              <w:rPr>
                <w:rFonts w:ascii="Times New Roman" w:hAnsi="Times New Roman"/>
              </w:rPr>
              <w:t>2-13-53</w:t>
            </w:r>
          </w:p>
        </w:tc>
        <w:tc>
          <w:tcPr>
            <w:tcW w:w="2062"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понедельник - пятница</w:t>
            </w:r>
          </w:p>
          <w:p w:rsidR="00F8375A" w:rsidRPr="00704B49" w:rsidRDefault="00F8375A" w:rsidP="00FC0F36">
            <w:pPr>
              <w:pStyle w:val="af3"/>
              <w:jc w:val="center"/>
              <w:rPr>
                <w:rFonts w:ascii="Times New Roman" w:hAnsi="Times New Roman"/>
              </w:rPr>
            </w:pPr>
            <w:r w:rsidRPr="00704B49">
              <w:rPr>
                <w:rFonts w:ascii="Times New Roman" w:hAnsi="Times New Roman"/>
              </w:rPr>
              <w:t>с 8.30 до 17.30 ч.,</w:t>
            </w:r>
          </w:p>
          <w:p w:rsidR="00F8375A" w:rsidRPr="00704B49" w:rsidRDefault="00F8375A" w:rsidP="00FC0F36">
            <w:pPr>
              <w:pStyle w:val="af3"/>
              <w:jc w:val="center"/>
              <w:rPr>
                <w:rFonts w:ascii="Times New Roman" w:hAnsi="Times New Roman"/>
              </w:rPr>
            </w:pPr>
            <w:r w:rsidRPr="00704B49">
              <w:rPr>
                <w:rFonts w:ascii="Times New Roman" w:hAnsi="Times New Roman"/>
              </w:rPr>
              <w:t>перерыв на обед</w:t>
            </w:r>
          </w:p>
          <w:p w:rsidR="00F8375A" w:rsidRPr="00704B49" w:rsidRDefault="00F8375A" w:rsidP="00FC0F36">
            <w:pPr>
              <w:pStyle w:val="af3"/>
              <w:jc w:val="center"/>
              <w:rPr>
                <w:rFonts w:ascii="Times New Roman" w:hAnsi="Times New Roman"/>
              </w:rPr>
            </w:pPr>
            <w:r w:rsidRPr="00704B49">
              <w:rPr>
                <w:rFonts w:ascii="Times New Roman" w:hAnsi="Times New Roman"/>
              </w:rPr>
              <w:t>с 12.30 до 13.30 ч.; выходные</w:t>
            </w:r>
          </w:p>
          <w:p w:rsidR="00F8375A" w:rsidRPr="00704B49" w:rsidRDefault="00F8375A" w:rsidP="00FC0F36">
            <w:pPr>
              <w:pStyle w:val="af3"/>
              <w:jc w:val="center"/>
              <w:rPr>
                <w:rFonts w:ascii="Times New Roman" w:hAnsi="Times New Roman"/>
              </w:rPr>
            </w:pPr>
            <w:r w:rsidRPr="00704B49">
              <w:rPr>
                <w:rFonts w:ascii="Times New Roman" w:hAnsi="Times New Roman"/>
              </w:rPr>
              <w:t>дни - суббота,</w:t>
            </w:r>
          </w:p>
          <w:p w:rsidR="00F8375A" w:rsidRPr="00704B49" w:rsidRDefault="00F8375A" w:rsidP="00FC0F36">
            <w:pPr>
              <w:pStyle w:val="af3"/>
              <w:jc w:val="center"/>
              <w:rPr>
                <w:rFonts w:ascii="Times New Roman" w:hAnsi="Times New Roman"/>
              </w:rPr>
            </w:pPr>
            <w:r w:rsidRPr="00704B49">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F8375A" w:rsidRPr="00F8375A" w:rsidRDefault="003D57C5" w:rsidP="00FC0F36">
            <w:pPr>
              <w:pStyle w:val="af3"/>
              <w:rPr>
                <w:rFonts w:ascii="Times New Roman" w:hAnsi="Times New Roman"/>
                <w:lang w:val="en-US"/>
              </w:rPr>
            </w:pPr>
            <w:hyperlink w:history="1">
              <w:r w:rsidR="00F8375A" w:rsidRPr="00F8375A">
                <w:rPr>
                  <w:rStyle w:val="af4"/>
                  <w:rFonts w:ascii="Times New Roman" w:hAnsi="Times New Roman"/>
                  <w:color w:val="auto"/>
                  <w:lang w:val="en-US"/>
                </w:rPr>
                <w:t>http://insar-rm. ru</w:t>
              </w:r>
            </w:hyperlink>
            <w:r w:rsidR="00F8375A" w:rsidRPr="00F8375A">
              <w:rPr>
                <w:rStyle w:val="a5"/>
                <w:rFonts w:ascii="Times New Roman" w:hAnsi="Times New Roman"/>
                <w:color w:val="auto"/>
                <w:lang w:val="en-US"/>
              </w:rPr>
              <w:t>.</w:t>
            </w:r>
          </w:p>
          <w:p w:rsidR="00F8375A" w:rsidRPr="00F8375A" w:rsidRDefault="00F8375A" w:rsidP="00FC0F36">
            <w:pPr>
              <w:pStyle w:val="af3"/>
              <w:rPr>
                <w:rFonts w:ascii="Times New Roman" w:hAnsi="Times New Roman"/>
                <w:lang w:val="en-US"/>
              </w:rPr>
            </w:pPr>
            <w:r w:rsidRPr="00F8375A">
              <w:rPr>
                <w:rFonts w:ascii="Times New Roman" w:hAnsi="Times New Roman"/>
                <w:lang w:val="en-US"/>
              </w:rPr>
              <w:t>e-mail:</w:t>
            </w:r>
          </w:p>
          <w:p w:rsidR="00F8375A" w:rsidRPr="00F8375A" w:rsidRDefault="003D57C5" w:rsidP="00FC0F36">
            <w:pPr>
              <w:pStyle w:val="af5"/>
              <w:spacing w:before="59"/>
              <w:jc w:val="both"/>
              <w:rPr>
                <w:lang w:val="en-US"/>
              </w:rPr>
            </w:pPr>
            <w:hyperlink r:id="rId44" w:history="1">
              <w:r w:rsidR="00F8375A" w:rsidRPr="00F8375A">
                <w:rPr>
                  <w:rStyle w:val="af4"/>
                  <w:color w:val="auto"/>
                  <w:lang w:val="en-US"/>
                </w:rPr>
                <w:t>insar12@insar.e-mordovia.ru</w:t>
              </w:r>
            </w:hyperlink>
          </w:p>
          <w:p w:rsidR="00F8375A" w:rsidRPr="00704B49" w:rsidRDefault="00F8375A" w:rsidP="00FC0F36">
            <w:pPr>
              <w:pStyle w:val="af3"/>
              <w:jc w:val="center"/>
              <w:rPr>
                <w:rFonts w:ascii="Times New Roman" w:hAnsi="Times New Roman"/>
                <w:lang w:val="en-US"/>
              </w:rPr>
            </w:pPr>
          </w:p>
        </w:tc>
      </w:tr>
      <w:tr w:rsidR="00F8375A" w:rsidRPr="00704B49" w:rsidTr="00FC0F36">
        <w:tc>
          <w:tcPr>
            <w:tcW w:w="2800" w:type="dxa"/>
            <w:tcBorders>
              <w:top w:val="single" w:sz="4" w:space="0" w:color="auto"/>
              <w:bottom w:val="single" w:sz="4" w:space="0" w:color="auto"/>
              <w:right w:val="single" w:sz="4" w:space="0" w:color="auto"/>
            </w:tcBorders>
          </w:tcPr>
          <w:p w:rsidR="00F8375A" w:rsidRPr="00704B49" w:rsidRDefault="00F8375A" w:rsidP="00FC0F36">
            <w:pPr>
              <w:pStyle w:val="af3"/>
              <w:rPr>
                <w:rFonts w:ascii="Times New Roman" w:hAnsi="Times New Roman"/>
                <w:shd w:val="clear" w:color="auto" w:fill="FFFFFF"/>
              </w:rPr>
            </w:pPr>
            <w:r w:rsidRPr="00704B49">
              <w:rPr>
                <w:rFonts w:ascii="Times New Roman" w:hAnsi="Times New Roman"/>
                <w:shd w:val="clear" w:color="auto" w:fill="FFFFFF"/>
              </w:rPr>
              <w:t>Филиал по Инсарскому муниципальному району Государственного автономного учреждения Республики Мордовия</w:t>
            </w:r>
          </w:p>
          <w:p w:rsidR="00F8375A" w:rsidRPr="00704B49" w:rsidRDefault="00F8375A" w:rsidP="00FC0F36">
            <w:r w:rsidRPr="00704B49">
              <w:rPr>
                <w:shd w:val="clear" w:color="auto" w:fill="FFFFFF"/>
              </w:rPr>
              <w:t>«Многофункциональный центр предоставления государственных и муниципальных услуг»</w:t>
            </w:r>
          </w:p>
        </w:tc>
        <w:tc>
          <w:tcPr>
            <w:tcW w:w="1960"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left"/>
              <w:rPr>
                <w:rFonts w:ascii="Times New Roman" w:hAnsi="Times New Roman"/>
              </w:rPr>
            </w:pPr>
            <w:r w:rsidRPr="00704B49">
              <w:rPr>
                <w:rFonts w:ascii="Times New Roman" w:hAnsi="Times New Roman"/>
              </w:rPr>
              <w:t xml:space="preserve">431430, Республика Мордовия, </w:t>
            </w:r>
            <w:proofErr w:type="gramStart"/>
            <w:r w:rsidRPr="00704B49">
              <w:rPr>
                <w:rFonts w:ascii="Times New Roman" w:hAnsi="Times New Roman"/>
              </w:rPr>
              <w:t>г</w:t>
            </w:r>
            <w:proofErr w:type="gramEnd"/>
            <w:r w:rsidRPr="00704B49">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rPr>
                <w:rFonts w:ascii="Times New Roman" w:hAnsi="Times New Roman"/>
              </w:rPr>
            </w:pPr>
            <w:r w:rsidRPr="00704B49">
              <w:rPr>
                <w:rFonts w:ascii="Times New Roman" w:hAnsi="Times New Roman"/>
              </w:rPr>
              <w:t>8 (83449)</w:t>
            </w:r>
          </w:p>
          <w:p w:rsidR="00F8375A" w:rsidRPr="00704B49" w:rsidRDefault="00F8375A" w:rsidP="00FC0F36">
            <w:pPr>
              <w:pStyle w:val="af3"/>
              <w:rPr>
                <w:rFonts w:ascii="Times New Roman" w:hAnsi="Times New Roman"/>
              </w:rPr>
            </w:pPr>
            <w:r w:rsidRPr="00704B49">
              <w:rPr>
                <w:rFonts w:ascii="Times New Roman" w:hAnsi="Times New Roman"/>
              </w:rPr>
              <w:t>2-22-31,</w:t>
            </w:r>
          </w:p>
          <w:p w:rsidR="00F8375A" w:rsidRPr="00704B49" w:rsidRDefault="00F8375A" w:rsidP="00FC0F36">
            <w:pPr>
              <w:pStyle w:val="af3"/>
              <w:rPr>
                <w:rFonts w:ascii="Times New Roman" w:hAnsi="Times New Roman"/>
              </w:rPr>
            </w:pPr>
            <w:r w:rsidRPr="00704B49">
              <w:rPr>
                <w:rFonts w:ascii="Times New Roman" w:hAnsi="Times New Roman"/>
              </w:rPr>
              <w:t>8 (83449)</w:t>
            </w:r>
          </w:p>
          <w:p w:rsidR="00F8375A" w:rsidRPr="00704B49" w:rsidRDefault="00F8375A" w:rsidP="00FC0F36">
            <w:pPr>
              <w:pStyle w:val="af3"/>
              <w:rPr>
                <w:rFonts w:ascii="Times New Roman" w:hAnsi="Times New Roman"/>
              </w:rPr>
            </w:pPr>
            <w:r w:rsidRPr="00704B49">
              <w:rPr>
                <w:rFonts w:ascii="Times New Roman" w:hAnsi="Times New Roman"/>
              </w:rPr>
              <w:t>2-22-78</w:t>
            </w:r>
          </w:p>
        </w:tc>
        <w:tc>
          <w:tcPr>
            <w:tcW w:w="2062" w:type="dxa"/>
            <w:tcBorders>
              <w:top w:val="single" w:sz="4" w:space="0" w:color="auto"/>
              <w:left w:val="single" w:sz="4" w:space="0" w:color="auto"/>
              <w:bottom w:val="single" w:sz="4" w:space="0" w:color="auto"/>
              <w:right w:val="single" w:sz="4" w:space="0" w:color="auto"/>
            </w:tcBorders>
          </w:tcPr>
          <w:p w:rsidR="00F8375A" w:rsidRPr="00704B49" w:rsidRDefault="00F8375A" w:rsidP="00FC0F36">
            <w:pPr>
              <w:pStyle w:val="af3"/>
              <w:jc w:val="center"/>
              <w:rPr>
                <w:rFonts w:ascii="Times New Roman" w:hAnsi="Times New Roman"/>
              </w:rPr>
            </w:pPr>
            <w:r w:rsidRPr="00704B49">
              <w:rPr>
                <w:rFonts w:ascii="Times New Roman" w:hAnsi="Times New Roman"/>
              </w:rPr>
              <w:t>понедельник – четверг с 8.30 до 17.30 ч.,</w:t>
            </w:r>
          </w:p>
          <w:p w:rsidR="00F8375A" w:rsidRPr="00704B49" w:rsidRDefault="00F8375A" w:rsidP="00FC0F36">
            <w:pPr>
              <w:pStyle w:val="af3"/>
              <w:jc w:val="center"/>
              <w:rPr>
                <w:rFonts w:ascii="Times New Roman" w:hAnsi="Times New Roman"/>
              </w:rPr>
            </w:pPr>
            <w:r w:rsidRPr="00704B49">
              <w:t>пятница с</w:t>
            </w:r>
            <w:r w:rsidRPr="00704B49">
              <w:rPr>
                <w:rFonts w:ascii="Times New Roman" w:hAnsi="Times New Roman"/>
              </w:rPr>
              <w:t xml:space="preserve">  10.00 до 19.00 ч.,</w:t>
            </w:r>
          </w:p>
          <w:p w:rsidR="00F8375A" w:rsidRPr="00704B49" w:rsidRDefault="00F8375A" w:rsidP="00FC0F36">
            <w:pPr>
              <w:pStyle w:val="af3"/>
              <w:jc w:val="center"/>
              <w:rPr>
                <w:rFonts w:ascii="Times New Roman" w:hAnsi="Times New Roman"/>
              </w:rPr>
            </w:pPr>
            <w:r w:rsidRPr="00704B49">
              <w:rPr>
                <w:rFonts w:ascii="Times New Roman" w:hAnsi="Times New Roman"/>
              </w:rPr>
              <w:t>выходные</w:t>
            </w:r>
          </w:p>
          <w:p w:rsidR="00F8375A" w:rsidRPr="00704B49" w:rsidRDefault="00F8375A" w:rsidP="00FC0F36">
            <w:pPr>
              <w:pStyle w:val="af3"/>
              <w:jc w:val="center"/>
              <w:rPr>
                <w:rFonts w:ascii="Times New Roman" w:hAnsi="Times New Roman"/>
              </w:rPr>
            </w:pPr>
            <w:r w:rsidRPr="00704B49">
              <w:rPr>
                <w:rFonts w:ascii="Times New Roman" w:hAnsi="Times New Roman"/>
              </w:rPr>
              <w:t>дни - суббота,</w:t>
            </w:r>
          </w:p>
          <w:p w:rsidR="00F8375A" w:rsidRPr="00704B49" w:rsidRDefault="00F8375A" w:rsidP="00FC0F36">
            <w:pPr>
              <w:pStyle w:val="af3"/>
              <w:jc w:val="center"/>
              <w:rPr>
                <w:rFonts w:ascii="Times New Roman" w:hAnsi="Times New Roman"/>
              </w:rPr>
            </w:pPr>
            <w:r w:rsidRPr="00704B49">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F8375A" w:rsidRPr="00704B49" w:rsidRDefault="00F8375A" w:rsidP="00FC0F36">
            <w:pPr>
              <w:pStyle w:val="af3"/>
              <w:rPr>
                <w:rFonts w:ascii="Times New Roman" w:hAnsi="Times New Roman"/>
              </w:rPr>
            </w:pPr>
          </w:p>
          <w:p w:rsidR="00F8375A" w:rsidRPr="00704B49" w:rsidRDefault="00F8375A" w:rsidP="00FC0F36">
            <w:pPr>
              <w:pStyle w:val="af3"/>
              <w:rPr>
                <w:rFonts w:ascii="Times New Roman" w:hAnsi="Times New Roman"/>
              </w:rPr>
            </w:pPr>
          </w:p>
          <w:p w:rsidR="00F8375A" w:rsidRPr="00704B49" w:rsidRDefault="00F8375A" w:rsidP="00FC0F36">
            <w:pPr>
              <w:pStyle w:val="af3"/>
              <w:rPr>
                <w:rFonts w:ascii="Times New Roman" w:hAnsi="Times New Roman"/>
              </w:rPr>
            </w:pPr>
          </w:p>
          <w:p w:rsidR="00F8375A" w:rsidRPr="00704B49" w:rsidRDefault="00F8375A" w:rsidP="00FC0F36">
            <w:pPr>
              <w:pStyle w:val="af3"/>
              <w:rPr>
                <w:rFonts w:ascii="Times New Roman" w:hAnsi="Times New Roman"/>
              </w:rPr>
            </w:pPr>
            <w:r w:rsidRPr="00704B49">
              <w:rPr>
                <w:rFonts w:ascii="Times New Roman" w:hAnsi="Times New Roman"/>
              </w:rPr>
              <w:t>e-mail:</w:t>
            </w:r>
          </w:p>
          <w:p w:rsidR="00F8375A" w:rsidRPr="00F8375A" w:rsidRDefault="003D57C5" w:rsidP="00FC0F36">
            <w:pPr>
              <w:pStyle w:val="af3"/>
              <w:rPr>
                <w:rFonts w:ascii="Times New Roman" w:hAnsi="Times New Roman"/>
              </w:rPr>
            </w:pPr>
            <w:hyperlink r:id="rId45" w:history="1">
              <w:r w:rsidR="00F8375A" w:rsidRPr="00F8375A">
                <w:rPr>
                  <w:rStyle w:val="af4"/>
                  <w:rFonts w:ascii="Times New Roman" w:hAnsi="Times New Roman"/>
                  <w:color w:val="auto"/>
                </w:rPr>
                <w:t>mfc-i</w:t>
              </w:r>
              <w:r w:rsidR="00F8375A" w:rsidRPr="00F8375A">
                <w:rPr>
                  <w:rStyle w:val="af4"/>
                  <w:rFonts w:ascii="Times New Roman" w:hAnsi="Times New Roman"/>
                  <w:color w:val="auto"/>
                  <w:lang w:val="en-US"/>
                </w:rPr>
                <w:t>n</w:t>
              </w:r>
              <w:r w:rsidR="00F8375A" w:rsidRPr="00F8375A">
                <w:rPr>
                  <w:rStyle w:val="af4"/>
                  <w:rFonts w:ascii="Times New Roman" w:hAnsi="Times New Roman"/>
                  <w:color w:val="auto"/>
                </w:rPr>
                <w:t>sar@e-mordovia.ru</w:t>
              </w:r>
            </w:hyperlink>
          </w:p>
        </w:tc>
      </w:tr>
      <w:tr w:rsidR="00F8375A" w:rsidRPr="00704B49" w:rsidTr="00FC0F36">
        <w:tc>
          <w:tcPr>
            <w:tcW w:w="10206" w:type="dxa"/>
            <w:gridSpan w:val="5"/>
            <w:tcBorders>
              <w:top w:val="single" w:sz="4" w:space="0" w:color="auto"/>
              <w:bottom w:val="single" w:sz="4" w:space="0" w:color="auto"/>
            </w:tcBorders>
          </w:tcPr>
          <w:p w:rsidR="00F8375A" w:rsidRPr="00F8375A" w:rsidRDefault="00F8375A" w:rsidP="00FC0F36">
            <w:pPr>
              <w:pStyle w:val="af3"/>
              <w:rPr>
                <w:rFonts w:ascii="Times New Roman" w:hAnsi="Times New Roman"/>
              </w:rPr>
            </w:pPr>
            <w:r w:rsidRPr="00F8375A">
              <w:rPr>
                <w:rFonts w:ascii="Times New Roman" w:hAnsi="Times New Roman"/>
              </w:rPr>
              <w:t>Единый портал государственных и муниципальных услуг (функций): www.gosuslugi.ru</w:t>
            </w:r>
          </w:p>
        </w:tc>
      </w:tr>
      <w:tr w:rsidR="00F8375A" w:rsidRPr="00704B49" w:rsidTr="00FC0F36">
        <w:tc>
          <w:tcPr>
            <w:tcW w:w="10206" w:type="dxa"/>
            <w:gridSpan w:val="5"/>
            <w:tcBorders>
              <w:top w:val="single" w:sz="4" w:space="0" w:color="auto"/>
              <w:bottom w:val="single" w:sz="4" w:space="0" w:color="auto"/>
            </w:tcBorders>
          </w:tcPr>
          <w:p w:rsidR="00F8375A" w:rsidRPr="00F8375A" w:rsidRDefault="00F8375A" w:rsidP="00FC0F36">
            <w:pPr>
              <w:pStyle w:val="af3"/>
              <w:rPr>
                <w:rFonts w:ascii="Times New Roman" w:hAnsi="Times New Roman"/>
              </w:rPr>
            </w:pPr>
            <w:r w:rsidRPr="00F8375A">
              <w:rPr>
                <w:rFonts w:ascii="Times New Roman" w:hAnsi="Times New Roman"/>
              </w:rPr>
              <w:t>Республиканский портал государственных и муниципальных услуг (функций): http://gosuslugi.e-mordovia.ru</w:t>
            </w:r>
          </w:p>
        </w:tc>
      </w:tr>
    </w:tbl>
    <w:p w:rsidR="00F8375A" w:rsidRPr="00704B49" w:rsidRDefault="00F8375A" w:rsidP="00F8375A"/>
    <w:p w:rsidR="00F8375A" w:rsidRPr="00704B49" w:rsidRDefault="00F8375A" w:rsidP="00F8375A"/>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F8375A" w:rsidRDefault="00F8375A" w:rsidP="00F8375A">
      <w:pPr>
        <w:pStyle w:val="ConsPlusNormal"/>
        <w:jc w:val="both"/>
      </w:pPr>
    </w:p>
    <w:p w:rsidR="00F8375A" w:rsidRPr="00F8375A" w:rsidRDefault="00F8375A" w:rsidP="00F8375A">
      <w:pPr>
        <w:pStyle w:val="ConsPlusNormal"/>
        <w:jc w:val="both"/>
      </w:pPr>
    </w:p>
    <w:p w:rsidR="00F8375A" w:rsidRPr="00F8375A" w:rsidRDefault="00F8375A" w:rsidP="00F8375A">
      <w:pPr>
        <w:pStyle w:val="ConsPlusNormal"/>
        <w:jc w:val="both"/>
      </w:pPr>
    </w:p>
    <w:p w:rsidR="00F8375A" w:rsidRPr="00F8375A" w:rsidRDefault="00F8375A" w:rsidP="00F8375A">
      <w:pPr>
        <w:pStyle w:val="ConsPlusNormal"/>
        <w:jc w:val="both"/>
      </w:pPr>
    </w:p>
    <w:p w:rsidR="00F8375A" w:rsidRDefault="00F8375A" w:rsidP="00F8375A">
      <w:pPr>
        <w:pStyle w:val="ConsPlusNormal"/>
        <w:jc w:val="both"/>
      </w:pPr>
    </w:p>
    <w:p w:rsidR="0006250E" w:rsidRDefault="0006250E" w:rsidP="00F8375A">
      <w:pPr>
        <w:pStyle w:val="ConsPlusNormal"/>
        <w:jc w:val="both"/>
      </w:pPr>
    </w:p>
    <w:p w:rsidR="0006250E" w:rsidRDefault="0006250E"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center"/>
        <w:outlineLvl w:val="1"/>
        <w:rPr>
          <w:rFonts w:ascii="Times New Roman" w:hAnsi="Times New Roman" w:cs="Times New Roman"/>
          <w:sz w:val="24"/>
          <w:szCs w:val="24"/>
        </w:rPr>
      </w:pPr>
      <w:bookmarkStart w:id="42" w:name="P918"/>
      <w:bookmarkEnd w:id="42"/>
      <w:r w:rsidRPr="00704B49">
        <w:rPr>
          <w:rFonts w:ascii="Times New Roman" w:hAnsi="Times New Roman" w:cs="Times New Roman"/>
          <w:sz w:val="24"/>
          <w:szCs w:val="24"/>
        </w:rPr>
        <w:lastRenderedPageBreak/>
        <w:t xml:space="preserve">                                                                                            Приложение 4</w:t>
      </w:r>
    </w:p>
    <w:p w:rsidR="00F8375A" w:rsidRPr="00704B49" w:rsidRDefault="00F8375A" w:rsidP="00F8375A">
      <w:pPr>
        <w:pStyle w:val="ConsPlusNormal"/>
        <w:tabs>
          <w:tab w:val="left" w:pos="4678"/>
          <w:tab w:val="left" w:pos="4820"/>
        </w:tabs>
        <w:ind w:left="2112"/>
        <w:jc w:val="center"/>
        <w:rPr>
          <w:rFonts w:ascii="Times New Roman" w:hAnsi="Times New Roman" w:cs="Times New Roman"/>
          <w:sz w:val="24"/>
          <w:szCs w:val="24"/>
        </w:rPr>
      </w:pPr>
      <w:r w:rsidRPr="00704B49">
        <w:rPr>
          <w:rFonts w:ascii="Times New Roman" w:hAnsi="Times New Roman" w:cs="Times New Roman"/>
          <w:sz w:val="24"/>
          <w:szCs w:val="24"/>
        </w:rPr>
        <w:t xml:space="preserve">                                                               к Административному регламенту</w:t>
      </w:r>
    </w:p>
    <w:p w:rsidR="00F8375A" w:rsidRPr="00704B49" w:rsidRDefault="00F8375A" w:rsidP="00F8375A">
      <w:pPr>
        <w:pStyle w:val="ConsPlusTitle"/>
        <w:jc w:val="center"/>
      </w:pPr>
    </w:p>
    <w:p w:rsidR="00F8375A" w:rsidRPr="00704B49" w:rsidRDefault="00F8375A" w:rsidP="00F8375A">
      <w:pPr>
        <w:pStyle w:val="ConsPlusTitle"/>
        <w:jc w:val="center"/>
      </w:pPr>
    </w:p>
    <w:p w:rsidR="00F8375A" w:rsidRDefault="00F8375A" w:rsidP="00F8375A">
      <w:pPr>
        <w:pStyle w:val="ConsPlusTitle"/>
        <w:jc w:val="center"/>
        <w:rPr>
          <w:rFonts w:ascii="Times New Roman" w:hAnsi="Times New Roman" w:cs="Times New Roman"/>
          <w:sz w:val="24"/>
          <w:szCs w:val="24"/>
        </w:rPr>
      </w:pPr>
    </w:p>
    <w:p w:rsidR="00F8375A" w:rsidRDefault="00F8375A" w:rsidP="00F8375A">
      <w:pPr>
        <w:pStyle w:val="ConsPlusTitle"/>
        <w:jc w:val="center"/>
        <w:rPr>
          <w:rFonts w:ascii="Times New Roman" w:hAnsi="Times New Roman" w:cs="Times New Roman"/>
          <w:sz w:val="24"/>
          <w:szCs w:val="24"/>
        </w:rPr>
      </w:pPr>
    </w:p>
    <w:p w:rsidR="00F8375A" w:rsidRPr="00704B49" w:rsidRDefault="00F8375A" w:rsidP="00F8375A">
      <w:pPr>
        <w:pStyle w:val="ConsPlusTitle"/>
        <w:jc w:val="center"/>
        <w:rPr>
          <w:rFonts w:ascii="Times New Roman" w:hAnsi="Times New Roman" w:cs="Times New Roman"/>
          <w:sz w:val="24"/>
          <w:szCs w:val="24"/>
        </w:rPr>
      </w:pPr>
      <w:r w:rsidRPr="00704B49">
        <w:rPr>
          <w:rFonts w:ascii="Times New Roman" w:hAnsi="Times New Roman" w:cs="Times New Roman"/>
          <w:sz w:val="24"/>
          <w:szCs w:val="24"/>
        </w:rPr>
        <w:t>БЛОК-СХЕМА</w:t>
      </w:r>
    </w:p>
    <w:p w:rsidR="00F8375A" w:rsidRPr="00704B49" w:rsidRDefault="00F8375A" w:rsidP="00F8375A">
      <w:pPr>
        <w:pStyle w:val="ConsPlusTitle"/>
        <w:jc w:val="center"/>
        <w:rPr>
          <w:rFonts w:ascii="Times New Roman" w:hAnsi="Times New Roman" w:cs="Times New Roman"/>
          <w:sz w:val="24"/>
          <w:szCs w:val="24"/>
        </w:rPr>
      </w:pPr>
      <w:r w:rsidRPr="00704B49">
        <w:rPr>
          <w:rFonts w:ascii="Times New Roman" w:hAnsi="Times New Roman" w:cs="Times New Roman"/>
          <w:sz w:val="24"/>
          <w:szCs w:val="24"/>
        </w:rPr>
        <w:t>ПОСЛЕДОВАТЕЛЬНОСТИ ДЕЙСТВИЙ ПРЕДОСТАВЛЕНИЯ МУНИЦИПАЛЬНОЙ</w:t>
      </w:r>
    </w:p>
    <w:p w:rsidR="00F8375A" w:rsidRDefault="00F8375A" w:rsidP="00F8375A">
      <w:pPr>
        <w:pStyle w:val="ConsPlusTitle"/>
        <w:jc w:val="center"/>
        <w:rPr>
          <w:rFonts w:ascii="Times New Roman" w:hAnsi="Times New Roman" w:cs="Times New Roman"/>
          <w:sz w:val="24"/>
          <w:szCs w:val="24"/>
        </w:rPr>
      </w:pPr>
      <w:r w:rsidRPr="00704B49">
        <w:rPr>
          <w:rFonts w:ascii="Times New Roman" w:hAnsi="Times New Roman" w:cs="Times New Roman"/>
          <w:sz w:val="24"/>
          <w:szCs w:val="24"/>
        </w:rPr>
        <w:t xml:space="preserve">УСЛУГИ </w:t>
      </w:r>
    </w:p>
    <w:p w:rsidR="00F8375A" w:rsidRDefault="00F8375A" w:rsidP="00F8375A">
      <w:pPr>
        <w:pStyle w:val="ConsPlusTitle"/>
        <w:jc w:val="center"/>
        <w:rPr>
          <w:rFonts w:ascii="Times New Roman" w:hAnsi="Times New Roman" w:cs="Times New Roman"/>
          <w:sz w:val="24"/>
          <w:szCs w:val="24"/>
        </w:rPr>
      </w:pPr>
    </w:p>
    <w:p w:rsidR="00F8375A" w:rsidRPr="00704B49" w:rsidRDefault="00F8375A" w:rsidP="00F8375A">
      <w:pPr>
        <w:pStyle w:val="ConsPlusTitle"/>
        <w:jc w:val="center"/>
      </w:pPr>
    </w:p>
    <w:tbl>
      <w:tblPr>
        <w:tblW w:w="0" w:type="auto"/>
        <w:tblInd w:w="3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8"/>
      </w:tblGrid>
      <w:tr w:rsidR="00F8375A" w:rsidRPr="00704B49" w:rsidTr="00FC0F36">
        <w:trPr>
          <w:trHeight w:val="801"/>
        </w:trPr>
        <w:tc>
          <w:tcPr>
            <w:tcW w:w="2918" w:type="dxa"/>
          </w:tcPr>
          <w:p w:rsidR="00F8375A" w:rsidRPr="00704B49" w:rsidRDefault="00F8375A" w:rsidP="00FC0F36">
            <w:pPr>
              <w:pStyle w:val="ConsPlusNormal"/>
              <w:jc w:val="both"/>
            </w:pPr>
          </w:p>
          <w:p w:rsidR="00F8375A" w:rsidRPr="00704B49" w:rsidRDefault="00F8375A" w:rsidP="00FC0F36">
            <w:pPr>
              <w:pStyle w:val="ConsPlusNonformat"/>
              <w:jc w:val="center"/>
            </w:pPr>
            <w:r w:rsidRPr="00704B49">
              <w:t>Обращение                                   заинтересованного  лица</w:t>
            </w:r>
          </w:p>
          <w:p w:rsidR="00F8375A" w:rsidRPr="00704B49" w:rsidRDefault="00F8375A" w:rsidP="00FC0F36">
            <w:pPr>
              <w:pStyle w:val="ConsPlusNormal"/>
              <w:jc w:val="both"/>
            </w:pPr>
          </w:p>
        </w:tc>
      </w:tr>
    </w:tbl>
    <w:p w:rsidR="00F8375A" w:rsidRPr="00704B49" w:rsidRDefault="00F8375A" w:rsidP="00F8375A">
      <w:pPr>
        <w:pStyle w:val="ConsPlusNonformat"/>
        <w:jc w:val="both"/>
      </w:pPr>
      <w:r w:rsidRPr="00704B49">
        <w:t xml:space="preserve">                                        \/</w:t>
      </w:r>
    </w:p>
    <w:tbl>
      <w:tblPr>
        <w:tblW w:w="0" w:type="auto"/>
        <w:tblInd w:w="3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01"/>
      </w:tblGrid>
      <w:tr w:rsidR="00F8375A" w:rsidRPr="00704B49" w:rsidTr="00FC0F36">
        <w:trPr>
          <w:trHeight w:val="1765"/>
        </w:trPr>
        <w:tc>
          <w:tcPr>
            <w:tcW w:w="2901" w:type="dxa"/>
          </w:tcPr>
          <w:p w:rsidR="00F8375A" w:rsidRPr="00704B49" w:rsidRDefault="00F8375A" w:rsidP="00FC0F36">
            <w:pPr>
              <w:pStyle w:val="ConsPlusNonformat"/>
              <w:jc w:val="both"/>
            </w:pPr>
            <w:r w:rsidRPr="00704B49">
              <w:t xml:space="preserve">Прием и регистрация </w:t>
            </w:r>
          </w:p>
          <w:p w:rsidR="00F8375A" w:rsidRPr="00704B49" w:rsidRDefault="00F8375A" w:rsidP="00FC0F36">
            <w:pPr>
              <w:pStyle w:val="ConsPlusNonformat"/>
              <w:jc w:val="both"/>
            </w:pPr>
            <w:r w:rsidRPr="00704B49">
              <w:t xml:space="preserve">документов, передача </w:t>
            </w:r>
          </w:p>
          <w:p w:rsidR="00F8375A" w:rsidRPr="00704B49" w:rsidRDefault="00F8375A" w:rsidP="00FC0F36">
            <w:pPr>
              <w:pStyle w:val="ConsPlusNonformat"/>
              <w:jc w:val="both"/>
            </w:pPr>
            <w:r w:rsidRPr="00704B49">
              <w:t xml:space="preserve"> заявления начальнику         Управления (1    рабочий день, следующий за днем приема документов)</w:t>
            </w:r>
          </w:p>
        </w:tc>
      </w:tr>
    </w:tbl>
    <w:p w:rsidR="00F8375A" w:rsidRPr="00704B49" w:rsidRDefault="00F8375A" w:rsidP="00F8375A">
      <w:pPr>
        <w:pStyle w:val="ConsPlusNonformat"/>
        <w:jc w:val="both"/>
      </w:pPr>
      <w:r w:rsidRPr="00704B49">
        <w:t xml:space="preserve">                                     \/</w:t>
      </w:r>
    </w:p>
    <w:p w:rsidR="00F8375A" w:rsidRPr="00704B49" w:rsidRDefault="00F8375A" w:rsidP="00F8375A">
      <w:pPr>
        <w:pStyle w:val="ConsPlusNonformat"/>
        <w:jc w:val="both"/>
      </w:pPr>
      <w:r w:rsidRPr="00704B49">
        <w:t>┌───────────────────────┐   ┌─────────────────────┐  ┌───────────────────┐</w:t>
      </w:r>
    </w:p>
    <w:p w:rsidR="00F8375A" w:rsidRPr="00704B49" w:rsidRDefault="00F8375A" w:rsidP="00F8375A">
      <w:pPr>
        <w:pStyle w:val="ConsPlusNonformat"/>
        <w:jc w:val="both"/>
      </w:pPr>
      <w:r w:rsidRPr="00704B49">
        <w:t>│  Оформление проекта   │   │    Рассмотрение     │  │   Согласование    │</w:t>
      </w:r>
    </w:p>
    <w:p w:rsidR="00F8375A" w:rsidRPr="00704B49" w:rsidRDefault="00F8375A" w:rsidP="00F8375A">
      <w:pPr>
        <w:pStyle w:val="ConsPlusNonformat"/>
        <w:jc w:val="both"/>
      </w:pPr>
      <w:r w:rsidRPr="00704B49">
        <w:t xml:space="preserve">│письма о </w:t>
      </w:r>
      <w:proofErr w:type="gramStart"/>
      <w:r w:rsidRPr="00704B49">
        <w:t>мотивированном</w:t>
      </w:r>
      <w:proofErr w:type="gramEnd"/>
      <w:r w:rsidRPr="00704B49">
        <w:t>│&lt;──┤      заявления      ├─&gt;│проекта разрешения │</w:t>
      </w:r>
    </w:p>
    <w:p w:rsidR="00F8375A" w:rsidRPr="00704B49" w:rsidRDefault="00F8375A" w:rsidP="00F8375A">
      <w:pPr>
        <w:pStyle w:val="ConsPlusNonformat"/>
        <w:jc w:val="both"/>
      </w:pPr>
      <w:r w:rsidRPr="00704B49">
        <w:t xml:space="preserve">│    отказе в выдаче    │   │   исполнителем и    │  │  с </w:t>
      </w:r>
      <w:proofErr w:type="gramStart"/>
      <w:r w:rsidRPr="00704B49">
        <w:t>должностными</w:t>
      </w:r>
      <w:proofErr w:type="gramEnd"/>
      <w:r w:rsidRPr="00704B49">
        <w:t xml:space="preserve">   │</w:t>
      </w:r>
    </w:p>
    <w:p w:rsidR="00F8375A" w:rsidRPr="00704B49" w:rsidRDefault="00F8375A" w:rsidP="00F8375A">
      <w:pPr>
        <w:pStyle w:val="ConsPlusNonformat"/>
        <w:jc w:val="both"/>
      </w:pPr>
      <w:r w:rsidRPr="00704B49">
        <w:t>│      разрешения       │   │ подготовка проекта  │  │      лицами       │</w:t>
      </w:r>
    </w:p>
    <w:p w:rsidR="00F8375A" w:rsidRPr="00704B49" w:rsidRDefault="00F8375A" w:rsidP="00F8375A">
      <w:pPr>
        <w:pStyle w:val="ConsPlusNonformat"/>
        <w:jc w:val="both"/>
      </w:pPr>
      <w:r w:rsidRPr="00704B49">
        <w:t>│   (1 рабочий день)    │   │   разрешения либо   │  │   Администрации   │</w:t>
      </w:r>
    </w:p>
    <w:p w:rsidR="00F8375A" w:rsidRPr="00704B49" w:rsidRDefault="00F8375A" w:rsidP="00F8375A">
      <w:pPr>
        <w:pStyle w:val="ConsPlusNonformat"/>
        <w:jc w:val="both"/>
      </w:pPr>
      <w:r w:rsidRPr="00704B49">
        <w:t>└───────────┬───────────┘   │   мотивированного   │  │Инсарского мун-го  │</w:t>
      </w:r>
    </w:p>
    <w:p w:rsidR="00F8375A" w:rsidRPr="00704B49" w:rsidRDefault="00F8375A" w:rsidP="00F8375A">
      <w:pPr>
        <w:pStyle w:val="ConsPlusNonformat"/>
        <w:jc w:val="both"/>
      </w:pPr>
      <w:r w:rsidRPr="00704B49">
        <w:t xml:space="preserve">            </w:t>
      </w:r>
      <w:proofErr w:type="gramStart"/>
      <w:r w:rsidRPr="00704B49">
        <w:t>\/              │   отказа в выдаче   │  │района  (1 рабочий │</w:t>
      </w:r>
      <w:proofErr w:type="gramEnd"/>
    </w:p>
    <w:p w:rsidR="00F8375A" w:rsidRPr="00704B49" w:rsidRDefault="00F8375A" w:rsidP="00F8375A">
      <w:pPr>
        <w:pStyle w:val="ConsPlusNonformat"/>
        <w:jc w:val="both"/>
      </w:pPr>
      <w:r w:rsidRPr="00704B49">
        <w:t>┌────────────────────────┐  │    разрешения (1    │  │       день)       │</w:t>
      </w:r>
    </w:p>
    <w:p w:rsidR="00F8375A" w:rsidRPr="00704B49" w:rsidRDefault="00F8375A" w:rsidP="00F8375A">
      <w:pPr>
        <w:pStyle w:val="ConsPlusNonformat"/>
        <w:jc w:val="both"/>
      </w:pPr>
      <w:proofErr w:type="gramStart"/>
      <w:r w:rsidRPr="00704B49">
        <w:t>│       Подписание       │  │    рабочий день)    │  └─────────┬─────────┘</w:t>
      </w:r>
      <w:proofErr w:type="gramEnd"/>
    </w:p>
    <w:p w:rsidR="00F8375A" w:rsidRPr="00704B49" w:rsidRDefault="00F8375A" w:rsidP="00F8375A">
      <w:pPr>
        <w:pStyle w:val="ConsPlusNonformat"/>
        <w:jc w:val="both"/>
      </w:pPr>
      <w:r w:rsidRPr="00704B49">
        <w:t>│проекта письма об отказе│  └─────────────────────┘            \/</w:t>
      </w:r>
    </w:p>
    <w:p w:rsidR="00F8375A" w:rsidRPr="00704B49" w:rsidRDefault="00F8375A" w:rsidP="00F8375A">
      <w:pPr>
        <w:pStyle w:val="ConsPlusNonformat"/>
        <w:jc w:val="both"/>
      </w:pPr>
      <w:r w:rsidRPr="00704B49">
        <w:t>│   в предоставлении     │                            ┌───────────────────┐</w:t>
      </w:r>
    </w:p>
    <w:p w:rsidR="00F8375A" w:rsidRPr="00704B49" w:rsidRDefault="00F8375A" w:rsidP="00F8375A">
      <w:pPr>
        <w:pStyle w:val="ConsPlusNonformat"/>
        <w:jc w:val="both"/>
      </w:pPr>
      <w:r w:rsidRPr="00704B49">
        <w:t>│ муниципальной услуги   │                            │Подписание проекта │</w:t>
      </w:r>
    </w:p>
    <w:p w:rsidR="00F8375A" w:rsidRPr="00704B49" w:rsidRDefault="00F8375A" w:rsidP="00F8375A">
      <w:pPr>
        <w:pStyle w:val="ConsPlusNonformat"/>
        <w:jc w:val="both"/>
      </w:pPr>
      <w:r w:rsidRPr="00704B49">
        <w:t>│   Заместителем Главы,  │                            │ разрешения        │</w:t>
      </w:r>
    </w:p>
    <w:p w:rsidR="00F8375A" w:rsidRPr="00704B49" w:rsidRDefault="00F8375A" w:rsidP="00F8375A">
      <w:pPr>
        <w:pStyle w:val="ConsPlusNonformat"/>
        <w:jc w:val="both"/>
      </w:pPr>
      <w:r w:rsidRPr="00704B49">
        <w:t>│начальником Управления  │                            │ Заместителем Главы│</w:t>
      </w:r>
    </w:p>
    <w:p w:rsidR="00F8375A" w:rsidRPr="00704B49" w:rsidRDefault="00F8375A" w:rsidP="00F8375A">
      <w:pPr>
        <w:pStyle w:val="ConsPlusNonformat"/>
        <w:jc w:val="both"/>
      </w:pPr>
      <w:r w:rsidRPr="00704B49">
        <w:t>строительства</w:t>
      </w:r>
      <w:proofErr w:type="gramStart"/>
      <w:r w:rsidRPr="00704B49">
        <w:t>,а</w:t>
      </w:r>
      <w:proofErr w:type="gramEnd"/>
      <w:r w:rsidRPr="00704B49">
        <w:t>рхитектуры│                            │        и его      │</w:t>
      </w:r>
    </w:p>
    <w:p w:rsidR="00F8375A" w:rsidRPr="00704B49" w:rsidRDefault="00F8375A" w:rsidP="00F8375A">
      <w:pPr>
        <w:pStyle w:val="ConsPlusNonformat"/>
        <w:jc w:val="both"/>
      </w:pPr>
      <w:r w:rsidRPr="00704B49">
        <w:t>│      ЖКХ и дорожного   │                            │    регистрация    │</w:t>
      </w:r>
    </w:p>
    <w:p w:rsidR="00F8375A" w:rsidRPr="00704B49" w:rsidRDefault="00F8375A" w:rsidP="00F8375A">
      <w:pPr>
        <w:pStyle w:val="ConsPlusNonformat"/>
        <w:jc w:val="both"/>
      </w:pPr>
      <w:r w:rsidRPr="00704B49">
        <w:t>│     хозяйства          │                            │                   │</w:t>
      </w:r>
    </w:p>
    <w:p w:rsidR="00F8375A" w:rsidRPr="00704B49" w:rsidRDefault="00F8375A" w:rsidP="00F8375A">
      <w:pPr>
        <w:pStyle w:val="ConsPlusNonformat"/>
        <w:jc w:val="both"/>
      </w:pPr>
      <w:proofErr w:type="gramStart"/>
      <w:r w:rsidRPr="00704B49">
        <w:t>│     Администрации      │                            │    (1             │</w:t>
      </w:r>
      <w:proofErr w:type="gramEnd"/>
    </w:p>
    <w:p w:rsidR="00F8375A" w:rsidRPr="00704B49" w:rsidRDefault="00F8375A" w:rsidP="00F8375A">
      <w:pPr>
        <w:pStyle w:val="ConsPlusNonformat"/>
        <w:jc w:val="both"/>
      </w:pPr>
      <w:r w:rsidRPr="00704B49">
        <w:t xml:space="preserve">     </w:t>
      </w:r>
      <w:proofErr w:type="gramStart"/>
      <w:r w:rsidRPr="00704B49">
        <w:t>Инсарского мун-го   │                            │   рабочий день)   │</w:t>
      </w:r>
      <w:proofErr w:type="gramEnd"/>
    </w:p>
    <w:p w:rsidR="00F8375A" w:rsidRPr="00704B49" w:rsidRDefault="00F8375A" w:rsidP="00F8375A">
      <w:pPr>
        <w:pStyle w:val="ConsPlusNonformat"/>
        <w:jc w:val="both"/>
      </w:pPr>
      <w:r w:rsidRPr="00704B49">
        <w:t>│     района  и его      │                            └──────────┬────────┘</w:t>
      </w:r>
    </w:p>
    <w:p w:rsidR="00F8375A" w:rsidRPr="00704B49" w:rsidRDefault="00F8375A" w:rsidP="00F8375A">
      <w:pPr>
        <w:pStyle w:val="ConsPlusNonformat"/>
        <w:jc w:val="both"/>
      </w:pPr>
      <w:r w:rsidRPr="00704B49">
        <w:t>│      регистрация       │                                       \/</w:t>
      </w:r>
    </w:p>
    <w:p w:rsidR="00F8375A" w:rsidRPr="00704B49" w:rsidRDefault="00F8375A" w:rsidP="00F8375A">
      <w:pPr>
        <w:pStyle w:val="ConsPlusNonformat"/>
        <w:jc w:val="both"/>
      </w:pPr>
      <w:r w:rsidRPr="00704B49">
        <w:t>│     ответственным      │             ┌──────────────────────────────────┐</w:t>
      </w:r>
    </w:p>
    <w:p w:rsidR="00F8375A" w:rsidRPr="00704B49" w:rsidRDefault="00F8375A" w:rsidP="00F8375A">
      <w:pPr>
        <w:pStyle w:val="ConsPlusNonformat"/>
        <w:jc w:val="both"/>
      </w:pPr>
      <w:r w:rsidRPr="00704B49">
        <w:t>│     специалистом       │             │ Передача разрешения специалистам,│</w:t>
      </w:r>
    </w:p>
    <w:p w:rsidR="00F8375A" w:rsidRPr="00704B49" w:rsidRDefault="00F8375A" w:rsidP="00F8375A">
      <w:pPr>
        <w:pStyle w:val="ConsPlusNonformat"/>
        <w:jc w:val="both"/>
      </w:pPr>
      <w:r w:rsidRPr="00704B49">
        <w:t>│   (1 рабочий день)     │             │</w:t>
      </w:r>
      <w:proofErr w:type="gramStart"/>
      <w:r w:rsidRPr="00704B49">
        <w:t>ответственным</w:t>
      </w:r>
      <w:proofErr w:type="gramEnd"/>
      <w:r w:rsidRPr="00704B49">
        <w:t xml:space="preserve"> за выдачу результата│</w:t>
      </w:r>
    </w:p>
    <w:p w:rsidR="00F8375A" w:rsidRPr="00704B49" w:rsidRDefault="00F8375A" w:rsidP="00F8375A">
      <w:pPr>
        <w:pStyle w:val="ConsPlusNonformat"/>
        <w:jc w:val="both"/>
      </w:pPr>
      <w:r w:rsidRPr="00704B49">
        <w:t xml:space="preserve">└───────────┬────────────┘             │   предоставления </w:t>
      </w:r>
      <w:proofErr w:type="gramStart"/>
      <w:r w:rsidRPr="00704B49">
        <w:t>муниципальной</w:t>
      </w:r>
      <w:proofErr w:type="gramEnd"/>
      <w:r w:rsidRPr="00704B49">
        <w:t xml:space="preserve">   │</w:t>
      </w:r>
    </w:p>
    <w:p w:rsidR="00F8375A" w:rsidRPr="00704B49" w:rsidRDefault="00F8375A" w:rsidP="00F8375A">
      <w:pPr>
        <w:pStyle w:val="ConsPlusNonformat"/>
        <w:jc w:val="both"/>
      </w:pPr>
      <w:r w:rsidRPr="00704B49">
        <w:t xml:space="preserve">            \/                         │        услуги заявителям         │</w:t>
      </w:r>
    </w:p>
    <w:p w:rsidR="00F8375A" w:rsidRPr="00704B49" w:rsidRDefault="00F8375A" w:rsidP="00F8375A">
      <w:pPr>
        <w:pStyle w:val="ConsPlusNonformat"/>
        <w:jc w:val="both"/>
      </w:pPr>
      <w:r w:rsidRPr="00704B49">
        <w:t>┌────────────────────────────┐         │         (1 рабочий день)         │</w:t>
      </w:r>
    </w:p>
    <w:p w:rsidR="00F8375A" w:rsidRPr="00704B49" w:rsidRDefault="00F8375A" w:rsidP="00F8375A">
      <w:pPr>
        <w:pStyle w:val="ConsPlusNonformat"/>
        <w:jc w:val="both"/>
      </w:pPr>
      <w:r w:rsidRPr="00704B49">
        <w:t>│  Передача письма об отказе │         └──────────────────────────┬───────┘</w:t>
      </w:r>
    </w:p>
    <w:p w:rsidR="00F8375A" w:rsidRPr="00704B49" w:rsidRDefault="00F8375A" w:rsidP="00F8375A">
      <w:pPr>
        <w:pStyle w:val="ConsPlusNonformat"/>
        <w:jc w:val="both"/>
      </w:pPr>
      <w:r w:rsidRPr="00704B49">
        <w:t>│      в предоставлении      │                                    │</w:t>
      </w:r>
    </w:p>
    <w:p w:rsidR="00F8375A" w:rsidRPr="00704B49" w:rsidRDefault="00F8375A" w:rsidP="00F8375A">
      <w:pPr>
        <w:pStyle w:val="ConsPlusNonformat"/>
        <w:jc w:val="both"/>
      </w:pPr>
      <w:r w:rsidRPr="00704B49">
        <w:t>│    муниципальной услуги    │                                    │</w:t>
      </w:r>
    </w:p>
    <w:p w:rsidR="00F8375A" w:rsidRPr="00704B49" w:rsidRDefault="00F8375A" w:rsidP="00F8375A">
      <w:pPr>
        <w:pStyle w:val="ConsPlusNonformat"/>
        <w:jc w:val="both"/>
      </w:pPr>
      <w:r w:rsidRPr="00704B49">
        <w:t>│специалистам, ответственным │                                    │</w:t>
      </w:r>
    </w:p>
    <w:p w:rsidR="00F8375A" w:rsidRPr="00704B49" w:rsidRDefault="00F8375A" w:rsidP="00F8375A">
      <w:pPr>
        <w:pStyle w:val="ConsPlusNonformat"/>
        <w:jc w:val="both"/>
      </w:pPr>
      <w:r w:rsidRPr="00704B49">
        <w:t>│    за выдачу результата    │                                    │</w:t>
      </w:r>
    </w:p>
    <w:p w:rsidR="00F8375A" w:rsidRPr="00704B49" w:rsidRDefault="00F8375A" w:rsidP="00F8375A">
      <w:pPr>
        <w:pStyle w:val="ConsPlusNonformat"/>
        <w:jc w:val="both"/>
      </w:pPr>
      <w:r w:rsidRPr="00704B49">
        <w:t xml:space="preserve">│предоставления </w:t>
      </w:r>
      <w:proofErr w:type="gramStart"/>
      <w:r w:rsidRPr="00704B49">
        <w:t>муниципальной</w:t>
      </w:r>
      <w:proofErr w:type="gramEnd"/>
      <w:r w:rsidRPr="00704B49">
        <w:t>│                                    │</w:t>
      </w:r>
    </w:p>
    <w:p w:rsidR="00F8375A" w:rsidRPr="00704B49" w:rsidRDefault="00F8375A" w:rsidP="00F8375A">
      <w:pPr>
        <w:pStyle w:val="ConsPlusNonformat"/>
        <w:jc w:val="both"/>
      </w:pPr>
      <w:r w:rsidRPr="00704B49">
        <w:t>│      услуги заявителям     │                                    │</w:t>
      </w:r>
    </w:p>
    <w:p w:rsidR="00F8375A" w:rsidRPr="00704B49" w:rsidRDefault="00F8375A" w:rsidP="00F8375A">
      <w:pPr>
        <w:pStyle w:val="ConsPlusNonformat"/>
        <w:jc w:val="both"/>
      </w:pPr>
      <w:r w:rsidRPr="00704B49">
        <w:t>│      (1 рабочий день)      │                                    │</w:t>
      </w:r>
    </w:p>
    <w:p w:rsidR="00F8375A" w:rsidRPr="00704B49" w:rsidRDefault="00F8375A" w:rsidP="00F8375A">
      <w:pPr>
        <w:pStyle w:val="ConsPlusNonformat"/>
        <w:jc w:val="both"/>
      </w:pPr>
      <w:r w:rsidRPr="00704B49">
        <w:t>└───────────┬────────────────┘                                    │</w:t>
      </w:r>
    </w:p>
    <w:p w:rsidR="00F8375A" w:rsidRPr="00704B49" w:rsidRDefault="00F8375A" w:rsidP="00F8375A">
      <w:pPr>
        <w:pStyle w:val="ConsPlusNonformat"/>
        <w:jc w:val="both"/>
      </w:pPr>
      <w:r w:rsidRPr="00704B49">
        <w:lastRenderedPageBreak/>
        <w:t xml:space="preserve">            │            ┌─────────────────────────────┐          │</w:t>
      </w:r>
    </w:p>
    <w:p w:rsidR="00F8375A" w:rsidRPr="00704B49" w:rsidRDefault="00F8375A" w:rsidP="00F8375A">
      <w:pPr>
        <w:pStyle w:val="ConsPlusNonformat"/>
        <w:jc w:val="both"/>
      </w:pPr>
      <w:r w:rsidRPr="00704B49">
        <w:t xml:space="preserve">            │            │   Выдача разрешения или     │          │</w:t>
      </w:r>
    </w:p>
    <w:p w:rsidR="00F8375A" w:rsidRPr="00704B49" w:rsidRDefault="00F8375A" w:rsidP="00F8375A">
      <w:pPr>
        <w:pStyle w:val="ConsPlusNonformat"/>
        <w:jc w:val="both"/>
      </w:pPr>
      <w:r w:rsidRPr="00704B49">
        <w:t xml:space="preserve">            └───────────&gt;│   мотивированного отказа    │&lt;─────────┘</w:t>
      </w:r>
    </w:p>
    <w:p w:rsidR="00F8375A" w:rsidRPr="00704B49" w:rsidRDefault="00F8375A" w:rsidP="00F8375A">
      <w:pPr>
        <w:pStyle w:val="ConsPlusNonformat"/>
        <w:jc w:val="both"/>
      </w:pPr>
      <w:r w:rsidRPr="00704B49">
        <w:t xml:space="preserve">                         │  заявителю или направление  │</w:t>
      </w:r>
    </w:p>
    <w:p w:rsidR="00F8375A" w:rsidRPr="00704B49" w:rsidRDefault="00F8375A" w:rsidP="00F8375A">
      <w:pPr>
        <w:pStyle w:val="ConsPlusNonformat"/>
        <w:jc w:val="both"/>
      </w:pPr>
      <w:r w:rsidRPr="00704B49">
        <w:t xml:space="preserve">                         │по почте (в т.ч. электронной)│</w:t>
      </w:r>
    </w:p>
    <w:p w:rsidR="00F8375A" w:rsidRPr="00704B49" w:rsidRDefault="00F8375A" w:rsidP="00F8375A">
      <w:pPr>
        <w:pStyle w:val="ConsPlusNonformat"/>
        <w:jc w:val="both"/>
      </w:pPr>
      <w:r w:rsidRPr="00704B49">
        <w:t xml:space="preserve">                         └─────────────────────────────┘</w:t>
      </w:r>
    </w:p>
    <w:p w:rsidR="00F8375A" w:rsidRPr="00704B49" w:rsidRDefault="00F8375A" w:rsidP="00F8375A">
      <w:pPr>
        <w:pStyle w:val="ConsPlusNormal"/>
        <w:jc w:val="both"/>
      </w:pPr>
    </w:p>
    <w:p w:rsidR="00F8375A" w:rsidRPr="00704B49" w:rsidRDefault="00F8375A" w:rsidP="00F8375A">
      <w:pPr>
        <w:pStyle w:val="ConsPlusNormal"/>
        <w:jc w:val="both"/>
      </w:pPr>
    </w:p>
    <w:p w:rsidR="00F8375A" w:rsidRDefault="00F8375A" w:rsidP="00F8375A">
      <w:pPr>
        <w:pStyle w:val="ConsPlusNormal"/>
        <w:jc w:val="center"/>
        <w:outlineLvl w:val="1"/>
        <w:rPr>
          <w:rFonts w:ascii="Times New Roman" w:hAnsi="Times New Roman" w:cs="Times New Roman"/>
          <w:sz w:val="24"/>
          <w:szCs w:val="24"/>
        </w:rPr>
      </w:pPr>
      <w:r w:rsidRPr="00704B49">
        <w:rPr>
          <w:rFonts w:ascii="Times New Roman" w:hAnsi="Times New Roman" w:cs="Times New Roman"/>
          <w:sz w:val="24"/>
          <w:szCs w:val="24"/>
        </w:rPr>
        <w:t xml:space="preserve">                                                                                                 </w:t>
      </w: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Default="00F8375A" w:rsidP="00E97A93">
      <w:pPr>
        <w:pStyle w:val="ConsPlusNormal"/>
        <w:ind w:firstLine="0"/>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06250E" w:rsidRDefault="0006250E" w:rsidP="00F8375A">
      <w:pPr>
        <w:pStyle w:val="ConsPlusNormal"/>
        <w:jc w:val="center"/>
        <w:outlineLvl w:val="1"/>
        <w:rPr>
          <w:rFonts w:ascii="Times New Roman" w:hAnsi="Times New Roman" w:cs="Times New Roman"/>
          <w:sz w:val="24"/>
          <w:szCs w:val="24"/>
        </w:rPr>
      </w:pPr>
    </w:p>
    <w:p w:rsidR="00F8375A" w:rsidRDefault="00F8375A" w:rsidP="00F8375A">
      <w:pPr>
        <w:pStyle w:val="ConsPlusNormal"/>
        <w:jc w:val="center"/>
        <w:outlineLvl w:val="1"/>
        <w:rPr>
          <w:rFonts w:ascii="Times New Roman" w:hAnsi="Times New Roman" w:cs="Times New Roman"/>
          <w:sz w:val="24"/>
          <w:szCs w:val="24"/>
        </w:rPr>
      </w:pPr>
    </w:p>
    <w:p w:rsidR="00F8375A" w:rsidRPr="00704B49" w:rsidRDefault="00F8375A" w:rsidP="00F8375A">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04B49">
        <w:rPr>
          <w:rFonts w:ascii="Times New Roman" w:hAnsi="Times New Roman" w:cs="Times New Roman"/>
          <w:sz w:val="24"/>
          <w:szCs w:val="24"/>
        </w:rPr>
        <w:t xml:space="preserve">     Приложение 5</w:t>
      </w:r>
    </w:p>
    <w:p w:rsidR="00F8375A" w:rsidRPr="00704B49" w:rsidRDefault="00F8375A" w:rsidP="00F8375A">
      <w:pPr>
        <w:pStyle w:val="ConsPlusNormal"/>
        <w:tabs>
          <w:tab w:val="left" w:pos="4678"/>
          <w:tab w:val="left" w:pos="4820"/>
        </w:tabs>
        <w:ind w:left="2112"/>
        <w:jc w:val="right"/>
        <w:rPr>
          <w:rFonts w:ascii="Times New Roman" w:hAnsi="Times New Roman" w:cs="Times New Roman"/>
          <w:sz w:val="24"/>
          <w:szCs w:val="24"/>
        </w:rPr>
      </w:pPr>
      <w:r w:rsidRPr="00704B49">
        <w:rPr>
          <w:rFonts w:ascii="Times New Roman" w:hAnsi="Times New Roman" w:cs="Times New Roman"/>
          <w:sz w:val="24"/>
          <w:szCs w:val="24"/>
        </w:rPr>
        <w:t xml:space="preserve">                                                               к Административному регламенту</w:t>
      </w:r>
    </w:p>
    <w:p w:rsidR="00F8375A" w:rsidRPr="00704B49" w:rsidRDefault="00F8375A" w:rsidP="00F8375A">
      <w:pPr>
        <w:pStyle w:val="ConsPlusTitle"/>
        <w:jc w:val="center"/>
      </w:pPr>
    </w:p>
    <w:p w:rsidR="00F8375A" w:rsidRPr="00704B49" w:rsidRDefault="00F8375A" w:rsidP="00F8375A">
      <w:pPr>
        <w:pStyle w:val="ConsPlusNormal"/>
        <w:jc w:val="both"/>
      </w:pPr>
    </w:p>
    <w:p w:rsidR="00F8375A" w:rsidRPr="00704B49" w:rsidRDefault="00F8375A" w:rsidP="00F8375A">
      <w:pPr>
        <w:pStyle w:val="ConsPlusNormal"/>
        <w:jc w:val="center"/>
        <w:rPr>
          <w:rFonts w:ascii="Times New Roman" w:hAnsi="Times New Roman" w:cs="Times New Roman"/>
          <w:sz w:val="24"/>
          <w:szCs w:val="24"/>
        </w:rPr>
      </w:pPr>
      <w:bookmarkStart w:id="43" w:name="P1004"/>
      <w:bookmarkEnd w:id="43"/>
      <w:r w:rsidRPr="00704B49">
        <w:rPr>
          <w:rFonts w:ascii="Times New Roman" w:hAnsi="Times New Roman" w:cs="Times New Roman"/>
          <w:sz w:val="24"/>
          <w:szCs w:val="24"/>
        </w:rPr>
        <w:t>РАЗРЕШЕНИЕ НА СТРОИТЕЛЬСТВО</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стр. _____</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90"/>
        <w:gridCol w:w="2381"/>
      </w:tblGrid>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1. Реквизиты разрешения на строительство</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1.1. Дата разрешения на строительство:</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1.2. Номер разрешения на строительство:</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1.3. Наименование органа (организации):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1.4. Срок действия настоящего разрешения: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1.5. Дата внесения изменений или исправлений: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2. Информация о застройщике</w:t>
            </w: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2.1. Сведения о физическом лице или индивидуальном предпринимателе</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2.1.1. Фамилия: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2.1.2. Имя: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2.1.3. Отчество:</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2.1.4. ИНН:</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2.1.5. ОГРНИП:</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2.2. Сведения о юридическом лице</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2.2.1. Полное наименование:</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2.2.2. ИНН:</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2.2.3. ОГРН:</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3. Информация об объекте капитального строительства</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3.1. Наименование объекта капитального строительства (этапа) в соответствии с проектной документацией: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3.2. Вид выполняемых работ в отношении объекта капитального строительства в соответствии с проектной документацией: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3.3. Адрес (местоположение) объекта капитального строительства</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3.3.1. Субъект Российской Федерации: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w:t>
            </w:r>
            <w:r w:rsidRPr="00704B49">
              <w:rPr>
                <w:rFonts w:ascii="Times New Roman" w:hAnsi="Times New Roman" w:cs="Times New Roman"/>
                <w:sz w:val="24"/>
                <w:szCs w:val="24"/>
              </w:rPr>
              <w:lastRenderedPageBreak/>
              <w:t>Федерации, федеральная территория: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lastRenderedPageBreak/>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3.3.4. Тип и наименование населенного пункта: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3.3.5. Наименование элемента планировочной структуры:</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3.3.6. Наименование элемента улично-дорожной сети: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3.3.7. Тип и номер здания (сооружения):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4. Информация о земельном участке</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 xml:space="preserve">4.2. Площадь земельного участка (земельных участков), в границах которого (которых) </w:t>
            </w:r>
            <w:proofErr w:type="gramStart"/>
            <w:r w:rsidRPr="00704B49">
              <w:rPr>
                <w:rFonts w:ascii="Times New Roman" w:hAnsi="Times New Roman" w:cs="Times New Roman"/>
                <w:sz w:val="24"/>
                <w:szCs w:val="24"/>
              </w:rPr>
              <w:t>расположен</w:t>
            </w:r>
            <w:proofErr w:type="gramEnd"/>
            <w:r w:rsidRPr="00704B49">
              <w:rPr>
                <w:rFonts w:ascii="Times New Roman" w:hAnsi="Times New Roman" w:cs="Times New Roman"/>
                <w:sz w:val="24"/>
                <w:szCs w:val="24"/>
              </w:rPr>
              <w:t xml:space="preserve"> или планируется расположение объекта капитального строительства: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4.3. Сведения о градостроительном плане земельного участка</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4.3.X.1. Дата: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4.3.X.2. Номер:</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4.3.X.3. Наименование органа, выдавшего градостроительный план земельного участка: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4.5. Сведения о схеме расположения земельного участка или земельных участков на кадастровом плане территории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4.5.1. Дата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4.5.2. Номер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4.5.3. Наименование организации, уполномоченного органа или лица, принявшего решение об утверждении схемы расположения земельного участка или земельных участков:</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4.6. Информация о документации по планировке территории</w:t>
            </w: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4.6.1. Сведения о проекте планировки территории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lastRenderedPageBreak/>
              <w:t>4.6.1.X.1. Дата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4.6.1.X.2. Номер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4.6.1.X.3. Наименование организации, уполномоченного органа или лица, принявшего решение об утверждении проекта планировки территории: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4.6.2. Сведения о проекте межевания территории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4.6.2.X.1. Дата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4.6.2.X.2. Номер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4.6.2.X.3. Наименование организации, уполномоченного органа или лица, принявшего решение об утверждении проекта межевания территории: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5. Сведения о проектной документации, типовом архитектурном решении</w:t>
            </w: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5.1. Сведения о разработчике - индивидуальном предпринимателе</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5.1.1. Фамилия: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5.1.2. Имя: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5.1.3. Отчество:</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5.1.4. ИНН:</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5.1.5. ОГРНИП:</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5.2. Сведения о разработчике - юридическом лице</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5.2.1. Полное наименование:</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5.2.2. ИНН:</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5.2.3. ОГРН:</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5.3. Дата утверждения (при наличии):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5.4. Номер (при наличии):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 xml:space="preserve">5.5. Типовое </w:t>
            </w:r>
            <w:proofErr w:type="gramStart"/>
            <w:r w:rsidRPr="00704B49">
              <w:rPr>
                <w:rFonts w:ascii="Times New Roman" w:hAnsi="Times New Roman" w:cs="Times New Roman"/>
                <w:sz w:val="24"/>
                <w:szCs w:val="24"/>
              </w:rPr>
              <w:t>архитектурное решение</w:t>
            </w:r>
            <w:proofErr w:type="gramEnd"/>
            <w:r w:rsidRPr="00704B49">
              <w:rPr>
                <w:rFonts w:ascii="Times New Roman" w:hAnsi="Times New Roman" w:cs="Times New Roman"/>
                <w:sz w:val="24"/>
                <w:szCs w:val="24"/>
              </w:rPr>
              <w:t xml:space="preserve"> объекта капитального строительства, утвержденное для исторического поселения (при наличии)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5.5.1. Дата: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5.5.2. Номер:</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5.5.3. Наименование документа: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5.5.4. Наименование уполномоченного органа, принявшего решение об утверждении типового архитектурного решения: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lastRenderedPageBreak/>
              <w:t>Раздел 6. Информация о результатах экспертизы проектной документации и государственной экологической экспертизы</w:t>
            </w: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6.1. Сведения об экспертизе проектной документации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6.1.X.1. Дата утверждения: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6.1.X.2. Номер:</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6.1.X.3. Наименование органа или организации, выдавшей положительное заключение экспертизы проектной документации: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6.2. Сведения о государственной экологической экспертизе</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6.2.X.1. Дата утверждения: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6.2.X.2. Номер:</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6.2.X.3. Наименование органа, утвердившего положительное заключение государственной экологической экспертизы:</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 xml:space="preserve">6.3. Подтверждение соответствия вносимых в проектную документацию изменений требованиям, указанным в </w:t>
            </w:r>
            <w:hyperlink r:id="rId46">
              <w:r w:rsidRPr="00704B49">
                <w:rPr>
                  <w:rFonts w:ascii="Times New Roman" w:hAnsi="Times New Roman" w:cs="Times New Roman"/>
                  <w:sz w:val="24"/>
                  <w:szCs w:val="24"/>
                </w:rPr>
                <w:t>части 3.8 статьи 49</w:t>
              </w:r>
            </w:hyperlink>
            <w:r w:rsidRPr="00704B49">
              <w:rPr>
                <w:rFonts w:ascii="Times New Roman" w:hAnsi="Times New Roman" w:cs="Times New Roman"/>
                <w:sz w:val="24"/>
                <w:szCs w:val="24"/>
              </w:rPr>
              <w:t xml:space="preserve"> Градостроительного кодекса Российской Федерации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6.3.1. Дата: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6.3.2. Номер:</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6.3.3. Сведения о лице, утвердившем указанное подтверждение:</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 xml:space="preserve">6.4. Подтверждение соответствия вносимых в проектную документацию изменений требованиям, указанным в </w:t>
            </w:r>
            <w:hyperlink r:id="rId47">
              <w:r w:rsidRPr="00704B49">
                <w:rPr>
                  <w:rFonts w:ascii="Times New Roman" w:hAnsi="Times New Roman" w:cs="Times New Roman"/>
                  <w:sz w:val="24"/>
                  <w:szCs w:val="24"/>
                </w:rPr>
                <w:t>части 3.9 статьи 49</w:t>
              </w:r>
            </w:hyperlink>
            <w:r w:rsidRPr="00704B49">
              <w:rPr>
                <w:rFonts w:ascii="Times New Roman" w:hAnsi="Times New Roman" w:cs="Times New Roman"/>
                <w:sz w:val="24"/>
                <w:szCs w:val="24"/>
              </w:rPr>
              <w:t xml:space="preserve"> Градостроительного кодекса Российской Федерации</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6.4.1. Дата: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6.4.2. Номер:</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6.4.3. Наименование органа исполнительной власти или организации, проводившей оценку соответствия: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7. Проектные характеристики объекта капитального строительства</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 Наименование объекта капитального строительства, предусмотренного проектной документацией: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 Вид объекта капитального строительства: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7.X.2. Назначение объекта: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7.X.3. Кадастровый номер реконструируемого объекта капитального строительства: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lastRenderedPageBreak/>
              <w:t>7.X.4. Площадь застройки (кв.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7.X.4.1. Площадь застройки части объекта капитального строительства (кв.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7.X.5. Площадь (кв.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7.X.5.1. Площадь части объекта капитального строительства (кв.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7.X.6. Площадь нежилых помещений (кв.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7.X.7. Площадь жилых помещений (кв.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7.X.8. Количество помещений (штук):</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7.X.9. Количество нежилых помещений (штук):</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7.X.10. Количество жилых помещений (штук):</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7.X.11. в том числе квартир (штук):</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7.X.12. Количество машино-мест (штук):</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7.X.13. Количество этажей: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7.X.14. в том числе, количество подземных этажей: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7.X.15. Вместимость (человек):</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7.X.16. Высота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7.X.17. Иные показатели: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071" w:type="dxa"/>
            <w:gridSpan w:val="2"/>
          </w:tcPr>
          <w:p w:rsidR="00F8375A" w:rsidRPr="00704B49" w:rsidRDefault="00F8375A" w:rsidP="00FC0F36">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Раздел 8. Проектные характеристики линейного объекта</w:t>
            </w: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 Наименование линейного объекта, предусмотренного проектной документацией:</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8.X.1. Кадастровый номер реконструируемого линейного объекта:</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8.X.2. Протяженность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8.X.2.1. Протяженность участка или части линейного объекта (м):</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8.X.3. Категория (класс):</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8.X.4. Мощность (пропускная способность, грузооборот, интенсивность движения):</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238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6690"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8.X.6. Иные показатели:</w:t>
            </w:r>
          </w:p>
        </w:tc>
        <w:tc>
          <w:tcPr>
            <w:tcW w:w="2381"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29"/>
        <w:gridCol w:w="1304"/>
        <w:gridCol w:w="2438"/>
      </w:tblGrid>
      <w:tr w:rsidR="00F8375A" w:rsidRPr="00704B49" w:rsidTr="00FC0F36">
        <w:tc>
          <w:tcPr>
            <w:tcW w:w="5329" w:type="dxa"/>
          </w:tcPr>
          <w:p w:rsidR="00F8375A" w:rsidRPr="00704B49" w:rsidRDefault="00F8375A" w:rsidP="00FC0F36">
            <w:pPr>
              <w:pStyle w:val="ConsPlusNormal"/>
              <w:rPr>
                <w:rFonts w:ascii="Times New Roman" w:hAnsi="Times New Roman" w:cs="Times New Roman"/>
                <w:sz w:val="24"/>
                <w:szCs w:val="24"/>
              </w:rPr>
            </w:pPr>
          </w:p>
        </w:tc>
        <w:tc>
          <w:tcPr>
            <w:tcW w:w="1304" w:type="dxa"/>
          </w:tcPr>
          <w:p w:rsidR="00F8375A" w:rsidRPr="00704B49" w:rsidRDefault="00F8375A" w:rsidP="00FC0F36">
            <w:pPr>
              <w:pStyle w:val="ConsPlusNormal"/>
              <w:rPr>
                <w:rFonts w:ascii="Times New Roman" w:hAnsi="Times New Roman" w:cs="Times New Roman"/>
                <w:sz w:val="24"/>
                <w:szCs w:val="24"/>
              </w:rPr>
            </w:pPr>
          </w:p>
        </w:tc>
        <w:tc>
          <w:tcPr>
            <w:tcW w:w="2438"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5329"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должность уполномоченного лица органа (организации), осуществляющего выдачу разрешения на строительство</w:t>
            </w:r>
          </w:p>
        </w:tc>
        <w:tc>
          <w:tcPr>
            <w:tcW w:w="1304" w:type="dxa"/>
          </w:tcPr>
          <w:p w:rsidR="00F8375A" w:rsidRPr="00704B49" w:rsidRDefault="00F8375A" w:rsidP="00FC0F36">
            <w:pPr>
              <w:pStyle w:val="ConsPlusNormal"/>
              <w:ind w:firstLine="200"/>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2438" w:type="dxa"/>
          </w:tcPr>
          <w:p w:rsidR="00F8375A" w:rsidRPr="00704B49" w:rsidRDefault="00F8375A" w:rsidP="00FC0F36">
            <w:pPr>
              <w:pStyle w:val="ConsPlusNormal"/>
              <w:ind w:firstLine="171"/>
              <w:jc w:val="center"/>
              <w:rPr>
                <w:rFonts w:ascii="Times New Roman" w:hAnsi="Times New Roman" w:cs="Times New Roman"/>
                <w:sz w:val="24"/>
                <w:szCs w:val="24"/>
              </w:rPr>
            </w:pPr>
            <w:r w:rsidRPr="00704B49">
              <w:rPr>
                <w:rFonts w:ascii="Times New Roman" w:hAnsi="Times New Roman" w:cs="Times New Roman"/>
                <w:sz w:val="24"/>
                <w:szCs w:val="24"/>
              </w:rPr>
              <w:t>инициалы, фамилия</w:t>
            </w: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Pr="00704B49" w:rsidRDefault="00F8375A" w:rsidP="00F8375A">
      <w:pPr>
        <w:pStyle w:val="ConsPlusNormal"/>
        <w:jc w:val="both"/>
      </w:pPr>
    </w:p>
    <w:p w:rsidR="00F8375A" w:rsidRDefault="00F8375A" w:rsidP="00F8375A">
      <w:pPr>
        <w:pStyle w:val="ConsPlusNormal"/>
        <w:ind w:firstLine="0"/>
        <w:jc w:val="both"/>
      </w:pPr>
    </w:p>
    <w:p w:rsidR="00F8375A" w:rsidRPr="00704B49" w:rsidRDefault="00F8375A" w:rsidP="00F8375A">
      <w:pPr>
        <w:pStyle w:val="ConsPlusNormal"/>
        <w:ind w:firstLine="0"/>
        <w:jc w:val="both"/>
      </w:pPr>
    </w:p>
    <w:p w:rsidR="00F8375A" w:rsidRPr="00704B49" w:rsidRDefault="00F8375A" w:rsidP="00F8375A">
      <w:pPr>
        <w:pStyle w:val="ConsPlusNormal"/>
        <w:jc w:val="both"/>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E97A93" w:rsidRDefault="00E97A93" w:rsidP="00F8375A">
      <w:pPr>
        <w:pStyle w:val="ConsPlusNormal"/>
        <w:jc w:val="right"/>
        <w:outlineLvl w:val="1"/>
      </w:pPr>
    </w:p>
    <w:p w:rsidR="00F8375A" w:rsidRPr="00704B49" w:rsidRDefault="00F8375A" w:rsidP="00F8375A">
      <w:pPr>
        <w:pStyle w:val="ConsPlusNormal"/>
        <w:jc w:val="right"/>
        <w:outlineLvl w:val="1"/>
        <w:rPr>
          <w:rFonts w:ascii="Times New Roman" w:hAnsi="Times New Roman" w:cs="Times New Roman"/>
          <w:sz w:val="24"/>
          <w:szCs w:val="24"/>
        </w:rPr>
      </w:pPr>
      <w:r w:rsidRPr="00704B49">
        <w:rPr>
          <w:rFonts w:ascii="Times New Roman" w:hAnsi="Times New Roman" w:cs="Times New Roman"/>
          <w:sz w:val="24"/>
          <w:szCs w:val="24"/>
        </w:rPr>
        <w:lastRenderedPageBreak/>
        <w:t>Приложение 6</w:t>
      </w: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к Административному регламенту</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both"/>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Форма</w:t>
      </w: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Главе Инсарского  муниципального района</w:t>
      </w:r>
    </w:p>
    <w:p w:rsidR="00F8375A" w:rsidRPr="00704B49" w:rsidRDefault="00F8375A" w:rsidP="00F8375A">
      <w:pPr>
        <w:pStyle w:val="ConsPlusNormal"/>
        <w:jc w:val="both"/>
      </w:pPr>
    </w:p>
    <w:p w:rsidR="00F8375A" w:rsidRPr="00704B49" w:rsidRDefault="00F8375A" w:rsidP="00F8375A">
      <w:pPr>
        <w:pStyle w:val="ConsPlusNormal"/>
        <w:ind w:firstLine="0"/>
        <w:jc w:val="both"/>
      </w:pPr>
    </w:p>
    <w:p w:rsidR="00F8375A" w:rsidRPr="00704B49" w:rsidRDefault="00F8375A" w:rsidP="00F8375A">
      <w:pPr>
        <w:pStyle w:val="ConsPlusNormal"/>
        <w:jc w:val="both"/>
      </w:pPr>
    </w:p>
    <w:p w:rsidR="00F8375A" w:rsidRPr="00704B49" w:rsidRDefault="00F8375A" w:rsidP="00F8375A">
      <w:pPr>
        <w:pStyle w:val="ConsPlusNormal"/>
        <w:jc w:val="center"/>
        <w:rPr>
          <w:rFonts w:ascii="Times New Roman" w:hAnsi="Times New Roman" w:cs="Times New Roman"/>
          <w:sz w:val="24"/>
          <w:szCs w:val="24"/>
        </w:rPr>
      </w:pPr>
      <w:bookmarkStart w:id="44" w:name="P1240"/>
      <w:bookmarkEnd w:id="44"/>
      <w:r w:rsidRPr="00704B49">
        <w:rPr>
          <w:rFonts w:ascii="Times New Roman" w:hAnsi="Times New Roman" w:cs="Times New Roman"/>
          <w:sz w:val="24"/>
          <w:szCs w:val="24"/>
        </w:rPr>
        <w:t>УВЕДОМЛЕНИЕ</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о переходе прав на земельны</w:t>
      </w:r>
      <w:proofErr w:type="gramStart"/>
      <w:r w:rsidRPr="00704B49">
        <w:rPr>
          <w:rFonts w:ascii="Times New Roman" w:hAnsi="Times New Roman" w:cs="Times New Roman"/>
          <w:sz w:val="24"/>
          <w:szCs w:val="24"/>
        </w:rPr>
        <w:t>й(</w:t>
      </w:r>
      <w:proofErr w:type="gramEnd"/>
      <w:r w:rsidRPr="00704B49">
        <w:rPr>
          <w:rFonts w:ascii="Times New Roman" w:hAnsi="Times New Roman" w:cs="Times New Roman"/>
          <w:sz w:val="24"/>
          <w:szCs w:val="24"/>
        </w:rPr>
        <w:t>-ые) участок (участки),</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права пользования недрами в целях внесения изменений</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в разрешение на строительство</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 xml:space="preserve">В соответствии со </w:t>
      </w:r>
      <w:hyperlink r:id="rId48">
        <w:r w:rsidRPr="00704B49">
          <w:rPr>
            <w:rFonts w:ascii="Times New Roman" w:hAnsi="Times New Roman" w:cs="Times New Roman"/>
            <w:sz w:val="24"/>
            <w:szCs w:val="24"/>
          </w:rPr>
          <w:t>статьей 51</w:t>
        </w:r>
      </w:hyperlink>
      <w:r w:rsidRPr="00704B49">
        <w:rPr>
          <w:rFonts w:ascii="Times New Roman" w:hAnsi="Times New Roman" w:cs="Times New Roman"/>
          <w:sz w:val="24"/>
          <w:szCs w:val="24"/>
        </w:rPr>
        <w:t xml:space="preserve"> Градостроительного кодекса Российской Федерации прошу внести изменения в разрешение на строительство.</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1. Сведения о застройщике</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236"/>
        <w:gridCol w:w="2154"/>
      </w:tblGrid>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физическом лице или индивидуальном предпринимателе</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1.1.1</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Фамилия, имя, отчество (при наличии)</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1.1.2</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1.1.3</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1.1.4</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ОГРНИП (в случае если застройщик является индивидуальным предпринимателем)</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1.1.5</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Место жительства</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юридическом лице:</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1.2.1</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Полное наименование</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1.2.2</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1.2.3</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w:t>
            </w:r>
          </w:p>
        </w:tc>
        <w:tc>
          <w:tcPr>
            <w:tcW w:w="215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1.2.4</w:t>
            </w:r>
          </w:p>
        </w:tc>
        <w:tc>
          <w:tcPr>
            <w:tcW w:w="6236"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Почтовый адрес</w:t>
            </w:r>
          </w:p>
        </w:tc>
        <w:tc>
          <w:tcPr>
            <w:tcW w:w="2154"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2. Сведения о разрешении на строительство</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5670"/>
        <w:gridCol w:w="1417"/>
        <w:gridCol w:w="1276"/>
      </w:tblGrid>
      <w:tr w:rsidR="00F8375A" w:rsidRPr="00704B49" w:rsidTr="00FC0F36">
        <w:tc>
          <w:tcPr>
            <w:tcW w:w="1055"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N</w:t>
            </w:r>
          </w:p>
        </w:tc>
        <w:tc>
          <w:tcPr>
            <w:tcW w:w="5670"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Орган (организация), выдавши</w:t>
            </w:r>
            <w:proofErr w:type="gramStart"/>
            <w:r w:rsidRPr="00704B49">
              <w:rPr>
                <w:rFonts w:ascii="Times New Roman" w:hAnsi="Times New Roman" w:cs="Times New Roman"/>
                <w:sz w:val="24"/>
                <w:szCs w:val="24"/>
              </w:rPr>
              <w:t>й(</w:t>
            </w:r>
            <w:proofErr w:type="gramEnd"/>
            <w:r w:rsidRPr="00704B49">
              <w:rPr>
                <w:rFonts w:ascii="Times New Roman" w:hAnsi="Times New Roman" w:cs="Times New Roman"/>
                <w:sz w:val="24"/>
                <w:szCs w:val="24"/>
              </w:rPr>
              <w:t>-ая) разрешение на строительство</w:t>
            </w:r>
          </w:p>
        </w:tc>
        <w:tc>
          <w:tcPr>
            <w:tcW w:w="1417" w:type="dxa"/>
          </w:tcPr>
          <w:p w:rsidR="00F8375A" w:rsidRPr="00704B49" w:rsidRDefault="00F8375A" w:rsidP="00FC0F36">
            <w:pPr>
              <w:pStyle w:val="ConsPlusNormal"/>
              <w:ind w:firstLine="364"/>
              <w:jc w:val="center"/>
              <w:rPr>
                <w:rFonts w:ascii="Times New Roman" w:hAnsi="Times New Roman" w:cs="Times New Roman"/>
                <w:sz w:val="24"/>
                <w:szCs w:val="24"/>
              </w:rPr>
            </w:pPr>
            <w:r w:rsidRPr="00704B49">
              <w:rPr>
                <w:rFonts w:ascii="Times New Roman" w:hAnsi="Times New Roman" w:cs="Times New Roman"/>
                <w:sz w:val="24"/>
                <w:szCs w:val="24"/>
              </w:rPr>
              <w:t>Номер документа</w:t>
            </w:r>
          </w:p>
        </w:tc>
        <w:tc>
          <w:tcPr>
            <w:tcW w:w="1276" w:type="dxa"/>
          </w:tcPr>
          <w:p w:rsidR="00F8375A" w:rsidRPr="00704B49" w:rsidRDefault="00F8375A" w:rsidP="00FC0F36">
            <w:pPr>
              <w:pStyle w:val="ConsPlusNormal"/>
              <w:ind w:firstLine="222"/>
              <w:jc w:val="center"/>
              <w:rPr>
                <w:rFonts w:ascii="Times New Roman" w:hAnsi="Times New Roman" w:cs="Times New Roman"/>
                <w:sz w:val="24"/>
                <w:szCs w:val="24"/>
              </w:rPr>
            </w:pPr>
            <w:r w:rsidRPr="00704B49">
              <w:rPr>
                <w:rFonts w:ascii="Times New Roman" w:hAnsi="Times New Roman" w:cs="Times New Roman"/>
                <w:sz w:val="24"/>
                <w:szCs w:val="24"/>
              </w:rPr>
              <w:t>Дата документа</w:t>
            </w:r>
          </w:p>
        </w:tc>
      </w:tr>
      <w:tr w:rsidR="00F8375A" w:rsidRPr="00704B49" w:rsidTr="00FC0F36">
        <w:tc>
          <w:tcPr>
            <w:tcW w:w="1055" w:type="dxa"/>
          </w:tcPr>
          <w:p w:rsidR="00F8375A" w:rsidRPr="00704B49" w:rsidRDefault="00F8375A" w:rsidP="00FC0F36">
            <w:pPr>
              <w:pStyle w:val="ConsPlusNormal"/>
              <w:rPr>
                <w:rFonts w:ascii="Times New Roman" w:hAnsi="Times New Roman" w:cs="Times New Roman"/>
                <w:sz w:val="24"/>
                <w:szCs w:val="24"/>
              </w:rPr>
            </w:pPr>
          </w:p>
        </w:tc>
        <w:tc>
          <w:tcPr>
            <w:tcW w:w="5670" w:type="dxa"/>
          </w:tcPr>
          <w:p w:rsidR="00F8375A" w:rsidRPr="00704B49" w:rsidRDefault="00F8375A" w:rsidP="00FC0F36">
            <w:pPr>
              <w:pStyle w:val="ConsPlusNormal"/>
              <w:rPr>
                <w:rFonts w:ascii="Times New Roman" w:hAnsi="Times New Roman" w:cs="Times New Roman"/>
                <w:sz w:val="24"/>
                <w:szCs w:val="24"/>
              </w:rPr>
            </w:pPr>
          </w:p>
        </w:tc>
        <w:tc>
          <w:tcPr>
            <w:tcW w:w="1417" w:type="dxa"/>
          </w:tcPr>
          <w:p w:rsidR="00F8375A" w:rsidRPr="00704B49" w:rsidRDefault="00F8375A" w:rsidP="00FC0F36">
            <w:pPr>
              <w:pStyle w:val="ConsPlusNormal"/>
              <w:rPr>
                <w:rFonts w:ascii="Times New Roman" w:hAnsi="Times New Roman" w:cs="Times New Roman"/>
                <w:sz w:val="24"/>
                <w:szCs w:val="24"/>
              </w:rPr>
            </w:pPr>
          </w:p>
        </w:tc>
        <w:tc>
          <w:tcPr>
            <w:tcW w:w="1276"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3. Основания внесения изменений</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в разрешение на строительство &lt;*&gt;</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378"/>
        <w:gridCol w:w="2041"/>
      </w:tblGrid>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3.1.</w:t>
            </w:r>
          </w:p>
        </w:tc>
        <w:tc>
          <w:tcPr>
            <w:tcW w:w="637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ведения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04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3.1.1.</w:t>
            </w:r>
          </w:p>
        </w:tc>
        <w:tc>
          <w:tcPr>
            <w:tcW w:w="637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Реквизиты решения о предоставления права пользования недрами (указывается дата и номер решения, орган, принявший решение)</w:t>
            </w:r>
          </w:p>
        </w:tc>
        <w:tc>
          <w:tcPr>
            <w:tcW w:w="204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3.1.2.</w:t>
            </w:r>
          </w:p>
        </w:tc>
        <w:tc>
          <w:tcPr>
            <w:tcW w:w="637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Реквизиты решения о переоформлении лицензии на право пользования недрами (указывается дата и номер решения, орган, принявший решение)</w:t>
            </w:r>
          </w:p>
        </w:tc>
        <w:tc>
          <w:tcPr>
            <w:tcW w:w="204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3.2.</w:t>
            </w:r>
          </w:p>
        </w:tc>
        <w:tc>
          <w:tcPr>
            <w:tcW w:w="637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041"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284"/>
              <w:jc w:val="center"/>
              <w:rPr>
                <w:rFonts w:ascii="Times New Roman" w:hAnsi="Times New Roman" w:cs="Times New Roman"/>
                <w:sz w:val="24"/>
                <w:szCs w:val="24"/>
              </w:rPr>
            </w:pPr>
            <w:r w:rsidRPr="00704B49">
              <w:rPr>
                <w:rFonts w:ascii="Times New Roman" w:hAnsi="Times New Roman" w:cs="Times New Roman"/>
                <w:sz w:val="24"/>
                <w:szCs w:val="24"/>
              </w:rPr>
              <w:t>3.2.1.</w:t>
            </w:r>
          </w:p>
        </w:tc>
        <w:tc>
          <w:tcPr>
            <w:tcW w:w="6378"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Реквизиты правоустанавливающих документов на земельный участок (указывается номер и дата выдачи, кадастровый номер земельного участка)</w:t>
            </w:r>
          </w:p>
        </w:tc>
        <w:tc>
          <w:tcPr>
            <w:tcW w:w="2041"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Приложение: _____________________________</w:t>
      </w:r>
    </w:p>
    <w:p w:rsidR="00F8375A" w:rsidRPr="00704B49" w:rsidRDefault="00F8375A" w:rsidP="00F8375A">
      <w:pPr>
        <w:pStyle w:val="ConsPlusNormal"/>
        <w:spacing w:before="200"/>
        <w:ind w:firstLine="540"/>
        <w:jc w:val="both"/>
        <w:rPr>
          <w:rFonts w:ascii="Times New Roman" w:hAnsi="Times New Roman" w:cs="Times New Roman"/>
          <w:sz w:val="24"/>
          <w:szCs w:val="24"/>
        </w:rPr>
      </w:pPr>
      <w:r w:rsidRPr="00704B49">
        <w:rPr>
          <w:rFonts w:ascii="Times New Roman" w:hAnsi="Times New Roman" w:cs="Times New Roman"/>
          <w:sz w:val="24"/>
          <w:szCs w:val="24"/>
        </w:rPr>
        <w:t>Номер телефона и адрес электронной почты для связи: __________________</w:t>
      </w:r>
    </w:p>
    <w:p w:rsidR="00F8375A" w:rsidRPr="00704B49" w:rsidRDefault="00F8375A" w:rsidP="00F8375A">
      <w:pPr>
        <w:pStyle w:val="ConsPlusNormal"/>
        <w:spacing w:before="200"/>
        <w:ind w:firstLine="540"/>
        <w:jc w:val="both"/>
        <w:rPr>
          <w:rFonts w:ascii="Times New Roman" w:hAnsi="Times New Roman" w:cs="Times New Roman"/>
          <w:sz w:val="24"/>
          <w:szCs w:val="24"/>
        </w:rPr>
      </w:pPr>
      <w:r w:rsidRPr="00704B49">
        <w:rPr>
          <w:rFonts w:ascii="Times New Roman" w:hAnsi="Times New Roman" w:cs="Times New Roman"/>
          <w:sz w:val="24"/>
          <w:szCs w:val="24"/>
        </w:rPr>
        <w:t>Результат предоставления услуги прошу: _______________________</w:t>
      </w:r>
    </w:p>
    <w:p w:rsidR="00F8375A" w:rsidRPr="00704B49" w:rsidRDefault="00F8375A" w:rsidP="00F8375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142"/>
        <w:gridCol w:w="1276"/>
      </w:tblGrid>
      <w:tr w:rsidR="00F8375A" w:rsidRPr="00704B49" w:rsidTr="00FC0F36">
        <w:tc>
          <w:tcPr>
            <w:tcW w:w="814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направить в форме электронного документа</w:t>
            </w:r>
          </w:p>
        </w:tc>
        <w:tc>
          <w:tcPr>
            <w:tcW w:w="1276"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814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 _____________________________</w:t>
            </w:r>
          </w:p>
        </w:tc>
        <w:tc>
          <w:tcPr>
            <w:tcW w:w="1276"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814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направить на бумажном носителе на почтовый адрес: __________</w:t>
            </w:r>
          </w:p>
        </w:tc>
        <w:tc>
          <w:tcPr>
            <w:tcW w:w="1276"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9418" w:type="dxa"/>
            <w:gridSpan w:val="2"/>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Указывается один из перечисленных способов</w:t>
            </w:r>
          </w:p>
        </w:tc>
      </w:tr>
    </w:tbl>
    <w:p w:rsidR="00F8375A" w:rsidRPr="00704B49" w:rsidRDefault="00F8375A" w:rsidP="00F8375A">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tblPr>
      <w:tblGrid>
        <w:gridCol w:w="1701"/>
        <w:gridCol w:w="3628"/>
        <w:gridCol w:w="3742"/>
      </w:tblGrid>
      <w:tr w:rsidR="00F8375A" w:rsidRPr="00704B49" w:rsidTr="00FC0F36">
        <w:tc>
          <w:tcPr>
            <w:tcW w:w="1701"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Число</w:t>
            </w:r>
          </w:p>
        </w:tc>
        <w:tc>
          <w:tcPr>
            <w:tcW w:w="3628"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3742" w:type="dxa"/>
            <w:tcBorders>
              <w:top w:val="nil"/>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Ф.И.О.</w:t>
            </w:r>
          </w:p>
        </w:tc>
      </w:tr>
      <w:tr w:rsidR="00F8375A" w:rsidRPr="00704B49" w:rsidTr="00FC0F36">
        <w:tc>
          <w:tcPr>
            <w:tcW w:w="9071" w:type="dxa"/>
            <w:gridSpan w:val="3"/>
            <w:tcBorders>
              <w:top w:val="nil"/>
              <w:left w:val="nil"/>
              <w:bottom w:val="nil"/>
              <w:right w:val="nil"/>
            </w:tcBorders>
          </w:tcPr>
          <w:p w:rsidR="00F8375A" w:rsidRPr="00704B49" w:rsidRDefault="00F8375A" w:rsidP="00FC0F36">
            <w:pPr>
              <w:pStyle w:val="ConsPlusNormal"/>
              <w:ind w:firstLine="283"/>
              <w:jc w:val="both"/>
              <w:rPr>
                <w:rFonts w:ascii="Times New Roman" w:hAnsi="Times New Roman" w:cs="Times New Roman"/>
                <w:sz w:val="24"/>
                <w:szCs w:val="24"/>
              </w:rPr>
            </w:pPr>
          </w:p>
          <w:p w:rsidR="00F8375A" w:rsidRPr="00704B49" w:rsidRDefault="00F8375A" w:rsidP="00FC0F36">
            <w:pPr>
              <w:pStyle w:val="ConsPlusNormal"/>
              <w:ind w:firstLine="283"/>
              <w:jc w:val="both"/>
              <w:rPr>
                <w:rFonts w:ascii="Times New Roman" w:hAnsi="Times New Roman" w:cs="Times New Roman"/>
                <w:sz w:val="24"/>
                <w:szCs w:val="24"/>
              </w:rPr>
            </w:pPr>
            <w:r w:rsidRPr="00704B49">
              <w:rPr>
                <w:rFonts w:ascii="Times New Roman" w:hAnsi="Times New Roman" w:cs="Times New Roman"/>
                <w:sz w:val="24"/>
                <w:szCs w:val="24"/>
              </w:rPr>
              <w:t xml:space="preserve">Согласие на обработку и распространение своих персональных данных при сохранении их конфиденциальности в соответствии с Федеральным </w:t>
            </w:r>
            <w:hyperlink r:id="rId49">
              <w:r w:rsidRPr="00704B49">
                <w:rPr>
                  <w:rFonts w:ascii="Times New Roman" w:hAnsi="Times New Roman" w:cs="Times New Roman"/>
                  <w:sz w:val="24"/>
                  <w:szCs w:val="24"/>
                </w:rPr>
                <w:t>законом</w:t>
              </w:r>
            </w:hyperlink>
            <w:r w:rsidRPr="00704B49">
              <w:rPr>
                <w:rFonts w:ascii="Times New Roman" w:hAnsi="Times New Roman" w:cs="Times New Roman"/>
                <w:sz w:val="24"/>
                <w:szCs w:val="24"/>
              </w:rPr>
              <w:t xml:space="preserve"> от 27.07.2006 N 152-ФЗ "О персональных данных".</w:t>
            </w:r>
          </w:p>
        </w:tc>
      </w:tr>
      <w:tr w:rsidR="00F8375A" w:rsidRPr="00704B49" w:rsidTr="00FC0F36">
        <w:tc>
          <w:tcPr>
            <w:tcW w:w="1701" w:type="dxa"/>
            <w:tcBorders>
              <w:top w:val="nil"/>
              <w:left w:val="nil"/>
              <w:bottom w:val="nil"/>
              <w:right w:val="nil"/>
            </w:tcBorders>
          </w:tcPr>
          <w:p w:rsidR="00F8375A" w:rsidRPr="00704B49" w:rsidRDefault="00F8375A" w:rsidP="00FC0F36">
            <w:pPr>
              <w:pStyle w:val="ConsPlusNormal"/>
              <w:ind w:firstLine="283"/>
              <w:jc w:val="both"/>
              <w:rPr>
                <w:rFonts w:ascii="Times New Roman" w:hAnsi="Times New Roman" w:cs="Times New Roman"/>
                <w:sz w:val="24"/>
                <w:szCs w:val="24"/>
              </w:rPr>
            </w:pPr>
            <w:r w:rsidRPr="00704B49">
              <w:rPr>
                <w:rFonts w:ascii="Times New Roman" w:hAnsi="Times New Roman" w:cs="Times New Roman"/>
                <w:sz w:val="24"/>
                <w:szCs w:val="24"/>
              </w:rPr>
              <w:t>Согласен</w:t>
            </w:r>
          </w:p>
        </w:tc>
        <w:tc>
          <w:tcPr>
            <w:tcW w:w="3628" w:type="dxa"/>
            <w:tcBorders>
              <w:top w:val="nil"/>
              <w:left w:val="nil"/>
              <w:bottom w:val="single" w:sz="4" w:space="0" w:color="auto"/>
              <w:right w:val="nil"/>
            </w:tcBorders>
          </w:tcPr>
          <w:p w:rsidR="00F8375A" w:rsidRPr="00704B49" w:rsidRDefault="00F8375A" w:rsidP="00F8375A">
            <w:pPr>
              <w:pStyle w:val="ConsPlusNormal"/>
              <w:ind w:firstLine="0"/>
              <w:rPr>
                <w:rFonts w:ascii="Times New Roman" w:hAnsi="Times New Roman" w:cs="Times New Roman"/>
                <w:sz w:val="24"/>
                <w:szCs w:val="24"/>
              </w:rPr>
            </w:pPr>
          </w:p>
        </w:tc>
        <w:tc>
          <w:tcPr>
            <w:tcW w:w="3742"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701"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c>
          <w:tcPr>
            <w:tcW w:w="3628" w:type="dxa"/>
            <w:tcBorders>
              <w:top w:val="single" w:sz="4" w:space="0" w:color="auto"/>
              <w:left w:val="nil"/>
              <w:bottom w:val="single" w:sz="4" w:space="0" w:color="auto"/>
              <w:right w:val="nil"/>
            </w:tcBorders>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(подпись)</w:t>
            </w:r>
          </w:p>
        </w:tc>
        <w:tc>
          <w:tcPr>
            <w:tcW w:w="3742" w:type="dxa"/>
            <w:tcBorders>
              <w:top w:val="nil"/>
              <w:left w:val="nil"/>
              <w:bottom w:val="nil"/>
              <w:right w:val="nil"/>
            </w:tcBorders>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701" w:type="dxa"/>
            <w:tcBorders>
              <w:top w:val="nil"/>
              <w:left w:val="nil"/>
              <w:bottom w:val="nil"/>
              <w:right w:val="nil"/>
            </w:tcBorders>
          </w:tcPr>
          <w:p w:rsidR="00F8375A" w:rsidRPr="00704B49" w:rsidRDefault="00F8375A" w:rsidP="00FC0F36">
            <w:pPr>
              <w:pStyle w:val="ConsPlusNormal"/>
              <w:ind w:firstLine="0"/>
              <w:rPr>
                <w:rFonts w:ascii="Times New Roman" w:hAnsi="Times New Roman" w:cs="Times New Roman"/>
                <w:sz w:val="24"/>
                <w:szCs w:val="24"/>
              </w:rPr>
            </w:pPr>
          </w:p>
        </w:tc>
        <w:tc>
          <w:tcPr>
            <w:tcW w:w="3628" w:type="dxa"/>
            <w:tcBorders>
              <w:top w:val="single" w:sz="4" w:space="0" w:color="auto"/>
              <w:left w:val="nil"/>
              <w:bottom w:val="nil"/>
              <w:right w:val="nil"/>
            </w:tcBorders>
          </w:tcPr>
          <w:p w:rsidR="00F8375A" w:rsidRPr="00704B49" w:rsidRDefault="00F8375A" w:rsidP="00FC0F36">
            <w:pPr>
              <w:pStyle w:val="ConsPlusNormal"/>
              <w:jc w:val="center"/>
              <w:rPr>
                <w:rFonts w:ascii="Times New Roman" w:hAnsi="Times New Roman" w:cs="Times New Roman"/>
                <w:sz w:val="24"/>
                <w:szCs w:val="24"/>
              </w:rPr>
            </w:pPr>
          </w:p>
        </w:tc>
        <w:tc>
          <w:tcPr>
            <w:tcW w:w="3742" w:type="dxa"/>
            <w:tcBorders>
              <w:top w:val="nil"/>
              <w:left w:val="nil"/>
              <w:bottom w:val="nil"/>
              <w:right w:val="nil"/>
            </w:tcBorders>
          </w:tcPr>
          <w:p w:rsidR="00F8375A" w:rsidRPr="00704B49" w:rsidRDefault="00F8375A" w:rsidP="00F8375A">
            <w:pPr>
              <w:pStyle w:val="ConsPlusNormal"/>
              <w:ind w:firstLine="0"/>
              <w:rPr>
                <w:rFonts w:ascii="Times New Roman" w:hAnsi="Times New Roman" w:cs="Times New Roman"/>
                <w:sz w:val="24"/>
                <w:szCs w:val="24"/>
              </w:rPr>
            </w:pPr>
          </w:p>
        </w:tc>
      </w:tr>
    </w:tbl>
    <w:p w:rsidR="00F8375A" w:rsidRPr="00704B49" w:rsidRDefault="00F8375A" w:rsidP="00F8375A">
      <w:pPr>
        <w:pStyle w:val="ConsPlusNormal"/>
        <w:jc w:val="right"/>
        <w:outlineLvl w:val="1"/>
        <w:rPr>
          <w:rFonts w:ascii="Times New Roman" w:hAnsi="Times New Roman" w:cs="Times New Roman"/>
          <w:sz w:val="24"/>
          <w:szCs w:val="24"/>
        </w:rPr>
      </w:pPr>
      <w:r w:rsidRPr="00704B49">
        <w:rPr>
          <w:rFonts w:ascii="Times New Roman" w:hAnsi="Times New Roman" w:cs="Times New Roman"/>
          <w:sz w:val="24"/>
          <w:szCs w:val="24"/>
        </w:rPr>
        <w:lastRenderedPageBreak/>
        <w:t>Приложение 7</w:t>
      </w: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к Административному регламенту</w:t>
      </w: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Форма</w:t>
      </w: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r w:rsidRPr="00704B49">
        <w:rPr>
          <w:rFonts w:ascii="Times New Roman" w:hAnsi="Times New Roman" w:cs="Times New Roman"/>
          <w:sz w:val="24"/>
          <w:szCs w:val="24"/>
        </w:rPr>
        <w:t>Главе Инсарского  муниципального района</w:t>
      </w:r>
    </w:p>
    <w:p w:rsidR="00F8375A"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right"/>
        <w:rPr>
          <w:rFonts w:ascii="Times New Roman" w:hAnsi="Times New Roman" w:cs="Times New Roman"/>
          <w:sz w:val="24"/>
          <w:szCs w:val="24"/>
        </w:rPr>
      </w:pPr>
    </w:p>
    <w:p w:rsidR="00F8375A" w:rsidRPr="00704B49" w:rsidRDefault="00F8375A" w:rsidP="00F8375A">
      <w:pPr>
        <w:pStyle w:val="ConsPlusNormal"/>
        <w:jc w:val="center"/>
        <w:rPr>
          <w:rFonts w:ascii="Times New Roman" w:hAnsi="Times New Roman" w:cs="Times New Roman"/>
          <w:sz w:val="24"/>
          <w:szCs w:val="24"/>
        </w:rPr>
      </w:pPr>
      <w:bookmarkStart w:id="45" w:name="P1360"/>
      <w:bookmarkEnd w:id="45"/>
      <w:r w:rsidRPr="00704B49">
        <w:rPr>
          <w:rFonts w:ascii="Times New Roman" w:hAnsi="Times New Roman" w:cs="Times New Roman"/>
          <w:sz w:val="24"/>
          <w:szCs w:val="24"/>
        </w:rPr>
        <w:t>УВЕДОМЛЕНИЕ</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об образовании земельного участка в целях внесения изменений</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в разрешение на строительство</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ind w:firstLine="540"/>
        <w:jc w:val="both"/>
        <w:rPr>
          <w:rFonts w:ascii="Times New Roman" w:hAnsi="Times New Roman" w:cs="Times New Roman"/>
          <w:sz w:val="24"/>
          <w:szCs w:val="24"/>
        </w:rPr>
      </w:pPr>
      <w:r w:rsidRPr="00704B49">
        <w:rPr>
          <w:rFonts w:ascii="Times New Roman" w:hAnsi="Times New Roman" w:cs="Times New Roman"/>
          <w:sz w:val="24"/>
          <w:szCs w:val="24"/>
        </w:rPr>
        <w:t xml:space="preserve">В соответствии со </w:t>
      </w:r>
      <w:hyperlink r:id="rId50">
        <w:r w:rsidRPr="00704B49">
          <w:rPr>
            <w:rFonts w:ascii="Times New Roman" w:hAnsi="Times New Roman" w:cs="Times New Roman"/>
            <w:sz w:val="24"/>
            <w:szCs w:val="24"/>
          </w:rPr>
          <w:t>статьей 51</w:t>
        </w:r>
      </w:hyperlink>
      <w:r w:rsidRPr="00704B49">
        <w:rPr>
          <w:rFonts w:ascii="Times New Roman" w:hAnsi="Times New Roman" w:cs="Times New Roman"/>
          <w:sz w:val="24"/>
          <w:szCs w:val="24"/>
        </w:rPr>
        <w:t xml:space="preserve"> Градостроительного кодекса Российской Федерации прошу внести изменения в разрешение на строительство.</w:t>
      </w:r>
    </w:p>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1. Сведения о застройщике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6662"/>
        <w:gridCol w:w="1984"/>
      </w:tblGrid>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физическом лице или индивидуальном предпринимателе</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1.1.1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Фамилия, имя, отчество (при наличии)</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1.1.2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1.1.3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1.1.4</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ОГРНИП (в случае если застройщик является индивидуальным предпринимателем)</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1.1.5</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Место жительства</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Сведения о юридическом лице:</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1.2.1</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Полное наименование</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1.2.2</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ИНН</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1.2.3</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ОГРН</w:t>
            </w:r>
          </w:p>
        </w:tc>
        <w:tc>
          <w:tcPr>
            <w:tcW w:w="1984" w:type="dxa"/>
          </w:tcPr>
          <w:p w:rsidR="00F8375A" w:rsidRPr="00704B49" w:rsidRDefault="00F8375A" w:rsidP="00FC0F36">
            <w:pPr>
              <w:pStyle w:val="ConsPlusNormal"/>
              <w:rPr>
                <w:rFonts w:ascii="Times New Roman" w:hAnsi="Times New Roman" w:cs="Times New Roman"/>
                <w:sz w:val="24"/>
                <w:szCs w:val="24"/>
              </w:rPr>
            </w:pPr>
          </w:p>
        </w:tc>
      </w:tr>
      <w:tr w:rsidR="00F8375A" w:rsidRPr="00704B49" w:rsidTr="00FC0F36">
        <w:tc>
          <w:tcPr>
            <w:tcW w:w="1055" w:type="dxa"/>
          </w:tcPr>
          <w:p w:rsidR="00F8375A" w:rsidRPr="00704B49" w:rsidRDefault="00F8375A" w:rsidP="00FC0F36">
            <w:pPr>
              <w:pStyle w:val="ConsPlusNormal"/>
              <w:ind w:firstLine="142"/>
              <w:jc w:val="center"/>
              <w:rPr>
                <w:rFonts w:ascii="Times New Roman" w:hAnsi="Times New Roman" w:cs="Times New Roman"/>
                <w:sz w:val="24"/>
                <w:szCs w:val="24"/>
              </w:rPr>
            </w:pPr>
            <w:r w:rsidRPr="00704B49">
              <w:rPr>
                <w:rFonts w:ascii="Times New Roman" w:hAnsi="Times New Roman" w:cs="Times New Roman"/>
                <w:sz w:val="24"/>
                <w:szCs w:val="24"/>
              </w:rPr>
              <w:t>1.2.4</w:t>
            </w:r>
          </w:p>
        </w:tc>
        <w:tc>
          <w:tcPr>
            <w:tcW w:w="6662" w:type="dxa"/>
          </w:tcPr>
          <w:p w:rsidR="00F8375A" w:rsidRPr="00704B49" w:rsidRDefault="00F8375A" w:rsidP="00FC0F36">
            <w:pPr>
              <w:pStyle w:val="ConsPlusNormal"/>
              <w:rPr>
                <w:rFonts w:ascii="Times New Roman" w:hAnsi="Times New Roman" w:cs="Times New Roman"/>
                <w:sz w:val="24"/>
                <w:szCs w:val="24"/>
              </w:rPr>
            </w:pPr>
            <w:r w:rsidRPr="00704B49">
              <w:rPr>
                <w:rFonts w:ascii="Times New Roman" w:hAnsi="Times New Roman" w:cs="Times New Roman"/>
                <w:sz w:val="24"/>
                <w:szCs w:val="24"/>
              </w:rPr>
              <w:t>Почтовый адрес</w:t>
            </w:r>
          </w:p>
        </w:tc>
        <w:tc>
          <w:tcPr>
            <w:tcW w:w="1984"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both"/>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2. Сведения о разрешении на строительство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5103"/>
        <w:gridCol w:w="1871"/>
        <w:gridCol w:w="1474"/>
      </w:tblGrid>
      <w:tr w:rsidR="00F8375A" w:rsidRPr="00704B49" w:rsidTr="00FC0F36">
        <w:tc>
          <w:tcPr>
            <w:tcW w:w="1055"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N</w:t>
            </w:r>
          </w:p>
        </w:tc>
        <w:tc>
          <w:tcPr>
            <w:tcW w:w="5103"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Орган (организация), выдавши</w:t>
            </w:r>
            <w:proofErr w:type="gramStart"/>
            <w:r w:rsidRPr="00704B49">
              <w:rPr>
                <w:rFonts w:ascii="Times New Roman" w:hAnsi="Times New Roman" w:cs="Times New Roman"/>
                <w:sz w:val="24"/>
                <w:szCs w:val="24"/>
              </w:rPr>
              <w:t>й(</w:t>
            </w:r>
            <w:proofErr w:type="gramEnd"/>
            <w:r w:rsidRPr="00704B49">
              <w:rPr>
                <w:rFonts w:ascii="Times New Roman" w:hAnsi="Times New Roman" w:cs="Times New Roman"/>
                <w:sz w:val="24"/>
                <w:szCs w:val="24"/>
              </w:rPr>
              <w:t>-ая) разрешение на строительство</w:t>
            </w:r>
          </w:p>
        </w:tc>
        <w:tc>
          <w:tcPr>
            <w:tcW w:w="1871"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Номер документа</w:t>
            </w:r>
          </w:p>
        </w:tc>
        <w:tc>
          <w:tcPr>
            <w:tcW w:w="1474" w:type="dxa"/>
          </w:tcPr>
          <w:p w:rsidR="00F8375A" w:rsidRPr="00704B49" w:rsidRDefault="00F8375A" w:rsidP="00FC0F36">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Дата документа</w:t>
            </w:r>
          </w:p>
        </w:tc>
      </w:tr>
      <w:tr w:rsidR="00F8375A" w:rsidRPr="00704B49" w:rsidTr="00FC0F36">
        <w:tc>
          <w:tcPr>
            <w:tcW w:w="1055" w:type="dxa"/>
          </w:tcPr>
          <w:p w:rsidR="00F8375A" w:rsidRPr="00704B49" w:rsidRDefault="00F8375A" w:rsidP="00FC0F36">
            <w:pPr>
              <w:pStyle w:val="ConsPlusNormal"/>
              <w:rPr>
                <w:rFonts w:ascii="Times New Roman" w:hAnsi="Times New Roman" w:cs="Times New Roman"/>
                <w:sz w:val="24"/>
                <w:szCs w:val="24"/>
              </w:rPr>
            </w:pPr>
          </w:p>
        </w:tc>
        <w:tc>
          <w:tcPr>
            <w:tcW w:w="5103" w:type="dxa"/>
          </w:tcPr>
          <w:p w:rsidR="00F8375A" w:rsidRPr="00704B49" w:rsidRDefault="00F8375A" w:rsidP="00FC0F36">
            <w:pPr>
              <w:pStyle w:val="ConsPlusNormal"/>
              <w:rPr>
                <w:rFonts w:ascii="Times New Roman" w:hAnsi="Times New Roman" w:cs="Times New Roman"/>
                <w:sz w:val="24"/>
                <w:szCs w:val="24"/>
              </w:rPr>
            </w:pPr>
          </w:p>
        </w:tc>
        <w:tc>
          <w:tcPr>
            <w:tcW w:w="1871" w:type="dxa"/>
          </w:tcPr>
          <w:p w:rsidR="00F8375A" w:rsidRPr="00704B49" w:rsidRDefault="00F8375A" w:rsidP="00FC0F36">
            <w:pPr>
              <w:pStyle w:val="ConsPlusNormal"/>
              <w:rPr>
                <w:rFonts w:ascii="Times New Roman" w:hAnsi="Times New Roman" w:cs="Times New Roman"/>
                <w:sz w:val="24"/>
                <w:szCs w:val="24"/>
              </w:rPr>
            </w:pPr>
          </w:p>
        </w:tc>
        <w:tc>
          <w:tcPr>
            <w:tcW w:w="1474" w:type="dxa"/>
          </w:tcPr>
          <w:p w:rsidR="00F8375A" w:rsidRPr="00704B49" w:rsidRDefault="00F8375A" w:rsidP="00FC0F36">
            <w:pPr>
              <w:pStyle w:val="ConsPlusNormal"/>
              <w:rPr>
                <w:rFonts w:ascii="Times New Roman" w:hAnsi="Times New Roman" w:cs="Times New Roman"/>
                <w:sz w:val="24"/>
                <w:szCs w:val="24"/>
              </w:rPr>
            </w:pPr>
          </w:p>
        </w:tc>
      </w:tr>
    </w:tbl>
    <w:p w:rsidR="00F8375A" w:rsidRPr="00704B49" w:rsidRDefault="00F8375A" w:rsidP="00F8375A">
      <w:pPr>
        <w:pStyle w:val="ConsPlusNormal"/>
        <w:jc w:val="center"/>
        <w:outlineLvl w:val="2"/>
        <w:rPr>
          <w:rFonts w:ascii="Times New Roman" w:hAnsi="Times New Roman" w:cs="Times New Roman"/>
          <w:sz w:val="24"/>
          <w:szCs w:val="24"/>
        </w:rPr>
      </w:pPr>
    </w:p>
    <w:p w:rsidR="00F8375A" w:rsidRPr="00704B49" w:rsidRDefault="00F8375A" w:rsidP="00F8375A">
      <w:pPr>
        <w:pStyle w:val="ConsPlusNormal"/>
        <w:jc w:val="center"/>
        <w:outlineLvl w:val="2"/>
        <w:rPr>
          <w:rFonts w:ascii="Times New Roman" w:hAnsi="Times New Roman" w:cs="Times New Roman"/>
          <w:sz w:val="24"/>
          <w:szCs w:val="24"/>
        </w:rPr>
      </w:pPr>
      <w:r w:rsidRPr="00704B49">
        <w:rPr>
          <w:rFonts w:ascii="Times New Roman" w:hAnsi="Times New Roman" w:cs="Times New Roman"/>
          <w:sz w:val="24"/>
          <w:szCs w:val="24"/>
        </w:rPr>
        <w:t>3. Основания внесения изменений</w:t>
      </w:r>
    </w:p>
    <w:p w:rsidR="00F8375A" w:rsidRPr="00704B49" w:rsidRDefault="00F8375A" w:rsidP="00F8375A">
      <w:pPr>
        <w:pStyle w:val="ConsPlusNormal"/>
        <w:jc w:val="center"/>
        <w:rPr>
          <w:rFonts w:ascii="Times New Roman" w:hAnsi="Times New Roman" w:cs="Times New Roman"/>
          <w:sz w:val="24"/>
          <w:szCs w:val="24"/>
        </w:rPr>
      </w:pPr>
      <w:r w:rsidRPr="00704B49">
        <w:rPr>
          <w:rFonts w:ascii="Times New Roman" w:hAnsi="Times New Roman" w:cs="Times New Roman"/>
          <w:sz w:val="24"/>
          <w:szCs w:val="24"/>
        </w:rPr>
        <w:t>в разрешение на строительство &lt;*&gt;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55"/>
        <w:gridCol w:w="7371"/>
        <w:gridCol w:w="1531"/>
      </w:tblGrid>
      <w:tr w:rsidR="00F8375A" w:rsidRPr="00E97A93" w:rsidTr="00FC0F36">
        <w:tc>
          <w:tcPr>
            <w:tcW w:w="1055" w:type="dxa"/>
          </w:tcPr>
          <w:p w:rsidR="00F8375A" w:rsidRPr="00E97A93" w:rsidRDefault="00F8375A" w:rsidP="00FC0F36">
            <w:pPr>
              <w:pStyle w:val="ConsPlusNormal"/>
              <w:ind w:firstLine="142"/>
              <w:jc w:val="center"/>
              <w:rPr>
                <w:rFonts w:ascii="Times New Roman" w:hAnsi="Times New Roman" w:cs="Times New Roman"/>
                <w:sz w:val="22"/>
                <w:szCs w:val="22"/>
              </w:rPr>
            </w:pPr>
            <w:r w:rsidRPr="00E97A93">
              <w:rPr>
                <w:rFonts w:ascii="Times New Roman" w:hAnsi="Times New Roman" w:cs="Times New Roman"/>
                <w:sz w:val="22"/>
                <w:szCs w:val="22"/>
              </w:rPr>
              <w:t>3.1.</w:t>
            </w:r>
          </w:p>
        </w:tc>
        <w:tc>
          <w:tcPr>
            <w:tcW w:w="7371" w:type="dxa"/>
          </w:tcPr>
          <w:p w:rsidR="00F8375A" w:rsidRPr="00E97A93" w:rsidRDefault="00F8375A" w:rsidP="00FC0F36">
            <w:pPr>
              <w:pStyle w:val="ConsPlusNormal"/>
              <w:ind w:firstLine="426"/>
              <w:rPr>
                <w:rFonts w:ascii="Times New Roman" w:hAnsi="Times New Roman" w:cs="Times New Roman"/>
                <w:sz w:val="22"/>
                <w:szCs w:val="22"/>
              </w:rPr>
            </w:pPr>
            <w:r w:rsidRPr="00E97A93">
              <w:rPr>
                <w:rFonts w:ascii="Times New Roman" w:hAnsi="Times New Roman" w:cs="Times New Roman"/>
                <w:sz w:val="22"/>
                <w:szCs w:val="22"/>
              </w:rPr>
              <w:t xml:space="preserve">В связи с образованием земельного участка путем объединения земельных участков, в отношении которых или одного из которых выдано </w:t>
            </w:r>
            <w:r w:rsidRPr="00E97A93">
              <w:rPr>
                <w:rFonts w:ascii="Times New Roman" w:hAnsi="Times New Roman" w:cs="Times New Roman"/>
                <w:sz w:val="22"/>
                <w:szCs w:val="22"/>
              </w:rPr>
              <w:lastRenderedPageBreak/>
              <w:t>разрешение на строительство</w:t>
            </w:r>
          </w:p>
        </w:tc>
        <w:tc>
          <w:tcPr>
            <w:tcW w:w="1531" w:type="dxa"/>
          </w:tcPr>
          <w:p w:rsidR="00F8375A" w:rsidRPr="00E97A93" w:rsidRDefault="00F8375A" w:rsidP="00FC0F36">
            <w:pPr>
              <w:pStyle w:val="ConsPlusNormal"/>
              <w:ind w:firstLine="426"/>
              <w:rPr>
                <w:rFonts w:ascii="Times New Roman" w:hAnsi="Times New Roman" w:cs="Times New Roman"/>
                <w:sz w:val="22"/>
                <w:szCs w:val="22"/>
              </w:rPr>
            </w:pPr>
          </w:p>
        </w:tc>
      </w:tr>
      <w:tr w:rsidR="00F8375A" w:rsidRPr="00E97A93" w:rsidTr="00FC0F36">
        <w:tc>
          <w:tcPr>
            <w:tcW w:w="1055" w:type="dxa"/>
          </w:tcPr>
          <w:p w:rsidR="00F8375A" w:rsidRPr="00E97A93" w:rsidRDefault="00F8375A" w:rsidP="00FC0F36">
            <w:pPr>
              <w:pStyle w:val="ConsPlusNormal"/>
              <w:ind w:firstLine="142"/>
              <w:jc w:val="center"/>
              <w:rPr>
                <w:rFonts w:ascii="Times New Roman" w:hAnsi="Times New Roman" w:cs="Times New Roman"/>
                <w:sz w:val="22"/>
                <w:szCs w:val="22"/>
              </w:rPr>
            </w:pPr>
            <w:r w:rsidRPr="00E97A93">
              <w:rPr>
                <w:rFonts w:ascii="Times New Roman" w:hAnsi="Times New Roman" w:cs="Times New Roman"/>
                <w:sz w:val="22"/>
                <w:szCs w:val="22"/>
              </w:rPr>
              <w:lastRenderedPageBreak/>
              <w:t>3.1.1.</w:t>
            </w:r>
          </w:p>
        </w:tc>
        <w:tc>
          <w:tcPr>
            <w:tcW w:w="7371" w:type="dxa"/>
          </w:tcPr>
          <w:p w:rsidR="00F8375A" w:rsidRPr="00E97A93" w:rsidRDefault="00F8375A" w:rsidP="00FC0F36">
            <w:pPr>
              <w:pStyle w:val="ConsPlusNormal"/>
              <w:ind w:firstLine="426"/>
              <w:rPr>
                <w:rFonts w:ascii="Times New Roman" w:hAnsi="Times New Roman" w:cs="Times New Roman"/>
                <w:sz w:val="22"/>
                <w:szCs w:val="22"/>
              </w:rPr>
            </w:pPr>
            <w:r w:rsidRPr="00E97A93">
              <w:rPr>
                <w:rFonts w:ascii="Times New Roman" w:hAnsi="Times New Roman" w:cs="Times New Roman"/>
                <w:sz w:val="22"/>
                <w:szCs w:val="22"/>
              </w:rPr>
              <w:t>Реквизиты решения об образовании земельных участков путем объединения земельных участков (указывается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1531" w:type="dxa"/>
          </w:tcPr>
          <w:p w:rsidR="00F8375A" w:rsidRPr="00E97A93" w:rsidRDefault="00F8375A" w:rsidP="00FC0F36">
            <w:pPr>
              <w:pStyle w:val="ConsPlusNormal"/>
              <w:ind w:firstLine="426"/>
              <w:rPr>
                <w:rFonts w:ascii="Times New Roman" w:hAnsi="Times New Roman" w:cs="Times New Roman"/>
                <w:sz w:val="22"/>
                <w:szCs w:val="22"/>
              </w:rPr>
            </w:pPr>
          </w:p>
        </w:tc>
      </w:tr>
      <w:tr w:rsidR="00F8375A" w:rsidRPr="00E97A93" w:rsidTr="00FC0F36">
        <w:tc>
          <w:tcPr>
            <w:tcW w:w="1055" w:type="dxa"/>
          </w:tcPr>
          <w:p w:rsidR="00F8375A" w:rsidRPr="00E97A93" w:rsidRDefault="00F8375A" w:rsidP="00FC0F36">
            <w:pPr>
              <w:pStyle w:val="ConsPlusNormal"/>
              <w:ind w:firstLine="142"/>
              <w:jc w:val="center"/>
              <w:rPr>
                <w:rFonts w:ascii="Times New Roman" w:hAnsi="Times New Roman" w:cs="Times New Roman"/>
                <w:sz w:val="22"/>
                <w:szCs w:val="22"/>
              </w:rPr>
            </w:pPr>
            <w:r w:rsidRPr="00E97A93">
              <w:rPr>
                <w:rFonts w:ascii="Times New Roman" w:hAnsi="Times New Roman" w:cs="Times New Roman"/>
                <w:sz w:val="22"/>
                <w:szCs w:val="22"/>
              </w:rPr>
              <w:t>3.2.</w:t>
            </w:r>
          </w:p>
        </w:tc>
        <w:tc>
          <w:tcPr>
            <w:tcW w:w="7371" w:type="dxa"/>
          </w:tcPr>
          <w:p w:rsidR="00F8375A" w:rsidRPr="00E97A93" w:rsidRDefault="00F8375A" w:rsidP="00FC0F36">
            <w:pPr>
              <w:pStyle w:val="ConsPlusNormal"/>
              <w:ind w:firstLine="426"/>
              <w:rPr>
                <w:rFonts w:ascii="Times New Roman" w:hAnsi="Times New Roman" w:cs="Times New Roman"/>
                <w:sz w:val="22"/>
                <w:szCs w:val="22"/>
              </w:rPr>
            </w:pPr>
            <w:r w:rsidRPr="00E97A93">
              <w:rPr>
                <w:rFonts w:ascii="Times New Roman" w:hAnsi="Times New Roman" w:cs="Times New Roman"/>
                <w:sz w:val="22"/>
                <w:szCs w:val="22"/>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1531" w:type="dxa"/>
          </w:tcPr>
          <w:p w:rsidR="00F8375A" w:rsidRPr="00E97A93" w:rsidRDefault="00F8375A" w:rsidP="00FC0F36">
            <w:pPr>
              <w:pStyle w:val="ConsPlusNormal"/>
              <w:ind w:firstLine="426"/>
              <w:rPr>
                <w:rFonts w:ascii="Times New Roman" w:hAnsi="Times New Roman" w:cs="Times New Roman"/>
                <w:sz w:val="22"/>
                <w:szCs w:val="22"/>
              </w:rPr>
            </w:pPr>
          </w:p>
        </w:tc>
      </w:tr>
      <w:tr w:rsidR="00F8375A" w:rsidRPr="00E97A93" w:rsidTr="00FC0F36">
        <w:tc>
          <w:tcPr>
            <w:tcW w:w="1055" w:type="dxa"/>
          </w:tcPr>
          <w:p w:rsidR="00F8375A" w:rsidRPr="00E97A93" w:rsidRDefault="00F8375A" w:rsidP="00FC0F36">
            <w:pPr>
              <w:pStyle w:val="ConsPlusNormal"/>
              <w:ind w:firstLine="142"/>
              <w:jc w:val="center"/>
              <w:rPr>
                <w:rFonts w:ascii="Times New Roman" w:hAnsi="Times New Roman" w:cs="Times New Roman"/>
                <w:sz w:val="22"/>
                <w:szCs w:val="22"/>
              </w:rPr>
            </w:pPr>
            <w:r w:rsidRPr="00E97A93">
              <w:rPr>
                <w:rFonts w:ascii="Times New Roman" w:hAnsi="Times New Roman" w:cs="Times New Roman"/>
                <w:sz w:val="22"/>
                <w:szCs w:val="22"/>
              </w:rPr>
              <w:t>3.2.1.</w:t>
            </w:r>
          </w:p>
        </w:tc>
        <w:tc>
          <w:tcPr>
            <w:tcW w:w="7371" w:type="dxa"/>
          </w:tcPr>
          <w:p w:rsidR="00F8375A" w:rsidRPr="00E97A93" w:rsidRDefault="00F8375A" w:rsidP="00FC0F36">
            <w:pPr>
              <w:pStyle w:val="ConsPlusNormal"/>
              <w:ind w:firstLine="426"/>
              <w:rPr>
                <w:rFonts w:ascii="Times New Roman" w:hAnsi="Times New Roman" w:cs="Times New Roman"/>
                <w:sz w:val="22"/>
                <w:szCs w:val="22"/>
              </w:rPr>
            </w:pPr>
            <w:r w:rsidRPr="00E97A93">
              <w:rPr>
                <w:rFonts w:ascii="Times New Roman" w:hAnsi="Times New Roman" w:cs="Times New Roman"/>
                <w:sz w:val="22"/>
                <w:szCs w:val="22"/>
              </w:rPr>
              <w:t>Реквизиты градостроительного плана земельного участка (указывается номер и дата выдачи, орган, выдавший градостроительный план земельного участка)</w:t>
            </w:r>
          </w:p>
        </w:tc>
        <w:tc>
          <w:tcPr>
            <w:tcW w:w="1531" w:type="dxa"/>
          </w:tcPr>
          <w:p w:rsidR="00F8375A" w:rsidRPr="00E97A93" w:rsidRDefault="00F8375A" w:rsidP="00FC0F36">
            <w:pPr>
              <w:pStyle w:val="ConsPlusNormal"/>
              <w:ind w:firstLine="426"/>
              <w:rPr>
                <w:rFonts w:ascii="Times New Roman" w:hAnsi="Times New Roman" w:cs="Times New Roman"/>
                <w:sz w:val="22"/>
                <w:szCs w:val="22"/>
              </w:rPr>
            </w:pPr>
          </w:p>
        </w:tc>
      </w:tr>
      <w:tr w:rsidR="00F8375A" w:rsidRPr="00E97A93" w:rsidTr="00FC0F36">
        <w:tc>
          <w:tcPr>
            <w:tcW w:w="1055" w:type="dxa"/>
          </w:tcPr>
          <w:p w:rsidR="00F8375A" w:rsidRPr="00E97A93" w:rsidRDefault="00F8375A" w:rsidP="00FC0F36">
            <w:pPr>
              <w:pStyle w:val="ConsPlusNormal"/>
              <w:ind w:firstLine="142"/>
              <w:jc w:val="center"/>
              <w:rPr>
                <w:rFonts w:ascii="Times New Roman" w:hAnsi="Times New Roman" w:cs="Times New Roman"/>
                <w:sz w:val="22"/>
                <w:szCs w:val="22"/>
              </w:rPr>
            </w:pPr>
            <w:r w:rsidRPr="00E97A93">
              <w:rPr>
                <w:rFonts w:ascii="Times New Roman" w:hAnsi="Times New Roman" w:cs="Times New Roman"/>
                <w:sz w:val="22"/>
                <w:szCs w:val="22"/>
              </w:rPr>
              <w:t>3.2.2.</w:t>
            </w:r>
          </w:p>
        </w:tc>
        <w:tc>
          <w:tcPr>
            <w:tcW w:w="7371" w:type="dxa"/>
          </w:tcPr>
          <w:p w:rsidR="00F8375A" w:rsidRPr="00E97A93" w:rsidRDefault="00F8375A" w:rsidP="00FC0F36">
            <w:pPr>
              <w:pStyle w:val="ConsPlusNormal"/>
              <w:ind w:firstLine="426"/>
              <w:rPr>
                <w:rFonts w:ascii="Times New Roman" w:hAnsi="Times New Roman" w:cs="Times New Roman"/>
                <w:sz w:val="22"/>
                <w:szCs w:val="22"/>
              </w:rPr>
            </w:pPr>
            <w:r w:rsidRPr="00E97A93">
              <w:rPr>
                <w:rFonts w:ascii="Times New Roman" w:hAnsi="Times New Roman" w:cs="Times New Roman"/>
                <w:sz w:val="22"/>
                <w:szCs w:val="22"/>
              </w:rPr>
              <w:t>Реквизиты решения об образовании земельных участков путем раздела, перераспределения земельных участков или выдела из земельных участков (указывается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1531" w:type="dxa"/>
          </w:tcPr>
          <w:p w:rsidR="00F8375A" w:rsidRPr="00E97A93" w:rsidRDefault="00F8375A" w:rsidP="00FC0F36">
            <w:pPr>
              <w:pStyle w:val="ConsPlusNormal"/>
              <w:ind w:firstLine="426"/>
              <w:rPr>
                <w:rFonts w:ascii="Times New Roman" w:hAnsi="Times New Roman" w:cs="Times New Roman"/>
                <w:sz w:val="22"/>
                <w:szCs w:val="22"/>
              </w:rPr>
            </w:pPr>
          </w:p>
        </w:tc>
      </w:tr>
    </w:tbl>
    <w:p w:rsidR="00F8375A" w:rsidRPr="00E97A93" w:rsidRDefault="00F8375A" w:rsidP="00F8375A">
      <w:pPr>
        <w:pStyle w:val="ConsPlusNormal"/>
        <w:ind w:firstLine="426"/>
        <w:jc w:val="both"/>
        <w:rPr>
          <w:rFonts w:ascii="Times New Roman" w:hAnsi="Times New Roman" w:cs="Times New Roman"/>
          <w:sz w:val="22"/>
          <w:szCs w:val="22"/>
        </w:rPr>
      </w:pPr>
    </w:p>
    <w:p w:rsidR="00F8375A" w:rsidRPr="00E97A93" w:rsidRDefault="00F8375A" w:rsidP="00F8375A">
      <w:pPr>
        <w:pStyle w:val="ConsPlusNormal"/>
        <w:ind w:firstLine="426"/>
        <w:jc w:val="both"/>
        <w:rPr>
          <w:rFonts w:ascii="Times New Roman" w:hAnsi="Times New Roman" w:cs="Times New Roman"/>
          <w:sz w:val="22"/>
          <w:szCs w:val="22"/>
        </w:rPr>
      </w:pPr>
      <w:r w:rsidRPr="00E97A93">
        <w:rPr>
          <w:rFonts w:ascii="Times New Roman" w:hAnsi="Times New Roman" w:cs="Times New Roman"/>
          <w:sz w:val="22"/>
          <w:szCs w:val="22"/>
        </w:rPr>
        <w:t>Приложение: _______________________</w:t>
      </w:r>
    </w:p>
    <w:p w:rsidR="00F8375A" w:rsidRPr="00E97A93" w:rsidRDefault="00F8375A" w:rsidP="00F8375A">
      <w:pPr>
        <w:pStyle w:val="ConsPlusNormal"/>
        <w:spacing w:before="200"/>
        <w:ind w:firstLine="426"/>
        <w:jc w:val="both"/>
        <w:rPr>
          <w:rFonts w:ascii="Times New Roman" w:hAnsi="Times New Roman" w:cs="Times New Roman"/>
          <w:sz w:val="22"/>
          <w:szCs w:val="22"/>
        </w:rPr>
      </w:pPr>
      <w:r w:rsidRPr="00E97A93">
        <w:rPr>
          <w:rFonts w:ascii="Times New Roman" w:hAnsi="Times New Roman" w:cs="Times New Roman"/>
          <w:sz w:val="22"/>
          <w:szCs w:val="22"/>
        </w:rPr>
        <w:t>Номер телефона и адрес электронной почты для связи: ___________________</w:t>
      </w:r>
    </w:p>
    <w:p w:rsidR="00F8375A" w:rsidRPr="00E97A93" w:rsidRDefault="00F8375A" w:rsidP="00F8375A">
      <w:pPr>
        <w:pStyle w:val="ConsPlusNormal"/>
        <w:spacing w:before="200"/>
        <w:ind w:firstLine="426"/>
        <w:jc w:val="both"/>
        <w:rPr>
          <w:rFonts w:ascii="Times New Roman" w:hAnsi="Times New Roman" w:cs="Times New Roman"/>
          <w:sz w:val="22"/>
          <w:szCs w:val="22"/>
        </w:rPr>
      </w:pPr>
      <w:r w:rsidRPr="00E97A93">
        <w:rPr>
          <w:rFonts w:ascii="Times New Roman" w:hAnsi="Times New Roman" w:cs="Times New Roman"/>
          <w:sz w:val="22"/>
          <w:szCs w:val="22"/>
        </w:rPr>
        <w:t>Результат предоставления услуги прошу: _____________________</w:t>
      </w:r>
    </w:p>
    <w:p w:rsidR="00F8375A" w:rsidRPr="00E97A93" w:rsidRDefault="00F8375A" w:rsidP="00F8375A">
      <w:pPr>
        <w:pStyle w:val="ConsPlusNormal"/>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426"/>
        <w:gridCol w:w="1559"/>
      </w:tblGrid>
      <w:tr w:rsidR="00F8375A" w:rsidRPr="00E97A93" w:rsidTr="00FC0F36">
        <w:tc>
          <w:tcPr>
            <w:tcW w:w="8426" w:type="dxa"/>
          </w:tcPr>
          <w:p w:rsidR="00F8375A" w:rsidRPr="00E97A93" w:rsidRDefault="00F8375A" w:rsidP="00FC0F36">
            <w:pPr>
              <w:pStyle w:val="ConsPlusNormal"/>
              <w:rPr>
                <w:rFonts w:ascii="Times New Roman" w:hAnsi="Times New Roman" w:cs="Times New Roman"/>
                <w:sz w:val="22"/>
                <w:szCs w:val="22"/>
              </w:rPr>
            </w:pPr>
            <w:r w:rsidRPr="00E97A93">
              <w:rPr>
                <w:rFonts w:ascii="Times New Roman" w:hAnsi="Times New Roman" w:cs="Times New Roman"/>
                <w:sz w:val="22"/>
                <w:szCs w:val="22"/>
              </w:rPr>
              <w:t>направить в форме электронного документа</w:t>
            </w:r>
          </w:p>
        </w:tc>
        <w:tc>
          <w:tcPr>
            <w:tcW w:w="1559" w:type="dxa"/>
          </w:tcPr>
          <w:p w:rsidR="00F8375A" w:rsidRPr="00E97A93" w:rsidRDefault="00F8375A" w:rsidP="00FC0F36">
            <w:pPr>
              <w:pStyle w:val="ConsPlusNormal"/>
              <w:rPr>
                <w:rFonts w:ascii="Times New Roman" w:hAnsi="Times New Roman" w:cs="Times New Roman"/>
                <w:sz w:val="22"/>
                <w:szCs w:val="22"/>
              </w:rPr>
            </w:pPr>
          </w:p>
        </w:tc>
      </w:tr>
      <w:tr w:rsidR="00F8375A" w:rsidRPr="00E97A93" w:rsidTr="00FC0F36">
        <w:tc>
          <w:tcPr>
            <w:tcW w:w="8426" w:type="dxa"/>
          </w:tcPr>
          <w:p w:rsidR="00F8375A" w:rsidRPr="00E97A93" w:rsidRDefault="00F8375A" w:rsidP="00FC0F36">
            <w:pPr>
              <w:pStyle w:val="ConsPlusNormal"/>
              <w:rPr>
                <w:rFonts w:ascii="Times New Roman" w:hAnsi="Times New Roman" w:cs="Times New Roman"/>
                <w:sz w:val="22"/>
                <w:szCs w:val="22"/>
              </w:rPr>
            </w:pPr>
            <w:r w:rsidRPr="00E97A93">
              <w:rPr>
                <w:rFonts w:ascii="Times New Roman" w:hAnsi="Times New Roman" w:cs="Times New Roman"/>
                <w:sz w:val="22"/>
                <w:szCs w:val="22"/>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 ___________________________</w:t>
            </w:r>
          </w:p>
        </w:tc>
        <w:tc>
          <w:tcPr>
            <w:tcW w:w="1559" w:type="dxa"/>
          </w:tcPr>
          <w:p w:rsidR="00F8375A" w:rsidRPr="00E97A93" w:rsidRDefault="00F8375A" w:rsidP="00FC0F36">
            <w:pPr>
              <w:pStyle w:val="ConsPlusNormal"/>
              <w:rPr>
                <w:rFonts w:ascii="Times New Roman" w:hAnsi="Times New Roman" w:cs="Times New Roman"/>
                <w:sz w:val="22"/>
                <w:szCs w:val="22"/>
              </w:rPr>
            </w:pPr>
          </w:p>
        </w:tc>
      </w:tr>
      <w:tr w:rsidR="00F8375A" w:rsidRPr="00E97A93" w:rsidTr="00FC0F36">
        <w:tc>
          <w:tcPr>
            <w:tcW w:w="8426" w:type="dxa"/>
          </w:tcPr>
          <w:p w:rsidR="00F8375A" w:rsidRPr="00E97A93" w:rsidRDefault="00F8375A" w:rsidP="00FC0F36">
            <w:pPr>
              <w:pStyle w:val="ConsPlusNormal"/>
              <w:rPr>
                <w:rFonts w:ascii="Times New Roman" w:hAnsi="Times New Roman" w:cs="Times New Roman"/>
                <w:sz w:val="22"/>
                <w:szCs w:val="22"/>
              </w:rPr>
            </w:pPr>
            <w:r w:rsidRPr="00E97A93">
              <w:rPr>
                <w:rFonts w:ascii="Times New Roman" w:hAnsi="Times New Roman" w:cs="Times New Roman"/>
                <w:sz w:val="22"/>
                <w:szCs w:val="22"/>
              </w:rPr>
              <w:t>направить на бумажном носителе на почтовый адрес: _____________</w:t>
            </w:r>
          </w:p>
        </w:tc>
        <w:tc>
          <w:tcPr>
            <w:tcW w:w="1559" w:type="dxa"/>
          </w:tcPr>
          <w:p w:rsidR="00F8375A" w:rsidRPr="00E97A93" w:rsidRDefault="00F8375A" w:rsidP="00FC0F36">
            <w:pPr>
              <w:pStyle w:val="ConsPlusNormal"/>
              <w:rPr>
                <w:rFonts w:ascii="Times New Roman" w:hAnsi="Times New Roman" w:cs="Times New Roman"/>
                <w:sz w:val="22"/>
                <w:szCs w:val="22"/>
              </w:rPr>
            </w:pPr>
          </w:p>
        </w:tc>
      </w:tr>
      <w:tr w:rsidR="00F8375A" w:rsidRPr="00E97A93" w:rsidTr="00FC0F36">
        <w:tc>
          <w:tcPr>
            <w:tcW w:w="9985" w:type="dxa"/>
            <w:gridSpan w:val="2"/>
          </w:tcPr>
          <w:p w:rsidR="00F8375A" w:rsidRPr="00E97A93" w:rsidRDefault="00F8375A" w:rsidP="00FC0F36">
            <w:pPr>
              <w:pStyle w:val="ConsPlusNormal"/>
              <w:jc w:val="center"/>
              <w:rPr>
                <w:rFonts w:ascii="Times New Roman" w:hAnsi="Times New Roman" w:cs="Times New Roman"/>
                <w:sz w:val="22"/>
                <w:szCs w:val="22"/>
              </w:rPr>
            </w:pPr>
            <w:r w:rsidRPr="00E97A93">
              <w:rPr>
                <w:rFonts w:ascii="Times New Roman" w:hAnsi="Times New Roman" w:cs="Times New Roman"/>
                <w:sz w:val="22"/>
                <w:szCs w:val="22"/>
              </w:rPr>
              <w:t>Указывается один из перечисленных способов</w:t>
            </w:r>
          </w:p>
        </w:tc>
      </w:tr>
    </w:tbl>
    <w:p w:rsidR="00F8375A" w:rsidRPr="00E97A93" w:rsidRDefault="00F8375A" w:rsidP="00F8375A">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4A0"/>
      </w:tblPr>
      <w:tblGrid>
        <w:gridCol w:w="1701"/>
        <w:gridCol w:w="3628"/>
        <w:gridCol w:w="3742"/>
      </w:tblGrid>
      <w:tr w:rsidR="00F8375A" w:rsidRPr="00E97A93" w:rsidTr="00FC0F36">
        <w:tc>
          <w:tcPr>
            <w:tcW w:w="1701" w:type="dxa"/>
            <w:tcBorders>
              <w:top w:val="nil"/>
              <w:left w:val="nil"/>
              <w:bottom w:val="nil"/>
              <w:right w:val="nil"/>
            </w:tcBorders>
          </w:tcPr>
          <w:p w:rsidR="00F8375A" w:rsidRPr="00E97A93" w:rsidRDefault="00F8375A" w:rsidP="00FC0F36">
            <w:pPr>
              <w:pStyle w:val="ConsPlusNormal"/>
              <w:jc w:val="center"/>
              <w:rPr>
                <w:rFonts w:ascii="Times New Roman" w:hAnsi="Times New Roman" w:cs="Times New Roman"/>
                <w:sz w:val="22"/>
                <w:szCs w:val="22"/>
              </w:rPr>
            </w:pPr>
            <w:r w:rsidRPr="00E97A93">
              <w:rPr>
                <w:rFonts w:ascii="Times New Roman" w:hAnsi="Times New Roman" w:cs="Times New Roman"/>
                <w:sz w:val="22"/>
                <w:szCs w:val="22"/>
              </w:rPr>
              <w:t>Число</w:t>
            </w:r>
          </w:p>
        </w:tc>
        <w:tc>
          <w:tcPr>
            <w:tcW w:w="3628" w:type="dxa"/>
            <w:tcBorders>
              <w:top w:val="nil"/>
              <w:left w:val="nil"/>
              <w:bottom w:val="nil"/>
              <w:right w:val="nil"/>
            </w:tcBorders>
          </w:tcPr>
          <w:p w:rsidR="00F8375A" w:rsidRPr="00E97A93" w:rsidRDefault="00F8375A" w:rsidP="00FC0F36">
            <w:pPr>
              <w:pStyle w:val="ConsPlusNormal"/>
              <w:jc w:val="center"/>
              <w:rPr>
                <w:rFonts w:ascii="Times New Roman" w:hAnsi="Times New Roman" w:cs="Times New Roman"/>
                <w:sz w:val="22"/>
                <w:szCs w:val="22"/>
              </w:rPr>
            </w:pPr>
            <w:r w:rsidRPr="00E97A93">
              <w:rPr>
                <w:rFonts w:ascii="Times New Roman" w:hAnsi="Times New Roman" w:cs="Times New Roman"/>
                <w:sz w:val="22"/>
                <w:szCs w:val="22"/>
              </w:rPr>
              <w:t>Подпись</w:t>
            </w:r>
          </w:p>
        </w:tc>
        <w:tc>
          <w:tcPr>
            <w:tcW w:w="3742" w:type="dxa"/>
            <w:tcBorders>
              <w:top w:val="nil"/>
              <w:left w:val="nil"/>
              <w:bottom w:val="nil"/>
              <w:right w:val="nil"/>
            </w:tcBorders>
          </w:tcPr>
          <w:p w:rsidR="00F8375A" w:rsidRPr="00E97A93" w:rsidRDefault="00F8375A" w:rsidP="00FC0F36">
            <w:pPr>
              <w:pStyle w:val="ConsPlusNormal"/>
              <w:jc w:val="center"/>
              <w:rPr>
                <w:rFonts w:ascii="Times New Roman" w:hAnsi="Times New Roman" w:cs="Times New Roman"/>
                <w:sz w:val="22"/>
                <w:szCs w:val="22"/>
              </w:rPr>
            </w:pPr>
            <w:r w:rsidRPr="00E97A93">
              <w:rPr>
                <w:rFonts w:ascii="Times New Roman" w:hAnsi="Times New Roman" w:cs="Times New Roman"/>
                <w:sz w:val="22"/>
                <w:szCs w:val="22"/>
              </w:rPr>
              <w:t>Ф.И.О.</w:t>
            </w:r>
          </w:p>
        </w:tc>
      </w:tr>
      <w:tr w:rsidR="00F8375A" w:rsidRPr="00E97A93" w:rsidTr="00FC0F36">
        <w:tc>
          <w:tcPr>
            <w:tcW w:w="9071" w:type="dxa"/>
            <w:gridSpan w:val="3"/>
            <w:tcBorders>
              <w:top w:val="nil"/>
              <w:left w:val="nil"/>
              <w:bottom w:val="nil"/>
              <w:right w:val="nil"/>
            </w:tcBorders>
          </w:tcPr>
          <w:p w:rsidR="00F8375A" w:rsidRPr="00E97A93" w:rsidRDefault="00F8375A" w:rsidP="00F8375A">
            <w:pPr>
              <w:pStyle w:val="ConsPlusNormal"/>
              <w:ind w:firstLine="0"/>
              <w:jc w:val="both"/>
              <w:rPr>
                <w:rFonts w:ascii="Times New Roman" w:hAnsi="Times New Roman" w:cs="Times New Roman"/>
                <w:sz w:val="22"/>
                <w:szCs w:val="22"/>
              </w:rPr>
            </w:pPr>
          </w:p>
          <w:p w:rsidR="00F8375A" w:rsidRPr="00E97A93" w:rsidRDefault="00F8375A" w:rsidP="00FC0F36">
            <w:pPr>
              <w:pStyle w:val="ConsPlusNormal"/>
              <w:ind w:firstLine="283"/>
              <w:jc w:val="both"/>
              <w:rPr>
                <w:rFonts w:ascii="Times New Roman" w:hAnsi="Times New Roman" w:cs="Times New Roman"/>
                <w:sz w:val="22"/>
                <w:szCs w:val="22"/>
              </w:rPr>
            </w:pPr>
            <w:r w:rsidRPr="00E97A93">
              <w:rPr>
                <w:rFonts w:ascii="Times New Roman" w:hAnsi="Times New Roman" w:cs="Times New Roman"/>
                <w:sz w:val="22"/>
                <w:szCs w:val="22"/>
              </w:rPr>
              <w:t xml:space="preserve">Согласие на обработку и распространение своих персональных данных при сохранении их конфиденциальности в соответствии с Федеральным </w:t>
            </w:r>
            <w:hyperlink r:id="rId51">
              <w:r w:rsidRPr="00E97A93">
                <w:rPr>
                  <w:rFonts w:ascii="Times New Roman" w:hAnsi="Times New Roman" w:cs="Times New Roman"/>
                  <w:sz w:val="22"/>
                  <w:szCs w:val="22"/>
                </w:rPr>
                <w:t>законом</w:t>
              </w:r>
            </w:hyperlink>
            <w:r w:rsidRPr="00E97A93">
              <w:rPr>
                <w:rFonts w:ascii="Times New Roman" w:hAnsi="Times New Roman" w:cs="Times New Roman"/>
                <w:sz w:val="22"/>
                <w:szCs w:val="22"/>
              </w:rPr>
              <w:t xml:space="preserve"> от 27.07.2006 N 152-ФЗ "О персональных данных".</w:t>
            </w:r>
          </w:p>
        </w:tc>
      </w:tr>
      <w:tr w:rsidR="00F8375A" w:rsidRPr="00E97A93" w:rsidTr="00FC0F36">
        <w:tc>
          <w:tcPr>
            <w:tcW w:w="1701" w:type="dxa"/>
            <w:tcBorders>
              <w:top w:val="nil"/>
              <w:left w:val="nil"/>
              <w:bottom w:val="nil"/>
              <w:right w:val="nil"/>
            </w:tcBorders>
          </w:tcPr>
          <w:p w:rsidR="00F8375A" w:rsidRPr="00E97A93" w:rsidRDefault="00F8375A" w:rsidP="00FC0F36">
            <w:pPr>
              <w:pStyle w:val="ConsPlusNormal"/>
              <w:ind w:firstLine="283"/>
              <w:jc w:val="both"/>
              <w:rPr>
                <w:rFonts w:ascii="Times New Roman" w:hAnsi="Times New Roman" w:cs="Times New Roman"/>
                <w:sz w:val="22"/>
                <w:szCs w:val="22"/>
              </w:rPr>
            </w:pPr>
            <w:r w:rsidRPr="00E97A93">
              <w:rPr>
                <w:rFonts w:ascii="Times New Roman" w:hAnsi="Times New Roman" w:cs="Times New Roman"/>
                <w:sz w:val="22"/>
                <w:szCs w:val="22"/>
              </w:rPr>
              <w:t>Согласен</w:t>
            </w:r>
          </w:p>
        </w:tc>
        <w:tc>
          <w:tcPr>
            <w:tcW w:w="3628" w:type="dxa"/>
            <w:tcBorders>
              <w:top w:val="nil"/>
              <w:left w:val="nil"/>
              <w:bottom w:val="single" w:sz="4" w:space="0" w:color="auto"/>
              <w:right w:val="nil"/>
            </w:tcBorders>
          </w:tcPr>
          <w:p w:rsidR="00F8375A" w:rsidRPr="00E97A93" w:rsidRDefault="00F8375A" w:rsidP="00FC0F36">
            <w:pPr>
              <w:pStyle w:val="ConsPlusNormal"/>
              <w:rPr>
                <w:rFonts w:ascii="Times New Roman" w:hAnsi="Times New Roman" w:cs="Times New Roman"/>
                <w:sz w:val="22"/>
                <w:szCs w:val="22"/>
              </w:rPr>
            </w:pPr>
          </w:p>
        </w:tc>
        <w:tc>
          <w:tcPr>
            <w:tcW w:w="3742" w:type="dxa"/>
            <w:tcBorders>
              <w:top w:val="nil"/>
              <w:left w:val="nil"/>
              <w:bottom w:val="nil"/>
              <w:right w:val="nil"/>
            </w:tcBorders>
          </w:tcPr>
          <w:p w:rsidR="00F8375A" w:rsidRPr="00E97A93" w:rsidRDefault="00F8375A" w:rsidP="00FC0F36">
            <w:pPr>
              <w:pStyle w:val="ConsPlusNormal"/>
              <w:rPr>
                <w:rFonts w:ascii="Times New Roman" w:hAnsi="Times New Roman" w:cs="Times New Roman"/>
                <w:sz w:val="22"/>
                <w:szCs w:val="22"/>
              </w:rPr>
            </w:pPr>
          </w:p>
        </w:tc>
      </w:tr>
      <w:tr w:rsidR="00F8375A" w:rsidRPr="00E97A93" w:rsidTr="00FC0F36">
        <w:tc>
          <w:tcPr>
            <w:tcW w:w="1701" w:type="dxa"/>
            <w:tcBorders>
              <w:top w:val="nil"/>
              <w:left w:val="nil"/>
              <w:bottom w:val="nil"/>
              <w:right w:val="nil"/>
            </w:tcBorders>
          </w:tcPr>
          <w:p w:rsidR="00F8375A" w:rsidRPr="00E97A93" w:rsidRDefault="00F8375A" w:rsidP="00FC0F36">
            <w:pPr>
              <w:pStyle w:val="ConsPlusNormal"/>
              <w:rPr>
                <w:rFonts w:ascii="Times New Roman" w:hAnsi="Times New Roman" w:cs="Times New Roman"/>
                <w:sz w:val="22"/>
                <w:szCs w:val="22"/>
              </w:rPr>
            </w:pPr>
          </w:p>
        </w:tc>
        <w:tc>
          <w:tcPr>
            <w:tcW w:w="3628" w:type="dxa"/>
            <w:tcBorders>
              <w:top w:val="single" w:sz="4" w:space="0" w:color="auto"/>
              <w:left w:val="nil"/>
              <w:bottom w:val="nil"/>
              <w:right w:val="nil"/>
            </w:tcBorders>
          </w:tcPr>
          <w:p w:rsidR="00F8375A" w:rsidRPr="00E97A93" w:rsidRDefault="00F8375A" w:rsidP="00FC0F36">
            <w:pPr>
              <w:pStyle w:val="ConsPlusNormal"/>
              <w:jc w:val="center"/>
              <w:rPr>
                <w:rFonts w:ascii="Times New Roman" w:hAnsi="Times New Roman" w:cs="Times New Roman"/>
                <w:sz w:val="22"/>
                <w:szCs w:val="22"/>
              </w:rPr>
            </w:pPr>
            <w:r w:rsidRPr="00E97A93">
              <w:rPr>
                <w:rFonts w:ascii="Times New Roman" w:hAnsi="Times New Roman" w:cs="Times New Roman"/>
                <w:sz w:val="22"/>
                <w:szCs w:val="22"/>
              </w:rPr>
              <w:t>(подпись)</w:t>
            </w:r>
          </w:p>
        </w:tc>
        <w:tc>
          <w:tcPr>
            <w:tcW w:w="3742" w:type="dxa"/>
            <w:tcBorders>
              <w:top w:val="nil"/>
              <w:left w:val="nil"/>
              <w:bottom w:val="nil"/>
              <w:right w:val="nil"/>
            </w:tcBorders>
          </w:tcPr>
          <w:p w:rsidR="00F8375A" w:rsidRPr="00E97A93" w:rsidRDefault="00F8375A" w:rsidP="00FC0F36">
            <w:pPr>
              <w:pStyle w:val="ConsPlusNormal"/>
              <w:rPr>
                <w:rFonts w:ascii="Times New Roman" w:hAnsi="Times New Roman" w:cs="Times New Roman"/>
                <w:sz w:val="22"/>
                <w:szCs w:val="22"/>
              </w:rPr>
            </w:pPr>
          </w:p>
        </w:tc>
      </w:tr>
    </w:tbl>
    <w:p w:rsidR="00F8375A" w:rsidRPr="00E97A93" w:rsidRDefault="00F8375A" w:rsidP="00F8375A">
      <w:pPr>
        <w:pStyle w:val="ConsPlusNormal"/>
        <w:jc w:val="both"/>
        <w:rPr>
          <w:sz w:val="22"/>
          <w:szCs w:val="22"/>
        </w:rPr>
      </w:pPr>
    </w:p>
    <w:p w:rsidR="00F8375A" w:rsidRPr="00704B49" w:rsidRDefault="00F8375A" w:rsidP="00F8375A"/>
    <w:p w:rsidR="00F8375A" w:rsidRPr="00704B49" w:rsidRDefault="00F8375A" w:rsidP="00F8375A">
      <w:pPr>
        <w:jc w:val="right"/>
        <w:rPr>
          <w:rStyle w:val="af9"/>
          <w:b w:val="0"/>
          <w:color w:val="auto"/>
          <w:sz w:val="28"/>
          <w:szCs w:val="28"/>
        </w:rPr>
      </w:pPr>
    </w:p>
    <w:p w:rsidR="00F8375A" w:rsidRPr="00704B49" w:rsidRDefault="00F8375A" w:rsidP="00E97A93">
      <w:pPr>
        <w:jc w:val="both"/>
        <w:rPr>
          <w:rStyle w:val="af9"/>
          <w:b w:val="0"/>
          <w:color w:val="auto"/>
          <w:sz w:val="28"/>
          <w:szCs w:val="28"/>
        </w:rPr>
      </w:pPr>
    </w:p>
    <w:p w:rsidR="00F8375A" w:rsidRDefault="00F8375A" w:rsidP="00F8375A">
      <w:pPr>
        <w:jc w:val="right"/>
        <w:rPr>
          <w:rStyle w:val="af9"/>
          <w:b w:val="0"/>
          <w:color w:val="auto"/>
          <w:sz w:val="28"/>
          <w:szCs w:val="28"/>
        </w:rPr>
      </w:pPr>
    </w:p>
    <w:p w:rsidR="00E97A93" w:rsidRPr="00704B49" w:rsidRDefault="00E97A93" w:rsidP="00F8375A">
      <w:pPr>
        <w:jc w:val="right"/>
        <w:rPr>
          <w:rStyle w:val="af9"/>
          <w:b w:val="0"/>
          <w:color w:val="auto"/>
          <w:sz w:val="28"/>
          <w:szCs w:val="28"/>
        </w:rPr>
      </w:pPr>
    </w:p>
    <w:p w:rsidR="00E97A93" w:rsidRPr="00E97A93" w:rsidRDefault="00E97A93" w:rsidP="00E97A93">
      <w:pPr>
        <w:jc w:val="center"/>
        <w:rPr>
          <w:b/>
        </w:rPr>
      </w:pPr>
      <w:r w:rsidRPr="00E97A93">
        <w:rPr>
          <w:b/>
        </w:rPr>
        <w:t xml:space="preserve">АДМИНИСТРАЦИЯ  </w:t>
      </w:r>
    </w:p>
    <w:p w:rsidR="00E97A93" w:rsidRPr="00E97A93" w:rsidRDefault="00E97A93" w:rsidP="00E97A93">
      <w:pPr>
        <w:jc w:val="center"/>
        <w:rPr>
          <w:b/>
        </w:rPr>
      </w:pPr>
      <w:r w:rsidRPr="00E97A93">
        <w:rPr>
          <w:b/>
        </w:rPr>
        <w:t>ИНСАРСКОГО  МУНИЦИПАЛЬНОГО РАЙОНА</w:t>
      </w:r>
    </w:p>
    <w:p w:rsidR="00E97A93" w:rsidRPr="00E97A93" w:rsidRDefault="00E97A93" w:rsidP="00E97A93">
      <w:pPr>
        <w:jc w:val="center"/>
        <w:rPr>
          <w:b/>
        </w:rPr>
      </w:pPr>
      <w:r w:rsidRPr="00E97A93">
        <w:rPr>
          <w:b/>
        </w:rPr>
        <w:t>РЕСПУБЛИКИ МОРДОВИЯ</w:t>
      </w:r>
    </w:p>
    <w:p w:rsidR="00E97A93" w:rsidRPr="00E97A93" w:rsidRDefault="00E97A93" w:rsidP="00E97A93">
      <w:pPr>
        <w:jc w:val="center"/>
        <w:rPr>
          <w:b/>
        </w:rPr>
      </w:pPr>
    </w:p>
    <w:p w:rsidR="00E97A93" w:rsidRPr="00E97A93" w:rsidRDefault="00E97A93" w:rsidP="00E97A93">
      <w:pPr>
        <w:jc w:val="center"/>
        <w:rPr>
          <w:b/>
        </w:rPr>
      </w:pPr>
      <w:proofErr w:type="gramStart"/>
      <w:r w:rsidRPr="00E97A93">
        <w:rPr>
          <w:b/>
        </w:rPr>
        <w:t>П</w:t>
      </w:r>
      <w:proofErr w:type="gramEnd"/>
      <w:r w:rsidRPr="00E97A93">
        <w:rPr>
          <w:b/>
        </w:rPr>
        <w:t xml:space="preserve"> О С Т А Н О В Л Е Н И Е</w:t>
      </w:r>
    </w:p>
    <w:p w:rsidR="00E97A93" w:rsidRPr="00E97A93" w:rsidRDefault="00E97A93" w:rsidP="00E97A93">
      <w:pPr>
        <w:jc w:val="center"/>
        <w:rPr>
          <w:b/>
        </w:rPr>
      </w:pPr>
    </w:p>
    <w:p w:rsidR="00E97A93" w:rsidRPr="00E97A93" w:rsidRDefault="00E97A93" w:rsidP="00E97A93">
      <w:pPr>
        <w:jc w:val="center"/>
      </w:pPr>
      <w:r w:rsidRPr="00E97A93">
        <w:t>г. Инсар</w:t>
      </w:r>
    </w:p>
    <w:p w:rsidR="00E97A93" w:rsidRPr="00E97A93" w:rsidRDefault="00E97A93" w:rsidP="00E97A93">
      <w:pPr>
        <w:rPr>
          <w:b/>
        </w:rPr>
      </w:pPr>
    </w:p>
    <w:p w:rsidR="00E97A93" w:rsidRPr="00E97A93" w:rsidRDefault="00E97A93" w:rsidP="00E97A93">
      <w:pPr>
        <w:spacing w:line="480" w:lineRule="auto"/>
      </w:pPr>
      <w:r w:rsidRPr="00E97A93">
        <w:t xml:space="preserve">от 28 ноября   2022г.                                                                              </w:t>
      </w:r>
      <w:r>
        <w:t xml:space="preserve">                                        </w:t>
      </w:r>
      <w:r w:rsidRPr="00E97A93">
        <w:t xml:space="preserve">   №448</w:t>
      </w:r>
    </w:p>
    <w:p w:rsidR="00E97A93" w:rsidRPr="00E97A93" w:rsidRDefault="00E97A93" w:rsidP="00E97A93">
      <w:r w:rsidRPr="00E97A93">
        <w:t>Об утверждении  административного регламента</w:t>
      </w:r>
    </w:p>
    <w:p w:rsidR="00E97A93" w:rsidRPr="00E97A93" w:rsidRDefault="00E97A93" w:rsidP="00E97A93">
      <w:r w:rsidRPr="00E97A93">
        <w:t xml:space="preserve">администрации Инсарского муниципального района </w:t>
      </w:r>
    </w:p>
    <w:p w:rsidR="00E97A93" w:rsidRPr="00E97A93" w:rsidRDefault="00E97A93" w:rsidP="00E97A93">
      <w:pPr>
        <w:pStyle w:val="1"/>
        <w:spacing w:before="0" w:after="0"/>
        <w:jc w:val="both"/>
        <w:rPr>
          <w:rFonts w:ascii="Times New Roman" w:hAnsi="Times New Roman"/>
          <w:b w:val="0"/>
          <w:bCs w:val="0"/>
          <w:color w:val="auto"/>
          <w:sz w:val="24"/>
          <w:szCs w:val="24"/>
        </w:rPr>
      </w:pPr>
      <w:r w:rsidRPr="00E97A93">
        <w:rPr>
          <w:rFonts w:ascii="Times New Roman" w:hAnsi="Times New Roman"/>
          <w:b w:val="0"/>
          <w:bCs w:val="0"/>
          <w:color w:val="auto"/>
          <w:sz w:val="24"/>
          <w:szCs w:val="24"/>
        </w:rPr>
        <w:t xml:space="preserve">предоставления муниципальной услуги </w:t>
      </w:r>
    </w:p>
    <w:p w:rsidR="00E97A93" w:rsidRPr="00E97A93" w:rsidRDefault="00E97A93" w:rsidP="00E97A93">
      <w:pPr>
        <w:pStyle w:val="1"/>
        <w:spacing w:before="0" w:after="0"/>
        <w:jc w:val="both"/>
        <w:rPr>
          <w:rFonts w:ascii="Times New Roman" w:hAnsi="Times New Roman"/>
          <w:b w:val="0"/>
          <w:color w:val="auto"/>
          <w:sz w:val="24"/>
          <w:szCs w:val="24"/>
        </w:rPr>
      </w:pPr>
      <w:r w:rsidRPr="00E97A93">
        <w:rPr>
          <w:rFonts w:ascii="Times New Roman" w:hAnsi="Times New Roman"/>
          <w:b w:val="0"/>
          <w:bCs w:val="0"/>
          <w:color w:val="auto"/>
          <w:sz w:val="24"/>
          <w:szCs w:val="24"/>
        </w:rPr>
        <w:t xml:space="preserve"> «</w:t>
      </w:r>
      <w:r w:rsidRPr="00E97A93">
        <w:rPr>
          <w:rFonts w:ascii="Times New Roman" w:hAnsi="Times New Roman"/>
          <w:b w:val="0"/>
          <w:color w:val="auto"/>
          <w:sz w:val="24"/>
          <w:szCs w:val="24"/>
        </w:rPr>
        <w:t xml:space="preserve">Подготовка и выдача разрешений на ввод </w:t>
      </w:r>
      <w:proofErr w:type="gramStart"/>
      <w:r w:rsidRPr="00E97A93">
        <w:rPr>
          <w:rFonts w:ascii="Times New Roman" w:hAnsi="Times New Roman"/>
          <w:b w:val="0"/>
          <w:color w:val="auto"/>
          <w:sz w:val="24"/>
          <w:szCs w:val="24"/>
        </w:rPr>
        <w:t>в</w:t>
      </w:r>
      <w:proofErr w:type="gramEnd"/>
      <w:r w:rsidRPr="00E97A93">
        <w:rPr>
          <w:rFonts w:ascii="Times New Roman" w:hAnsi="Times New Roman"/>
          <w:b w:val="0"/>
          <w:color w:val="auto"/>
          <w:sz w:val="24"/>
          <w:szCs w:val="24"/>
        </w:rPr>
        <w:t xml:space="preserve"> </w:t>
      </w:r>
    </w:p>
    <w:p w:rsidR="00E97A93" w:rsidRPr="00E97A93" w:rsidRDefault="00E97A93" w:rsidP="00E97A93">
      <w:pPr>
        <w:pStyle w:val="1"/>
        <w:spacing w:before="0" w:after="0"/>
        <w:jc w:val="both"/>
        <w:rPr>
          <w:rFonts w:ascii="Times New Roman" w:hAnsi="Times New Roman"/>
          <w:b w:val="0"/>
          <w:color w:val="auto"/>
          <w:sz w:val="24"/>
          <w:szCs w:val="24"/>
        </w:rPr>
      </w:pPr>
      <w:r w:rsidRPr="00E97A93">
        <w:rPr>
          <w:rFonts w:ascii="Times New Roman" w:hAnsi="Times New Roman"/>
          <w:b w:val="0"/>
          <w:color w:val="auto"/>
          <w:sz w:val="24"/>
          <w:szCs w:val="24"/>
        </w:rPr>
        <w:t>эксплуатацию объектов капитального строительства»</w:t>
      </w:r>
    </w:p>
    <w:p w:rsidR="00E97A93" w:rsidRPr="00E97A93" w:rsidRDefault="00E97A93" w:rsidP="00E97A93">
      <w:pPr>
        <w:pStyle w:val="ab"/>
        <w:jc w:val="both"/>
        <w:rPr>
          <w:rFonts w:ascii="Times New Roman" w:hAnsi="Times New Roman" w:cs="Times New Roman"/>
          <w:sz w:val="24"/>
          <w:szCs w:val="24"/>
        </w:rPr>
      </w:pPr>
    </w:p>
    <w:p w:rsidR="00E97A93" w:rsidRPr="00E97A93" w:rsidRDefault="00E97A93" w:rsidP="00E97A93">
      <w:pPr>
        <w:ind w:firstLine="708"/>
        <w:jc w:val="both"/>
      </w:pPr>
      <w:r w:rsidRPr="00E97A93">
        <w:t xml:space="preserve">В соответствии с </w:t>
      </w:r>
      <w:hyperlink r:id="rId52" w:history="1">
        <w:r w:rsidRPr="00E97A93">
          <w:rPr>
            <w:rStyle w:val="a5"/>
            <w:color w:val="auto"/>
          </w:rPr>
          <w:t>Федеральным законом</w:t>
        </w:r>
      </w:hyperlink>
      <w:r w:rsidRPr="00E97A93">
        <w:t xml:space="preserve"> от 6 октября 2003 года №131-ФЗ  «Об общих принципах организации местного самоуправления в Российской Федерации «, принимая во внимание </w:t>
      </w:r>
      <w:hyperlink r:id="rId53" w:history="1">
        <w:r w:rsidRPr="00E97A93">
          <w:rPr>
            <w:rStyle w:val="a5"/>
            <w:color w:val="auto"/>
          </w:rPr>
          <w:t>Федеральный закон</w:t>
        </w:r>
      </w:hyperlink>
      <w:r w:rsidRPr="00E97A93">
        <w:t xml:space="preserve"> от 27 июля 2010 года № 210-ФЗ  «Об организации предоставления государственных и муниципальных услуг»</w:t>
      </w:r>
      <w:r w:rsidRPr="00E97A93">
        <w:rPr>
          <w:rFonts w:eastAsia="Calibri"/>
          <w:lang w:eastAsia="en-US"/>
        </w:rPr>
        <w:t xml:space="preserve">, </w:t>
      </w:r>
      <w:r w:rsidRPr="00E97A93">
        <w:t>администрация Инсарского муниципального района</w:t>
      </w:r>
    </w:p>
    <w:p w:rsidR="00E97A93" w:rsidRPr="00E97A93" w:rsidRDefault="00E97A93" w:rsidP="00E97A93">
      <w:pPr>
        <w:jc w:val="center"/>
      </w:pPr>
      <w:r w:rsidRPr="00E97A93">
        <w:t>ПОСТАНОВЛЯЕТ:</w:t>
      </w:r>
    </w:p>
    <w:p w:rsidR="00E97A93" w:rsidRPr="00E97A93" w:rsidRDefault="00E97A93" w:rsidP="00E97A93">
      <w:pPr>
        <w:pStyle w:val="1"/>
        <w:spacing w:before="0" w:after="0"/>
        <w:ind w:firstLine="708"/>
        <w:jc w:val="both"/>
        <w:rPr>
          <w:rFonts w:ascii="Times New Roman" w:hAnsi="Times New Roman"/>
          <w:b w:val="0"/>
          <w:color w:val="auto"/>
          <w:sz w:val="24"/>
          <w:szCs w:val="24"/>
          <w:shd w:val="clear" w:color="auto" w:fill="FFFFFF"/>
        </w:rPr>
      </w:pPr>
      <w:r w:rsidRPr="00E97A93">
        <w:rPr>
          <w:rFonts w:ascii="Times New Roman" w:eastAsia="Calibri" w:hAnsi="Times New Roman"/>
          <w:b w:val="0"/>
          <w:color w:val="auto"/>
          <w:sz w:val="24"/>
          <w:szCs w:val="24"/>
        </w:rPr>
        <w:t xml:space="preserve">1. Утвердить прилагаемый  </w:t>
      </w:r>
      <w:r w:rsidRPr="00E97A93">
        <w:rPr>
          <w:rFonts w:ascii="Times New Roman" w:hAnsi="Times New Roman"/>
          <w:b w:val="0"/>
          <w:color w:val="auto"/>
          <w:sz w:val="24"/>
          <w:szCs w:val="24"/>
        </w:rPr>
        <w:t xml:space="preserve">административный регламент администрации Инсарского муниципального района  </w:t>
      </w:r>
      <w:r w:rsidRPr="00E97A93">
        <w:rPr>
          <w:rFonts w:ascii="Times New Roman" w:hAnsi="Times New Roman"/>
          <w:b w:val="0"/>
          <w:bCs w:val="0"/>
          <w:color w:val="auto"/>
          <w:sz w:val="24"/>
          <w:szCs w:val="24"/>
        </w:rPr>
        <w:t>предоставления муниципальной услуги</w:t>
      </w:r>
      <w:r w:rsidRPr="00E97A93">
        <w:rPr>
          <w:rFonts w:ascii="Times New Roman" w:hAnsi="Times New Roman"/>
          <w:bCs w:val="0"/>
          <w:color w:val="auto"/>
          <w:sz w:val="24"/>
          <w:szCs w:val="24"/>
        </w:rPr>
        <w:t xml:space="preserve">  </w:t>
      </w:r>
      <w:r w:rsidRPr="00E97A93">
        <w:rPr>
          <w:rFonts w:ascii="Times New Roman" w:hAnsi="Times New Roman"/>
          <w:b w:val="0"/>
          <w:color w:val="auto"/>
          <w:sz w:val="24"/>
          <w:szCs w:val="24"/>
        </w:rPr>
        <w:t xml:space="preserve"> «Подготовка и выдача разрешений на ввод в эксплуатацию объектов капитального строительства».</w:t>
      </w:r>
    </w:p>
    <w:p w:rsidR="00E97A93" w:rsidRPr="00E97A93" w:rsidRDefault="00E97A93" w:rsidP="00E97A93">
      <w:pPr>
        <w:jc w:val="both"/>
      </w:pPr>
      <w:r w:rsidRPr="00E97A93">
        <w:rPr>
          <w:rFonts w:eastAsia="Calibri"/>
        </w:rPr>
        <w:t xml:space="preserve">2. </w:t>
      </w:r>
      <w:r w:rsidRPr="00E97A93">
        <w:t xml:space="preserve">Признать утратившим силу постановление администрации Инсарского  муниципального района  от 07.12.2021г. № 410  «Об утверждении  административного регламента администрации Инсарского  муниципального района  </w:t>
      </w:r>
      <w:r w:rsidRPr="00E97A93">
        <w:rPr>
          <w:bCs/>
        </w:rPr>
        <w:t xml:space="preserve">по предоставлению муниципальной услуги   «Подготовка и выдача </w:t>
      </w:r>
      <w:r w:rsidRPr="00E97A93">
        <w:t xml:space="preserve"> разрешения  на ввод  объектов в эксплуатацию при осуществлении  строительства, реконструкции  объектов  капитального  строительства».</w:t>
      </w:r>
    </w:p>
    <w:p w:rsidR="00E97A93" w:rsidRPr="00E97A93" w:rsidRDefault="00E97A93" w:rsidP="00E97A93">
      <w:pPr>
        <w:pStyle w:val="1"/>
        <w:spacing w:before="0" w:after="0"/>
        <w:ind w:firstLine="708"/>
        <w:jc w:val="both"/>
        <w:rPr>
          <w:rFonts w:ascii="Times New Roman" w:hAnsi="Times New Roman"/>
          <w:b w:val="0"/>
          <w:color w:val="auto"/>
          <w:sz w:val="24"/>
          <w:szCs w:val="24"/>
        </w:rPr>
      </w:pPr>
      <w:r w:rsidRPr="00E97A93">
        <w:rPr>
          <w:rFonts w:ascii="Times New Roman" w:hAnsi="Times New Roman"/>
          <w:b w:val="0"/>
          <w:color w:val="auto"/>
          <w:sz w:val="24"/>
          <w:szCs w:val="24"/>
        </w:rPr>
        <w:t xml:space="preserve">3. </w:t>
      </w:r>
      <w:proofErr w:type="gramStart"/>
      <w:r w:rsidRPr="00E97A93">
        <w:rPr>
          <w:rFonts w:ascii="Times New Roman" w:hAnsi="Times New Roman"/>
          <w:b w:val="0"/>
          <w:color w:val="auto"/>
          <w:sz w:val="24"/>
          <w:szCs w:val="24"/>
        </w:rPr>
        <w:t>Контроль  за</w:t>
      </w:r>
      <w:proofErr w:type="gramEnd"/>
      <w:r w:rsidRPr="00E97A93">
        <w:rPr>
          <w:rFonts w:ascii="Times New Roman" w:hAnsi="Times New Roman"/>
          <w:b w:val="0"/>
          <w:color w:val="auto"/>
          <w:sz w:val="24"/>
          <w:szCs w:val="24"/>
        </w:rPr>
        <w:t xml:space="preserve">  исполнением  настоящего  постановления  возложить  на  Акимова А.В.-  заместителя   главы, начальника управления строительства, архитектуры, ЖКХ и дорожного хозяйства администрации  Инсарского  муниципального  района.</w:t>
      </w:r>
    </w:p>
    <w:p w:rsidR="00E97A93" w:rsidRPr="00E97A93" w:rsidRDefault="00E97A93" w:rsidP="00E97A93">
      <w:pPr>
        <w:jc w:val="both"/>
      </w:pPr>
      <w:r w:rsidRPr="00E97A93">
        <w:t xml:space="preserve">4. Настоящее постановление вступает в силу со дня его </w:t>
      </w:r>
      <w:hyperlink r:id="rId54" w:history="1">
        <w:r w:rsidRPr="00E97A93">
          <w:rPr>
            <w:rStyle w:val="a5"/>
            <w:color w:val="auto"/>
          </w:rPr>
          <w:t>официального опубликования</w:t>
        </w:r>
      </w:hyperlink>
      <w:r w:rsidRPr="00E97A93">
        <w:t>.</w:t>
      </w:r>
    </w:p>
    <w:p w:rsidR="00E97A93" w:rsidRDefault="00E97A93" w:rsidP="00E97A93"/>
    <w:p w:rsidR="00E97A93" w:rsidRDefault="00E97A93" w:rsidP="00E97A93"/>
    <w:p w:rsidR="00E97A93" w:rsidRPr="00E97A93" w:rsidRDefault="00E97A93" w:rsidP="00E97A93"/>
    <w:p w:rsidR="00E97A93" w:rsidRPr="00E97A93" w:rsidRDefault="00E97A93" w:rsidP="00E97A93">
      <w:r w:rsidRPr="00E97A93">
        <w:t xml:space="preserve">Глава Инсарского </w:t>
      </w:r>
    </w:p>
    <w:p w:rsidR="00E97A93" w:rsidRPr="00E97A93" w:rsidRDefault="00E97A93" w:rsidP="00E97A93">
      <w:r w:rsidRPr="00E97A93">
        <w:t xml:space="preserve">муниципального района                                                                           </w:t>
      </w:r>
      <w:r>
        <w:t xml:space="preserve">                     </w:t>
      </w:r>
      <w:r w:rsidRPr="00E97A93">
        <w:t xml:space="preserve">  Х.Ш. Якуббаев</w:t>
      </w:r>
    </w:p>
    <w:p w:rsidR="00E97A93" w:rsidRPr="00E97A93" w:rsidRDefault="00E97A93" w:rsidP="00E97A93"/>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Default="00E97A93" w:rsidP="00E97A93">
      <w:pPr>
        <w:shd w:val="clear" w:color="auto" w:fill="FFFFFF"/>
      </w:pPr>
    </w:p>
    <w:p w:rsidR="00E97A93" w:rsidRPr="00E97A93" w:rsidRDefault="00E97A93" w:rsidP="00E97A93">
      <w:pPr>
        <w:shd w:val="clear" w:color="auto" w:fill="FFFFFF"/>
      </w:pPr>
    </w:p>
    <w:p w:rsidR="00E97A93" w:rsidRPr="00E97A93" w:rsidRDefault="00E97A93" w:rsidP="00E97A93">
      <w:pPr>
        <w:ind w:left="7524" w:hanging="444"/>
        <w:jc w:val="right"/>
      </w:pPr>
      <w:r w:rsidRPr="00E97A93">
        <w:lastRenderedPageBreak/>
        <w:t xml:space="preserve">Приложение   </w:t>
      </w:r>
    </w:p>
    <w:p w:rsidR="00E97A93" w:rsidRPr="00E97A93" w:rsidRDefault="00E97A93" w:rsidP="00E97A93">
      <w:pPr>
        <w:ind w:left="5400" w:hanging="5580"/>
        <w:jc w:val="right"/>
      </w:pPr>
      <w:r w:rsidRPr="00E97A93">
        <w:tab/>
        <w:t>к  постановлению администрации Инсарского   муниципального  района</w:t>
      </w:r>
    </w:p>
    <w:p w:rsidR="00E97A93" w:rsidRPr="00E97A93" w:rsidRDefault="00E97A93" w:rsidP="00E97A93">
      <w:pPr>
        <w:spacing w:line="480" w:lineRule="auto"/>
        <w:jc w:val="right"/>
      </w:pPr>
      <w:r w:rsidRPr="00E97A93">
        <w:t xml:space="preserve">                                                                             от  28 ноября 2022г. №448</w:t>
      </w:r>
    </w:p>
    <w:p w:rsidR="00E97A93" w:rsidRPr="00E97A93" w:rsidRDefault="00E97A93" w:rsidP="00E97A93"/>
    <w:p w:rsidR="00E97A93" w:rsidRPr="00E97A93" w:rsidRDefault="00E97A93" w:rsidP="00E97A93"/>
    <w:p w:rsidR="00E97A93" w:rsidRPr="00E97A93" w:rsidRDefault="00E97A93" w:rsidP="00E97A93"/>
    <w:p w:rsidR="00E97A93" w:rsidRPr="00E97A93" w:rsidRDefault="00E97A93" w:rsidP="00E97A93"/>
    <w:p w:rsidR="00E97A93" w:rsidRPr="00E97A93" w:rsidRDefault="00E97A93" w:rsidP="00E97A93">
      <w:pPr>
        <w:rPr>
          <w:b/>
        </w:rPr>
      </w:pPr>
    </w:p>
    <w:p w:rsidR="00E97A93" w:rsidRPr="00E97A93" w:rsidRDefault="00E97A93" w:rsidP="00E97A93">
      <w:pPr>
        <w:tabs>
          <w:tab w:val="left" w:pos="3300"/>
        </w:tabs>
        <w:rPr>
          <w:b/>
        </w:rPr>
      </w:pPr>
      <w:r w:rsidRPr="00E97A93">
        <w:rPr>
          <w:b/>
        </w:rPr>
        <w:tab/>
        <w:t xml:space="preserve">Административный регламент </w:t>
      </w:r>
    </w:p>
    <w:p w:rsidR="00E97A93" w:rsidRPr="00E97A93" w:rsidRDefault="00E97A93" w:rsidP="00E97A93">
      <w:pPr>
        <w:tabs>
          <w:tab w:val="left" w:pos="3300"/>
        </w:tabs>
        <w:jc w:val="center"/>
        <w:rPr>
          <w:b/>
        </w:rPr>
      </w:pPr>
      <w:r w:rsidRPr="00E97A93">
        <w:rPr>
          <w:b/>
        </w:rPr>
        <w:t xml:space="preserve">администрации Инсарского муниципального района  </w:t>
      </w:r>
      <w:r w:rsidRPr="00E97A93">
        <w:rPr>
          <w:b/>
          <w:bCs/>
        </w:rPr>
        <w:t xml:space="preserve">предоставления муниципальной услуги  </w:t>
      </w:r>
      <w:r w:rsidRPr="00E97A93">
        <w:rPr>
          <w:b/>
        </w:rPr>
        <w:t xml:space="preserve"> «Подготовка и выдача разрешений на ввод в эксплуатацию объектов капитального строительства «</w:t>
      </w:r>
    </w:p>
    <w:p w:rsidR="00E97A93" w:rsidRPr="00E97A93" w:rsidRDefault="00E97A93" w:rsidP="00E97A93">
      <w:pPr>
        <w:tabs>
          <w:tab w:val="left" w:pos="3300"/>
        </w:tabs>
        <w:jc w:val="center"/>
      </w:pPr>
    </w:p>
    <w:p w:rsidR="00E97A93" w:rsidRPr="00E97A93" w:rsidRDefault="00E97A93" w:rsidP="00E97A93">
      <w:pPr>
        <w:pStyle w:val="1"/>
        <w:spacing w:before="0" w:after="0"/>
        <w:rPr>
          <w:rFonts w:ascii="Times New Roman" w:hAnsi="Times New Roman"/>
          <w:color w:val="auto"/>
          <w:sz w:val="24"/>
          <w:szCs w:val="24"/>
        </w:rPr>
      </w:pPr>
      <w:bookmarkStart w:id="46" w:name="sub_1001"/>
      <w:r w:rsidRPr="00E97A93">
        <w:rPr>
          <w:rFonts w:ascii="Times New Roman" w:hAnsi="Times New Roman"/>
          <w:color w:val="auto"/>
          <w:sz w:val="24"/>
          <w:szCs w:val="24"/>
        </w:rPr>
        <w:t>Раздел 1. Общие положения</w:t>
      </w:r>
    </w:p>
    <w:p w:rsidR="00E97A93" w:rsidRPr="00E97A93" w:rsidRDefault="00E97A93" w:rsidP="00E97A93">
      <w:pPr>
        <w:pStyle w:val="1"/>
        <w:spacing w:before="0" w:after="0"/>
        <w:rPr>
          <w:rFonts w:ascii="Times New Roman" w:hAnsi="Times New Roman"/>
          <w:color w:val="auto"/>
          <w:sz w:val="24"/>
          <w:szCs w:val="24"/>
        </w:rPr>
      </w:pPr>
      <w:bookmarkStart w:id="47" w:name="sub_1011"/>
      <w:bookmarkEnd w:id="46"/>
      <w:r w:rsidRPr="00E97A93">
        <w:rPr>
          <w:rFonts w:ascii="Times New Roman" w:hAnsi="Times New Roman"/>
          <w:color w:val="auto"/>
          <w:sz w:val="24"/>
          <w:szCs w:val="24"/>
        </w:rPr>
        <w:t>Подраздел 1. Предмет регулирования административного регламента</w:t>
      </w:r>
    </w:p>
    <w:bookmarkEnd w:id="47"/>
    <w:p w:rsidR="00E97A93" w:rsidRPr="00E97A93" w:rsidRDefault="00E97A93" w:rsidP="00E97A93"/>
    <w:p w:rsidR="00E97A93" w:rsidRPr="00E97A93" w:rsidRDefault="00E97A93" w:rsidP="00E97A93">
      <w:pPr>
        <w:jc w:val="both"/>
      </w:pPr>
      <w:bookmarkStart w:id="48" w:name="sub_101"/>
      <w:r w:rsidRPr="00E97A93">
        <w:t>1. Административный регламент администрации  Инсарского муниципального района  по предоставлению муниципальной услуги  «Подготовка и выдача разрешений на ввод в эксплуатацию объектов капитального строительства « (далее - Административный регламент) разработан в целях повышения качества исполнения и доступности муниципальных услуг.</w:t>
      </w:r>
    </w:p>
    <w:p w:rsidR="00E97A93" w:rsidRPr="00E97A93" w:rsidRDefault="00E97A93" w:rsidP="00E97A93">
      <w:pPr>
        <w:jc w:val="both"/>
      </w:pPr>
      <w:bookmarkStart w:id="49" w:name="sub_102"/>
      <w:bookmarkEnd w:id="48"/>
      <w:r w:rsidRPr="00E97A93">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97A93" w:rsidRPr="00E97A93" w:rsidRDefault="00E97A93" w:rsidP="00E97A93">
      <w:pPr>
        <w:jc w:val="both"/>
      </w:pPr>
      <w:bookmarkStart w:id="50" w:name="sub_103"/>
      <w:bookmarkEnd w:id="49"/>
      <w:r w:rsidRPr="00E97A93">
        <w:t>3. Административный регламент регулирует порядок получения заинтересованными лицами разрешений на ввод в эксплуатацию объектов капитального строительства.</w:t>
      </w:r>
    </w:p>
    <w:bookmarkEnd w:id="50"/>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51" w:name="sub_1012"/>
      <w:r w:rsidRPr="00E97A93">
        <w:rPr>
          <w:rFonts w:ascii="Times New Roman" w:hAnsi="Times New Roman"/>
          <w:color w:val="auto"/>
          <w:sz w:val="24"/>
          <w:szCs w:val="24"/>
        </w:rPr>
        <w:t>Подраздел 2. Категории заявителей</w:t>
      </w:r>
    </w:p>
    <w:bookmarkEnd w:id="51"/>
    <w:p w:rsidR="00E97A93" w:rsidRPr="00E97A93" w:rsidRDefault="00E97A93" w:rsidP="00E97A93"/>
    <w:p w:rsidR="00E97A93" w:rsidRPr="00E97A93" w:rsidRDefault="00E97A93" w:rsidP="00E97A93">
      <w:pPr>
        <w:jc w:val="both"/>
      </w:pPr>
      <w:bookmarkStart w:id="52" w:name="sub_104"/>
      <w:r w:rsidRPr="00E97A93">
        <w:t>4. Заявителями на получение муниципальной услуги являются физические и юридические лица, в том числе индивидуальные предприниматели, обеспечивающие на принадлежащих им земельных участках строительство, реконструкцию объектов капитального строительства (далее - заявитель).</w:t>
      </w:r>
    </w:p>
    <w:bookmarkEnd w:id="52"/>
    <w:p w:rsidR="00E97A93" w:rsidRPr="00E97A93" w:rsidRDefault="00E97A93" w:rsidP="00E97A93">
      <w:pPr>
        <w:jc w:val="both"/>
      </w:pPr>
      <w:r w:rsidRPr="00E97A93">
        <w:t>Заявитель вправе обратиться за получением муниципальной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53" w:name="sub_1002"/>
      <w:r w:rsidRPr="00E97A93">
        <w:rPr>
          <w:rFonts w:ascii="Times New Roman" w:hAnsi="Times New Roman"/>
          <w:color w:val="auto"/>
          <w:sz w:val="24"/>
          <w:szCs w:val="24"/>
        </w:rPr>
        <w:t>Раздел 2. Стандарт предоставления муниципальной услуги</w:t>
      </w:r>
    </w:p>
    <w:bookmarkEnd w:id="53"/>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54" w:name="sub_1021"/>
      <w:r w:rsidRPr="00E97A93">
        <w:rPr>
          <w:rFonts w:ascii="Times New Roman" w:hAnsi="Times New Roman"/>
          <w:color w:val="auto"/>
          <w:sz w:val="24"/>
          <w:szCs w:val="24"/>
        </w:rPr>
        <w:t>Подраздел 1. Основные положения стандарта предоставления муниципальной услуги</w:t>
      </w:r>
    </w:p>
    <w:bookmarkEnd w:id="54"/>
    <w:p w:rsidR="00E97A93" w:rsidRPr="00E97A93" w:rsidRDefault="00E97A93" w:rsidP="00E97A93"/>
    <w:p w:rsidR="00E97A93" w:rsidRPr="00E97A93" w:rsidRDefault="00E97A93" w:rsidP="00E97A93">
      <w:pPr>
        <w:jc w:val="both"/>
      </w:pPr>
      <w:bookmarkStart w:id="55" w:name="sub_105"/>
      <w:r w:rsidRPr="00E97A93">
        <w:t>5. Наименование муниципальной услуги администрации  Инсарского муниципального района  - Подготовка и выдача разрешений на ввод в эксплуатацию объектов капитального строительства (далее - муниципальная услуга).</w:t>
      </w:r>
    </w:p>
    <w:p w:rsidR="00E97A93" w:rsidRPr="00E97A93" w:rsidRDefault="00E97A93" w:rsidP="00E97A93">
      <w:pPr>
        <w:jc w:val="both"/>
      </w:pPr>
      <w:bookmarkStart w:id="56" w:name="sub_106"/>
      <w:bookmarkEnd w:id="55"/>
      <w:r w:rsidRPr="00E97A93">
        <w:t>6. Муниципальная услуга предоставляется в течение 5 рабочих дней со дня поступления заявления о выдаче разрешения на ввод объекта в эксплуатацию.</w:t>
      </w:r>
    </w:p>
    <w:p w:rsidR="00E97A93" w:rsidRPr="00E97A93" w:rsidRDefault="00E97A93" w:rsidP="00E97A93">
      <w:pPr>
        <w:jc w:val="both"/>
      </w:pPr>
      <w:bookmarkStart w:id="57" w:name="sub_107"/>
      <w:bookmarkEnd w:id="56"/>
      <w:r w:rsidRPr="00E97A93">
        <w:t>7. Результатом предоставления муниципальной услуги является:</w:t>
      </w:r>
    </w:p>
    <w:bookmarkEnd w:id="57"/>
    <w:p w:rsidR="00E97A93" w:rsidRPr="00E97A93" w:rsidRDefault="00E97A93" w:rsidP="00E97A93">
      <w:pPr>
        <w:jc w:val="both"/>
      </w:pPr>
      <w:r w:rsidRPr="00E97A93">
        <w:t>- выдача разрешения на ввод объекта в эксплуатацию;</w:t>
      </w:r>
    </w:p>
    <w:p w:rsidR="00E97A93" w:rsidRDefault="00E97A93" w:rsidP="00E97A93">
      <w:pPr>
        <w:jc w:val="both"/>
      </w:pPr>
      <w:r w:rsidRPr="00E97A93">
        <w:t>- письмо администрации  Инсарского муниципального района  об отказе в предоставлении муниципальной услуги.</w:t>
      </w:r>
    </w:p>
    <w:p w:rsidR="00E97A93" w:rsidRDefault="00E97A93" w:rsidP="00E97A93">
      <w:pPr>
        <w:jc w:val="both"/>
      </w:pPr>
    </w:p>
    <w:p w:rsidR="00E97A93" w:rsidRPr="00E97A93" w:rsidRDefault="00E97A93" w:rsidP="00E97A93">
      <w:pPr>
        <w:jc w:val="both"/>
      </w:pPr>
    </w:p>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58" w:name="sub_1022"/>
      <w:r w:rsidRPr="00E97A93">
        <w:rPr>
          <w:rFonts w:ascii="Times New Roman" w:hAnsi="Times New Roman"/>
          <w:color w:val="auto"/>
          <w:sz w:val="24"/>
          <w:szCs w:val="24"/>
        </w:rPr>
        <w:lastRenderedPageBreak/>
        <w:t>Подраздел 2. Наименование органа, предоставляющего муниципальную услугу</w:t>
      </w:r>
    </w:p>
    <w:bookmarkEnd w:id="58"/>
    <w:p w:rsidR="00E97A93" w:rsidRPr="00E97A93" w:rsidRDefault="00E97A93" w:rsidP="00E97A93"/>
    <w:p w:rsidR="00E97A93" w:rsidRPr="00E97A93" w:rsidRDefault="00E97A93" w:rsidP="00E97A93">
      <w:pPr>
        <w:jc w:val="both"/>
      </w:pPr>
      <w:bookmarkStart w:id="59" w:name="sub_108"/>
      <w:r w:rsidRPr="00E97A93">
        <w:t>8. Муниципальная услуга предоставляется администрацией  Инсарского муниципального района  (далее - Администрация) в лице управления  строительства,  архитектуры, ЖКХ и  дорожного хозяйства администрации  Инсарского муниципального района  (далее - Управление).</w:t>
      </w:r>
    </w:p>
    <w:bookmarkEnd w:id="59"/>
    <w:p w:rsidR="00E97A93" w:rsidRPr="00E97A93" w:rsidRDefault="00E97A93" w:rsidP="00E97A93">
      <w:pPr>
        <w:jc w:val="both"/>
      </w:pPr>
      <w:r w:rsidRPr="00E97A93">
        <w:t xml:space="preserve">При предоставлении муниципальной услуги Администрация взаимодействует </w:t>
      </w:r>
      <w:proofErr w:type="gramStart"/>
      <w:r w:rsidRPr="00E97A93">
        <w:t>с</w:t>
      </w:r>
      <w:proofErr w:type="gramEnd"/>
      <w:r w:rsidRPr="00E97A93">
        <w:t>:</w:t>
      </w:r>
    </w:p>
    <w:p w:rsidR="00E97A93" w:rsidRPr="00E97A93" w:rsidRDefault="00E97A93" w:rsidP="00E97A93">
      <w:pPr>
        <w:jc w:val="both"/>
      </w:pPr>
      <w:r w:rsidRPr="00E97A93">
        <w:t xml:space="preserve"> государственным автономным учреждением Республики Мордовия  «Многофункциональный центр предоставления государственных и муниципальных услуг « (далее - ГАУ  «МФЦ «);</w:t>
      </w:r>
    </w:p>
    <w:p w:rsidR="00E97A93" w:rsidRPr="00E97A93" w:rsidRDefault="00E97A93" w:rsidP="00E97A93">
      <w:pPr>
        <w:jc w:val="both"/>
      </w:pPr>
      <w:r w:rsidRPr="00E97A93">
        <w:t xml:space="preserve"> Управлением Росреестра по Республике Мордовия;</w:t>
      </w:r>
    </w:p>
    <w:p w:rsidR="00E97A93" w:rsidRPr="00E97A93" w:rsidRDefault="00E97A93" w:rsidP="00E97A93">
      <w:pPr>
        <w:jc w:val="both"/>
      </w:pPr>
      <w:r w:rsidRPr="00E97A93">
        <w:t xml:space="preserve"> Управлением Федеральной налоговой службы по Республике Мордовия;</w:t>
      </w:r>
    </w:p>
    <w:p w:rsidR="00E97A93" w:rsidRPr="00E97A93" w:rsidRDefault="00E97A93" w:rsidP="00E97A93">
      <w:pPr>
        <w:jc w:val="both"/>
      </w:pPr>
      <w:r w:rsidRPr="00E97A93">
        <w:t xml:space="preserve"> Министерством строительства, транспорта и дорожного хозяйства Республики Мордовия;</w:t>
      </w:r>
    </w:p>
    <w:p w:rsidR="00E97A93" w:rsidRPr="00E97A93" w:rsidRDefault="00E97A93" w:rsidP="00E97A93">
      <w:pPr>
        <w:jc w:val="both"/>
      </w:pPr>
      <w:r w:rsidRPr="00E97A93">
        <w:t xml:space="preserve">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E97A93" w:rsidRPr="00E97A93" w:rsidRDefault="00E97A93" w:rsidP="00E97A93">
      <w:pPr>
        <w:jc w:val="both"/>
      </w:pPr>
      <w:bookmarkStart w:id="60" w:name="sub_109"/>
      <w:r w:rsidRPr="00E97A93">
        <w:t xml:space="preserve">9. </w:t>
      </w:r>
      <w:proofErr w:type="gramStart"/>
      <w:r w:rsidRPr="00E97A93">
        <w:t xml:space="preserve">В соответствии с </w:t>
      </w:r>
      <w:r w:rsidRPr="00E97A93">
        <w:rPr>
          <w:rStyle w:val="a5"/>
          <w:color w:val="auto"/>
        </w:rPr>
        <w:t>Федеральным законом</w:t>
      </w:r>
      <w:r w:rsidRPr="00E97A93">
        <w:t xml:space="preserve"> от 27 июля 2010 года № 210-ФЗ  «Об организации предоставления государственных и муниципальных услуг « (далее - Федеральный закон № 210-ФЗ) органы местного самоуправления, предоставляющие муниципальные услуги, не вправе требовать от заявителя осуществления действий, включая проектную документацию, в которой учтены изменения, внесенные в соответствии с </w:t>
      </w:r>
      <w:r w:rsidRPr="00E97A93">
        <w:rPr>
          <w:rStyle w:val="a5"/>
          <w:color w:val="auto"/>
        </w:rPr>
        <w:t>частями 3.8</w:t>
      </w:r>
      <w:r w:rsidRPr="00E97A93">
        <w:t xml:space="preserve"> и </w:t>
      </w:r>
      <w:r w:rsidRPr="00E97A93">
        <w:rPr>
          <w:rStyle w:val="a5"/>
          <w:color w:val="auto"/>
        </w:rPr>
        <w:t>3.9 статьи 49</w:t>
      </w:r>
      <w:r w:rsidRPr="00E97A93">
        <w:t xml:space="preserve"> Градостроительного  кодекса Российской Федерации, в том числе согласований</w:t>
      </w:r>
      <w:proofErr w:type="gramEnd"/>
      <w:r w:rsidRPr="00E97A93">
        <w:t>, необходимых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органом местного самоуправления.</w:t>
      </w:r>
    </w:p>
    <w:p w:rsidR="00E97A93" w:rsidRPr="00E97A93" w:rsidRDefault="00E97A93" w:rsidP="00E97A93">
      <w:pPr>
        <w:pStyle w:val="1"/>
        <w:spacing w:before="0" w:after="0"/>
        <w:rPr>
          <w:rFonts w:ascii="Times New Roman" w:hAnsi="Times New Roman"/>
          <w:color w:val="auto"/>
          <w:sz w:val="24"/>
          <w:szCs w:val="24"/>
        </w:rPr>
      </w:pPr>
      <w:bookmarkStart w:id="61" w:name="sub_1023"/>
      <w:bookmarkEnd w:id="60"/>
    </w:p>
    <w:p w:rsidR="00E97A93" w:rsidRPr="00E97A93" w:rsidRDefault="00E97A93" w:rsidP="00E97A93">
      <w:pPr>
        <w:pStyle w:val="1"/>
        <w:spacing w:before="0" w:after="0"/>
        <w:rPr>
          <w:rFonts w:ascii="Times New Roman" w:hAnsi="Times New Roman"/>
          <w:color w:val="auto"/>
          <w:sz w:val="24"/>
          <w:szCs w:val="24"/>
        </w:rPr>
      </w:pPr>
      <w:r w:rsidRPr="00E97A93">
        <w:rPr>
          <w:rFonts w:ascii="Times New Roman" w:hAnsi="Times New Roman"/>
          <w:color w:val="auto"/>
          <w:sz w:val="24"/>
          <w:szCs w:val="24"/>
        </w:rPr>
        <w:t>Подраздел 3. Правовые основания для предоставления муниципальной услуги</w:t>
      </w:r>
    </w:p>
    <w:bookmarkEnd w:id="61"/>
    <w:p w:rsidR="00E97A93" w:rsidRPr="00E97A93" w:rsidRDefault="00E97A93" w:rsidP="00E97A93"/>
    <w:p w:rsidR="00E97A93" w:rsidRPr="00E97A93" w:rsidRDefault="00E97A93" w:rsidP="00E97A93">
      <w:pPr>
        <w:jc w:val="both"/>
      </w:pPr>
      <w:bookmarkStart w:id="62" w:name="sub_110"/>
      <w:r w:rsidRPr="00E97A93">
        <w:t>10. Правовые основания для предоставления муниципальной услуги:</w:t>
      </w:r>
    </w:p>
    <w:bookmarkEnd w:id="62"/>
    <w:p w:rsidR="00E97A93" w:rsidRPr="00E97A93" w:rsidRDefault="00E97A93" w:rsidP="00E97A93">
      <w:pPr>
        <w:jc w:val="both"/>
      </w:pPr>
      <w:r w:rsidRPr="00E97A93">
        <w:t xml:space="preserve"> </w:t>
      </w:r>
      <w:r w:rsidRPr="00E97A93">
        <w:rPr>
          <w:rStyle w:val="a5"/>
          <w:color w:val="auto"/>
        </w:rPr>
        <w:t>Конституция</w:t>
      </w:r>
      <w:r w:rsidRPr="00E97A93">
        <w:t xml:space="preserve"> Российской Федерации (принята на всенародном голосовании 12 декабря </w:t>
      </w:r>
      <w:smartTag w:uri="urn:schemas-microsoft-com:office:smarttags" w:element="metricconverter">
        <w:smartTagPr>
          <w:attr w:name="ProductID" w:val="1 кв. м"/>
        </w:smartTagPr>
        <w:r w:rsidRPr="00E97A93">
          <w:t>1993 г</w:t>
        </w:r>
      </w:smartTag>
      <w:r w:rsidRPr="00E97A93">
        <w:t>.  «Российская газета «, 25 декабря 1993 года, № 237);</w:t>
      </w:r>
    </w:p>
    <w:p w:rsidR="00E97A93" w:rsidRPr="00E97A93" w:rsidRDefault="00E97A93" w:rsidP="00E97A93">
      <w:pPr>
        <w:jc w:val="both"/>
      </w:pPr>
      <w:r w:rsidRPr="00E97A93">
        <w:rPr>
          <w:rStyle w:val="a5"/>
          <w:color w:val="auto"/>
        </w:rPr>
        <w:t>Градостроительный кодекс</w:t>
      </w:r>
      <w:r w:rsidRPr="00E97A93">
        <w:t xml:space="preserve"> Российской Федерации </w:t>
      </w:r>
      <w:proofErr w:type="gramStart"/>
      <w:r w:rsidRPr="00E97A93">
        <w:t xml:space="preserve">( </w:t>
      </w:r>
      <w:proofErr w:type="gramEnd"/>
      <w:r w:rsidRPr="00E97A93">
        <w:t>«Российская газета «, 30 декабря 2004 года, № 290);</w:t>
      </w:r>
    </w:p>
    <w:p w:rsidR="00E97A93" w:rsidRPr="00E97A93" w:rsidRDefault="00E97A93" w:rsidP="00E97A93">
      <w:pPr>
        <w:jc w:val="both"/>
      </w:pPr>
      <w:r w:rsidRPr="00E97A93">
        <w:rPr>
          <w:rStyle w:val="a5"/>
          <w:color w:val="auto"/>
        </w:rPr>
        <w:t>Федеральный закон</w:t>
      </w:r>
      <w:r w:rsidRPr="00E97A93">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 (Российская газета «, 27 ноября 2009 года, № 226);</w:t>
      </w:r>
    </w:p>
    <w:p w:rsidR="00E97A93" w:rsidRPr="00E97A93" w:rsidRDefault="00E97A93" w:rsidP="00E97A93">
      <w:pPr>
        <w:jc w:val="both"/>
      </w:pPr>
      <w:r w:rsidRPr="00E97A93">
        <w:rPr>
          <w:rStyle w:val="a5"/>
          <w:color w:val="auto"/>
        </w:rPr>
        <w:t>Федеральный закон</w:t>
      </w:r>
      <w:r w:rsidRPr="00E97A93">
        <w:t xml:space="preserve"> от 6 октября 2003 года № 131-ФЗ  «Об общих принципах организации местного самоуправления в Российской Федерации « </w:t>
      </w:r>
      <w:proofErr w:type="gramStart"/>
      <w:r w:rsidRPr="00E97A93">
        <w:t xml:space="preserve">( </w:t>
      </w:r>
      <w:proofErr w:type="gramEnd"/>
      <w:r w:rsidRPr="00E97A93">
        <w:t>«Российская газета «, 8 октября 2003 года, № 202);</w:t>
      </w:r>
    </w:p>
    <w:p w:rsidR="00E97A93" w:rsidRPr="00E97A93" w:rsidRDefault="00E97A93" w:rsidP="00E97A93">
      <w:pPr>
        <w:jc w:val="both"/>
      </w:pPr>
      <w:r w:rsidRPr="00E97A93">
        <w:rPr>
          <w:rStyle w:val="a5"/>
          <w:color w:val="auto"/>
        </w:rPr>
        <w:t>Федеральный закон</w:t>
      </w:r>
      <w:r w:rsidRPr="00E97A93">
        <w:t xml:space="preserve"> от 27 июля 2010 года № 210-ФЗ  «Об организации предоставления государственных и муниципальных услуг» </w:t>
      </w:r>
      <w:proofErr w:type="gramStart"/>
      <w:r w:rsidRPr="00E97A93">
        <w:t xml:space="preserve">( </w:t>
      </w:r>
      <w:proofErr w:type="gramEnd"/>
      <w:r w:rsidRPr="00E97A93">
        <w:t>«Собрание законодательства РФ «, 2 августа 2010 года № 31, статья 4179);</w:t>
      </w:r>
    </w:p>
    <w:p w:rsidR="00E97A93" w:rsidRPr="00E97A93" w:rsidRDefault="00E97A93" w:rsidP="00E97A93">
      <w:pPr>
        <w:jc w:val="both"/>
      </w:pPr>
      <w:r w:rsidRPr="00E97A93">
        <w:rPr>
          <w:shd w:val="clear" w:color="auto" w:fill="FFFFFF"/>
        </w:rPr>
        <w:t>Приказ Министерства строительства и жилищно-коммунального хозяйства РФ от 3 июня 2022 г. N 446/</w:t>
      </w:r>
      <w:proofErr w:type="gramStart"/>
      <w:r w:rsidRPr="00E97A93">
        <w:rPr>
          <w:shd w:val="clear" w:color="auto" w:fill="FFFFFF"/>
        </w:rPr>
        <w:t>пр</w:t>
      </w:r>
      <w:proofErr w:type="gramEnd"/>
      <w:r w:rsidRPr="00E97A93">
        <w:t xml:space="preserve"> «</w:t>
      </w:r>
      <w:r w:rsidRPr="00E97A93">
        <w:rPr>
          <w:shd w:val="clear" w:color="auto" w:fill="FFFFFF"/>
        </w:rPr>
        <w:t>Об утверждении формы разрешения на строительство и формы разрешения на ввод объекта в эксплуатацию»</w:t>
      </w:r>
      <w:r w:rsidRPr="00E97A93">
        <w:t>;</w:t>
      </w:r>
    </w:p>
    <w:p w:rsidR="00E97A93" w:rsidRPr="00E97A93" w:rsidRDefault="003D57C5" w:rsidP="00E97A93">
      <w:pPr>
        <w:pStyle w:val="ConsPlusNormal"/>
        <w:ind w:firstLine="540"/>
        <w:jc w:val="both"/>
        <w:rPr>
          <w:rFonts w:ascii="Times New Roman" w:hAnsi="Times New Roman" w:cs="Times New Roman"/>
          <w:sz w:val="24"/>
          <w:szCs w:val="24"/>
        </w:rPr>
      </w:pPr>
      <w:hyperlink r:id="rId55">
        <w:r w:rsidR="00E97A93" w:rsidRPr="00E97A93">
          <w:rPr>
            <w:rFonts w:ascii="Times New Roman" w:hAnsi="Times New Roman" w:cs="Times New Roman"/>
            <w:sz w:val="24"/>
            <w:szCs w:val="24"/>
          </w:rPr>
          <w:t>решение</w:t>
        </w:r>
      </w:hyperlink>
      <w:r w:rsidR="00E97A93" w:rsidRPr="00E97A93">
        <w:rPr>
          <w:rFonts w:ascii="Times New Roman" w:hAnsi="Times New Roman" w:cs="Times New Roman"/>
          <w:sz w:val="24"/>
          <w:szCs w:val="24"/>
        </w:rPr>
        <w:t xml:space="preserve"> Совета депутатов Инсарского муниципального района от 27 декабря 2005 года № 76  «Об утверждении Устава Инсарского муниципального района Республики Мордовия «;</w:t>
      </w:r>
    </w:p>
    <w:p w:rsidR="00E97A93" w:rsidRPr="00E97A93" w:rsidRDefault="00E97A93" w:rsidP="00E97A93">
      <w:pPr>
        <w:jc w:val="both"/>
      </w:pPr>
      <w:r w:rsidRPr="00E97A93">
        <w:t>настоящий Административный регламент.</w:t>
      </w:r>
    </w:p>
    <w:p w:rsidR="00E97A93" w:rsidRPr="00E97A93" w:rsidRDefault="00E97A93" w:rsidP="00E97A93">
      <w:pPr>
        <w:jc w:val="both"/>
      </w:pPr>
    </w:p>
    <w:p w:rsidR="00E97A93" w:rsidRDefault="00E97A93" w:rsidP="00E97A93"/>
    <w:p w:rsidR="00E97A93" w:rsidRDefault="00E97A93" w:rsidP="00E97A93"/>
    <w:p w:rsidR="00E97A93" w:rsidRDefault="00E97A93" w:rsidP="00E97A93"/>
    <w:p w:rsidR="00E97A93" w:rsidRDefault="00E97A93" w:rsidP="00E97A93"/>
    <w:p w:rsidR="00E97A93" w:rsidRDefault="00E97A93" w:rsidP="00E97A93"/>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63" w:name="sub_1024"/>
      <w:r w:rsidRPr="00E97A93">
        <w:rPr>
          <w:rFonts w:ascii="Times New Roman" w:hAnsi="Times New Roman"/>
          <w:color w:val="auto"/>
          <w:sz w:val="24"/>
          <w:szCs w:val="24"/>
        </w:rPr>
        <w:lastRenderedPageBreak/>
        <w:t>Подраздел 4. Порядок информирования о предоставлении муниципальной услуги</w:t>
      </w:r>
    </w:p>
    <w:bookmarkEnd w:id="63"/>
    <w:p w:rsidR="00E97A93" w:rsidRPr="00E97A93" w:rsidRDefault="00E97A93" w:rsidP="00E97A93"/>
    <w:p w:rsidR="00E97A93" w:rsidRPr="00E97A93" w:rsidRDefault="00E97A93" w:rsidP="00E97A93">
      <w:pPr>
        <w:jc w:val="both"/>
      </w:pPr>
      <w:bookmarkStart w:id="64" w:name="sub_111"/>
      <w:r w:rsidRPr="00E97A93">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97A93" w:rsidRPr="00E97A93" w:rsidRDefault="00E97A93" w:rsidP="00E97A93">
      <w:pPr>
        <w:jc w:val="both"/>
      </w:pPr>
      <w:bookmarkStart w:id="65" w:name="sub_112"/>
      <w:bookmarkEnd w:id="64"/>
      <w:r w:rsidRPr="00E97A93">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97A93" w:rsidRPr="00E97A93" w:rsidRDefault="00E97A93" w:rsidP="00E97A93">
      <w:pPr>
        <w:jc w:val="both"/>
      </w:pPr>
      <w:bookmarkStart w:id="66" w:name="sub_113"/>
      <w:bookmarkEnd w:id="65"/>
      <w:r w:rsidRPr="00E97A93">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97A93" w:rsidRPr="00E97A93" w:rsidRDefault="00E97A93" w:rsidP="00E97A93">
      <w:pPr>
        <w:jc w:val="both"/>
      </w:pPr>
      <w:bookmarkStart w:id="67" w:name="sub_114"/>
      <w:bookmarkEnd w:id="66"/>
      <w:r w:rsidRPr="00E97A93">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E97A93" w:rsidRPr="00E97A93" w:rsidRDefault="00E97A93" w:rsidP="00E97A93">
      <w:pPr>
        <w:jc w:val="both"/>
      </w:pPr>
      <w:bookmarkStart w:id="68" w:name="sub_115"/>
      <w:bookmarkEnd w:id="67"/>
      <w:r w:rsidRPr="00E97A93">
        <w:t xml:space="preserve">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w:t>
      </w:r>
      <w:r w:rsidRPr="00E97A93">
        <w:rPr>
          <w:rStyle w:val="a5"/>
          <w:color w:val="auto"/>
        </w:rPr>
        <w:t>приложении 2</w:t>
      </w:r>
      <w:r w:rsidRPr="00E97A93">
        <w:t xml:space="preserve"> к Административному регламенту.</w:t>
      </w:r>
    </w:p>
    <w:p w:rsidR="00E97A93" w:rsidRPr="00E97A93" w:rsidRDefault="00E97A93" w:rsidP="00E97A93">
      <w:pPr>
        <w:jc w:val="both"/>
      </w:pPr>
      <w:bookmarkStart w:id="69" w:name="sub_1025"/>
      <w:bookmarkEnd w:id="68"/>
      <w:r w:rsidRPr="00E97A93">
        <w:t xml:space="preserve">16. </w:t>
      </w:r>
      <w:proofErr w:type="gramStart"/>
      <w:r w:rsidRPr="00E97A93">
        <w:t xml:space="preserve">Заявитель может получить всю необходимую информацию о порядке предоставления услуги на официальном сайте органов местного самоуправления Инсарского  муниципального района </w:t>
      </w:r>
      <w:hyperlink w:history="1">
        <w:r w:rsidRPr="00E97A93">
          <w:rPr>
            <w:rStyle w:val="af4"/>
            <w:color w:val="auto"/>
          </w:rPr>
          <w:t>http://</w:t>
        </w:r>
        <w:r w:rsidRPr="00E97A93">
          <w:rPr>
            <w:rStyle w:val="af4"/>
            <w:color w:val="auto"/>
            <w:lang w:val="en-US"/>
          </w:rPr>
          <w:t>insar</w:t>
        </w:r>
        <w:r w:rsidRPr="00E97A93">
          <w:rPr>
            <w:rStyle w:val="af4"/>
            <w:color w:val="auto"/>
          </w:rPr>
          <w:t>-</w:t>
        </w:r>
        <w:r w:rsidRPr="00E97A93">
          <w:rPr>
            <w:rStyle w:val="af4"/>
            <w:color w:val="auto"/>
            <w:lang w:val="en-US"/>
          </w:rPr>
          <w:t>rm</w:t>
        </w:r>
        <w:r w:rsidRPr="00E97A93">
          <w:rPr>
            <w:rStyle w:val="af4"/>
            <w:color w:val="auto"/>
          </w:rPr>
          <w:t>. ru</w:t>
        </w:r>
      </w:hyperlink>
      <w:r w:rsidRPr="00E97A93">
        <w:t xml:space="preserve"> (далее - официальный сайт),  Многофункционального центра предоставления государственных и муниципальных услуг (далее - МФЦ) - www.mfc13.ru, а также на Едином портале государственных и муниципальных услуг (функций) и Республиканском портале государственных и муниципальных услуг (функций) (далее - Портал) - http://gosuslugi.e-mordovia</w:t>
      </w:r>
      <w:proofErr w:type="gramEnd"/>
      <w:r w:rsidRPr="00E97A93">
        <w:t>.ru, и на информационных стендах в местах приема документов.</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Единый портал, равно как и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начальником управления строительства, архитектуры, ЖКХ и дорожного хозяйства Администрации Инсарского муниципального района. Срок рассмотрения письменных обращений составляет 30 календарных дней со дня их регистрации.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 xml:space="preserve"> </w:t>
      </w:r>
      <w:proofErr w:type="gramStart"/>
      <w:r w:rsidRPr="00E97A93">
        <w:rPr>
          <w:rFonts w:ascii="Times New Roman" w:hAnsi="Times New Roman" w:cs="Times New Roman"/>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E97A93">
        <w:rPr>
          <w:rFonts w:ascii="Times New Roman" w:hAnsi="Times New Roman" w:cs="Times New Roman"/>
          <w:sz w:val="24"/>
          <w:szCs w:val="24"/>
        </w:rPr>
        <w:t xml:space="preserve"> Администрации  Инсарского муниципального района ответ в электронной форме по существу поставленного вопроса дается не позднее 30 календарных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E97A93" w:rsidRPr="00E97A93" w:rsidRDefault="00E97A93" w:rsidP="00E97A93">
      <w:pPr>
        <w:pStyle w:val="ConsPlusNormal"/>
        <w:jc w:val="both"/>
        <w:rPr>
          <w:rFonts w:ascii="Times New Roman" w:hAnsi="Times New Roman" w:cs="Times New Roman"/>
          <w:sz w:val="24"/>
          <w:szCs w:val="24"/>
        </w:rPr>
      </w:pPr>
    </w:p>
    <w:p w:rsidR="00E97A93" w:rsidRPr="00E97A93" w:rsidRDefault="00E97A93" w:rsidP="00E97A93">
      <w:pPr>
        <w:pStyle w:val="s3"/>
        <w:jc w:val="both"/>
      </w:pPr>
      <w:bookmarkStart w:id="70" w:name="sub_1026"/>
      <w:bookmarkEnd w:id="69"/>
      <w:r w:rsidRPr="00E97A93">
        <w:t>Подраздел 5. Перечень документов, необходимых для предоставления муниципальной услуги</w:t>
      </w:r>
    </w:p>
    <w:p w:rsidR="00E97A93" w:rsidRPr="00E97A93" w:rsidRDefault="00E97A93" w:rsidP="00E97A93">
      <w:pPr>
        <w:pStyle w:val="s1"/>
        <w:spacing w:before="0" w:beforeAutospacing="0" w:after="0" w:afterAutospacing="0"/>
        <w:ind w:firstLine="709"/>
        <w:jc w:val="both"/>
      </w:pPr>
      <w:r w:rsidRPr="00E97A93">
        <w:t xml:space="preserve">18. </w:t>
      </w:r>
      <w:proofErr w:type="gramStart"/>
      <w:r w:rsidRPr="00E97A93">
        <w:t>Для получения муниципальной услуги заявитель лично (через своего представителя, уполномоченного им на основании доверенности, в соответствии с </w:t>
      </w:r>
      <w:hyperlink r:id="rId56" w:anchor="/document/10164072/entry/0" w:history="1">
        <w:r w:rsidRPr="00E97A93">
          <w:rPr>
            <w:rStyle w:val="af4"/>
            <w:color w:val="auto"/>
            <w:u w:val="none"/>
          </w:rPr>
          <w:t>Гражданским кодексом</w:t>
        </w:r>
      </w:hyperlink>
      <w:r w:rsidRPr="00E97A93">
        <w:t> Российской Федерации) либо через многофункциональный центр, </w:t>
      </w:r>
      <w:hyperlink r:id="rId57" w:tgtFrame="_blank" w:history="1">
        <w:r w:rsidRPr="00E97A93">
          <w:rPr>
            <w:rStyle w:val="af4"/>
            <w:color w:val="auto"/>
            <w:u w:val="none"/>
          </w:rPr>
          <w:t>Портал</w:t>
        </w:r>
      </w:hyperlink>
      <w:r w:rsidRPr="00E97A93">
        <w:t xml:space="preserve"> государственных и муниципальных услуг Республики Мордовия, почтовую связь </w:t>
      </w:r>
      <w:r w:rsidRPr="00E97A93">
        <w:lastRenderedPageBreak/>
        <w:t>или с использованием единой информационной системы жилищного строительства, в том числе в форме электронного документа, подписанного </w:t>
      </w:r>
      <w:hyperlink r:id="rId58" w:anchor="/document/12184522/entry/21" w:history="1">
        <w:r w:rsidRPr="00E97A93">
          <w:rPr>
            <w:rStyle w:val="af4"/>
            <w:color w:val="auto"/>
          </w:rPr>
          <w:t>электронной подписью</w:t>
        </w:r>
      </w:hyperlink>
      <w:r w:rsidRPr="00E97A93">
        <w:t>, представляет следующие документы:</w:t>
      </w:r>
      <w:proofErr w:type="gramEnd"/>
    </w:p>
    <w:p w:rsidR="00E97A93" w:rsidRPr="00E97A93" w:rsidRDefault="00E97A93" w:rsidP="00E97A93">
      <w:pPr>
        <w:pStyle w:val="s1"/>
        <w:spacing w:before="0" w:beforeAutospacing="0" w:after="0" w:afterAutospacing="0"/>
        <w:ind w:firstLine="709"/>
        <w:jc w:val="both"/>
      </w:pPr>
      <w:r w:rsidRPr="00E97A93">
        <w:t>1) заявление по форме согласно </w:t>
      </w:r>
      <w:hyperlink r:id="rId59" w:anchor="/document/44910626/entry/1000" w:history="1">
        <w:r w:rsidRPr="00E97A93">
          <w:rPr>
            <w:rStyle w:val="af4"/>
            <w:color w:val="auto"/>
          </w:rPr>
          <w:t>приложению 1</w:t>
        </w:r>
      </w:hyperlink>
      <w:r w:rsidRPr="00E97A93">
        <w:t> к регламенту на имя Главы Инсарского муниципального района, в котором указываются:</w:t>
      </w:r>
    </w:p>
    <w:p w:rsidR="00E97A93" w:rsidRPr="00E97A93" w:rsidRDefault="00E97A93" w:rsidP="00E97A93">
      <w:pPr>
        <w:pStyle w:val="s1"/>
        <w:spacing w:before="0" w:beforeAutospacing="0" w:after="0" w:afterAutospacing="0"/>
        <w:ind w:firstLine="709"/>
        <w:jc w:val="both"/>
      </w:pPr>
      <w:r w:rsidRPr="00E97A93">
        <w:t>а) сведения о заявителе: фамилия, имя, отчество (при наличии), паспортные данные, почтовый адрес, по которому должен быть направлен ответ;</w:t>
      </w:r>
    </w:p>
    <w:p w:rsidR="00E97A93" w:rsidRPr="00E97A93" w:rsidRDefault="00E97A93" w:rsidP="00E97A93">
      <w:pPr>
        <w:pStyle w:val="s1"/>
        <w:spacing w:before="0" w:beforeAutospacing="0" w:after="0" w:afterAutospacing="0"/>
        <w:ind w:firstLine="709"/>
        <w:jc w:val="both"/>
      </w:pPr>
      <w:r w:rsidRPr="00E97A93">
        <w:t>б) суть обращения;</w:t>
      </w:r>
    </w:p>
    <w:p w:rsidR="00E97A93" w:rsidRPr="00E97A93" w:rsidRDefault="00E97A93" w:rsidP="00E97A93">
      <w:pPr>
        <w:pStyle w:val="s1"/>
        <w:spacing w:before="0" w:beforeAutospacing="0" w:after="0" w:afterAutospacing="0"/>
        <w:ind w:firstLine="709"/>
        <w:jc w:val="both"/>
      </w:pPr>
      <w:r w:rsidRPr="00E97A93">
        <w:t>в) сведения об объекте капитального строительства (с указанием местоположения и размеров объекта);</w:t>
      </w:r>
    </w:p>
    <w:p w:rsidR="00E97A93" w:rsidRPr="00E97A93" w:rsidRDefault="00E97A93" w:rsidP="00E97A93">
      <w:pPr>
        <w:pStyle w:val="s1"/>
        <w:spacing w:before="0" w:beforeAutospacing="0" w:after="0" w:afterAutospacing="0"/>
        <w:ind w:firstLine="709"/>
        <w:jc w:val="both"/>
      </w:pPr>
      <w:r w:rsidRPr="00E97A93">
        <w:t>г) порядок получения результата муниципальной услуги (по почте или на руки);</w:t>
      </w:r>
    </w:p>
    <w:p w:rsidR="00E97A93" w:rsidRPr="00E97A93" w:rsidRDefault="00E97A93" w:rsidP="00E97A93">
      <w:pPr>
        <w:pStyle w:val="s1"/>
        <w:spacing w:before="0" w:beforeAutospacing="0" w:after="0" w:afterAutospacing="0"/>
        <w:ind w:firstLine="709"/>
        <w:jc w:val="both"/>
      </w:pPr>
      <w:r w:rsidRPr="00E97A93">
        <w:t>д) личная подпись заявителя и дата обращения.</w:t>
      </w:r>
    </w:p>
    <w:p w:rsidR="00E97A93" w:rsidRPr="00E97A93" w:rsidRDefault="00E97A93" w:rsidP="00E97A93">
      <w:pPr>
        <w:pStyle w:val="s1"/>
        <w:spacing w:before="0" w:beforeAutospacing="0" w:after="0" w:afterAutospacing="0"/>
        <w:ind w:firstLine="709"/>
        <w:jc w:val="both"/>
      </w:pPr>
      <w:r w:rsidRPr="00E97A93">
        <w:t>2)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E97A93" w:rsidRPr="00E97A93" w:rsidRDefault="00E97A93" w:rsidP="00E97A93">
      <w:pPr>
        <w:pStyle w:val="s1"/>
        <w:spacing w:before="0" w:beforeAutospacing="0" w:after="0" w:afterAutospacing="0"/>
        <w:ind w:firstLine="709"/>
        <w:jc w:val="both"/>
      </w:pPr>
      <w:proofErr w:type="gramStart"/>
      <w:r w:rsidRPr="00E97A93">
        <w:t>3)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w:t>
      </w:r>
      <w:proofErr w:type="gramEnd"/>
      <w:r w:rsidRPr="00E97A93">
        <w:t xml:space="preserve"> образование земельного участка;</w:t>
      </w:r>
    </w:p>
    <w:p w:rsidR="00E97A93" w:rsidRPr="00E97A93" w:rsidRDefault="00E97A93" w:rsidP="00E97A93">
      <w:pPr>
        <w:pStyle w:val="s1"/>
        <w:spacing w:before="0" w:beforeAutospacing="0" w:after="0" w:afterAutospacing="0"/>
        <w:ind w:firstLine="709"/>
        <w:jc w:val="both"/>
      </w:pPr>
      <w:r w:rsidRPr="00E97A93">
        <w:t>4) разрешение на строительство;</w:t>
      </w:r>
    </w:p>
    <w:p w:rsidR="00E97A93" w:rsidRPr="00E97A93" w:rsidRDefault="00E97A93" w:rsidP="00E97A93">
      <w:pPr>
        <w:pStyle w:val="s1"/>
        <w:spacing w:before="0" w:beforeAutospacing="0" w:after="0" w:afterAutospacing="0"/>
        <w:ind w:firstLine="709"/>
        <w:jc w:val="both"/>
      </w:pPr>
      <w:r w:rsidRPr="00E97A93">
        <w:t>5)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97A93" w:rsidRPr="00E97A93" w:rsidRDefault="00E97A93" w:rsidP="00E97A93">
      <w:pPr>
        <w:pStyle w:val="s1"/>
        <w:spacing w:before="0" w:beforeAutospacing="0" w:after="0" w:afterAutospacing="0"/>
        <w:ind w:firstLine="709"/>
        <w:jc w:val="both"/>
      </w:pPr>
      <w:proofErr w:type="gramStart"/>
      <w:r w:rsidRPr="00E97A93">
        <w:t>6)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оценки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w:t>
      </w:r>
      <w:proofErr w:type="gramEnd"/>
      <w:r w:rsidRPr="00E97A93">
        <w:t xml:space="preserve"> </w:t>
      </w:r>
      <w:proofErr w:type="gramStart"/>
      <w:r w:rsidRPr="00E97A93">
        <w:t>антитеррористической защищенности объекта, заданию застройщика или технического заказчика на проектирование, результатам инженерных изысканий, за исключением случаев проведения государственной экспертизы проектной документации объектов капитального строительства, указанных в </w:t>
      </w:r>
      <w:hyperlink r:id="rId60" w:anchor="/document/12138258/entry/4902" w:history="1">
        <w:r w:rsidRPr="00E97A93">
          <w:rPr>
            <w:rStyle w:val="af4"/>
            <w:color w:val="auto"/>
          </w:rPr>
          <w:t>части 2 статьи 49</w:t>
        </w:r>
      </w:hyperlink>
      <w:r w:rsidRPr="00E97A93">
        <w:t> Градостроительного кодекса Российской Федерации, и проектной документации, указанной в </w:t>
      </w:r>
      <w:hyperlink r:id="rId61" w:anchor="/document/12138258/entry/4903" w:history="1">
        <w:r w:rsidRPr="00E97A93">
          <w:rPr>
            <w:rStyle w:val="af4"/>
            <w:color w:val="auto"/>
          </w:rPr>
          <w:t>части 3 статьи 49</w:t>
        </w:r>
      </w:hyperlink>
      <w:r w:rsidRPr="00E97A93">
        <w:t> Градостроительного кодекса Российской Федерации, в соответствии с </w:t>
      </w:r>
      <w:hyperlink r:id="rId62" w:anchor="/document/12138258/entry/49331" w:history="1">
        <w:r w:rsidRPr="00E97A93">
          <w:rPr>
            <w:rStyle w:val="af4"/>
            <w:color w:val="auto"/>
          </w:rPr>
          <w:t>пунктом 1 части 3.3 статьи 49</w:t>
        </w:r>
      </w:hyperlink>
      <w:r w:rsidRPr="00E97A93">
        <w:t> Градостроительного кодекса Российской Федерации</w:t>
      </w:r>
      <w:proofErr w:type="gramEnd"/>
      <w:r w:rsidRPr="00E97A93">
        <w:t xml:space="preserve">. </w:t>
      </w:r>
      <w:proofErr w:type="gramStart"/>
      <w:r w:rsidRPr="00E97A93">
        <w:t>При проведении государственной экспертизы проектной документации, в отношении которой проводится государственная экологическая экспертиза, оценка соответствия проектной документации требованиям в области охраны окружающей среды не осуществляется),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w:t>
      </w:r>
      <w:proofErr w:type="gramEnd"/>
      <w:r w:rsidRPr="00E97A93">
        <w:t xml:space="preserve">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E97A93" w:rsidRPr="00E97A93" w:rsidRDefault="00E97A93" w:rsidP="00E97A93">
      <w:pPr>
        <w:pStyle w:val="s1"/>
        <w:spacing w:before="0" w:beforeAutospacing="0" w:after="0" w:afterAutospacing="0"/>
        <w:ind w:firstLine="709"/>
        <w:jc w:val="both"/>
      </w:pPr>
      <w:r w:rsidRPr="00E97A93">
        <w:t>7)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E97A93" w:rsidRPr="00E97A93" w:rsidRDefault="00E97A93" w:rsidP="00E97A93">
      <w:pPr>
        <w:pStyle w:val="s1"/>
        <w:spacing w:before="0" w:beforeAutospacing="0" w:after="0" w:afterAutospacing="0"/>
        <w:ind w:firstLine="709"/>
        <w:jc w:val="both"/>
      </w:pPr>
      <w:proofErr w:type="gramStart"/>
      <w:r w:rsidRPr="00E97A93">
        <w:t xml:space="preserve">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w:t>
      </w:r>
      <w:r w:rsidRPr="00E97A93">
        <w:lastRenderedPageBreak/>
        <w:t>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roofErr w:type="gramEnd"/>
    </w:p>
    <w:p w:rsidR="00E97A93" w:rsidRPr="00E97A93" w:rsidRDefault="00E97A93" w:rsidP="00E97A93">
      <w:pPr>
        <w:pStyle w:val="s1"/>
        <w:spacing w:before="0" w:beforeAutospacing="0" w:after="0" w:afterAutospacing="0"/>
        <w:ind w:firstLine="709"/>
        <w:jc w:val="both"/>
      </w:pPr>
      <w:proofErr w:type="gramStart"/>
      <w:r w:rsidRPr="00E97A93">
        <w:t>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63" w:anchor="/document/12138258/entry/5401" w:history="1">
        <w:r w:rsidRPr="00E97A93">
          <w:rPr>
            <w:rStyle w:val="af4"/>
            <w:color w:val="auto"/>
          </w:rPr>
          <w:t>частью 1 статьи 54</w:t>
        </w:r>
      </w:hyperlink>
      <w:r w:rsidRPr="00E97A93">
        <w:t> Градостроительного кодекса Российской Федерации) о соответствии построенного, реконструированного объекта капитального строительства указанным в </w:t>
      </w:r>
      <w:hyperlink r:id="rId64" w:anchor="/document/12138258/entry/4951" w:history="1">
        <w:r w:rsidRPr="00E97A93">
          <w:rPr>
            <w:rStyle w:val="af4"/>
            <w:color w:val="auto"/>
          </w:rPr>
          <w:t>пункте 1 части 5 статьи 49</w:t>
        </w:r>
      </w:hyperlink>
      <w:r w:rsidRPr="00E97A93">
        <w:t>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w:t>
      </w:r>
      <w:proofErr w:type="gramEnd"/>
      <w:r w:rsidRPr="00E97A93">
        <w:t xml:space="preserve"> </w:t>
      </w:r>
      <w:proofErr w:type="gramStart"/>
      <w:r w:rsidRPr="00E97A93">
        <w:t>соответствии с </w:t>
      </w:r>
      <w:hyperlink r:id="rId65" w:anchor="/document/12138258/entry/52013" w:history="1">
        <w:r w:rsidRPr="00E97A93">
          <w:rPr>
            <w:rStyle w:val="af4"/>
            <w:color w:val="auto"/>
          </w:rPr>
          <w:t>частью 1.3 статьи 52</w:t>
        </w:r>
      </w:hyperlink>
      <w:r w:rsidRPr="00E97A93">
        <w:t>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66" w:anchor="/document/12138258/entry/5405" w:history="1">
        <w:r w:rsidRPr="00E97A93">
          <w:rPr>
            <w:rStyle w:val="af4"/>
            <w:color w:val="auto"/>
          </w:rPr>
          <w:t>частью 5 статьи 54</w:t>
        </w:r>
      </w:hyperlink>
      <w:r w:rsidRPr="00E97A93">
        <w:t> Градостроительного кодекса Российской Федерации;</w:t>
      </w:r>
      <w:proofErr w:type="gramEnd"/>
    </w:p>
    <w:p w:rsidR="00E97A93" w:rsidRPr="00E97A93" w:rsidRDefault="00E97A93" w:rsidP="00E97A93">
      <w:pPr>
        <w:pStyle w:val="s1"/>
        <w:spacing w:before="0" w:beforeAutospacing="0" w:after="0" w:afterAutospacing="0"/>
        <w:ind w:firstLine="709"/>
        <w:jc w:val="both"/>
      </w:pPr>
      <w:r w:rsidRPr="00E97A93">
        <w:t xml:space="preserve">10) документ, подтверждающий заключение </w:t>
      </w:r>
      <w:proofErr w:type="gramStart"/>
      <w:r w:rsidRPr="00E97A93">
        <w:t>договора обязательного страхования гражданской ответственности владельца опасного объекта</w:t>
      </w:r>
      <w:proofErr w:type="gramEnd"/>
      <w:r w:rsidRPr="00E97A93">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E97A93" w:rsidRPr="00E97A93" w:rsidRDefault="00E97A93" w:rsidP="00E97A93">
      <w:pPr>
        <w:pStyle w:val="s1"/>
        <w:spacing w:before="0" w:beforeAutospacing="0" w:after="0" w:afterAutospacing="0"/>
        <w:ind w:firstLine="709"/>
        <w:jc w:val="both"/>
      </w:pPr>
      <w:r w:rsidRPr="00E97A93">
        <w:t>11) технический план объекта капитального строительства, подготовленный в соответствии с </w:t>
      </w:r>
      <w:hyperlink r:id="rId67" w:anchor="/document/71129192/entry/0" w:history="1">
        <w:r w:rsidRPr="00E97A93">
          <w:rPr>
            <w:rStyle w:val="af4"/>
            <w:color w:val="auto"/>
          </w:rPr>
          <w:t>Федеральным законом</w:t>
        </w:r>
      </w:hyperlink>
      <w:r w:rsidRPr="00E97A93">
        <w:t> от 13 июля 2015 года № 218-ФЗ  «О государственной регистрации недвижимости « в электронном виде и на бумажном носителе;</w:t>
      </w:r>
    </w:p>
    <w:p w:rsidR="00E97A93" w:rsidRPr="00E97A93" w:rsidRDefault="00E97A93" w:rsidP="00E97A93">
      <w:pPr>
        <w:pStyle w:val="s1"/>
        <w:spacing w:before="0" w:beforeAutospacing="0" w:after="0" w:afterAutospacing="0"/>
        <w:ind w:firstLine="709"/>
        <w:jc w:val="both"/>
      </w:pPr>
      <w:proofErr w:type="gramStart"/>
      <w:r w:rsidRPr="00E97A93">
        <w:t>12)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68" w:anchor="/document/12127232/entry/0" w:history="1">
        <w:r w:rsidRPr="00E97A93">
          <w:rPr>
            <w:rStyle w:val="af4"/>
            <w:color w:val="auto"/>
          </w:rPr>
          <w:t>Федеральным законом</w:t>
        </w:r>
      </w:hyperlink>
      <w:r w:rsidRPr="00E97A93">
        <w:t> от 25 июня 2002 года N 73-ФЗ  «Об объектах культурного наследия (памятниках истории и культуры) народов Российской Федерации «, при проведении реставрации, консервации, ремонта этого объекта и его приспособления для современного использования.</w:t>
      </w:r>
      <w:proofErr w:type="gramEnd"/>
    </w:p>
    <w:p w:rsidR="00E97A93" w:rsidRPr="00E97A93" w:rsidRDefault="00E97A93" w:rsidP="00E97A93">
      <w:pPr>
        <w:pStyle w:val="s1"/>
        <w:spacing w:before="0" w:beforeAutospacing="0" w:after="0" w:afterAutospacing="0"/>
        <w:ind w:firstLine="709"/>
        <w:jc w:val="both"/>
      </w:pPr>
      <w:r w:rsidRPr="00E97A93">
        <w:t>Данный перечень документов является исчерпывающим.</w:t>
      </w:r>
    </w:p>
    <w:p w:rsidR="00E97A93" w:rsidRPr="00E97A93" w:rsidRDefault="00E97A93" w:rsidP="00E97A93">
      <w:pPr>
        <w:pStyle w:val="s1"/>
        <w:spacing w:before="0" w:beforeAutospacing="0" w:after="0" w:afterAutospacing="0"/>
        <w:ind w:firstLine="709"/>
        <w:jc w:val="both"/>
      </w:pPr>
      <w:r w:rsidRPr="00E97A93">
        <w:t>В случае непредставления заявителем документов, предусмотренных  </w:t>
      </w:r>
      <w:hyperlink r:id="rId69" w:anchor="/document/44910626/entry/1802" w:history="1">
        <w:r w:rsidRPr="00E97A93">
          <w:rPr>
            <w:rStyle w:val="af4"/>
            <w:color w:val="auto"/>
            <w:u w:val="none"/>
          </w:rPr>
          <w:t>подпунктами 2</w:t>
        </w:r>
      </w:hyperlink>
      <w:r w:rsidRPr="00E97A93">
        <w:t>-9   настоящего пункта,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E97A93" w:rsidRPr="00E97A93" w:rsidRDefault="00E97A93" w:rsidP="00E97A93">
      <w:pPr>
        <w:pStyle w:val="s1"/>
        <w:spacing w:before="0" w:beforeAutospacing="0" w:after="0" w:afterAutospacing="0"/>
        <w:ind w:firstLine="709"/>
        <w:jc w:val="both"/>
      </w:pPr>
      <w:r w:rsidRPr="00E97A93">
        <w:t>В случае</w:t>
      </w:r>
      <w:proofErr w:type="gramStart"/>
      <w:r w:rsidRPr="00E97A93">
        <w:t>,</w:t>
      </w:r>
      <w:proofErr w:type="gramEnd"/>
      <w:r w:rsidRPr="00E97A93">
        <w:t xml:space="preserve">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5-11  настоящего пункта, оформляются в части, относящейся к соответствующему этапу строительства, реконструкции объекта капитального строительства. </w:t>
      </w:r>
      <w:proofErr w:type="gramStart"/>
      <w:r w:rsidRPr="00E97A93">
        <w:t>В указанном случае в заявлении о выдаче разрешения на ввод объекта в эксплуатацию</w:t>
      </w:r>
      <w:proofErr w:type="gramEnd"/>
      <w:r w:rsidRPr="00E97A93">
        <w:t xml:space="preserve">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E97A93" w:rsidRPr="00E97A93" w:rsidRDefault="00E97A93" w:rsidP="00E97A93">
      <w:pPr>
        <w:pStyle w:val="s1"/>
        <w:spacing w:before="0" w:beforeAutospacing="0" w:after="0" w:afterAutospacing="0"/>
        <w:ind w:firstLine="709"/>
        <w:jc w:val="both"/>
      </w:pPr>
      <w:proofErr w:type="gramStart"/>
      <w:r w:rsidRPr="00E97A93">
        <w:t>По межведомственным запросам Администрации документы (их копии или сведения, содержащиеся в них), предусмотренные </w:t>
      </w:r>
      <w:hyperlink r:id="rId70" w:anchor="/document/44910626/entry/1018" w:history="1">
        <w:r w:rsidRPr="00E97A93">
          <w:rPr>
            <w:rStyle w:val="af4"/>
            <w:color w:val="auto"/>
          </w:rPr>
          <w:t>пунктом 18</w:t>
        </w:r>
      </w:hyperlink>
      <w:r w:rsidRPr="00E97A93">
        <w:t xml:space="preserve"> настоящего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 </w:t>
      </w:r>
      <w:proofErr w:type="gramEnd"/>
    </w:p>
    <w:p w:rsidR="00E97A93" w:rsidRPr="00E97A93" w:rsidRDefault="00E97A93" w:rsidP="00E97A93">
      <w:pPr>
        <w:pStyle w:val="s1"/>
        <w:spacing w:before="0" w:beforeAutospacing="0" w:after="0" w:afterAutospacing="0"/>
        <w:ind w:firstLine="709"/>
        <w:jc w:val="both"/>
      </w:pPr>
      <w:r w:rsidRPr="00E97A93">
        <w:t xml:space="preserve">19.  </w:t>
      </w:r>
      <w:proofErr w:type="gramStart"/>
      <w:r w:rsidRPr="00E97A93">
        <w:t>Правительством Российской Федерации могут устанавливаться помимо предусмотренных </w:t>
      </w:r>
      <w:hyperlink r:id="rId71" w:anchor="/document/12138258/entry/5503" w:history="1">
        <w:r w:rsidRPr="00E97A93">
          <w:rPr>
            <w:rStyle w:val="af4"/>
            <w:color w:val="auto"/>
          </w:rPr>
          <w:t>частью 3 статьи 55</w:t>
        </w:r>
      </w:hyperlink>
      <w:r w:rsidRPr="00E97A93">
        <w:t xml:space="preserve"> Градостроительного кодекса Российской Федерации иные документы, необходимые для получения разрешения на ввод объекта в эксплуатацию, в целях </w:t>
      </w:r>
      <w:r w:rsidRPr="00E97A93">
        <w:lastRenderedPageBreak/>
        <w:t>получения в полном объеме сведений, необходимых для постановки объекта капитального строительства на государственный учет.</w:t>
      </w:r>
      <w:proofErr w:type="gramEnd"/>
    </w:p>
    <w:p w:rsidR="00E97A93" w:rsidRPr="00E97A93" w:rsidRDefault="00E97A93" w:rsidP="00E97A93">
      <w:pPr>
        <w:pStyle w:val="s1"/>
        <w:spacing w:before="0" w:beforeAutospacing="0" w:after="0" w:afterAutospacing="0"/>
        <w:ind w:firstLine="709"/>
        <w:jc w:val="both"/>
      </w:pPr>
      <w:r w:rsidRPr="00E97A93">
        <w:t>Для получения разрешения на ввод объекта в эксплуатацию разрешается требовать только указанные в </w:t>
      </w:r>
      <w:hyperlink r:id="rId72" w:anchor="/document/44910626/entry/1018" w:history="1">
        <w:r w:rsidRPr="00E97A93">
          <w:rPr>
            <w:rStyle w:val="af4"/>
            <w:color w:val="auto"/>
          </w:rPr>
          <w:t>пунктах 18</w:t>
        </w:r>
      </w:hyperlink>
      <w:r w:rsidRPr="00E97A93">
        <w:t> и </w:t>
      </w:r>
      <w:hyperlink r:id="rId73" w:anchor="/document/44910626/entry/181" w:history="1">
        <w:r w:rsidRPr="00E97A93">
          <w:rPr>
            <w:rStyle w:val="af4"/>
            <w:color w:val="auto"/>
          </w:rPr>
          <w:t>19</w:t>
        </w:r>
      </w:hyperlink>
      <w:r w:rsidRPr="00E97A93">
        <w:t> настоящего регламента документы.</w:t>
      </w:r>
    </w:p>
    <w:p w:rsidR="00E97A93" w:rsidRPr="00E97A93" w:rsidRDefault="00E97A93" w:rsidP="00E97A93">
      <w:pPr>
        <w:pStyle w:val="s1"/>
        <w:spacing w:before="0" w:beforeAutospacing="0" w:after="0" w:afterAutospacing="0"/>
        <w:ind w:firstLine="709"/>
        <w:jc w:val="both"/>
      </w:pPr>
      <w:r w:rsidRPr="00E97A93">
        <w:t xml:space="preserve"> Документы, предусмотренные пунктами 18 и 19 настоящего регламента, могут быть направлены в электронной форме. </w:t>
      </w:r>
      <w:proofErr w:type="gramStart"/>
      <w:r w:rsidRPr="00E97A93">
        <w:t>Правительством Российской Федерации или Правительством Республики Мордовия (применительно к случаям выдачи разрешения на ввод объекта в эксплуатацию органами исполнительной власти Республики Мордовия, органами местного самоуправления) могут быть установлены случаи, в которых направление указанных в пунктах 18 и 19 настоящего регламента документов и выдача разрешений на ввод в эксплуатацию осуществляются исключительно в электронной форме.</w:t>
      </w:r>
      <w:proofErr w:type="gramEnd"/>
      <w:r w:rsidRPr="00E97A93">
        <w:t xml:space="preserve"> Порядок направления документов, указанных в пунктах 18 и 19 настоящего регламента, в уполномоченные на выдачу разрешений на ввод объекта в эксплуатацию федеральные органы исполнительной власти, органы исполнительной власти Республики Мордовия, органы местного самоуправления, в электронной форме устанавливается Правительством Российской Федерации.</w:t>
      </w:r>
    </w:p>
    <w:p w:rsidR="00E97A93" w:rsidRPr="00E97A93" w:rsidRDefault="00E97A93" w:rsidP="00E97A93">
      <w:pPr>
        <w:pStyle w:val="s1"/>
        <w:spacing w:before="0" w:beforeAutospacing="0" w:after="0" w:afterAutospacing="0"/>
        <w:jc w:val="both"/>
      </w:pPr>
      <w:r w:rsidRPr="00E97A93">
        <w:t xml:space="preserve">           20. В случае</w:t>
      </w:r>
      <w:proofErr w:type="gramStart"/>
      <w:r w:rsidRPr="00E97A93">
        <w:t>,</w:t>
      </w:r>
      <w:proofErr w:type="gramEnd"/>
      <w:r w:rsidRPr="00E97A93">
        <w:t xml:space="preserve">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(или) государственной регистрации прав (отказом в осуществлении государственного кадастрового учета и (или) государственной регистрации прав) для устранения причин такого приостановления (отказа) был подготовлен технический план объекта капитального строительства, содержание которого требует внесения изменений в выданное разрешение на ввод объекта капитального строительства в эксплуатацию, застройщик вправе обратиться в орган или организацию, принявшие решение о выдаче разрешения на ввод объекта капитального строительства в эксплуатацию, с заявлением о внесении изменений в данное разрешение.</w:t>
      </w:r>
    </w:p>
    <w:p w:rsidR="00E97A93" w:rsidRPr="00E97A93" w:rsidRDefault="00E97A93" w:rsidP="00E97A93">
      <w:pPr>
        <w:pStyle w:val="s1"/>
        <w:spacing w:before="0" w:beforeAutospacing="0" w:after="0" w:afterAutospacing="0"/>
        <w:ind w:firstLine="709"/>
        <w:jc w:val="both"/>
      </w:pPr>
      <w:r w:rsidRPr="00E97A93">
        <w:t>21. Обязательным приложением к указанному в </w:t>
      </w:r>
      <w:hyperlink r:id="rId74" w:anchor="/document/44910626/entry/182" w:history="1">
        <w:r w:rsidRPr="00E97A93">
          <w:rPr>
            <w:rStyle w:val="af4"/>
            <w:color w:val="auto"/>
          </w:rPr>
          <w:t>пункте 20</w:t>
        </w:r>
      </w:hyperlink>
      <w:r w:rsidRPr="00E97A93">
        <w:t xml:space="preserve">  настоящего регламента заявлению является технический план объекта капитального строительства. Застройщик также представляет иные документы, предусмотренные </w:t>
      </w:r>
      <w:hyperlink r:id="rId75" w:anchor="/document/44910626/entry/1802" w:history="1">
        <w:r w:rsidRPr="00E97A93">
          <w:rPr>
            <w:rStyle w:val="af4"/>
            <w:color w:val="auto"/>
          </w:rPr>
          <w:t>подпунктами 2 - 12</w:t>
        </w:r>
      </w:hyperlink>
      <w:r w:rsidRPr="00E97A93">
        <w:t>  пункта 18 , если в такие документы внесены изменения в связи с подготовкой технического плана объекта капитального строительства в соответствии с пунктом 20 настоящего регламента.</w:t>
      </w:r>
    </w:p>
    <w:p w:rsidR="00E97A93" w:rsidRPr="00E97A93" w:rsidRDefault="00E97A93" w:rsidP="00E97A93">
      <w:pPr>
        <w:pStyle w:val="s1"/>
        <w:spacing w:before="0" w:beforeAutospacing="0" w:after="0" w:afterAutospacing="0"/>
        <w:ind w:firstLine="709"/>
        <w:jc w:val="both"/>
      </w:pPr>
      <w:r w:rsidRPr="00E97A93">
        <w:t xml:space="preserve">22. </w:t>
      </w:r>
      <w:proofErr w:type="gramStart"/>
      <w:r w:rsidRPr="00E97A93">
        <w:t>В срок не более чем пять рабочих дней со дня получения заявления застройщика о внесении изменений в разрешение на ввод объекта капитального строительства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 или Государственная корпорация по космической деятельности  «Роскосмос», выдавшие разрешение на ввод объекта капитального строительства в эксплуатацию</w:t>
      </w:r>
      <w:proofErr w:type="gramEnd"/>
      <w:r w:rsidRPr="00E97A93">
        <w:t>, принимает решение о внесении изменений в разрешение на ввод объекта капитального строительства в эксплуатацию или об отказе во внесении изменений в данное разрешение с указанием причин отказа.</w:t>
      </w:r>
    </w:p>
    <w:p w:rsidR="00E97A93" w:rsidRPr="00E97A93" w:rsidRDefault="00E97A93" w:rsidP="00E97A93">
      <w:pPr>
        <w:pStyle w:val="s1"/>
        <w:spacing w:before="0" w:beforeAutospacing="0" w:after="0" w:afterAutospacing="0"/>
        <w:ind w:firstLine="709"/>
        <w:jc w:val="both"/>
      </w:pPr>
      <w:r w:rsidRPr="00E97A93">
        <w:t>23. Заявитель вправе по собственной инициативе представить дополнительные документы.</w:t>
      </w:r>
    </w:p>
    <w:p w:rsidR="00E97A93" w:rsidRPr="00E97A93" w:rsidRDefault="00E97A93" w:rsidP="00E97A93">
      <w:pPr>
        <w:pStyle w:val="s1"/>
        <w:spacing w:before="0" w:beforeAutospacing="0" w:after="0" w:afterAutospacing="0"/>
        <w:ind w:firstLine="709"/>
        <w:jc w:val="both"/>
      </w:pPr>
      <w:r w:rsidRPr="00E97A93">
        <w:t xml:space="preserve">24. </w:t>
      </w:r>
      <w:proofErr w:type="gramStart"/>
      <w:r w:rsidRPr="00E97A93">
        <w:t>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roofErr w:type="gramEnd"/>
    </w:p>
    <w:p w:rsidR="00E97A93" w:rsidRPr="00E97A93" w:rsidRDefault="00E97A93" w:rsidP="00E97A93">
      <w:pPr>
        <w:pStyle w:val="s1"/>
        <w:spacing w:before="0" w:beforeAutospacing="0" w:after="0" w:afterAutospacing="0"/>
        <w:ind w:firstLine="709"/>
        <w:jc w:val="both"/>
      </w:pPr>
      <w:r w:rsidRPr="00E97A93">
        <w:t>1) непосредственно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 Государственной корпорацией по космической деятельности  «Роскосмос»;</w:t>
      </w:r>
    </w:p>
    <w:p w:rsidR="00E97A93" w:rsidRPr="00E97A93" w:rsidRDefault="00E97A93" w:rsidP="00E97A93">
      <w:pPr>
        <w:pStyle w:val="s1"/>
        <w:spacing w:before="0" w:beforeAutospacing="0" w:after="0" w:afterAutospacing="0"/>
        <w:ind w:firstLine="709"/>
        <w:jc w:val="both"/>
      </w:pPr>
      <w:r w:rsidRPr="00E97A93">
        <w:t xml:space="preserve">2) через многофункциональный центр в соответствии с соглашением о взаимодействии между многофункциональным центром и уполномоченный на выдачу разрешений на </w:t>
      </w:r>
      <w:r w:rsidRPr="00E97A93">
        <w:lastRenderedPageBreak/>
        <w:t>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E97A93" w:rsidRPr="00E97A93" w:rsidRDefault="00E97A93" w:rsidP="00E97A93">
      <w:pPr>
        <w:pStyle w:val="s1"/>
        <w:spacing w:before="0" w:beforeAutospacing="0" w:after="0" w:afterAutospacing="0"/>
        <w:ind w:firstLine="709"/>
        <w:jc w:val="both"/>
      </w:pPr>
      <w:r w:rsidRPr="00E97A93">
        <w:t>3) с использованием </w:t>
      </w:r>
      <w:hyperlink r:id="rId76" w:tgtFrame="_blank" w:history="1">
        <w:r w:rsidRPr="00E97A93">
          <w:rPr>
            <w:rStyle w:val="af4"/>
            <w:color w:val="auto"/>
          </w:rPr>
          <w:t>Единого портала</w:t>
        </w:r>
      </w:hyperlink>
      <w:r w:rsidRPr="00E97A93">
        <w:t> государственных и муниципальных услуг или </w:t>
      </w:r>
      <w:hyperlink r:id="rId77" w:tgtFrame="_blank" w:history="1">
        <w:r w:rsidRPr="00E97A93">
          <w:rPr>
            <w:rStyle w:val="af4"/>
            <w:color w:val="auto"/>
          </w:rPr>
          <w:t>региональных порталов</w:t>
        </w:r>
      </w:hyperlink>
      <w:r w:rsidRPr="00E97A93">
        <w:t> государственных и муниципальных услуг;</w:t>
      </w:r>
    </w:p>
    <w:p w:rsidR="00E97A93" w:rsidRPr="00E97A93" w:rsidRDefault="00E97A93" w:rsidP="00E97A93">
      <w:pPr>
        <w:pStyle w:val="s1"/>
        <w:spacing w:before="0" w:beforeAutospacing="0" w:after="0" w:afterAutospacing="0"/>
        <w:ind w:firstLine="709"/>
        <w:jc w:val="both"/>
      </w:pPr>
      <w:r w:rsidRPr="00E97A93">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E97A93" w:rsidRPr="00E97A93" w:rsidRDefault="00E97A93" w:rsidP="00E97A93">
      <w:pPr>
        <w:pStyle w:val="s1"/>
        <w:spacing w:before="0" w:beforeAutospacing="0" w:after="0" w:afterAutospacing="0"/>
        <w:ind w:firstLine="709"/>
        <w:jc w:val="both"/>
      </w:pPr>
      <w:proofErr w:type="gramStart"/>
      <w:r w:rsidRPr="00E97A93">
        <w:t>5) для застройщиков, наименования которых содержат слова  «специализированный застройщик», наряду со способами, указанными в </w:t>
      </w:r>
      <w:hyperlink r:id="rId78" w:anchor="/document/44910626/entry/1911" w:history="1">
        <w:r w:rsidRPr="00E97A93">
          <w:rPr>
            <w:rStyle w:val="af4"/>
            <w:color w:val="auto"/>
            <w:u w:val="none"/>
          </w:rPr>
          <w:t>подпунктах 1 - 4</w:t>
        </w:r>
      </w:hyperlink>
      <w:r w:rsidRPr="00E97A93">
        <w:t> настоящего пункта, с использованием единой информационной системы жилищного строительства, предусмотренной </w:t>
      </w:r>
      <w:hyperlink r:id="rId79" w:anchor="/document/12138267/entry/0" w:history="1">
        <w:r w:rsidRPr="00E97A93">
          <w:rPr>
            <w:rStyle w:val="af4"/>
            <w:color w:val="auto"/>
          </w:rPr>
          <w:t>Федеральным законом</w:t>
        </w:r>
      </w:hyperlink>
      <w:r w:rsidRPr="00E97A93">
        <w:t>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w:t>
      </w:r>
      <w:proofErr w:type="gramEnd"/>
      <w:r w:rsidRPr="00E97A93">
        <w:t xml:space="preserve">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E97A93" w:rsidRPr="00E97A93" w:rsidRDefault="00E97A93" w:rsidP="00E97A93">
      <w:pPr>
        <w:pStyle w:val="s1"/>
        <w:spacing w:before="0" w:beforeAutospacing="0" w:after="0" w:afterAutospacing="0"/>
        <w:ind w:firstLine="709"/>
        <w:jc w:val="both"/>
      </w:pPr>
      <w:r w:rsidRPr="00E97A93">
        <w:t>25. Специалист, ответственный за прием документов, не вправе требовать от заявителя:</w:t>
      </w:r>
    </w:p>
    <w:p w:rsidR="00E97A93" w:rsidRPr="00E97A93" w:rsidRDefault="00E97A93" w:rsidP="00E97A93">
      <w:pPr>
        <w:pStyle w:val="s1"/>
        <w:spacing w:before="0" w:beforeAutospacing="0" w:after="0" w:afterAutospacing="0"/>
        <w:ind w:firstLine="709"/>
        <w:jc w:val="both"/>
      </w:pPr>
      <w:r w:rsidRPr="00E97A93">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E97A93" w:rsidRPr="00E97A93" w:rsidRDefault="00E97A93" w:rsidP="00E97A93">
      <w:pPr>
        <w:pStyle w:val="s1"/>
        <w:spacing w:before="0" w:beforeAutospacing="0" w:after="0" w:afterAutospacing="0"/>
        <w:ind w:firstLine="709"/>
        <w:jc w:val="both"/>
      </w:pPr>
      <w:r w:rsidRPr="00E97A93">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E97A93" w:rsidRPr="00E97A93" w:rsidRDefault="00E97A93" w:rsidP="00E97A93">
      <w:pPr>
        <w:pStyle w:val="s1"/>
        <w:spacing w:before="0" w:beforeAutospacing="0" w:after="0" w:afterAutospacing="0"/>
        <w:ind w:firstLine="709"/>
        <w:jc w:val="both"/>
      </w:pPr>
      <w:r w:rsidRPr="00E97A93">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E97A93" w:rsidRPr="00E97A93" w:rsidRDefault="00E97A93" w:rsidP="00E97A93">
      <w:pPr>
        <w:pStyle w:val="s1"/>
        <w:spacing w:before="0" w:beforeAutospacing="0" w:after="0" w:afterAutospacing="0"/>
        <w:ind w:firstLine="709"/>
        <w:jc w:val="both"/>
      </w:pPr>
      <w:r w:rsidRPr="00E97A93">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E97A93" w:rsidRPr="00E97A93" w:rsidRDefault="00E97A93" w:rsidP="00E97A93">
      <w:pPr>
        <w:pStyle w:val="s1"/>
        <w:spacing w:before="0" w:beforeAutospacing="0" w:after="0" w:afterAutospacing="0"/>
        <w:ind w:firstLine="709"/>
        <w:jc w:val="both"/>
      </w:pPr>
      <w:r w:rsidRPr="00E97A93">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E97A93" w:rsidRPr="00E97A93" w:rsidRDefault="00E97A93" w:rsidP="00E97A93">
      <w:pPr>
        <w:pStyle w:val="s1"/>
        <w:spacing w:before="0" w:beforeAutospacing="0" w:after="0" w:afterAutospacing="0"/>
        <w:ind w:firstLine="709"/>
        <w:jc w:val="both"/>
      </w:pPr>
      <w:r w:rsidRPr="00E97A93">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E97A93" w:rsidRPr="00E97A93" w:rsidRDefault="00E97A93" w:rsidP="00E97A93">
      <w:pPr>
        <w:pStyle w:val="s1"/>
        <w:spacing w:before="0" w:beforeAutospacing="0" w:after="0" w:afterAutospacing="0"/>
        <w:ind w:firstLine="709"/>
        <w:jc w:val="both"/>
      </w:pPr>
      <w:r w:rsidRPr="00E97A93">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E97A93" w:rsidRPr="00E97A93" w:rsidRDefault="00E97A93" w:rsidP="00E97A93">
      <w:pPr>
        <w:pStyle w:val="s1"/>
        <w:spacing w:before="0" w:beforeAutospacing="0" w:after="0" w:afterAutospacing="0"/>
        <w:ind w:firstLine="709"/>
        <w:jc w:val="both"/>
      </w:pPr>
      <w:proofErr w:type="gramStart"/>
      <w:r w:rsidRPr="00E97A93">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w:t>
      </w:r>
      <w:r w:rsidRPr="00E97A93">
        <w:lastRenderedPageBreak/>
        <w:t>органа, предоставляющего государственную или муниципальную услугу, руководителя многофункционального</w:t>
      </w:r>
      <w:proofErr w:type="gramEnd"/>
      <w:r w:rsidRPr="00E97A93">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E97A93" w:rsidRPr="00E97A93" w:rsidRDefault="00E97A93" w:rsidP="00E97A93">
      <w:pPr>
        <w:pStyle w:val="s1"/>
        <w:spacing w:before="0" w:beforeAutospacing="0" w:after="0" w:afterAutospacing="0"/>
        <w:ind w:firstLine="709"/>
        <w:jc w:val="both"/>
      </w:pPr>
      <w:proofErr w:type="gramStart"/>
      <w:r w:rsidRPr="00E97A93">
        <w:t>5) предоставления на бумажном носителе документов и информации, электронные образцы которых ранее были заверены в соответствии с </w:t>
      </w:r>
      <w:hyperlink r:id="rId80" w:anchor="/document/12177515/entry/16172" w:history="1">
        <w:r w:rsidRPr="00E97A93">
          <w:rPr>
            <w:rStyle w:val="af4"/>
            <w:color w:val="auto"/>
          </w:rPr>
          <w:t>пунктом 7.2 части 1 статьи 16</w:t>
        </w:r>
      </w:hyperlink>
      <w:r w:rsidRPr="00E97A93">
        <w:t>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w:t>
      </w:r>
      <w:proofErr w:type="gramEnd"/>
      <w:r w:rsidRPr="00E97A93">
        <w:t xml:space="preserve"> случаев, установленных федеральными законами.</w:t>
      </w:r>
    </w:p>
    <w:p w:rsidR="00E97A93" w:rsidRPr="00E97A93" w:rsidRDefault="00E97A93" w:rsidP="00E97A93">
      <w:pPr>
        <w:pStyle w:val="s1"/>
        <w:spacing w:before="0" w:beforeAutospacing="0" w:after="0" w:afterAutospacing="0"/>
        <w:ind w:firstLine="709"/>
        <w:jc w:val="both"/>
      </w:pPr>
      <w:r w:rsidRPr="00E97A93">
        <w:t>26.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 в распоряжении которых находятся эти сведения, в срок не позднее трех рабочих дней со дня получения соответствующего межведомственного запроса.</w:t>
      </w:r>
    </w:p>
    <w:p w:rsidR="00E97A93" w:rsidRPr="00E97A93" w:rsidRDefault="00E97A93" w:rsidP="00E97A93">
      <w:pPr>
        <w:pStyle w:val="s1"/>
        <w:spacing w:before="0" w:beforeAutospacing="0" w:after="0" w:afterAutospacing="0"/>
        <w:ind w:firstLine="709"/>
        <w:jc w:val="both"/>
      </w:pPr>
      <w:r w:rsidRPr="00E97A93">
        <w:t>27. Дополнительные документы могут быть направлены в электронной форме.</w:t>
      </w:r>
    </w:p>
    <w:p w:rsidR="00E97A93" w:rsidRPr="00E97A93" w:rsidRDefault="00E97A93" w:rsidP="00E97A93">
      <w:pPr>
        <w:pStyle w:val="1"/>
        <w:spacing w:before="0" w:after="0"/>
        <w:rPr>
          <w:rFonts w:ascii="Times New Roman" w:hAnsi="Times New Roman"/>
          <w:color w:val="auto"/>
          <w:sz w:val="24"/>
          <w:szCs w:val="24"/>
        </w:rPr>
      </w:pPr>
    </w:p>
    <w:p w:rsidR="00E97A93" w:rsidRPr="00E97A93" w:rsidRDefault="00E97A93" w:rsidP="00E97A93">
      <w:pPr>
        <w:pStyle w:val="1"/>
        <w:spacing w:before="0" w:after="0"/>
        <w:rPr>
          <w:rFonts w:ascii="Times New Roman" w:hAnsi="Times New Roman"/>
          <w:color w:val="auto"/>
          <w:sz w:val="24"/>
          <w:szCs w:val="24"/>
        </w:rPr>
      </w:pPr>
    </w:p>
    <w:p w:rsidR="00E97A93" w:rsidRPr="00E97A93" w:rsidRDefault="00E97A93" w:rsidP="00E97A93">
      <w:pPr>
        <w:pStyle w:val="1"/>
        <w:spacing w:before="0" w:after="0"/>
        <w:rPr>
          <w:rFonts w:ascii="Times New Roman" w:hAnsi="Times New Roman"/>
          <w:color w:val="auto"/>
          <w:sz w:val="24"/>
          <w:szCs w:val="24"/>
        </w:rPr>
      </w:pPr>
      <w:r w:rsidRPr="00E97A93">
        <w:rPr>
          <w:rFonts w:ascii="Times New Roman" w:hAnsi="Times New Roman"/>
          <w:color w:val="auto"/>
          <w:sz w:val="24"/>
          <w:szCs w:val="24"/>
        </w:rPr>
        <w:t>Подраздел 6. Основания для отказа в приеме документов или отказа в предоставлении муниципальной услуги</w:t>
      </w:r>
    </w:p>
    <w:bookmarkEnd w:id="70"/>
    <w:p w:rsidR="00E97A93" w:rsidRPr="00E97A93" w:rsidRDefault="00E97A93" w:rsidP="00E97A93"/>
    <w:p w:rsidR="00E97A93" w:rsidRPr="00E97A93" w:rsidRDefault="00E97A93" w:rsidP="00E97A93">
      <w:pPr>
        <w:pStyle w:val="s1"/>
        <w:shd w:val="clear" w:color="auto" w:fill="FFFFFF"/>
        <w:spacing w:before="0" w:beforeAutospacing="0" w:after="0" w:afterAutospacing="0"/>
        <w:ind w:firstLine="709"/>
        <w:jc w:val="both"/>
      </w:pPr>
      <w:r w:rsidRPr="00E97A93">
        <w:t>28. Основаниями для отказа в приеме документов, необходимых для предоставления муниципальной услуги, являются:</w:t>
      </w:r>
    </w:p>
    <w:p w:rsidR="00E97A93" w:rsidRPr="00E97A93" w:rsidRDefault="00E97A93" w:rsidP="00E97A93">
      <w:pPr>
        <w:pStyle w:val="s1"/>
        <w:shd w:val="clear" w:color="auto" w:fill="FFFFFF"/>
        <w:spacing w:before="0" w:beforeAutospacing="0" w:after="0" w:afterAutospacing="0"/>
        <w:ind w:firstLine="709"/>
        <w:jc w:val="both"/>
      </w:pPr>
      <w:r w:rsidRPr="00E97A93">
        <w:t>1) предоставление заявителем заявления и документов без удостоверения личности либо неуполномоченным лицом;</w:t>
      </w:r>
    </w:p>
    <w:p w:rsidR="00E97A93" w:rsidRPr="00E97A93" w:rsidRDefault="00E97A93" w:rsidP="00E97A93">
      <w:pPr>
        <w:pStyle w:val="s1"/>
        <w:shd w:val="clear" w:color="auto" w:fill="FFFFFF"/>
        <w:spacing w:before="0" w:beforeAutospacing="0" w:after="0" w:afterAutospacing="0"/>
        <w:ind w:firstLine="709"/>
        <w:jc w:val="both"/>
      </w:pPr>
      <w:r w:rsidRPr="00E97A93">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97A93" w:rsidRPr="00E97A93" w:rsidRDefault="00E97A93" w:rsidP="00E97A93">
      <w:pPr>
        <w:pStyle w:val="s1"/>
        <w:shd w:val="clear" w:color="auto" w:fill="FFFFFF"/>
        <w:spacing w:before="0" w:beforeAutospacing="0" w:after="0" w:afterAutospacing="0"/>
        <w:ind w:firstLine="709"/>
        <w:jc w:val="both"/>
      </w:pPr>
      <w:r w:rsidRPr="00E97A93">
        <w:t>3) подача заявления не в соответствии с установленным образцом (согласно </w:t>
      </w:r>
      <w:hyperlink r:id="rId81" w:anchor="/document/44910626/entry/1000" w:history="1">
        <w:r w:rsidRPr="00E97A93">
          <w:rPr>
            <w:rStyle w:val="af4"/>
            <w:color w:val="auto"/>
          </w:rPr>
          <w:t>приложению 1</w:t>
        </w:r>
      </w:hyperlink>
      <w:r w:rsidRPr="00E97A93">
        <w:t> к настоящему регламенту).</w:t>
      </w:r>
    </w:p>
    <w:p w:rsidR="00E97A93" w:rsidRPr="00E97A93" w:rsidRDefault="00E97A93" w:rsidP="00E97A93">
      <w:pPr>
        <w:pStyle w:val="s1"/>
        <w:shd w:val="clear" w:color="auto" w:fill="FFFFFF"/>
        <w:spacing w:before="0" w:beforeAutospacing="0" w:after="0" w:afterAutospacing="0"/>
        <w:ind w:firstLine="709"/>
        <w:jc w:val="both"/>
      </w:pPr>
      <w:r w:rsidRPr="00E97A93">
        <w:t>29. Основаниями для отказа в предоставлении муниципальной услуги являются:</w:t>
      </w:r>
    </w:p>
    <w:p w:rsidR="00E97A93" w:rsidRPr="00E97A93" w:rsidRDefault="00E97A93" w:rsidP="00E97A93">
      <w:pPr>
        <w:pStyle w:val="s1"/>
        <w:shd w:val="clear" w:color="auto" w:fill="FFFFFF"/>
        <w:spacing w:before="0" w:beforeAutospacing="0" w:after="0" w:afterAutospacing="0"/>
        <w:ind w:firstLine="709"/>
        <w:jc w:val="both"/>
      </w:pPr>
      <w:r w:rsidRPr="00E97A93">
        <w:t>1) отсутствие документов, предусмотренных </w:t>
      </w:r>
      <w:hyperlink r:id="rId82" w:anchor="/document/44910626/entry/1805" w:history="1">
        <w:r w:rsidRPr="00E97A93">
          <w:rPr>
            <w:rStyle w:val="af4"/>
            <w:color w:val="auto"/>
            <w:u w:val="none"/>
          </w:rPr>
          <w:t>подпунктах 5</w:t>
        </w:r>
      </w:hyperlink>
      <w:r w:rsidRPr="00E97A93">
        <w:t>-8, 10-12 пункта 18  и </w:t>
      </w:r>
      <w:hyperlink r:id="rId83" w:anchor="/document/44910626/entry/181" w:history="1">
        <w:r w:rsidRPr="00E97A93">
          <w:rPr>
            <w:rStyle w:val="af4"/>
            <w:color w:val="auto"/>
            <w:u w:val="none"/>
          </w:rPr>
          <w:t>пунктом 19</w:t>
        </w:r>
      </w:hyperlink>
      <w:r w:rsidRPr="00E97A93">
        <w:t> настоящего регламента;</w:t>
      </w:r>
    </w:p>
    <w:p w:rsidR="00E97A93" w:rsidRPr="00E97A93" w:rsidRDefault="00E97A93" w:rsidP="00E97A93">
      <w:pPr>
        <w:pStyle w:val="s1"/>
        <w:shd w:val="clear" w:color="auto" w:fill="FFFFFF"/>
        <w:spacing w:before="0" w:beforeAutospacing="0" w:after="0" w:afterAutospacing="0"/>
        <w:ind w:firstLine="709"/>
        <w:jc w:val="both"/>
      </w:pPr>
      <w:r w:rsidRPr="00E97A93">
        <w:t xml:space="preserve">2) несоответствие объекта капитального строительства требованиям, установленным в разрешении на строительство, за исключением </w:t>
      </w:r>
      <w:proofErr w:type="gramStart"/>
      <w:r w:rsidRPr="00E97A93">
        <w:t>случаев изменения площади объекта капитального строительства</w:t>
      </w:r>
      <w:proofErr w:type="gramEnd"/>
      <w:r w:rsidRPr="00E97A93">
        <w:t xml:space="preserve"> в соответствии с </w:t>
      </w:r>
      <w:hyperlink r:id="rId84" w:anchor="/document/44910626/entry/222" w:history="1">
        <w:r w:rsidRPr="00E97A93">
          <w:rPr>
            <w:rStyle w:val="af4"/>
            <w:color w:val="auto"/>
            <w:u w:val="none"/>
          </w:rPr>
          <w:t>пунктом 30</w:t>
        </w:r>
      </w:hyperlink>
      <w:r w:rsidRPr="00E97A93">
        <w:t> регламента;</w:t>
      </w:r>
    </w:p>
    <w:p w:rsidR="00E97A93" w:rsidRPr="00E97A93" w:rsidRDefault="00E97A93" w:rsidP="00E97A93">
      <w:pPr>
        <w:pStyle w:val="s1"/>
        <w:shd w:val="clear" w:color="auto" w:fill="FFFFFF"/>
        <w:spacing w:before="0" w:beforeAutospacing="0" w:after="0" w:afterAutospacing="0"/>
        <w:ind w:firstLine="709"/>
        <w:jc w:val="both"/>
      </w:pPr>
      <w:proofErr w:type="gramStart"/>
      <w:r w:rsidRPr="00E97A93">
        <w:t>3)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r w:rsidRPr="00E97A93">
        <w:t>),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97A93" w:rsidRPr="00E97A93" w:rsidRDefault="00E97A93" w:rsidP="00E97A93">
      <w:pPr>
        <w:pStyle w:val="s1"/>
        <w:shd w:val="clear" w:color="auto" w:fill="FFFFFF"/>
        <w:spacing w:before="0" w:beforeAutospacing="0" w:after="0" w:afterAutospacing="0"/>
        <w:ind w:firstLine="709"/>
        <w:jc w:val="both"/>
      </w:pPr>
      <w:r w:rsidRPr="00E97A93">
        <w:t xml:space="preserve">4) несоответствие параметров построенного, реконструированного объекта капитального строительства проектной документации, за исключением </w:t>
      </w:r>
      <w:proofErr w:type="gramStart"/>
      <w:r w:rsidRPr="00E97A93">
        <w:t>случаев изменения площади объекта капитального строительства</w:t>
      </w:r>
      <w:proofErr w:type="gramEnd"/>
      <w:r w:rsidRPr="00E97A93">
        <w:t xml:space="preserve"> в соответствии с </w:t>
      </w:r>
      <w:hyperlink r:id="rId85" w:anchor="/document/44910626/entry/222" w:history="1">
        <w:r w:rsidRPr="00E97A93">
          <w:rPr>
            <w:rStyle w:val="af4"/>
            <w:color w:val="auto"/>
          </w:rPr>
          <w:t>пунктом 30</w:t>
        </w:r>
      </w:hyperlink>
      <w:r w:rsidRPr="00E97A93">
        <w:t> регламента;</w:t>
      </w:r>
    </w:p>
    <w:p w:rsidR="00E97A93" w:rsidRPr="00E97A93" w:rsidRDefault="00E97A93" w:rsidP="00E97A93">
      <w:pPr>
        <w:pStyle w:val="s1"/>
        <w:shd w:val="clear" w:color="auto" w:fill="FFFFFF"/>
        <w:spacing w:before="0" w:beforeAutospacing="0" w:after="0" w:afterAutospacing="0"/>
        <w:ind w:firstLine="709"/>
        <w:jc w:val="both"/>
      </w:pPr>
      <w:r w:rsidRPr="00E97A93">
        <w:t>5) непредставление заявителем в Администрацию в соответствии с </w:t>
      </w:r>
      <w:hyperlink r:id="rId86" w:anchor="/document/12138258/entry/5509" w:history="1">
        <w:r w:rsidRPr="00E97A93">
          <w:rPr>
            <w:rStyle w:val="af4"/>
            <w:color w:val="auto"/>
          </w:rPr>
          <w:t>частью 9 статьи 55</w:t>
        </w:r>
      </w:hyperlink>
      <w:r w:rsidRPr="00E97A93">
        <w:t xml:space="preserve"> Градостроительного кодекса Российской Федерации копии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w:t>
      </w:r>
      <w:r w:rsidRPr="00E97A93">
        <w:lastRenderedPageBreak/>
        <w:t>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E97A93" w:rsidRPr="00E97A93" w:rsidRDefault="00E97A93" w:rsidP="00E97A93">
      <w:pPr>
        <w:pStyle w:val="s1"/>
        <w:shd w:val="clear" w:color="auto" w:fill="FFFFFF"/>
        <w:spacing w:before="0" w:beforeAutospacing="0" w:after="0" w:afterAutospacing="0"/>
        <w:ind w:firstLine="709"/>
        <w:jc w:val="both"/>
      </w:pPr>
      <w:proofErr w:type="gramStart"/>
      <w:r w:rsidRPr="00E97A93">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 </w:t>
      </w:r>
      <w:hyperlink r:id="rId87" w:anchor="/document/12124624/entry/2" w:history="1">
        <w:r w:rsidRPr="00E97A93">
          <w:rPr>
            <w:rStyle w:val="af4"/>
            <w:color w:val="auto"/>
          </w:rPr>
          <w:t>земельным</w:t>
        </w:r>
      </w:hyperlink>
      <w:r w:rsidRPr="00E97A93">
        <w:t>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88" w:anchor="/document/12138258/entry/51079" w:history="1">
        <w:r w:rsidRPr="00E97A93">
          <w:rPr>
            <w:rStyle w:val="af4"/>
            <w:color w:val="auto"/>
            <w:u w:val="none"/>
          </w:rPr>
          <w:t>пунктом 9 части 7 статьи 51</w:t>
        </w:r>
      </w:hyperlink>
      <w:r w:rsidRPr="00E97A93">
        <w:t> Градостроительного</w:t>
      </w:r>
      <w:proofErr w:type="gramEnd"/>
      <w:r w:rsidRPr="00E97A93">
        <w:t xml:space="preserve">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E97A93" w:rsidRPr="00E97A93" w:rsidRDefault="00E97A93" w:rsidP="00E97A93">
      <w:pPr>
        <w:pStyle w:val="s1"/>
        <w:shd w:val="clear" w:color="auto" w:fill="FFFFFF"/>
        <w:spacing w:before="0" w:beforeAutospacing="0" w:after="0" w:afterAutospacing="0"/>
        <w:jc w:val="both"/>
      </w:pPr>
      <w:r w:rsidRPr="00E97A93">
        <w:t>Непредставление или несвоевременное представление документов, запрашиваемых Администрацией по каналам межведомственного электронного взаимодействия в государственных органах, органах местного самоуправления (при их наличии), не является основанием для отказа в предоставлении муниципальной услуги.</w:t>
      </w:r>
    </w:p>
    <w:p w:rsidR="00E97A93" w:rsidRPr="00E97A93" w:rsidRDefault="00E97A93" w:rsidP="00E97A93">
      <w:pPr>
        <w:pStyle w:val="s1"/>
        <w:shd w:val="clear" w:color="auto" w:fill="FFFFFF"/>
        <w:spacing w:before="0" w:beforeAutospacing="0" w:after="0" w:afterAutospacing="0"/>
        <w:jc w:val="both"/>
      </w:pPr>
      <w:proofErr w:type="gramStart"/>
      <w:r w:rsidRPr="00E97A93">
        <w:t>Разрешение на ввод объекта в эксплуатацию (за исключением линейного объекта) выдается застройщику в случае, если в Администрацию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roofErr w:type="gramEnd"/>
    </w:p>
    <w:p w:rsidR="00E97A93" w:rsidRPr="00E97A93" w:rsidRDefault="00E97A93" w:rsidP="00E97A93">
      <w:pPr>
        <w:pStyle w:val="s1"/>
        <w:shd w:val="clear" w:color="auto" w:fill="FFFFFF"/>
        <w:spacing w:before="0" w:beforeAutospacing="0" w:after="0" w:afterAutospacing="0"/>
        <w:ind w:firstLine="709"/>
        <w:jc w:val="both"/>
      </w:pPr>
      <w:r w:rsidRPr="00E97A93">
        <w:t xml:space="preserve">30. </w:t>
      </w:r>
      <w:proofErr w:type="gramStart"/>
      <w:r w:rsidRPr="00E97A93">
        <w:t>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w:t>
      </w:r>
      <w:proofErr w:type="gramEnd"/>
      <w:r w:rsidRPr="00E97A93">
        <w:t xml:space="preserve"> количества этажей, помещений (при наличии) и машино-мест (при наличии) проектной документации и (или) разрешению на строительство. </w:t>
      </w:r>
      <w:proofErr w:type="gramStart"/>
      <w:r w:rsidRPr="00E97A93">
        <w:t>Различие данных об указанной в техническом плане протяженности линейного объекта не более чем на пять процентов по отношению к данным о его протяженности, указанный в проектной документации и (или) разрешении на строительство, не являемся основанием для отказа в выдаче разрешения на ввод объекта в эксплуатацию.</w:t>
      </w:r>
      <w:proofErr w:type="gramEnd"/>
    </w:p>
    <w:p w:rsidR="00E97A93" w:rsidRPr="00E97A93" w:rsidRDefault="00E97A93" w:rsidP="00E97A93">
      <w:pPr>
        <w:pStyle w:val="s1"/>
        <w:shd w:val="clear" w:color="auto" w:fill="FFFFFF"/>
        <w:spacing w:before="0" w:beforeAutospacing="0" w:after="0" w:afterAutospacing="0"/>
        <w:ind w:firstLine="709"/>
        <w:jc w:val="both"/>
      </w:pPr>
      <w:r w:rsidRPr="00E97A93">
        <w:t>31. Отказ в предоставлении муниципальной услуги может быть обжалован в порядке, установленном законодательством Российской Федерации.</w:t>
      </w:r>
    </w:p>
    <w:p w:rsidR="00E97A93" w:rsidRPr="00E97A93" w:rsidRDefault="00E97A93" w:rsidP="00E97A93">
      <w:pPr>
        <w:pStyle w:val="s1"/>
        <w:shd w:val="clear" w:color="auto" w:fill="FFFFFF"/>
        <w:spacing w:before="0" w:beforeAutospacing="0" w:after="0" w:afterAutospacing="0"/>
        <w:ind w:firstLine="709"/>
        <w:jc w:val="both"/>
      </w:pPr>
      <w:r w:rsidRPr="00E97A93">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71" w:name="sub_1027"/>
      <w:r w:rsidRPr="00E97A93">
        <w:rPr>
          <w:rFonts w:ascii="Times New Roman" w:hAnsi="Times New Roman"/>
          <w:color w:val="auto"/>
          <w:sz w:val="24"/>
          <w:szCs w:val="24"/>
        </w:rPr>
        <w:t>Подраздел 7. Размер платы за предоставление муниципальной услуги</w:t>
      </w:r>
    </w:p>
    <w:bookmarkEnd w:id="71"/>
    <w:p w:rsidR="00E97A93" w:rsidRPr="00E97A93" w:rsidRDefault="00E97A93" w:rsidP="00E97A93"/>
    <w:p w:rsidR="00E97A93" w:rsidRPr="00E97A93" w:rsidRDefault="00E97A93" w:rsidP="00E97A93">
      <w:bookmarkStart w:id="72" w:name="sub_124"/>
      <w:r w:rsidRPr="00E97A93">
        <w:t>33. Муниципальная услуга предоставляется бесплатно.</w:t>
      </w:r>
    </w:p>
    <w:p w:rsidR="00E97A93" w:rsidRPr="00E97A93" w:rsidRDefault="00E97A93" w:rsidP="00E97A93">
      <w:pPr>
        <w:pStyle w:val="ConsPlusTitle"/>
        <w:jc w:val="center"/>
        <w:outlineLvl w:val="2"/>
        <w:rPr>
          <w:rFonts w:ascii="Times New Roman" w:hAnsi="Times New Roman" w:cs="Times New Roman"/>
          <w:sz w:val="24"/>
          <w:szCs w:val="24"/>
        </w:rPr>
      </w:pPr>
      <w:bookmarkStart w:id="73" w:name="sub_1029"/>
      <w:bookmarkEnd w:id="72"/>
      <w:r w:rsidRPr="00E97A93">
        <w:rPr>
          <w:rFonts w:ascii="Times New Roman" w:hAnsi="Times New Roman" w:cs="Times New Roman"/>
          <w:sz w:val="24"/>
          <w:szCs w:val="24"/>
        </w:rPr>
        <w:t>Подраздел 8. СТАНДАРТ КОМФОРТНОСТИ</w:t>
      </w:r>
    </w:p>
    <w:p w:rsidR="00E97A93" w:rsidRPr="00E97A93" w:rsidRDefault="00E97A93" w:rsidP="00E97A93">
      <w:pPr>
        <w:pStyle w:val="ConsPlusNormal"/>
        <w:ind w:firstLine="540"/>
        <w:jc w:val="both"/>
        <w:rPr>
          <w:rFonts w:ascii="Times New Roman" w:hAnsi="Times New Roman" w:cs="Times New Roman"/>
          <w:sz w:val="24"/>
          <w:szCs w:val="24"/>
        </w:rPr>
      </w:pP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34.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 xml:space="preserve">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w:t>
      </w:r>
      <w:hyperlink r:id="rId89">
        <w:r w:rsidRPr="00E97A93">
          <w:rPr>
            <w:rFonts w:ascii="Times New Roman" w:hAnsi="Times New Roman" w:cs="Times New Roman"/>
            <w:sz w:val="24"/>
            <w:szCs w:val="24"/>
          </w:rPr>
          <w:t>закона</w:t>
        </w:r>
      </w:hyperlink>
      <w:r w:rsidRPr="00E97A93">
        <w:rPr>
          <w:rFonts w:ascii="Times New Roman" w:hAnsi="Times New Roman" w:cs="Times New Roman"/>
          <w:sz w:val="24"/>
          <w:szCs w:val="24"/>
        </w:rPr>
        <w:t xml:space="preserve"> от 24 ноября </w:t>
      </w:r>
      <w:r w:rsidRPr="00E97A93">
        <w:rPr>
          <w:rFonts w:ascii="Times New Roman" w:hAnsi="Times New Roman" w:cs="Times New Roman"/>
          <w:sz w:val="24"/>
          <w:szCs w:val="24"/>
        </w:rPr>
        <w:lastRenderedPageBreak/>
        <w:t>1995 года № 181-ФЗ «О социальной защите инвалидов в Российской Федерации».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36. На информационных стендах в местах предоставления муниципальной услуги и официальном интернет-сайте  Инсарского муниципального района и уполномоченного МФЦ размещается следующая информация:</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полные наименования органа, предоставляющего муниципальную услугу и организаций, участвующих в ее предоставлении;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заявителей;</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37. Показатели доступности и качества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простота и ясность изложения информационных документов;</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наличие различных каналов получения информации о предоставлении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доступность работы с заявителями;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точность предоставления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профессиональная подготовка сотрудников органа, осуществляющего предоставление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высокая культура обслуживания заявителей;</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строгое соблюдение сроков предоставления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количество обоснованных жалоб на решения органа, осуществляющего предоставление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отсутствие жалоб на действия (бездействие) и решения, осуществляемые (принятые) в ходе предоставления муниципальной услуги.</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97A93" w:rsidRPr="00E97A93" w:rsidRDefault="00E97A93" w:rsidP="00E97A93">
      <w:pPr>
        <w:pStyle w:val="ConsPlusNormal"/>
        <w:ind w:firstLine="540"/>
        <w:jc w:val="both"/>
        <w:rPr>
          <w:rFonts w:ascii="Times New Roman" w:hAnsi="Times New Roman" w:cs="Times New Roman"/>
          <w:sz w:val="24"/>
          <w:szCs w:val="24"/>
        </w:rPr>
      </w:pPr>
      <w:r w:rsidRPr="00E97A93">
        <w:rPr>
          <w:rFonts w:ascii="Times New Roman" w:hAnsi="Times New Roman" w:cs="Times New Roman"/>
          <w:sz w:val="24"/>
          <w:szCs w:val="24"/>
        </w:rPr>
        <w:t>39.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E97A93" w:rsidRPr="00E97A93" w:rsidRDefault="00E97A93" w:rsidP="00E97A93">
      <w:pPr>
        <w:pStyle w:val="ConsPlusNormal"/>
        <w:jc w:val="both"/>
        <w:rPr>
          <w:rFonts w:ascii="Times New Roman" w:hAnsi="Times New Roman" w:cs="Times New Roman"/>
          <w:sz w:val="24"/>
          <w:szCs w:val="24"/>
        </w:rPr>
      </w:pPr>
    </w:p>
    <w:p w:rsidR="00E97A93" w:rsidRPr="00E97A93" w:rsidRDefault="00E97A93" w:rsidP="00E97A93">
      <w:pPr>
        <w:pStyle w:val="1"/>
        <w:spacing w:before="0" w:after="0"/>
        <w:rPr>
          <w:rFonts w:ascii="Times New Roman" w:hAnsi="Times New Roman"/>
          <w:color w:val="auto"/>
          <w:sz w:val="24"/>
          <w:szCs w:val="24"/>
        </w:rPr>
      </w:pPr>
      <w:r w:rsidRPr="00E97A93">
        <w:rPr>
          <w:rFonts w:ascii="Times New Roman" w:hAnsi="Times New Roman"/>
          <w:color w:val="auto"/>
          <w:sz w:val="24"/>
          <w:szCs w:val="24"/>
        </w:rPr>
        <w:t>Подраздел 9. Особенности предоставления муниципальной услуги через ГАУ  «МФЦ «</w:t>
      </w:r>
    </w:p>
    <w:bookmarkEnd w:id="73"/>
    <w:p w:rsidR="00E97A93" w:rsidRPr="00E97A93" w:rsidRDefault="00E97A93" w:rsidP="00E97A93"/>
    <w:p w:rsidR="00E97A93" w:rsidRPr="00E97A93" w:rsidRDefault="00E97A93" w:rsidP="00E97A93">
      <w:pPr>
        <w:jc w:val="both"/>
      </w:pPr>
      <w:bookmarkStart w:id="74" w:name="sub_131"/>
      <w:r w:rsidRPr="00E97A93">
        <w:t>40. ГАУ  «МФЦ « организует предоставление муниципальных услуг по принципу  «одного окна « в соответствии с соглашениями о взаимодействии.</w:t>
      </w:r>
    </w:p>
    <w:p w:rsidR="00E97A93" w:rsidRPr="00E97A93" w:rsidRDefault="00E97A93" w:rsidP="00E97A93">
      <w:pPr>
        <w:jc w:val="both"/>
      </w:pPr>
      <w:bookmarkStart w:id="75" w:name="sub_132"/>
      <w:bookmarkEnd w:id="74"/>
      <w:r w:rsidRPr="00E97A93">
        <w:t>41. В ГАУ  «МФЦ « обеспечивается:</w:t>
      </w:r>
    </w:p>
    <w:bookmarkEnd w:id="75"/>
    <w:p w:rsidR="00E97A93" w:rsidRPr="00E97A93" w:rsidRDefault="00E97A93" w:rsidP="00E97A93">
      <w:pPr>
        <w:jc w:val="both"/>
      </w:pPr>
      <w:r w:rsidRPr="00E97A93">
        <w:t>а) функционирование автоматизированной информационной системы ГАУ  «МФЦ «;</w:t>
      </w:r>
    </w:p>
    <w:p w:rsidR="00E97A93" w:rsidRPr="00E97A93" w:rsidRDefault="00E97A93" w:rsidP="00E97A93">
      <w:pPr>
        <w:jc w:val="both"/>
      </w:pPr>
      <w:r w:rsidRPr="00E97A93">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E97A93" w:rsidRPr="00E97A93" w:rsidRDefault="00E97A93" w:rsidP="00E97A93">
      <w:pPr>
        <w:jc w:val="both"/>
      </w:pPr>
      <w:r w:rsidRPr="00E97A93">
        <w:t>в) возможность оплаты государственных и муниципальных услуг;</w:t>
      </w:r>
    </w:p>
    <w:p w:rsidR="00E97A93" w:rsidRPr="00E97A93" w:rsidRDefault="00E97A93" w:rsidP="00E97A93">
      <w:pPr>
        <w:jc w:val="both"/>
      </w:pPr>
      <w:r w:rsidRPr="00E97A93">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ГАУ  «МФЦ «;</w:t>
      </w:r>
    </w:p>
    <w:p w:rsidR="00E97A93" w:rsidRPr="00E97A93" w:rsidRDefault="00E97A93" w:rsidP="00E97A93">
      <w:pPr>
        <w:jc w:val="both"/>
      </w:pPr>
      <w:r w:rsidRPr="00E97A93">
        <w:t>д) возможность воспользоваться предварительной записью на подачу запроса о предоставлении муниципальной услуги;</w:t>
      </w:r>
    </w:p>
    <w:p w:rsidR="00E97A93" w:rsidRPr="00E97A93" w:rsidRDefault="00E97A93" w:rsidP="00E97A93">
      <w:pPr>
        <w:jc w:val="both"/>
      </w:pPr>
      <w:r w:rsidRPr="00E97A93">
        <w:t>е) предварительное уведомление заявителя о готовности результата предоставления муниципальной услуги.</w:t>
      </w:r>
    </w:p>
    <w:p w:rsidR="00E97A93" w:rsidRPr="00E97A93" w:rsidRDefault="00E97A93" w:rsidP="00E97A93">
      <w:pPr>
        <w:jc w:val="both"/>
      </w:pPr>
      <w:r w:rsidRPr="00E97A93">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E97A93" w:rsidRPr="00E97A93" w:rsidRDefault="00E97A93" w:rsidP="00E97A93">
      <w:pPr>
        <w:jc w:val="both"/>
      </w:pPr>
      <w:bookmarkStart w:id="76" w:name="sub_133"/>
      <w:r w:rsidRPr="00E97A93">
        <w:t>42. Максимальный срок ожидания в очереди при подаче запроса о предоставлении муниципальной услуги составляет не более 15 минут.</w:t>
      </w:r>
    </w:p>
    <w:bookmarkEnd w:id="76"/>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77" w:name="sub_1010"/>
      <w:r w:rsidRPr="00E97A93">
        <w:rPr>
          <w:rFonts w:ascii="Times New Roman" w:hAnsi="Times New Roman"/>
          <w:color w:val="auto"/>
          <w:sz w:val="24"/>
          <w:szCs w:val="24"/>
        </w:rPr>
        <w:t>Подраздел 10. Иные требования к предоставлению муниципальной услуги</w:t>
      </w:r>
    </w:p>
    <w:bookmarkEnd w:id="77"/>
    <w:p w:rsidR="00E97A93" w:rsidRPr="00E97A93" w:rsidRDefault="00E97A93" w:rsidP="00E97A93"/>
    <w:p w:rsidR="00E97A93" w:rsidRPr="00E97A93" w:rsidRDefault="00E97A93" w:rsidP="00E97A93">
      <w:pPr>
        <w:jc w:val="both"/>
      </w:pPr>
      <w:bookmarkStart w:id="78" w:name="sub_134"/>
      <w:r w:rsidRPr="00E97A93">
        <w:t xml:space="preserve">43.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r w:rsidRPr="00E97A93">
        <w:rPr>
          <w:rStyle w:val="a5"/>
          <w:color w:val="auto"/>
        </w:rPr>
        <w:t>электронной подписи</w:t>
      </w:r>
      <w:r w:rsidRPr="00E97A93">
        <w:t xml:space="preserve"> на </w:t>
      </w:r>
      <w:proofErr w:type="gramStart"/>
      <w:r w:rsidRPr="00E97A93">
        <w:t>заверение</w:t>
      </w:r>
      <w:proofErr w:type="gramEnd"/>
      <w:r w:rsidRPr="00E97A93">
        <w:t xml:space="preserve"> представляемых документов в установленном порядке.</w:t>
      </w:r>
    </w:p>
    <w:bookmarkEnd w:id="78"/>
    <w:p w:rsidR="00E97A93" w:rsidRPr="00E97A93" w:rsidRDefault="00E97A93" w:rsidP="00E97A93">
      <w:pPr>
        <w:jc w:val="both"/>
      </w:pPr>
    </w:p>
    <w:p w:rsidR="00E97A93" w:rsidRPr="00E97A93" w:rsidRDefault="00E97A93" w:rsidP="00E97A93">
      <w:pPr>
        <w:pStyle w:val="1"/>
        <w:spacing w:before="0" w:after="0"/>
        <w:rPr>
          <w:rFonts w:ascii="Times New Roman" w:hAnsi="Times New Roman"/>
          <w:color w:val="auto"/>
          <w:sz w:val="24"/>
          <w:szCs w:val="24"/>
        </w:rPr>
      </w:pPr>
      <w:bookmarkStart w:id="79" w:name="sub_1003"/>
      <w:r w:rsidRPr="00E97A93">
        <w:rPr>
          <w:rFonts w:ascii="Times New Roman" w:hAnsi="Times New Roman"/>
          <w:color w:val="auto"/>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79"/>
    <w:p w:rsidR="00E97A93" w:rsidRPr="00E97A93" w:rsidRDefault="00E97A93" w:rsidP="00E97A93"/>
    <w:p w:rsidR="00E97A93" w:rsidRPr="00E97A93" w:rsidRDefault="00E97A93" w:rsidP="00E97A93"/>
    <w:p w:rsidR="00E97A93" w:rsidRPr="00E97A93" w:rsidRDefault="00E97A93" w:rsidP="00E97A93"/>
    <w:p w:rsidR="00E97A93" w:rsidRPr="00E97A93" w:rsidRDefault="00E97A93" w:rsidP="00E97A93">
      <w:pPr>
        <w:pStyle w:val="1"/>
        <w:spacing w:before="0" w:after="0"/>
        <w:rPr>
          <w:rFonts w:ascii="Times New Roman" w:hAnsi="Times New Roman"/>
          <w:color w:val="auto"/>
          <w:sz w:val="24"/>
          <w:szCs w:val="24"/>
        </w:rPr>
      </w:pPr>
      <w:bookmarkStart w:id="80" w:name="sub_1031"/>
      <w:r w:rsidRPr="00E97A93">
        <w:rPr>
          <w:rFonts w:ascii="Times New Roman" w:hAnsi="Times New Roman"/>
          <w:color w:val="auto"/>
          <w:sz w:val="24"/>
          <w:szCs w:val="24"/>
        </w:rPr>
        <w:t>Подраздел 1. Основные положения</w:t>
      </w:r>
    </w:p>
    <w:bookmarkEnd w:id="80"/>
    <w:p w:rsidR="00E97A93" w:rsidRPr="00E97A93" w:rsidRDefault="00E97A93" w:rsidP="00E97A93"/>
    <w:p w:rsidR="00E97A93" w:rsidRPr="00E97A93" w:rsidRDefault="00E97A93" w:rsidP="00E97A93">
      <w:pPr>
        <w:jc w:val="both"/>
      </w:pPr>
      <w:bookmarkStart w:id="81" w:name="sub_135"/>
      <w:r w:rsidRPr="00E97A93">
        <w:t>44. Предоставление муниципальной услуги включает в себя следующие административные действия:</w:t>
      </w:r>
    </w:p>
    <w:bookmarkEnd w:id="81"/>
    <w:p w:rsidR="00E97A93" w:rsidRPr="00E97A93" w:rsidRDefault="00E97A93" w:rsidP="00E97A93">
      <w:pPr>
        <w:jc w:val="both"/>
      </w:pPr>
      <w:r w:rsidRPr="00E97A93">
        <w:t>1) прием и регистрация заявления и документов;</w:t>
      </w:r>
    </w:p>
    <w:p w:rsidR="00E97A93" w:rsidRPr="00E97A93" w:rsidRDefault="00E97A93" w:rsidP="00E97A93">
      <w:pPr>
        <w:jc w:val="both"/>
      </w:pPr>
      <w:r w:rsidRPr="00E97A93">
        <w:t>2) рассмотрение заявления и принятия решения;</w:t>
      </w:r>
    </w:p>
    <w:p w:rsidR="00E97A93" w:rsidRPr="00E97A93" w:rsidRDefault="00E97A93" w:rsidP="00E97A93">
      <w:pPr>
        <w:jc w:val="both"/>
      </w:pPr>
      <w:r w:rsidRPr="00E97A93">
        <w:t>3) выдача заявителю разрешения либо письма об отказе в выдаче разрешения.</w:t>
      </w:r>
    </w:p>
    <w:p w:rsidR="00E97A93" w:rsidRPr="00E97A93" w:rsidRDefault="00E97A93" w:rsidP="00E97A93">
      <w:pPr>
        <w:jc w:val="both"/>
      </w:pPr>
      <w:bookmarkStart w:id="82" w:name="sub_136"/>
      <w:r w:rsidRPr="00E97A93">
        <w:t xml:space="preserve">45. Блок-схема последовательности административных действий по выдаче разрешения представлена в </w:t>
      </w:r>
      <w:r w:rsidRPr="00E97A93">
        <w:rPr>
          <w:rStyle w:val="a5"/>
          <w:color w:val="auto"/>
        </w:rPr>
        <w:t>приложении 3</w:t>
      </w:r>
      <w:r w:rsidRPr="00E97A93">
        <w:t xml:space="preserve"> к Административному регламенту.</w:t>
      </w:r>
    </w:p>
    <w:bookmarkEnd w:id="82"/>
    <w:p w:rsidR="00E97A93" w:rsidRPr="00E97A93" w:rsidRDefault="00E97A93" w:rsidP="00E97A93">
      <w:pPr>
        <w:pStyle w:val="s3"/>
        <w:spacing w:before="0" w:beforeAutospacing="0" w:after="0" w:afterAutospacing="0"/>
        <w:jc w:val="both"/>
      </w:pPr>
    </w:p>
    <w:p w:rsidR="00E97A93" w:rsidRPr="00E97A93" w:rsidRDefault="00E97A93" w:rsidP="00E97A93">
      <w:pPr>
        <w:pStyle w:val="s3"/>
        <w:spacing w:before="0" w:beforeAutospacing="0" w:after="0" w:afterAutospacing="0"/>
        <w:rPr>
          <w:b/>
        </w:rPr>
      </w:pPr>
      <w:r w:rsidRPr="00E97A93">
        <w:rPr>
          <w:b/>
        </w:rPr>
        <w:t xml:space="preserve">                                            Подраздел 2. Прием и регистрация документов</w:t>
      </w:r>
    </w:p>
    <w:p w:rsidR="00E97A93" w:rsidRPr="00E97A93" w:rsidRDefault="00E97A93" w:rsidP="00E97A93">
      <w:pPr>
        <w:pStyle w:val="s3"/>
        <w:spacing w:before="0" w:beforeAutospacing="0" w:after="0" w:afterAutospacing="0"/>
      </w:pPr>
    </w:p>
    <w:p w:rsidR="00E97A93" w:rsidRPr="00E97A93" w:rsidRDefault="00E97A93" w:rsidP="00E97A93">
      <w:pPr>
        <w:pStyle w:val="s1"/>
        <w:spacing w:before="0" w:beforeAutospacing="0" w:after="0" w:afterAutospacing="0"/>
        <w:ind w:firstLine="709"/>
        <w:jc w:val="both"/>
      </w:pPr>
      <w:r w:rsidRPr="00E97A93">
        <w:t>46. Юридическим фактом, являющимся основанием для начала административного действия, является обращение гражданина в адрес Главы Инсарского муниципального района с заявлением по форме согласно </w:t>
      </w:r>
      <w:hyperlink r:id="rId90" w:anchor="/document/44910626/entry/1000" w:history="1">
        <w:r w:rsidRPr="00E97A93">
          <w:rPr>
            <w:rStyle w:val="af4"/>
            <w:color w:val="auto"/>
            <w:u w:val="none"/>
          </w:rPr>
          <w:t>приложению 1</w:t>
        </w:r>
      </w:hyperlink>
      <w:r w:rsidRPr="00E97A93">
        <w:t xml:space="preserve"> и документами, указанными </w:t>
      </w:r>
      <w:r w:rsidRPr="003B4BAD">
        <w:t>в </w:t>
      </w:r>
      <w:hyperlink r:id="rId91" w:anchor="/document/44910626/entry/1018" w:history="1">
        <w:r w:rsidRPr="003B4BAD">
          <w:rPr>
            <w:rStyle w:val="af4"/>
            <w:color w:val="auto"/>
            <w:u w:val="none"/>
          </w:rPr>
          <w:t>пункте 18</w:t>
        </w:r>
      </w:hyperlink>
      <w:r w:rsidRPr="00E97A93">
        <w:t> регламента.</w:t>
      </w:r>
    </w:p>
    <w:p w:rsidR="00E97A93" w:rsidRPr="00E97A93" w:rsidRDefault="00E97A93" w:rsidP="00E97A93">
      <w:pPr>
        <w:pStyle w:val="s1"/>
        <w:spacing w:before="0" w:beforeAutospacing="0" w:after="0" w:afterAutospacing="0"/>
        <w:ind w:firstLine="709"/>
        <w:jc w:val="both"/>
      </w:pPr>
      <w:r w:rsidRPr="00E97A93">
        <w:t>47.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r:id="rId92" w:anchor="/document/44910626/entry/2000" w:history="1">
        <w:r w:rsidRPr="003B4BAD">
          <w:rPr>
            <w:rStyle w:val="af4"/>
            <w:color w:val="auto"/>
            <w:u w:val="none"/>
          </w:rPr>
          <w:t>приложении 2</w:t>
        </w:r>
      </w:hyperlink>
      <w:r w:rsidRPr="00E97A93">
        <w:t>, а также с использованием почтовой связи или в электронном виде через Портал государственных и муниципальных услуг Республики Мордовия.</w:t>
      </w:r>
    </w:p>
    <w:p w:rsidR="00E97A93" w:rsidRPr="00E97A93" w:rsidRDefault="00E97A93" w:rsidP="00E97A93">
      <w:pPr>
        <w:pStyle w:val="s1"/>
        <w:spacing w:before="0" w:beforeAutospacing="0" w:after="0" w:afterAutospacing="0"/>
        <w:ind w:firstLine="709"/>
        <w:jc w:val="both"/>
      </w:pPr>
      <w:r w:rsidRPr="00E97A93">
        <w:t>48. Заявление и документы, необходимые для предоставления муниципальной услуги, направленные по почте, должны быть надлежащим образом заверены.</w:t>
      </w:r>
    </w:p>
    <w:p w:rsidR="00E97A93" w:rsidRPr="00E97A93" w:rsidRDefault="00E97A93" w:rsidP="00E97A93">
      <w:pPr>
        <w:pStyle w:val="s1"/>
        <w:spacing w:before="0" w:beforeAutospacing="0" w:after="0" w:afterAutospacing="0"/>
        <w:ind w:firstLine="709"/>
        <w:jc w:val="both"/>
      </w:pPr>
      <w:r w:rsidRPr="00E97A93">
        <w:t>49.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97A93" w:rsidRPr="00E97A93" w:rsidRDefault="00E97A93" w:rsidP="00E97A93">
      <w:pPr>
        <w:pStyle w:val="s1"/>
        <w:spacing w:before="0" w:beforeAutospacing="0" w:after="0" w:afterAutospacing="0"/>
        <w:ind w:firstLine="709"/>
        <w:jc w:val="both"/>
      </w:pPr>
      <w:r w:rsidRPr="00E97A93">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97A93" w:rsidRPr="00E97A93" w:rsidRDefault="00E97A93" w:rsidP="00E97A93">
      <w:pPr>
        <w:pStyle w:val="s1"/>
        <w:spacing w:before="0" w:beforeAutospacing="0" w:after="0" w:afterAutospacing="0"/>
        <w:ind w:firstLine="709"/>
        <w:jc w:val="both"/>
      </w:pPr>
      <w:r w:rsidRPr="00E97A93">
        <w:t>2) предоставляет заявителю бланк заявления;</w:t>
      </w:r>
    </w:p>
    <w:p w:rsidR="00E97A93" w:rsidRPr="00E97A93" w:rsidRDefault="00E97A93" w:rsidP="00E97A93">
      <w:pPr>
        <w:pStyle w:val="s1"/>
        <w:spacing w:before="0" w:beforeAutospacing="0" w:after="0" w:afterAutospacing="0"/>
        <w:ind w:firstLine="709"/>
        <w:jc w:val="both"/>
      </w:pPr>
      <w:r w:rsidRPr="00E97A93">
        <w:t xml:space="preserve">3) проверяет наличие всех документов, указанных </w:t>
      </w:r>
      <w:r w:rsidRPr="003B4BAD">
        <w:t>в </w:t>
      </w:r>
      <w:hyperlink r:id="rId93" w:anchor="/document/44910626/entry/1018" w:history="1">
        <w:r w:rsidRPr="003B4BAD">
          <w:rPr>
            <w:rStyle w:val="af4"/>
            <w:color w:val="auto"/>
            <w:u w:val="none"/>
          </w:rPr>
          <w:t>пункте 18</w:t>
        </w:r>
      </w:hyperlink>
      <w:r w:rsidRPr="00E97A93">
        <w:t> регламента, необходимых для предоставления муниципальной услуги;</w:t>
      </w:r>
    </w:p>
    <w:p w:rsidR="00E97A93" w:rsidRPr="00E97A93" w:rsidRDefault="00E97A93" w:rsidP="00E97A93">
      <w:pPr>
        <w:pStyle w:val="s1"/>
        <w:spacing w:before="0" w:beforeAutospacing="0" w:after="0" w:afterAutospacing="0"/>
        <w:ind w:firstLine="709"/>
        <w:jc w:val="both"/>
      </w:pPr>
      <w:r w:rsidRPr="00E97A93">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97A93" w:rsidRPr="00E97A93" w:rsidRDefault="00E97A93" w:rsidP="00E97A93">
      <w:pPr>
        <w:pStyle w:val="s1"/>
        <w:spacing w:before="0" w:beforeAutospacing="0" w:after="0" w:afterAutospacing="0"/>
        <w:ind w:firstLine="709"/>
        <w:jc w:val="both"/>
      </w:pPr>
      <w:r w:rsidRPr="00E97A93">
        <w:t>5) проверяет соответствие представленных документов установленным требованиям, а именно:</w:t>
      </w:r>
    </w:p>
    <w:p w:rsidR="00E97A93" w:rsidRPr="00E97A93" w:rsidRDefault="00E97A93" w:rsidP="00E97A93">
      <w:pPr>
        <w:pStyle w:val="s1"/>
        <w:spacing w:before="0" w:beforeAutospacing="0" w:after="0" w:afterAutospacing="0"/>
        <w:ind w:firstLine="709"/>
        <w:jc w:val="both"/>
      </w:pPr>
      <w:r w:rsidRPr="00E97A93">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97A93" w:rsidRPr="00E97A93" w:rsidRDefault="00E97A93" w:rsidP="00E97A93">
      <w:pPr>
        <w:pStyle w:val="s1"/>
        <w:spacing w:before="0" w:beforeAutospacing="0" w:after="0" w:afterAutospacing="0"/>
        <w:ind w:firstLine="709"/>
        <w:jc w:val="both"/>
      </w:pPr>
      <w:r w:rsidRPr="00E97A93">
        <w:t>тексты документов написаны разборчиво;</w:t>
      </w:r>
    </w:p>
    <w:p w:rsidR="00E97A93" w:rsidRPr="00E97A93" w:rsidRDefault="00E97A93" w:rsidP="00E97A93">
      <w:pPr>
        <w:pStyle w:val="s1"/>
        <w:spacing w:before="0" w:beforeAutospacing="0" w:after="0" w:afterAutospacing="0"/>
        <w:ind w:firstLine="709"/>
        <w:jc w:val="both"/>
      </w:pPr>
      <w:r w:rsidRPr="00E97A93">
        <w:t>фамилия, имя и отчество заявителя, адрес места жительства написаны полностью;</w:t>
      </w:r>
    </w:p>
    <w:p w:rsidR="00E97A93" w:rsidRPr="00E97A93" w:rsidRDefault="00E97A93" w:rsidP="00E97A93">
      <w:pPr>
        <w:pStyle w:val="s1"/>
        <w:spacing w:before="0" w:beforeAutospacing="0" w:after="0" w:afterAutospacing="0"/>
        <w:ind w:firstLine="709"/>
        <w:jc w:val="both"/>
      </w:pPr>
      <w:r w:rsidRPr="00E97A93">
        <w:lastRenderedPageBreak/>
        <w:t>в документах нет подчисток, приписок, зачеркнутых слов и не оговоренных в них исправлений;</w:t>
      </w:r>
    </w:p>
    <w:p w:rsidR="00E97A93" w:rsidRPr="00E97A93" w:rsidRDefault="00E97A93" w:rsidP="00E97A93">
      <w:pPr>
        <w:pStyle w:val="s1"/>
        <w:spacing w:before="0" w:beforeAutospacing="0" w:after="0" w:afterAutospacing="0"/>
        <w:ind w:firstLine="709"/>
        <w:jc w:val="both"/>
      </w:pPr>
      <w:r w:rsidRPr="00E97A93">
        <w:t>документы не исполнены карандашом;</w:t>
      </w:r>
    </w:p>
    <w:p w:rsidR="00E97A93" w:rsidRPr="00E97A93" w:rsidRDefault="00E97A93" w:rsidP="00E97A93">
      <w:pPr>
        <w:pStyle w:val="s1"/>
        <w:spacing w:before="0" w:beforeAutospacing="0" w:after="0" w:afterAutospacing="0"/>
        <w:ind w:firstLine="709"/>
        <w:jc w:val="both"/>
      </w:pPr>
      <w:r w:rsidRPr="00E97A93">
        <w:t>Документы не имеют повреждений, наличие которых не позволяет однозначно истолковать их содержание.</w:t>
      </w:r>
    </w:p>
    <w:p w:rsidR="00E97A93" w:rsidRPr="00E97A93" w:rsidRDefault="00E97A93" w:rsidP="00E97A93">
      <w:pPr>
        <w:pStyle w:val="s1"/>
        <w:spacing w:before="0" w:beforeAutospacing="0" w:after="0" w:afterAutospacing="0"/>
        <w:ind w:firstLine="709"/>
        <w:jc w:val="both"/>
      </w:pPr>
      <w:r w:rsidRPr="00E97A93">
        <w:t>В случае установления оснований, указанных в </w:t>
      </w:r>
      <w:hyperlink r:id="rId94" w:anchor="/document/44910626/entry/1022" w:history="1">
        <w:r w:rsidRPr="003B4BAD">
          <w:rPr>
            <w:rStyle w:val="af4"/>
            <w:color w:val="auto"/>
            <w:u w:val="none"/>
          </w:rPr>
          <w:t>пункте 28</w:t>
        </w:r>
      </w:hyperlink>
      <w:r w:rsidRPr="00E97A93">
        <w:t>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E97A93" w:rsidRPr="00E97A93" w:rsidRDefault="00E97A93" w:rsidP="00E97A93">
      <w:pPr>
        <w:pStyle w:val="s1"/>
        <w:spacing w:before="0" w:beforeAutospacing="0" w:after="0" w:afterAutospacing="0"/>
        <w:ind w:firstLine="709"/>
        <w:jc w:val="both"/>
      </w:pPr>
      <w:r w:rsidRPr="00E97A93">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97A93" w:rsidRPr="00E97A93" w:rsidRDefault="00E97A93" w:rsidP="00E97A93">
      <w:pPr>
        <w:pStyle w:val="s1"/>
        <w:spacing w:before="0" w:beforeAutospacing="0" w:after="0" w:afterAutospacing="0"/>
        <w:ind w:firstLine="709"/>
        <w:jc w:val="both"/>
      </w:pPr>
      <w:r w:rsidRPr="00E97A93">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97A93" w:rsidRPr="00E97A93" w:rsidRDefault="00E97A93" w:rsidP="00E97A93">
      <w:pPr>
        <w:pStyle w:val="s1"/>
        <w:spacing w:before="0" w:beforeAutospacing="0" w:after="0" w:afterAutospacing="0"/>
        <w:ind w:firstLine="709"/>
        <w:jc w:val="both"/>
      </w:pPr>
      <w:r w:rsidRPr="00E97A93">
        <w:t>50. Прием и регистрация заявления и документов на предоставление муниципальной услуги осуществляются в течение 1 рабочего дня.</w:t>
      </w:r>
    </w:p>
    <w:p w:rsidR="00E97A93" w:rsidRPr="00E97A93" w:rsidRDefault="00E97A93" w:rsidP="00E97A93">
      <w:pPr>
        <w:pStyle w:val="s1"/>
        <w:spacing w:before="0" w:beforeAutospacing="0" w:after="0" w:afterAutospacing="0"/>
        <w:ind w:firstLine="709"/>
        <w:jc w:val="both"/>
      </w:pPr>
      <w:r w:rsidRPr="00E97A93">
        <w:t>51. Заявитель несет ответственность за достоверность представленных сведений и документов.</w:t>
      </w:r>
    </w:p>
    <w:p w:rsidR="00E97A93" w:rsidRPr="00E97A93" w:rsidRDefault="00E97A93" w:rsidP="00E97A93">
      <w:pPr>
        <w:pStyle w:val="s1"/>
        <w:spacing w:before="0" w:beforeAutospacing="0" w:after="0" w:afterAutospacing="0"/>
        <w:ind w:firstLine="709"/>
        <w:jc w:val="both"/>
      </w:pPr>
      <w:r w:rsidRPr="00E97A93">
        <w:t>52. После регистрации заявления и документов специалист, ответственный за прием и регистрацию документов, направляет электронную версию заявления в личный кабинет в автоматизированной системе учета входящей и исходящей документации Заместителю главы, начальнику  управления строительства, архитектуры, ЖКХ и дорожного хозяйства администрации   Инсарского муниципального района в течение 1 (одного) часа. Оригинал заявления и пакет документов на бумажном носителе передается на рассмотрение для принятия решения Заместителю главы, начальнику  управления строительства, архитектуры, ЖКХ и дорожного хозяйства администрации   Инсарского муниципального района  в течение 1 (одного) рабочего дня, следующего за днем регистрации документов.</w:t>
      </w:r>
    </w:p>
    <w:p w:rsidR="00E97A93" w:rsidRPr="00E97A93" w:rsidRDefault="00E97A93" w:rsidP="00E97A93">
      <w:pPr>
        <w:pStyle w:val="s1"/>
        <w:spacing w:before="0" w:beforeAutospacing="0" w:after="0" w:afterAutospacing="0"/>
        <w:ind w:firstLine="709"/>
        <w:jc w:val="both"/>
      </w:pPr>
      <w:r w:rsidRPr="00E97A93">
        <w:t>53. Документы (их копии или сведения, содержащиеся в них), указанные в </w:t>
      </w:r>
      <w:hyperlink r:id="rId95" w:anchor="/document/44910626/entry/1802" w:history="1">
        <w:r w:rsidRPr="003B4BAD">
          <w:rPr>
            <w:rStyle w:val="af4"/>
            <w:color w:val="auto"/>
            <w:u w:val="none"/>
          </w:rPr>
          <w:t>подпунктах 2</w:t>
        </w:r>
      </w:hyperlink>
      <w:r w:rsidRPr="003B4BAD">
        <w:t>- </w:t>
      </w:r>
      <w:hyperlink r:id="rId96" w:anchor="/document/44910626/entry/1809" w:history="1">
        <w:r w:rsidRPr="003B4BAD">
          <w:rPr>
            <w:rStyle w:val="af4"/>
            <w:color w:val="auto"/>
            <w:u w:val="none"/>
          </w:rPr>
          <w:t>9</w:t>
        </w:r>
      </w:hyperlink>
      <w:r w:rsidRPr="003B4BAD">
        <w:t> </w:t>
      </w:r>
      <w:r w:rsidRPr="00E97A93">
        <w:t xml:space="preserve"> пункта 18  настоящего регламента, запрашиваются сотрудниками Администрации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E97A93" w:rsidRPr="00E97A93" w:rsidRDefault="00E97A93" w:rsidP="00E97A93">
      <w:pPr>
        <w:pStyle w:val="s1"/>
        <w:spacing w:before="0" w:beforeAutospacing="0" w:after="0" w:afterAutospacing="0"/>
        <w:ind w:firstLine="709"/>
        <w:jc w:val="both"/>
      </w:pPr>
      <w:r w:rsidRPr="00E97A93">
        <w:t>54.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97A93" w:rsidRPr="00E97A93" w:rsidRDefault="00E97A93" w:rsidP="00E97A93">
      <w:pPr>
        <w:pStyle w:val="s3"/>
        <w:jc w:val="center"/>
        <w:rPr>
          <w:b/>
        </w:rPr>
      </w:pPr>
      <w:r w:rsidRPr="00E97A93">
        <w:rPr>
          <w:b/>
        </w:rPr>
        <w:t>Подраздел 3. Рассмотрение заявления и принятие решения</w:t>
      </w:r>
    </w:p>
    <w:p w:rsidR="00E97A93" w:rsidRPr="00E97A93" w:rsidRDefault="00E97A93" w:rsidP="00E97A93">
      <w:pPr>
        <w:pStyle w:val="s1"/>
        <w:ind w:firstLine="709"/>
        <w:jc w:val="both"/>
      </w:pPr>
      <w:r w:rsidRPr="00E97A93">
        <w:t xml:space="preserve">55. Специалист Управления в течение 1 (одного) рабочего дня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w:t>
      </w:r>
      <w:proofErr w:type="gramStart"/>
      <w:r w:rsidRPr="00E97A93">
        <w:t>Специалистом проводится осмотр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w:t>
      </w:r>
      <w:proofErr w:type="gramEnd"/>
      <w:r w:rsidRPr="00E97A93">
        <w:t xml:space="preserve"> </w:t>
      </w:r>
      <w:proofErr w:type="gramStart"/>
      <w:r w:rsidRPr="00E97A93">
        <w:t xml:space="preserve">для строительства, реконструкции </w:t>
      </w:r>
      <w:r w:rsidRPr="00E97A93">
        <w:lastRenderedPageBreak/>
        <w:t>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w:t>
      </w:r>
      <w:hyperlink r:id="rId97" w:anchor="/document/12124624/entry/1" w:history="1">
        <w:r w:rsidRPr="00E97A93">
          <w:rPr>
            <w:rStyle w:val="af4"/>
            <w:color w:val="auto"/>
          </w:rPr>
          <w:t>земельным</w:t>
        </w:r>
      </w:hyperlink>
      <w:r w:rsidRPr="00E97A93">
        <w:t> и иным законодательством Российской Федерации, требованиям проектной документации, в том числе требованиям энергетической</w:t>
      </w:r>
      <w:proofErr w:type="gramEnd"/>
      <w:r w:rsidRPr="00E97A93">
        <w:t xml:space="preserve"> эффективности и требованиям оснащенности объекта капитального строительства приборами учета используемых энергетических ресурсов. В случае</w:t>
      </w:r>
      <w:proofErr w:type="gramStart"/>
      <w:r w:rsidRPr="00E97A93">
        <w:t>,</w:t>
      </w:r>
      <w:proofErr w:type="gramEnd"/>
      <w:r w:rsidRPr="00E97A93">
        <w:t xml:space="preserve">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E97A93" w:rsidRPr="00E97A93" w:rsidRDefault="00E97A93" w:rsidP="00E97A93">
      <w:pPr>
        <w:pStyle w:val="s1"/>
        <w:spacing w:before="0" w:beforeAutospacing="0" w:after="0" w:afterAutospacing="0"/>
        <w:ind w:firstLine="709"/>
        <w:jc w:val="both"/>
      </w:pPr>
      <w:r w:rsidRPr="00E97A93">
        <w:t>56.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E97A93" w:rsidRPr="00E97A93" w:rsidRDefault="00E97A93" w:rsidP="00E97A93">
      <w:pPr>
        <w:pStyle w:val="s3"/>
        <w:spacing w:before="0" w:beforeAutospacing="0" w:after="0" w:afterAutospacing="0"/>
        <w:jc w:val="center"/>
        <w:rPr>
          <w:b/>
        </w:rPr>
      </w:pPr>
      <w:r w:rsidRPr="00E97A93">
        <w:rPr>
          <w:b/>
        </w:rPr>
        <w:t>Глава 1. Подготовка разрешений на ввод в эксплуатацию объектов капитального строительства</w:t>
      </w:r>
    </w:p>
    <w:p w:rsidR="00E97A93" w:rsidRPr="00E97A93" w:rsidRDefault="00E97A93" w:rsidP="00E97A93">
      <w:pPr>
        <w:pStyle w:val="s1"/>
        <w:spacing w:before="0" w:beforeAutospacing="0" w:after="0" w:afterAutospacing="0"/>
        <w:ind w:firstLine="709"/>
        <w:jc w:val="both"/>
      </w:pPr>
      <w:r w:rsidRPr="00E97A93">
        <w:t>57. В случае отсутствия оснований, предусмотренных </w:t>
      </w:r>
      <w:hyperlink r:id="rId98" w:anchor="/document/44910626/entry/1022" w:history="1">
        <w:r w:rsidRPr="003B4BAD">
          <w:rPr>
            <w:rStyle w:val="af4"/>
            <w:color w:val="auto"/>
            <w:u w:val="none"/>
          </w:rPr>
          <w:t>пунктом 28</w:t>
        </w:r>
      </w:hyperlink>
      <w:r w:rsidRPr="00E97A93">
        <w:t> настоящего регламента, специалист Управления осуществляет подготовку проекта разрешения.</w:t>
      </w:r>
    </w:p>
    <w:p w:rsidR="00E97A93" w:rsidRPr="00E97A93" w:rsidRDefault="00E97A93" w:rsidP="00E97A93">
      <w:pPr>
        <w:pStyle w:val="s1"/>
        <w:spacing w:before="0" w:beforeAutospacing="0" w:after="0" w:afterAutospacing="0"/>
        <w:ind w:firstLine="709"/>
        <w:jc w:val="both"/>
      </w:pPr>
      <w:r w:rsidRPr="00E97A93">
        <w:t>Проект разрешения проходит согласование с должностными лицами Администрации в течение 1 (одного) рабочего дня, после чего подписывается Заместителем главы, начальником управления строительства, архитектуры, ЖКХ и дорожного хозяйства  администрации Инсарского муниципального района  в течение 1 (одного) рабочего дня.</w:t>
      </w:r>
    </w:p>
    <w:p w:rsidR="00E97A93" w:rsidRPr="00E97A93" w:rsidRDefault="00E97A93" w:rsidP="00E97A93">
      <w:pPr>
        <w:pStyle w:val="s1"/>
        <w:spacing w:before="0" w:beforeAutospacing="0" w:after="0" w:afterAutospacing="0"/>
        <w:ind w:firstLine="709"/>
        <w:jc w:val="both"/>
      </w:pPr>
      <w:r w:rsidRPr="00E97A93">
        <w:t>58. Подписанное и зарегистрированное разрешение в день подписания передается специалистам, ответственным за выдачу результата предоставления муниципальной услуги заявителям.</w:t>
      </w:r>
    </w:p>
    <w:p w:rsidR="00E97A93" w:rsidRPr="00E97A93" w:rsidRDefault="00E97A93" w:rsidP="00E97A93">
      <w:pPr>
        <w:pStyle w:val="s1"/>
        <w:spacing w:before="0" w:beforeAutospacing="0" w:after="0" w:afterAutospacing="0"/>
        <w:ind w:firstLine="709"/>
        <w:jc w:val="both"/>
      </w:pPr>
      <w:r w:rsidRPr="00E97A93">
        <w:t>59. В течение трех дней со дня выдачи разрешения на ввод объекта в эксплуатацию Администрация направляет копию такого разрешения в Министерство строительства, транспорта и дорожного хозяйства Республики Мордовия (Управление государственного строительного надзора).</w:t>
      </w:r>
    </w:p>
    <w:p w:rsidR="00E97A93" w:rsidRPr="00E97A93" w:rsidRDefault="00E97A93" w:rsidP="00E97A93">
      <w:pPr>
        <w:pStyle w:val="s1"/>
        <w:spacing w:before="0" w:beforeAutospacing="0" w:after="0" w:afterAutospacing="0"/>
        <w:ind w:firstLine="709"/>
        <w:jc w:val="both"/>
      </w:pPr>
      <w:r w:rsidRPr="00E97A93">
        <w:t xml:space="preserve">Также в течение пяти рабочих дней со дня выдачи разрешения на ввод объекта в эксплуатацию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Республики Мордовия, органы местного </w:t>
      </w:r>
      <w:proofErr w:type="gramStart"/>
      <w:r w:rsidRPr="00E97A93">
        <w:t>самоуправления</w:t>
      </w:r>
      <w:proofErr w:type="gramEnd"/>
      <w:r w:rsidRPr="00E97A93">
        <w:t xml:space="preserve"> следующие сведения, документы, материалы:</w:t>
      </w:r>
    </w:p>
    <w:p w:rsidR="00E97A93" w:rsidRPr="00E97A93" w:rsidRDefault="00E97A93" w:rsidP="00E97A93">
      <w:pPr>
        <w:pStyle w:val="s1"/>
        <w:spacing w:before="0" w:beforeAutospacing="0" w:after="0" w:afterAutospacing="0"/>
        <w:ind w:firstLine="709"/>
        <w:jc w:val="both"/>
      </w:pPr>
      <w:r w:rsidRPr="00E97A93">
        <w:t>1) сведения о площади, о высоте и количестве этажей объекта капитального строительства, о сетях инженерно-технического обеспечения;</w:t>
      </w:r>
    </w:p>
    <w:p w:rsidR="00E97A93" w:rsidRPr="00E97A93" w:rsidRDefault="00E97A93" w:rsidP="00E97A93">
      <w:pPr>
        <w:pStyle w:val="s1"/>
        <w:spacing w:before="0" w:beforeAutospacing="0" w:after="0" w:afterAutospacing="0"/>
        <w:ind w:firstLine="709"/>
        <w:jc w:val="both"/>
      </w:pPr>
      <w:proofErr w:type="gramStart"/>
      <w:r w:rsidRPr="00E97A93">
        <w:t>2)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w:t>
      </w:r>
      <w:proofErr w:type="gramEnd"/>
      <w:r w:rsidRPr="00E97A93">
        <w:t xml:space="preserve"> осуществления строительного контроля на основании договора);</w:t>
      </w:r>
    </w:p>
    <w:p w:rsidR="00E97A93" w:rsidRPr="00E97A93" w:rsidRDefault="00E97A93" w:rsidP="00E97A93">
      <w:pPr>
        <w:pStyle w:val="s1"/>
        <w:spacing w:before="0" w:beforeAutospacing="0" w:after="0" w:afterAutospacing="0"/>
        <w:ind w:firstLine="709"/>
        <w:jc w:val="both"/>
      </w:pPr>
      <w:r w:rsidRPr="00E97A93">
        <w:t xml:space="preserve">3)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w:t>
      </w:r>
      <w:r w:rsidRPr="00E97A93">
        <w:lastRenderedPageBreak/>
        <w:t>энергетических ресурсов, а также заключение органа федерального государственного экологического надзора.</w:t>
      </w:r>
    </w:p>
    <w:p w:rsidR="00E97A93" w:rsidRPr="00E97A93" w:rsidRDefault="00E97A93" w:rsidP="00E97A93">
      <w:pPr>
        <w:pStyle w:val="s1"/>
        <w:spacing w:before="0" w:beforeAutospacing="0" w:after="0" w:afterAutospacing="0"/>
        <w:ind w:firstLine="709"/>
        <w:jc w:val="both"/>
      </w:pPr>
      <w:r w:rsidRPr="00E97A93">
        <w:t>4)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E97A93" w:rsidRPr="00E97A93" w:rsidRDefault="00E97A93" w:rsidP="00E97A93">
      <w:pPr>
        <w:pStyle w:val="s1"/>
        <w:spacing w:before="0" w:beforeAutospacing="0" w:after="0" w:afterAutospacing="0"/>
        <w:ind w:firstLine="709"/>
        <w:jc w:val="both"/>
      </w:pPr>
      <w:r w:rsidRPr="00E97A93">
        <w:t>5) разрешение на ввод объекта в эксплуатацию, технический план объекта капитального строительства;</w:t>
      </w:r>
    </w:p>
    <w:p w:rsidR="00E97A93" w:rsidRPr="00E97A93" w:rsidRDefault="00E97A93" w:rsidP="00E97A93">
      <w:pPr>
        <w:pStyle w:val="s1"/>
        <w:spacing w:before="0" w:beforeAutospacing="0" w:after="0" w:afterAutospacing="0"/>
        <w:ind w:firstLine="709"/>
        <w:jc w:val="both"/>
      </w:pPr>
      <w:r w:rsidRPr="00E97A93">
        <w:t>6) схему, отображающую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E97A93" w:rsidRPr="00E97A93" w:rsidRDefault="00E97A93" w:rsidP="00E97A93">
      <w:pPr>
        <w:pStyle w:val="s1"/>
        <w:spacing w:before="0" w:beforeAutospacing="0" w:after="0" w:afterAutospacing="0"/>
        <w:ind w:firstLine="709"/>
        <w:jc w:val="both"/>
      </w:pPr>
      <w:r w:rsidRPr="00E97A93">
        <w:t>60. Разрешение на ввод объекта в эксплуатацию не требуется, если для строительства или реконструкции объекта не требуется выдача разрешения на строительство, в случае:</w:t>
      </w:r>
    </w:p>
    <w:p w:rsidR="00E97A93" w:rsidRPr="00E97A93" w:rsidRDefault="00E97A93" w:rsidP="00E97A93">
      <w:pPr>
        <w:pStyle w:val="s1"/>
        <w:spacing w:before="0" w:beforeAutospacing="0" w:after="0" w:afterAutospacing="0"/>
        <w:ind w:firstLine="709"/>
        <w:jc w:val="both"/>
      </w:pPr>
      <w:r w:rsidRPr="00E97A93">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99" w:anchor="/document/71732780/entry/0" w:history="1">
        <w:r w:rsidRPr="003B4BAD">
          <w:rPr>
            <w:rStyle w:val="af4"/>
            <w:color w:val="auto"/>
            <w:u w:val="none"/>
          </w:rPr>
          <w:t>законодательством</w:t>
        </w:r>
      </w:hyperlink>
      <w:r w:rsidRPr="003B4BAD">
        <w:t> </w:t>
      </w:r>
      <w:r w:rsidRPr="00E97A93">
        <w:t>в сфере садоводства и огородничества;</w:t>
      </w:r>
    </w:p>
    <w:p w:rsidR="00E97A93" w:rsidRPr="00E97A93" w:rsidRDefault="00E97A93" w:rsidP="00E97A93">
      <w:pPr>
        <w:pStyle w:val="s1"/>
        <w:spacing w:before="0" w:beforeAutospacing="0" w:after="0" w:afterAutospacing="0"/>
        <w:ind w:firstLine="709"/>
        <w:jc w:val="both"/>
      </w:pPr>
      <w:r w:rsidRPr="00E97A93">
        <w:t>строительства, реконструкции объектов индивидуального жилищного строительства;</w:t>
      </w:r>
    </w:p>
    <w:p w:rsidR="00E97A93" w:rsidRPr="00E97A93" w:rsidRDefault="00E97A93" w:rsidP="00E97A93">
      <w:pPr>
        <w:pStyle w:val="s1"/>
        <w:spacing w:before="0" w:beforeAutospacing="0" w:after="0" w:afterAutospacing="0"/>
        <w:ind w:firstLine="709"/>
        <w:jc w:val="both"/>
      </w:pPr>
      <w:r w:rsidRPr="00E97A93">
        <w:t>строительства, реконструкции объектов, не являющихся объектами капитального строительства;</w:t>
      </w:r>
    </w:p>
    <w:p w:rsidR="00E97A93" w:rsidRPr="00E97A93" w:rsidRDefault="00E97A93" w:rsidP="00E97A93">
      <w:pPr>
        <w:pStyle w:val="s1"/>
        <w:spacing w:before="0" w:beforeAutospacing="0" w:after="0" w:afterAutospacing="0"/>
        <w:ind w:firstLine="709"/>
        <w:jc w:val="both"/>
      </w:pPr>
      <w:r w:rsidRPr="00E97A93">
        <w:t>строительства на земельном участке строений и сооружений вспомогательного использования;</w:t>
      </w:r>
    </w:p>
    <w:p w:rsidR="00E97A93" w:rsidRPr="00E97A93" w:rsidRDefault="00E97A93" w:rsidP="00E97A93">
      <w:pPr>
        <w:pStyle w:val="s1"/>
        <w:spacing w:before="0" w:beforeAutospacing="0" w:after="0" w:afterAutospacing="0"/>
        <w:ind w:firstLine="709"/>
        <w:jc w:val="both"/>
      </w:pPr>
      <w:r w:rsidRPr="00E97A93">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E97A93" w:rsidRPr="00E97A93" w:rsidRDefault="00E97A93" w:rsidP="00E97A93">
      <w:pPr>
        <w:pStyle w:val="s1"/>
        <w:spacing w:before="0" w:beforeAutospacing="0" w:after="0" w:afterAutospacing="0"/>
        <w:ind w:firstLine="709"/>
        <w:jc w:val="both"/>
      </w:pPr>
      <w:r w:rsidRPr="00E97A93">
        <w:t>капитального ремонта объектов капитального строительства;</w:t>
      </w:r>
    </w:p>
    <w:p w:rsidR="00E97A93" w:rsidRPr="00E97A93" w:rsidRDefault="00E97A93" w:rsidP="00E97A93">
      <w:pPr>
        <w:pStyle w:val="s1"/>
        <w:spacing w:before="0" w:beforeAutospacing="0" w:after="0" w:afterAutospacing="0"/>
        <w:ind w:firstLine="709"/>
        <w:jc w:val="both"/>
      </w:pPr>
      <w:r w:rsidRPr="00E97A93">
        <w:t>строительства, реконструкции буровых скважин, предусмотренных подготовленными, согласованными и утвержденными в соответствии с </w:t>
      </w:r>
      <w:hyperlink r:id="rId100" w:anchor="/document/10104313/entry/0" w:history="1">
        <w:r w:rsidRPr="00E97A93">
          <w:rPr>
            <w:rStyle w:val="af4"/>
            <w:color w:val="auto"/>
          </w:rPr>
          <w:t>законодательством</w:t>
        </w:r>
      </w:hyperlink>
      <w:r w:rsidRPr="00E97A93">
        <w:t>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E97A93" w:rsidRPr="00E97A93" w:rsidRDefault="00E97A93" w:rsidP="00E97A93">
      <w:pPr>
        <w:pStyle w:val="s1"/>
        <w:spacing w:before="0" w:beforeAutospacing="0" w:after="0" w:afterAutospacing="0"/>
        <w:ind w:firstLine="709"/>
        <w:jc w:val="both"/>
      </w:pPr>
      <w:r w:rsidRPr="00E97A93">
        <w:t>строительства, реконструкции посольств, консульств и представительств Российской Федерации за рубежом;</w:t>
      </w:r>
    </w:p>
    <w:p w:rsidR="00E97A93" w:rsidRPr="00E97A93" w:rsidRDefault="00E97A93" w:rsidP="00E97A93">
      <w:pPr>
        <w:pStyle w:val="s1"/>
        <w:spacing w:before="0" w:beforeAutospacing="0" w:after="0" w:afterAutospacing="0"/>
        <w:ind w:firstLine="709"/>
        <w:jc w:val="both"/>
      </w:pPr>
      <w:r w:rsidRPr="00E97A93">
        <w:t>строительства, реконструкции объектов, предназначенных для транспортировки природного газа под давлением до 0,6 мегапаскаля включительно;</w:t>
      </w:r>
    </w:p>
    <w:p w:rsidR="00E97A93" w:rsidRPr="00E97A93" w:rsidRDefault="00E97A93" w:rsidP="00E97A93">
      <w:pPr>
        <w:pStyle w:val="s1"/>
        <w:spacing w:before="0" w:beforeAutospacing="0" w:after="0" w:afterAutospacing="0"/>
        <w:ind w:firstLine="709"/>
        <w:jc w:val="both"/>
      </w:pPr>
      <w:r w:rsidRPr="00E97A93">
        <w:t>размещения антенных опор (мачт и башен) высотой до 50 метров, предназначенных для размещения сре</w:t>
      </w:r>
      <w:proofErr w:type="gramStart"/>
      <w:r w:rsidRPr="00E97A93">
        <w:t>дств св</w:t>
      </w:r>
      <w:proofErr w:type="gramEnd"/>
      <w:r w:rsidRPr="00E97A93">
        <w:t>язи;</w:t>
      </w:r>
    </w:p>
    <w:p w:rsidR="00E97A93" w:rsidRPr="00E97A93" w:rsidRDefault="00E97A93" w:rsidP="00E97A93">
      <w:pPr>
        <w:pStyle w:val="s1"/>
        <w:spacing w:before="0" w:beforeAutospacing="0" w:after="0" w:afterAutospacing="0"/>
        <w:ind w:firstLine="709"/>
        <w:jc w:val="both"/>
      </w:pPr>
      <w:r w:rsidRPr="00E97A93">
        <w:t xml:space="preserve">в иных случаях, если, в соответствии </w:t>
      </w:r>
      <w:r w:rsidRPr="003B4BAD">
        <w:t>с </w:t>
      </w:r>
      <w:hyperlink r:id="rId101" w:anchor="/document/12138258/entry/0" w:history="1">
        <w:r w:rsidRPr="003B4BAD">
          <w:rPr>
            <w:rStyle w:val="af4"/>
            <w:color w:val="auto"/>
            <w:u w:val="none"/>
          </w:rPr>
          <w:t>Градостроительным кодексом</w:t>
        </w:r>
      </w:hyperlink>
      <w:r w:rsidRPr="00E97A93">
        <w:t> Российской Федерации, </w:t>
      </w:r>
      <w:hyperlink r:id="rId102" w:anchor="/document/12138258/entry/3" w:history="1">
        <w:r w:rsidRPr="003B4BAD">
          <w:rPr>
            <w:rStyle w:val="af4"/>
            <w:color w:val="auto"/>
            <w:u w:val="none"/>
          </w:rPr>
          <w:t>законодательством</w:t>
        </w:r>
      </w:hyperlink>
      <w:r w:rsidRPr="003B4BAD">
        <w:t> </w:t>
      </w:r>
      <w:r w:rsidRPr="00E97A93">
        <w:t>Республики Мордовия о градостроительной деятельности получение разрешения на строительство не требуется.</w:t>
      </w:r>
    </w:p>
    <w:p w:rsidR="00E97A93" w:rsidRPr="00E97A93" w:rsidRDefault="00E97A93" w:rsidP="00E97A93">
      <w:pPr>
        <w:pStyle w:val="s1"/>
        <w:spacing w:before="0" w:beforeAutospacing="0" w:after="0" w:afterAutospacing="0"/>
        <w:ind w:firstLine="709"/>
        <w:jc w:val="both"/>
      </w:pPr>
      <w:r w:rsidRPr="00E97A93">
        <w:t>61.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E97A93" w:rsidRPr="00E97A93" w:rsidRDefault="00E97A93" w:rsidP="00E97A93">
      <w:pPr>
        <w:pStyle w:val="s1"/>
        <w:spacing w:before="0" w:beforeAutospacing="0" w:after="0" w:afterAutospacing="0"/>
        <w:ind w:firstLine="709"/>
        <w:jc w:val="both"/>
      </w:pPr>
      <w:r w:rsidRPr="00E97A93">
        <w:t>62.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E97A93" w:rsidRPr="00E97A93" w:rsidRDefault="00E97A93" w:rsidP="00E97A93">
      <w:pPr>
        <w:pStyle w:val="s3"/>
        <w:spacing w:before="0" w:beforeAutospacing="0" w:after="0" w:afterAutospacing="0"/>
        <w:jc w:val="center"/>
      </w:pPr>
    </w:p>
    <w:p w:rsidR="00E97A93" w:rsidRPr="00E97A93" w:rsidRDefault="00E97A93" w:rsidP="00E97A93">
      <w:pPr>
        <w:pStyle w:val="s3"/>
        <w:spacing w:before="0" w:beforeAutospacing="0" w:after="0" w:afterAutospacing="0"/>
        <w:jc w:val="center"/>
        <w:rPr>
          <w:b/>
        </w:rPr>
      </w:pPr>
      <w:r w:rsidRPr="00E97A93">
        <w:rPr>
          <w:b/>
        </w:rPr>
        <w:t>Глава 2. Основание для приостановления муниципальной услуги</w:t>
      </w:r>
    </w:p>
    <w:p w:rsidR="00E97A93" w:rsidRPr="00E97A93" w:rsidRDefault="00E97A93" w:rsidP="00E97A93">
      <w:pPr>
        <w:pStyle w:val="s1"/>
        <w:spacing w:before="0" w:beforeAutospacing="0" w:after="0" w:afterAutospacing="0"/>
        <w:ind w:firstLine="709"/>
        <w:jc w:val="both"/>
      </w:pPr>
      <w:r w:rsidRPr="00E97A93">
        <w:t>63. Оснований для приостановления муниципальной услуги не установлено.</w:t>
      </w:r>
    </w:p>
    <w:p w:rsidR="00E97A93" w:rsidRPr="00E97A93" w:rsidRDefault="00E97A93" w:rsidP="00E97A93">
      <w:pPr>
        <w:pStyle w:val="s1"/>
        <w:spacing w:before="0" w:beforeAutospacing="0" w:after="0" w:afterAutospacing="0"/>
        <w:jc w:val="both"/>
      </w:pPr>
    </w:p>
    <w:p w:rsidR="00E97A93" w:rsidRPr="00E97A93" w:rsidRDefault="00E97A93" w:rsidP="00E97A93">
      <w:pPr>
        <w:pStyle w:val="s3"/>
        <w:spacing w:before="0" w:beforeAutospacing="0" w:after="0" w:afterAutospacing="0"/>
        <w:jc w:val="center"/>
        <w:rPr>
          <w:b/>
        </w:rPr>
      </w:pPr>
      <w:r w:rsidRPr="00E97A93">
        <w:rPr>
          <w:b/>
        </w:rPr>
        <w:t>Глава 3. Отказ в предоставлении муниципальной услуги</w:t>
      </w:r>
    </w:p>
    <w:p w:rsidR="00E97A93" w:rsidRPr="00E97A93" w:rsidRDefault="00E97A93" w:rsidP="00E97A93">
      <w:pPr>
        <w:pStyle w:val="s3"/>
        <w:spacing w:before="0" w:beforeAutospacing="0" w:after="0" w:afterAutospacing="0"/>
        <w:jc w:val="center"/>
      </w:pPr>
    </w:p>
    <w:p w:rsidR="00E97A93" w:rsidRPr="00E97A93" w:rsidRDefault="00E97A93" w:rsidP="00E97A93">
      <w:pPr>
        <w:pStyle w:val="s1"/>
        <w:spacing w:before="0" w:beforeAutospacing="0" w:after="0" w:afterAutospacing="0"/>
        <w:ind w:firstLine="709"/>
        <w:jc w:val="both"/>
      </w:pPr>
      <w:r w:rsidRPr="00E97A93">
        <w:lastRenderedPageBreak/>
        <w:t xml:space="preserve">64. В случае, если при проведении проверки сведений, содержащихся в заявлении и прилагаемых к нему документах, установлены основания, указанные </w:t>
      </w:r>
      <w:r w:rsidRPr="003B4BAD">
        <w:t>в </w:t>
      </w:r>
      <w:hyperlink r:id="rId103" w:anchor="/document/44910626/entry/1022" w:history="1">
        <w:r w:rsidRPr="003B4BAD">
          <w:rPr>
            <w:rStyle w:val="af4"/>
            <w:color w:val="auto"/>
            <w:u w:val="none"/>
          </w:rPr>
          <w:t>пункте 28</w:t>
        </w:r>
      </w:hyperlink>
      <w:r w:rsidRPr="00E97A93">
        <w:t xml:space="preserve"> регламента, специалист Управления в течение 2 дней оформляет проект письма о мотивированном отказе в предоставлении муниципальной услуги </w:t>
      </w:r>
      <w:proofErr w:type="gramStart"/>
      <w:r w:rsidRPr="00E97A93">
        <w:t>с</w:t>
      </w:r>
      <w:proofErr w:type="gramEnd"/>
      <w:r w:rsidRPr="00E97A93">
        <w:t xml:space="preserve"> ссылкой на причину отказа. Проект письма подписывается Заместителем Главы</w:t>
      </w:r>
      <w:proofErr w:type="gramStart"/>
      <w:r w:rsidRPr="00E97A93">
        <w:t xml:space="preserve"> ,</w:t>
      </w:r>
      <w:proofErr w:type="gramEnd"/>
      <w:r w:rsidRPr="00E97A93">
        <w:t xml:space="preserve"> начальником управления строительства, архитектуры, ЖКХ и дорожного хозяйства  администрации Инсарского муниципального района, после чего передается для выдачи или отправки заявителю.</w:t>
      </w: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3"/>
        <w:spacing w:before="0" w:beforeAutospacing="0" w:after="0" w:afterAutospacing="0"/>
        <w:jc w:val="center"/>
        <w:rPr>
          <w:b/>
        </w:rPr>
      </w:pPr>
      <w:r w:rsidRPr="00E97A93">
        <w:rPr>
          <w:b/>
        </w:rPr>
        <w:t>Подраздел 4. Выдача результата заявителю</w:t>
      </w:r>
    </w:p>
    <w:p w:rsidR="00E97A93" w:rsidRPr="00E97A93" w:rsidRDefault="00E97A93" w:rsidP="00E97A93">
      <w:pPr>
        <w:pStyle w:val="s3"/>
        <w:spacing w:before="0" w:beforeAutospacing="0" w:after="0" w:afterAutospacing="0"/>
        <w:jc w:val="center"/>
      </w:pPr>
    </w:p>
    <w:p w:rsidR="00E97A93" w:rsidRPr="00E97A93" w:rsidRDefault="00E97A93" w:rsidP="00E97A93">
      <w:pPr>
        <w:pStyle w:val="s1"/>
        <w:spacing w:before="0" w:beforeAutospacing="0" w:after="0" w:afterAutospacing="0"/>
        <w:ind w:firstLine="709"/>
        <w:jc w:val="both"/>
      </w:pPr>
      <w:r w:rsidRPr="00E97A93">
        <w:t>65.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04" w:anchor="/document/10164072/entry/0" w:history="1">
        <w:r w:rsidRPr="00E97A93">
          <w:rPr>
            <w:rStyle w:val="af4"/>
            <w:color w:val="auto"/>
          </w:rPr>
          <w:t>Гражданским кодексом</w:t>
        </w:r>
      </w:hyperlink>
      <w:r w:rsidRPr="00E97A93">
        <w:t>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E97A93" w:rsidRPr="00E97A93" w:rsidRDefault="00E97A93" w:rsidP="00E97A93">
      <w:pPr>
        <w:pStyle w:val="s1"/>
        <w:spacing w:before="0" w:beforeAutospacing="0" w:after="0" w:afterAutospacing="0"/>
        <w:ind w:firstLine="709"/>
        <w:jc w:val="both"/>
      </w:pPr>
      <w:r w:rsidRPr="00E97A93">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05" w:anchor="/document/10164072/entry/0" w:history="1">
        <w:r w:rsidRPr="00E97A93">
          <w:rPr>
            <w:rStyle w:val="af4"/>
            <w:color w:val="auto"/>
          </w:rPr>
          <w:t>Гражданским кодексом</w:t>
        </w:r>
      </w:hyperlink>
      <w:r w:rsidRPr="00E97A93">
        <w:t>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E97A93" w:rsidRPr="00E97A93" w:rsidRDefault="00E97A93" w:rsidP="00E97A93">
      <w:pPr>
        <w:pStyle w:val="s1"/>
        <w:spacing w:before="0" w:beforeAutospacing="0" w:after="0" w:afterAutospacing="0"/>
        <w:ind w:firstLine="709"/>
        <w:jc w:val="both"/>
      </w:pPr>
      <w:r w:rsidRPr="00E97A93">
        <w:t>Заявитель получает разрешение на ввод объекта в эксплуатацию в форме электронного документа, подписанного </w:t>
      </w:r>
      <w:hyperlink r:id="rId106" w:anchor="/document/12184522/entry/21" w:history="1">
        <w:r w:rsidRPr="00E97A93">
          <w:rPr>
            <w:rStyle w:val="af4"/>
            <w:color w:val="auto"/>
          </w:rPr>
          <w:t>электронной подписью</w:t>
        </w:r>
      </w:hyperlink>
      <w:r w:rsidRPr="00E97A93">
        <w:t>, в случае если это указано в заявлении о выдаче разрешения на ввод объекта в эксплуатацию, направление которого осуществляет специалист Управления строительства Администрации.</w:t>
      </w:r>
    </w:p>
    <w:p w:rsidR="00E97A93" w:rsidRPr="00E97A93" w:rsidRDefault="00E97A93" w:rsidP="00E97A93">
      <w:pPr>
        <w:pStyle w:val="s1"/>
        <w:spacing w:before="0" w:beforeAutospacing="0" w:after="0" w:afterAutospacing="0"/>
        <w:ind w:firstLine="709"/>
        <w:jc w:val="both"/>
      </w:pPr>
      <w:r w:rsidRPr="00E97A93">
        <w:t>66. Заявитель уведомляется специалистом, ответственным за выдачу результата услуги, по телефону о готовности результата предоставления услуги в течение одного рабочего дня после его получения.</w:t>
      </w:r>
    </w:p>
    <w:p w:rsidR="00E97A93" w:rsidRPr="00E97A93" w:rsidRDefault="00E97A93" w:rsidP="00E97A93">
      <w:pPr>
        <w:pStyle w:val="s1"/>
        <w:spacing w:before="0" w:beforeAutospacing="0" w:after="0" w:afterAutospacing="0"/>
        <w:ind w:firstLine="709"/>
        <w:jc w:val="both"/>
      </w:pPr>
      <w:r w:rsidRPr="00E97A93">
        <w:t>67.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E97A93" w:rsidRPr="00E97A93" w:rsidRDefault="00E97A93" w:rsidP="00E97A93">
      <w:pPr>
        <w:pStyle w:val="s1"/>
        <w:spacing w:before="0" w:beforeAutospacing="0" w:after="0" w:afterAutospacing="0"/>
        <w:ind w:firstLine="709"/>
        <w:jc w:val="both"/>
      </w:pPr>
      <w:r w:rsidRPr="00E97A93">
        <w:t>68.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3"/>
        <w:spacing w:before="0" w:beforeAutospacing="0" w:after="0" w:afterAutospacing="0"/>
        <w:jc w:val="center"/>
        <w:rPr>
          <w:b/>
        </w:rPr>
      </w:pPr>
      <w:r w:rsidRPr="00E97A93">
        <w:rPr>
          <w:b/>
        </w:rPr>
        <w:t xml:space="preserve">Раздел 4. Формы </w:t>
      </w:r>
      <w:proofErr w:type="gramStart"/>
      <w:r w:rsidRPr="00E97A93">
        <w:rPr>
          <w:b/>
        </w:rPr>
        <w:t>контроля за</w:t>
      </w:r>
      <w:proofErr w:type="gramEnd"/>
      <w:r w:rsidRPr="00E97A93">
        <w:rPr>
          <w:b/>
        </w:rPr>
        <w:t xml:space="preserve"> исполнением административного регламента</w:t>
      </w:r>
    </w:p>
    <w:p w:rsidR="00E97A93" w:rsidRPr="00E97A93" w:rsidRDefault="00E97A93" w:rsidP="00E97A93">
      <w:pPr>
        <w:pStyle w:val="s3"/>
        <w:spacing w:before="0" w:beforeAutospacing="0" w:after="0" w:afterAutospacing="0"/>
        <w:jc w:val="center"/>
        <w:rPr>
          <w:b/>
        </w:rPr>
      </w:pPr>
    </w:p>
    <w:p w:rsidR="00E97A93" w:rsidRPr="00E97A93" w:rsidRDefault="00E97A93" w:rsidP="00E97A93">
      <w:pPr>
        <w:pStyle w:val="s1"/>
        <w:spacing w:before="0" w:beforeAutospacing="0" w:after="0" w:afterAutospacing="0"/>
        <w:ind w:firstLine="709"/>
        <w:jc w:val="both"/>
      </w:pPr>
      <w:r w:rsidRPr="00E97A93">
        <w:t>69. Текущий контроль за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w:t>
      </w:r>
      <w:proofErr w:type="gramStart"/>
      <w:r w:rsidRPr="00E97A93">
        <w:t xml:space="preserve"> ,</w:t>
      </w:r>
      <w:proofErr w:type="gramEnd"/>
      <w:r w:rsidRPr="00E97A93">
        <w:t xml:space="preserve"> начальником управления строительства, архитектуры, ЖКХ и дорожного хозяйства администрации  Инсарского муниципального района.</w:t>
      </w:r>
    </w:p>
    <w:p w:rsidR="00E97A93" w:rsidRPr="00E97A93" w:rsidRDefault="00E97A93" w:rsidP="00E97A93">
      <w:pPr>
        <w:pStyle w:val="s1"/>
        <w:spacing w:before="0" w:beforeAutospacing="0" w:after="0" w:afterAutospacing="0"/>
        <w:ind w:firstLine="709"/>
        <w:jc w:val="both"/>
      </w:pPr>
      <w:r w:rsidRPr="00E97A93">
        <w:t>Текущий контроль осуществляется путем проведения Заместителем Главы</w:t>
      </w:r>
      <w:proofErr w:type="gramStart"/>
      <w:r w:rsidRPr="00E97A93">
        <w:t xml:space="preserve"> ,</w:t>
      </w:r>
      <w:proofErr w:type="gramEnd"/>
      <w:r w:rsidRPr="00E97A93">
        <w:t xml:space="preserve"> начальником управления строительства, архитектуры, ЖКХ и дорожного хозяйства администрации  Инсарского муниципального района проверок соблюдения и исполнения сотрудниками Управления положений Административного регламента.</w:t>
      </w:r>
    </w:p>
    <w:p w:rsidR="00E97A93" w:rsidRPr="00E97A93" w:rsidRDefault="00E97A93" w:rsidP="00E97A93">
      <w:pPr>
        <w:pStyle w:val="s1"/>
        <w:spacing w:before="0" w:beforeAutospacing="0" w:after="0" w:afterAutospacing="0"/>
        <w:ind w:firstLine="709"/>
        <w:jc w:val="both"/>
      </w:pPr>
      <w:r w:rsidRPr="00E97A93">
        <w:t>70.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E97A93" w:rsidRPr="00E97A93" w:rsidRDefault="00E97A93" w:rsidP="00E97A93">
      <w:pPr>
        <w:pStyle w:val="s1"/>
        <w:spacing w:before="0" w:beforeAutospacing="0" w:after="0" w:afterAutospacing="0"/>
        <w:ind w:firstLine="709"/>
        <w:jc w:val="both"/>
      </w:pPr>
      <w:r w:rsidRPr="00E97A93">
        <w:t>71. Ответственность специалистов Управления закрепляется в их должностных инструкциях.</w:t>
      </w:r>
    </w:p>
    <w:p w:rsidR="00E97A93" w:rsidRPr="00E97A93" w:rsidRDefault="00E97A93" w:rsidP="00E97A93">
      <w:pPr>
        <w:pStyle w:val="s1"/>
        <w:spacing w:before="0" w:beforeAutospacing="0" w:after="0" w:afterAutospacing="0"/>
        <w:ind w:firstLine="709"/>
        <w:jc w:val="both"/>
      </w:pPr>
      <w:r w:rsidRPr="00E97A93">
        <w:t xml:space="preserve">72.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w:t>
      </w:r>
      <w:r w:rsidRPr="00E97A93">
        <w:lastRenderedPageBreak/>
        <w:t>служебную тайну или предназначенную для ограниченного пользования, в соответствии с </w:t>
      </w:r>
      <w:hyperlink r:id="rId107" w:anchor="/document/10102673/entry/0" w:history="1">
        <w:r w:rsidRPr="00E97A93">
          <w:rPr>
            <w:rStyle w:val="af4"/>
            <w:color w:val="auto"/>
          </w:rPr>
          <w:t>законодательством</w:t>
        </w:r>
      </w:hyperlink>
      <w:r w:rsidRPr="00E97A93">
        <w:t> Российской Федерации.</w:t>
      </w:r>
    </w:p>
    <w:p w:rsidR="00E97A93" w:rsidRPr="00E97A93" w:rsidRDefault="00E97A93" w:rsidP="00E97A93">
      <w:pPr>
        <w:pStyle w:val="s1"/>
        <w:spacing w:before="0" w:beforeAutospacing="0" w:after="0" w:afterAutospacing="0"/>
        <w:ind w:firstLine="709"/>
        <w:jc w:val="both"/>
      </w:pPr>
      <w:r w:rsidRPr="00E97A93">
        <w:t>73.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97A93" w:rsidRPr="00E97A93" w:rsidRDefault="00E97A93" w:rsidP="00E97A93">
      <w:pPr>
        <w:pStyle w:val="s1"/>
        <w:spacing w:before="0" w:beforeAutospacing="0" w:after="0" w:afterAutospacing="0"/>
        <w:ind w:firstLine="709"/>
        <w:jc w:val="both"/>
      </w:pPr>
      <w:r w:rsidRPr="00E97A93">
        <w:t xml:space="preserve">74. </w:t>
      </w:r>
      <w:proofErr w:type="gramStart"/>
      <w:r w:rsidRPr="00E97A93">
        <w:t>Контроль за</w:t>
      </w:r>
      <w:proofErr w:type="gramEnd"/>
      <w:r w:rsidRPr="00E97A93">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97A93" w:rsidRPr="00E97A93" w:rsidRDefault="00E97A93" w:rsidP="00E97A93">
      <w:pPr>
        <w:pStyle w:val="s1"/>
        <w:spacing w:before="0" w:beforeAutospacing="0" w:after="0" w:afterAutospacing="0"/>
        <w:ind w:firstLine="709"/>
        <w:jc w:val="both"/>
      </w:pPr>
      <w:r w:rsidRPr="00E97A93">
        <w:t>75.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97A93" w:rsidRPr="00E97A93" w:rsidRDefault="00E97A93" w:rsidP="00E97A93">
      <w:pPr>
        <w:pStyle w:val="s1"/>
        <w:spacing w:before="0" w:beforeAutospacing="0" w:after="0" w:afterAutospacing="0"/>
        <w:ind w:firstLine="709"/>
        <w:jc w:val="both"/>
      </w:pPr>
      <w:r w:rsidRPr="00E97A93">
        <w:t>76.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3"/>
        <w:spacing w:before="0" w:beforeAutospacing="0" w:after="0" w:afterAutospacing="0"/>
        <w:jc w:val="center"/>
        <w:rPr>
          <w:b/>
        </w:rPr>
      </w:pPr>
      <w:r w:rsidRPr="00E97A93">
        <w:rPr>
          <w:b/>
        </w:rPr>
        <w:t>Раздел 5. Досудебный (внесудебный) порядок обжалования решений и действий (бездействия) Администрации Инсарского муниципального района, а также должностных лиц</w:t>
      </w:r>
    </w:p>
    <w:p w:rsidR="00E97A93" w:rsidRPr="00E97A93" w:rsidRDefault="00E97A93" w:rsidP="00E97A93">
      <w:pPr>
        <w:pStyle w:val="s3"/>
        <w:spacing w:before="0" w:beforeAutospacing="0" w:after="0" w:afterAutospacing="0"/>
        <w:jc w:val="center"/>
        <w:rPr>
          <w:b/>
        </w:rPr>
      </w:pPr>
    </w:p>
    <w:p w:rsidR="00E97A93" w:rsidRPr="00E97A93" w:rsidRDefault="00E97A93" w:rsidP="00E97A93">
      <w:pPr>
        <w:pStyle w:val="s3"/>
        <w:spacing w:before="0" w:beforeAutospacing="0" w:after="0" w:afterAutospacing="0"/>
        <w:jc w:val="center"/>
        <w:rPr>
          <w:b/>
        </w:rPr>
      </w:pPr>
      <w:r w:rsidRPr="00E97A93">
        <w:rPr>
          <w:b/>
        </w:rPr>
        <w:t>Подраздел 1. Предмет досудебного (внесудебного) обжалования</w:t>
      </w:r>
    </w:p>
    <w:p w:rsidR="00E97A93" w:rsidRPr="00E97A93" w:rsidRDefault="00E97A93" w:rsidP="00E97A93">
      <w:pPr>
        <w:pStyle w:val="s3"/>
        <w:spacing w:before="0" w:beforeAutospacing="0" w:after="0" w:afterAutospacing="0"/>
        <w:jc w:val="center"/>
        <w:rPr>
          <w:b/>
        </w:rPr>
      </w:pPr>
    </w:p>
    <w:p w:rsidR="00E97A93" w:rsidRPr="00E97A93" w:rsidRDefault="00E97A93" w:rsidP="00E97A93">
      <w:pPr>
        <w:pStyle w:val="s1"/>
        <w:spacing w:before="0" w:beforeAutospacing="0" w:after="0" w:afterAutospacing="0"/>
        <w:ind w:firstLine="709"/>
        <w:jc w:val="both"/>
      </w:pPr>
      <w:r w:rsidRPr="00E97A93">
        <w:t>77. Заявитель может обратиться с жалобой, в том числе в следующих случаях:</w:t>
      </w:r>
    </w:p>
    <w:p w:rsidR="00E97A93" w:rsidRPr="00E97A93" w:rsidRDefault="00E97A93" w:rsidP="00E97A93">
      <w:pPr>
        <w:pStyle w:val="s1"/>
        <w:spacing w:before="0" w:beforeAutospacing="0" w:after="0" w:afterAutospacing="0"/>
        <w:ind w:firstLine="709"/>
        <w:jc w:val="both"/>
      </w:pPr>
      <w:r w:rsidRPr="00E97A93">
        <w:t>1) нарушение срока регистрации запроса заявителя о предоставлении муниципальной услуги;</w:t>
      </w:r>
    </w:p>
    <w:p w:rsidR="00E97A93" w:rsidRPr="00E97A93" w:rsidRDefault="00E97A93" w:rsidP="00E97A93">
      <w:pPr>
        <w:pStyle w:val="s1"/>
        <w:spacing w:before="0" w:beforeAutospacing="0" w:after="0" w:afterAutospacing="0"/>
        <w:ind w:firstLine="709"/>
        <w:jc w:val="both"/>
      </w:pPr>
      <w:r w:rsidRPr="00E97A93">
        <w:t>2) нарушение срока предоставления муниципальной услуги;</w:t>
      </w:r>
    </w:p>
    <w:p w:rsidR="00E97A93" w:rsidRPr="00E97A93" w:rsidRDefault="00E97A93" w:rsidP="00E97A93">
      <w:pPr>
        <w:pStyle w:val="s1"/>
        <w:spacing w:before="0" w:beforeAutospacing="0" w:after="0" w:afterAutospacing="0"/>
        <w:ind w:firstLine="709"/>
        <w:jc w:val="both"/>
      </w:pPr>
      <w:r w:rsidRPr="00E97A93">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97A93" w:rsidRPr="00E97A93" w:rsidRDefault="00E97A93" w:rsidP="00E97A93">
      <w:pPr>
        <w:pStyle w:val="s1"/>
        <w:spacing w:before="0" w:beforeAutospacing="0" w:after="0" w:afterAutospacing="0"/>
        <w:ind w:firstLine="709"/>
        <w:jc w:val="both"/>
      </w:pPr>
      <w:r w:rsidRPr="00E97A93">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E97A93" w:rsidRPr="00E97A93" w:rsidRDefault="00E97A93" w:rsidP="00E97A93">
      <w:pPr>
        <w:pStyle w:val="s1"/>
        <w:spacing w:before="0" w:beforeAutospacing="0" w:after="0" w:afterAutospacing="0"/>
        <w:ind w:firstLine="709"/>
        <w:jc w:val="both"/>
      </w:pPr>
      <w:proofErr w:type="gramStart"/>
      <w:r w:rsidRPr="00E97A93">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97A93" w:rsidRPr="00E97A93" w:rsidRDefault="00E97A93" w:rsidP="00E97A93">
      <w:pPr>
        <w:pStyle w:val="s1"/>
        <w:spacing w:before="0" w:beforeAutospacing="0" w:after="0" w:afterAutospacing="0"/>
        <w:ind w:firstLine="709"/>
        <w:jc w:val="both"/>
      </w:pPr>
      <w:r w:rsidRPr="00E97A93">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97A93" w:rsidRPr="00E97A93" w:rsidRDefault="00E97A93" w:rsidP="00E97A93">
      <w:pPr>
        <w:pStyle w:val="s1"/>
        <w:spacing w:before="0" w:beforeAutospacing="0" w:after="0" w:afterAutospacing="0"/>
        <w:ind w:firstLine="709"/>
        <w:jc w:val="both"/>
      </w:pPr>
      <w:proofErr w:type="gramStart"/>
      <w:r w:rsidRPr="00E97A93">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97A93" w:rsidRPr="00E97A93" w:rsidRDefault="00E97A93" w:rsidP="00E97A93">
      <w:pPr>
        <w:pStyle w:val="s1"/>
        <w:spacing w:before="0" w:beforeAutospacing="0" w:after="0" w:afterAutospacing="0"/>
        <w:ind w:firstLine="709"/>
        <w:jc w:val="both"/>
      </w:pPr>
      <w:r w:rsidRPr="00E97A93">
        <w:t>8) нарушение срока или Порядка выдачи документов по результатам предоставления муниципальной услуги;</w:t>
      </w:r>
    </w:p>
    <w:p w:rsidR="00E97A93" w:rsidRPr="00E97A93" w:rsidRDefault="00E97A93" w:rsidP="00E97A93">
      <w:pPr>
        <w:pStyle w:val="s1"/>
        <w:spacing w:before="0" w:beforeAutospacing="0" w:after="0" w:afterAutospacing="0"/>
        <w:ind w:firstLine="709"/>
        <w:jc w:val="both"/>
      </w:pPr>
      <w:proofErr w:type="gramStart"/>
      <w:r w:rsidRPr="00E97A93">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E97A93" w:rsidRDefault="00E97A93" w:rsidP="00E97A93">
      <w:pPr>
        <w:pStyle w:val="s1"/>
        <w:spacing w:before="0" w:beforeAutospacing="0" w:after="0" w:afterAutospacing="0"/>
        <w:ind w:firstLine="709"/>
        <w:jc w:val="both"/>
      </w:pPr>
    </w:p>
    <w:p w:rsidR="003B4BAD" w:rsidRDefault="003B4BAD" w:rsidP="00E97A93">
      <w:pPr>
        <w:pStyle w:val="s1"/>
        <w:spacing w:before="0" w:beforeAutospacing="0" w:after="0" w:afterAutospacing="0"/>
        <w:ind w:firstLine="709"/>
        <w:jc w:val="both"/>
      </w:pPr>
    </w:p>
    <w:p w:rsidR="003B4BAD" w:rsidRDefault="003B4BAD" w:rsidP="00E97A93">
      <w:pPr>
        <w:pStyle w:val="s1"/>
        <w:spacing w:before="0" w:beforeAutospacing="0" w:after="0" w:afterAutospacing="0"/>
        <w:ind w:firstLine="709"/>
        <w:jc w:val="both"/>
      </w:pPr>
    </w:p>
    <w:p w:rsidR="003B4BAD" w:rsidRPr="00E97A93" w:rsidRDefault="003B4BAD" w:rsidP="00E97A93">
      <w:pPr>
        <w:pStyle w:val="s1"/>
        <w:spacing w:before="0" w:beforeAutospacing="0" w:after="0" w:afterAutospacing="0"/>
        <w:ind w:firstLine="709"/>
        <w:jc w:val="both"/>
      </w:pPr>
    </w:p>
    <w:p w:rsidR="00E97A93" w:rsidRPr="00E97A93" w:rsidRDefault="00E97A93" w:rsidP="00E97A93">
      <w:pPr>
        <w:pStyle w:val="s3"/>
        <w:spacing w:before="0" w:beforeAutospacing="0" w:after="0" w:afterAutospacing="0"/>
        <w:jc w:val="center"/>
        <w:rPr>
          <w:b/>
        </w:rPr>
      </w:pPr>
      <w:r w:rsidRPr="00E97A93">
        <w:rPr>
          <w:b/>
        </w:rPr>
        <w:lastRenderedPageBreak/>
        <w:t>Подраздел 2. Порядок досудебного (внесудебного) обжалования</w:t>
      </w:r>
    </w:p>
    <w:p w:rsidR="00E97A93" w:rsidRPr="00E97A93" w:rsidRDefault="00E97A93" w:rsidP="00E97A93">
      <w:pPr>
        <w:pStyle w:val="s3"/>
        <w:spacing w:before="0" w:beforeAutospacing="0" w:after="0" w:afterAutospacing="0"/>
        <w:jc w:val="center"/>
        <w:rPr>
          <w:b/>
        </w:rPr>
      </w:pPr>
    </w:p>
    <w:p w:rsidR="00E97A93" w:rsidRPr="00E97A93" w:rsidRDefault="00E97A93" w:rsidP="00E97A93">
      <w:pPr>
        <w:pStyle w:val="s1"/>
        <w:spacing w:before="0" w:beforeAutospacing="0" w:after="0" w:afterAutospacing="0"/>
        <w:ind w:firstLine="709"/>
        <w:jc w:val="both"/>
      </w:pPr>
      <w:r w:rsidRPr="00E97A93">
        <w:t>78.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либо уполномоченного МФЦ</w:t>
      </w:r>
      <w:proofErr w:type="gramStart"/>
      <w:r w:rsidRPr="00E97A93">
        <w:t> ,</w:t>
      </w:r>
      <w:proofErr w:type="gramEnd"/>
      <w:r w:rsidRPr="00E97A93">
        <w:t xml:space="preserve"> Портале государственных и муниципальных услуг (функций) Республики Мордовия , а также может быть принята при личном приеме заявителя.</w:t>
      </w:r>
    </w:p>
    <w:p w:rsidR="00E97A93" w:rsidRPr="00E97A93" w:rsidRDefault="00E97A93" w:rsidP="00E97A93">
      <w:pPr>
        <w:pStyle w:val="s1"/>
        <w:spacing w:before="0" w:beforeAutospacing="0" w:after="0" w:afterAutospacing="0"/>
        <w:ind w:firstLine="709"/>
        <w:jc w:val="both"/>
      </w:pPr>
      <w:r w:rsidRPr="00E97A93">
        <w:t>79. Особенности подачи и рассмотрения жалоб на решения и действия (бездействие) Администрац</w:t>
      </w:r>
      <w:proofErr w:type="gramStart"/>
      <w:r w:rsidRPr="00E97A93">
        <w:t>ии и ее</w:t>
      </w:r>
      <w:proofErr w:type="gramEnd"/>
      <w:r w:rsidRPr="00E97A93">
        <w:t xml:space="preserve"> должностных лиц устанавливаются муниципальными правовыми актами.</w:t>
      </w:r>
    </w:p>
    <w:p w:rsidR="00E97A93" w:rsidRPr="00E97A93" w:rsidRDefault="00E97A93" w:rsidP="00E97A93">
      <w:pPr>
        <w:pStyle w:val="s1"/>
        <w:spacing w:before="0" w:beforeAutospacing="0" w:after="0" w:afterAutospacing="0"/>
        <w:ind w:firstLine="709"/>
        <w:jc w:val="both"/>
      </w:pPr>
      <w:r w:rsidRPr="00E97A93">
        <w:t>80. Жалоба должна содержать:</w:t>
      </w:r>
    </w:p>
    <w:p w:rsidR="00E97A93" w:rsidRPr="00E97A93" w:rsidRDefault="00E97A93" w:rsidP="00E97A93">
      <w:pPr>
        <w:pStyle w:val="s1"/>
        <w:spacing w:before="0" w:beforeAutospacing="0" w:after="0" w:afterAutospacing="0"/>
        <w:ind w:firstLine="709"/>
        <w:jc w:val="both"/>
      </w:pPr>
      <w:r w:rsidRPr="00E97A93">
        <w:t>1) наименование органа, предоставляющего муниципальную услугу - Администрация, должностного лица Администрации либо муниципального служащего, решения и действия (бездействие) которых обжалуются;</w:t>
      </w:r>
    </w:p>
    <w:p w:rsidR="00E97A93" w:rsidRPr="00E97A93" w:rsidRDefault="00E97A93" w:rsidP="00E97A93">
      <w:pPr>
        <w:pStyle w:val="s1"/>
        <w:spacing w:before="0" w:beforeAutospacing="0" w:after="0" w:afterAutospacing="0"/>
        <w:ind w:firstLine="709"/>
        <w:jc w:val="both"/>
      </w:pPr>
      <w:proofErr w:type="gramStart"/>
      <w:r w:rsidRPr="00E97A93">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97A93" w:rsidRPr="00E97A93" w:rsidRDefault="00E97A93" w:rsidP="00E97A93">
      <w:pPr>
        <w:pStyle w:val="s1"/>
        <w:spacing w:before="0" w:beforeAutospacing="0" w:after="0" w:afterAutospacing="0"/>
        <w:ind w:firstLine="709"/>
        <w:jc w:val="both"/>
      </w:pPr>
      <w:r w:rsidRPr="00E97A93">
        <w:t>) сведения об обжалуемых решениях и действиях (бездействии) органа, предоставляющего услугу (Администрации), должностного лица Администрации, либо муниципального служащего;</w:t>
      </w:r>
    </w:p>
    <w:p w:rsidR="00E97A93" w:rsidRPr="00E97A93" w:rsidRDefault="00E97A93" w:rsidP="00E97A93">
      <w:pPr>
        <w:pStyle w:val="s1"/>
        <w:spacing w:before="0" w:beforeAutospacing="0" w:after="0" w:afterAutospacing="0"/>
        <w:ind w:firstLine="709"/>
        <w:jc w:val="both"/>
      </w:pPr>
      <w:r w:rsidRPr="00E97A93">
        <w:t>4) доводы, на основании которых заявитель не согласен с решением и действием (бездействием) Администрации,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E97A93" w:rsidRPr="00E97A93" w:rsidRDefault="00E97A93" w:rsidP="00E97A93">
      <w:pPr>
        <w:pStyle w:val="s1"/>
        <w:spacing w:before="0" w:beforeAutospacing="0" w:after="0" w:afterAutospacing="0"/>
        <w:ind w:firstLine="709"/>
        <w:jc w:val="both"/>
      </w:pPr>
      <w:r w:rsidRPr="00E97A93">
        <w:t xml:space="preserve">81. </w:t>
      </w:r>
      <w:proofErr w:type="gramStart"/>
      <w:r w:rsidRPr="00E97A93">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proofErr w:type="gramEnd"/>
      <w:r w:rsidRPr="00E97A93">
        <w:t xml:space="preserve"> регистрации.</w:t>
      </w:r>
    </w:p>
    <w:p w:rsidR="00E97A93" w:rsidRPr="00E97A93" w:rsidRDefault="00E97A93" w:rsidP="00E97A93">
      <w:pPr>
        <w:pStyle w:val="s1"/>
        <w:spacing w:before="0" w:beforeAutospacing="0" w:after="0" w:afterAutospacing="0"/>
        <w:ind w:firstLine="709"/>
        <w:jc w:val="both"/>
      </w:pPr>
      <w:r w:rsidRPr="00E97A93">
        <w:t>82. По результатам рассмотрения жалобы Администрация принимает одно из следующих решений:</w:t>
      </w:r>
    </w:p>
    <w:p w:rsidR="00E97A93" w:rsidRPr="00E97A93" w:rsidRDefault="00E97A93" w:rsidP="00E97A93">
      <w:pPr>
        <w:pStyle w:val="s1"/>
        <w:spacing w:before="0" w:beforeAutospacing="0" w:after="0" w:afterAutospacing="0"/>
        <w:ind w:firstLine="709"/>
        <w:jc w:val="both"/>
      </w:pPr>
      <w:proofErr w:type="gramStart"/>
      <w:r w:rsidRPr="00E97A93">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E97A93" w:rsidRPr="00E97A93" w:rsidRDefault="00E97A93" w:rsidP="00E97A93">
      <w:pPr>
        <w:pStyle w:val="s1"/>
        <w:spacing w:before="0" w:beforeAutospacing="0" w:after="0" w:afterAutospacing="0"/>
        <w:ind w:firstLine="709"/>
        <w:jc w:val="both"/>
      </w:pPr>
      <w:r w:rsidRPr="00E97A93">
        <w:t>2) отказывает в удовлетворении жалобы.</w:t>
      </w:r>
    </w:p>
    <w:p w:rsidR="00E97A93" w:rsidRPr="00E97A93" w:rsidRDefault="00E97A93" w:rsidP="00E97A93">
      <w:pPr>
        <w:pStyle w:val="s1"/>
        <w:spacing w:before="0" w:beforeAutospacing="0" w:after="0" w:afterAutospacing="0"/>
        <w:ind w:firstLine="709"/>
        <w:jc w:val="both"/>
      </w:pPr>
      <w:r w:rsidRPr="00E97A93">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97A93" w:rsidRPr="00E97A93" w:rsidRDefault="00E97A93" w:rsidP="00E97A93">
      <w:pPr>
        <w:pStyle w:val="s1"/>
        <w:spacing w:before="0" w:beforeAutospacing="0" w:after="0" w:afterAutospacing="0"/>
        <w:ind w:firstLine="709"/>
        <w:jc w:val="both"/>
      </w:pPr>
      <w:r w:rsidRPr="00E97A93">
        <w:t xml:space="preserve">83. В случае установления в ходе или по результатам </w:t>
      </w:r>
      <w:proofErr w:type="gramStart"/>
      <w:r w:rsidRPr="00E97A93">
        <w:t>рассмотрения жалобы признаков состава административного правонарушения</w:t>
      </w:r>
      <w:proofErr w:type="gramEnd"/>
      <w:r w:rsidRPr="00E97A93">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97A93" w:rsidRPr="00E97A93" w:rsidRDefault="00E97A93" w:rsidP="00E97A93">
      <w:pPr>
        <w:pStyle w:val="s1"/>
        <w:spacing w:before="0" w:beforeAutospacing="0" w:after="0" w:afterAutospacing="0"/>
        <w:ind w:firstLine="709"/>
        <w:jc w:val="both"/>
      </w:pPr>
      <w:r w:rsidRPr="00E97A93">
        <w:t>84. Решение об отказе в подготовке и выдаче разрешения на ввод объекта в эксплуатацию объекта капитального строительства может быть обжаловано заявителем в судебном порядке.</w:t>
      </w: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3"/>
        <w:spacing w:before="0" w:beforeAutospacing="0" w:after="0" w:afterAutospacing="0"/>
        <w:jc w:val="center"/>
        <w:rPr>
          <w:b/>
        </w:rPr>
      </w:pPr>
      <w:r w:rsidRPr="00E97A93">
        <w:rPr>
          <w:b/>
        </w:rPr>
        <w:t>Подраздел 3. Право заявителя на получение информации и документов, необходимых для обоснования и рассмотрения жалобы</w:t>
      </w:r>
    </w:p>
    <w:p w:rsidR="00E97A93" w:rsidRPr="00E97A93" w:rsidRDefault="00E97A93" w:rsidP="00E97A93">
      <w:pPr>
        <w:pStyle w:val="s3"/>
        <w:spacing w:before="0" w:beforeAutospacing="0" w:after="0" w:afterAutospacing="0"/>
        <w:jc w:val="center"/>
      </w:pPr>
    </w:p>
    <w:p w:rsidR="00E97A93" w:rsidRPr="00E97A93" w:rsidRDefault="00E97A93" w:rsidP="00E97A93">
      <w:pPr>
        <w:pStyle w:val="s1"/>
        <w:spacing w:before="0" w:beforeAutospacing="0" w:after="0" w:afterAutospacing="0"/>
        <w:ind w:firstLine="709"/>
        <w:jc w:val="both"/>
      </w:pPr>
      <w:r w:rsidRPr="00E97A93">
        <w:t>85. Заявитель имеет право на получение информации и документов, необходимых для обоснования и рассмотрения жалобы.</w:t>
      </w:r>
    </w:p>
    <w:p w:rsidR="00E97A93" w:rsidRPr="00E97A93" w:rsidRDefault="00E97A93" w:rsidP="00E97A93">
      <w:pPr>
        <w:pStyle w:val="s1"/>
        <w:spacing w:before="0" w:beforeAutospacing="0" w:after="0" w:afterAutospacing="0"/>
        <w:ind w:firstLine="709"/>
        <w:jc w:val="both"/>
      </w:pPr>
      <w:r w:rsidRPr="00E97A93">
        <w:lastRenderedPageBreak/>
        <w:t xml:space="preserve">86. При желании заявителя обжаловать действие (бездействие) должностного лица Управления, специалиста МФЦ, </w:t>
      </w:r>
      <w:proofErr w:type="gramStart"/>
      <w:r w:rsidRPr="00E97A93">
        <w:t>последний</w:t>
      </w:r>
      <w:proofErr w:type="gramEnd"/>
      <w:r w:rsidRPr="00E97A93">
        <w:t xml:space="preserve">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E97A93" w:rsidRPr="00E97A93" w:rsidRDefault="00E97A93" w:rsidP="00E97A93">
      <w:pPr>
        <w:pStyle w:val="s1"/>
        <w:spacing w:before="0" w:beforeAutospacing="0" w:after="0" w:afterAutospacing="0"/>
        <w:ind w:firstLine="709"/>
        <w:jc w:val="both"/>
      </w:pPr>
      <w:r w:rsidRPr="00E97A93">
        <w:t>87. Информация о порядке подачи и рассмотрения жалобы размещается на информационных стендах в местах предоставления услуги.</w:t>
      </w: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3"/>
        <w:spacing w:before="0" w:beforeAutospacing="0" w:after="0" w:afterAutospacing="0"/>
        <w:jc w:val="center"/>
        <w:rPr>
          <w:b/>
        </w:rPr>
      </w:pPr>
      <w:r w:rsidRPr="00E97A93">
        <w:rPr>
          <w:b/>
        </w:rPr>
        <w:t>Подраздел 4. Исчерпывающий перечень оснований для приостановления рассмотрения жалобы</w:t>
      </w:r>
    </w:p>
    <w:p w:rsidR="00E97A93" w:rsidRPr="00E97A93" w:rsidRDefault="00E97A93" w:rsidP="00E97A93">
      <w:pPr>
        <w:pStyle w:val="s3"/>
        <w:spacing w:before="0" w:beforeAutospacing="0" w:after="0" w:afterAutospacing="0"/>
        <w:jc w:val="center"/>
        <w:rPr>
          <w:b/>
        </w:rPr>
      </w:pPr>
    </w:p>
    <w:p w:rsidR="00E97A93" w:rsidRPr="00E97A93" w:rsidRDefault="00E97A93" w:rsidP="00E97A93">
      <w:pPr>
        <w:pStyle w:val="s1"/>
        <w:spacing w:before="0" w:beforeAutospacing="0" w:after="0" w:afterAutospacing="0"/>
        <w:ind w:firstLine="709"/>
        <w:jc w:val="both"/>
      </w:pPr>
      <w:r w:rsidRPr="00E97A93">
        <w:t>88. Основания для приостановления рассмотрения жалобы отсутствуют.</w:t>
      </w: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pStyle w:val="s1"/>
        <w:spacing w:before="0" w:beforeAutospacing="0" w:after="0" w:afterAutospacing="0"/>
        <w:ind w:firstLine="709"/>
        <w:jc w:val="both"/>
      </w:pPr>
    </w:p>
    <w:p w:rsidR="00E97A93" w:rsidRPr="00E97A93" w:rsidRDefault="00E97A93" w:rsidP="00E97A93">
      <w:pPr>
        <w:spacing w:line="480" w:lineRule="auto"/>
        <w:jc w:val="right"/>
        <w:rPr>
          <w:rStyle w:val="af9"/>
          <w:b w:val="0"/>
          <w:bCs/>
          <w:color w:val="auto"/>
        </w:rPr>
      </w:pPr>
      <w:bookmarkStart w:id="83" w:name="sub_1300"/>
    </w:p>
    <w:p w:rsidR="00E97A93" w:rsidRPr="00E97A93" w:rsidRDefault="00E97A93" w:rsidP="00E97A93">
      <w:pPr>
        <w:spacing w:line="480" w:lineRule="auto"/>
        <w:jc w:val="right"/>
        <w:rPr>
          <w:rStyle w:val="af9"/>
          <w:b w:val="0"/>
          <w:bCs/>
          <w:color w:val="auto"/>
        </w:rPr>
      </w:pPr>
    </w:p>
    <w:p w:rsidR="00E97A93" w:rsidRPr="00E97A93" w:rsidRDefault="00E97A93" w:rsidP="00E97A93">
      <w:pPr>
        <w:spacing w:line="480" w:lineRule="auto"/>
        <w:jc w:val="right"/>
        <w:rPr>
          <w:rStyle w:val="af9"/>
          <w:b w:val="0"/>
          <w:bCs/>
          <w:color w:val="auto"/>
        </w:rPr>
      </w:pPr>
    </w:p>
    <w:p w:rsidR="00E97A93" w:rsidRPr="00E97A93" w:rsidRDefault="00E97A93" w:rsidP="00E97A93">
      <w:pPr>
        <w:spacing w:line="480" w:lineRule="auto"/>
        <w:jc w:val="right"/>
        <w:rPr>
          <w:rStyle w:val="af9"/>
          <w:b w:val="0"/>
          <w:bCs/>
          <w:color w:val="auto"/>
        </w:rPr>
      </w:pPr>
    </w:p>
    <w:p w:rsidR="00E97A93" w:rsidRPr="00E97A93" w:rsidRDefault="00E97A93" w:rsidP="00E97A93">
      <w:pPr>
        <w:spacing w:line="480" w:lineRule="auto"/>
        <w:jc w:val="right"/>
        <w:rPr>
          <w:rStyle w:val="af9"/>
          <w:b w:val="0"/>
          <w:bCs/>
          <w:color w:val="auto"/>
        </w:rPr>
      </w:pPr>
    </w:p>
    <w:p w:rsidR="00E97A93" w:rsidRDefault="00E97A93" w:rsidP="00E97A93">
      <w:pPr>
        <w:spacing w:line="480" w:lineRule="auto"/>
        <w:jc w:val="right"/>
        <w:rPr>
          <w:rStyle w:val="af9"/>
          <w:b w:val="0"/>
          <w:bCs/>
          <w:color w:val="auto"/>
        </w:rPr>
      </w:pPr>
    </w:p>
    <w:p w:rsidR="003B4BAD" w:rsidRDefault="003B4BAD" w:rsidP="00E97A93">
      <w:pPr>
        <w:spacing w:line="480" w:lineRule="auto"/>
        <w:jc w:val="right"/>
        <w:rPr>
          <w:rStyle w:val="af9"/>
          <w:b w:val="0"/>
          <w:bCs/>
          <w:color w:val="auto"/>
        </w:rPr>
      </w:pPr>
    </w:p>
    <w:p w:rsidR="003B4BAD" w:rsidRDefault="003B4BAD" w:rsidP="00E97A93">
      <w:pPr>
        <w:spacing w:line="480" w:lineRule="auto"/>
        <w:jc w:val="right"/>
        <w:rPr>
          <w:rStyle w:val="af9"/>
          <w:b w:val="0"/>
          <w:bCs/>
          <w:color w:val="auto"/>
        </w:rPr>
      </w:pPr>
    </w:p>
    <w:p w:rsidR="003B4BAD" w:rsidRDefault="003B4BAD" w:rsidP="00E97A93">
      <w:pPr>
        <w:spacing w:line="480" w:lineRule="auto"/>
        <w:jc w:val="right"/>
        <w:rPr>
          <w:rStyle w:val="af9"/>
          <w:b w:val="0"/>
          <w:bCs/>
          <w:color w:val="auto"/>
        </w:rPr>
      </w:pPr>
    </w:p>
    <w:p w:rsidR="003B4BAD" w:rsidRPr="00E97A93" w:rsidRDefault="003B4BAD" w:rsidP="00E97A93">
      <w:pPr>
        <w:spacing w:line="480" w:lineRule="auto"/>
        <w:jc w:val="right"/>
        <w:rPr>
          <w:rStyle w:val="af9"/>
          <w:b w:val="0"/>
          <w:bCs/>
          <w:color w:val="auto"/>
        </w:rPr>
      </w:pPr>
    </w:p>
    <w:p w:rsidR="00E97A93" w:rsidRPr="00E97A93" w:rsidRDefault="00E97A93" w:rsidP="00E97A93">
      <w:pPr>
        <w:spacing w:line="480" w:lineRule="auto"/>
        <w:jc w:val="right"/>
        <w:rPr>
          <w:rStyle w:val="af9"/>
          <w:b w:val="0"/>
          <w:bCs/>
          <w:color w:val="auto"/>
        </w:rPr>
      </w:pPr>
    </w:p>
    <w:p w:rsidR="00E97A93" w:rsidRPr="00E97A93" w:rsidRDefault="00E97A93" w:rsidP="003B4BAD">
      <w:pPr>
        <w:ind w:left="5529"/>
        <w:jc w:val="right"/>
        <w:rPr>
          <w:rStyle w:val="af9"/>
          <w:b w:val="0"/>
          <w:bCs/>
          <w:color w:val="auto"/>
        </w:rPr>
      </w:pPr>
      <w:r w:rsidRPr="00E97A93">
        <w:rPr>
          <w:rStyle w:val="af9"/>
          <w:b w:val="0"/>
          <w:bCs/>
          <w:color w:val="auto"/>
        </w:rPr>
        <w:lastRenderedPageBreak/>
        <w:t>Приложение 1</w:t>
      </w:r>
      <w:r w:rsidRPr="00E97A93">
        <w:rPr>
          <w:rStyle w:val="af9"/>
          <w:b w:val="0"/>
          <w:bCs/>
          <w:color w:val="auto"/>
        </w:rPr>
        <w:br/>
        <w:t xml:space="preserve">к </w:t>
      </w:r>
      <w:r w:rsidRPr="00E97A93">
        <w:rPr>
          <w:rStyle w:val="a5"/>
          <w:color w:val="auto"/>
        </w:rPr>
        <w:t>административному регламенту</w:t>
      </w:r>
      <w:r w:rsidRPr="00E97A93">
        <w:rPr>
          <w:rStyle w:val="af9"/>
          <w:b w:val="0"/>
          <w:bCs/>
          <w:color w:val="auto"/>
        </w:rPr>
        <w:br/>
        <w:t>администрации Инсарского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E97A93" w:rsidRPr="00E97A93" w:rsidRDefault="00E97A93" w:rsidP="00E97A93">
      <w:pPr>
        <w:ind w:left="5529"/>
        <w:rPr>
          <w:rStyle w:val="af9"/>
          <w:b w:val="0"/>
          <w:bCs/>
          <w:color w:val="auto"/>
        </w:rPr>
      </w:pPr>
    </w:p>
    <w:p w:rsidR="00E97A93" w:rsidRPr="00E97A93" w:rsidRDefault="00E97A93" w:rsidP="00E97A93">
      <w:pPr>
        <w:ind w:left="5529"/>
        <w:rPr>
          <w:rStyle w:val="af9"/>
          <w:b w:val="0"/>
          <w:bCs/>
          <w:color w:val="auto"/>
        </w:rPr>
      </w:pPr>
    </w:p>
    <w:p w:rsidR="00E97A93" w:rsidRPr="00E97A93" w:rsidRDefault="00E97A93" w:rsidP="00E97A93">
      <w:pPr>
        <w:ind w:left="5529"/>
        <w:rPr>
          <w:rStyle w:val="af9"/>
          <w:b w:val="0"/>
          <w:bCs/>
          <w:color w:val="auto"/>
        </w:rPr>
      </w:pPr>
    </w:p>
    <w:p w:rsidR="00E97A93" w:rsidRPr="00E97A93" w:rsidRDefault="00E97A93" w:rsidP="00E97A93">
      <w:pPr>
        <w:ind w:left="5529"/>
        <w:rPr>
          <w:rStyle w:val="af9"/>
          <w:b w:val="0"/>
          <w:bCs/>
          <w:color w:val="auto"/>
        </w:rPr>
      </w:pPr>
    </w:p>
    <w:p w:rsidR="00E97A93" w:rsidRPr="00E97A93" w:rsidRDefault="00E97A93" w:rsidP="00E97A93">
      <w:pPr>
        <w:ind w:left="5529"/>
        <w:rPr>
          <w:rStyle w:val="af9"/>
          <w:b w:val="0"/>
          <w:bCs/>
          <w:color w:val="auto"/>
        </w:rPr>
      </w:pPr>
    </w:p>
    <w:p w:rsidR="00E97A93" w:rsidRPr="00E97A93" w:rsidRDefault="00E97A93" w:rsidP="00E97A93"/>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Главе Инсарского муниципального района</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(Ф.И.О.)</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proofErr w:type="gramStart"/>
      <w:r w:rsidRPr="00E97A93">
        <w:rPr>
          <w:rFonts w:ascii="Times New Roman" w:hAnsi="Times New Roman" w:cs="Times New Roman"/>
        </w:rPr>
        <w:t>(Ф. И. О. полностью, адрес,</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паспортные данные, телефон)</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(номер свидетельства для ИП)</w:t>
      </w:r>
    </w:p>
    <w:p w:rsidR="00E97A93" w:rsidRPr="00E97A93" w:rsidRDefault="00E97A93" w:rsidP="00E97A93"/>
    <w:p w:rsidR="00E97A93" w:rsidRPr="00E97A93" w:rsidRDefault="00E97A93" w:rsidP="00E97A93">
      <w:pPr>
        <w:pStyle w:val="afa"/>
        <w:jc w:val="center"/>
        <w:rPr>
          <w:rFonts w:ascii="Times New Roman" w:hAnsi="Times New Roman" w:cs="Times New Roman"/>
        </w:rPr>
      </w:pPr>
      <w:r w:rsidRPr="00E97A93">
        <w:rPr>
          <w:rStyle w:val="af9"/>
          <w:rFonts w:ascii="Times New Roman" w:hAnsi="Times New Roman" w:cs="Times New Roman"/>
          <w:bCs/>
          <w:color w:val="auto"/>
        </w:rPr>
        <w:t>заявление</w:t>
      </w:r>
    </w:p>
    <w:p w:rsidR="00E97A93" w:rsidRPr="00E97A93" w:rsidRDefault="00E97A93" w:rsidP="00E97A93"/>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Прошу Вас выдать разрешение  на  ввод  в  эксплуатацию  построенного</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(реконструированного) объекта капитального строительства</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(нужное подчеркнуть)</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(наименование объекта)</w:t>
      </w:r>
    </w:p>
    <w:p w:rsidR="00E97A93" w:rsidRPr="00E97A93" w:rsidRDefault="00E97A93" w:rsidP="00E97A93">
      <w:pPr>
        <w:pStyle w:val="afa"/>
        <w:rPr>
          <w:rFonts w:ascii="Times New Roman" w:hAnsi="Times New Roman" w:cs="Times New Roman"/>
        </w:rPr>
      </w:pPr>
      <w:proofErr w:type="gramStart"/>
      <w:r w:rsidRPr="00E97A93">
        <w:rPr>
          <w:rFonts w:ascii="Times New Roman" w:hAnsi="Times New Roman" w:cs="Times New Roman"/>
        </w:rPr>
        <w:t>расположенного</w:t>
      </w:r>
      <w:proofErr w:type="gramEnd"/>
      <w:r w:rsidRPr="00E97A93">
        <w:rPr>
          <w:rFonts w:ascii="Times New Roman" w:hAnsi="Times New Roman" w:cs="Times New Roman"/>
        </w:rPr>
        <w:t xml:space="preserve"> по адресу: 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Способ получения ответа: на руки 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по почте ______</w:t>
      </w:r>
    </w:p>
    <w:p w:rsidR="00E97A93" w:rsidRPr="00E97A93" w:rsidRDefault="00E97A93" w:rsidP="00E97A93">
      <w:pPr>
        <w:pStyle w:val="afa"/>
        <w:rPr>
          <w:rFonts w:ascii="Times New Roman" w:hAnsi="Times New Roman" w:cs="Times New Roman"/>
        </w:rPr>
      </w:pP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Число                                                   Подпись                                              Ф. И. О.</w:t>
      </w:r>
    </w:p>
    <w:p w:rsidR="00E97A93" w:rsidRPr="00E97A93" w:rsidRDefault="00E97A93" w:rsidP="00E97A93"/>
    <w:p w:rsidR="00E97A93" w:rsidRPr="00E97A93" w:rsidRDefault="00E97A93" w:rsidP="00E97A93">
      <w:pPr>
        <w:pStyle w:val="afa"/>
        <w:jc w:val="both"/>
        <w:rPr>
          <w:rFonts w:ascii="Times New Roman" w:hAnsi="Times New Roman" w:cs="Times New Roman"/>
        </w:rPr>
      </w:pPr>
      <w:r w:rsidRPr="00E97A93">
        <w:rPr>
          <w:rFonts w:ascii="Times New Roman" w:hAnsi="Times New Roman" w:cs="Times New Roman"/>
        </w:rPr>
        <w:t xml:space="preserve">     Согласие на обработку и распространение  своих  персональных  данных при сохранении их конфиденциальности в соответствии с </w:t>
      </w:r>
      <w:hyperlink r:id="rId108" w:history="1">
        <w:r w:rsidRPr="00E97A93">
          <w:rPr>
            <w:rStyle w:val="a5"/>
            <w:rFonts w:ascii="Times New Roman" w:hAnsi="Times New Roman" w:cs="Times New Roman"/>
            <w:color w:val="auto"/>
          </w:rPr>
          <w:t>Федеральным законом</w:t>
        </w:r>
      </w:hyperlink>
      <w:r w:rsidRPr="00E97A93">
        <w:rPr>
          <w:rFonts w:ascii="Times New Roman" w:hAnsi="Times New Roman" w:cs="Times New Roman"/>
        </w:rPr>
        <w:t xml:space="preserve"> от 27.07.2006 № 152-ФЗ «О персональных данных».</w:t>
      </w:r>
    </w:p>
    <w:p w:rsidR="00E97A93" w:rsidRPr="00E97A93" w:rsidRDefault="00E97A93" w:rsidP="00E97A93">
      <w:pPr>
        <w:pStyle w:val="afa"/>
        <w:rPr>
          <w:rFonts w:ascii="Times New Roman" w:hAnsi="Times New Roman" w:cs="Times New Roman"/>
        </w:rPr>
      </w:pP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Согласен _____________</w:t>
      </w:r>
    </w:p>
    <w:p w:rsid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r w:rsidR="003B4BAD" w:rsidRPr="00E97A93">
        <w:rPr>
          <w:rFonts w:ascii="Times New Roman" w:hAnsi="Times New Roman" w:cs="Times New Roman"/>
        </w:rPr>
        <w:t>П</w:t>
      </w:r>
      <w:r w:rsidRPr="00E97A93">
        <w:rPr>
          <w:rFonts w:ascii="Times New Roman" w:hAnsi="Times New Roman" w:cs="Times New Roman"/>
        </w:rPr>
        <w:t>одпись</w:t>
      </w:r>
    </w:p>
    <w:p w:rsidR="003B4BAD" w:rsidRDefault="003B4BAD" w:rsidP="003B4BAD"/>
    <w:p w:rsidR="003B4BAD" w:rsidRDefault="003B4BAD" w:rsidP="003B4BAD"/>
    <w:p w:rsidR="003B4BAD" w:rsidRDefault="003B4BAD" w:rsidP="003B4BAD"/>
    <w:p w:rsidR="003B4BAD" w:rsidRDefault="003B4BAD" w:rsidP="003B4BAD"/>
    <w:p w:rsidR="003B4BAD" w:rsidRDefault="003B4BAD" w:rsidP="003B4BAD"/>
    <w:p w:rsidR="003B4BAD" w:rsidRDefault="003B4BAD" w:rsidP="003B4BAD"/>
    <w:p w:rsidR="003B4BAD" w:rsidRDefault="003B4BAD" w:rsidP="003B4BAD"/>
    <w:p w:rsidR="003B4BAD" w:rsidRPr="003B4BAD" w:rsidRDefault="003B4BAD" w:rsidP="003B4BAD"/>
    <w:p w:rsidR="00E97A93" w:rsidRPr="00E97A93" w:rsidRDefault="00E97A93" w:rsidP="003B4BAD">
      <w:pPr>
        <w:ind w:left="5529"/>
        <w:jc w:val="right"/>
        <w:rPr>
          <w:rStyle w:val="af9"/>
          <w:b w:val="0"/>
          <w:bCs/>
          <w:color w:val="auto"/>
        </w:rPr>
      </w:pPr>
      <w:r w:rsidRPr="00E97A93">
        <w:rPr>
          <w:rStyle w:val="af9"/>
          <w:b w:val="0"/>
          <w:bCs/>
          <w:color w:val="auto"/>
        </w:rPr>
        <w:lastRenderedPageBreak/>
        <w:t>Приложение 2</w:t>
      </w:r>
      <w:r w:rsidRPr="00E97A93">
        <w:rPr>
          <w:rStyle w:val="af9"/>
          <w:b w:val="0"/>
          <w:bCs/>
          <w:color w:val="auto"/>
        </w:rPr>
        <w:br/>
        <w:t xml:space="preserve">к </w:t>
      </w:r>
      <w:r w:rsidRPr="00E97A93">
        <w:rPr>
          <w:rStyle w:val="a5"/>
          <w:color w:val="auto"/>
        </w:rPr>
        <w:t>административному регламенту</w:t>
      </w:r>
      <w:r w:rsidRPr="00E97A93">
        <w:rPr>
          <w:rStyle w:val="af9"/>
          <w:b w:val="0"/>
          <w:bCs/>
          <w:color w:val="auto"/>
        </w:rPr>
        <w:br/>
        <w:t>администрации Инсарского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E97A93" w:rsidRPr="00E97A93" w:rsidRDefault="00E97A93" w:rsidP="00E97A93">
      <w:pPr>
        <w:spacing w:line="480" w:lineRule="auto"/>
        <w:jc w:val="right"/>
        <w:rPr>
          <w:rStyle w:val="af9"/>
          <w:b w:val="0"/>
          <w:bCs/>
          <w:color w:val="auto"/>
        </w:rPr>
      </w:pPr>
    </w:p>
    <w:p w:rsidR="00E97A93" w:rsidRPr="00E97A93" w:rsidRDefault="00E97A93" w:rsidP="00E97A93">
      <w:pPr>
        <w:pStyle w:val="ConsPlusNormal"/>
        <w:jc w:val="right"/>
        <w:rPr>
          <w:rFonts w:ascii="Times New Roman" w:hAnsi="Times New Roman" w:cs="Times New Roman"/>
          <w:sz w:val="24"/>
          <w:szCs w:val="24"/>
        </w:rPr>
      </w:pPr>
    </w:p>
    <w:p w:rsidR="00E97A93" w:rsidRPr="00E97A93" w:rsidRDefault="00E97A93" w:rsidP="00E97A93">
      <w:pPr>
        <w:pStyle w:val="1"/>
        <w:rPr>
          <w:rFonts w:ascii="Times New Roman" w:hAnsi="Times New Roman"/>
          <w:b w:val="0"/>
          <w:color w:val="auto"/>
          <w:sz w:val="24"/>
          <w:szCs w:val="24"/>
        </w:rPr>
      </w:pPr>
      <w:r w:rsidRPr="00E97A93">
        <w:rPr>
          <w:rFonts w:ascii="Times New Roman" w:hAnsi="Times New Roman"/>
          <w:b w:val="0"/>
          <w:color w:val="auto"/>
          <w:sz w:val="24"/>
          <w:szCs w:val="24"/>
        </w:rPr>
        <w:t>Сведения</w:t>
      </w:r>
      <w:r w:rsidRPr="00E97A93">
        <w:rPr>
          <w:rFonts w:ascii="Times New Roman" w:hAnsi="Times New Roman"/>
          <w:b w:val="0"/>
          <w:color w:val="auto"/>
          <w:sz w:val="24"/>
          <w:szCs w:val="24"/>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97A93" w:rsidRPr="00E97A93" w:rsidRDefault="00E97A93" w:rsidP="00E97A93">
      <w:pPr>
        <w:pStyle w:val="ConsPlusNormal"/>
        <w:jc w:val="right"/>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1960"/>
        <w:gridCol w:w="1400"/>
        <w:gridCol w:w="2062"/>
        <w:gridCol w:w="1984"/>
      </w:tblGrid>
      <w:tr w:rsidR="00E97A93" w:rsidRPr="00E97A93" w:rsidTr="00FC0F36">
        <w:tc>
          <w:tcPr>
            <w:tcW w:w="2800" w:type="dxa"/>
            <w:tcBorders>
              <w:top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Наименование организации осуществляющих функции прием документов и выдачу результатов предоставления муниципальной услуги</w:t>
            </w:r>
          </w:p>
        </w:tc>
        <w:tc>
          <w:tcPr>
            <w:tcW w:w="1960"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Адрес</w:t>
            </w:r>
          </w:p>
        </w:tc>
        <w:tc>
          <w:tcPr>
            <w:tcW w:w="1400"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Контактные номера телефонов</w:t>
            </w:r>
          </w:p>
        </w:tc>
        <w:tc>
          <w:tcPr>
            <w:tcW w:w="2062"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График работы</w:t>
            </w:r>
          </w:p>
        </w:tc>
        <w:tc>
          <w:tcPr>
            <w:tcW w:w="1984" w:type="dxa"/>
            <w:tcBorders>
              <w:top w:val="single" w:sz="4" w:space="0" w:color="auto"/>
              <w:left w:val="single" w:sz="4" w:space="0" w:color="auto"/>
              <w:bottom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Адрес Интернет-сайта (страницы), адрес электронной почты</w:t>
            </w:r>
          </w:p>
        </w:tc>
      </w:tr>
      <w:tr w:rsidR="00E97A93" w:rsidRPr="00E97A93" w:rsidTr="00FC0F36">
        <w:tc>
          <w:tcPr>
            <w:tcW w:w="2800"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Администрация Инсарского  муниципального района Республики Мордовия</w:t>
            </w:r>
          </w:p>
        </w:tc>
        <w:tc>
          <w:tcPr>
            <w:tcW w:w="1960"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left"/>
              <w:rPr>
                <w:rFonts w:ascii="Times New Roman" w:hAnsi="Times New Roman"/>
              </w:rPr>
            </w:pPr>
            <w:r w:rsidRPr="00E97A93">
              <w:rPr>
                <w:rFonts w:ascii="Times New Roman" w:hAnsi="Times New Roman"/>
              </w:rPr>
              <w:t xml:space="preserve">431430, Республика Мордовия, </w:t>
            </w:r>
            <w:proofErr w:type="gramStart"/>
            <w:r w:rsidRPr="00E97A93">
              <w:rPr>
                <w:rFonts w:ascii="Times New Roman" w:hAnsi="Times New Roman"/>
              </w:rPr>
              <w:t>г</w:t>
            </w:r>
            <w:proofErr w:type="gramEnd"/>
            <w:r w:rsidRPr="00E97A93">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p>
          <w:p w:rsidR="00E97A93" w:rsidRPr="00E97A93" w:rsidRDefault="00E97A93" w:rsidP="00FC0F36">
            <w:pPr>
              <w:pStyle w:val="af3"/>
              <w:rPr>
                <w:rFonts w:ascii="Times New Roman" w:hAnsi="Times New Roman"/>
              </w:rPr>
            </w:pPr>
            <w:r w:rsidRPr="00E97A93">
              <w:rPr>
                <w:rFonts w:ascii="Times New Roman" w:hAnsi="Times New Roman"/>
              </w:rPr>
              <w:t>8 (83449)</w:t>
            </w:r>
          </w:p>
          <w:p w:rsidR="00E97A93" w:rsidRPr="00E97A93" w:rsidRDefault="00E97A93" w:rsidP="00FC0F36">
            <w:pPr>
              <w:ind w:firstLine="94"/>
            </w:pPr>
            <w:r w:rsidRPr="00E97A93">
              <w:t>2-14-63,</w:t>
            </w:r>
          </w:p>
          <w:p w:rsidR="00E97A93" w:rsidRPr="00E97A93" w:rsidRDefault="00E97A93" w:rsidP="00FC0F36">
            <w:pPr>
              <w:pStyle w:val="af3"/>
              <w:jc w:val="center"/>
              <w:rPr>
                <w:rFonts w:ascii="Times New Roman" w:hAnsi="Times New Roman"/>
              </w:rPr>
            </w:pPr>
            <w:r w:rsidRPr="00E97A93">
              <w:rPr>
                <w:rFonts w:ascii="Times New Roman" w:hAnsi="Times New Roman"/>
              </w:rPr>
              <w:t>8 (83449)</w:t>
            </w:r>
          </w:p>
          <w:p w:rsidR="00E97A93" w:rsidRPr="00E97A93" w:rsidRDefault="00E97A93" w:rsidP="00FC0F36">
            <w:pPr>
              <w:pStyle w:val="af3"/>
              <w:jc w:val="center"/>
              <w:rPr>
                <w:rFonts w:ascii="Times New Roman" w:hAnsi="Times New Roman"/>
              </w:rPr>
            </w:pPr>
            <w:r w:rsidRPr="00E97A93">
              <w:rPr>
                <w:rFonts w:ascii="Times New Roman" w:hAnsi="Times New Roman"/>
              </w:rPr>
              <w:t>2-13-53</w:t>
            </w:r>
          </w:p>
        </w:tc>
        <w:tc>
          <w:tcPr>
            <w:tcW w:w="2062"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понедельник - пятница</w:t>
            </w:r>
          </w:p>
          <w:p w:rsidR="00E97A93" w:rsidRPr="00E97A93" w:rsidRDefault="00E97A93" w:rsidP="00FC0F36">
            <w:pPr>
              <w:pStyle w:val="af3"/>
              <w:jc w:val="center"/>
              <w:rPr>
                <w:rFonts w:ascii="Times New Roman" w:hAnsi="Times New Roman"/>
              </w:rPr>
            </w:pPr>
            <w:r w:rsidRPr="00E97A93">
              <w:rPr>
                <w:rFonts w:ascii="Times New Roman" w:hAnsi="Times New Roman"/>
              </w:rPr>
              <w:t>с 8.30 до 17.30 ч.,</w:t>
            </w:r>
          </w:p>
          <w:p w:rsidR="00E97A93" w:rsidRPr="00E97A93" w:rsidRDefault="00E97A93" w:rsidP="00FC0F36">
            <w:pPr>
              <w:pStyle w:val="af3"/>
              <w:jc w:val="center"/>
              <w:rPr>
                <w:rFonts w:ascii="Times New Roman" w:hAnsi="Times New Roman"/>
              </w:rPr>
            </w:pPr>
            <w:r w:rsidRPr="00E97A93">
              <w:rPr>
                <w:rFonts w:ascii="Times New Roman" w:hAnsi="Times New Roman"/>
              </w:rPr>
              <w:t>перерыв на обед</w:t>
            </w:r>
          </w:p>
          <w:p w:rsidR="00E97A93" w:rsidRPr="00E97A93" w:rsidRDefault="00E97A93" w:rsidP="00FC0F36">
            <w:pPr>
              <w:pStyle w:val="af3"/>
              <w:jc w:val="center"/>
              <w:rPr>
                <w:rFonts w:ascii="Times New Roman" w:hAnsi="Times New Roman"/>
              </w:rPr>
            </w:pPr>
            <w:r w:rsidRPr="00E97A93">
              <w:rPr>
                <w:rFonts w:ascii="Times New Roman" w:hAnsi="Times New Roman"/>
              </w:rPr>
              <w:t>с 12.30 до 13.30 ч.; выходные</w:t>
            </w:r>
          </w:p>
          <w:p w:rsidR="00E97A93" w:rsidRPr="00E97A93" w:rsidRDefault="00E97A93" w:rsidP="00FC0F36">
            <w:pPr>
              <w:pStyle w:val="af3"/>
              <w:jc w:val="center"/>
              <w:rPr>
                <w:rFonts w:ascii="Times New Roman" w:hAnsi="Times New Roman"/>
              </w:rPr>
            </w:pPr>
            <w:r w:rsidRPr="00E97A93">
              <w:rPr>
                <w:rFonts w:ascii="Times New Roman" w:hAnsi="Times New Roman"/>
              </w:rPr>
              <w:t>дни - суббота,</w:t>
            </w:r>
          </w:p>
          <w:p w:rsidR="00E97A93" w:rsidRPr="00E97A93" w:rsidRDefault="00E97A93" w:rsidP="00FC0F36">
            <w:pPr>
              <w:pStyle w:val="af3"/>
              <w:jc w:val="center"/>
              <w:rPr>
                <w:rFonts w:ascii="Times New Roman" w:hAnsi="Times New Roman"/>
              </w:rPr>
            </w:pPr>
            <w:r w:rsidRPr="00E97A93">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E97A93" w:rsidRPr="00E97A93" w:rsidRDefault="003D57C5" w:rsidP="00FC0F36">
            <w:pPr>
              <w:pStyle w:val="af3"/>
              <w:rPr>
                <w:rFonts w:ascii="Times New Roman" w:hAnsi="Times New Roman"/>
                <w:lang w:val="en-US"/>
              </w:rPr>
            </w:pPr>
            <w:hyperlink w:history="1">
              <w:r w:rsidR="00E97A93" w:rsidRPr="00E97A93">
                <w:rPr>
                  <w:rStyle w:val="af4"/>
                  <w:rFonts w:ascii="Times New Roman" w:hAnsi="Times New Roman"/>
                  <w:color w:val="auto"/>
                  <w:lang w:val="en-US"/>
                </w:rPr>
                <w:t>http://insar-rm. ru</w:t>
              </w:r>
            </w:hyperlink>
            <w:r w:rsidR="00E97A93" w:rsidRPr="00E97A93">
              <w:rPr>
                <w:rStyle w:val="a5"/>
                <w:rFonts w:ascii="Times New Roman" w:hAnsi="Times New Roman"/>
                <w:color w:val="auto"/>
                <w:lang w:val="en-US"/>
              </w:rPr>
              <w:t>.</w:t>
            </w:r>
          </w:p>
          <w:p w:rsidR="00E97A93" w:rsidRPr="00E97A93" w:rsidRDefault="00E97A93" w:rsidP="00FC0F36">
            <w:pPr>
              <w:pStyle w:val="af3"/>
              <w:rPr>
                <w:rFonts w:ascii="Times New Roman" w:hAnsi="Times New Roman"/>
                <w:lang w:val="en-US"/>
              </w:rPr>
            </w:pPr>
            <w:r w:rsidRPr="00E97A93">
              <w:rPr>
                <w:rFonts w:ascii="Times New Roman" w:hAnsi="Times New Roman"/>
                <w:lang w:val="en-US"/>
              </w:rPr>
              <w:t>e-mail:</w:t>
            </w:r>
          </w:p>
          <w:p w:rsidR="00E97A93" w:rsidRPr="00E97A93" w:rsidRDefault="003D57C5" w:rsidP="00FC0F36">
            <w:pPr>
              <w:pStyle w:val="af5"/>
              <w:spacing w:before="59"/>
              <w:jc w:val="both"/>
              <w:rPr>
                <w:lang w:val="en-US"/>
              </w:rPr>
            </w:pPr>
            <w:hyperlink r:id="rId109" w:history="1">
              <w:r w:rsidR="00E97A93" w:rsidRPr="00E97A93">
                <w:rPr>
                  <w:rStyle w:val="af4"/>
                  <w:color w:val="auto"/>
                  <w:lang w:val="en-US"/>
                </w:rPr>
                <w:t>insar12@insar.e-mordovia.ru</w:t>
              </w:r>
            </w:hyperlink>
          </w:p>
          <w:p w:rsidR="00E97A93" w:rsidRPr="00E97A93" w:rsidRDefault="00E97A93" w:rsidP="00FC0F36">
            <w:pPr>
              <w:pStyle w:val="af3"/>
              <w:jc w:val="center"/>
              <w:rPr>
                <w:rFonts w:ascii="Times New Roman" w:hAnsi="Times New Roman"/>
                <w:lang w:val="en-US"/>
              </w:rPr>
            </w:pPr>
          </w:p>
        </w:tc>
      </w:tr>
      <w:tr w:rsidR="00E97A93" w:rsidRPr="00E97A93" w:rsidTr="00FC0F36">
        <w:tc>
          <w:tcPr>
            <w:tcW w:w="2800"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shd w:val="clear" w:color="auto" w:fill="FFFFFF"/>
              </w:rPr>
            </w:pPr>
            <w:r w:rsidRPr="00E97A93">
              <w:rPr>
                <w:rFonts w:ascii="Times New Roman" w:hAnsi="Times New Roman"/>
                <w:shd w:val="clear" w:color="auto" w:fill="FFFFFF"/>
              </w:rPr>
              <w:t>Филиал по Инсарскому муниципальному району Государственного автономного учреждения Республики Мордовия</w:t>
            </w:r>
          </w:p>
          <w:p w:rsidR="00E97A93" w:rsidRPr="00E97A93" w:rsidRDefault="00E97A93" w:rsidP="00FC0F36">
            <w:r w:rsidRPr="00E97A93">
              <w:rPr>
                <w:shd w:val="clear" w:color="auto" w:fill="FFFFFF"/>
              </w:rPr>
              <w:t>«Многофункциональный центр предоставления государственных и муниципальных услуг»</w:t>
            </w:r>
          </w:p>
        </w:tc>
        <w:tc>
          <w:tcPr>
            <w:tcW w:w="1960"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left"/>
              <w:rPr>
                <w:rFonts w:ascii="Times New Roman" w:hAnsi="Times New Roman"/>
              </w:rPr>
            </w:pPr>
            <w:r w:rsidRPr="00E97A93">
              <w:rPr>
                <w:rFonts w:ascii="Times New Roman" w:hAnsi="Times New Roman"/>
              </w:rPr>
              <w:t xml:space="preserve">431430, Республика Мордовия, </w:t>
            </w:r>
            <w:proofErr w:type="gramStart"/>
            <w:r w:rsidRPr="00E97A93">
              <w:rPr>
                <w:rFonts w:ascii="Times New Roman" w:hAnsi="Times New Roman"/>
              </w:rPr>
              <w:t>г</w:t>
            </w:r>
            <w:proofErr w:type="gramEnd"/>
            <w:r w:rsidRPr="00E97A93">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8 (83449)</w:t>
            </w:r>
          </w:p>
          <w:p w:rsidR="00E97A93" w:rsidRPr="00E97A93" w:rsidRDefault="00E97A93" w:rsidP="00FC0F36">
            <w:pPr>
              <w:pStyle w:val="af3"/>
              <w:rPr>
                <w:rFonts w:ascii="Times New Roman" w:hAnsi="Times New Roman"/>
              </w:rPr>
            </w:pPr>
            <w:r w:rsidRPr="00E97A93">
              <w:rPr>
                <w:rFonts w:ascii="Times New Roman" w:hAnsi="Times New Roman"/>
              </w:rPr>
              <w:t>2-22-31,</w:t>
            </w:r>
          </w:p>
          <w:p w:rsidR="00E97A93" w:rsidRPr="00E97A93" w:rsidRDefault="00E97A93" w:rsidP="00FC0F36">
            <w:pPr>
              <w:pStyle w:val="af3"/>
              <w:rPr>
                <w:rFonts w:ascii="Times New Roman" w:hAnsi="Times New Roman"/>
              </w:rPr>
            </w:pPr>
            <w:r w:rsidRPr="00E97A93">
              <w:rPr>
                <w:rFonts w:ascii="Times New Roman" w:hAnsi="Times New Roman"/>
              </w:rPr>
              <w:t>8 (83449)</w:t>
            </w:r>
          </w:p>
          <w:p w:rsidR="00E97A93" w:rsidRPr="00E97A93" w:rsidRDefault="00E97A93" w:rsidP="00FC0F36">
            <w:pPr>
              <w:pStyle w:val="af3"/>
              <w:rPr>
                <w:rFonts w:ascii="Times New Roman" w:hAnsi="Times New Roman"/>
              </w:rPr>
            </w:pPr>
            <w:r w:rsidRPr="00E97A93">
              <w:rPr>
                <w:rFonts w:ascii="Times New Roman" w:hAnsi="Times New Roman"/>
              </w:rPr>
              <w:t>2-22-78</w:t>
            </w:r>
          </w:p>
        </w:tc>
        <w:tc>
          <w:tcPr>
            <w:tcW w:w="2062"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понедельник – четверг с 8.30 до 17.30 ч.,</w:t>
            </w:r>
          </w:p>
          <w:p w:rsidR="00E97A93" w:rsidRPr="00E97A93" w:rsidRDefault="00E97A93" w:rsidP="00FC0F36">
            <w:pPr>
              <w:pStyle w:val="af3"/>
              <w:jc w:val="center"/>
              <w:rPr>
                <w:rFonts w:ascii="Times New Roman" w:hAnsi="Times New Roman"/>
              </w:rPr>
            </w:pPr>
            <w:r w:rsidRPr="00E97A93">
              <w:rPr>
                <w:rFonts w:ascii="Times New Roman" w:hAnsi="Times New Roman"/>
              </w:rPr>
              <w:t>пятница с  10.00 до 19.00 ч.,</w:t>
            </w:r>
          </w:p>
          <w:p w:rsidR="00E97A93" w:rsidRPr="00E97A93" w:rsidRDefault="00E97A93" w:rsidP="00FC0F36">
            <w:pPr>
              <w:pStyle w:val="af3"/>
              <w:jc w:val="center"/>
              <w:rPr>
                <w:rFonts w:ascii="Times New Roman" w:hAnsi="Times New Roman"/>
              </w:rPr>
            </w:pPr>
            <w:r w:rsidRPr="00E97A93">
              <w:rPr>
                <w:rFonts w:ascii="Times New Roman" w:hAnsi="Times New Roman"/>
              </w:rPr>
              <w:t>выходные</w:t>
            </w:r>
          </w:p>
          <w:p w:rsidR="00E97A93" w:rsidRPr="00E97A93" w:rsidRDefault="00E97A93" w:rsidP="00FC0F36">
            <w:pPr>
              <w:pStyle w:val="af3"/>
              <w:jc w:val="center"/>
              <w:rPr>
                <w:rFonts w:ascii="Times New Roman" w:hAnsi="Times New Roman"/>
              </w:rPr>
            </w:pPr>
            <w:r w:rsidRPr="00E97A93">
              <w:rPr>
                <w:rFonts w:ascii="Times New Roman" w:hAnsi="Times New Roman"/>
              </w:rPr>
              <w:t>дни - суббота,</w:t>
            </w:r>
          </w:p>
          <w:p w:rsidR="00E97A93" w:rsidRPr="00E97A93" w:rsidRDefault="00E97A93" w:rsidP="00FC0F36">
            <w:pPr>
              <w:pStyle w:val="af3"/>
              <w:jc w:val="center"/>
              <w:rPr>
                <w:rFonts w:ascii="Times New Roman" w:hAnsi="Times New Roman"/>
              </w:rPr>
            </w:pPr>
            <w:r w:rsidRPr="00E97A93">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p w:rsidR="00E97A93" w:rsidRPr="00E97A93" w:rsidRDefault="00E97A93" w:rsidP="00FC0F36">
            <w:pPr>
              <w:pStyle w:val="af3"/>
              <w:rPr>
                <w:rFonts w:ascii="Times New Roman" w:hAnsi="Times New Roman"/>
              </w:rPr>
            </w:pPr>
          </w:p>
          <w:p w:rsidR="00E97A93" w:rsidRPr="00E97A93" w:rsidRDefault="00E97A93" w:rsidP="00FC0F36">
            <w:pPr>
              <w:pStyle w:val="af3"/>
              <w:rPr>
                <w:rFonts w:ascii="Times New Roman" w:hAnsi="Times New Roman"/>
              </w:rPr>
            </w:pPr>
          </w:p>
          <w:p w:rsidR="00E97A93" w:rsidRPr="00E97A93" w:rsidRDefault="00E97A93" w:rsidP="00FC0F36">
            <w:pPr>
              <w:pStyle w:val="af3"/>
              <w:rPr>
                <w:rFonts w:ascii="Times New Roman" w:hAnsi="Times New Roman"/>
              </w:rPr>
            </w:pPr>
            <w:r w:rsidRPr="00E97A93">
              <w:rPr>
                <w:rFonts w:ascii="Times New Roman" w:hAnsi="Times New Roman"/>
              </w:rPr>
              <w:t>e-mail:</w:t>
            </w:r>
          </w:p>
          <w:p w:rsidR="00E97A93" w:rsidRPr="00E97A93" w:rsidRDefault="003D57C5" w:rsidP="00FC0F36">
            <w:pPr>
              <w:pStyle w:val="af3"/>
              <w:rPr>
                <w:rFonts w:ascii="Times New Roman" w:hAnsi="Times New Roman"/>
              </w:rPr>
            </w:pPr>
            <w:hyperlink r:id="rId110" w:history="1">
              <w:r w:rsidR="00E97A93" w:rsidRPr="00E97A93">
                <w:rPr>
                  <w:rStyle w:val="af4"/>
                  <w:rFonts w:ascii="Times New Roman" w:hAnsi="Times New Roman"/>
                  <w:color w:val="auto"/>
                </w:rPr>
                <w:t>mfc-i</w:t>
              </w:r>
              <w:r w:rsidR="00E97A93" w:rsidRPr="00E97A93">
                <w:rPr>
                  <w:rStyle w:val="af4"/>
                  <w:rFonts w:ascii="Times New Roman" w:hAnsi="Times New Roman"/>
                  <w:color w:val="auto"/>
                  <w:lang w:val="en-US"/>
                </w:rPr>
                <w:t>n</w:t>
              </w:r>
              <w:r w:rsidR="00E97A93" w:rsidRPr="00E97A93">
                <w:rPr>
                  <w:rStyle w:val="af4"/>
                  <w:rFonts w:ascii="Times New Roman" w:hAnsi="Times New Roman"/>
                  <w:color w:val="auto"/>
                </w:rPr>
                <w:t>sar@e-mordovia.ru</w:t>
              </w:r>
            </w:hyperlink>
          </w:p>
        </w:tc>
      </w:tr>
      <w:tr w:rsidR="00E97A93" w:rsidRPr="00E97A93" w:rsidTr="00FC0F36">
        <w:tc>
          <w:tcPr>
            <w:tcW w:w="10206" w:type="dxa"/>
            <w:gridSpan w:val="5"/>
            <w:tcBorders>
              <w:top w:val="single" w:sz="4" w:space="0" w:color="auto"/>
              <w:bottom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Единый портал государственных и муниципальных услуг (функций): www.gosuslugi.ru</w:t>
            </w:r>
          </w:p>
        </w:tc>
      </w:tr>
      <w:tr w:rsidR="00E97A93" w:rsidRPr="00E97A93" w:rsidTr="00FC0F36">
        <w:tc>
          <w:tcPr>
            <w:tcW w:w="10206" w:type="dxa"/>
            <w:gridSpan w:val="5"/>
            <w:tcBorders>
              <w:top w:val="single" w:sz="4" w:space="0" w:color="auto"/>
              <w:bottom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Республиканский портал государственных и муниципальных услуг (функций): http://gosuslugi.e-mordovia.ru</w:t>
            </w:r>
          </w:p>
        </w:tc>
      </w:tr>
    </w:tbl>
    <w:p w:rsidR="00E97A93" w:rsidRPr="00E97A93" w:rsidRDefault="00E97A93" w:rsidP="00E97A93"/>
    <w:p w:rsidR="00E97A93" w:rsidRPr="00E97A93" w:rsidRDefault="00E97A93" w:rsidP="00E97A93"/>
    <w:p w:rsidR="00E97A93" w:rsidRPr="00E97A93" w:rsidRDefault="00E97A93" w:rsidP="00E97A93">
      <w:pPr>
        <w:pStyle w:val="ConsPlusNormal"/>
        <w:jc w:val="both"/>
        <w:rPr>
          <w:rFonts w:ascii="Times New Roman" w:hAnsi="Times New Roman" w:cs="Times New Roman"/>
          <w:sz w:val="24"/>
          <w:szCs w:val="24"/>
        </w:rPr>
      </w:pPr>
    </w:p>
    <w:p w:rsidR="00E97A93" w:rsidRDefault="00E97A93" w:rsidP="00E97A93">
      <w:pPr>
        <w:pStyle w:val="ConsPlusNormal"/>
        <w:jc w:val="both"/>
        <w:rPr>
          <w:rFonts w:ascii="Times New Roman" w:hAnsi="Times New Roman" w:cs="Times New Roman"/>
          <w:sz w:val="24"/>
          <w:szCs w:val="24"/>
        </w:rPr>
      </w:pPr>
    </w:p>
    <w:p w:rsidR="003B4BAD" w:rsidRDefault="003B4BAD" w:rsidP="00E97A93">
      <w:pPr>
        <w:pStyle w:val="ConsPlusNormal"/>
        <w:jc w:val="both"/>
        <w:rPr>
          <w:rFonts w:ascii="Times New Roman" w:hAnsi="Times New Roman" w:cs="Times New Roman"/>
          <w:sz w:val="24"/>
          <w:szCs w:val="24"/>
        </w:rPr>
      </w:pPr>
    </w:p>
    <w:p w:rsidR="003B4BAD" w:rsidRDefault="003B4BAD" w:rsidP="00E97A93">
      <w:pPr>
        <w:pStyle w:val="ConsPlusNormal"/>
        <w:jc w:val="both"/>
        <w:rPr>
          <w:rFonts w:ascii="Times New Roman" w:hAnsi="Times New Roman" w:cs="Times New Roman"/>
          <w:sz w:val="24"/>
          <w:szCs w:val="24"/>
        </w:rPr>
      </w:pPr>
    </w:p>
    <w:p w:rsidR="003B4BAD" w:rsidRDefault="003B4BAD" w:rsidP="00E97A93">
      <w:pPr>
        <w:pStyle w:val="ConsPlusNormal"/>
        <w:jc w:val="both"/>
        <w:rPr>
          <w:rFonts w:ascii="Times New Roman" w:hAnsi="Times New Roman" w:cs="Times New Roman"/>
          <w:sz w:val="24"/>
          <w:szCs w:val="24"/>
        </w:rPr>
      </w:pPr>
    </w:p>
    <w:p w:rsidR="003B4BAD" w:rsidRPr="00E97A93" w:rsidRDefault="003B4BAD" w:rsidP="00E97A93">
      <w:pPr>
        <w:pStyle w:val="ConsPlusNormal"/>
        <w:jc w:val="both"/>
        <w:rPr>
          <w:rFonts w:ascii="Times New Roman" w:hAnsi="Times New Roman" w:cs="Times New Roman"/>
          <w:sz w:val="24"/>
          <w:szCs w:val="24"/>
        </w:rPr>
      </w:pPr>
    </w:p>
    <w:p w:rsidR="00E97A93" w:rsidRPr="00E97A93" w:rsidRDefault="00E97A93" w:rsidP="003B4BAD">
      <w:pPr>
        <w:ind w:left="5529"/>
        <w:jc w:val="right"/>
        <w:rPr>
          <w:rStyle w:val="af9"/>
          <w:b w:val="0"/>
          <w:bCs/>
          <w:color w:val="auto"/>
        </w:rPr>
      </w:pPr>
      <w:r w:rsidRPr="00E97A93">
        <w:rPr>
          <w:rStyle w:val="af9"/>
          <w:b w:val="0"/>
          <w:bCs/>
          <w:color w:val="auto"/>
        </w:rPr>
        <w:lastRenderedPageBreak/>
        <w:t>Приложение 3</w:t>
      </w:r>
      <w:r w:rsidRPr="00E97A93">
        <w:rPr>
          <w:rStyle w:val="af9"/>
          <w:b w:val="0"/>
          <w:bCs/>
          <w:color w:val="auto"/>
        </w:rPr>
        <w:br/>
        <w:t xml:space="preserve">к </w:t>
      </w:r>
      <w:r w:rsidRPr="00E97A93">
        <w:rPr>
          <w:rStyle w:val="a5"/>
          <w:color w:val="auto"/>
        </w:rPr>
        <w:t>административному регламенту</w:t>
      </w:r>
      <w:r w:rsidRPr="00E97A93">
        <w:rPr>
          <w:rStyle w:val="af9"/>
          <w:b w:val="0"/>
          <w:bCs/>
          <w:color w:val="auto"/>
        </w:rPr>
        <w:br/>
        <w:t>администрации Инсарского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E97A93" w:rsidRPr="00E97A93" w:rsidRDefault="00E97A93" w:rsidP="00E97A93">
      <w:pPr>
        <w:pStyle w:val="ConsPlusNormal"/>
        <w:jc w:val="both"/>
        <w:rPr>
          <w:rFonts w:ascii="Times New Roman" w:hAnsi="Times New Roman" w:cs="Times New Roman"/>
          <w:sz w:val="24"/>
          <w:szCs w:val="24"/>
        </w:rPr>
      </w:pPr>
    </w:p>
    <w:p w:rsidR="00E97A93" w:rsidRPr="00E97A93" w:rsidRDefault="00E97A93" w:rsidP="00E97A93">
      <w:pPr>
        <w:pStyle w:val="ConsPlusNormal"/>
        <w:jc w:val="both"/>
        <w:rPr>
          <w:rFonts w:ascii="Times New Roman" w:hAnsi="Times New Roman" w:cs="Times New Roman"/>
          <w:sz w:val="24"/>
          <w:szCs w:val="24"/>
        </w:rPr>
      </w:pPr>
    </w:p>
    <w:p w:rsidR="00E97A93" w:rsidRPr="00E97A93" w:rsidRDefault="00E97A93" w:rsidP="00E97A93">
      <w:pPr>
        <w:pStyle w:val="ConsPlusNormal"/>
        <w:jc w:val="both"/>
        <w:rPr>
          <w:rFonts w:ascii="Times New Roman" w:hAnsi="Times New Roman" w:cs="Times New Roman"/>
          <w:sz w:val="24"/>
          <w:szCs w:val="24"/>
        </w:rPr>
      </w:pPr>
    </w:p>
    <w:p w:rsidR="00E97A93" w:rsidRPr="00E97A93" w:rsidRDefault="00E97A93" w:rsidP="00E97A93">
      <w:pPr>
        <w:pStyle w:val="ConsPlusNormal"/>
        <w:jc w:val="both"/>
        <w:rPr>
          <w:rFonts w:ascii="Times New Roman" w:hAnsi="Times New Roman" w:cs="Times New Roman"/>
          <w:sz w:val="24"/>
          <w:szCs w:val="24"/>
        </w:rPr>
      </w:pPr>
    </w:p>
    <w:p w:rsidR="00E97A93" w:rsidRPr="00E97A93" w:rsidRDefault="00E97A93" w:rsidP="00E97A93">
      <w:pPr>
        <w:spacing w:line="480" w:lineRule="auto"/>
        <w:jc w:val="right"/>
        <w:rPr>
          <w:rStyle w:val="af9"/>
          <w:b w:val="0"/>
          <w:bCs/>
          <w:color w:val="auto"/>
        </w:rPr>
      </w:pPr>
    </w:p>
    <w:p w:rsidR="00E97A93" w:rsidRPr="00E97A93" w:rsidRDefault="00E97A93" w:rsidP="00E97A93">
      <w:pPr>
        <w:jc w:val="center"/>
        <w:rPr>
          <w:rStyle w:val="af9"/>
          <w:bCs/>
          <w:color w:val="auto"/>
        </w:rPr>
      </w:pPr>
      <w:r w:rsidRPr="00E97A93">
        <w:rPr>
          <w:rStyle w:val="af9"/>
          <w:bCs/>
          <w:color w:val="auto"/>
        </w:rPr>
        <w:t>Блок – схема последовательности действий предоставления муниципальной услуги</w:t>
      </w:r>
    </w:p>
    <w:p w:rsidR="00E97A93" w:rsidRPr="00E97A93" w:rsidRDefault="00E97A93" w:rsidP="00E97A93">
      <w:pPr>
        <w:rPr>
          <w:rStyle w:val="af9"/>
          <w:b w:val="0"/>
          <w:bCs/>
          <w:color w:val="auto"/>
        </w:rPr>
      </w:pPr>
    </w:p>
    <w:tbl>
      <w:tblPr>
        <w:tblW w:w="0" w:type="auto"/>
        <w:tblInd w:w="1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00"/>
      </w:tblGrid>
      <w:tr w:rsidR="00E97A93" w:rsidRPr="00E97A93" w:rsidTr="00FC0F36">
        <w:trPr>
          <w:trHeight w:val="240"/>
        </w:trPr>
        <w:tc>
          <w:tcPr>
            <w:tcW w:w="6000" w:type="dxa"/>
          </w:tcPr>
          <w:p w:rsidR="00E97A93" w:rsidRPr="00E97A93" w:rsidRDefault="00E97A93" w:rsidP="00FC0F36">
            <w:pPr>
              <w:jc w:val="center"/>
              <w:rPr>
                <w:rStyle w:val="af9"/>
                <w:b w:val="0"/>
                <w:bCs/>
                <w:color w:val="auto"/>
              </w:rPr>
            </w:pPr>
            <w:r w:rsidRPr="00E97A93">
              <w:rPr>
                <w:rStyle w:val="af9"/>
                <w:b w:val="0"/>
                <w:bCs/>
                <w:color w:val="auto"/>
              </w:rPr>
              <w:t>Обращение заинтересованного лица</w:t>
            </w:r>
          </w:p>
        </w:tc>
      </w:tr>
    </w:tbl>
    <w:p w:rsidR="00E97A93" w:rsidRPr="00E97A93" w:rsidRDefault="00E97A93" w:rsidP="00E97A93">
      <w:pPr>
        <w:rPr>
          <w:rStyle w:val="af9"/>
          <w:b w:val="0"/>
          <w:bCs/>
          <w:color w:val="auto"/>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79"/>
        <w:gridCol w:w="480"/>
        <w:gridCol w:w="4320"/>
        <w:gridCol w:w="480"/>
        <w:gridCol w:w="1920"/>
      </w:tblGrid>
      <w:tr w:rsidR="00E97A93" w:rsidRPr="00E97A93" w:rsidTr="00FC0F36">
        <w:trPr>
          <w:trHeight w:val="360"/>
        </w:trPr>
        <w:tc>
          <w:tcPr>
            <w:tcW w:w="1800" w:type="dxa"/>
          </w:tcPr>
          <w:p w:rsidR="00E97A93" w:rsidRPr="00E97A93" w:rsidRDefault="00E97A93" w:rsidP="00FC0F36">
            <w:pPr>
              <w:jc w:val="center"/>
              <w:rPr>
                <w:rStyle w:val="af9"/>
                <w:b w:val="0"/>
                <w:bCs/>
                <w:color w:val="auto"/>
              </w:rPr>
            </w:pPr>
            <w:r w:rsidRPr="00E97A93">
              <w:rPr>
                <w:rStyle w:val="af9"/>
                <w:b w:val="0"/>
                <w:bCs/>
                <w:color w:val="auto"/>
              </w:rPr>
              <w:t>Единый портал государственных услуг</w:t>
            </w:r>
          </w:p>
          <w:p w:rsidR="00E97A93" w:rsidRPr="00E97A93" w:rsidRDefault="00E97A93" w:rsidP="00FC0F36">
            <w:pPr>
              <w:jc w:val="center"/>
              <w:rPr>
                <w:rStyle w:val="af9"/>
                <w:b w:val="0"/>
                <w:bCs/>
                <w:color w:val="auto"/>
              </w:rPr>
            </w:pPr>
          </w:p>
        </w:tc>
        <w:tc>
          <w:tcPr>
            <w:tcW w:w="480" w:type="dxa"/>
            <w:tcBorders>
              <w:top w:val="nil"/>
              <w:bottom w:val="nil"/>
            </w:tcBorders>
          </w:tcPr>
          <w:p w:rsidR="00E97A93" w:rsidRPr="00E97A93" w:rsidRDefault="003D57C5" w:rsidP="00FC0F36">
            <w:pPr>
              <w:jc w:val="center"/>
              <w:rPr>
                <w:rStyle w:val="af9"/>
                <w:b w:val="0"/>
                <w:bCs/>
                <w:color w:val="auto"/>
              </w:rPr>
            </w:pPr>
            <w:r w:rsidRPr="003D57C5">
              <w:rPr>
                <w:noProof/>
              </w:rPr>
              <w:pict>
                <v:line id="_x0000_s1027" style="position:absolute;left:0;text-align:left;z-index:251661312;mso-position-horizontal-relative:text;mso-position-vertical-relative:text" from="-5.4pt,20.75pt" to="18.6pt,20.75pt"/>
              </w:pict>
            </w:r>
          </w:p>
        </w:tc>
        <w:tc>
          <w:tcPr>
            <w:tcW w:w="4320" w:type="dxa"/>
          </w:tcPr>
          <w:p w:rsidR="00E97A93" w:rsidRPr="00E97A93" w:rsidRDefault="00E97A93" w:rsidP="00FC0F36">
            <w:pPr>
              <w:jc w:val="center"/>
              <w:rPr>
                <w:rStyle w:val="af9"/>
                <w:b w:val="0"/>
                <w:bCs/>
                <w:color w:val="auto"/>
              </w:rPr>
            </w:pPr>
            <w:r w:rsidRPr="00E97A93">
              <w:rPr>
                <w:rStyle w:val="af9"/>
                <w:b w:val="0"/>
                <w:bCs/>
                <w:color w:val="auto"/>
              </w:rPr>
              <w:t>Администрация Инсарского муниципального района</w:t>
            </w:r>
          </w:p>
        </w:tc>
        <w:tc>
          <w:tcPr>
            <w:tcW w:w="480" w:type="dxa"/>
            <w:tcBorders>
              <w:top w:val="nil"/>
              <w:bottom w:val="nil"/>
            </w:tcBorders>
          </w:tcPr>
          <w:p w:rsidR="00E97A93" w:rsidRPr="00E97A93" w:rsidRDefault="003D57C5" w:rsidP="00FC0F36">
            <w:pPr>
              <w:jc w:val="center"/>
              <w:rPr>
                <w:rStyle w:val="af9"/>
                <w:b w:val="0"/>
                <w:bCs/>
                <w:color w:val="auto"/>
              </w:rPr>
            </w:pPr>
            <w:r w:rsidRPr="003D57C5">
              <w:rPr>
                <w:noProof/>
              </w:rPr>
              <w:pict>
                <v:line id="_x0000_s1028" style="position:absolute;left:0;text-align:left;z-index:251662336;mso-position-horizontal-relative:text;mso-position-vertical-relative:text" from="-5.4pt,20.75pt" to="18.6pt,20.75pt"/>
              </w:pict>
            </w:r>
          </w:p>
        </w:tc>
        <w:tc>
          <w:tcPr>
            <w:tcW w:w="1920" w:type="dxa"/>
          </w:tcPr>
          <w:p w:rsidR="00E97A93" w:rsidRPr="00E97A93" w:rsidRDefault="00E97A93" w:rsidP="00FC0F36">
            <w:pPr>
              <w:jc w:val="center"/>
              <w:rPr>
                <w:rStyle w:val="af9"/>
                <w:b w:val="0"/>
                <w:bCs/>
                <w:color w:val="auto"/>
              </w:rPr>
            </w:pPr>
            <w:r w:rsidRPr="00E97A93">
              <w:rPr>
                <w:rStyle w:val="af9"/>
                <w:b w:val="0"/>
                <w:bCs/>
                <w:color w:val="auto"/>
              </w:rPr>
              <w:t>ГАУ «МФЦ»</w:t>
            </w:r>
          </w:p>
        </w:tc>
      </w:tr>
    </w:tbl>
    <w:p w:rsidR="00E97A93" w:rsidRPr="00E97A93" w:rsidRDefault="003D57C5" w:rsidP="00E97A93">
      <w:pPr>
        <w:rPr>
          <w:rStyle w:val="af9"/>
          <w:b w:val="0"/>
          <w:bCs/>
          <w:color w:val="auto"/>
        </w:rPr>
      </w:pPr>
      <w:r w:rsidRPr="003D57C5">
        <w:rPr>
          <w:noProof/>
        </w:rPr>
        <w:pict>
          <v:line id="_x0000_s1031" style="position:absolute;z-index:251665408;mso-position-horizontal-relative:text;mso-position-vertical-relative:text" from="384.05pt,2.85pt" to="384.05pt,20.85pt">
            <v:stroke endarrow="block"/>
          </v:line>
        </w:pict>
      </w:r>
      <w:r w:rsidRPr="003D57C5">
        <w:rPr>
          <w:noProof/>
        </w:rPr>
        <w:pict>
          <v:line id="_x0000_s1030" style="position:absolute;z-index:251664384;mso-position-horizontal-relative:text;mso-position-vertical-relative:text" from="228.05pt,2.85pt" to="228.05pt,20.85pt">
            <v:stroke endarrow="block"/>
          </v:line>
        </w:pict>
      </w:r>
      <w:r w:rsidRPr="003D57C5">
        <w:rPr>
          <w:noProof/>
        </w:rPr>
        <w:pict>
          <v:line id="_x0000_s1029" style="position:absolute;z-index:251663360;mso-position-horizontal-relative:text;mso-position-vertical-relative:text" from="66.05pt,2.85pt" to="66.05pt,14.85pt">
            <v:stroke endarrow="block"/>
          </v:line>
        </w:pict>
      </w:r>
    </w:p>
    <w:p w:rsidR="00E97A93" w:rsidRPr="00E97A93" w:rsidRDefault="003D57C5" w:rsidP="00E97A93">
      <w:pPr>
        <w:rPr>
          <w:rStyle w:val="af9"/>
          <w:b w:val="0"/>
          <w:bCs/>
          <w:color w:val="auto"/>
        </w:rPr>
      </w:pPr>
      <w:r w:rsidRPr="003D57C5">
        <w:rPr>
          <w:noProof/>
        </w:rPr>
        <w:pict>
          <v:line id="_x0000_s1026" style="position:absolute;z-index:251660288" from="229.05pt,-59.5pt" to="229.05pt,-53.5pt">
            <v:stroke endarrow="block"/>
          </v:line>
        </w:pic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9"/>
      </w:tblGrid>
      <w:tr w:rsidR="00E97A93" w:rsidRPr="00E97A93" w:rsidTr="00FC0F36">
        <w:trPr>
          <w:trHeight w:val="960"/>
        </w:trPr>
        <w:tc>
          <w:tcPr>
            <w:tcW w:w="7229" w:type="dxa"/>
          </w:tcPr>
          <w:p w:rsidR="00E97A93" w:rsidRPr="00E97A93" w:rsidRDefault="00E97A93" w:rsidP="00FC0F36">
            <w:pPr>
              <w:ind w:firstLine="33"/>
              <w:jc w:val="center"/>
              <w:rPr>
                <w:rStyle w:val="af9"/>
                <w:b w:val="0"/>
                <w:bCs/>
                <w:color w:val="auto"/>
              </w:rPr>
            </w:pPr>
            <w:r w:rsidRPr="00E97A93">
              <w:rPr>
                <w:rStyle w:val="af9"/>
                <w:b w:val="0"/>
                <w:bCs/>
                <w:color w:val="auto"/>
              </w:rPr>
              <w:t>Прием и регистрация документов, передача заявления Главе Инсарского муниципального района, рассмотрение заявления по предоставлению муниципальной услуги Главой Инсарского муниципального района, передача документов в Управление строительства, архитектуры, ЖКХ и дорожного хозяйства администрации Инсарского муниципального района.</w:t>
            </w:r>
          </w:p>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tc>
      </w:tr>
    </w:tbl>
    <w:p w:rsidR="00E97A93" w:rsidRPr="00E97A93" w:rsidRDefault="003D57C5" w:rsidP="00E97A93">
      <w:pPr>
        <w:rPr>
          <w:rStyle w:val="af9"/>
          <w:b w:val="0"/>
          <w:bCs/>
          <w:color w:val="auto"/>
        </w:rPr>
      </w:pPr>
      <w:r w:rsidRPr="003D57C5">
        <w:rPr>
          <w:noProof/>
        </w:rPr>
        <w:pict>
          <v:line id="_x0000_s1032" style="position:absolute;z-index:251666432;mso-position-horizontal-relative:text;mso-position-vertical-relative:text" from="228.05pt,2pt" to="228.05pt,26pt">
            <v:stroke endarrow="block"/>
          </v:line>
        </w:pict>
      </w:r>
    </w:p>
    <w:p w:rsidR="00E97A93" w:rsidRPr="00E97A93" w:rsidRDefault="00E97A93" w:rsidP="00E97A93">
      <w:pPr>
        <w:rPr>
          <w:rStyle w:val="af9"/>
          <w:b w:val="0"/>
          <w:bCs/>
          <w:color w:val="auto"/>
        </w:rPr>
      </w:pPr>
    </w:p>
    <w:p w:rsidR="00E97A93" w:rsidRPr="00E97A93" w:rsidRDefault="00E97A93" w:rsidP="00E97A93">
      <w:pPr>
        <w:rPr>
          <w:rStyle w:val="af9"/>
          <w:b w:val="0"/>
          <w:bCs/>
          <w:color w:val="auto"/>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5"/>
        <w:gridCol w:w="240"/>
        <w:gridCol w:w="4320"/>
        <w:gridCol w:w="240"/>
        <w:gridCol w:w="2760"/>
      </w:tblGrid>
      <w:tr w:rsidR="00E97A93" w:rsidRPr="00E97A93" w:rsidTr="00FC0F36">
        <w:trPr>
          <w:trHeight w:val="720"/>
        </w:trPr>
        <w:tc>
          <w:tcPr>
            <w:tcW w:w="2445" w:type="dxa"/>
          </w:tcPr>
          <w:p w:rsidR="00E97A93" w:rsidRPr="00E97A93" w:rsidRDefault="00E97A93" w:rsidP="00FC0F36">
            <w:pPr>
              <w:jc w:val="center"/>
              <w:rPr>
                <w:rStyle w:val="af9"/>
                <w:b w:val="0"/>
                <w:bCs/>
                <w:color w:val="auto"/>
              </w:rPr>
            </w:pPr>
            <w:r w:rsidRPr="00E97A93">
              <w:rPr>
                <w:rStyle w:val="af9"/>
                <w:b w:val="0"/>
                <w:bCs/>
                <w:color w:val="auto"/>
              </w:rPr>
              <w:t>Подписание мотивированного отказа в выдаче разрешения Заместителем Главы</w:t>
            </w:r>
            <w:proofErr w:type="gramStart"/>
            <w:r w:rsidRPr="00E97A93">
              <w:rPr>
                <w:rStyle w:val="af9"/>
                <w:b w:val="0"/>
                <w:bCs/>
                <w:color w:val="auto"/>
              </w:rPr>
              <w:t xml:space="preserve"> ,</w:t>
            </w:r>
            <w:proofErr w:type="gramEnd"/>
            <w:r w:rsidRPr="00E97A93">
              <w:rPr>
                <w:rStyle w:val="af9"/>
                <w:b w:val="0"/>
                <w:bCs/>
                <w:color w:val="auto"/>
              </w:rPr>
              <w:t xml:space="preserve"> начальником управления строительства, архитектуры, ЖКХ и дорожного хозяйства администрации Инсарского муниципального района (3 рабочих дня)</w:t>
            </w:r>
          </w:p>
          <w:p w:rsidR="00E97A93" w:rsidRPr="00E97A93" w:rsidRDefault="00E97A93" w:rsidP="00FC0F36">
            <w:pPr>
              <w:rPr>
                <w:rStyle w:val="af9"/>
                <w:b w:val="0"/>
                <w:bCs/>
                <w:color w:val="auto"/>
              </w:rPr>
            </w:pPr>
          </w:p>
          <w:p w:rsidR="00E97A93" w:rsidRPr="00E97A93" w:rsidRDefault="003D57C5" w:rsidP="00FC0F36">
            <w:pPr>
              <w:rPr>
                <w:rStyle w:val="af9"/>
                <w:b w:val="0"/>
                <w:bCs/>
                <w:color w:val="auto"/>
              </w:rPr>
            </w:pPr>
            <w:r w:rsidRPr="003D57C5">
              <w:rPr>
                <w:noProof/>
              </w:rPr>
              <w:pict>
                <v:line id="_x0000_s1035" style="position:absolute;z-index:251669504" from="54.6pt,9.35pt" to="54.6pt,21.35pt">
                  <v:stroke endarrow="block"/>
                </v:line>
              </w:pict>
            </w:r>
          </w:p>
        </w:tc>
        <w:tc>
          <w:tcPr>
            <w:tcW w:w="240" w:type="dxa"/>
            <w:tcBorders>
              <w:top w:val="nil"/>
              <w:bottom w:val="nil"/>
            </w:tcBorders>
          </w:tcPr>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p w:rsidR="00E97A93" w:rsidRPr="00E97A93" w:rsidRDefault="003D57C5" w:rsidP="00FC0F36">
            <w:pPr>
              <w:rPr>
                <w:rStyle w:val="af9"/>
                <w:b w:val="0"/>
                <w:bCs/>
                <w:color w:val="auto"/>
              </w:rPr>
            </w:pPr>
            <w:r w:rsidRPr="003D57C5">
              <w:rPr>
                <w:noProof/>
              </w:rPr>
              <w:pict>
                <v:line id="_x0000_s1033" style="position:absolute;flip:x;z-index:251667456" from="-5.4pt,27.8pt" to="6.6pt,27.8pt">
                  <v:stroke endarrow="block"/>
                </v:line>
              </w:pict>
            </w:r>
          </w:p>
        </w:tc>
        <w:tc>
          <w:tcPr>
            <w:tcW w:w="4320" w:type="dxa"/>
          </w:tcPr>
          <w:p w:rsidR="00E97A93" w:rsidRPr="00E97A93" w:rsidRDefault="00E97A93" w:rsidP="00FC0F36">
            <w:pPr>
              <w:jc w:val="center"/>
              <w:rPr>
                <w:rStyle w:val="af9"/>
                <w:b w:val="0"/>
                <w:bCs/>
                <w:color w:val="auto"/>
              </w:rPr>
            </w:pPr>
            <w:r w:rsidRPr="00E97A93">
              <w:rPr>
                <w:rStyle w:val="af9"/>
                <w:b w:val="0"/>
                <w:bCs/>
                <w:color w:val="auto"/>
              </w:rPr>
              <w:t>Рассмотрение заявления исполнителем и подготовка проекта разрешения либо мотивированного отказа в выдаче разрешения (2 рабочих дня)</w:t>
            </w:r>
          </w:p>
          <w:p w:rsidR="00E97A93" w:rsidRPr="00E97A93" w:rsidRDefault="00E97A93" w:rsidP="00FC0F36">
            <w:pPr>
              <w:jc w:val="center"/>
              <w:rPr>
                <w:rStyle w:val="af9"/>
                <w:b w:val="0"/>
                <w:bCs/>
                <w:color w:val="auto"/>
              </w:rPr>
            </w:pPr>
          </w:p>
          <w:p w:rsidR="00E97A93" w:rsidRPr="00E97A93" w:rsidRDefault="00E97A93" w:rsidP="00FC0F36">
            <w:pPr>
              <w:rPr>
                <w:rStyle w:val="af9"/>
                <w:b w:val="0"/>
                <w:bCs/>
                <w:color w:val="auto"/>
              </w:rPr>
            </w:pPr>
          </w:p>
        </w:tc>
        <w:tc>
          <w:tcPr>
            <w:tcW w:w="240" w:type="dxa"/>
            <w:tcBorders>
              <w:top w:val="nil"/>
              <w:bottom w:val="nil"/>
            </w:tcBorders>
          </w:tcPr>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p w:rsidR="00E97A93" w:rsidRPr="00E97A93" w:rsidRDefault="003D57C5" w:rsidP="00FC0F36">
            <w:pPr>
              <w:rPr>
                <w:rStyle w:val="af9"/>
                <w:b w:val="0"/>
                <w:bCs/>
                <w:color w:val="auto"/>
              </w:rPr>
            </w:pPr>
            <w:r w:rsidRPr="003D57C5">
              <w:rPr>
                <w:noProof/>
              </w:rPr>
              <w:pict>
                <v:line id="_x0000_s1034" style="position:absolute;z-index:251668480" from="-5.4pt,21.8pt" to="6.6pt,21.8pt">
                  <v:stroke endarrow="block"/>
                </v:line>
              </w:pict>
            </w:r>
          </w:p>
        </w:tc>
        <w:tc>
          <w:tcPr>
            <w:tcW w:w="2760" w:type="dxa"/>
          </w:tcPr>
          <w:p w:rsidR="00E97A93" w:rsidRPr="00E97A93" w:rsidRDefault="00E97A93" w:rsidP="00FC0F36">
            <w:pPr>
              <w:jc w:val="center"/>
              <w:rPr>
                <w:rStyle w:val="af9"/>
                <w:b w:val="0"/>
                <w:bCs/>
                <w:color w:val="auto"/>
              </w:rPr>
            </w:pPr>
            <w:r w:rsidRPr="00E97A93">
              <w:rPr>
                <w:rStyle w:val="af9"/>
                <w:b w:val="0"/>
                <w:bCs/>
                <w:color w:val="auto"/>
              </w:rPr>
              <w:t>Согласование проекта разрешения с должностными лицами администрации Инсарского муниципального района (2 рабочих дня)</w:t>
            </w:r>
          </w:p>
          <w:p w:rsidR="00E97A93" w:rsidRPr="00E97A93" w:rsidRDefault="00E97A93" w:rsidP="00FC0F36">
            <w:pPr>
              <w:rPr>
                <w:rStyle w:val="af9"/>
                <w:b w:val="0"/>
                <w:bCs/>
                <w:color w:val="auto"/>
              </w:rPr>
            </w:pPr>
          </w:p>
          <w:p w:rsidR="00E97A93" w:rsidRPr="00E97A93" w:rsidRDefault="003D57C5" w:rsidP="00FC0F36">
            <w:pPr>
              <w:rPr>
                <w:rStyle w:val="af9"/>
                <w:b w:val="0"/>
                <w:bCs/>
                <w:color w:val="auto"/>
              </w:rPr>
            </w:pPr>
            <w:r w:rsidRPr="003D57C5">
              <w:rPr>
                <w:noProof/>
              </w:rPr>
              <w:pict>
                <v:line id="_x0000_s1036" style="position:absolute;z-index:251670528" from="36.6pt,40.4pt" to="36.6pt,52.4pt">
                  <v:stroke endarrow="block"/>
                </v:line>
              </w:pict>
            </w:r>
          </w:p>
        </w:tc>
      </w:tr>
    </w:tbl>
    <w:p w:rsidR="00E97A93" w:rsidRPr="00E97A93" w:rsidRDefault="00E97A93" w:rsidP="00E97A93">
      <w:pPr>
        <w:rPr>
          <w:rStyle w:val="af9"/>
          <w:b w:val="0"/>
          <w:bCs/>
          <w:color w:val="auto"/>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90"/>
        <w:gridCol w:w="1276"/>
        <w:gridCol w:w="4394"/>
      </w:tblGrid>
      <w:tr w:rsidR="00E97A93" w:rsidRPr="00E97A93" w:rsidTr="00FC0F36">
        <w:trPr>
          <w:trHeight w:val="840"/>
        </w:trPr>
        <w:tc>
          <w:tcPr>
            <w:tcW w:w="3990" w:type="dxa"/>
          </w:tcPr>
          <w:p w:rsidR="00E97A93" w:rsidRPr="00E97A93" w:rsidRDefault="00E97A93" w:rsidP="00FC0F36">
            <w:pPr>
              <w:jc w:val="center"/>
              <w:rPr>
                <w:rStyle w:val="af9"/>
                <w:b w:val="0"/>
                <w:bCs/>
                <w:color w:val="auto"/>
              </w:rPr>
            </w:pPr>
          </w:p>
          <w:p w:rsidR="00E97A93" w:rsidRPr="00E97A93" w:rsidRDefault="00E97A93" w:rsidP="00FC0F36">
            <w:pPr>
              <w:rPr>
                <w:rStyle w:val="af9"/>
                <w:b w:val="0"/>
                <w:bCs/>
                <w:color w:val="auto"/>
              </w:rPr>
            </w:pPr>
            <w:r w:rsidRPr="00E97A93">
              <w:rPr>
                <w:rStyle w:val="af9"/>
                <w:b w:val="0"/>
                <w:bCs/>
                <w:color w:val="auto"/>
              </w:rPr>
              <w:t>Регистрация специалистом (1 рабочий день)</w:t>
            </w:r>
          </w:p>
        </w:tc>
        <w:tc>
          <w:tcPr>
            <w:tcW w:w="1276" w:type="dxa"/>
            <w:tcBorders>
              <w:top w:val="nil"/>
              <w:bottom w:val="nil"/>
            </w:tcBorders>
          </w:tcPr>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p w:rsidR="00E97A93" w:rsidRPr="00E97A93" w:rsidRDefault="00E97A93" w:rsidP="00FC0F36">
            <w:pPr>
              <w:rPr>
                <w:rStyle w:val="af9"/>
                <w:b w:val="0"/>
                <w:bCs/>
                <w:color w:val="auto"/>
              </w:rPr>
            </w:pPr>
          </w:p>
        </w:tc>
        <w:tc>
          <w:tcPr>
            <w:tcW w:w="4394" w:type="dxa"/>
          </w:tcPr>
          <w:p w:rsidR="00E97A93" w:rsidRPr="00E97A93" w:rsidRDefault="00E97A93" w:rsidP="00FC0F36">
            <w:pPr>
              <w:jc w:val="center"/>
              <w:rPr>
                <w:rStyle w:val="af9"/>
                <w:b w:val="0"/>
                <w:bCs/>
                <w:color w:val="auto"/>
              </w:rPr>
            </w:pPr>
            <w:r w:rsidRPr="00E97A93">
              <w:rPr>
                <w:rStyle w:val="af9"/>
                <w:b w:val="0"/>
                <w:bCs/>
                <w:color w:val="auto"/>
              </w:rPr>
              <w:t>Подписание проекта разрешения Заместителем Главы</w:t>
            </w:r>
            <w:proofErr w:type="gramStart"/>
            <w:r w:rsidRPr="00E97A93">
              <w:rPr>
                <w:rStyle w:val="af9"/>
                <w:b w:val="0"/>
                <w:bCs/>
                <w:color w:val="auto"/>
              </w:rPr>
              <w:t xml:space="preserve"> ,</w:t>
            </w:r>
            <w:proofErr w:type="gramEnd"/>
            <w:r w:rsidRPr="00E97A93">
              <w:rPr>
                <w:rStyle w:val="af9"/>
                <w:b w:val="0"/>
                <w:bCs/>
                <w:color w:val="auto"/>
              </w:rPr>
              <w:t xml:space="preserve"> начальником управления строительства, архитектуры, ЖКХ и дорожного хозяйства администрации Инсарского муниципального района и его регистрация специалистом (1 рабочий день)</w:t>
            </w:r>
          </w:p>
          <w:p w:rsidR="00E97A93" w:rsidRPr="00E97A93" w:rsidRDefault="00E97A93" w:rsidP="00FC0F36">
            <w:pPr>
              <w:jc w:val="center"/>
              <w:rPr>
                <w:rStyle w:val="af9"/>
                <w:b w:val="0"/>
                <w:bCs/>
                <w:color w:val="auto"/>
              </w:rPr>
            </w:pPr>
          </w:p>
        </w:tc>
      </w:tr>
    </w:tbl>
    <w:p w:rsidR="00E97A93" w:rsidRPr="00E97A93" w:rsidRDefault="003D57C5" w:rsidP="00E97A93">
      <w:pPr>
        <w:rPr>
          <w:rStyle w:val="af9"/>
          <w:b w:val="0"/>
          <w:bCs/>
          <w:color w:val="auto"/>
        </w:rPr>
      </w:pPr>
      <w:r w:rsidRPr="003D57C5">
        <w:rPr>
          <w:noProof/>
        </w:rPr>
        <w:pict>
          <v:line id="_x0000_s1038" style="position:absolute;z-index:251672576;mso-position-horizontal-relative:text;mso-position-vertical-relative:text" from="301.8pt,5.9pt" to="301.8pt,17.9pt">
            <v:stroke endarrow="block"/>
          </v:line>
        </w:pict>
      </w:r>
      <w:r w:rsidRPr="003D57C5">
        <w:rPr>
          <w:noProof/>
        </w:rPr>
        <w:pict>
          <v:line id="_x0000_s1037" style="position:absolute;z-index:251671552;mso-position-horizontal-relative:text;mso-position-vertical-relative:text" from="180.35pt,1.6pt" to="180.35pt,13.6pt">
            <v:stroke endarrow="block"/>
          </v:line>
        </w:pict>
      </w:r>
    </w:p>
    <w:p w:rsidR="00E97A93" w:rsidRPr="00E97A93" w:rsidRDefault="00E97A93" w:rsidP="00E97A93">
      <w:pPr>
        <w:rPr>
          <w:rStyle w:val="af9"/>
          <w:b w:val="0"/>
          <w:bCs/>
          <w:color w:val="auto"/>
        </w:rPr>
      </w:pPr>
    </w:p>
    <w:tbl>
      <w:tblPr>
        <w:tblW w:w="0" w:type="auto"/>
        <w:tblInd w:w="3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tblGrid>
      <w:tr w:rsidR="00E97A93" w:rsidRPr="00E97A93" w:rsidTr="00FC0F36">
        <w:trPr>
          <w:trHeight w:val="1200"/>
        </w:trPr>
        <w:tc>
          <w:tcPr>
            <w:tcW w:w="3240" w:type="dxa"/>
          </w:tcPr>
          <w:p w:rsidR="00E97A93" w:rsidRPr="00E97A93" w:rsidRDefault="00E97A93" w:rsidP="00FC0F36">
            <w:pPr>
              <w:jc w:val="center"/>
              <w:rPr>
                <w:rStyle w:val="af9"/>
                <w:b w:val="0"/>
                <w:bCs/>
                <w:color w:val="auto"/>
              </w:rPr>
            </w:pPr>
            <w:r w:rsidRPr="00E97A93">
              <w:rPr>
                <w:rStyle w:val="af9"/>
                <w:b w:val="0"/>
                <w:bCs/>
                <w:color w:val="auto"/>
              </w:rPr>
              <w:t>Выдача разрешения или мотивированного отказа заявителю или направление по почте</w:t>
            </w:r>
          </w:p>
        </w:tc>
      </w:tr>
      <w:bookmarkEnd w:id="83"/>
    </w:tbl>
    <w:p w:rsidR="00E97A93" w:rsidRPr="00E97A93" w:rsidRDefault="00E97A93" w:rsidP="00E97A93">
      <w:pPr>
        <w:rPr>
          <w:rStyle w:val="af9"/>
          <w:b w:val="0"/>
          <w:bCs/>
          <w:color w:val="auto"/>
        </w:rPr>
        <w:sectPr w:rsidR="00E97A93" w:rsidRPr="00E97A93" w:rsidSect="00FC0F36">
          <w:headerReference w:type="even" r:id="rId111"/>
          <w:pgSz w:w="11900" w:h="16800"/>
          <w:pgMar w:top="1134" w:right="567" w:bottom="851" w:left="1134" w:header="720" w:footer="720" w:gutter="0"/>
          <w:cols w:space="720"/>
          <w:noEndnote/>
          <w:titlePg/>
          <w:docGrid w:linePitch="326"/>
        </w:sectPr>
      </w:pPr>
    </w:p>
    <w:p w:rsidR="00E97A93" w:rsidRPr="00E97A93" w:rsidRDefault="00E97A93" w:rsidP="003B4BAD">
      <w:pPr>
        <w:ind w:left="5529"/>
        <w:jc w:val="right"/>
        <w:rPr>
          <w:rStyle w:val="af9"/>
          <w:b w:val="0"/>
          <w:bCs/>
          <w:color w:val="auto"/>
        </w:rPr>
      </w:pPr>
      <w:r w:rsidRPr="00E97A93">
        <w:rPr>
          <w:rStyle w:val="af9"/>
          <w:b w:val="0"/>
          <w:bCs/>
          <w:color w:val="auto"/>
        </w:rPr>
        <w:lastRenderedPageBreak/>
        <w:t>Приложение 4</w:t>
      </w:r>
      <w:r w:rsidRPr="00E97A93">
        <w:rPr>
          <w:rStyle w:val="af9"/>
          <w:b w:val="0"/>
          <w:bCs/>
          <w:color w:val="auto"/>
        </w:rPr>
        <w:br/>
        <w:t xml:space="preserve">к </w:t>
      </w:r>
      <w:r w:rsidRPr="00E97A93">
        <w:rPr>
          <w:rStyle w:val="a5"/>
          <w:color w:val="auto"/>
        </w:rPr>
        <w:t>административному регламенту</w:t>
      </w:r>
      <w:r w:rsidRPr="00E97A93">
        <w:rPr>
          <w:rStyle w:val="af9"/>
          <w:b w:val="0"/>
          <w:bCs/>
          <w:color w:val="auto"/>
        </w:rPr>
        <w:br/>
        <w:t>администрации Инсарского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E97A93" w:rsidRPr="00E97A93" w:rsidRDefault="00E97A93" w:rsidP="00E97A93">
      <w:pPr>
        <w:ind w:left="5529"/>
        <w:rPr>
          <w:rStyle w:val="af9"/>
          <w:b w:val="0"/>
          <w:bCs/>
          <w:color w:val="auto"/>
        </w:rPr>
      </w:pPr>
    </w:p>
    <w:p w:rsidR="00E97A93" w:rsidRPr="00E97A93" w:rsidRDefault="00E97A93" w:rsidP="00E97A93">
      <w:pPr>
        <w:ind w:left="5529"/>
        <w:rPr>
          <w:rStyle w:val="af9"/>
          <w:b w:val="0"/>
          <w:bCs/>
          <w:color w:val="auto"/>
        </w:rPr>
      </w:pP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r w:rsidRPr="00E97A93">
        <w:rPr>
          <w:rStyle w:val="af9"/>
          <w:rFonts w:ascii="Times New Roman" w:hAnsi="Times New Roman" w:cs="Times New Roman"/>
          <w:bCs/>
          <w:color w:val="auto"/>
        </w:rPr>
        <w:t>Форма разрешения</w:t>
      </w:r>
    </w:p>
    <w:p w:rsidR="00E97A93" w:rsidRPr="00E97A93" w:rsidRDefault="00E97A93" w:rsidP="00E97A93">
      <w:pPr>
        <w:pStyle w:val="afa"/>
        <w:rPr>
          <w:rFonts w:ascii="Times New Roman" w:hAnsi="Times New Roman" w:cs="Times New Roman"/>
        </w:rPr>
      </w:pPr>
      <w:r w:rsidRPr="00E97A93">
        <w:rPr>
          <w:rStyle w:val="af9"/>
          <w:rFonts w:ascii="Times New Roman" w:hAnsi="Times New Roman" w:cs="Times New Roman"/>
          <w:bCs/>
          <w:color w:val="auto"/>
        </w:rPr>
        <w:t xml:space="preserve">                                           на ввод объекта в эксплуатацию</w:t>
      </w:r>
    </w:p>
    <w:p w:rsidR="00E97A93" w:rsidRPr="00E97A93" w:rsidRDefault="00E97A93" w:rsidP="00E97A93"/>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Кому 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proofErr w:type="gramStart"/>
      <w:r w:rsidRPr="00E97A93">
        <w:rPr>
          <w:rFonts w:ascii="Times New Roman" w:hAnsi="Times New Roman" w:cs="Times New Roman"/>
        </w:rPr>
        <w:t>(наименование застройщика</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фамилия, имя, отчество - для граждан,</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полное наименование организации -</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для юридических лиц,</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его почтовый индекс и адрес,</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адрес электронной почты)</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_____________________________________</w:t>
      </w:r>
    </w:p>
    <w:p w:rsidR="00E97A93" w:rsidRPr="00E97A93" w:rsidRDefault="00E97A93" w:rsidP="00E97A93"/>
    <w:p w:rsidR="00E97A93" w:rsidRPr="00E97A93" w:rsidRDefault="00E97A93" w:rsidP="00E97A93"/>
    <w:p w:rsidR="00E97A93" w:rsidRPr="00E97A93" w:rsidRDefault="00E97A93" w:rsidP="00E97A93">
      <w:pPr>
        <w:pStyle w:val="afa"/>
        <w:jc w:val="center"/>
        <w:rPr>
          <w:rFonts w:ascii="Times New Roman" w:hAnsi="Times New Roman" w:cs="Times New Roman"/>
        </w:rPr>
      </w:pPr>
      <w:r w:rsidRPr="00E97A93">
        <w:rPr>
          <w:rStyle w:val="af9"/>
          <w:rFonts w:ascii="Times New Roman" w:hAnsi="Times New Roman" w:cs="Times New Roman"/>
          <w:bCs/>
          <w:color w:val="auto"/>
        </w:rPr>
        <w:t>Разрешение</w:t>
      </w:r>
    </w:p>
    <w:p w:rsidR="00E97A93" w:rsidRPr="00E97A93" w:rsidRDefault="00E97A93" w:rsidP="00E97A93">
      <w:pPr>
        <w:pStyle w:val="afa"/>
        <w:jc w:val="center"/>
        <w:rPr>
          <w:rFonts w:ascii="Times New Roman" w:hAnsi="Times New Roman" w:cs="Times New Roman"/>
        </w:rPr>
      </w:pPr>
      <w:r w:rsidRPr="00E97A93">
        <w:rPr>
          <w:rStyle w:val="af9"/>
          <w:rFonts w:ascii="Times New Roman" w:hAnsi="Times New Roman" w:cs="Times New Roman"/>
          <w:bCs/>
          <w:color w:val="auto"/>
        </w:rPr>
        <w:t>на ввод объекта в эксплуатацию</w:t>
      </w:r>
    </w:p>
    <w:p w:rsidR="00E97A93" w:rsidRPr="00E97A93" w:rsidRDefault="00E97A93" w:rsidP="00E97A93"/>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Дата ___________________                                 № ______________</w:t>
      </w:r>
    </w:p>
    <w:p w:rsidR="00E97A93" w:rsidRPr="00E97A93" w:rsidRDefault="00E97A93" w:rsidP="00E97A93"/>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1. 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proofErr w:type="gramStart"/>
      <w:r w:rsidRPr="00E97A93">
        <w:rPr>
          <w:rFonts w:ascii="Times New Roman" w:hAnsi="Times New Roman" w:cs="Times New Roman"/>
        </w:rPr>
        <w:t>(наименование уполномоченного федерального органа исполнительной</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власти, или органа исполнительной власти субъекта</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Российской Федерации, или органа местного  самоуправления, </w:t>
      </w:r>
      <w:proofErr w:type="gramStart"/>
      <w:r w:rsidRPr="00E97A93">
        <w:rPr>
          <w:rFonts w:ascii="Times New Roman" w:hAnsi="Times New Roman" w:cs="Times New Roman"/>
        </w:rPr>
        <w:t>осуществляющих</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выдачу разрешения на ввод объекта в эксплуатацию,</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proofErr w:type="gramStart"/>
      <w:r w:rsidRPr="00E97A93">
        <w:rPr>
          <w:rFonts w:ascii="Times New Roman" w:hAnsi="Times New Roman" w:cs="Times New Roman"/>
        </w:rPr>
        <w:t>Государственная корпорация по атомной энергии «Росатом»)</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в  соответствии со </w:t>
      </w:r>
      <w:r w:rsidRPr="00E97A93">
        <w:rPr>
          <w:rStyle w:val="a5"/>
          <w:rFonts w:ascii="Times New Roman" w:hAnsi="Times New Roman" w:cs="Times New Roman"/>
          <w:color w:val="auto"/>
        </w:rPr>
        <w:t>статьей 55</w:t>
      </w:r>
      <w:r w:rsidRPr="00E97A93">
        <w:rPr>
          <w:rFonts w:ascii="Times New Roman" w:hAnsi="Times New Roman" w:cs="Times New Roman"/>
        </w:rPr>
        <w:t xml:space="preserve">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строительства,  входящего  в  состав линейного объекта; завершенного работами капитального по  сохранению  объекта  культурного  наследия, при которых затрагивались конструктивные и другие характеристики надежности и безопасности объекта</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proofErr w:type="gramStart"/>
      <w:r w:rsidRPr="00E97A93">
        <w:rPr>
          <w:rFonts w:ascii="Times New Roman" w:hAnsi="Times New Roman" w:cs="Times New Roman"/>
        </w:rPr>
        <w:t>(наименование объекта (этапа) капитального строительства</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в соответствии с проектной документацией, кадастровый номер объекта)</w:t>
      </w:r>
    </w:p>
    <w:p w:rsidR="00E97A93" w:rsidRPr="00E97A93" w:rsidRDefault="00E97A93" w:rsidP="00E97A93">
      <w:pPr>
        <w:pStyle w:val="afa"/>
        <w:rPr>
          <w:rFonts w:ascii="Times New Roman" w:hAnsi="Times New Roman" w:cs="Times New Roman"/>
        </w:rPr>
      </w:pPr>
      <w:proofErr w:type="gramStart"/>
      <w:r w:rsidRPr="00E97A93">
        <w:rPr>
          <w:rFonts w:ascii="Times New Roman" w:hAnsi="Times New Roman" w:cs="Times New Roman"/>
        </w:rPr>
        <w:t>расположенного</w:t>
      </w:r>
      <w:proofErr w:type="gramEnd"/>
      <w:r w:rsidRPr="00E97A93">
        <w:rPr>
          <w:rFonts w:ascii="Times New Roman" w:hAnsi="Times New Roman" w:cs="Times New Roman"/>
        </w:rPr>
        <w:t xml:space="preserve"> по адресу:</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w:t>
      </w:r>
      <w:proofErr w:type="gramStart"/>
      <w:r w:rsidRPr="00E97A93">
        <w:rPr>
          <w:rFonts w:ascii="Times New Roman" w:hAnsi="Times New Roman" w:cs="Times New Roman"/>
        </w:rPr>
        <w:t>(адрес объекта капитального строительства в соответствии с</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lastRenderedPageBreak/>
        <w:t xml:space="preserve">   государственным адресным реестром с указанием реквизитов документов</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о присвоении, об изменении адреса)</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на земельном участке (земельных участках) с кадастровым номером:</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строительный адрес: 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В отношении объекта капитального строительства выдано разрешение  </w:t>
      </w:r>
      <w:proofErr w:type="gramStart"/>
      <w:r w:rsidRPr="00E97A93">
        <w:rPr>
          <w:rFonts w:ascii="Times New Roman" w:hAnsi="Times New Roman" w:cs="Times New Roman"/>
        </w:rPr>
        <w:t>на</w:t>
      </w:r>
      <w:proofErr w:type="gramEnd"/>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выдавший строительство, N __________, дата выдачи _______________, орган,</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разрешение на строительство</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_____________________________________________________________________________________</w:t>
      </w:r>
    </w:p>
    <w:p w:rsidR="00E97A93" w:rsidRPr="00E97A93" w:rsidRDefault="00E97A93" w:rsidP="00E97A93">
      <w:pPr>
        <w:pStyle w:val="afa"/>
        <w:rPr>
          <w:rFonts w:ascii="Times New Roman" w:hAnsi="Times New Roman" w:cs="Times New Roman"/>
        </w:rPr>
      </w:pPr>
      <w:r w:rsidRPr="00E97A93">
        <w:rPr>
          <w:rFonts w:ascii="Times New Roman" w:hAnsi="Times New Roman" w:cs="Times New Roman"/>
        </w:rPr>
        <w:t xml:space="preserve">            II. Сведения об объекте капитального строительства</w:t>
      </w:r>
    </w:p>
    <w:p w:rsidR="00E97A93" w:rsidRPr="00E97A93" w:rsidRDefault="00E97A93" w:rsidP="00E97A9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45"/>
        <w:gridCol w:w="1701"/>
        <w:gridCol w:w="1276"/>
        <w:gridCol w:w="1417"/>
      </w:tblGrid>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Единица измерения</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По проекту</w:t>
            </w: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Фактически</w:t>
            </w:r>
          </w:p>
        </w:tc>
      </w:tr>
      <w:tr w:rsidR="00E97A93" w:rsidRPr="00E97A93" w:rsidTr="00FC0F36">
        <w:tc>
          <w:tcPr>
            <w:tcW w:w="10339" w:type="dxa"/>
            <w:gridSpan w:val="4"/>
            <w:tcBorders>
              <w:top w:val="single" w:sz="4" w:space="0" w:color="auto"/>
              <w:bottom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1. Общие показатели вводимого в эксплуатацию объекта</w:t>
            </w: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Строительный объем - всего</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куб.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в том числе надземной части</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куб.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Общая площадь</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Площадь нежилых помещений</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Площадь встроенно-пристроенных помещений</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зданий, сооружений</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10339" w:type="dxa"/>
            <w:gridSpan w:val="4"/>
            <w:tcBorders>
              <w:top w:val="single" w:sz="4" w:space="0" w:color="auto"/>
              <w:bottom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2. Объекты непроизводственного назначения</w:t>
            </w:r>
          </w:p>
        </w:tc>
      </w:tr>
      <w:tr w:rsidR="00E97A93" w:rsidRPr="00E97A93" w:rsidTr="00FC0F36">
        <w:tc>
          <w:tcPr>
            <w:tcW w:w="10339" w:type="dxa"/>
            <w:gridSpan w:val="4"/>
            <w:tcBorders>
              <w:top w:val="single" w:sz="4" w:space="0" w:color="auto"/>
              <w:bottom w:val="single" w:sz="4" w:space="0" w:color="auto"/>
            </w:tcBorders>
          </w:tcPr>
          <w:p w:rsidR="00E97A93" w:rsidRPr="00E97A93" w:rsidRDefault="00E97A93" w:rsidP="00FC0F36">
            <w:pPr>
              <w:pStyle w:val="afb"/>
              <w:rPr>
                <w:rFonts w:ascii="Times New Roman" w:hAnsi="Times New Roman" w:cs="Times New Roman"/>
              </w:rPr>
            </w:pPr>
            <w:r w:rsidRPr="00E97A93">
              <w:rPr>
                <w:rFonts w:ascii="Times New Roman" w:hAnsi="Times New Roman" w:cs="Times New Roman"/>
              </w:rPr>
              <w:t>2.1 Нежилые объекты (объекты здравоохранения, образования, культуры, отдыха, спорта и т. д.)</w:t>
            </w: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мест</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помещений</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Вместимость</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этажей</w:t>
            </w:r>
          </w:p>
        </w:tc>
        <w:tc>
          <w:tcPr>
            <w:tcW w:w="4394" w:type="dxa"/>
            <w:gridSpan w:val="3"/>
            <w:vMerge w:val="restart"/>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 xml:space="preserve">в том числе </w:t>
            </w:r>
            <w:proofErr w:type="gramStart"/>
            <w:r w:rsidRPr="00E97A93">
              <w:rPr>
                <w:rFonts w:ascii="Times New Roman" w:hAnsi="Times New Roman"/>
              </w:rPr>
              <w:t>подземных</w:t>
            </w:r>
            <w:proofErr w:type="gramEnd"/>
          </w:p>
        </w:tc>
        <w:tc>
          <w:tcPr>
            <w:tcW w:w="4394" w:type="dxa"/>
            <w:gridSpan w:val="3"/>
            <w:vMerge/>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Сети и системы инженерно-технического обеспечения</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Лифты</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Эскалаторы</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Инвалидные подъемники</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Материалы фундаментов</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Материалы стен</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Материалы перекрытий</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Материалы кровли</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Иные показатели</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10339" w:type="dxa"/>
            <w:gridSpan w:val="4"/>
            <w:tcBorders>
              <w:top w:val="single" w:sz="4" w:space="0" w:color="auto"/>
              <w:bottom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2.2. Объекты жилищного фонда</w:t>
            </w: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Общая площадь жилых помещений (за исключением балконов, лоджий, веранд и террас)</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 xml:space="preserve">Общая площадь нежилых помещений, в том числе площадь общего имущества </w:t>
            </w:r>
            <w:proofErr w:type="gramStart"/>
            <w:r w:rsidRPr="00E97A93">
              <w:rPr>
                <w:rFonts w:ascii="Times New Roman" w:hAnsi="Times New Roman"/>
              </w:rPr>
              <w:t>в</w:t>
            </w:r>
            <w:proofErr w:type="gramEnd"/>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 xml:space="preserve">многоквартирном </w:t>
            </w:r>
            <w:proofErr w:type="gramStart"/>
            <w:r w:rsidRPr="00E97A93">
              <w:rPr>
                <w:rFonts w:ascii="Times New Roman" w:hAnsi="Times New Roman"/>
              </w:rPr>
              <w:t>доме</w:t>
            </w:r>
            <w:proofErr w:type="gramEnd"/>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этажей</w:t>
            </w:r>
          </w:p>
        </w:tc>
        <w:tc>
          <w:tcPr>
            <w:tcW w:w="1701" w:type="dxa"/>
            <w:vMerge w:val="restart"/>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w:t>
            </w:r>
          </w:p>
        </w:tc>
        <w:tc>
          <w:tcPr>
            <w:tcW w:w="1276" w:type="dxa"/>
            <w:vMerge w:val="restart"/>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vMerge w:val="restart"/>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 xml:space="preserve">в том числе </w:t>
            </w:r>
            <w:proofErr w:type="gramStart"/>
            <w:r w:rsidRPr="00E97A93">
              <w:rPr>
                <w:rFonts w:ascii="Times New Roman" w:hAnsi="Times New Roman"/>
              </w:rPr>
              <w:t>подземных</w:t>
            </w:r>
            <w:proofErr w:type="gramEnd"/>
          </w:p>
        </w:tc>
        <w:tc>
          <w:tcPr>
            <w:tcW w:w="1701" w:type="dxa"/>
            <w:vMerge/>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vMerge/>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секций</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секций</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Количество квартир/общая площадь, всего в том числе:</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1-комнатные</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2-комнатные</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E97A93" w:rsidTr="00FC0F36">
        <w:tc>
          <w:tcPr>
            <w:tcW w:w="5945" w:type="dxa"/>
            <w:tcBorders>
              <w:top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r w:rsidRPr="00E97A93">
              <w:rPr>
                <w:rFonts w:ascii="Times New Roman" w:hAnsi="Times New Roman"/>
              </w:rPr>
              <w:t>3-комнатные</w:t>
            </w:r>
          </w:p>
        </w:tc>
        <w:tc>
          <w:tcPr>
            <w:tcW w:w="1701"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jc w:val="center"/>
              <w:rPr>
                <w:rFonts w:ascii="Times New Roman" w:hAnsi="Times New Roman"/>
              </w:rPr>
            </w:pPr>
            <w:r w:rsidRPr="00E97A93">
              <w:rPr>
                <w:rFonts w:ascii="Times New Roman" w:hAnsi="Times New Roman"/>
              </w:rPr>
              <w:t>шт./кв. м</w:t>
            </w:r>
          </w:p>
        </w:tc>
        <w:tc>
          <w:tcPr>
            <w:tcW w:w="1276" w:type="dxa"/>
            <w:tcBorders>
              <w:top w:val="single" w:sz="4" w:space="0" w:color="auto"/>
              <w:left w:val="single" w:sz="4" w:space="0" w:color="auto"/>
              <w:bottom w:val="single" w:sz="4" w:space="0" w:color="auto"/>
              <w:right w:val="single" w:sz="4" w:space="0" w:color="auto"/>
            </w:tcBorders>
          </w:tcPr>
          <w:p w:rsidR="00E97A93" w:rsidRPr="00E97A93" w:rsidRDefault="00E97A93" w:rsidP="00FC0F36">
            <w:pPr>
              <w:pStyle w:val="af3"/>
              <w:rPr>
                <w:rFonts w:ascii="Times New Roman" w:hAnsi="Times New Roman"/>
              </w:rPr>
            </w:pPr>
          </w:p>
        </w:tc>
        <w:tc>
          <w:tcPr>
            <w:tcW w:w="1417" w:type="dxa"/>
            <w:tcBorders>
              <w:top w:val="single" w:sz="4" w:space="0" w:color="auto"/>
              <w:left w:val="single" w:sz="4" w:space="0" w:color="auto"/>
              <w:bottom w:val="single" w:sz="4" w:space="0" w:color="auto"/>
            </w:tcBorders>
          </w:tcPr>
          <w:p w:rsidR="00E97A93" w:rsidRPr="00E97A93" w:rsidRDefault="00E97A93" w:rsidP="00FC0F36">
            <w:pPr>
              <w:pStyle w:val="af3"/>
              <w:rPr>
                <w:rFonts w:ascii="Times New Roman" w:hAnsi="Times New Roman"/>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lastRenderedPageBreak/>
              <w:t>4-комнатные</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шт./кв. м</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более чем 4-комнатные</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шт./кв. м</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Общая площадь жилых помещений (с учетом балконов, лоджий, веранд и террас)</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кв. м</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Сети и системы инженерно-технического обеспечения</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Лифты</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Эскалаторы</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Инвалидные подъемники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фундаментов</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стен</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перекрытий</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кровли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Иные показатели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10339" w:type="dxa"/>
            <w:gridSpan w:val="4"/>
            <w:tcBorders>
              <w:top w:val="single" w:sz="4" w:space="0" w:color="auto"/>
              <w:bottom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3. Объекты производственного назначения</w:t>
            </w:r>
          </w:p>
        </w:tc>
      </w:tr>
      <w:tr w:rsidR="00E97A93" w:rsidRPr="0006250E" w:rsidTr="00FC0F36">
        <w:tc>
          <w:tcPr>
            <w:tcW w:w="10339" w:type="dxa"/>
            <w:gridSpan w:val="4"/>
            <w:tcBorders>
              <w:top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Наименование объекта капитального строительства в соответствии с проектной документацией:</w:t>
            </w: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Тип объекта</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Мощность</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Производительность</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Сети и системы инженерно-технического обеспечения</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Лифты</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Эскалаторы</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Инвалидные подъемники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шт.</w:t>
            </w: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фундаментов</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стен</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перекрытий</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кровли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Иные показатели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10339" w:type="dxa"/>
            <w:gridSpan w:val="4"/>
            <w:tcBorders>
              <w:top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4. Линейные объекты</w:t>
            </w: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Категория (класс)</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Протяженность</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roofErr w:type="gramStart"/>
            <w:r w:rsidRPr="0006250E">
              <w:rPr>
                <w:rFonts w:ascii="Times New Roman" w:hAnsi="Times New Roman"/>
                <w:sz w:val="20"/>
                <w:szCs w:val="20"/>
              </w:rPr>
              <w:t>Мощность (пропускная</w:t>
            </w:r>
            <w:proofErr w:type="gramEnd"/>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способность, грузооборот, интенсивность движения)</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Диаметры и количество трубопроводов, характеристики материалов труб</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 xml:space="preserve">Тип (КЛ, </w:t>
            </w:r>
            <w:proofErr w:type="gramStart"/>
            <w:r w:rsidRPr="0006250E">
              <w:rPr>
                <w:rFonts w:ascii="Times New Roman" w:hAnsi="Times New Roman"/>
                <w:sz w:val="20"/>
                <w:szCs w:val="20"/>
              </w:rPr>
              <w:t>ВЛ</w:t>
            </w:r>
            <w:proofErr w:type="gramEnd"/>
            <w:r w:rsidRPr="0006250E">
              <w:rPr>
                <w:rFonts w:ascii="Times New Roman" w:hAnsi="Times New Roman"/>
                <w:sz w:val="20"/>
                <w:szCs w:val="20"/>
              </w:rPr>
              <w:t>, КВЛ), уровень напряжения линий электропередачи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Перечень конструктивных элементов, оказывающих влияние на безопасность</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Иные показатели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10339" w:type="dxa"/>
            <w:gridSpan w:val="4"/>
            <w:tcBorders>
              <w:top w:val="single" w:sz="4" w:space="0" w:color="auto"/>
              <w:bottom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5.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Класс энергоэффективности здания</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 xml:space="preserve">Удельный расход тепловой энергии на </w:t>
            </w:r>
            <w:smartTag w:uri="urn:schemas-microsoft-com:office:smarttags" w:element="metricconverter">
              <w:smartTagPr>
                <w:attr w:name="ProductID" w:val="1 кв. м"/>
              </w:smartTagPr>
              <w:r w:rsidRPr="0006250E">
                <w:rPr>
                  <w:rFonts w:ascii="Times New Roman" w:hAnsi="Times New Roman"/>
                  <w:sz w:val="20"/>
                  <w:szCs w:val="20"/>
                </w:rPr>
                <w:t>1 кв. м</w:t>
              </w:r>
            </w:smartTag>
            <w:r w:rsidRPr="0006250E">
              <w:rPr>
                <w:rFonts w:ascii="Times New Roman" w:hAnsi="Times New Roman"/>
                <w:sz w:val="20"/>
                <w:szCs w:val="20"/>
              </w:rPr>
              <w:t xml:space="preserve"> площади</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jc w:val="center"/>
              <w:rPr>
                <w:rFonts w:ascii="Times New Roman" w:hAnsi="Times New Roman"/>
                <w:sz w:val="20"/>
                <w:szCs w:val="20"/>
              </w:rPr>
            </w:pPr>
            <w:r w:rsidRPr="0006250E">
              <w:rPr>
                <w:rFonts w:ascii="Times New Roman" w:hAnsi="Times New Roman"/>
                <w:sz w:val="20"/>
                <w:szCs w:val="20"/>
              </w:rPr>
              <w:t>кВт x ч/м</w:t>
            </w:r>
            <w:proofErr w:type="gramStart"/>
            <w:r w:rsidRPr="0006250E">
              <w:rPr>
                <w:rFonts w:ascii="Times New Roman" w:hAnsi="Times New Roman"/>
                <w:sz w:val="20"/>
                <w:szCs w:val="20"/>
              </w:rPr>
              <w:t>2</w:t>
            </w:r>
            <w:proofErr w:type="gramEnd"/>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Материалы утепления наружных ограждающих конструкций</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r w:rsidR="00E97A93" w:rsidRPr="0006250E" w:rsidTr="00FC0F36">
        <w:tc>
          <w:tcPr>
            <w:tcW w:w="5945" w:type="dxa"/>
            <w:tcBorders>
              <w:top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r w:rsidRPr="0006250E">
              <w:rPr>
                <w:rFonts w:ascii="Times New Roman" w:hAnsi="Times New Roman"/>
                <w:sz w:val="20"/>
                <w:szCs w:val="20"/>
              </w:rPr>
              <w:t>Заполнение световых проемов</w:t>
            </w:r>
          </w:p>
        </w:tc>
        <w:tc>
          <w:tcPr>
            <w:tcW w:w="1701"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E97A93" w:rsidRPr="0006250E" w:rsidRDefault="00E97A93" w:rsidP="00FC0F36">
            <w:pPr>
              <w:pStyle w:val="af3"/>
              <w:rPr>
                <w:rFonts w:ascii="Times New Roman" w:hAnsi="Times New Roman"/>
                <w:sz w:val="20"/>
                <w:szCs w:val="20"/>
              </w:rPr>
            </w:pPr>
          </w:p>
        </w:tc>
        <w:tc>
          <w:tcPr>
            <w:tcW w:w="1417" w:type="dxa"/>
            <w:tcBorders>
              <w:top w:val="single" w:sz="4" w:space="0" w:color="auto"/>
              <w:left w:val="single" w:sz="4" w:space="0" w:color="auto"/>
              <w:bottom w:val="single" w:sz="4" w:space="0" w:color="auto"/>
            </w:tcBorders>
          </w:tcPr>
          <w:p w:rsidR="00E97A93" w:rsidRPr="0006250E" w:rsidRDefault="00E97A93" w:rsidP="00FC0F36">
            <w:pPr>
              <w:pStyle w:val="af3"/>
              <w:rPr>
                <w:rFonts w:ascii="Times New Roman" w:hAnsi="Times New Roman"/>
                <w:sz w:val="20"/>
                <w:szCs w:val="20"/>
              </w:rPr>
            </w:pPr>
          </w:p>
        </w:tc>
      </w:tr>
    </w:tbl>
    <w:p w:rsidR="00E97A93" w:rsidRPr="0006250E" w:rsidRDefault="00E97A93" w:rsidP="00E97A93">
      <w:pPr>
        <w:pStyle w:val="afa"/>
        <w:rPr>
          <w:rFonts w:ascii="Times New Roman" w:hAnsi="Times New Roman" w:cs="Times New Roman"/>
          <w:sz w:val="20"/>
          <w:szCs w:val="20"/>
        </w:rPr>
      </w:pPr>
      <w:r w:rsidRPr="0006250E">
        <w:rPr>
          <w:rFonts w:ascii="Times New Roman" w:hAnsi="Times New Roman" w:cs="Times New Roman"/>
          <w:sz w:val="20"/>
          <w:szCs w:val="20"/>
        </w:rPr>
        <w:t xml:space="preserve">     Разрешение на ввод объекта в эксплуатацию недействительно без технического плана______________________________________________________________________________</w:t>
      </w:r>
    </w:p>
    <w:p w:rsidR="00E97A93" w:rsidRPr="0006250E" w:rsidRDefault="00E97A93" w:rsidP="00E97A93">
      <w:pPr>
        <w:pStyle w:val="afa"/>
        <w:rPr>
          <w:rFonts w:ascii="Times New Roman" w:hAnsi="Times New Roman" w:cs="Times New Roman"/>
          <w:sz w:val="20"/>
          <w:szCs w:val="20"/>
        </w:rPr>
      </w:pPr>
      <w:r w:rsidRPr="0006250E">
        <w:rPr>
          <w:rFonts w:ascii="Times New Roman" w:hAnsi="Times New Roman" w:cs="Times New Roman"/>
          <w:sz w:val="20"/>
          <w:szCs w:val="20"/>
        </w:rPr>
        <w:t>____________________________________________________________________________________</w:t>
      </w:r>
    </w:p>
    <w:p w:rsidR="00E97A93" w:rsidRPr="0006250E" w:rsidRDefault="00E97A93" w:rsidP="00E97A93">
      <w:pPr>
        <w:pStyle w:val="afa"/>
        <w:rPr>
          <w:rFonts w:ascii="Times New Roman" w:hAnsi="Times New Roman" w:cs="Times New Roman"/>
          <w:sz w:val="20"/>
          <w:szCs w:val="20"/>
        </w:rPr>
      </w:pPr>
      <w:proofErr w:type="gramStart"/>
      <w:r w:rsidRPr="0006250E">
        <w:rPr>
          <w:rFonts w:ascii="Times New Roman" w:hAnsi="Times New Roman" w:cs="Times New Roman"/>
          <w:sz w:val="20"/>
          <w:szCs w:val="20"/>
        </w:rPr>
        <w:t>(должность уполномоченного сотрудника   (подпись)  (расшифровка подписи) органа, осуществляющего выдачу разрешения на ввод объекта в эксплуатацию</w:t>
      </w:r>
      <w:proofErr w:type="gramEnd"/>
    </w:p>
    <w:p w:rsidR="00E97A93" w:rsidRPr="0006250E" w:rsidRDefault="00E97A93" w:rsidP="00E97A93">
      <w:pPr>
        <w:rPr>
          <w:sz w:val="20"/>
          <w:szCs w:val="20"/>
        </w:rPr>
      </w:pPr>
    </w:p>
    <w:p w:rsidR="00E97A93" w:rsidRPr="0006250E" w:rsidRDefault="00E97A93" w:rsidP="00E97A93">
      <w:pPr>
        <w:pStyle w:val="afa"/>
        <w:rPr>
          <w:rFonts w:ascii="Times New Roman" w:hAnsi="Times New Roman" w:cs="Times New Roman"/>
          <w:sz w:val="20"/>
          <w:szCs w:val="20"/>
        </w:rPr>
      </w:pPr>
      <w:r w:rsidRPr="0006250E">
        <w:rPr>
          <w:rFonts w:ascii="Times New Roman" w:hAnsi="Times New Roman" w:cs="Times New Roman"/>
          <w:sz w:val="20"/>
          <w:szCs w:val="20"/>
        </w:rPr>
        <w:t>"___" _______________ 20____ г.</w:t>
      </w:r>
    </w:p>
    <w:p w:rsidR="00E97A93" w:rsidRPr="0006250E" w:rsidRDefault="00E97A93" w:rsidP="00E97A93">
      <w:pPr>
        <w:rPr>
          <w:sz w:val="20"/>
          <w:szCs w:val="20"/>
        </w:rPr>
      </w:pPr>
    </w:p>
    <w:p w:rsidR="003B4BAD" w:rsidRDefault="00E97A93" w:rsidP="003B4BAD">
      <w:pPr>
        <w:pStyle w:val="afa"/>
        <w:rPr>
          <w:rFonts w:ascii="Times New Roman" w:hAnsi="Times New Roman" w:cs="Times New Roman"/>
          <w:sz w:val="20"/>
          <w:szCs w:val="20"/>
        </w:rPr>
      </w:pPr>
      <w:r w:rsidRPr="0006250E">
        <w:rPr>
          <w:rFonts w:ascii="Times New Roman" w:hAnsi="Times New Roman" w:cs="Times New Roman"/>
          <w:sz w:val="20"/>
          <w:szCs w:val="20"/>
        </w:rPr>
        <w:t xml:space="preserve">М. П. </w:t>
      </w:r>
    </w:p>
    <w:p w:rsidR="0006250E" w:rsidRDefault="0006250E" w:rsidP="0006250E"/>
    <w:p w:rsidR="0006250E" w:rsidRDefault="0006250E" w:rsidP="0006250E"/>
    <w:p w:rsidR="0006250E" w:rsidRDefault="0006250E" w:rsidP="0006250E"/>
    <w:p w:rsidR="0006250E" w:rsidRDefault="0006250E" w:rsidP="0006250E"/>
    <w:p w:rsidR="0006250E" w:rsidRDefault="0006250E" w:rsidP="0006250E"/>
    <w:p w:rsidR="0006250E" w:rsidRPr="0006250E" w:rsidRDefault="0006250E" w:rsidP="0006250E"/>
    <w:p w:rsidR="00F8375A" w:rsidRPr="00E97A93" w:rsidRDefault="00F8375A" w:rsidP="00F8375A">
      <w:pPr>
        <w:jc w:val="right"/>
        <w:rPr>
          <w:rStyle w:val="af9"/>
          <w:b w:val="0"/>
          <w:color w:val="auto"/>
        </w:rPr>
      </w:pPr>
    </w:p>
    <w:bookmarkEnd w:id="38"/>
    <w:p w:rsidR="003B4BAD" w:rsidRPr="003B4BAD" w:rsidRDefault="003B4BAD" w:rsidP="003B4BAD">
      <w:pPr>
        <w:jc w:val="center"/>
        <w:rPr>
          <w:b/>
        </w:rPr>
      </w:pPr>
      <w:r w:rsidRPr="003B4BAD">
        <w:rPr>
          <w:b/>
        </w:rPr>
        <w:lastRenderedPageBreak/>
        <w:t>АДМИНИСТРАЦИЯ</w:t>
      </w:r>
    </w:p>
    <w:p w:rsidR="003B4BAD" w:rsidRPr="003B4BAD" w:rsidRDefault="003B4BAD" w:rsidP="003B4BAD">
      <w:pPr>
        <w:jc w:val="center"/>
        <w:rPr>
          <w:b/>
        </w:rPr>
      </w:pPr>
      <w:r w:rsidRPr="003B4BAD">
        <w:rPr>
          <w:b/>
        </w:rPr>
        <w:t>ИНСАРСКОГО  МУНИЦИПАЛЬНОГО РАЙОНА</w:t>
      </w:r>
    </w:p>
    <w:p w:rsidR="003B4BAD" w:rsidRPr="003B4BAD" w:rsidRDefault="003B4BAD" w:rsidP="003B4BAD">
      <w:pPr>
        <w:jc w:val="center"/>
        <w:rPr>
          <w:b/>
        </w:rPr>
      </w:pPr>
      <w:r w:rsidRPr="003B4BAD">
        <w:rPr>
          <w:b/>
        </w:rPr>
        <w:t>РЕСПУБЛИКИ МОРДОВИЯ</w:t>
      </w:r>
    </w:p>
    <w:p w:rsidR="003B4BAD" w:rsidRPr="003B4BAD" w:rsidRDefault="003B4BAD" w:rsidP="003B4BAD">
      <w:pPr>
        <w:jc w:val="center"/>
        <w:rPr>
          <w:b/>
        </w:rPr>
      </w:pPr>
    </w:p>
    <w:p w:rsidR="003B4BAD" w:rsidRPr="003B4BAD" w:rsidRDefault="003B4BAD" w:rsidP="003B4BAD">
      <w:pPr>
        <w:jc w:val="center"/>
        <w:rPr>
          <w:b/>
        </w:rPr>
      </w:pPr>
      <w:proofErr w:type="gramStart"/>
      <w:r w:rsidRPr="003B4BAD">
        <w:rPr>
          <w:b/>
        </w:rPr>
        <w:t>П</w:t>
      </w:r>
      <w:proofErr w:type="gramEnd"/>
      <w:r w:rsidRPr="003B4BAD">
        <w:rPr>
          <w:b/>
        </w:rPr>
        <w:t xml:space="preserve"> О С Т А Н О В Л Е Н И Е</w:t>
      </w:r>
    </w:p>
    <w:p w:rsidR="003B4BAD" w:rsidRPr="003B4BAD" w:rsidRDefault="003B4BAD" w:rsidP="003B4BAD">
      <w:pPr>
        <w:jc w:val="center"/>
        <w:rPr>
          <w:b/>
        </w:rPr>
      </w:pPr>
    </w:p>
    <w:p w:rsidR="003B4BAD" w:rsidRPr="003B4BAD" w:rsidRDefault="003B4BAD" w:rsidP="003B4BAD">
      <w:pPr>
        <w:jc w:val="center"/>
      </w:pPr>
      <w:r w:rsidRPr="003B4BAD">
        <w:t>г. Инсар</w:t>
      </w:r>
    </w:p>
    <w:p w:rsidR="003B4BAD" w:rsidRPr="003B4BAD" w:rsidRDefault="003B4BAD" w:rsidP="003B4BAD">
      <w:pPr>
        <w:ind w:hanging="142"/>
      </w:pPr>
    </w:p>
    <w:p w:rsidR="003B4BAD" w:rsidRPr="003B4BAD" w:rsidRDefault="003B4BAD" w:rsidP="003B4BAD">
      <w:pPr>
        <w:jc w:val="center"/>
        <w:rPr>
          <w:b/>
        </w:rPr>
      </w:pPr>
    </w:p>
    <w:p w:rsidR="003B4BAD" w:rsidRPr="003B4BAD" w:rsidRDefault="003B4BAD" w:rsidP="003B4BAD">
      <w:pPr>
        <w:rPr>
          <w:b/>
        </w:rPr>
      </w:pPr>
      <w:r w:rsidRPr="003B4BAD">
        <w:rPr>
          <w:b/>
        </w:rPr>
        <w:t xml:space="preserve">от 29 ноября 2022 г.                                                                                              </w:t>
      </w:r>
      <w:r>
        <w:rPr>
          <w:b/>
        </w:rPr>
        <w:t xml:space="preserve">                       </w:t>
      </w:r>
      <w:r w:rsidRPr="003B4BAD">
        <w:rPr>
          <w:b/>
        </w:rPr>
        <w:t xml:space="preserve">   № 450</w:t>
      </w:r>
    </w:p>
    <w:p w:rsidR="003B4BAD" w:rsidRPr="003B4BAD" w:rsidRDefault="003B4BAD" w:rsidP="003B4BAD">
      <w:pPr>
        <w:jc w:val="center"/>
        <w:rPr>
          <w:b/>
        </w:rPr>
      </w:pPr>
    </w:p>
    <w:p w:rsidR="003B4BAD" w:rsidRPr="003B4BAD" w:rsidRDefault="003B4BAD" w:rsidP="003B4BAD">
      <w:r w:rsidRPr="003B4BAD">
        <w:t>О внесении изменений в постановление</w:t>
      </w:r>
    </w:p>
    <w:p w:rsidR="003B4BAD" w:rsidRPr="003B4BAD" w:rsidRDefault="003B4BAD" w:rsidP="003B4BAD">
      <w:r w:rsidRPr="003B4BAD">
        <w:t xml:space="preserve">администрации Инсарского </w:t>
      </w:r>
      <w:proofErr w:type="gramStart"/>
      <w:r w:rsidRPr="003B4BAD">
        <w:t>муниципального</w:t>
      </w:r>
      <w:proofErr w:type="gramEnd"/>
    </w:p>
    <w:p w:rsidR="003B4BAD" w:rsidRPr="003B4BAD" w:rsidRDefault="003B4BAD" w:rsidP="003B4BAD">
      <w:r w:rsidRPr="003B4BAD">
        <w:t xml:space="preserve">района от 04.07.2019 г. №197 </w:t>
      </w:r>
    </w:p>
    <w:p w:rsidR="003B4BAD" w:rsidRPr="003B4BAD" w:rsidRDefault="003B4BAD" w:rsidP="003B4BAD"/>
    <w:p w:rsidR="003B4BAD" w:rsidRPr="003B4BAD" w:rsidRDefault="003B4BAD" w:rsidP="003B4BAD">
      <w:pPr>
        <w:jc w:val="center"/>
        <w:rPr>
          <w:b/>
        </w:rPr>
      </w:pPr>
    </w:p>
    <w:p w:rsidR="003B4BAD" w:rsidRPr="003B4BAD" w:rsidRDefault="003B4BAD" w:rsidP="003B4BAD">
      <w:pPr>
        <w:pStyle w:val="18"/>
        <w:ind w:firstLine="820"/>
        <w:jc w:val="both"/>
        <w:rPr>
          <w:sz w:val="24"/>
          <w:szCs w:val="24"/>
        </w:rPr>
      </w:pPr>
      <w:r w:rsidRPr="003B4BAD">
        <w:rPr>
          <w:sz w:val="24"/>
          <w:szCs w:val="24"/>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3B4BAD" w:rsidRPr="003B4BAD" w:rsidRDefault="003B4BAD" w:rsidP="003B4BAD">
      <w:pPr>
        <w:pStyle w:val="18"/>
        <w:ind w:firstLine="0"/>
        <w:jc w:val="center"/>
        <w:rPr>
          <w:sz w:val="24"/>
          <w:szCs w:val="24"/>
        </w:rPr>
      </w:pPr>
      <w:r w:rsidRPr="003B4BAD">
        <w:rPr>
          <w:sz w:val="24"/>
          <w:szCs w:val="24"/>
        </w:rPr>
        <w:t>ПОСТАНОВЛЯЕТ:</w:t>
      </w:r>
    </w:p>
    <w:p w:rsidR="003B4BAD" w:rsidRPr="003B4BAD" w:rsidRDefault="003B4BAD" w:rsidP="003B4BAD">
      <w:pPr>
        <w:pStyle w:val="18"/>
        <w:numPr>
          <w:ilvl w:val="0"/>
          <w:numId w:val="35"/>
        </w:numPr>
        <w:tabs>
          <w:tab w:val="left" w:pos="1094"/>
        </w:tabs>
        <w:ind w:firstLine="567"/>
        <w:jc w:val="both"/>
        <w:rPr>
          <w:sz w:val="24"/>
          <w:szCs w:val="24"/>
        </w:rPr>
      </w:pPr>
      <w:r w:rsidRPr="003B4BAD">
        <w:rPr>
          <w:sz w:val="24"/>
          <w:szCs w:val="24"/>
        </w:rPr>
        <w:t>Внести в постановление администрации Инсарского муниципального района от 04.07.2019года №197 «Об аттестационной комиссии администрации Инсарского муниципального района Республики Мордовия» следующие изменения:</w:t>
      </w:r>
    </w:p>
    <w:p w:rsidR="003B4BAD" w:rsidRPr="003B4BAD" w:rsidRDefault="003B4BAD" w:rsidP="003B4BAD">
      <w:pPr>
        <w:pStyle w:val="18"/>
        <w:ind w:firstLine="567"/>
        <w:jc w:val="both"/>
        <w:rPr>
          <w:sz w:val="24"/>
          <w:szCs w:val="24"/>
        </w:rPr>
      </w:pPr>
      <w:r w:rsidRPr="003B4BAD">
        <w:rPr>
          <w:sz w:val="24"/>
          <w:szCs w:val="24"/>
        </w:rPr>
        <w:t>приложение №2 к постановлению изложить в новой редакции, согласно приложению.</w:t>
      </w:r>
    </w:p>
    <w:p w:rsidR="003B4BAD" w:rsidRPr="003B4BAD" w:rsidRDefault="003B4BAD" w:rsidP="003B4BAD">
      <w:pPr>
        <w:pStyle w:val="18"/>
        <w:numPr>
          <w:ilvl w:val="0"/>
          <w:numId w:val="35"/>
        </w:numPr>
        <w:tabs>
          <w:tab w:val="left" w:pos="1094"/>
        </w:tabs>
        <w:ind w:firstLine="567"/>
        <w:jc w:val="both"/>
        <w:rPr>
          <w:sz w:val="24"/>
          <w:szCs w:val="24"/>
        </w:rPr>
      </w:pPr>
      <w:r w:rsidRPr="003B4BAD">
        <w:rPr>
          <w:sz w:val="24"/>
          <w:szCs w:val="24"/>
        </w:rPr>
        <w:t>Контроль за исполнением настоящего постановления возложить на Акишина С.В. - заместителя глав</w:t>
      </w:r>
      <w:proofErr w:type="gramStart"/>
      <w:r w:rsidRPr="003B4BAD">
        <w:rPr>
          <w:sz w:val="24"/>
          <w:szCs w:val="24"/>
        </w:rPr>
        <w:t>ы-</w:t>
      </w:r>
      <w:proofErr w:type="gramEnd"/>
      <w:r w:rsidRPr="003B4BAD">
        <w:rPr>
          <w:sz w:val="24"/>
          <w:szCs w:val="24"/>
        </w:rPr>
        <w:t xml:space="preserve"> Руководителя аппарата администрации Инсарского муниципального района.</w:t>
      </w:r>
    </w:p>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r w:rsidRPr="003B4BAD">
        <w:t xml:space="preserve">Глава Инсарского </w:t>
      </w:r>
    </w:p>
    <w:p w:rsidR="003B4BAD" w:rsidRPr="003B4BAD" w:rsidRDefault="003B4BAD" w:rsidP="003B4BAD">
      <w:r w:rsidRPr="003B4BAD">
        <w:t xml:space="preserve">муниципального района                                                                           </w:t>
      </w:r>
      <w:r>
        <w:t xml:space="preserve">                   </w:t>
      </w:r>
      <w:r w:rsidRPr="003B4BAD">
        <w:t xml:space="preserve">   Х.Ш. Якуббаев</w:t>
      </w:r>
    </w:p>
    <w:p w:rsidR="003B4BAD" w:rsidRPr="003B4BAD" w:rsidRDefault="003B4BAD" w:rsidP="003B4BAD">
      <w:pPr>
        <w:jc w:val="both"/>
      </w:pPr>
    </w:p>
    <w:p w:rsidR="003B4BAD" w:rsidRPr="003B4BAD" w:rsidRDefault="003B4BAD" w:rsidP="003B4BAD">
      <w:pPr>
        <w:jc w:val="both"/>
      </w:pPr>
    </w:p>
    <w:p w:rsidR="003B4BAD" w:rsidRPr="003B4BAD" w:rsidRDefault="003B4BAD" w:rsidP="003B4BAD">
      <w:pPr>
        <w:jc w:val="both"/>
      </w:pPr>
    </w:p>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Default="003B4BAD" w:rsidP="003B4BAD"/>
    <w:p w:rsidR="003B4BAD" w:rsidRDefault="003B4BAD" w:rsidP="003B4BAD"/>
    <w:p w:rsidR="003B4BAD" w:rsidRDefault="003B4BAD" w:rsidP="003B4BAD"/>
    <w:p w:rsidR="003B4BAD" w:rsidRDefault="003B4BAD" w:rsidP="003B4BAD"/>
    <w:p w:rsidR="003B4BAD" w:rsidRDefault="003B4BAD" w:rsidP="003B4BAD"/>
    <w:p w:rsidR="003B4BAD" w:rsidRPr="003B4BAD" w:rsidRDefault="003B4BAD" w:rsidP="003B4BAD"/>
    <w:p w:rsidR="003B4BAD" w:rsidRDefault="003B4BAD" w:rsidP="003B4BAD"/>
    <w:p w:rsidR="003B4BAD" w:rsidRPr="003B4BAD" w:rsidRDefault="003B4BAD" w:rsidP="003B4BAD"/>
    <w:p w:rsidR="003B4BAD" w:rsidRDefault="003B4BAD" w:rsidP="003B4BAD"/>
    <w:p w:rsidR="0006250E" w:rsidRPr="003B4BAD" w:rsidRDefault="0006250E" w:rsidP="003B4BAD"/>
    <w:p w:rsidR="003B4BAD" w:rsidRPr="003B4BAD" w:rsidRDefault="003B4BAD" w:rsidP="003B4BAD"/>
    <w:p w:rsidR="003B4BAD" w:rsidRPr="003B4BAD" w:rsidRDefault="003B4BAD" w:rsidP="003B4BAD">
      <w:pPr>
        <w:jc w:val="right"/>
      </w:pPr>
      <w:r w:rsidRPr="003B4BAD">
        <w:lastRenderedPageBreak/>
        <w:t xml:space="preserve">                                                                                              Приложение</w:t>
      </w:r>
    </w:p>
    <w:p w:rsidR="003B4BAD" w:rsidRPr="003B4BAD" w:rsidRDefault="003B4BAD" w:rsidP="003B4BAD">
      <w:pPr>
        <w:jc w:val="right"/>
      </w:pPr>
      <w:r w:rsidRPr="003B4BAD">
        <w:t xml:space="preserve">                                                                                  к постановлению администрации</w:t>
      </w:r>
    </w:p>
    <w:p w:rsidR="003B4BAD" w:rsidRPr="003B4BAD" w:rsidRDefault="003B4BAD" w:rsidP="003B4BAD">
      <w:pPr>
        <w:jc w:val="right"/>
      </w:pPr>
      <w:r w:rsidRPr="003B4BAD">
        <w:t xml:space="preserve">                                                                                  Инсарского муниципального района</w:t>
      </w:r>
    </w:p>
    <w:p w:rsidR="003B4BAD" w:rsidRPr="003B4BAD" w:rsidRDefault="003B4BAD" w:rsidP="003B4BAD">
      <w:pPr>
        <w:jc w:val="right"/>
      </w:pPr>
      <w:r w:rsidRPr="003B4BAD">
        <w:t xml:space="preserve">                                                                                  от 29 ноября 2022 г. №450</w:t>
      </w:r>
    </w:p>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 w:rsidR="003B4BAD" w:rsidRPr="003B4BAD" w:rsidRDefault="003B4BAD" w:rsidP="003B4BAD">
      <w:pPr>
        <w:pStyle w:val="18"/>
        <w:spacing w:after="300"/>
        <w:ind w:firstLine="0"/>
        <w:jc w:val="center"/>
        <w:rPr>
          <w:sz w:val="24"/>
          <w:szCs w:val="24"/>
        </w:rPr>
      </w:pPr>
      <w:r w:rsidRPr="003B4BAD">
        <w:rPr>
          <w:b/>
          <w:bCs/>
          <w:sz w:val="24"/>
          <w:szCs w:val="24"/>
        </w:rPr>
        <w:t>Состав</w:t>
      </w:r>
      <w:r w:rsidRPr="003B4BAD">
        <w:rPr>
          <w:b/>
          <w:bCs/>
          <w:sz w:val="24"/>
          <w:szCs w:val="24"/>
        </w:rPr>
        <w:br/>
        <w:t>аттестационной комиссии администрации Инсарского муниципального</w:t>
      </w:r>
      <w:r w:rsidRPr="003B4BAD">
        <w:rPr>
          <w:b/>
          <w:bCs/>
          <w:sz w:val="24"/>
          <w:szCs w:val="24"/>
        </w:rPr>
        <w:br/>
        <w:t>района Республики Мордовия</w:t>
      </w:r>
    </w:p>
    <w:p w:rsidR="003B4BAD" w:rsidRPr="003B4BAD" w:rsidRDefault="003B4BAD" w:rsidP="003B4BAD">
      <w:pPr>
        <w:pStyle w:val="18"/>
        <w:numPr>
          <w:ilvl w:val="0"/>
          <w:numId w:val="36"/>
        </w:numPr>
        <w:tabs>
          <w:tab w:val="left" w:pos="1075"/>
        </w:tabs>
        <w:ind w:firstLine="720"/>
        <w:jc w:val="both"/>
        <w:rPr>
          <w:sz w:val="24"/>
          <w:szCs w:val="24"/>
        </w:rPr>
      </w:pPr>
      <w:r w:rsidRPr="003B4BAD">
        <w:rPr>
          <w:sz w:val="24"/>
          <w:szCs w:val="24"/>
        </w:rPr>
        <w:t>Пронин А.Б.- первый заместитель главы Инсарского муниципального района, председатель комиссии;</w:t>
      </w:r>
    </w:p>
    <w:p w:rsidR="003B4BAD" w:rsidRPr="003B4BAD" w:rsidRDefault="003B4BAD" w:rsidP="003B4BAD">
      <w:pPr>
        <w:pStyle w:val="18"/>
        <w:numPr>
          <w:ilvl w:val="0"/>
          <w:numId w:val="36"/>
        </w:numPr>
        <w:tabs>
          <w:tab w:val="left" w:pos="1075"/>
        </w:tabs>
        <w:ind w:firstLine="720"/>
        <w:jc w:val="both"/>
        <w:rPr>
          <w:sz w:val="24"/>
          <w:szCs w:val="24"/>
        </w:rPr>
      </w:pPr>
      <w:r w:rsidRPr="003B4BAD">
        <w:rPr>
          <w:sz w:val="24"/>
          <w:szCs w:val="24"/>
        </w:rPr>
        <w:t>Акишин С.В.- заместитель главы - Руководитель аппарата администрации Инсарского муниципального района, заместитель председателя комиссии;</w:t>
      </w:r>
    </w:p>
    <w:p w:rsidR="003B4BAD" w:rsidRPr="003B4BAD" w:rsidRDefault="003B4BAD" w:rsidP="003B4BAD">
      <w:pPr>
        <w:pStyle w:val="18"/>
        <w:numPr>
          <w:ilvl w:val="0"/>
          <w:numId w:val="36"/>
        </w:numPr>
        <w:tabs>
          <w:tab w:val="left" w:pos="1075"/>
        </w:tabs>
        <w:ind w:firstLine="720"/>
        <w:jc w:val="both"/>
        <w:rPr>
          <w:sz w:val="24"/>
          <w:szCs w:val="24"/>
        </w:rPr>
      </w:pPr>
      <w:r w:rsidRPr="003B4BAD">
        <w:rPr>
          <w:sz w:val="24"/>
          <w:szCs w:val="24"/>
        </w:rPr>
        <w:t>Ладанова Н.С.- заведующая отделом по работе с документооборотом, персоналом и обращению граждан организационно-</w:t>
      </w:r>
      <w:r w:rsidRPr="003B4BAD">
        <w:rPr>
          <w:sz w:val="24"/>
          <w:szCs w:val="24"/>
        </w:rPr>
        <w:softHyphen/>
        <w:t>правового управления администрации Инсарского муниципального района, секретарь комиссии;</w:t>
      </w:r>
    </w:p>
    <w:p w:rsidR="003B4BAD" w:rsidRPr="003B4BAD" w:rsidRDefault="003B4BAD" w:rsidP="003B4BAD">
      <w:pPr>
        <w:pStyle w:val="18"/>
        <w:ind w:firstLine="0"/>
        <w:jc w:val="center"/>
        <w:rPr>
          <w:sz w:val="24"/>
          <w:szCs w:val="24"/>
        </w:rPr>
      </w:pPr>
      <w:r w:rsidRPr="003B4BAD">
        <w:rPr>
          <w:sz w:val="24"/>
          <w:szCs w:val="24"/>
        </w:rPr>
        <w:t>Члены комиссии:</w:t>
      </w:r>
    </w:p>
    <w:p w:rsidR="003B4BAD" w:rsidRPr="003B4BAD" w:rsidRDefault="003B4BAD" w:rsidP="003B4BAD">
      <w:pPr>
        <w:pStyle w:val="18"/>
        <w:numPr>
          <w:ilvl w:val="0"/>
          <w:numId w:val="36"/>
        </w:numPr>
        <w:tabs>
          <w:tab w:val="left" w:pos="1075"/>
        </w:tabs>
        <w:ind w:firstLine="720"/>
        <w:jc w:val="both"/>
        <w:rPr>
          <w:sz w:val="24"/>
          <w:szCs w:val="24"/>
        </w:rPr>
      </w:pPr>
      <w:r w:rsidRPr="003B4BAD">
        <w:rPr>
          <w:sz w:val="24"/>
          <w:szCs w:val="24"/>
        </w:rPr>
        <w:t>Бакулина Л.И. - заведующая отделом архива администрации Инсарского муниципального района, председатель профсоюзного комитета администрации Инсарского муниципального района;</w:t>
      </w:r>
    </w:p>
    <w:p w:rsidR="003B4BAD" w:rsidRPr="003B4BAD" w:rsidRDefault="003B4BAD" w:rsidP="003B4BAD">
      <w:pPr>
        <w:pStyle w:val="18"/>
        <w:numPr>
          <w:ilvl w:val="0"/>
          <w:numId w:val="36"/>
        </w:numPr>
        <w:tabs>
          <w:tab w:val="left" w:pos="1075"/>
        </w:tabs>
        <w:ind w:firstLine="720"/>
        <w:jc w:val="both"/>
        <w:rPr>
          <w:sz w:val="24"/>
          <w:szCs w:val="24"/>
        </w:rPr>
      </w:pPr>
      <w:r w:rsidRPr="003B4BAD">
        <w:rPr>
          <w:sz w:val="24"/>
          <w:szCs w:val="24"/>
        </w:rPr>
        <w:t>Ларина Т.Н. - начальник организационно-правового управления администрации Инсарского муниципального района;</w:t>
      </w:r>
    </w:p>
    <w:p w:rsidR="003B4BAD" w:rsidRPr="003B4BAD" w:rsidRDefault="003B4BAD" w:rsidP="003B4BAD">
      <w:pPr>
        <w:pStyle w:val="18"/>
        <w:numPr>
          <w:ilvl w:val="0"/>
          <w:numId w:val="36"/>
        </w:numPr>
        <w:tabs>
          <w:tab w:val="left" w:pos="1075"/>
        </w:tabs>
        <w:ind w:firstLine="720"/>
        <w:jc w:val="both"/>
        <w:rPr>
          <w:sz w:val="24"/>
          <w:szCs w:val="24"/>
        </w:rPr>
      </w:pPr>
      <w:r w:rsidRPr="003B4BAD">
        <w:rPr>
          <w:sz w:val="24"/>
          <w:szCs w:val="24"/>
        </w:rPr>
        <w:t>Радаев А.В. - председатель Совета депутатов Инсарского муниципального района (по согласованию);</w:t>
      </w:r>
    </w:p>
    <w:p w:rsidR="003B4BAD" w:rsidRPr="003B4BAD" w:rsidRDefault="003B4BAD" w:rsidP="003B4BAD">
      <w:pPr>
        <w:pStyle w:val="18"/>
        <w:numPr>
          <w:ilvl w:val="0"/>
          <w:numId w:val="36"/>
        </w:numPr>
        <w:tabs>
          <w:tab w:val="left" w:pos="1075"/>
        </w:tabs>
        <w:spacing w:after="140"/>
        <w:ind w:firstLine="720"/>
        <w:jc w:val="both"/>
        <w:rPr>
          <w:sz w:val="24"/>
          <w:szCs w:val="24"/>
        </w:rPr>
      </w:pPr>
      <w:r w:rsidRPr="003B4BAD">
        <w:rPr>
          <w:sz w:val="24"/>
          <w:szCs w:val="24"/>
        </w:rPr>
        <w:t xml:space="preserve">Представитель структурного подразделения Администрации Главы Республики Мордовия, в </w:t>
      </w:r>
      <w:proofErr w:type="gramStart"/>
      <w:r w:rsidRPr="003B4BAD">
        <w:rPr>
          <w:sz w:val="24"/>
          <w:szCs w:val="24"/>
        </w:rPr>
        <w:t>ведении</w:t>
      </w:r>
      <w:proofErr w:type="gramEnd"/>
      <w:r w:rsidRPr="003B4BAD">
        <w:rPr>
          <w:sz w:val="24"/>
          <w:szCs w:val="24"/>
        </w:rPr>
        <w:t xml:space="preserve"> которого находится работа с органами местного самоуправления (по согласованию).</w:t>
      </w:r>
    </w:p>
    <w:p w:rsidR="003B4BAD" w:rsidRPr="003B4BAD" w:rsidRDefault="003B4BAD" w:rsidP="003B4BAD"/>
    <w:p w:rsidR="00F8375A" w:rsidRDefault="00F8375A"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Pr="003B4BAD" w:rsidRDefault="003B4BAD" w:rsidP="003B4BAD">
      <w:pPr>
        <w:jc w:val="center"/>
        <w:rPr>
          <w:b/>
        </w:rPr>
      </w:pPr>
      <w:r w:rsidRPr="003B4BAD">
        <w:rPr>
          <w:b/>
        </w:rPr>
        <w:lastRenderedPageBreak/>
        <w:t xml:space="preserve">         АДМИНИСТРАЦИЯ</w:t>
      </w:r>
    </w:p>
    <w:p w:rsidR="003B4BAD" w:rsidRPr="003B4BAD" w:rsidRDefault="003B4BAD" w:rsidP="003B4BAD">
      <w:pPr>
        <w:jc w:val="center"/>
        <w:rPr>
          <w:b/>
        </w:rPr>
      </w:pPr>
      <w:r w:rsidRPr="003B4BAD">
        <w:rPr>
          <w:b/>
        </w:rPr>
        <w:t>ИНСАРСКОГО МУНИЦИПАЛЬНОГО РАЙОНА</w:t>
      </w:r>
    </w:p>
    <w:p w:rsidR="003B4BAD" w:rsidRPr="003B4BAD" w:rsidRDefault="003B4BAD" w:rsidP="003B4BAD">
      <w:pPr>
        <w:jc w:val="center"/>
        <w:rPr>
          <w:b/>
        </w:rPr>
      </w:pPr>
      <w:r w:rsidRPr="003B4BAD">
        <w:rPr>
          <w:b/>
        </w:rPr>
        <w:t>РЕСПУБЛИКИ МОРДОВИЯ</w:t>
      </w:r>
    </w:p>
    <w:p w:rsidR="003B4BAD" w:rsidRPr="003B4BAD" w:rsidRDefault="003B4BAD" w:rsidP="003B4BAD">
      <w:pPr>
        <w:jc w:val="center"/>
        <w:rPr>
          <w:b/>
        </w:rPr>
      </w:pPr>
    </w:p>
    <w:p w:rsidR="003B4BAD" w:rsidRDefault="003B4BAD" w:rsidP="003B4BAD">
      <w:pPr>
        <w:jc w:val="center"/>
        <w:rPr>
          <w:b/>
        </w:rPr>
      </w:pPr>
      <w:proofErr w:type="gramStart"/>
      <w:r w:rsidRPr="003B4BAD">
        <w:rPr>
          <w:b/>
        </w:rPr>
        <w:t>П</w:t>
      </w:r>
      <w:proofErr w:type="gramEnd"/>
      <w:r w:rsidRPr="003B4BAD">
        <w:rPr>
          <w:b/>
        </w:rPr>
        <w:t xml:space="preserve"> О С Т А Н О В Л Е Н И Е</w:t>
      </w:r>
    </w:p>
    <w:p w:rsidR="003B4BAD" w:rsidRPr="003B4BAD" w:rsidRDefault="003B4BAD" w:rsidP="003B4BAD">
      <w:pPr>
        <w:jc w:val="center"/>
        <w:rPr>
          <w:b/>
        </w:rPr>
      </w:pPr>
    </w:p>
    <w:p w:rsidR="003B4BAD" w:rsidRPr="003B4BAD" w:rsidRDefault="003B4BAD" w:rsidP="003B4BAD">
      <w:pPr>
        <w:jc w:val="center"/>
      </w:pPr>
      <w:r w:rsidRPr="003B4BAD">
        <w:t>г. Инсар</w:t>
      </w:r>
    </w:p>
    <w:p w:rsidR="003B4BAD" w:rsidRPr="003B4BAD" w:rsidRDefault="003B4BAD" w:rsidP="003B4BAD">
      <w:pPr>
        <w:jc w:val="both"/>
      </w:pPr>
    </w:p>
    <w:p w:rsidR="003B4BAD" w:rsidRPr="003B4BAD" w:rsidRDefault="003B4BAD" w:rsidP="003B4BAD">
      <w:pPr>
        <w:jc w:val="both"/>
      </w:pPr>
    </w:p>
    <w:p w:rsidR="003B4BAD" w:rsidRPr="003B4BAD" w:rsidRDefault="003B4BAD" w:rsidP="003B4BAD">
      <w:pPr>
        <w:jc w:val="both"/>
      </w:pPr>
    </w:p>
    <w:p w:rsidR="003B4BAD" w:rsidRPr="003B4BAD" w:rsidRDefault="003B4BAD" w:rsidP="003B4BAD">
      <w:pPr>
        <w:jc w:val="both"/>
      </w:pPr>
      <w:r w:rsidRPr="003B4BAD">
        <w:t xml:space="preserve">от  1 декабря 2022г.                                                                                    </w:t>
      </w:r>
      <w:r>
        <w:t xml:space="preserve">                                      </w:t>
      </w:r>
      <w:r w:rsidRPr="003B4BAD">
        <w:t xml:space="preserve"> № 451</w:t>
      </w:r>
    </w:p>
    <w:p w:rsidR="003B4BAD" w:rsidRPr="003B4BAD" w:rsidRDefault="003B4BAD" w:rsidP="003B4BAD">
      <w:pPr>
        <w:jc w:val="both"/>
      </w:pPr>
    </w:p>
    <w:p w:rsidR="003B4BAD" w:rsidRPr="003B4BAD" w:rsidRDefault="003B4BAD" w:rsidP="003B4BAD">
      <w:pPr>
        <w:jc w:val="both"/>
      </w:pPr>
      <w:r w:rsidRPr="003B4BAD">
        <w:t>О внесении изменений в постановление</w:t>
      </w:r>
    </w:p>
    <w:p w:rsidR="003B4BAD" w:rsidRPr="003B4BAD" w:rsidRDefault="003B4BAD" w:rsidP="003B4BAD">
      <w:pPr>
        <w:jc w:val="both"/>
      </w:pPr>
      <w:r w:rsidRPr="003B4BAD">
        <w:t>администрации Инсарского</w:t>
      </w:r>
    </w:p>
    <w:p w:rsidR="003B4BAD" w:rsidRPr="003B4BAD" w:rsidRDefault="003B4BAD" w:rsidP="003B4BAD">
      <w:pPr>
        <w:jc w:val="both"/>
      </w:pPr>
      <w:r w:rsidRPr="003B4BAD">
        <w:t>муниципального района</w:t>
      </w:r>
    </w:p>
    <w:p w:rsidR="003B4BAD" w:rsidRPr="003B4BAD" w:rsidRDefault="003B4BAD" w:rsidP="003B4BAD">
      <w:pPr>
        <w:jc w:val="both"/>
      </w:pPr>
      <w:r w:rsidRPr="003B4BAD">
        <w:t>от  30.12.2020 года  №407</w:t>
      </w:r>
    </w:p>
    <w:p w:rsidR="003B4BAD" w:rsidRPr="003B4BAD" w:rsidRDefault="003B4BAD" w:rsidP="003B4BAD">
      <w:pPr>
        <w:jc w:val="both"/>
      </w:pPr>
    </w:p>
    <w:p w:rsidR="003B4BAD" w:rsidRPr="003B4BAD" w:rsidRDefault="003B4BAD" w:rsidP="003B4BAD">
      <w:pPr>
        <w:jc w:val="both"/>
      </w:pPr>
      <w:r w:rsidRPr="003B4BAD">
        <w:tab/>
        <w:t>В целях приведения постановления в соответствие с  действующим законодательством</w:t>
      </w:r>
      <w:proofErr w:type="gramStart"/>
      <w:r w:rsidRPr="003B4BAD">
        <w:t xml:space="preserve"> ,</w:t>
      </w:r>
      <w:proofErr w:type="gramEnd"/>
      <w:r w:rsidRPr="003B4BAD">
        <w:t xml:space="preserve"> на основании  статьи 46 Устава Инсарского муниципального района, администрация Инсарского муниципального района </w:t>
      </w:r>
    </w:p>
    <w:p w:rsidR="003B4BAD" w:rsidRPr="003B4BAD" w:rsidRDefault="003B4BAD" w:rsidP="003B4BAD">
      <w:pPr>
        <w:jc w:val="center"/>
      </w:pPr>
      <w:proofErr w:type="gramStart"/>
      <w:r w:rsidRPr="003B4BAD">
        <w:t>П</w:t>
      </w:r>
      <w:proofErr w:type="gramEnd"/>
      <w:r w:rsidRPr="003B4BAD">
        <w:t xml:space="preserve"> О С Т А Н О В Л Я Е Т:</w:t>
      </w:r>
    </w:p>
    <w:p w:rsidR="003B4BAD" w:rsidRPr="003B4BAD" w:rsidRDefault="003B4BAD" w:rsidP="003B4BAD">
      <w:pPr>
        <w:numPr>
          <w:ilvl w:val="0"/>
          <w:numId w:val="37"/>
        </w:numPr>
        <w:ind w:left="0" w:firstLine="708"/>
        <w:jc w:val="both"/>
      </w:pPr>
      <w:bookmarkStart w:id="84" w:name="sub_1"/>
      <w:r w:rsidRPr="003B4BAD">
        <w:t>Внести в постановление администрации Инсарского муниципального района от 30.12.2020 года № 407 « Об утверждении Программы (плана) финансового оздоровления   Инсарского муниципального района Республики Мордовия на 2019-2024годы» следующие изменения:</w:t>
      </w:r>
    </w:p>
    <w:p w:rsidR="003B4BAD" w:rsidRPr="003B4BAD" w:rsidRDefault="003B4BAD" w:rsidP="003B4BAD">
      <w:pPr>
        <w:jc w:val="both"/>
      </w:pPr>
      <w:r w:rsidRPr="003B4BAD">
        <w:t xml:space="preserve">      1) в названии постановления цифры «2019-2024» заменить цифрами «2019-2025»;</w:t>
      </w:r>
    </w:p>
    <w:p w:rsidR="003B4BAD" w:rsidRPr="003B4BAD" w:rsidRDefault="003B4BAD" w:rsidP="003B4BAD">
      <w:pPr>
        <w:ind w:left="142" w:firstLine="284"/>
        <w:jc w:val="both"/>
      </w:pPr>
      <w:r w:rsidRPr="003B4BAD">
        <w:t>2) в пункте 1 постановления цифры «2019-2024» заменить цифрами «2019-2025»;</w:t>
      </w:r>
    </w:p>
    <w:p w:rsidR="003B4BAD" w:rsidRPr="003B4BAD" w:rsidRDefault="003B4BAD" w:rsidP="003B4BAD">
      <w:pPr>
        <w:tabs>
          <w:tab w:val="left" w:pos="1134"/>
        </w:tabs>
        <w:jc w:val="both"/>
      </w:pPr>
      <w:r w:rsidRPr="003B4BAD">
        <w:t xml:space="preserve">      3) приложение к постановлению администрации Инсарского муниципального района  изложить в новой редакции согласно приложению к настоящему постановлению.</w:t>
      </w:r>
    </w:p>
    <w:p w:rsidR="003B4BAD" w:rsidRPr="003B4BAD" w:rsidRDefault="003B4BAD" w:rsidP="003B4BAD">
      <w:pPr>
        <w:ind w:firstLine="708"/>
        <w:jc w:val="both"/>
      </w:pPr>
      <w:bookmarkStart w:id="85" w:name="sub_2"/>
      <w:bookmarkEnd w:id="84"/>
      <w:r w:rsidRPr="003B4BAD">
        <w:t>2. Контроль за исполнением настоящего постановления возложить на Синичкина А.</w:t>
      </w:r>
      <w:proofErr w:type="gramStart"/>
      <w:r w:rsidRPr="003B4BAD">
        <w:t>П</w:t>
      </w:r>
      <w:proofErr w:type="gramEnd"/>
      <w:r w:rsidRPr="003B4BAD">
        <w:t xml:space="preserve"> - заместителя главы, начальника Финансового управления администрации Инсарского муниципального района.</w:t>
      </w:r>
    </w:p>
    <w:p w:rsidR="003B4BAD" w:rsidRPr="003B4BAD" w:rsidRDefault="003B4BAD" w:rsidP="003B4BAD">
      <w:pPr>
        <w:ind w:firstLine="708"/>
        <w:jc w:val="both"/>
      </w:pPr>
      <w:bookmarkStart w:id="86" w:name="sub_3"/>
      <w:bookmarkEnd w:id="85"/>
      <w:r w:rsidRPr="003B4BAD">
        <w:t xml:space="preserve">3. Настоящее постановление вступает в законную  силу со дня его </w:t>
      </w:r>
      <w:hyperlink r:id="rId112" w:history="1">
        <w:r w:rsidRPr="003B4BAD">
          <w:rPr>
            <w:rStyle w:val="a5"/>
            <w:color w:val="auto"/>
          </w:rPr>
          <w:t xml:space="preserve">официального </w:t>
        </w:r>
        <w:proofErr w:type="gramStart"/>
        <w:r w:rsidRPr="003B4BAD">
          <w:rPr>
            <w:rStyle w:val="a5"/>
            <w:color w:val="auto"/>
          </w:rPr>
          <w:t>опубликовани</w:t>
        </w:r>
      </w:hyperlink>
      <w:r w:rsidRPr="003B4BAD">
        <w:t>я</w:t>
      </w:r>
      <w:proofErr w:type="gramEnd"/>
      <w:r w:rsidRPr="003B4BAD">
        <w:t>.</w:t>
      </w:r>
    </w:p>
    <w:p w:rsidR="003B4BAD" w:rsidRPr="003B4BAD" w:rsidRDefault="003B4BAD" w:rsidP="003B4BAD">
      <w:pPr>
        <w:ind w:firstLine="708"/>
        <w:jc w:val="both"/>
      </w:pPr>
    </w:p>
    <w:p w:rsidR="003B4BAD" w:rsidRDefault="003B4BAD" w:rsidP="003B4BAD">
      <w:pPr>
        <w:ind w:firstLine="708"/>
        <w:jc w:val="both"/>
      </w:pPr>
    </w:p>
    <w:p w:rsidR="003B4BAD" w:rsidRPr="003B4BAD" w:rsidRDefault="003B4BAD" w:rsidP="003B4BAD">
      <w:pPr>
        <w:ind w:firstLine="708"/>
        <w:jc w:val="both"/>
      </w:pPr>
    </w:p>
    <w:tbl>
      <w:tblPr>
        <w:tblW w:w="13318" w:type="dxa"/>
        <w:tblInd w:w="108" w:type="dxa"/>
        <w:tblLook w:val="0000"/>
      </w:tblPr>
      <w:tblGrid>
        <w:gridCol w:w="10206"/>
        <w:gridCol w:w="3112"/>
      </w:tblGrid>
      <w:tr w:rsidR="003B4BAD" w:rsidRPr="003B4BAD" w:rsidTr="00FC0F36">
        <w:tc>
          <w:tcPr>
            <w:tcW w:w="10206" w:type="dxa"/>
            <w:tcBorders>
              <w:top w:val="nil"/>
              <w:left w:val="nil"/>
              <w:bottom w:val="nil"/>
              <w:right w:val="nil"/>
            </w:tcBorders>
          </w:tcPr>
          <w:bookmarkEnd w:id="86"/>
          <w:p w:rsidR="003B4BAD" w:rsidRPr="003B4BAD" w:rsidRDefault="003B4BAD" w:rsidP="00FC0F36">
            <w:pPr>
              <w:pStyle w:val="afb"/>
              <w:jc w:val="both"/>
              <w:rPr>
                <w:rFonts w:ascii="Times New Roman" w:hAnsi="Times New Roman" w:cs="Times New Roman"/>
              </w:rPr>
            </w:pPr>
            <w:r w:rsidRPr="003B4BAD">
              <w:rPr>
                <w:rFonts w:ascii="Times New Roman" w:hAnsi="Times New Roman" w:cs="Times New Roman"/>
              </w:rPr>
              <w:t>Глава Инсарского</w:t>
            </w:r>
          </w:p>
          <w:p w:rsidR="003B4BAD" w:rsidRPr="003B4BAD" w:rsidRDefault="003B4BAD" w:rsidP="00FC0F36">
            <w:pPr>
              <w:pStyle w:val="afb"/>
              <w:jc w:val="both"/>
              <w:rPr>
                <w:rFonts w:ascii="Times New Roman" w:hAnsi="Times New Roman" w:cs="Times New Roman"/>
              </w:rPr>
            </w:pPr>
            <w:r w:rsidRPr="003B4BAD">
              <w:rPr>
                <w:rFonts w:ascii="Times New Roman" w:hAnsi="Times New Roman" w:cs="Times New Roman"/>
              </w:rPr>
              <w:t xml:space="preserve">муниципального района                                                                    </w:t>
            </w:r>
            <w:r>
              <w:rPr>
                <w:rFonts w:ascii="Times New Roman" w:hAnsi="Times New Roman" w:cs="Times New Roman"/>
              </w:rPr>
              <w:t xml:space="preserve">                            </w:t>
            </w:r>
            <w:r w:rsidRPr="003B4BAD">
              <w:rPr>
                <w:rFonts w:ascii="Times New Roman" w:hAnsi="Times New Roman" w:cs="Times New Roman"/>
              </w:rPr>
              <w:t xml:space="preserve">  Х.Ш.Якуббаев                                </w:t>
            </w:r>
          </w:p>
        </w:tc>
        <w:tc>
          <w:tcPr>
            <w:tcW w:w="3112" w:type="dxa"/>
            <w:tcBorders>
              <w:top w:val="nil"/>
              <w:left w:val="nil"/>
              <w:bottom w:val="nil"/>
              <w:right w:val="nil"/>
            </w:tcBorders>
          </w:tcPr>
          <w:p w:rsidR="003B4BAD" w:rsidRPr="003B4BAD" w:rsidRDefault="003B4BAD" w:rsidP="00FC0F36">
            <w:pPr>
              <w:pStyle w:val="af3"/>
              <w:rPr>
                <w:rFonts w:ascii="Times New Roman" w:hAnsi="Times New Roman"/>
              </w:rPr>
            </w:pPr>
          </w:p>
        </w:tc>
      </w:tr>
    </w:tbl>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pPr>
    </w:p>
    <w:p w:rsidR="003B4BAD" w:rsidRDefault="003B4BAD" w:rsidP="00F72998">
      <w:pPr>
        <w:ind w:right="-280"/>
        <w:sectPr w:rsidR="003B4BAD" w:rsidSect="00F8375A">
          <w:pgSz w:w="11906" w:h="16838" w:code="9"/>
          <w:pgMar w:top="1134" w:right="567" w:bottom="1134" w:left="1134" w:header="709" w:footer="709" w:gutter="0"/>
          <w:cols w:space="720"/>
        </w:sectPr>
      </w:pPr>
    </w:p>
    <w:p w:rsidR="00FC0F36" w:rsidRDefault="003B4BAD" w:rsidP="00FC0F36">
      <w:pPr>
        <w:jc w:val="right"/>
      </w:pPr>
      <w:r w:rsidRPr="003B4BAD">
        <w:lastRenderedPageBreak/>
        <w:t xml:space="preserve">Приложение                                                                                                                                                                                                     </w:t>
      </w:r>
    </w:p>
    <w:p w:rsidR="003B4BAD" w:rsidRPr="003B4BAD" w:rsidRDefault="003B4BAD" w:rsidP="00FC0F36">
      <w:pPr>
        <w:jc w:val="right"/>
      </w:pPr>
      <w:r w:rsidRPr="003B4BAD">
        <w:t xml:space="preserve">             к постановлению администрации</w:t>
      </w:r>
    </w:p>
    <w:p w:rsidR="003B4BAD" w:rsidRPr="003B4BAD" w:rsidRDefault="003B4BAD" w:rsidP="00FC0F36">
      <w:pPr>
        <w:jc w:val="right"/>
      </w:pPr>
      <w:r w:rsidRPr="003B4BAD">
        <w:t xml:space="preserve"> Инсарского муниципального района</w:t>
      </w:r>
    </w:p>
    <w:p w:rsidR="003B4BAD" w:rsidRPr="003B4BAD" w:rsidRDefault="003B4BAD" w:rsidP="00FC0F36">
      <w:pPr>
        <w:ind w:left="10065"/>
        <w:jc w:val="right"/>
      </w:pPr>
      <w:r w:rsidRPr="003B4BAD">
        <w:t>от 1 декабря 2022 г. № 451</w:t>
      </w:r>
    </w:p>
    <w:p w:rsidR="003B4BAD" w:rsidRDefault="003B4BAD" w:rsidP="003B4BAD">
      <w:pPr>
        <w:rPr>
          <w:rFonts w:ascii="Calibri" w:hAnsi="Calibri"/>
          <w:sz w:val="22"/>
          <w:szCs w:val="22"/>
        </w:rPr>
      </w:pPr>
    </w:p>
    <w:tbl>
      <w:tblPr>
        <w:tblW w:w="15945" w:type="dxa"/>
        <w:tblInd w:w="-639" w:type="dxa"/>
        <w:tblLayout w:type="fixed"/>
        <w:tblLook w:val="04A0"/>
      </w:tblPr>
      <w:tblGrid>
        <w:gridCol w:w="516"/>
        <w:gridCol w:w="1811"/>
        <w:gridCol w:w="1695"/>
        <w:gridCol w:w="1690"/>
        <w:gridCol w:w="987"/>
        <w:gridCol w:w="1125"/>
        <w:gridCol w:w="1099"/>
        <w:gridCol w:w="1153"/>
        <w:gridCol w:w="1064"/>
        <w:gridCol w:w="1202"/>
        <w:gridCol w:w="924"/>
        <w:gridCol w:w="846"/>
        <w:gridCol w:w="840"/>
        <w:gridCol w:w="993"/>
      </w:tblGrid>
      <w:tr w:rsidR="003B4BAD" w:rsidTr="00FC0F36">
        <w:trPr>
          <w:trHeight w:val="885"/>
        </w:trPr>
        <w:tc>
          <w:tcPr>
            <w:tcW w:w="14956" w:type="dxa"/>
            <w:gridSpan w:val="13"/>
            <w:vAlign w:val="center"/>
            <w:hideMark/>
          </w:tcPr>
          <w:p w:rsidR="003B4BAD" w:rsidRPr="00FC0F36" w:rsidRDefault="003B4BAD" w:rsidP="00FC0F36">
            <w:pPr>
              <w:jc w:val="center"/>
              <w:rPr>
                <w:b/>
                <w:bCs/>
              </w:rPr>
            </w:pPr>
            <w:bookmarkStart w:id="87" w:name="_GoBack" w:colFirst="13" w:colLast="13"/>
            <w:r w:rsidRPr="00FC0F36">
              <w:rPr>
                <w:b/>
                <w:bCs/>
              </w:rPr>
              <w:t>Программа (план)</w:t>
            </w:r>
            <w:r w:rsidRPr="00FC0F36">
              <w:rPr>
                <w:b/>
                <w:bCs/>
              </w:rPr>
              <w:br/>
              <w:t>финансового оздоровления Инсарского муниципального района Республики Мордовия на 2019 - 2025 гг.</w:t>
            </w:r>
          </w:p>
        </w:tc>
        <w:tc>
          <w:tcPr>
            <w:tcW w:w="993" w:type="dxa"/>
            <w:tcBorders>
              <w:top w:val="nil"/>
              <w:left w:val="nil"/>
              <w:bottom w:val="single" w:sz="4" w:space="0" w:color="auto"/>
              <w:right w:val="nil"/>
            </w:tcBorders>
            <w:vAlign w:val="center"/>
            <w:hideMark/>
          </w:tcPr>
          <w:p w:rsidR="003B4BAD" w:rsidRDefault="003B4BAD" w:rsidP="00FC0F36">
            <w:pPr>
              <w:jc w:val="center"/>
              <w:rPr>
                <w:color w:val="000000"/>
                <w:sz w:val="32"/>
                <w:szCs w:val="32"/>
              </w:rPr>
            </w:pPr>
            <w:r>
              <w:rPr>
                <w:color w:val="000000"/>
                <w:sz w:val="32"/>
                <w:szCs w:val="32"/>
              </w:rPr>
              <w:t> </w:t>
            </w:r>
          </w:p>
        </w:tc>
      </w:tr>
      <w:bookmarkEnd w:id="87"/>
      <w:tr w:rsidR="003B4BAD" w:rsidTr="00FC0F36">
        <w:trPr>
          <w:trHeight w:val="450"/>
        </w:trPr>
        <w:tc>
          <w:tcPr>
            <w:tcW w:w="517"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w:t>
            </w:r>
          </w:p>
        </w:tc>
        <w:tc>
          <w:tcPr>
            <w:tcW w:w="1812"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Наименование мероприятия</w:t>
            </w:r>
          </w:p>
        </w:tc>
        <w:tc>
          <w:tcPr>
            <w:tcW w:w="1696"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Механизм (инструмент) реализации</w:t>
            </w:r>
          </w:p>
        </w:tc>
        <w:tc>
          <w:tcPr>
            <w:tcW w:w="1691"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Органы местного самоуправления, ответственные за реализацию</w:t>
            </w:r>
          </w:p>
        </w:tc>
        <w:tc>
          <w:tcPr>
            <w:tcW w:w="987"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Срок реализации</w:t>
            </w:r>
          </w:p>
        </w:tc>
        <w:tc>
          <w:tcPr>
            <w:tcW w:w="1125"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Целевой показатель</w:t>
            </w:r>
          </w:p>
        </w:tc>
        <w:tc>
          <w:tcPr>
            <w:tcW w:w="1099" w:type="dxa"/>
            <w:vMerge w:val="restart"/>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Правовой акт (иной документ), который необходимо принять в целях реализации мероприятия</w:t>
            </w:r>
          </w:p>
        </w:tc>
        <w:tc>
          <w:tcPr>
            <w:tcW w:w="7022" w:type="dxa"/>
            <w:gridSpan w:val="7"/>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Оценка бюджетного эффекта</w:t>
            </w:r>
          </w:p>
        </w:tc>
      </w:tr>
      <w:tr w:rsidR="003B4BAD" w:rsidTr="00FC0F36">
        <w:trPr>
          <w:trHeight w:val="28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1991"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7022" w:type="dxa"/>
            <w:gridSpan w:val="7"/>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Бюджетный эффект по МО - Всего</w:t>
            </w:r>
          </w:p>
        </w:tc>
      </w:tr>
      <w:tr w:rsidR="003B4BAD" w:rsidTr="00FC0F36">
        <w:trPr>
          <w:trHeight w:val="193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1991"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1125"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5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color w:val="000000"/>
                <w:sz w:val="20"/>
                <w:szCs w:val="20"/>
              </w:rPr>
            </w:pPr>
            <w:r>
              <w:rPr>
                <w:b/>
                <w:color w:val="000000"/>
                <w:sz w:val="20"/>
                <w:szCs w:val="20"/>
              </w:rPr>
              <w:t>2019 (факт)</w:t>
            </w:r>
          </w:p>
        </w:tc>
        <w:tc>
          <w:tcPr>
            <w:tcW w:w="1064"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2020 (факт)</w:t>
            </w:r>
          </w:p>
        </w:tc>
        <w:tc>
          <w:tcPr>
            <w:tcW w:w="1202"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2021 (факт)</w:t>
            </w:r>
          </w:p>
        </w:tc>
        <w:tc>
          <w:tcPr>
            <w:tcW w:w="924"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2022 (план)</w:t>
            </w:r>
          </w:p>
        </w:tc>
        <w:tc>
          <w:tcPr>
            <w:tcW w:w="846"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2023 (план)</w:t>
            </w:r>
          </w:p>
        </w:tc>
        <w:tc>
          <w:tcPr>
            <w:tcW w:w="840" w:type="dxa"/>
            <w:tcBorders>
              <w:top w:val="single" w:sz="4" w:space="0" w:color="auto"/>
              <w:left w:val="nil"/>
              <w:bottom w:val="single" w:sz="4" w:space="0" w:color="auto"/>
              <w:right w:val="single" w:sz="4" w:space="0" w:color="auto"/>
            </w:tcBorders>
            <w:noWrap/>
            <w:vAlign w:val="center"/>
            <w:hideMark/>
          </w:tcPr>
          <w:p w:rsidR="003B4BAD" w:rsidRDefault="003B4BAD" w:rsidP="00FC0F36">
            <w:pPr>
              <w:ind w:left="-171" w:firstLine="171"/>
              <w:jc w:val="center"/>
              <w:rPr>
                <w:b/>
                <w:bCs/>
                <w:color w:val="000000"/>
                <w:sz w:val="20"/>
                <w:szCs w:val="20"/>
              </w:rPr>
            </w:pPr>
            <w:r>
              <w:rPr>
                <w:b/>
                <w:bCs/>
                <w:color w:val="000000"/>
                <w:sz w:val="20"/>
                <w:szCs w:val="20"/>
              </w:rPr>
              <w:t>2024 (план)</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2025 (план)</w:t>
            </w:r>
          </w:p>
        </w:tc>
      </w:tr>
      <w:tr w:rsidR="003B4BAD" w:rsidTr="00FC0F36">
        <w:trPr>
          <w:trHeight w:val="945"/>
        </w:trPr>
        <w:tc>
          <w:tcPr>
            <w:tcW w:w="8927" w:type="dxa"/>
            <w:gridSpan w:val="7"/>
            <w:tcBorders>
              <w:top w:val="single" w:sz="4" w:space="0" w:color="auto"/>
              <w:left w:val="single" w:sz="4" w:space="0" w:color="auto"/>
              <w:bottom w:val="single" w:sz="4" w:space="0" w:color="auto"/>
              <w:right w:val="single" w:sz="4" w:space="0" w:color="auto"/>
            </w:tcBorders>
            <w:hideMark/>
          </w:tcPr>
          <w:p w:rsidR="003B4BAD" w:rsidRDefault="003B4BAD" w:rsidP="00FC0F36">
            <w:pPr>
              <w:rPr>
                <w:b/>
                <w:bCs/>
                <w:sz w:val="20"/>
                <w:szCs w:val="20"/>
              </w:rPr>
            </w:pPr>
            <w:r>
              <w:rPr>
                <w:b/>
                <w:bCs/>
                <w:sz w:val="20"/>
                <w:szCs w:val="20"/>
              </w:rPr>
              <w:t>Всего, бюджетный эффект от реализации программы</w:t>
            </w:r>
          </w:p>
        </w:tc>
        <w:tc>
          <w:tcPr>
            <w:tcW w:w="115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124438,6</w:t>
            </w:r>
          </w:p>
        </w:tc>
        <w:tc>
          <w:tcPr>
            <w:tcW w:w="1064"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62790,5</w:t>
            </w:r>
          </w:p>
        </w:tc>
        <w:tc>
          <w:tcPr>
            <w:tcW w:w="1202"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104241,5</w:t>
            </w:r>
          </w:p>
        </w:tc>
        <w:tc>
          <w:tcPr>
            <w:tcW w:w="924"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5371,0</w:t>
            </w:r>
          </w:p>
        </w:tc>
        <w:tc>
          <w:tcPr>
            <w:tcW w:w="846"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5353,5</w:t>
            </w:r>
          </w:p>
        </w:tc>
        <w:tc>
          <w:tcPr>
            <w:tcW w:w="840"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5661,0</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6078,1</w:t>
            </w:r>
          </w:p>
        </w:tc>
      </w:tr>
      <w:tr w:rsidR="003B4BAD" w:rsidTr="00FC0F36">
        <w:trPr>
          <w:trHeight w:val="556"/>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Создание условий для развития налоговой базы и стимулирования инвестиционной активности</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119348,5</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47513,1</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86481,8</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1177,6</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1336,3</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1428,0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1562,1</w:t>
            </w:r>
          </w:p>
        </w:tc>
      </w:tr>
      <w:tr w:rsidR="003B4BAD" w:rsidTr="00FC0F36">
        <w:trPr>
          <w:trHeight w:val="550"/>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Расширение действующей налоговой базы с целью увеличения налогового потенциала муниципального образования</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2173</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10341</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3878</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2457</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3246</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3453</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3733</w:t>
            </w:r>
          </w:p>
        </w:tc>
      </w:tr>
      <w:tr w:rsidR="003B4BAD" w:rsidTr="00FC0F36">
        <w:trPr>
          <w:trHeight w:val="430"/>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3</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Мероприятия, направленные на повышение собираемости неналоговых доходов</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2212,1</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3008,9</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12313,6</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1161,0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764,9</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768,9</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769,6</w:t>
            </w:r>
          </w:p>
        </w:tc>
      </w:tr>
      <w:tr w:rsidR="003B4BAD" w:rsidTr="00FC0F36">
        <w:trPr>
          <w:trHeight w:val="73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4</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расходов на муниципальное управление</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1466,0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571,0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r>
      <w:tr w:rsidR="003B4BAD" w:rsidTr="00FC0F36">
        <w:trPr>
          <w:trHeight w:val="556"/>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5</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бюджетной сети и численности работников бюджетной сферы</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705,5</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461,2</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1568,0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1,4</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1,4</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1,4</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3,1</w:t>
            </w:r>
          </w:p>
        </w:tc>
      </w:tr>
      <w:tr w:rsidR="003B4BAD" w:rsidTr="00FC0F36">
        <w:trPr>
          <w:trHeight w:val="550"/>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6</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Совершенствование системы закупок для муниципальных нужд</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41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lastRenderedPageBreak/>
              <w:t>7</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системы мер социальной поддержки</w:t>
            </w:r>
          </w:p>
        </w:tc>
        <w:tc>
          <w:tcPr>
            <w:tcW w:w="1153"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420"/>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8</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субсидий</w:t>
            </w:r>
          </w:p>
        </w:tc>
        <w:tc>
          <w:tcPr>
            <w:tcW w:w="115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412"/>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9</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Повышение эффективности расходов на жилищно-коммунальное хозяйство</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5,0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10,0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10,0</w:t>
            </w:r>
          </w:p>
        </w:tc>
      </w:tr>
      <w:tr w:rsidR="003B4BAD" w:rsidTr="00FC0F36">
        <w:trPr>
          <w:trHeight w:val="418"/>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10</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Мероприятия по повышению качества бюджетного планирования</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411"/>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11</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Управление муниципальным долгом</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416"/>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12</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расходов на информационно-коммуникационные технологии</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690"/>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13</w:t>
            </w:r>
          </w:p>
        </w:tc>
        <w:tc>
          <w:tcPr>
            <w:tcW w:w="8410" w:type="dxa"/>
            <w:gridSpan w:val="6"/>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Меры по сокращению просроченной кредиторской задолженности консолидированного бюджета Республики Мордовия</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0</w:t>
            </w:r>
          </w:p>
        </w:tc>
      </w:tr>
      <w:tr w:rsidR="003B4BAD" w:rsidTr="00FC0F36">
        <w:trPr>
          <w:trHeight w:val="630"/>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w:t>
            </w:r>
          </w:p>
        </w:tc>
        <w:tc>
          <w:tcPr>
            <w:tcW w:w="15432" w:type="dxa"/>
            <w:gridSpan w:val="13"/>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Создание условий для развития налоговой базы и стимулирования инвестиционной активности</w:t>
            </w: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Анализ эффективности предоставленных налоговых льгот по всем категориям налоговых преференций</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проведение оценки эффективности налоговых льгот</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Финансовое управление администрации Инсарского муниципального района, органы местного самоуправления поселени</w:t>
            </w:r>
            <w:proofErr w:type="gramStart"/>
            <w:r>
              <w:rPr>
                <w:sz w:val="20"/>
                <w:szCs w:val="20"/>
              </w:rPr>
              <w:t>й(</w:t>
            </w:r>
            <w:proofErr w:type="gramEnd"/>
            <w:r>
              <w:rPr>
                <w:sz w:val="20"/>
                <w:szCs w:val="20"/>
              </w:rPr>
              <w:t>по</w:t>
            </w:r>
            <w:r>
              <w:rPr>
                <w:sz w:val="20"/>
                <w:szCs w:val="20"/>
              </w:rPr>
              <w:br/>
              <w:t>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 до 1 августа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аналитическая записка по оценке эффективности предоставленных налоговых льгот,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1.2.</w:t>
            </w:r>
          </w:p>
        </w:tc>
        <w:tc>
          <w:tcPr>
            <w:tcW w:w="1812"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Отмена налоговых льгот, не влияющих на стимулирование инвестиционной привлекательности муниципального образования в Республике Мордовия (далее – муниципальное образование)</w:t>
            </w:r>
          </w:p>
        </w:tc>
        <w:tc>
          <w:tcPr>
            <w:tcW w:w="1696"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оценка эффективности налоговых льгот, а также публикация результатов оценки на официальном сайте муниципального  образования</w:t>
            </w:r>
          </w:p>
        </w:tc>
        <w:tc>
          <w:tcPr>
            <w:tcW w:w="1691"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Финансовое управление администрации Инсарского муниципального района, органы местного самоуправления поселени</w:t>
            </w:r>
            <w:proofErr w:type="gramStart"/>
            <w:r>
              <w:rPr>
                <w:sz w:val="20"/>
                <w:szCs w:val="20"/>
              </w:rPr>
              <w:t>й(</w:t>
            </w:r>
            <w:proofErr w:type="gramEnd"/>
            <w:r>
              <w:rPr>
                <w:sz w:val="20"/>
                <w:szCs w:val="20"/>
              </w:rPr>
              <w:t>по согласованию)</w:t>
            </w:r>
          </w:p>
        </w:tc>
        <w:tc>
          <w:tcPr>
            <w:tcW w:w="987"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 до 1 декабря</w:t>
            </w:r>
          </w:p>
        </w:tc>
        <w:tc>
          <w:tcPr>
            <w:tcW w:w="1125"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поступлений от организаций, которые ранее были освобождены от налогообложения</w:t>
            </w:r>
            <w:proofErr w:type="gramStart"/>
            <w:r>
              <w:rPr>
                <w:sz w:val="20"/>
                <w:szCs w:val="20"/>
              </w:rPr>
              <w:t>,т</w:t>
            </w:r>
            <w:proofErr w:type="gramEnd"/>
            <w:r>
              <w:rPr>
                <w:sz w:val="20"/>
                <w:szCs w:val="20"/>
              </w:rPr>
              <w:t>ыс. руб.</w:t>
            </w:r>
          </w:p>
        </w:tc>
        <w:tc>
          <w:tcPr>
            <w:tcW w:w="1099" w:type="dxa"/>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1.2.1.</w:t>
            </w:r>
          </w:p>
        </w:tc>
        <w:tc>
          <w:tcPr>
            <w:tcW w:w="1812" w:type="dxa"/>
            <w:tcBorders>
              <w:top w:val="single" w:sz="4" w:space="0" w:color="auto"/>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 по земельному налогу:</w:t>
            </w:r>
          </w:p>
        </w:tc>
        <w:tc>
          <w:tcPr>
            <w:tcW w:w="1696"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691"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87"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25"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99"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64"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202"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24"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846"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840"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51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1.2.2.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 по налогу на</w:t>
            </w:r>
            <w:r>
              <w:rPr>
                <w:sz w:val="20"/>
                <w:szCs w:val="20"/>
              </w:rPr>
              <w:br/>
              <w:t>имущество физических лиц</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255"/>
        </w:trPr>
        <w:tc>
          <w:tcPr>
            <w:tcW w:w="517"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1.3.</w:t>
            </w:r>
          </w:p>
        </w:tc>
        <w:tc>
          <w:tcPr>
            <w:tcW w:w="1812"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Привлечение инвестиций за счет реализации комплекса мер по стимулированию и развитию субъектов малого и среднего предпринимательства</w:t>
            </w:r>
          </w:p>
        </w:tc>
        <w:tc>
          <w:tcPr>
            <w:tcW w:w="1696"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proofErr w:type="gramStart"/>
            <w:r>
              <w:rPr>
                <w:sz w:val="20"/>
                <w:szCs w:val="20"/>
              </w:rPr>
              <w:t>повышение качества и доступности инфраструктуры поддержки субъектов малого и среднего предпринимательства включает в себя развитие объектов инфраструктуры по принципу</w:t>
            </w:r>
            <w:r>
              <w:rPr>
                <w:sz w:val="20"/>
                <w:szCs w:val="20"/>
              </w:rPr>
              <w:br/>
              <w:t>«одного окна»; снижение административных барьеров, создание комфортных условий для ведения бизнеса; организация системы взаимодействия с институтами развития предпринимательства федерального уровня; развитие инновационного предпринимательства путем создания реестра патентодержател</w:t>
            </w:r>
            <w:r>
              <w:rPr>
                <w:sz w:val="20"/>
                <w:szCs w:val="20"/>
              </w:rPr>
              <w:lastRenderedPageBreak/>
              <w:t>ей и инновационных проектов с целью их дальнейшего продвижения</w:t>
            </w:r>
            <w:proofErr w:type="gramEnd"/>
          </w:p>
        </w:tc>
        <w:tc>
          <w:tcPr>
            <w:tcW w:w="1691"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Администрация Инсарского муниципального района, экономическое управление администрации Инсарского муниципального района</w:t>
            </w:r>
          </w:p>
        </w:tc>
        <w:tc>
          <w:tcPr>
            <w:tcW w:w="987"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увеличение налоговых доходов за счет прироста числа субъектов малого и среднего предпринимательства, тыс. руб.</w:t>
            </w:r>
          </w:p>
        </w:tc>
        <w:tc>
          <w:tcPr>
            <w:tcW w:w="1099"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27,1</w:t>
            </w:r>
          </w:p>
        </w:tc>
        <w:tc>
          <w:tcPr>
            <w:tcW w:w="1064"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42,6</w:t>
            </w:r>
          </w:p>
        </w:tc>
        <w:tc>
          <w:tcPr>
            <w:tcW w:w="1202"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836,5</w:t>
            </w:r>
          </w:p>
        </w:tc>
        <w:tc>
          <w:tcPr>
            <w:tcW w:w="924"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570,2</w:t>
            </w:r>
          </w:p>
        </w:tc>
        <w:tc>
          <w:tcPr>
            <w:tcW w:w="846"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573,6</w:t>
            </w:r>
          </w:p>
        </w:tc>
        <w:tc>
          <w:tcPr>
            <w:tcW w:w="840" w:type="dxa"/>
            <w:vMerge w:val="restart"/>
            <w:tcBorders>
              <w:top w:val="nil"/>
              <w:left w:val="single" w:sz="4" w:space="0" w:color="auto"/>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577,1</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298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580,6</w:t>
            </w:r>
          </w:p>
        </w:tc>
      </w:tr>
      <w:tr w:rsidR="003B4BAD" w:rsidTr="00FC0F36">
        <w:trPr>
          <w:trHeight w:val="945"/>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1.4.</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Совершенствование организационной работы по вопросам развития инвестиционного климата</w:t>
            </w:r>
          </w:p>
        </w:tc>
        <w:tc>
          <w:tcPr>
            <w:tcW w:w="1696"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организация эффективной работы с инвесторами  по привлечению инвестиций в муниципальное образование</w:t>
            </w:r>
            <w:r>
              <w:rPr>
                <w:sz w:val="20"/>
                <w:szCs w:val="20"/>
              </w:rPr>
              <w:br/>
              <w:t>организаций</w:t>
            </w:r>
          </w:p>
        </w:tc>
        <w:tc>
          <w:tcPr>
            <w:tcW w:w="1691"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987"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формирование перечня инвестиционных проектов, планируемых к реализации, увеличение налоговых доходов за счет реализации инвестиционных проектов, тыс. руб.</w:t>
            </w:r>
          </w:p>
        </w:tc>
        <w:tc>
          <w:tcPr>
            <w:tcW w:w="109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118724</w:t>
            </w:r>
          </w:p>
        </w:tc>
        <w:tc>
          <w:tcPr>
            <w:tcW w:w="106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46831</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85000</w:t>
            </w:r>
          </w:p>
        </w:tc>
        <w:tc>
          <w:tcPr>
            <w:tcW w:w="92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108,7</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210,2</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206</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236</w:t>
            </w:r>
          </w:p>
        </w:tc>
      </w:tr>
      <w:tr w:rsidR="003B4BAD" w:rsidTr="00FC0F36">
        <w:trPr>
          <w:trHeight w:val="1110"/>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1.4.1.</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Содействие созданию конкурентноспособных производств, реализации инвестиционных проектов</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r>
      <w:tr w:rsidR="003B4BAD" w:rsidTr="00FC0F36">
        <w:trPr>
          <w:trHeight w:val="1020"/>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1.4.2.</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 xml:space="preserve">Мониторинг объема инвестиций в основной капитал организаций, зарегистрированных на территории </w:t>
            </w:r>
            <w:r>
              <w:rPr>
                <w:sz w:val="20"/>
                <w:szCs w:val="20"/>
              </w:rPr>
              <w:lastRenderedPageBreak/>
              <w:t>муниципального района</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lastRenderedPageBreak/>
              <w:t>анализ выполнения прогноза по объему инвестиций в основной капитал</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 xml:space="preserve">Администрация Инсарского муниципального района, экономическое управление администрации </w:t>
            </w:r>
            <w:r>
              <w:rPr>
                <w:sz w:val="20"/>
                <w:szCs w:val="20"/>
              </w:rPr>
              <w:lastRenderedPageBreak/>
              <w:t>Инсарского муниципального</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ежеквартально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выполнение утвержденного прогноза по объему инвестици</w:t>
            </w:r>
            <w:r>
              <w:rPr>
                <w:sz w:val="20"/>
                <w:szCs w:val="20"/>
              </w:rPr>
              <w:lastRenderedPageBreak/>
              <w:t>й в основной капитал, да/нет</w:t>
            </w:r>
          </w:p>
        </w:tc>
        <w:tc>
          <w:tcPr>
            <w:tcW w:w="1099"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1064"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1202"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924"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846"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840"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993" w:type="dxa"/>
            <w:tcBorders>
              <w:top w:val="single" w:sz="4" w:space="0" w:color="auto"/>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r>
      <w:tr w:rsidR="003B4BAD" w:rsidTr="00FC0F36">
        <w:trPr>
          <w:trHeight w:val="153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1.5.</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Выполнение обязательств, предусмотренных в Соглашении об осуществлении мер по социально- экономическому развитию и финансовому оздоровлению</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реализация мер, направленных на  социально- экономическое развитие и финансовое оздоровление </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 Финансовое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ежеквартально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рост налоговых и неналоговых доходов,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r>
      <w:tr w:rsidR="003B4BAD" w:rsidTr="00FC0F36">
        <w:trPr>
          <w:trHeight w:val="1530"/>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1.6.</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Сокращение недоимки по местным налогам, единому налогу на вмененный доход, налогу на доходы физических лиц в консолидированный бюджет муниципального образования</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t>анализ динамики недоимки по местным налогам, единому налогу на вмененный доход, налогу на доходы физических лиц, выработка предложений</w:t>
            </w:r>
            <w:r>
              <w:rPr>
                <w:sz w:val="20"/>
                <w:szCs w:val="20"/>
              </w:rPr>
              <w:br/>
              <w:t>по снижению недоимки</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Финансовое управление администрации Инсарского муниципального района, органы местного самоуправления поселений, межрайонная ИФНС России №5 по Республики Мордовия (по согласованию)</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снижение недоимки по местным налогам, единому налогу на вмененный доход, налогу на доходы физических лиц в консолидированный бюджет,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154,4</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151,5</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136,3</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122,7</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100,4</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99,4</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89,5</w:t>
            </w:r>
          </w:p>
        </w:tc>
      </w:tr>
      <w:tr w:rsidR="003B4BAD" w:rsidTr="00FC0F36">
        <w:trPr>
          <w:trHeight w:val="1020"/>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1.7.</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Реализация мер, направленных на снижение неформальной занятости</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работа комиссии по снижению неформальной занятости в хозяйствующих субъектах, действующих на территории муниципального образования</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увеличение поступлений налоговых доходов за счет снижения неформальной занятости,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443</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488</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509</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376</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452</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546</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656</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119348,5</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47513,1</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86481,8</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1177,6</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1336,3</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1428,0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1562,1</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2</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Расширение действующей налоговой базы с целью увеличения налогового потенциала муниципального образования</w:t>
            </w:r>
          </w:p>
        </w:tc>
        <w:tc>
          <w:tcPr>
            <w:tcW w:w="993" w:type="dxa"/>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 </w:t>
            </w:r>
          </w:p>
        </w:tc>
      </w:tr>
      <w:tr w:rsidR="003B4BAD" w:rsidTr="00FC0F36">
        <w:trPr>
          <w:trHeight w:val="102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Легализация заработной платы, сокрытой от налогообложения</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создание межведомственной комиссии по вопросам осуществления </w:t>
            </w:r>
            <w:proofErr w:type="gramStart"/>
            <w:r>
              <w:rPr>
                <w:sz w:val="20"/>
                <w:szCs w:val="20"/>
              </w:rPr>
              <w:t>контроля за</w:t>
            </w:r>
            <w:proofErr w:type="gramEnd"/>
            <w:r>
              <w:rPr>
                <w:sz w:val="20"/>
                <w:szCs w:val="20"/>
              </w:rPr>
              <w:t xml:space="preserve"> полнотой и своевременностью выплаты заработной платы, легализации "теневой" заработной платы</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поступлений по налогу на доходы физических лиц</w:t>
            </w:r>
            <w:proofErr w:type="gramStart"/>
            <w:r>
              <w:rPr>
                <w:sz w:val="20"/>
                <w:szCs w:val="20"/>
              </w:rPr>
              <w:t>.</w:t>
            </w:r>
            <w:proofErr w:type="gramEnd"/>
            <w:r>
              <w:rPr>
                <w:sz w:val="20"/>
                <w:szCs w:val="20"/>
              </w:rPr>
              <w:t xml:space="preserve"> </w:t>
            </w:r>
            <w:proofErr w:type="gramStart"/>
            <w:r>
              <w:rPr>
                <w:sz w:val="20"/>
                <w:szCs w:val="20"/>
              </w:rPr>
              <w:t>т</w:t>
            </w:r>
            <w:proofErr w:type="gramEnd"/>
            <w:r>
              <w:rPr>
                <w:sz w:val="20"/>
                <w:szCs w:val="20"/>
              </w:rPr>
              <w:t>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1091</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4400,0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1530,5</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1600,9</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1674,5</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1751,6</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1832,1</w:t>
            </w:r>
          </w:p>
        </w:tc>
      </w:tr>
      <w:tr w:rsidR="003B4BAD" w:rsidTr="00FC0F36">
        <w:trPr>
          <w:trHeight w:val="153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Увеличение поступления доходов за счет увеличения налоговой базы по налогу на имущество физических лиц и юридических лиц</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Выявление и вовлечение в хозяйственный оборот объектов недвижимости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proofErr w:type="gramStart"/>
            <w:r>
              <w:rPr>
                <w:sz w:val="20"/>
                <w:szCs w:val="20"/>
              </w:rPr>
              <w:t xml:space="preserve">Управление строительства, архитектуры, ЖКХ и дорожного хозяйства, Органы местного самоуправления поселений, Межрайонная ИФНС России </w:t>
            </w:r>
            <w:r>
              <w:rPr>
                <w:sz w:val="20"/>
                <w:szCs w:val="20"/>
              </w:rPr>
              <w:lastRenderedPageBreak/>
              <w:t>№5 по Республики</w:t>
            </w:r>
            <w:r>
              <w:rPr>
                <w:sz w:val="20"/>
                <w:szCs w:val="20"/>
              </w:rPr>
              <w:br/>
              <w:t>Мордовия (по согласованию</w:t>
            </w:r>
            <w:proofErr w:type="gramEnd"/>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Прирост доходов от использования </w:t>
            </w:r>
            <w:proofErr w:type="gramStart"/>
            <w:r>
              <w:rPr>
                <w:sz w:val="20"/>
                <w:szCs w:val="20"/>
              </w:rPr>
              <w:t>зарегистрирова нных</w:t>
            </w:r>
            <w:proofErr w:type="gramEnd"/>
            <w:r>
              <w:rPr>
                <w:sz w:val="20"/>
                <w:szCs w:val="20"/>
              </w:rPr>
              <w:t xml:space="preserve"> объектов недвижимости,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25,8</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25,8</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25,8</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25,8</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25,8</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25,8</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25,8</w:t>
            </w:r>
          </w:p>
        </w:tc>
      </w:tr>
      <w:tr w:rsidR="003B4BAD" w:rsidTr="00FC0F36">
        <w:trPr>
          <w:trHeight w:val="229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2.3.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Увеличение поступления доходов за счет увеличения налоговой базы по земельному налогу</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Выявление земельных участков, которые не являются объектом налогообложения, уточнение их площади и местоположения, а также земель, которые могут быть переданы физическим и юридическим лицам</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Отдел по управлению муниципальным имуществом и земельным отношениям экономического управления администрации Инсарского муниципального района, Управление по работе с отраслями АПК и ЛПХ граждан,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доходов от использования земельных участков,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198,5</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198,5</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198,5</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198,5</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198,5</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198,5</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198,5</w:t>
            </w:r>
          </w:p>
        </w:tc>
      </w:tr>
      <w:tr w:rsidR="003B4BAD" w:rsidTr="00FC0F36">
        <w:trPr>
          <w:trHeight w:val="697"/>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2.4.</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Принятие мер по расширению налоговой базы за счет развития производства и создания новых рабочих мест</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Организация эффективной работы с инвесторами по привлечению инвестиций</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увеличение поступлений налоговых доходов за счет роста численности работнико</w:t>
            </w:r>
            <w:r>
              <w:rPr>
                <w:sz w:val="20"/>
                <w:szCs w:val="20"/>
              </w:rPr>
              <w:lastRenderedPageBreak/>
              <w:t>в, принятых на  дополнительно введенные (созданные) рабочие места,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833</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64</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93</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109</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170</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206</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236</w:t>
            </w:r>
          </w:p>
        </w:tc>
      </w:tr>
      <w:tr w:rsidR="003B4BAD" w:rsidTr="00FC0F36">
        <w:trPr>
          <w:trHeight w:val="1530"/>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2.5.</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Обеспечение роста среднемесячной номинальной начисленной заработной платы работников</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Работа Межведомственной комиссии по выработке комплекса мер по погашению возникающей задолженности по заработной плате в хозяйствующих субъектах, зарегистрированных и осуществляющих деятельность на территории муниципального  образования</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ежеквартально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увеличение поступлений налоговых доходов за счет роста среднемесячной номинальной численности заработной платы работников,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24</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5653</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2030,3</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523,1</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1176,7</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1270,8</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1440,9</w:t>
            </w:r>
          </w:p>
        </w:tc>
      </w:tr>
      <w:tr w:rsidR="003B4BAD" w:rsidTr="00FC0F36">
        <w:trPr>
          <w:trHeight w:val="1123"/>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2.6.</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Проведение мониторинга и анализа основных показателей производственной и финансов</w:t>
            </w:r>
            <w:proofErr w:type="gramStart"/>
            <w:r>
              <w:rPr>
                <w:sz w:val="20"/>
                <w:szCs w:val="20"/>
              </w:rPr>
              <w:t>о-</w:t>
            </w:r>
            <w:proofErr w:type="gramEnd"/>
            <w:r>
              <w:rPr>
                <w:sz w:val="20"/>
                <w:szCs w:val="20"/>
              </w:rPr>
              <w:t xml:space="preserve"> экономической деятельности организаций</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Осуществление на систематической основе мониторинга основных показателей производственной и финансов</w:t>
            </w:r>
            <w:proofErr w:type="gramStart"/>
            <w:r>
              <w:rPr>
                <w:sz w:val="20"/>
                <w:szCs w:val="20"/>
              </w:rPr>
              <w:t>о-</w:t>
            </w:r>
            <w:proofErr w:type="gramEnd"/>
            <w:r>
              <w:rPr>
                <w:sz w:val="20"/>
                <w:szCs w:val="20"/>
              </w:rPr>
              <w:t xml:space="preserve"> экономической деятельности; принятие </w:t>
            </w:r>
            <w:r>
              <w:rPr>
                <w:sz w:val="20"/>
                <w:szCs w:val="20"/>
              </w:rPr>
              <w:lastRenderedPageBreak/>
              <w:t>оперативных решений при возникновении ситуаций, имеющих негативные последствия для исполнения консолидированного бюджета муниципального образования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Инсарского муниципального района, экономическое управление администрации Инсарского муниципального района, органы местного самоуправления </w:t>
            </w:r>
            <w:r>
              <w:rPr>
                <w:sz w:val="20"/>
                <w:szCs w:val="20"/>
              </w:rPr>
              <w:lastRenderedPageBreak/>
              <w:t>(по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ежеквартально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Выполнение целевых значений по основным показателям производственной и финансов</w:t>
            </w:r>
            <w:proofErr w:type="gramStart"/>
            <w:r>
              <w:rPr>
                <w:sz w:val="20"/>
                <w:szCs w:val="20"/>
              </w:rPr>
              <w:t>о-</w:t>
            </w:r>
            <w:proofErr w:type="gramEnd"/>
            <w:r>
              <w:rPr>
                <w:sz w:val="20"/>
                <w:szCs w:val="20"/>
              </w:rPr>
              <w:t xml:space="preserve"> </w:t>
            </w:r>
            <w:r>
              <w:rPr>
                <w:sz w:val="20"/>
                <w:szCs w:val="20"/>
              </w:rPr>
              <w:lastRenderedPageBreak/>
              <w:t>экономической деятельности,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153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2.7.</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Мониторинг состояния расчетов с бюджетом крупнейших налогоплательщиков муниципального образования</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Формирование реестра крупнейших налогоплательщиков муниципального образования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Финансовое управление администрации Инсарского муниципального района, органы местного самоуправления поселений, межрайонная ИФНС России №5 по Республики</w:t>
            </w:r>
            <w:r>
              <w:rPr>
                <w:sz w:val="20"/>
                <w:szCs w:val="20"/>
              </w:rPr>
              <w:br/>
              <w:t>Мордовия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Увеличение поступлений налоговых доходов,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2172,5</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10341,3</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3878,1</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2457,0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3245,9</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3452,7</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3733,3</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3</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Мероприятия, направленные на повышение собираемости неналоговых доходов</w:t>
            </w:r>
          </w:p>
        </w:tc>
        <w:tc>
          <w:tcPr>
            <w:tcW w:w="993" w:type="dxa"/>
            <w:hideMark/>
          </w:tcPr>
          <w:p w:rsidR="003B4BAD" w:rsidRDefault="003B4BAD" w:rsidP="00FC0F36">
            <w:pPr>
              <w:spacing w:line="256" w:lineRule="auto"/>
            </w:pPr>
          </w:p>
        </w:tc>
      </w:tr>
      <w:tr w:rsidR="003B4BAD" w:rsidTr="00FC0F36">
        <w:trPr>
          <w:trHeight w:val="280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3.1.</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color w:val="000000"/>
              </w:rPr>
            </w:pPr>
            <w:r>
              <w:rPr>
                <w:color w:val="000000"/>
              </w:rPr>
              <w:t>Увеличение поступления доходов от сдачи в аренду муниципального имущества</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 xml:space="preserve">Инвентаризация и анализ использования имущества казны и имущества, закрепленного за муниципальными учреждениями. </w:t>
            </w:r>
            <w:proofErr w:type="gramStart"/>
            <w:r>
              <w:rPr>
                <w:sz w:val="20"/>
                <w:szCs w:val="20"/>
              </w:rPr>
              <w:t>C</w:t>
            </w:r>
            <w:proofErr w:type="gramEnd"/>
            <w:r>
              <w:rPr>
                <w:sz w:val="20"/>
                <w:szCs w:val="20"/>
              </w:rPr>
              <w:t xml:space="preserve">овершенствование методики определения </w:t>
            </w:r>
            <w:r>
              <w:rPr>
                <w:sz w:val="20"/>
                <w:szCs w:val="20"/>
              </w:rPr>
              <w:lastRenderedPageBreak/>
              <w:t>размера арендной платы за пользование</w:t>
            </w:r>
            <w:r>
              <w:rPr>
                <w:sz w:val="20"/>
                <w:szCs w:val="20"/>
              </w:rPr>
              <w:br/>
              <w:t xml:space="preserve">муниципальным имуществом. Организация мониторинга размера арендной </w:t>
            </w:r>
            <w:proofErr w:type="gramStart"/>
            <w:r>
              <w:rPr>
                <w:sz w:val="20"/>
                <w:szCs w:val="20"/>
              </w:rPr>
              <w:t>платы</w:t>
            </w:r>
            <w:proofErr w:type="gramEnd"/>
            <w:r>
              <w:rPr>
                <w:sz w:val="20"/>
                <w:szCs w:val="20"/>
              </w:rPr>
              <w:t xml:space="preserve"> на основе реестров имущества сдаваемого в аренду. Прием недвижимого и движимого имущества из государственной собственности Республики Мордовия в муниципальную собственность с последующей сдачей в аренду.</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lastRenderedPageBreak/>
              <w:t xml:space="preserve">Отдел по управлению муниципальным имуществом и земельным отношениям экономического управления администрации Инсарского муниципального района, органы </w:t>
            </w:r>
            <w:r>
              <w:rPr>
                <w:sz w:val="20"/>
                <w:szCs w:val="20"/>
              </w:rPr>
              <w:lastRenderedPageBreak/>
              <w:t>местного самоуправления поселений Инсарского муниципального района (по</w:t>
            </w:r>
            <w:r>
              <w:rPr>
                <w:sz w:val="20"/>
                <w:szCs w:val="20"/>
              </w:rPr>
              <w:br/>
              <w:t>согласованию)</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прирост неналоговых доходов от сдачи в аренду муниципального имущества,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150</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292</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148</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148</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148</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148</w:t>
            </w: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3.2.</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color w:val="000000"/>
              </w:rPr>
            </w:pPr>
            <w:r>
              <w:rPr>
                <w:color w:val="000000"/>
              </w:rPr>
              <w:t>Повышение доходов от приватизации имущества</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Включение неиспользуемого имущества, а также бесхозяйных объектов в муниципальную программу (план) приватизации, организация межевания земельных участков, предпродажная подготовка</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t xml:space="preserve">Отдел по управлению муниципальным имуществом и земельным отношениям экономического управления администрации Инсарского муниципального района, органы местного самоуправления поселений Инсарского </w:t>
            </w:r>
            <w:r>
              <w:rPr>
                <w:sz w:val="20"/>
                <w:szCs w:val="20"/>
              </w:rPr>
              <w:lastRenderedPageBreak/>
              <w:t>муниципального района (по</w:t>
            </w:r>
            <w:r>
              <w:rPr>
                <w:sz w:val="20"/>
                <w:szCs w:val="20"/>
              </w:rPr>
              <w:br/>
              <w:t>согласованию)</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прирост доходов от приватизации муниципального имущества,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42</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7766,5</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300,0</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300,0</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300,0</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300,0</w:t>
            </w: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3.3.</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color w:val="000000"/>
              </w:rPr>
            </w:pPr>
            <w:r>
              <w:rPr>
                <w:color w:val="000000"/>
              </w:rPr>
              <w:t>Повышение доходов от деятельности муниципальных унитарных предприятий и приватизация муниципальных унитарных мероприятий</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 xml:space="preserve">Мониторинг деятельности и оценка финансового состояния МУП. Прием недвижимого и движимого имущества их государственной собственности Республики Мордовия </w:t>
            </w:r>
            <w:proofErr w:type="gramStart"/>
            <w:r>
              <w:rPr>
                <w:sz w:val="20"/>
                <w:szCs w:val="20"/>
              </w:rPr>
              <w:t>в муниципальную собственность с последующим закреплением его на праве хозяйственного ведения за муниципальными предприятиями с целью</w:t>
            </w:r>
            <w:proofErr w:type="gramEnd"/>
            <w:r>
              <w:rPr>
                <w:sz w:val="20"/>
                <w:szCs w:val="20"/>
              </w:rPr>
              <w:t xml:space="preserve"> улучшения их финансового состояния</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w:t>
            </w:r>
            <w:r>
              <w:rPr>
                <w:sz w:val="20"/>
                <w:szCs w:val="20"/>
              </w:rPr>
              <w:br/>
              <w:t>района</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прирост доходов от перечисления в бюджет части прибыли МУП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single" w:sz="4" w:space="0" w:color="auto"/>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697"/>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3.4.</w:t>
            </w:r>
          </w:p>
        </w:tc>
        <w:tc>
          <w:tcPr>
            <w:tcW w:w="1812"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 xml:space="preserve">Увеличение поступления доходов за счет </w:t>
            </w:r>
            <w:r>
              <w:rPr>
                <w:sz w:val="20"/>
                <w:szCs w:val="20"/>
              </w:rPr>
              <w:lastRenderedPageBreak/>
              <w:t>предоставления в собственность или в аренду земельных участков,  образованных из невостребованных земельных долей</w:t>
            </w:r>
          </w:p>
        </w:tc>
        <w:tc>
          <w:tcPr>
            <w:tcW w:w="1696"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 xml:space="preserve">выявление и вовлечение в хозяйственный </w:t>
            </w:r>
            <w:r>
              <w:rPr>
                <w:sz w:val="20"/>
                <w:szCs w:val="20"/>
              </w:rPr>
              <w:lastRenderedPageBreak/>
              <w:t>оборот земельных участков из невостребованных земельных долей</w:t>
            </w:r>
          </w:p>
        </w:tc>
        <w:tc>
          <w:tcPr>
            <w:tcW w:w="1691"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lastRenderedPageBreak/>
              <w:t xml:space="preserve">Отдел по управлению муниципальным </w:t>
            </w:r>
            <w:r>
              <w:rPr>
                <w:sz w:val="20"/>
                <w:szCs w:val="20"/>
              </w:rPr>
              <w:lastRenderedPageBreak/>
              <w:t>имуществом и земельным отношениям экономического управления администрации Инсарского муниципального района, органы местного самоуправления поселений Инсарского муниципального</w:t>
            </w:r>
            <w:r>
              <w:rPr>
                <w:sz w:val="20"/>
                <w:szCs w:val="20"/>
              </w:rPr>
              <w:br/>
              <w:t>района (по согласованию)</w:t>
            </w:r>
          </w:p>
        </w:tc>
        <w:tc>
          <w:tcPr>
            <w:tcW w:w="987"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в течени</w:t>
            </w:r>
            <w:proofErr w:type="gramStart"/>
            <w:r>
              <w:rPr>
                <w:sz w:val="20"/>
                <w:szCs w:val="20"/>
              </w:rPr>
              <w:t>и</w:t>
            </w:r>
            <w:proofErr w:type="gramEnd"/>
            <w:r>
              <w:rPr>
                <w:sz w:val="20"/>
                <w:szCs w:val="20"/>
              </w:rPr>
              <w:t xml:space="preserve"> года</w:t>
            </w:r>
          </w:p>
        </w:tc>
        <w:tc>
          <w:tcPr>
            <w:tcW w:w="1125"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 xml:space="preserve">прирост неналоговых </w:t>
            </w:r>
            <w:r>
              <w:rPr>
                <w:sz w:val="20"/>
                <w:szCs w:val="20"/>
              </w:rPr>
              <w:lastRenderedPageBreak/>
              <w:t>доходов от сдачи в аренду или предоставления в собственность земельных участков из невостребованных земельных долей, тыс. руб.</w:t>
            </w:r>
          </w:p>
        </w:tc>
        <w:tc>
          <w:tcPr>
            <w:tcW w:w="1099"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99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r>
      <w:tr w:rsidR="003B4BAD" w:rsidTr="00FC0F36">
        <w:trPr>
          <w:trHeight w:val="129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1964,4</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2 946,7</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3 852,4</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600,0</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200,0</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200,0</w:t>
            </w:r>
          </w:p>
        </w:tc>
        <w:tc>
          <w:tcPr>
            <w:tcW w:w="99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200,0</w:t>
            </w: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3.5.</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Повышение эффективности исполнения и взыскания административных штрафов, наложенных административными комиссиями Инсарского муниципального района</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принятие мер по организации взаимодействия (совместные сверки и рабочие совещания)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административных комиссий о наложении административного штрафа и </w:t>
            </w:r>
            <w:r>
              <w:rPr>
                <w:sz w:val="20"/>
                <w:szCs w:val="20"/>
              </w:rPr>
              <w:lastRenderedPageBreak/>
              <w:t>повышение уровня взыскаемости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 административная комиссия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неналоговых доходов от увеличения размера взысканных административных штрафов,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55,7</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57,2</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9,4</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0,4</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0,4</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0,4</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0,4</w:t>
            </w:r>
          </w:p>
        </w:tc>
      </w:tr>
      <w:tr w:rsidR="003B4BAD" w:rsidTr="00FC0F36">
        <w:trPr>
          <w:trHeight w:val="229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3.6.</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Повышение эффективности исполнения и взыскания административных штрафов, наложенных  комиссиями по делам несовершеннолетних и защите их прав Инсарского муниципального района</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принятие мер по организации взаимодействия (совместные сверки и рабочие совещания)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комиссий по делам несовершеннолетних и защите их прав о наложении административного штрафа и повышение уровня взыскаемости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комиссия по делам несовершеннолетних и защиты их прав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неналоговых доходов от увеличения размера взысканных административных штрафов,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37,4</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w:t>
            </w: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3.7.</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Повышение эффективности исполнения и взыскания административных штрафов, наложенных мировыми судьями,  Инсарского муниципального района</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принятие мер по организации взаимодействия (совместные сверки и рабочие совещания) с территориальными отделами управления федеральной службы судебных приставов по Республике Мордовия с целью решения вопросов по надлежащему исполнению постановлений мировых судей о наложении административного штрафа и повышение уровня взыскаемости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Финансовое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неналоговых доходов от увеличения размера взысканных административных штрафов,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350,9</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13,7</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13,7</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13,7</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13,7</w:t>
            </w:r>
          </w:p>
        </w:tc>
      </w:tr>
      <w:tr w:rsidR="003B4BAD" w:rsidTr="00FC0F36">
        <w:trPr>
          <w:trHeight w:val="1785"/>
        </w:trPr>
        <w:tc>
          <w:tcPr>
            <w:tcW w:w="517" w:type="dxa"/>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3.8.</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Введение самообложения граждан</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определение мероприятий по решению вопроса местного значения, подготовка и проведение референдума, сбор средств самообложения граждан.</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t xml:space="preserve">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w:t>
            </w:r>
            <w:r>
              <w:rPr>
                <w:sz w:val="20"/>
                <w:szCs w:val="20"/>
              </w:rPr>
              <w:lastRenderedPageBreak/>
              <w:t>муниципального</w:t>
            </w:r>
            <w:r>
              <w:rPr>
                <w:sz w:val="20"/>
                <w:szCs w:val="20"/>
              </w:rPr>
              <w:br w:type="page"/>
              <w:t>района (по согласованию)</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увеличение безвозмездных поступлений в местный бюджет от средств самообложения граждан,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0,0</w:t>
            </w:r>
          </w:p>
        </w:tc>
        <w:tc>
          <w:tcPr>
            <w:tcW w:w="924"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96,4</w:t>
            </w:r>
          </w:p>
        </w:tc>
        <w:tc>
          <w:tcPr>
            <w:tcW w:w="846"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100,3</w:t>
            </w:r>
          </w:p>
        </w:tc>
        <w:tc>
          <w:tcPr>
            <w:tcW w:w="840"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104,3</w:t>
            </w:r>
          </w:p>
        </w:tc>
        <w:tc>
          <w:tcPr>
            <w:tcW w:w="993" w:type="dxa"/>
            <w:tcBorders>
              <w:top w:val="nil"/>
              <w:left w:val="nil"/>
              <w:bottom w:val="single" w:sz="4" w:space="0" w:color="auto"/>
              <w:right w:val="single" w:sz="4" w:space="0" w:color="auto"/>
            </w:tcBorders>
            <w:shd w:val="clear" w:color="auto" w:fill="FFFFFF"/>
            <w:noWrap/>
            <w:vAlign w:val="center"/>
            <w:hideMark/>
          </w:tcPr>
          <w:p w:rsidR="003B4BAD" w:rsidRDefault="003B4BAD" w:rsidP="00FC0F36">
            <w:pPr>
              <w:jc w:val="center"/>
              <w:rPr>
                <w:color w:val="000000"/>
                <w:sz w:val="20"/>
                <w:szCs w:val="20"/>
              </w:rPr>
            </w:pPr>
            <w:r>
              <w:rPr>
                <w:color w:val="000000"/>
                <w:sz w:val="20"/>
                <w:szCs w:val="20"/>
              </w:rPr>
              <w:t>105,0</w:t>
            </w:r>
          </w:p>
        </w:tc>
      </w:tr>
      <w:tr w:rsidR="003B4BAD" w:rsidTr="00FC0F36">
        <w:trPr>
          <w:trHeight w:val="25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3.9.</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Увеличение поступлений от аренды средств наружной рекламы</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proofErr w:type="gramStart"/>
            <w:r>
              <w:rPr>
                <w:sz w:val="20"/>
                <w:szCs w:val="20"/>
              </w:rPr>
              <w:t xml:space="preserve">увеличение поступлений в местный бюджет, а также развитие рынков товаров, работ и услуг на основе соблюдения принципов добросовестной конкуренции, обеспечение единства экономического пространства, реализации права потребителей на получение добросовестной и достоверной рекламы, создание благоприятных условий для производства и распространения социальной рекламы, предупреждение нарушения законодательства Российской Федерации о </w:t>
            </w:r>
            <w:r>
              <w:rPr>
                <w:sz w:val="20"/>
                <w:szCs w:val="20"/>
              </w:rPr>
              <w:lastRenderedPageBreak/>
              <w:t>рекламе, а также пресечение фактов</w:t>
            </w:r>
            <w:r>
              <w:rPr>
                <w:sz w:val="20"/>
                <w:szCs w:val="20"/>
              </w:rPr>
              <w:br/>
              <w:t>ненадлежащей рекламы.</w:t>
            </w:r>
            <w:proofErr w:type="gramEnd"/>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Администрация Инсарского муниципального района, Управление строительства, архитектуры, ЖКХ и дорожного хозяйства, Городское поселение Инсар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прирост неналоговых доходов, тыс. руб.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5</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5</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w:t>
            </w:r>
          </w:p>
        </w:tc>
        <w:tc>
          <w:tcPr>
            <w:tcW w:w="993" w:type="dxa"/>
            <w:vMerge w:val="restart"/>
            <w:tcBorders>
              <w:top w:val="nil"/>
              <w:left w:val="single" w:sz="4" w:space="0" w:color="auto"/>
              <w:bottom w:val="single" w:sz="4" w:space="0" w:color="000000"/>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w:t>
            </w:r>
          </w:p>
        </w:tc>
      </w:tr>
      <w:tr w:rsidR="003B4BAD" w:rsidTr="00FC0F36">
        <w:trPr>
          <w:trHeight w:val="100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rsidR="003B4BAD" w:rsidRDefault="003B4BAD" w:rsidP="00FC0F36">
            <w:pPr>
              <w:rPr>
                <w:color w:val="000000"/>
                <w:sz w:val="20"/>
                <w:szCs w:val="20"/>
              </w:rPr>
            </w:pP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3.10.</w:t>
            </w:r>
          </w:p>
        </w:tc>
        <w:tc>
          <w:tcPr>
            <w:tcW w:w="1812" w:type="dxa"/>
            <w:tcBorders>
              <w:top w:val="nil"/>
              <w:left w:val="nil"/>
              <w:bottom w:val="single" w:sz="4" w:space="0" w:color="auto"/>
              <w:right w:val="single" w:sz="4" w:space="0" w:color="auto"/>
            </w:tcBorders>
            <w:shd w:val="clear" w:color="auto" w:fill="FFFFFF"/>
            <w:vAlign w:val="center"/>
            <w:hideMark/>
          </w:tcPr>
          <w:p w:rsidR="003B4BAD" w:rsidRDefault="003B4BAD" w:rsidP="00FC0F36">
            <w:pPr>
              <w:rPr>
                <w:sz w:val="20"/>
                <w:szCs w:val="20"/>
              </w:rPr>
            </w:pPr>
            <w:r>
              <w:rPr>
                <w:sz w:val="20"/>
                <w:szCs w:val="20"/>
              </w:rPr>
              <w:t>Увеличение поступления доходов от оказания платных услуг*</w:t>
            </w:r>
          </w:p>
        </w:tc>
        <w:tc>
          <w:tcPr>
            <w:tcW w:w="169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формирование реестра востребованных платных услуг и утверждение плана мероприятий по увеличению доходов от платных услуг</w:t>
            </w:r>
          </w:p>
        </w:tc>
        <w:tc>
          <w:tcPr>
            <w:tcW w:w="1691"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sz w:val="20"/>
                <w:szCs w:val="20"/>
              </w:rPr>
              <w:t>Администрация Инсарского муниципального района, экономическое управление администрации Инсарского муниципального района, управление по социальной работе администрации Инсарского муниципального</w:t>
            </w:r>
            <w:r>
              <w:rPr>
                <w:sz w:val="20"/>
                <w:szCs w:val="20"/>
              </w:rPr>
              <w:br/>
              <w:t>района</w:t>
            </w:r>
          </w:p>
        </w:tc>
        <w:tc>
          <w:tcPr>
            <w:tcW w:w="987"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увеличение поступлений неналоговых доходов,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2212,1</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3008,9</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12313,6</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1161,0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764,9</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768,9</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b/>
                <w:bCs/>
                <w:sz w:val="20"/>
                <w:szCs w:val="20"/>
              </w:rPr>
            </w:pPr>
            <w:r>
              <w:rPr>
                <w:b/>
                <w:bCs/>
                <w:sz w:val="20"/>
                <w:szCs w:val="20"/>
              </w:rPr>
              <w:t>769,6</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4</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расходов на муниципальное управление</w:t>
            </w:r>
          </w:p>
        </w:tc>
        <w:tc>
          <w:tcPr>
            <w:tcW w:w="993" w:type="dxa"/>
            <w:hideMark/>
          </w:tcPr>
          <w:p w:rsidR="003B4BAD" w:rsidRDefault="003B4BAD" w:rsidP="00FC0F36">
            <w:pPr>
              <w:spacing w:line="256" w:lineRule="auto"/>
            </w:pPr>
          </w:p>
        </w:tc>
      </w:tr>
      <w:tr w:rsidR="003B4BAD" w:rsidTr="00FC0F36">
        <w:trPr>
          <w:trHeight w:val="76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4.1.</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Оптимизации расходов на муниципальное управление</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2019-2024 годы</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бюджета в результате сокращения штатной численности органов местного самоуправления, тыс</w:t>
            </w:r>
            <w:proofErr w:type="gramStart"/>
            <w:r>
              <w:rPr>
                <w:sz w:val="20"/>
                <w:szCs w:val="20"/>
              </w:rPr>
              <w:t>.р</w:t>
            </w:r>
            <w:proofErr w:type="gramEnd"/>
            <w:r>
              <w:rPr>
                <w:sz w:val="20"/>
                <w:szCs w:val="20"/>
              </w:rPr>
              <w:t>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vMerge w:val="restart"/>
            <w:tcBorders>
              <w:top w:val="single" w:sz="4" w:space="0" w:color="auto"/>
              <w:left w:val="single" w:sz="4" w:space="0" w:color="auto"/>
              <w:bottom w:val="single" w:sz="4" w:space="0" w:color="000000"/>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127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администрации Инсарского муниципального района, Органы местного самоуправления поселений Инсарского муниципального</w:t>
            </w:r>
            <w:r>
              <w:rPr>
                <w:sz w:val="20"/>
                <w:szCs w:val="20"/>
              </w:rPr>
              <w:br/>
              <w:t>района (по согласованию)</w:t>
            </w: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3B4BAD" w:rsidRDefault="003B4BAD" w:rsidP="00FC0F36">
            <w:pPr>
              <w:rPr>
                <w:color w:val="000000"/>
                <w:sz w:val="20"/>
                <w:szCs w:val="20"/>
              </w:rPr>
            </w:pPr>
          </w:p>
        </w:tc>
      </w:tr>
      <w:tr w:rsidR="003B4BAD" w:rsidTr="00FC0F36">
        <w:trPr>
          <w:trHeight w:val="2823"/>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4.2.</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Преобразование муниципальных образований путем объединения сельских поселений</w:t>
            </w:r>
            <w:proofErr w:type="gramStart"/>
            <w:r>
              <w:rPr>
                <w:sz w:val="20"/>
                <w:szCs w:val="20"/>
              </w:rPr>
              <w:t xml:space="preserve"> :</w:t>
            </w:r>
            <w:proofErr w:type="gramEnd"/>
            <w:r>
              <w:rPr>
                <w:sz w:val="20"/>
                <w:szCs w:val="20"/>
              </w:rPr>
              <w:br/>
              <w:t>1) преобразование в 2020г. Сиалеевск</w:t>
            </w:r>
            <w:proofErr w:type="gramStart"/>
            <w:r>
              <w:rPr>
                <w:sz w:val="20"/>
                <w:szCs w:val="20"/>
              </w:rPr>
              <w:t>о-</w:t>
            </w:r>
            <w:proofErr w:type="gramEnd"/>
            <w:r>
              <w:rPr>
                <w:sz w:val="20"/>
                <w:szCs w:val="20"/>
              </w:rPr>
              <w:t xml:space="preserve"> Пятинского сельского поселения, Шадымо- Рыскинского сельского поселения,Нижневязер ского сельского поселения,Языково - Пятинского сельского поселения  в одно Сиалеевско-Пятинское сельское поселение 2)преобразование в 2021году Кочетовского селького поселения,Верхнелухм енского сельского поселения, Мордовско- Паевского сельского поселения, Казеевского сельского </w:t>
            </w:r>
            <w:r>
              <w:rPr>
                <w:sz w:val="20"/>
                <w:szCs w:val="20"/>
              </w:rPr>
              <w:lastRenderedPageBreak/>
              <w:t>поселения, Лухменско- Майданского сельского поселение в одно Кочетовское сельское поселение  и Русско-Паевского сельского поселения, Ямщинского сельского поселения,Челмодеевско-Майданского сельского поселения в одно Русско-Паевское  сельское поселение</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proofErr w:type="gramStart"/>
            <w:r>
              <w:rPr>
                <w:sz w:val="20"/>
                <w:szCs w:val="20"/>
              </w:rPr>
              <w:lastRenderedPageBreak/>
              <w:t>преобразование и укрупнение сельских поселений проводится в целях повышения эффективности муниципального управления, уровня сбалансированности местных бюджетов, снижения расходов на содержание органов местного самоуправления и сокращение аппарата муниципальных служащих, для выбора поселений для объединения применяют формализованные критерии, например, отсутствие в поселении муниципальных учреждений, высокая доля расходов местного бюджета на содержание администрации</w:t>
            </w:r>
            <w:r>
              <w:rPr>
                <w:sz w:val="20"/>
                <w:szCs w:val="20"/>
              </w:rPr>
              <w:br/>
            </w:r>
            <w:r>
              <w:rPr>
                <w:sz w:val="20"/>
                <w:szCs w:val="20"/>
              </w:rPr>
              <w:lastRenderedPageBreak/>
              <w:t>, высокая доля межбюджетных трансфертов из регионального бюджета в доходах местного</w:t>
            </w:r>
            <w:proofErr w:type="gramEnd"/>
            <w:r>
              <w:rPr>
                <w:sz w:val="20"/>
                <w:szCs w:val="20"/>
              </w:rPr>
              <w:t xml:space="preserve"> бюджета</w:t>
            </w:r>
            <w:proofErr w:type="gramStart"/>
            <w:r>
              <w:rPr>
                <w:sz w:val="20"/>
                <w:szCs w:val="20"/>
              </w:rPr>
              <w:t>.</w:t>
            </w:r>
            <w:proofErr w:type="gramEnd"/>
            <w:r>
              <w:rPr>
                <w:sz w:val="20"/>
                <w:szCs w:val="20"/>
              </w:rPr>
              <w:t xml:space="preserve"> </w:t>
            </w:r>
            <w:proofErr w:type="gramStart"/>
            <w:r>
              <w:rPr>
                <w:sz w:val="20"/>
                <w:szCs w:val="20"/>
              </w:rPr>
              <w:t>с</w:t>
            </w:r>
            <w:proofErr w:type="gramEnd"/>
            <w:r>
              <w:rPr>
                <w:sz w:val="20"/>
                <w:szCs w:val="20"/>
              </w:rPr>
              <w:t>огласно статье 13</w:t>
            </w:r>
            <w:r>
              <w:rPr>
                <w:sz w:val="20"/>
                <w:szCs w:val="20"/>
              </w:rPr>
              <w:br/>
              <w:t>Федерального закона от 6</w:t>
            </w:r>
            <w:r>
              <w:rPr>
                <w:sz w:val="20"/>
                <w:szCs w:val="20"/>
              </w:rPr>
              <w:br/>
              <w:t>октября 2003 г.</w:t>
            </w:r>
            <w:r>
              <w:rPr>
                <w:sz w:val="20"/>
                <w:szCs w:val="20"/>
              </w:rPr>
              <w:br/>
              <w:t>№ 131-ФЗ «Об</w:t>
            </w:r>
            <w:r>
              <w:rPr>
                <w:sz w:val="20"/>
                <w:szCs w:val="20"/>
              </w:rPr>
              <w:br/>
              <w:t xml:space="preserve">общих принципах организации местного самоуправления в Российской Федерации»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 объединение </w:t>
            </w:r>
            <w:r>
              <w:rPr>
                <w:sz w:val="20"/>
                <w:szCs w:val="20"/>
              </w:rPr>
              <w:lastRenderedPageBreak/>
              <w:t>поселений должно осуществляться по результатам всесторонней оценки перспектив развития территорий, с учетом сложившегося уклада жизни, традиций местного населения, сохранения пешеходной доступности до административного центра и обратно в течение рабочего дня для жителей всех населенных пунктов, входящих в состав поселения, и мнения населения.</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Администрация Инсарского 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до 31 декабря 2024 г</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бюджета в результате реорганизации (укрупнения) городских и сельских поселений, оптимизации сети населённых пунктов, тыс</w:t>
            </w:r>
            <w:proofErr w:type="gramStart"/>
            <w:r>
              <w:rPr>
                <w:sz w:val="20"/>
                <w:szCs w:val="20"/>
              </w:rPr>
              <w:t>.р</w:t>
            </w:r>
            <w:proofErr w:type="gramEnd"/>
            <w:r>
              <w:rPr>
                <w:sz w:val="20"/>
                <w:szCs w:val="20"/>
              </w:rPr>
              <w:t>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1466</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571</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vMerge w:val="restart"/>
            <w:tcBorders>
              <w:top w:val="nil"/>
              <w:left w:val="single" w:sz="4" w:space="0" w:color="auto"/>
              <w:bottom w:val="single" w:sz="4" w:space="0" w:color="000000"/>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81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rsidR="003B4BAD" w:rsidRDefault="003B4BAD" w:rsidP="00FC0F36">
            <w:pPr>
              <w:rPr>
                <w:color w:val="000000"/>
                <w:sz w:val="20"/>
                <w:szCs w:val="20"/>
              </w:rPr>
            </w:pPr>
          </w:p>
        </w:tc>
      </w:tr>
      <w:tr w:rsidR="003B4BAD" w:rsidTr="00FC0F36">
        <w:trPr>
          <w:trHeight w:val="45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rsidR="003B4BAD" w:rsidRDefault="003B4BAD" w:rsidP="00FC0F36">
            <w:pPr>
              <w:rPr>
                <w:color w:val="000000"/>
                <w:sz w:val="20"/>
                <w:szCs w:val="20"/>
              </w:rPr>
            </w:pPr>
          </w:p>
        </w:tc>
      </w:tr>
      <w:tr w:rsidR="003B4BAD" w:rsidTr="00FC0F36">
        <w:trPr>
          <w:trHeight w:val="1831"/>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4.3.</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Передача полномочий администраций поселений,</w:t>
            </w:r>
            <w:r>
              <w:rPr>
                <w:sz w:val="20"/>
                <w:szCs w:val="20"/>
              </w:rPr>
              <w:br w:type="page"/>
              <w:t xml:space="preserve">являющихся административными центрами </w:t>
            </w:r>
            <w:r>
              <w:rPr>
                <w:sz w:val="20"/>
                <w:szCs w:val="20"/>
              </w:rPr>
              <w:lastRenderedPageBreak/>
              <w:t>муниципальных районов, администрациям муниципальных районов</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передача полномочий администраций</w:t>
            </w:r>
            <w:r>
              <w:rPr>
                <w:sz w:val="20"/>
                <w:szCs w:val="20"/>
              </w:rPr>
              <w:br w:type="page"/>
              <w:t xml:space="preserve">поселений, являющихся административ ными центрами </w:t>
            </w:r>
            <w:r>
              <w:rPr>
                <w:sz w:val="20"/>
                <w:szCs w:val="20"/>
              </w:rPr>
              <w:lastRenderedPageBreak/>
              <w:t>муниципальных районов, администрация муниципальных районов и образование единой администрации муниципального района, на которую возлагается исполнение полномочий администрации городского поселения, являющегося административным центром муниципального района</w:t>
            </w:r>
            <w:proofErr w:type="gramStart"/>
            <w:r>
              <w:rPr>
                <w:sz w:val="20"/>
                <w:szCs w:val="20"/>
              </w:rPr>
              <w:t>.</w:t>
            </w:r>
            <w:proofErr w:type="gramEnd"/>
            <w:r>
              <w:rPr>
                <w:sz w:val="20"/>
                <w:szCs w:val="20"/>
              </w:rPr>
              <w:t xml:space="preserve"> </w:t>
            </w:r>
            <w:proofErr w:type="gramStart"/>
            <w:r>
              <w:rPr>
                <w:sz w:val="20"/>
                <w:szCs w:val="20"/>
              </w:rPr>
              <w:t>п</w:t>
            </w:r>
            <w:proofErr w:type="gramEnd"/>
            <w:r>
              <w:rPr>
                <w:sz w:val="20"/>
                <w:szCs w:val="20"/>
              </w:rPr>
              <w:t>ередача полномочий администраций поселений муниципальным районам обеспечит экономию бюджетных средств.</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Администрация Инсарского муниципального</w:t>
            </w:r>
            <w:r>
              <w:rPr>
                <w:sz w:val="20"/>
                <w:szCs w:val="20"/>
              </w:rPr>
              <w:br w:type="page"/>
              <w:t xml:space="preserve">района, Органы местного самоуправления поселений </w:t>
            </w:r>
            <w:r>
              <w:rPr>
                <w:sz w:val="20"/>
                <w:szCs w:val="20"/>
              </w:rPr>
              <w:lastRenderedPageBreak/>
              <w:t>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xml:space="preserve">до 31 декабря 2024 г. </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бюджета в</w:t>
            </w:r>
            <w:r>
              <w:rPr>
                <w:sz w:val="20"/>
                <w:szCs w:val="20"/>
              </w:rPr>
              <w:br w:type="page"/>
              <w:t xml:space="preserve">результате передачи </w:t>
            </w:r>
            <w:r>
              <w:rPr>
                <w:sz w:val="20"/>
                <w:szCs w:val="20"/>
              </w:rPr>
              <w:lastRenderedPageBreak/>
              <w:t>полномочий поселений муниципальным районам, тыс. руб.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nil"/>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247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3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4.4.</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Запрет на увеличение численности </w:t>
            </w:r>
            <w:r>
              <w:rPr>
                <w:sz w:val="20"/>
                <w:szCs w:val="20"/>
              </w:rPr>
              <w:lastRenderedPageBreak/>
              <w:t>муниципальных служащих органов местного самоуправления муниципальных</w:t>
            </w:r>
            <w:r>
              <w:rPr>
                <w:sz w:val="20"/>
                <w:szCs w:val="20"/>
              </w:rPr>
              <w:br/>
              <w:t>образований</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proofErr w:type="gramStart"/>
            <w:r>
              <w:rPr>
                <w:sz w:val="20"/>
                <w:szCs w:val="20"/>
              </w:rPr>
              <w:lastRenderedPageBreak/>
              <w:t xml:space="preserve">предусмотреть в соглашениях об осуществлении </w:t>
            </w:r>
            <w:r>
              <w:rPr>
                <w:sz w:val="20"/>
                <w:szCs w:val="20"/>
              </w:rPr>
              <w:lastRenderedPageBreak/>
              <w:t>мер по социально- экономическому развитию и</w:t>
            </w:r>
            <w:r>
              <w:rPr>
                <w:sz w:val="20"/>
                <w:szCs w:val="20"/>
              </w:rPr>
              <w:br/>
              <w:t>финансовому оздоровлению муниципальных образований обязательства по обеспечению соблюдения нормативов формирования расходов на содержание ОМС;</w:t>
            </w:r>
            <w:r>
              <w:rPr>
                <w:sz w:val="20"/>
                <w:szCs w:val="20"/>
              </w:rPr>
              <w:br/>
              <w:t>формирование ФОТ ОМС</w:t>
            </w:r>
            <w:r>
              <w:rPr>
                <w:sz w:val="20"/>
                <w:szCs w:val="20"/>
              </w:rPr>
              <w:br/>
              <w:t>Республики Мордовия при расчете проекта бюджета осуществлять исходя из нормативной численности работников ОМС,</w:t>
            </w:r>
            <w:r>
              <w:rPr>
                <w:sz w:val="20"/>
                <w:szCs w:val="20"/>
              </w:rPr>
              <w:br/>
              <w:t>предусмотренной методикой планирования бюджетных ассигнований республиканского бюджета Республики Мордовия на очередной финансовый год и плановый</w:t>
            </w:r>
            <w:r>
              <w:rPr>
                <w:sz w:val="20"/>
                <w:szCs w:val="20"/>
              </w:rPr>
              <w:br/>
              <w:t>период</w:t>
            </w:r>
            <w:proofErr w:type="gramEnd"/>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Инсарского муниципального </w:t>
            </w:r>
            <w:r>
              <w:rPr>
                <w:sz w:val="20"/>
                <w:szCs w:val="20"/>
              </w:rPr>
              <w:lastRenderedPageBreak/>
              <w:t>района, Экономическое управление администрации Инсарского</w:t>
            </w:r>
            <w:r>
              <w:rPr>
                <w:sz w:val="20"/>
                <w:szCs w:val="20"/>
              </w:rPr>
              <w:br/>
              <w:t>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отсутствие увеличени</w:t>
            </w:r>
            <w:r>
              <w:rPr>
                <w:sz w:val="20"/>
                <w:szCs w:val="20"/>
              </w:rPr>
              <w:lastRenderedPageBreak/>
              <w:t>я численности муниципальных служащих по отношению к отчетному году, да/нет</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r>
      <w:tr w:rsidR="003B4BAD" w:rsidTr="00FC0F36">
        <w:trPr>
          <w:trHeight w:val="45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306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r>
      <w:tr w:rsidR="003B4BAD" w:rsidTr="00FC0F36">
        <w:trPr>
          <w:trHeight w:val="23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4.5.</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Утверждение показателя "Сокращение численности работников</w:t>
            </w:r>
            <w:r>
              <w:rPr>
                <w:sz w:val="20"/>
                <w:szCs w:val="20"/>
              </w:rPr>
              <w:br/>
              <w:t>муниципальных учреждений на 10%" для расчета размера выплат из фонда стимулирования муниципальным служащим</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осуществлять расчет премиальных квартальных выплат по</w:t>
            </w:r>
            <w:r>
              <w:rPr>
                <w:sz w:val="20"/>
                <w:szCs w:val="20"/>
              </w:rPr>
              <w:br/>
              <w:t>муниципальным районам с учетом данного показателя</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Экономическое</w:t>
            </w:r>
            <w:r>
              <w:rPr>
                <w:sz w:val="20"/>
                <w:szCs w:val="20"/>
              </w:rPr>
              <w:br/>
              <w:t>управление, администрации Инсарского муниципального района, Органы местного самоуправления поселений Инсарского муниципального</w:t>
            </w:r>
            <w:r>
              <w:rPr>
                <w:sz w:val="20"/>
                <w:szCs w:val="20"/>
              </w:rPr>
              <w:br/>
              <w:t>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оптимизация бюджетных расходов, тыс</w:t>
            </w:r>
            <w:proofErr w:type="gramStart"/>
            <w:r>
              <w:rPr>
                <w:sz w:val="20"/>
                <w:szCs w:val="20"/>
              </w:rPr>
              <w:t>.р</w:t>
            </w:r>
            <w:proofErr w:type="gramEnd"/>
            <w:r>
              <w:rPr>
                <w:sz w:val="20"/>
                <w:szCs w:val="20"/>
              </w:rPr>
              <w:t>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да</w:t>
            </w:r>
          </w:p>
        </w:tc>
        <w:tc>
          <w:tcPr>
            <w:tcW w:w="1064"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да</w:t>
            </w:r>
          </w:p>
        </w:tc>
        <w:tc>
          <w:tcPr>
            <w:tcW w:w="1202"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24"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6"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0"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r>
      <w:tr w:rsidR="003B4BAD" w:rsidTr="00FC0F36">
        <w:trPr>
          <w:trHeight w:val="177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1466,0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571,0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5</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бюджетной сети и численности работников бюджетной сферы</w:t>
            </w:r>
          </w:p>
        </w:tc>
        <w:tc>
          <w:tcPr>
            <w:tcW w:w="993" w:type="dxa"/>
            <w:hideMark/>
          </w:tcPr>
          <w:p w:rsidR="003B4BAD" w:rsidRDefault="003B4BAD" w:rsidP="00FC0F36">
            <w:pPr>
              <w:spacing w:line="256" w:lineRule="auto"/>
            </w:pPr>
          </w:p>
        </w:tc>
      </w:tr>
      <w:tr w:rsidR="003B4BAD" w:rsidTr="00FC0F36">
        <w:trPr>
          <w:trHeight w:val="127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5.1.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Реорганизация бюджетной сети</w:t>
            </w:r>
            <w:r>
              <w:rPr>
                <w:sz w:val="20"/>
                <w:szCs w:val="20"/>
              </w:rPr>
              <w:br/>
              <w:t>в сфере образования, в сфере культуры, в сфере физической культуры и спорта, в иных сферах</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реорганизация юридических лиц с учетом количества контингента обслуживания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w:t>
            </w:r>
            <w:r>
              <w:rPr>
                <w:sz w:val="20"/>
                <w:szCs w:val="20"/>
              </w:rPr>
              <w:br/>
              <w:t>района</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2019-2024 годы</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в результате проведения реорганизации сети,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1568</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51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т.ч. в сфере образования (общеобразовательное учреждение)</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 района</w:t>
            </w: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1568</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т.ч</w:t>
            </w:r>
            <w:proofErr w:type="gramStart"/>
            <w:r>
              <w:rPr>
                <w:sz w:val="20"/>
                <w:szCs w:val="20"/>
              </w:rPr>
              <w:t>.в</w:t>
            </w:r>
            <w:proofErr w:type="gramEnd"/>
            <w:r>
              <w:rPr>
                <w:sz w:val="20"/>
                <w:szCs w:val="20"/>
              </w:rPr>
              <w:t xml:space="preserve"> сфере культуры</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сфере физической культуры и спорта</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иных сферах</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102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5.1.1.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 xml:space="preserve">Укрупнение или присоединение «мелких» учреждений, а также организаций, загруженных менее чем на 50%, </w:t>
            </w:r>
            <w:proofErr w:type="gramStart"/>
            <w:r>
              <w:rPr>
                <w:sz w:val="20"/>
                <w:szCs w:val="20"/>
              </w:rPr>
              <w:t>к</w:t>
            </w:r>
            <w:proofErr w:type="gramEnd"/>
            <w:r>
              <w:rPr>
                <w:sz w:val="20"/>
                <w:szCs w:val="20"/>
              </w:rPr>
              <w:t xml:space="preserve"> более крупным</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реорганизация юридических лиц с учетом интенсивности использования помещений</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управление по социальной работе администрации Инсарского</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2019-2024 годы</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в результате проведения реорганизации сети,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1568</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76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в сфере образования (реорганизация общеобразовательных</w:t>
            </w:r>
            <w:r>
              <w:rPr>
                <w:sz w:val="20"/>
                <w:szCs w:val="20"/>
              </w:rPr>
              <w:br/>
              <w:t>организаций)</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муниципального района</w:t>
            </w: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1568</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76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в сфере образования (реорганизация детских дошкольных</w:t>
            </w:r>
            <w:r>
              <w:rPr>
                <w:sz w:val="20"/>
                <w:szCs w:val="20"/>
              </w:rPr>
              <w:br/>
              <w:t>общеобразовательных организаций)</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76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в сфере образования (реорганизация организаций дополнительного</w:t>
            </w:r>
            <w:r>
              <w:rPr>
                <w:sz w:val="20"/>
                <w:szCs w:val="20"/>
              </w:rPr>
              <w:br/>
              <w:t>образования детей)</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5.1.2.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Оптимизация сети дошкольных образовательных организаций (объединение по территориальному принципу, оптимизация режима работы)</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реорганизация юридических лиц по территориальному принципу с учетом количества контингента</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w:t>
            </w:r>
            <w:r>
              <w:rPr>
                <w:sz w:val="20"/>
                <w:szCs w:val="20"/>
              </w:rPr>
              <w:br/>
              <w:t>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2019-2024 годы</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сокращение расходов в результате объединения учреждений  и оптимизации </w:t>
            </w:r>
            <w:r>
              <w:rPr>
                <w:sz w:val="20"/>
                <w:szCs w:val="20"/>
              </w:rPr>
              <w:lastRenderedPageBreak/>
              <w:t>режима работы,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w:t>
            </w:r>
          </w:p>
        </w:tc>
      </w:tr>
      <w:tr w:rsidR="003B4BAD" w:rsidTr="00FC0F36">
        <w:trPr>
          <w:trHeight w:val="25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5.2.</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Оптимизация численности административно-хозяйственного и управленческого персонала учреждений</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создание межотраслевых и/или отраслевых централизованных учреждений (бухгалтерии, информационн</w:t>
            </w:r>
            <w:proofErr w:type="gramStart"/>
            <w:r>
              <w:rPr>
                <w:sz w:val="20"/>
                <w:szCs w:val="20"/>
              </w:rPr>
              <w:t>о-</w:t>
            </w:r>
            <w:proofErr w:type="gramEnd"/>
            <w:r>
              <w:rPr>
                <w:sz w:val="20"/>
                <w:szCs w:val="20"/>
              </w:rPr>
              <w:t xml:space="preserve"> методических центров, хозяйственных учреждений) передача несвойственных функций бюджетных</w:t>
            </w:r>
            <w:r>
              <w:rPr>
                <w:sz w:val="20"/>
                <w:szCs w:val="20"/>
              </w:rPr>
              <w:br/>
              <w:t>учреждений на аутсорсинг</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 района</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2019-2024 годы</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снижение затрат, связанных с сокращением численности административно- хозяйственного и управленческого персонала учреждений, тыс</w:t>
            </w:r>
            <w:proofErr w:type="gramStart"/>
            <w:r>
              <w:rPr>
                <w:sz w:val="20"/>
                <w:szCs w:val="20"/>
              </w:rPr>
              <w:t>.р</w:t>
            </w:r>
            <w:proofErr w:type="gramEnd"/>
            <w:r>
              <w:rPr>
                <w:sz w:val="20"/>
                <w:szCs w:val="20"/>
              </w:rPr>
              <w:t>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45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сфере образования</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96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сфере культуры</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76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5.3.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Развитие внебюджетной деятельности муниципальных бюджетных и автономных учреждений</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обеспечение передачи неиспользуемых площадей в аренду, увеличение доходов от оказания платных услуг, расширение перечня и объема востребованных услуг, связанных с основной и сопутствующей</w:t>
            </w:r>
            <w:r>
              <w:rPr>
                <w:sz w:val="20"/>
                <w:szCs w:val="20"/>
              </w:rPr>
              <w:br w:type="page"/>
              <w:t>деятельностью</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 района</w:t>
            </w:r>
          </w:p>
        </w:tc>
        <w:tc>
          <w:tcPr>
            <w:tcW w:w="987"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rPr>
            </w:pPr>
            <w:r>
              <w:rPr>
                <w:color w:val="000000"/>
              </w:rPr>
              <w:t>ежегодно</w:t>
            </w:r>
          </w:p>
        </w:tc>
        <w:tc>
          <w:tcPr>
            <w:tcW w:w="1125"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color w:val="000000"/>
              </w:rPr>
            </w:pPr>
            <w:r>
              <w:rPr>
                <w:color w:val="000000"/>
              </w:rPr>
              <w:t>прирост доходов от внебюджетной деятельности по сравнению с предыдущим годом, %</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705,5</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461,2</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10</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5</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5</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5</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сфере образования</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702,4</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сфере культуры</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3,1</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461,2</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10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5</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5</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5</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сфере физической культуры и спорта</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 иных сферах</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rPr>
            </w:pP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5.4.</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Передача </w:t>
            </w:r>
            <w:r>
              <w:rPr>
                <w:sz w:val="20"/>
                <w:szCs w:val="20"/>
              </w:rPr>
              <w:lastRenderedPageBreak/>
              <w:t>неиспользуемого имущества в казну / списание имущества, которое утратило потребительские свойства</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возврат части </w:t>
            </w:r>
            <w:r>
              <w:rPr>
                <w:sz w:val="20"/>
                <w:szCs w:val="20"/>
              </w:rPr>
              <w:lastRenderedPageBreak/>
              <w:t>неиспользуемого имущества в казну, перевод муниципальных учреждений на свободные</w:t>
            </w:r>
            <w:r>
              <w:rPr>
                <w:sz w:val="20"/>
                <w:szCs w:val="20"/>
              </w:rPr>
              <w:br/>
              <w:t>площади других учреждений с высвобождением зданий, списание неиспользуемых складских помещений</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w:t>
            </w:r>
            <w:r>
              <w:rPr>
                <w:sz w:val="20"/>
                <w:szCs w:val="20"/>
              </w:rPr>
              <w:lastRenderedPageBreak/>
              <w:t>Инсарского муниципального района, отдел по управлению муниципальным имуществом и</w:t>
            </w:r>
            <w:r>
              <w:rPr>
                <w:sz w:val="20"/>
                <w:szCs w:val="20"/>
              </w:rPr>
              <w:br/>
              <w:t>земельным отношениям экономического управления администрации Инсарского муниципального района, органы местного самоуправления Инсарского муниципального</w:t>
            </w:r>
            <w:r>
              <w:rPr>
                <w:sz w:val="20"/>
                <w:szCs w:val="20"/>
              </w:rPr>
              <w:br/>
              <w:t>имущества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w:t>
            </w:r>
            <w:r>
              <w:rPr>
                <w:sz w:val="20"/>
                <w:szCs w:val="20"/>
              </w:rPr>
              <w:lastRenderedPageBreak/>
              <w:t>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сокращен</w:t>
            </w:r>
            <w:r>
              <w:rPr>
                <w:sz w:val="20"/>
                <w:szCs w:val="20"/>
              </w:rPr>
              <w:lastRenderedPageBreak/>
              <w:t>ие расходов в результате списания неиспользуемого имущества, тыс</w:t>
            </w:r>
            <w:proofErr w:type="gramStart"/>
            <w:r>
              <w:rPr>
                <w:sz w:val="20"/>
                <w:szCs w:val="20"/>
              </w:rPr>
              <w:t>.р</w:t>
            </w:r>
            <w:proofErr w:type="gramEnd"/>
            <w:r>
              <w:rPr>
                <w:sz w:val="20"/>
                <w:szCs w:val="20"/>
              </w:rPr>
              <w:t>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124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r>
      <w:tr w:rsidR="003B4BAD" w:rsidTr="00FC0F36">
        <w:trPr>
          <w:trHeight w:val="102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5.5.</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Расширение внестационарных форм предоставления муниципальных услуг (передвижные библиотеки и т.д.).</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предоставление муниципальных услу</w:t>
            </w:r>
            <w:proofErr w:type="gramStart"/>
            <w:r>
              <w:rPr>
                <w:sz w:val="20"/>
                <w:szCs w:val="20"/>
              </w:rPr>
              <w:t>г(</w:t>
            </w:r>
            <w:proofErr w:type="gramEnd"/>
            <w:r>
              <w:rPr>
                <w:sz w:val="20"/>
                <w:szCs w:val="20"/>
              </w:rPr>
              <w:t>библиотечные услуги и т.д.) посредством внестационарных форм</w:t>
            </w:r>
            <w:r>
              <w:rPr>
                <w:sz w:val="20"/>
                <w:szCs w:val="20"/>
              </w:rPr>
              <w:br/>
              <w:t>обслуживания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в результате применения новых форм обслуживания,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25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5.6.</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Проведение </w:t>
            </w:r>
            <w:r>
              <w:rPr>
                <w:sz w:val="20"/>
                <w:szCs w:val="20"/>
              </w:rPr>
              <w:lastRenderedPageBreak/>
              <w:t>оценки эффективности расходов на охранные услуги в органах местного самоуправления и муниципальных учреждениях</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ежегодно </w:t>
            </w:r>
            <w:r>
              <w:rPr>
                <w:sz w:val="20"/>
                <w:szCs w:val="20"/>
              </w:rPr>
              <w:lastRenderedPageBreak/>
              <w:t>осуществлять оценку эффективности расходов на охранные услуги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w:t>
            </w:r>
            <w:r>
              <w:rPr>
                <w:sz w:val="20"/>
                <w:szCs w:val="20"/>
              </w:rPr>
              <w:lastRenderedPageBreak/>
              <w:t>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w:t>
            </w:r>
            <w:r>
              <w:rPr>
                <w:sz w:val="20"/>
                <w:szCs w:val="20"/>
              </w:rPr>
              <w:lastRenderedPageBreak/>
              <w:t>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принятие </w:t>
            </w:r>
            <w:r>
              <w:rPr>
                <w:sz w:val="20"/>
                <w:szCs w:val="20"/>
              </w:rPr>
              <w:lastRenderedPageBreak/>
              <w:t>соответствующего нормативного правового акта (дорожной карты) да/нет</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нет</w:t>
            </w:r>
          </w:p>
        </w:tc>
        <w:tc>
          <w:tcPr>
            <w:tcW w:w="120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нет</w:t>
            </w:r>
          </w:p>
        </w:tc>
        <w:tc>
          <w:tcPr>
            <w:tcW w:w="92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нет</w:t>
            </w:r>
          </w:p>
        </w:tc>
        <w:tc>
          <w:tcPr>
            <w:tcW w:w="84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нет</w:t>
            </w:r>
          </w:p>
        </w:tc>
        <w:tc>
          <w:tcPr>
            <w:tcW w:w="840"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нет</w:t>
            </w:r>
          </w:p>
        </w:tc>
        <w:tc>
          <w:tcPr>
            <w:tcW w:w="99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нет</w:t>
            </w:r>
          </w:p>
        </w:tc>
      </w:tr>
      <w:tr w:rsidR="003B4BAD" w:rsidTr="00FC0F36">
        <w:trPr>
          <w:trHeight w:val="219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r>
      <w:tr w:rsidR="003B4BAD" w:rsidTr="00FC0F36">
        <w:trPr>
          <w:trHeight w:val="229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5.7.</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Проведение оценки эффективности расходов на услуги связи в органах местного самоуправления и муниципальных учреждениях</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 осуществлять оценку эффективности расходов на услуги связи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w:t>
            </w:r>
            <w:r>
              <w:rPr>
                <w:sz w:val="20"/>
                <w:szCs w:val="20"/>
              </w:rPr>
              <w:lastRenderedPageBreak/>
              <w:t>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принятие соответствующего нормативного правового акта (дорожной карты) да/нет, сокращение неэффективных расходов,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1,3</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1,3</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1,3</w:t>
            </w: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1,3</w:t>
            </w:r>
          </w:p>
        </w:tc>
      </w:tr>
      <w:tr w:rsidR="003B4BAD" w:rsidTr="00FC0F36">
        <w:trPr>
          <w:trHeight w:val="132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5.8.</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Проведение оценки эффективности расходов на коммунальные услуги в органах местного самоуправления в Республике Мордовия и муниципальных учреждениях </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ежегодно </w:t>
            </w:r>
            <w:proofErr w:type="gramStart"/>
            <w:r>
              <w:rPr>
                <w:sz w:val="20"/>
                <w:szCs w:val="20"/>
              </w:rPr>
              <w:t>осуществлять оценку эффективности расходов на коммунальные услуги в разрезе органов местного самоуправления  и муниципальных учреждений с целью определения неэффективны</w:t>
            </w:r>
            <w:proofErr w:type="gramEnd"/>
            <w:r>
              <w:rPr>
                <w:sz w:val="20"/>
                <w:szCs w:val="20"/>
              </w:rPr>
              <w:t xml:space="preserve"> х расходов по данному направлению</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принятие соответствующего нормативного правового акта (дорожной карты) да/нет, сокращение неэффективных расходов, тыс</w:t>
            </w:r>
            <w:proofErr w:type="gramStart"/>
            <w:r>
              <w:rPr>
                <w:sz w:val="20"/>
                <w:szCs w:val="20"/>
              </w:rPr>
              <w:t>.р</w:t>
            </w:r>
            <w:proofErr w:type="gramEnd"/>
            <w:r>
              <w:rPr>
                <w:sz w:val="20"/>
                <w:szCs w:val="20"/>
              </w:rPr>
              <w:t>уб.</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да</w:t>
            </w:r>
          </w:p>
        </w:tc>
        <w:tc>
          <w:tcPr>
            <w:tcW w:w="1202"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924"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846"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840"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993" w:type="dxa"/>
            <w:tcBorders>
              <w:top w:val="nil"/>
              <w:left w:val="nil"/>
              <w:bottom w:val="nil"/>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r>
      <w:tr w:rsidR="003B4BAD" w:rsidTr="00FC0F36">
        <w:trPr>
          <w:trHeight w:val="201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29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5.9.</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Проведение оценки эффективности расходов на транспортные услуги в органах местного самоуправления в Республике Мордовия и муниципальных учреждениях</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 осуществлять оценку эффективности расходов на транспортные услуги в разрезе органов местного самоуправления  и муниципальных учреждений с целью определения неэффективных расходов по данному направлению</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принятие соответствующего нормативного правового акта (дорожной карты) да/нет, сокращение неэффективны х расходов,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распоряжение Правительства РМ от 03.04.2019г</w:t>
            </w:r>
            <w:r>
              <w:rPr>
                <w:sz w:val="20"/>
                <w:szCs w:val="20"/>
              </w:rPr>
              <w:br/>
              <w:t>№236р</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 xml:space="preserve">да </w:t>
            </w:r>
          </w:p>
        </w:tc>
        <w:tc>
          <w:tcPr>
            <w:tcW w:w="1202"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w:t>
            </w:r>
          </w:p>
        </w:tc>
        <w:tc>
          <w:tcPr>
            <w:tcW w:w="924"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0,1</w:t>
            </w:r>
          </w:p>
        </w:tc>
        <w:tc>
          <w:tcPr>
            <w:tcW w:w="846"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0,1</w:t>
            </w:r>
          </w:p>
        </w:tc>
        <w:tc>
          <w:tcPr>
            <w:tcW w:w="840"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0,1</w:t>
            </w:r>
          </w:p>
        </w:tc>
        <w:tc>
          <w:tcPr>
            <w:tcW w:w="993" w:type="dxa"/>
            <w:shd w:val="clear" w:color="auto" w:fill="FFFFFF"/>
            <w:vAlign w:val="center"/>
            <w:hideMark/>
          </w:tcPr>
          <w:p w:rsidR="003B4BAD" w:rsidRDefault="003B4BAD" w:rsidP="00FC0F36">
            <w:pPr>
              <w:jc w:val="center"/>
              <w:rPr>
                <w:sz w:val="20"/>
                <w:szCs w:val="20"/>
              </w:rPr>
            </w:pPr>
            <w:r>
              <w:rPr>
                <w:sz w:val="20"/>
                <w:szCs w:val="20"/>
              </w:rPr>
              <w:t>0,1</w:t>
            </w:r>
          </w:p>
        </w:tc>
      </w:tr>
      <w:tr w:rsidR="003B4BAD" w:rsidTr="00FC0F36">
        <w:trPr>
          <w:trHeight w:val="255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5.10.</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Мониторинг темпов роста расходов на оплату труда работников муниципальных учреждений муниципального образования</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Анализ заработной платы работников муниципальных учреждений</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Управление по социальной работе администрации Инсарского муниципального района, Финансовое управление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ежеквартально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выполнение целевых показателей соотношения заработной платы руководителей муниципальных учреждений к средней заработно</w:t>
            </w:r>
            <w:r>
              <w:rPr>
                <w:sz w:val="20"/>
                <w:szCs w:val="20"/>
              </w:rPr>
              <w:lastRenderedPageBreak/>
              <w:t>й плате работников</w:t>
            </w:r>
            <w:proofErr w:type="gramStart"/>
            <w:r>
              <w:rPr>
                <w:sz w:val="20"/>
                <w:szCs w:val="20"/>
              </w:rPr>
              <w:t xml:space="preserve"> ,</w:t>
            </w:r>
            <w:proofErr w:type="gramEnd"/>
            <w:r>
              <w:rPr>
                <w:sz w:val="20"/>
                <w:szCs w:val="20"/>
              </w:rPr>
              <w:t>да/ 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lastRenderedPageBreak/>
              <w:t>Утверждение нормативно</w:t>
            </w:r>
            <w:proofErr w:type="gramStart"/>
            <w:r>
              <w:rPr>
                <w:sz w:val="20"/>
                <w:szCs w:val="20"/>
              </w:rPr>
              <w:br/>
              <w:t>-</w:t>
            </w:r>
            <w:proofErr w:type="gramEnd"/>
            <w:r>
              <w:rPr>
                <w:sz w:val="20"/>
                <w:szCs w:val="20"/>
              </w:rPr>
              <w:t xml:space="preserve">правовыми актами соотношения заработной платы руководите лей муниципальных учреждений к </w:t>
            </w:r>
            <w:r>
              <w:rPr>
                <w:sz w:val="20"/>
                <w:szCs w:val="20"/>
              </w:rPr>
              <w:lastRenderedPageBreak/>
              <w:t>средней заработной плате работников</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lastRenderedPageBreak/>
              <w:t>Итого по разделу</w:t>
            </w:r>
          </w:p>
        </w:tc>
        <w:tc>
          <w:tcPr>
            <w:tcW w:w="115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705,5</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461,2</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1568,0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1,4</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1,4</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1,4</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3,1</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6</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Совершенствование системы закупок для муниципальных нужд</w:t>
            </w:r>
          </w:p>
        </w:tc>
        <w:tc>
          <w:tcPr>
            <w:tcW w:w="993" w:type="dxa"/>
            <w:hideMark/>
          </w:tcPr>
          <w:p w:rsidR="003B4BAD" w:rsidRDefault="003B4BAD" w:rsidP="00FC0F36">
            <w:pPr>
              <w:spacing w:line="256" w:lineRule="auto"/>
            </w:pP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6.1.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Централизация закупок для нужд муниципальных заказчиков.</w:t>
            </w:r>
            <w:r>
              <w:rPr>
                <w:sz w:val="20"/>
                <w:szCs w:val="20"/>
              </w:rPr>
              <w:br w:type="page"/>
              <w:t>Организация совместных закупок (продуктов питания, программные продукты для ПК и т.д</w:t>
            </w:r>
            <w:proofErr w:type="gramStart"/>
            <w:r>
              <w:rPr>
                <w:sz w:val="20"/>
                <w:szCs w:val="20"/>
              </w:rPr>
              <w:t xml:space="preserve">..) </w:t>
            </w:r>
            <w:proofErr w:type="gramEnd"/>
            <w:r>
              <w:rPr>
                <w:sz w:val="20"/>
                <w:szCs w:val="20"/>
              </w:rPr>
              <w:t>для нужд муниципальных заказчиков</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proofErr w:type="gramStart"/>
            <w:r>
              <w:rPr>
                <w:sz w:val="20"/>
                <w:szCs w:val="20"/>
              </w:rPr>
              <w:t xml:space="preserve">Механизм реализации мероприятия с учетом принятых на территории Республики Мордовия решений о централизации закупок (по соглашениям с муниципальными районами свыше 1 млн. руб. и про предоставлении субсидий) предусматривает направление муниципальными заказчиками районного уровня в уполномоченное учреждение субъекта заявок на </w:t>
            </w:r>
            <w:r>
              <w:rPr>
                <w:sz w:val="20"/>
                <w:szCs w:val="20"/>
              </w:rPr>
              <w:lastRenderedPageBreak/>
              <w:t>осуществление закупок в соответствии с утвержденным в республике порядком взаимодействия (постановление Правительства Республики Мордовия от 30 декабря</w:t>
            </w:r>
            <w:r>
              <w:rPr>
                <w:sz w:val="20"/>
                <w:szCs w:val="20"/>
              </w:rPr>
              <w:br w:type="page"/>
              <w:t>2013 г. № 587</w:t>
            </w:r>
            <w:r>
              <w:rPr>
                <w:sz w:val="20"/>
                <w:szCs w:val="20"/>
              </w:rPr>
              <w:br w:type="page"/>
              <w:t>«О</w:t>
            </w:r>
            <w:proofErr w:type="gramEnd"/>
            <w:r>
              <w:rPr>
                <w:sz w:val="20"/>
                <w:szCs w:val="20"/>
              </w:rPr>
              <w:t xml:space="preserve"> мерах </w:t>
            </w:r>
            <w:proofErr w:type="gramStart"/>
            <w:r>
              <w:rPr>
                <w:sz w:val="20"/>
                <w:szCs w:val="20"/>
              </w:rPr>
              <w:t>по</w:t>
            </w:r>
            <w:proofErr w:type="gramEnd"/>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Администрация Инсарского муниципального района, Управление по социальной работе администрации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Экономия бюджетных средств за счет централизации закупок для нужд муниципальных заказчиков,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6.2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Не допускать более 15 процентного  превышения цен на закупаемые по муниципальным контрактами договорам товары (работы, услуги) над средневзвешенной ценой, сложившейся по итогам </w:t>
            </w:r>
            <w:r>
              <w:rPr>
                <w:sz w:val="20"/>
                <w:szCs w:val="20"/>
              </w:rPr>
              <w:lastRenderedPageBreak/>
              <w:t>проведенных закупок, автоматически сформированной в региональной информационной системе в сфере закупок Республики Мордовия</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6.3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Осуществлять не позднее, чем 1 июля 2019г. Закупки товаров (работ, услуг) заказчиками муниципального образования исключительно  через региональную информационную систему в сфере закупок Республики Мордовия, включая закупки малого объема через модуль «Малые</w:t>
            </w:r>
            <w:r>
              <w:rPr>
                <w:sz w:val="20"/>
                <w:szCs w:val="20"/>
              </w:rPr>
              <w:br/>
              <w:t>закупки» Республики Мордовия</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6.4</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Увеличение доли заявок заказчиков, консолидированных (объединенных) в составе совместных закупок (по сравнению с аналогичным</w:t>
            </w:r>
            <w:r>
              <w:rPr>
                <w:sz w:val="20"/>
                <w:szCs w:val="20"/>
              </w:rPr>
              <w:br/>
              <w:t>периодом)</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7</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системы мер социальной поддержки</w:t>
            </w:r>
          </w:p>
        </w:tc>
        <w:tc>
          <w:tcPr>
            <w:tcW w:w="993" w:type="dxa"/>
            <w:hideMark/>
          </w:tcPr>
          <w:p w:rsidR="003B4BAD" w:rsidRDefault="003B4BAD" w:rsidP="00FC0F36">
            <w:pPr>
              <w:spacing w:line="256" w:lineRule="auto"/>
            </w:pP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7.1.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Исключение мер, дублирующих или дополняющих </w:t>
            </w:r>
            <w:proofErr w:type="gramStart"/>
            <w:r>
              <w:rPr>
                <w:sz w:val="20"/>
                <w:szCs w:val="20"/>
              </w:rPr>
              <w:t>региональные</w:t>
            </w:r>
            <w:proofErr w:type="gramEnd"/>
            <w:r>
              <w:rPr>
                <w:sz w:val="20"/>
                <w:szCs w:val="20"/>
              </w:rPr>
              <w:t xml:space="preserve"> и федеральные</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инвентаризация законодательства о социальной поддержке; внесение изменений в нормативные правовые акты; проведение разъяснительной работы с гражданами.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w:t>
            </w:r>
            <w:r>
              <w:rPr>
                <w:sz w:val="20"/>
                <w:szCs w:val="20"/>
              </w:rPr>
              <w:br/>
              <w:t>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бюджетных расходов в результате исключения мер дублирующих или дополняющих федеральные,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single" w:sz="4" w:space="0" w:color="auto"/>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7.2.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Отказ от индексации социальных выплат, установленных отдельным категориям граждан нормативными правовыми актами органов </w:t>
            </w:r>
            <w:r>
              <w:rPr>
                <w:sz w:val="20"/>
                <w:szCs w:val="20"/>
              </w:rPr>
              <w:lastRenderedPageBreak/>
              <w:t>местного самоуправления</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выбор категорий граждан, социальные выплаты которым не будут индексироваться</w:t>
            </w:r>
            <w:r>
              <w:rPr>
                <w:sz w:val="20"/>
                <w:szCs w:val="20"/>
              </w:rPr>
              <w:br/>
              <w:t>внесение изменений в муниципальное законодательств</w:t>
            </w:r>
            <w:r>
              <w:rPr>
                <w:sz w:val="20"/>
                <w:szCs w:val="20"/>
              </w:rPr>
              <w:lastRenderedPageBreak/>
              <w:t>о</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lastRenderedPageBreak/>
              <w:t xml:space="preserve">Администрация Инсарского муниципального района, Финансовое управление администрации Инсарского муниципального района, Управление по </w:t>
            </w:r>
            <w:r>
              <w:rPr>
                <w:sz w:val="20"/>
                <w:szCs w:val="20"/>
              </w:rPr>
              <w:lastRenderedPageBreak/>
              <w:t>социальной работе администрации Инсарского муниципального</w:t>
            </w:r>
            <w:r>
              <w:rPr>
                <w:sz w:val="20"/>
                <w:szCs w:val="20"/>
              </w:rPr>
              <w:br/>
              <w:t>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отсутствие решений об индексации социальных выплат,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7.3.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Исключение мер, дублирующих или дополняющих </w:t>
            </w:r>
            <w:proofErr w:type="gramStart"/>
            <w:r>
              <w:rPr>
                <w:sz w:val="20"/>
                <w:szCs w:val="20"/>
              </w:rPr>
              <w:t>региональные</w:t>
            </w:r>
            <w:proofErr w:type="gramEnd"/>
            <w:r>
              <w:rPr>
                <w:sz w:val="20"/>
                <w:szCs w:val="20"/>
              </w:rPr>
              <w:t xml:space="preserve"> и федеральные</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инвентаризация законодательст</w:t>
            </w:r>
          </w:p>
          <w:p w:rsidR="003B4BAD" w:rsidRDefault="003B4BAD" w:rsidP="00FC0F36">
            <w:pPr>
              <w:jc w:val="center"/>
              <w:rPr>
                <w:sz w:val="20"/>
                <w:szCs w:val="20"/>
              </w:rPr>
            </w:pPr>
            <w:r>
              <w:rPr>
                <w:sz w:val="20"/>
                <w:szCs w:val="20"/>
              </w:rPr>
              <w:t xml:space="preserve">ва о социальной поддержке; внесение изменений в нормативные правовые акты; проведение </w:t>
            </w:r>
            <w:proofErr w:type="gramStart"/>
            <w:r>
              <w:rPr>
                <w:sz w:val="20"/>
                <w:szCs w:val="20"/>
              </w:rPr>
              <w:t>разъяснительно й</w:t>
            </w:r>
            <w:proofErr w:type="gramEnd"/>
            <w:r>
              <w:rPr>
                <w:sz w:val="20"/>
                <w:szCs w:val="20"/>
              </w:rPr>
              <w:t xml:space="preserve"> работы с гражданами.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w:t>
            </w:r>
            <w:r>
              <w:rPr>
                <w:sz w:val="20"/>
                <w:szCs w:val="20"/>
              </w:rPr>
              <w:br/>
              <w:t>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бюджетных расходов в результате исключения мер дублирующих или дополняющих федеральные,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153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7.4.</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Введение критериев нуждаемости в порядок назначения и предоставления мер социальной поддержки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проведение аудита системы мер социальной поддержки и механизмов их предоставления;</w:t>
            </w:r>
            <w:r>
              <w:rPr>
                <w:sz w:val="20"/>
                <w:szCs w:val="20"/>
              </w:rPr>
              <w:br/>
              <w:t xml:space="preserve">изменение условий предоставления ряда выплат с учетом введения критериев нуждаемости; внесение соответствующих поправок в  региональное </w:t>
            </w:r>
            <w:r>
              <w:rPr>
                <w:sz w:val="20"/>
                <w:szCs w:val="20"/>
              </w:rPr>
              <w:lastRenderedPageBreak/>
              <w:t>законодательство</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бюджетных расходов в результате введения критериев нуждаемости,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7.5.</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Повышение периодичности и эффективности проверки права граждан на получение различных мер социальной поддержки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законодательство;</w:t>
            </w:r>
            <w:r>
              <w:rPr>
                <w:sz w:val="20"/>
                <w:szCs w:val="20"/>
              </w:rPr>
              <w:br/>
              <w:t>развитие межведомственного электронного информационного взаимодействия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бюджетных расходов в результате повышение частоты и эффективности проверки права граждан на получение различных мер социальной поддержки, да/ 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153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7.6.</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Исключение членов семьи носителя льгот из получателей мер</w:t>
            </w:r>
            <w:r>
              <w:rPr>
                <w:sz w:val="20"/>
                <w:szCs w:val="20"/>
              </w:rPr>
              <w:br/>
              <w:t>социальной поддержки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внесение изменений в муниципальное</w:t>
            </w:r>
            <w:r>
              <w:rPr>
                <w:sz w:val="20"/>
                <w:szCs w:val="20"/>
              </w:rPr>
              <w:br/>
              <w:t>законодательство</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w:t>
            </w:r>
            <w:r>
              <w:rPr>
                <w:sz w:val="20"/>
                <w:szCs w:val="20"/>
              </w:rPr>
              <w:br/>
              <w:t xml:space="preserve">района, Финансовое управление администрации Инсарского муниципального района, Управление по </w:t>
            </w:r>
            <w:r>
              <w:rPr>
                <w:sz w:val="20"/>
                <w:szCs w:val="20"/>
              </w:rPr>
              <w:lastRenderedPageBreak/>
              <w:t>социальной работе администрации Инсарского</w:t>
            </w:r>
            <w:r>
              <w:rPr>
                <w:sz w:val="20"/>
                <w:szCs w:val="20"/>
              </w:rPr>
              <w:br/>
              <w:t>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xml:space="preserve">сокращение бюджетных расходов в результате </w:t>
            </w:r>
            <w:proofErr w:type="gramStart"/>
            <w:r>
              <w:rPr>
                <w:color w:val="000000"/>
                <w:sz w:val="20"/>
                <w:szCs w:val="20"/>
              </w:rPr>
              <w:t xml:space="preserve">исключения членов семьи </w:t>
            </w:r>
            <w:r>
              <w:rPr>
                <w:color w:val="000000"/>
                <w:sz w:val="20"/>
                <w:szCs w:val="20"/>
              </w:rPr>
              <w:lastRenderedPageBreak/>
              <w:t>носителя льгот</w:t>
            </w:r>
            <w:proofErr w:type="gramEnd"/>
            <w:r>
              <w:rPr>
                <w:color w:val="000000"/>
                <w:sz w:val="20"/>
                <w:szCs w:val="20"/>
              </w:rPr>
              <w:t xml:space="preserve"> из получателей мер социальной поддержки,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7.7.</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Повышение эффективности учета доходов граждан при предоставлении адресных мер социальной поддержки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введение процедуры вменения доходов индивидуальным предпринимателям, предоставившим налоговые декларации с нулевыми доходами, а также неработающим гражданам трудоспособного возраста; отмена возможности самостоятельного декларирования доходов, которые не </w:t>
            </w:r>
            <w:proofErr w:type="gramStart"/>
            <w:r>
              <w:rPr>
                <w:sz w:val="20"/>
                <w:szCs w:val="20"/>
              </w:rPr>
              <w:t>п</w:t>
            </w:r>
            <w:proofErr w:type="gramEnd"/>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сокращение бюджетных расходов в результате </w:t>
            </w:r>
            <w:proofErr w:type="gramStart"/>
            <w:r>
              <w:rPr>
                <w:sz w:val="20"/>
                <w:szCs w:val="20"/>
              </w:rPr>
              <w:t>повышения эффективности учета доходов граждан</w:t>
            </w:r>
            <w:proofErr w:type="gramEnd"/>
            <w:r>
              <w:rPr>
                <w:sz w:val="20"/>
                <w:szCs w:val="20"/>
              </w:rPr>
              <w:t xml:space="preserve"> при предоставлении адресных мер социальной поддержки, да/ 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нет</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8</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субсидий</w:t>
            </w:r>
          </w:p>
        </w:tc>
        <w:tc>
          <w:tcPr>
            <w:tcW w:w="993" w:type="dxa"/>
            <w:hideMark/>
          </w:tcPr>
          <w:p w:rsidR="003B4BAD" w:rsidRDefault="003B4BAD" w:rsidP="00FC0F36">
            <w:pPr>
              <w:spacing w:line="256" w:lineRule="auto"/>
            </w:pPr>
          </w:p>
        </w:tc>
      </w:tr>
      <w:tr w:rsidR="003B4BAD" w:rsidTr="00FC0F36">
        <w:trPr>
          <w:trHeight w:val="51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8.1.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Оптимизация расходов на предоставление отдельных субсидий юридическим лицам</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отмена неэффективных субсидий</w:t>
            </w:r>
            <w:proofErr w:type="gramStart"/>
            <w:r>
              <w:rPr>
                <w:sz w:val="20"/>
                <w:szCs w:val="20"/>
              </w:rPr>
              <w:t xml:space="preserve"> ,</w:t>
            </w:r>
            <w:proofErr w:type="gramEnd"/>
            <w:r>
              <w:rPr>
                <w:sz w:val="20"/>
                <w:szCs w:val="20"/>
              </w:rPr>
              <w:t>контроль за целевым использованием субсидий</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Администрация Инсарского муниципального района, органы местного самоуправления Инсарского </w:t>
            </w:r>
            <w:r>
              <w:rPr>
                <w:sz w:val="20"/>
                <w:szCs w:val="20"/>
              </w:rPr>
              <w:lastRenderedPageBreak/>
              <w:t>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бюджетных расходов,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76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8.1.1.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Оптимизация расходов на предоставление субсидий некоммерческим организациям в</w:t>
            </w:r>
            <w:r>
              <w:rPr>
                <w:sz w:val="20"/>
                <w:szCs w:val="20"/>
              </w:rPr>
              <w:br/>
              <w:t>области физической культуры и спорта</w:t>
            </w: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бюджетных расходов,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lastRenderedPageBreak/>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9</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Повышение эффективности расходов на жилищно-коммунальное хозяйство</w:t>
            </w:r>
          </w:p>
        </w:tc>
        <w:tc>
          <w:tcPr>
            <w:tcW w:w="993" w:type="dxa"/>
            <w:hideMark/>
          </w:tcPr>
          <w:p w:rsidR="003B4BAD" w:rsidRDefault="003B4BAD" w:rsidP="00FC0F36">
            <w:pPr>
              <w:spacing w:line="256" w:lineRule="auto"/>
            </w:pPr>
          </w:p>
        </w:tc>
      </w:tr>
      <w:tr w:rsidR="003B4BAD" w:rsidTr="00FC0F36">
        <w:trPr>
          <w:trHeight w:val="229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9.1.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Реализация первоочередных мероприятий по переводу  систем и объектов  на энергоэффективные технологии по каждому органу исполнительной власти Республики Мордовия и подведомственным государственным учреждениям, органам местного самоуправления Республики Мордовия и подведомственным муниципальным учреждениям.</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проведение мероприятий по переводу систем и объектов  на энергоэффективные технологии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объем экономии бюджетных средств при реализации мероприятий по переводу систем и объектов  на энергоэффективные технологии, тыс</w:t>
            </w:r>
            <w:proofErr w:type="gramStart"/>
            <w:r>
              <w:rPr>
                <w:sz w:val="20"/>
                <w:szCs w:val="20"/>
              </w:rPr>
              <w:t>.р</w:t>
            </w:r>
            <w:proofErr w:type="gramEnd"/>
            <w:r>
              <w:rPr>
                <w:sz w:val="20"/>
                <w:szCs w:val="20"/>
              </w:rPr>
              <w:t>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3</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5</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w:t>
            </w:r>
          </w:p>
        </w:tc>
      </w:tr>
      <w:tr w:rsidR="003B4BAD" w:rsidTr="00FC0F36">
        <w:trPr>
          <w:trHeight w:val="153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rPr>
            </w:pPr>
            <w:r>
              <w:rPr>
                <w:color w:val="000000"/>
              </w:rPr>
              <w:lastRenderedPageBreak/>
              <w:t>9.2.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Создание единых муниципальных бюджетных учреждений в сфере жилищно-коммунального хозяйства, энергетики и благоустройства</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проведение мероприятий по созданию единых муниципальных бюджетных учреждений в сфере жилищно-коммунального хозяйства, энергетики и благоустройства</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2020-2025г</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Создание единых муниципальных бюджетных учреждений в сфере жилищно-коммунального хозяйства, энергетики и благоустройства,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rPr>
            </w:pPr>
            <w:r>
              <w:rPr>
                <w:color w:val="000000"/>
              </w:rPr>
              <w:t>9.3.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Заключение и реализация энергосервисных контрактов</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Заключение  энергосервисных контрактов</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 2020г</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снижение энергопотребления,%</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2,5</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2,5</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2,5</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2,5</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2,5</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3,0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5,0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10,0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10,0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10</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Мероприятия по повышению качества бюджетного планирования</w:t>
            </w:r>
          </w:p>
        </w:tc>
        <w:tc>
          <w:tcPr>
            <w:tcW w:w="993" w:type="dxa"/>
            <w:tcBorders>
              <w:top w:val="nil"/>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 </w:t>
            </w:r>
          </w:p>
        </w:tc>
      </w:tr>
      <w:tr w:rsidR="003B4BAD" w:rsidTr="00FC0F36">
        <w:trPr>
          <w:trHeight w:val="204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10.1.</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Повышение эффективности программных расходов бюджета муниципального образования</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повышение эффективности программных расходов муниципального образования достигается с помощью следующих мероприятий: увеличение доли </w:t>
            </w:r>
            <w:r>
              <w:rPr>
                <w:sz w:val="20"/>
                <w:szCs w:val="20"/>
              </w:rPr>
              <w:lastRenderedPageBreak/>
              <w:t xml:space="preserve">программных расходов в бюджете муниципального образования; 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 подготовка предложений о целесообразности дальнейшей реализации муниципальных программ и (или) отдельных мероприятий, оцененных по итогам отчетного года как "неэффективные"; проведение оценки объема неэффективных программ расходов и определение </w:t>
            </w:r>
            <w:r>
              <w:rPr>
                <w:sz w:val="20"/>
                <w:szCs w:val="20"/>
              </w:rPr>
              <w:lastRenderedPageBreak/>
              <w:t>приоритетов использования сэкономленных средств</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Инсарского муниципального района, Финансовое управление администрации Инсарского муниципального района, Управление по </w:t>
            </w:r>
            <w:r>
              <w:rPr>
                <w:sz w:val="20"/>
                <w:szCs w:val="20"/>
              </w:rPr>
              <w:lastRenderedPageBreak/>
              <w:t>социальной работе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сокращение неэффективных расходов бюджета, всего, в т.ч. объем бюджетных расходов, </w:t>
            </w:r>
            <w:r>
              <w:rPr>
                <w:sz w:val="20"/>
                <w:szCs w:val="20"/>
              </w:rPr>
              <w:lastRenderedPageBreak/>
              <w:t>перераспределенный на приоритетные направления расходов,</w:t>
            </w:r>
            <w:r>
              <w:rPr>
                <w:sz w:val="20"/>
                <w:szCs w:val="20"/>
              </w:rPr>
              <w:br/>
              <w:t>да/нет</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Постановления Администраций муниципальных образований, решение о бюджете </w:t>
            </w:r>
            <w:r>
              <w:rPr>
                <w:sz w:val="20"/>
                <w:szCs w:val="20"/>
              </w:rPr>
              <w:lastRenderedPageBreak/>
              <w:t>муниципального образования</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45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доля расходов бюджетов муниципальных районов (городского округа) Республики Мордовия, формируемых в рамках программ, %</w:t>
            </w: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93</w:t>
            </w:r>
          </w:p>
        </w:tc>
        <w:tc>
          <w:tcPr>
            <w:tcW w:w="106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90,8</w:t>
            </w:r>
          </w:p>
        </w:tc>
        <w:tc>
          <w:tcPr>
            <w:tcW w:w="120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88</w:t>
            </w:r>
          </w:p>
        </w:tc>
        <w:tc>
          <w:tcPr>
            <w:tcW w:w="92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менее 86%</w:t>
            </w:r>
          </w:p>
        </w:tc>
        <w:tc>
          <w:tcPr>
            <w:tcW w:w="84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менее 88%</w:t>
            </w:r>
          </w:p>
        </w:tc>
        <w:tc>
          <w:tcPr>
            <w:tcW w:w="840"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менее 90%</w:t>
            </w:r>
          </w:p>
        </w:tc>
        <w:tc>
          <w:tcPr>
            <w:tcW w:w="99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менее 90%</w:t>
            </w:r>
          </w:p>
        </w:tc>
      </w:tr>
      <w:tr w:rsidR="003B4BAD" w:rsidTr="00FC0F36">
        <w:trPr>
          <w:trHeight w:val="75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r>
      <w:tr w:rsidR="003B4BAD" w:rsidTr="00FC0F36">
        <w:trPr>
          <w:trHeight w:val="75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r>
      <w:tr w:rsidR="003B4BAD" w:rsidTr="00FC0F36">
        <w:trPr>
          <w:trHeight w:val="90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10.2.</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r>
              <w:rPr>
                <w:sz w:val="20"/>
                <w:szCs w:val="20"/>
              </w:rPr>
              <w:t>Утверждение бюджетов муниципальных</w:t>
            </w:r>
            <w:r>
              <w:rPr>
                <w:sz w:val="20"/>
                <w:szCs w:val="20"/>
              </w:rPr>
              <w:br/>
              <w:t>образований на 3 летний период</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утвердить</w:t>
            </w:r>
            <w:r>
              <w:rPr>
                <w:sz w:val="20"/>
                <w:szCs w:val="20"/>
              </w:rPr>
              <w:br/>
              <w:t>бюджеты муниципальных образований</w:t>
            </w:r>
            <w:r>
              <w:rPr>
                <w:sz w:val="20"/>
                <w:szCs w:val="20"/>
              </w:rPr>
              <w:br/>
              <w:t>на 3 летний период</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w:t>
            </w:r>
            <w:r>
              <w:rPr>
                <w:sz w:val="20"/>
                <w:szCs w:val="20"/>
              </w:rPr>
              <w:br/>
              <w:t>района, Финансовое управление администрации Инсарского муниципального района, Органы местного самоуправления поселений Инсарского муниципального</w:t>
            </w:r>
            <w:r>
              <w:rPr>
                <w:sz w:val="20"/>
                <w:szCs w:val="20"/>
              </w:rPr>
              <w:br/>
              <w:t>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доля муниципальных образований</w:t>
            </w:r>
            <w:r>
              <w:rPr>
                <w:sz w:val="20"/>
                <w:szCs w:val="20"/>
              </w:rPr>
              <w:br/>
              <w:t>муниципального района в Республике Мордовия, утвердивших бюджеты на очередной финансовый год и плановый период, %</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Решения о бюджете муниципальных образований</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100%</w:t>
            </w:r>
          </w:p>
        </w:tc>
        <w:tc>
          <w:tcPr>
            <w:tcW w:w="106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100%</w:t>
            </w:r>
          </w:p>
        </w:tc>
        <w:tc>
          <w:tcPr>
            <w:tcW w:w="1202"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100%</w:t>
            </w:r>
          </w:p>
        </w:tc>
        <w:tc>
          <w:tcPr>
            <w:tcW w:w="924"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100%</w:t>
            </w:r>
          </w:p>
        </w:tc>
        <w:tc>
          <w:tcPr>
            <w:tcW w:w="846"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100%</w:t>
            </w:r>
          </w:p>
        </w:tc>
        <w:tc>
          <w:tcPr>
            <w:tcW w:w="840"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100%</w:t>
            </w:r>
          </w:p>
        </w:tc>
        <w:tc>
          <w:tcPr>
            <w:tcW w:w="993" w:type="dxa"/>
            <w:vMerge w:val="restart"/>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100%</w:t>
            </w:r>
          </w:p>
        </w:tc>
      </w:tr>
      <w:tr w:rsidR="003B4BAD" w:rsidTr="00FC0F36">
        <w:trPr>
          <w:trHeight w:val="121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r>
      <w:tr w:rsidR="003B4BAD" w:rsidTr="00FC0F36">
        <w:trPr>
          <w:trHeight w:val="229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10.3.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Отказ от принятия новых расходных обязательств, увеличения действующих расходных обязательств, не обеспеченных собственными доходами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Формирование реестра расходных обязательств, не отнесенных к полномочиям муниципального образования, выработка предложений по оптимизации</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w:t>
            </w:r>
            <w:r>
              <w:rPr>
                <w:sz w:val="20"/>
                <w:szCs w:val="20"/>
              </w:rPr>
              <w:lastRenderedPageBreak/>
              <w:t>района,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 xml:space="preserve">объем новых расходных обязательств, увеличение действующих расходных обязательств, не обеспеченных </w:t>
            </w:r>
            <w:r>
              <w:rPr>
                <w:sz w:val="20"/>
                <w:szCs w:val="20"/>
              </w:rPr>
              <w:lastRenderedPageBreak/>
              <w:t>собственными доходами, тыс. руб.</w:t>
            </w:r>
          </w:p>
        </w:tc>
        <w:tc>
          <w:tcPr>
            <w:tcW w:w="1099" w:type="dxa"/>
            <w:tcBorders>
              <w:top w:val="nil"/>
              <w:left w:val="nil"/>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lastRenderedPageBreak/>
              <w:t>Формирование реестра расходных обязательств, не отнесенных к полномочиям муниципального образования</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lastRenderedPageBreak/>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11</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Управление муниципальным долгом</w:t>
            </w:r>
          </w:p>
        </w:tc>
        <w:tc>
          <w:tcPr>
            <w:tcW w:w="993" w:type="dxa"/>
            <w:hideMark/>
          </w:tcPr>
          <w:p w:rsidR="003B4BAD" w:rsidRDefault="003B4BAD" w:rsidP="00FC0F36">
            <w:pPr>
              <w:spacing w:line="256" w:lineRule="auto"/>
            </w:pP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11.1.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Улучшение структуры муниципального долга</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замена краткосрочных кредитов средне- и </w:t>
            </w:r>
            <w:proofErr w:type="gramStart"/>
            <w:r>
              <w:rPr>
                <w:sz w:val="20"/>
                <w:szCs w:val="20"/>
              </w:rPr>
              <w:t>долгосрочными</w:t>
            </w:r>
            <w:proofErr w:type="gramEnd"/>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w:t>
            </w:r>
            <w:r>
              <w:rPr>
                <w:sz w:val="20"/>
                <w:szCs w:val="20"/>
              </w:rPr>
              <w:br w:type="page"/>
              <w:t>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на обслуживание муниципального долга в результате привлечения среднесрочных банковских кредитов,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11.2.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Ограничение объемов предоставления муниципальных гарантий</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предоставление </w:t>
            </w:r>
            <w:proofErr w:type="gramStart"/>
            <w:r>
              <w:rPr>
                <w:sz w:val="20"/>
                <w:szCs w:val="20"/>
              </w:rPr>
              <w:t>гос. гарантий</w:t>
            </w:r>
            <w:proofErr w:type="gramEnd"/>
            <w:r>
              <w:rPr>
                <w:sz w:val="20"/>
                <w:szCs w:val="20"/>
              </w:rPr>
              <w:t xml:space="preserve"> только по проектам, обеспечивающим рост налогооблагаемой базы в среднесрочной перспективе, и </w:t>
            </w:r>
            <w:r>
              <w:rPr>
                <w:sz w:val="20"/>
                <w:szCs w:val="20"/>
              </w:rPr>
              <w:lastRenderedPageBreak/>
              <w:t>только при наличии соответствующего обеспечения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Инсарского муниципального района, Финансовое управление администрации Инсарского муниципального района, Органы </w:t>
            </w:r>
            <w:r>
              <w:rPr>
                <w:sz w:val="20"/>
                <w:szCs w:val="20"/>
              </w:rPr>
              <w:lastRenderedPageBreak/>
              <w:t>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сокращение расходов, связанных с необходимостью исполнения гарантийн</w:t>
            </w:r>
            <w:r>
              <w:rPr>
                <w:sz w:val="20"/>
                <w:szCs w:val="20"/>
              </w:rPr>
              <w:lastRenderedPageBreak/>
              <w:t>ых обязательств, тыс.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Решения о бюджете муниципальных образований</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660"/>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11.3.</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внесение проекта решения о бюджете в совет депутатов, предусматривающего дефицит бюджета муниципальных образований ниже предельно допустимого бюджетным законодательством уровня; утверждение проекта решения о бюджете; соблюдение ограничения по дефициту бюджета муниципального образования в процессе исполнения</w:t>
            </w:r>
            <w:r>
              <w:rPr>
                <w:sz w:val="20"/>
                <w:szCs w:val="20"/>
              </w:rPr>
              <w:br/>
              <w:t>бюджета</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ежегодно</w:t>
            </w:r>
          </w:p>
        </w:tc>
        <w:tc>
          <w:tcPr>
            <w:tcW w:w="1125"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объем дефицита бюджета муниципального образования, %</w:t>
            </w:r>
          </w:p>
        </w:tc>
        <w:tc>
          <w:tcPr>
            <w:tcW w:w="1099" w:type="dxa"/>
            <w:vMerge w:val="restart"/>
            <w:tcBorders>
              <w:top w:val="nil"/>
              <w:left w:val="single" w:sz="4" w:space="0" w:color="auto"/>
              <w:bottom w:val="single" w:sz="4" w:space="0" w:color="auto"/>
              <w:right w:val="single" w:sz="4" w:space="0" w:color="auto"/>
            </w:tcBorders>
            <w:shd w:val="clear" w:color="auto" w:fill="FFFFFF"/>
            <w:vAlign w:val="center"/>
            <w:hideMark/>
          </w:tcPr>
          <w:p w:rsidR="003B4BAD" w:rsidRDefault="003B4BAD" w:rsidP="00FC0F36">
            <w:pPr>
              <w:jc w:val="center"/>
              <w:rPr>
                <w:sz w:val="20"/>
                <w:szCs w:val="20"/>
              </w:rPr>
            </w:pPr>
            <w:r>
              <w:rPr>
                <w:sz w:val="20"/>
                <w:szCs w:val="20"/>
              </w:rPr>
              <w:t>Решения о бюджете муниципальных образований</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106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120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0</w:t>
            </w:r>
          </w:p>
        </w:tc>
        <w:tc>
          <w:tcPr>
            <w:tcW w:w="92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более 10%</w:t>
            </w:r>
          </w:p>
        </w:tc>
        <w:tc>
          <w:tcPr>
            <w:tcW w:w="84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более 10%</w:t>
            </w:r>
          </w:p>
        </w:tc>
        <w:tc>
          <w:tcPr>
            <w:tcW w:w="840"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более 10%</w:t>
            </w:r>
          </w:p>
        </w:tc>
        <w:tc>
          <w:tcPr>
            <w:tcW w:w="99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не более 10%</w:t>
            </w:r>
          </w:p>
        </w:tc>
      </w:tr>
      <w:tr w:rsidR="003B4BAD" w:rsidTr="00FC0F36">
        <w:trPr>
          <w:trHeight w:val="1545"/>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r>
      <w:tr w:rsidR="003B4BAD" w:rsidTr="00FC0F36">
        <w:trPr>
          <w:trHeight w:val="331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11.4.</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Наличие графика погашения муниципального долга между муниципальным районом и поселениями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инвентаризация долга поселений перед муниципальным районом; согласование графика погашения муниципального долга с Министерством  финансов Республики Мордовия; заключение соглашений; предоставление информации в Министерство финансов Республики Мордовия</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Финансовое управление администрации Инсарского муниципального района, Органы местного самоуправления поселений Инсарского муниципального района (по согласованию)</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2019 г.</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утверждение графика,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Соглашение о реструктуризации задолженности Инсарского муниципального района по бюджетным кредитам, предоставленным из республиканского бюджета Республики Мордовия</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t>12</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Оптимизация расходов на информационно-коммуникационные технологии</w:t>
            </w:r>
          </w:p>
        </w:tc>
        <w:tc>
          <w:tcPr>
            <w:tcW w:w="993" w:type="dxa"/>
            <w:tcBorders>
              <w:top w:val="nil"/>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 </w:t>
            </w:r>
          </w:p>
        </w:tc>
      </w:tr>
      <w:tr w:rsidR="003B4BAD" w:rsidTr="00FC0F36">
        <w:trPr>
          <w:trHeight w:val="1275"/>
        </w:trPr>
        <w:tc>
          <w:tcPr>
            <w:tcW w:w="51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12.1.</w:t>
            </w:r>
          </w:p>
        </w:tc>
        <w:tc>
          <w:tcPr>
            <w:tcW w:w="181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r>
              <w:rPr>
                <w:sz w:val="20"/>
                <w:szCs w:val="20"/>
              </w:rPr>
              <w:t>Оптимизация расходов на услуги связи</w:t>
            </w:r>
          </w:p>
        </w:tc>
        <w:tc>
          <w:tcPr>
            <w:tcW w:w="169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проведение аудита существующих договоров на оказание услуг связи (фиксированной, мобильной) и доступа в сеть «интернет» оптимизация затрат на услуги фиксированной телефонии за счёт внедрения ip-телефонии на </w:t>
            </w:r>
            <w:r>
              <w:rPr>
                <w:sz w:val="20"/>
                <w:szCs w:val="20"/>
              </w:rPr>
              <w:lastRenderedPageBreak/>
              <w:t>базе опорн</w:t>
            </w:r>
            <w:proofErr w:type="gramStart"/>
            <w:r>
              <w:rPr>
                <w:sz w:val="20"/>
                <w:szCs w:val="20"/>
              </w:rPr>
              <w:t>о-</w:t>
            </w:r>
            <w:proofErr w:type="gramEnd"/>
            <w:r>
              <w:rPr>
                <w:sz w:val="20"/>
                <w:szCs w:val="20"/>
              </w:rPr>
              <w:t xml:space="preserve"> транзитной телефонной станции мультисервисной сети скоростной информационной магистрали органов государственной власти и местного самоуправления Республики Мордовии</w:t>
            </w:r>
          </w:p>
        </w:tc>
        <w:tc>
          <w:tcPr>
            <w:tcW w:w="1691"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 xml:space="preserve">Администрация Инсарского муниципального района, Финансовое управление администрации Инсарского муниципального района, Управление по социальной работе администрации Инсарского муниципального </w:t>
            </w:r>
            <w:r>
              <w:rPr>
                <w:sz w:val="20"/>
                <w:szCs w:val="20"/>
              </w:rPr>
              <w:lastRenderedPageBreak/>
              <w:t>района, Органы местного самоуправления поселений Инсарского муниципального района (по согласованию)</w:t>
            </w:r>
          </w:p>
        </w:tc>
        <w:tc>
          <w:tcPr>
            <w:tcW w:w="987"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lastRenderedPageBreak/>
              <w:t>ежегодно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отказ от неиспользуемых услуг, стоимость в договорах соответствует среднерыночной стоимости данных услуг телефон, да/нет</w:t>
            </w:r>
          </w:p>
        </w:tc>
        <w:tc>
          <w:tcPr>
            <w:tcW w:w="1099"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106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1202"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24"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6"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840"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c>
          <w:tcPr>
            <w:tcW w:w="993" w:type="dxa"/>
            <w:vMerge w:val="restart"/>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да</w:t>
            </w:r>
          </w:p>
        </w:tc>
      </w:tr>
      <w:tr w:rsidR="003B4BAD" w:rsidTr="00FC0F36">
        <w:trPr>
          <w:trHeight w:val="4080"/>
        </w:trPr>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30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991"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87"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ые соединения между сотрудниками органов местного самоуправления совершаются через опорн</w:t>
            </w:r>
            <w:proofErr w:type="gramStart"/>
            <w:r>
              <w:rPr>
                <w:sz w:val="20"/>
                <w:szCs w:val="20"/>
              </w:rPr>
              <w:t>о-</w:t>
            </w:r>
            <w:proofErr w:type="gramEnd"/>
            <w:r>
              <w:rPr>
                <w:sz w:val="20"/>
                <w:szCs w:val="20"/>
              </w:rPr>
              <w:t xml:space="preserve"> транзитную телефонную станцию мультисервисной сети скоростной информационной магистрали органов государственно й власти и местного самоуправления Республики Мордовия и не тарифицируются, снижение расходов на услуги </w:t>
            </w:r>
            <w:r>
              <w:rPr>
                <w:sz w:val="20"/>
                <w:szCs w:val="20"/>
              </w:rPr>
              <w:lastRenderedPageBreak/>
              <w:t>стационарной голосовой связи, да/нет</w:t>
            </w:r>
          </w:p>
        </w:tc>
        <w:tc>
          <w:tcPr>
            <w:tcW w:w="1099"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702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color w:val="000000"/>
                <w:sz w:val="20"/>
                <w:szCs w:val="20"/>
              </w:rPr>
            </w:pPr>
          </w:p>
        </w:tc>
        <w:tc>
          <w:tcPr>
            <w:tcW w:w="106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1202"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24"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6"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840"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3B4BAD" w:rsidRDefault="003B4BAD" w:rsidP="00FC0F36">
            <w:pPr>
              <w:rPr>
                <w:sz w:val="20"/>
                <w:szCs w:val="20"/>
              </w:rPr>
            </w:pPr>
          </w:p>
        </w:tc>
      </w:tr>
      <w:tr w:rsidR="003B4BAD" w:rsidTr="00FC0F36">
        <w:trPr>
          <w:trHeight w:val="204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12.2.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Разработка и реализация муниципальной программы цифровой трансформации</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разработка и утверждение нормативного правового акта</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w:t>
            </w:r>
            <w:r>
              <w:rPr>
                <w:sz w:val="20"/>
                <w:szCs w:val="20"/>
              </w:rPr>
              <w:br/>
              <w:t>района, Финансовое управление администрации Инсарского муниципального района, Управление по социальной работе администрации Инсарского</w:t>
            </w:r>
            <w:r>
              <w:rPr>
                <w:sz w:val="20"/>
                <w:szCs w:val="20"/>
              </w:rPr>
              <w:br/>
              <w:t>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до 2023года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xml:space="preserve"> типовые целевые показатели утверждены распоряжением правительства Республики Мордовия от 30апреля 2019г №313-р,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постановление администрации Инсарского муниципального района</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нет</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r>
      <w:tr w:rsidR="003B4BAD" w:rsidTr="00FC0F36">
        <w:trPr>
          <w:trHeight w:val="210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lastRenderedPageBreak/>
              <w:t>12.3.</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Согласование технических заданий, проектов контрактов на закупку товаров, работ, услуг для муниципальных ну</w:t>
            </w:r>
            <w:proofErr w:type="gramStart"/>
            <w:r>
              <w:rPr>
                <w:sz w:val="20"/>
                <w:szCs w:val="20"/>
              </w:rPr>
              <w:t>жд в сф</w:t>
            </w:r>
            <w:proofErr w:type="gramEnd"/>
            <w:r>
              <w:rPr>
                <w:sz w:val="20"/>
                <w:szCs w:val="20"/>
              </w:rPr>
              <w:t>ере информационно-коммуникационных технологий</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Получение письменных заключений Мининформсвя</w:t>
            </w:r>
          </w:p>
          <w:p w:rsidR="003B4BAD" w:rsidRDefault="003B4BAD" w:rsidP="00FC0F36">
            <w:pPr>
              <w:jc w:val="center"/>
              <w:rPr>
                <w:sz w:val="20"/>
                <w:szCs w:val="20"/>
              </w:rPr>
            </w:pPr>
            <w:r>
              <w:rPr>
                <w:sz w:val="20"/>
                <w:szCs w:val="20"/>
              </w:rPr>
              <w:t>зи РМ в части согласования документации на закупку товаров, работ, услуг в сфере информационно-коммуникационных технологий для муниципальных нужд</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постоянно</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снижение объема расходов местного бюджета на закупку товаров, работ, услуг в сфере ИКТ, в том числе путем выбора оптимальных технических характеристик закупаемых товаров, работ, услуг,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r>
      <w:tr w:rsidR="003B4BAD" w:rsidTr="00FC0F36">
        <w:trPr>
          <w:trHeight w:val="1020"/>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12.4</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 xml:space="preserve">Мероприятия по инвентаризации </w:t>
            </w:r>
            <w:proofErr w:type="gramStart"/>
            <w:r>
              <w:rPr>
                <w:sz w:val="20"/>
                <w:szCs w:val="20"/>
              </w:rPr>
              <w:t>ИКТ-инфраструктуры</w:t>
            </w:r>
            <w:proofErr w:type="gramEnd"/>
            <w:r>
              <w:rPr>
                <w:sz w:val="20"/>
                <w:szCs w:val="20"/>
              </w:rPr>
              <w:t xml:space="preserve"> с целью равномерного распределения затрат на обновление технических и программных средств</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 xml:space="preserve">Определение путей модернизации существующей </w:t>
            </w:r>
            <w:proofErr w:type="gramStart"/>
            <w:r>
              <w:rPr>
                <w:sz w:val="20"/>
                <w:szCs w:val="20"/>
              </w:rPr>
              <w:t>ИКТ-инфраструктуры</w:t>
            </w:r>
            <w:proofErr w:type="gramEnd"/>
            <w:r>
              <w:rPr>
                <w:sz w:val="20"/>
                <w:szCs w:val="20"/>
              </w:rPr>
              <w:t>, выработка рекомендаций по оптимизации затрат на ИКТ-инфраструктуру</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на постоянной основе</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Оценка эффективности выявление недостатков при проведении мероприятий по информатизации, да/нет</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06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w:t>
            </w:r>
          </w:p>
        </w:tc>
        <w:tc>
          <w:tcPr>
            <w:tcW w:w="1202"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924"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846"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840"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c>
          <w:tcPr>
            <w:tcW w:w="99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да</w:t>
            </w:r>
          </w:p>
        </w:tc>
      </w:tr>
      <w:tr w:rsidR="003B4BAD" w:rsidTr="00FC0F36">
        <w:trPr>
          <w:trHeight w:val="255"/>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r w:rsidR="003B4BAD" w:rsidTr="00FC0F36">
        <w:trPr>
          <w:trHeight w:val="255"/>
        </w:trPr>
        <w:tc>
          <w:tcPr>
            <w:tcW w:w="517" w:type="dxa"/>
            <w:tcBorders>
              <w:top w:val="nil"/>
              <w:left w:val="single" w:sz="4" w:space="0" w:color="auto"/>
              <w:bottom w:val="single" w:sz="4" w:space="0" w:color="auto"/>
              <w:right w:val="single" w:sz="4" w:space="0" w:color="auto"/>
            </w:tcBorders>
            <w:noWrap/>
            <w:vAlign w:val="center"/>
            <w:hideMark/>
          </w:tcPr>
          <w:p w:rsidR="003B4BAD" w:rsidRDefault="003B4BAD" w:rsidP="00FC0F36">
            <w:pPr>
              <w:jc w:val="center"/>
              <w:rPr>
                <w:b/>
                <w:bCs/>
                <w:color w:val="000000"/>
                <w:sz w:val="20"/>
                <w:szCs w:val="20"/>
              </w:rPr>
            </w:pPr>
            <w:r>
              <w:rPr>
                <w:b/>
                <w:bCs/>
                <w:color w:val="000000"/>
                <w:sz w:val="20"/>
                <w:szCs w:val="20"/>
              </w:rPr>
              <w:lastRenderedPageBreak/>
              <w:t>13</w:t>
            </w:r>
          </w:p>
        </w:tc>
        <w:tc>
          <w:tcPr>
            <w:tcW w:w="14439" w:type="dxa"/>
            <w:gridSpan w:val="12"/>
            <w:tcBorders>
              <w:top w:val="single" w:sz="4" w:space="0" w:color="auto"/>
              <w:left w:val="nil"/>
              <w:bottom w:val="single" w:sz="4" w:space="0" w:color="auto"/>
              <w:right w:val="single" w:sz="4" w:space="0" w:color="auto"/>
            </w:tcBorders>
            <w:hideMark/>
          </w:tcPr>
          <w:p w:rsidR="003B4BAD" w:rsidRDefault="003B4BAD" w:rsidP="00FC0F36">
            <w:pPr>
              <w:rPr>
                <w:b/>
                <w:bCs/>
                <w:sz w:val="20"/>
                <w:szCs w:val="20"/>
              </w:rPr>
            </w:pPr>
            <w:r>
              <w:rPr>
                <w:b/>
                <w:bCs/>
                <w:sz w:val="20"/>
                <w:szCs w:val="20"/>
              </w:rPr>
              <w:t>Меры по сокращению просроченной кредиторской задолженности консолидированного бюджета Республики Мордовия</w:t>
            </w:r>
          </w:p>
        </w:tc>
        <w:tc>
          <w:tcPr>
            <w:tcW w:w="993" w:type="dxa"/>
            <w:hideMark/>
          </w:tcPr>
          <w:p w:rsidR="003B4BAD" w:rsidRDefault="003B4BAD" w:rsidP="00FC0F36">
            <w:pPr>
              <w:spacing w:line="256" w:lineRule="auto"/>
            </w:pPr>
          </w:p>
        </w:tc>
      </w:tr>
      <w:tr w:rsidR="003B4BAD" w:rsidTr="00FC0F36">
        <w:trPr>
          <w:trHeight w:val="127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13.1.</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Предупреждение возникновения просроченной кредиторской задолженности по заработной плате за счет консолидированного бюджета Республики Мордовия</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формирование оперативной отчетности о</w:t>
            </w:r>
            <w:r>
              <w:rPr>
                <w:sz w:val="20"/>
                <w:szCs w:val="20"/>
              </w:rPr>
              <w:br/>
              <w:t>состоянии просроченной кредиторской задолженности по заработной плате</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органы местного самоуправления поселений, муниципальные учреждения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отсутствие просроченной  кредиторской задолженности по заработной плате, млн. руб.</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 </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w:t>
            </w:r>
          </w:p>
        </w:tc>
        <w:tc>
          <w:tcPr>
            <w:tcW w:w="993" w:type="dxa"/>
            <w:tcBorders>
              <w:top w:val="single" w:sz="4" w:space="0" w:color="auto"/>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w:t>
            </w:r>
          </w:p>
        </w:tc>
      </w:tr>
      <w:tr w:rsidR="003B4BAD" w:rsidTr="00FC0F36">
        <w:trPr>
          <w:trHeight w:val="1785"/>
        </w:trPr>
        <w:tc>
          <w:tcPr>
            <w:tcW w:w="517" w:type="dxa"/>
            <w:tcBorders>
              <w:top w:val="nil"/>
              <w:left w:val="single" w:sz="4" w:space="0" w:color="auto"/>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13.2.</w:t>
            </w:r>
          </w:p>
        </w:tc>
        <w:tc>
          <w:tcPr>
            <w:tcW w:w="1812" w:type="dxa"/>
            <w:tcBorders>
              <w:top w:val="nil"/>
              <w:left w:val="nil"/>
              <w:bottom w:val="single" w:sz="4" w:space="0" w:color="auto"/>
              <w:right w:val="single" w:sz="4" w:space="0" w:color="auto"/>
            </w:tcBorders>
            <w:vAlign w:val="center"/>
            <w:hideMark/>
          </w:tcPr>
          <w:p w:rsidR="003B4BAD" w:rsidRDefault="003B4BAD" w:rsidP="00FC0F36">
            <w:pPr>
              <w:rPr>
                <w:sz w:val="20"/>
                <w:szCs w:val="20"/>
              </w:rPr>
            </w:pPr>
            <w:r>
              <w:rPr>
                <w:sz w:val="20"/>
                <w:szCs w:val="20"/>
              </w:rPr>
              <w:t>Снижение доли просроченной кредиторской задолженности республиканского и местных бюджетов в расходах консолидированного бюджета  Республики Мордовия</w:t>
            </w:r>
          </w:p>
        </w:tc>
        <w:tc>
          <w:tcPr>
            <w:tcW w:w="1696"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проведение мониторинга, реструктуризации  и урегулировании просроченной кредиторской задолженности муниципальных учреждений</w:t>
            </w:r>
          </w:p>
        </w:tc>
        <w:tc>
          <w:tcPr>
            <w:tcW w:w="1691"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Администрация Инсарского муниципального района, органы местного самоуправления поселений, муниципальные учреждения Инсарского муниципального района</w:t>
            </w:r>
          </w:p>
        </w:tc>
        <w:tc>
          <w:tcPr>
            <w:tcW w:w="987"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в течени</w:t>
            </w:r>
            <w:proofErr w:type="gramStart"/>
            <w:r>
              <w:rPr>
                <w:sz w:val="20"/>
                <w:szCs w:val="20"/>
              </w:rPr>
              <w:t>и</w:t>
            </w:r>
            <w:proofErr w:type="gramEnd"/>
            <w:r>
              <w:rPr>
                <w:sz w:val="20"/>
                <w:szCs w:val="20"/>
              </w:rPr>
              <w:t xml:space="preserve"> года</w:t>
            </w:r>
          </w:p>
        </w:tc>
        <w:tc>
          <w:tcPr>
            <w:tcW w:w="1125" w:type="dxa"/>
            <w:tcBorders>
              <w:top w:val="nil"/>
              <w:left w:val="nil"/>
              <w:bottom w:val="single" w:sz="4" w:space="0" w:color="auto"/>
              <w:right w:val="single" w:sz="4" w:space="0" w:color="auto"/>
            </w:tcBorders>
            <w:vAlign w:val="center"/>
            <w:hideMark/>
          </w:tcPr>
          <w:p w:rsidR="003B4BAD" w:rsidRDefault="003B4BAD" w:rsidP="00FC0F36">
            <w:pPr>
              <w:jc w:val="center"/>
              <w:rPr>
                <w:sz w:val="20"/>
                <w:szCs w:val="20"/>
              </w:rPr>
            </w:pPr>
            <w:r>
              <w:rPr>
                <w:sz w:val="20"/>
                <w:szCs w:val="20"/>
              </w:rPr>
              <w:t>отношение просроченной кредиторской задолженности в расходах консолидированного бюджета Республики Мордовия к предыдущему периоду, %</w:t>
            </w:r>
          </w:p>
        </w:tc>
        <w:tc>
          <w:tcPr>
            <w:tcW w:w="1099"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 </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0,02%</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0,04%</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75</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75</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75</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75</w:t>
            </w:r>
          </w:p>
        </w:tc>
      </w:tr>
      <w:tr w:rsidR="003B4BAD" w:rsidTr="00FC0F36">
        <w:trPr>
          <w:trHeight w:val="510"/>
        </w:trPr>
        <w:tc>
          <w:tcPr>
            <w:tcW w:w="8927" w:type="dxa"/>
            <w:gridSpan w:val="7"/>
            <w:tcBorders>
              <w:top w:val="single" w:sz="4" w:space="0" w:color="auto"/>
              <w:left w:val="single" w:sz="4" w:space="0" w:color="auto"/>
              <w:bottom w:val="single" w:sz="4" w:space="0" w:color="auto"/>
              <w:right w:val="single" w:sz="4" w:space="0" w:color="auto"/>
            </w:tcBorders>
            <w:vAlign w:val="center"/>
            <w:hideMark/>
          </w:tcPr>
          <w:p w:rsidR="003B4BAD" w:rsidRDefault="003B4BAD" w:rsidP="00FC0F36">
            <w:pPr>
              <w:rPr>
                <w:b/>
                <w:bCs/>
                <w:sz w:val="20"/>
                <w:szCs w:val="20"/>
              </w:rPr>
            </w:pPr>
            <w:r>
              <w:rPr>
                <w:b/>
                <w:bCs/>
                <w:sz w:val="20"/>
                <w:szCs w:val="20"/>
              </w:rPr>
              <w:t>Итого по разделу</w:t>
            </w:r>
          </w:p>
        </w:tc>
        <w:tc>
          <w:tcPr>
            <w:tcW w:w="1153" w:type="dxa"/>
            <w:tcBorders>
              <w:top w:val="nil"/>
              <w:left w:val="nil"/>
              <w:bottom w:val="single" w:sz="4" w:space="0" w:color="auto"/>
              <w:right w:val="single" w:sz="4" w:space="0" w:color="auto"/>
            </w:tcBorders>
            <w:vAlign w:val="center"/>
            <w:hideMark/>
          </w:tcPr>
          <w:p w:rsidR="003B4BAD" w:rsidRDefault="003B4BAD" w:rsidP="00FC0F36">
            <w:pPr>
              <w:jc w:val="center"/>
              <w:rPr>
                <w:color w:val="000000"/>
                <w:sz w:val="20"/>
                <w:szCs w:val="20"/>
              </w:rPr>
            </w:pPr>
            <w:r>
              <w:rPr>
                <w:color w:val="000000"/>
                <w:sz w:val="20"/>
                <w:szCs w:val="20"/>
              </w:rPr>
              <w:t>0</w:t>
            </w:r>
          </w:p>
        </w:tc>
        <w:tc>
          <w:tcPr>
            <w:tcW w:w="106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1202"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24"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6"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840"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c>
          <w:tcPr>
            <w:tcW w:w="993" w:type="dxa"/>
            <w:tcBorders>
              <w:top w:val="nil"/>
              <w:left w:val="nil"/>
              <w:bottom w:val="single" w:sz="4" w:space="0" w:color="auto"/>
              <w:right w:val="single" w:sz="4" w:space="0" w:color="auto"/>
            </w:tcBorders>
            <w:noWrap/>
            <w:vAlign w:val="center"/>
            <w:hideMark/>
          </w:tcPr>
          <w:p w:rsidR="003B4BAD" w:rsidRDefault="003B4BAD" w:rsidP="00FC0F36">
            <w:pPr>
              <w:jc w:val="center"/>
              <w:rPr>
                <w:color w:val="000000"/>
                <w:sz w:val="20"/>
                <w:szCs w:val="20"/>
              </w:rPr>
            </w:pPr>
            <w:r>
              <w:rPr>
                <w:color w:val="000000"/>
                <w:sz w:val="20"/>
                <w:szCs w:val="20"/>
              </w:rPr>
              <w:t>0</w:t>
            </w:r>
          </w:p>
        </w:tc>
      </w:tr>
    </w:tbl>
    <w:p w:rsidR="003B4BAD" w:rsidRDefault="003B4BAD" w:rsidP="003B4BAD">
      <w:pPr>
        <w:rPr>
          <w:rFonts w:ascii="Calibri" w:hAnsi="Calibri"/>
          <w:sz w:val="22"/>
          <w:szCs w:val="22"/>
          <w:lang w:eastAsia="en-US"/>
        </w:rPr>
      </w:pPr>
    </w:p>
    <w:p w:rsidR="003B4BAD" w:rsidRPr="008C6AD5" w:rsidRDefault="003B4BAD" w:rsidP="003B4BAD">
      <w:pPr>
        <w:jc w:val="center"/>
      </w:pPr>
    </w:p>
    <w:p w:rsidR="003B4BAD" w:rsidRDefault="003B4BAD"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sectPr w:rsidR="00FC0F36" w:rsidSect="00FC0F36">
          <w:pgSz w:w="16838" w:h="11906" w:orient="landscape"/>
          <w:pgMar w:top="1134" w:right="567" w:bottom="1134" w:left="1134" w:header="709" w:footer="709" w:gutter="0"/>
          <w:cols w:space="708"/>
          <w:docGrid w:linePitch="360"/>
        </w:sectPr>
      </w:pPr>
    </w:p>
    <w:p w:rsidR="00FC0F36" w:rsidRPr="00FC0F36" w:rsidRDefault="00FC0F36" w:rsidP="00FC0F36">
      <w:pPr>
        <w:jc w:val="center"/>
        <w:rPr>
          <w:b/>
        </w:rPr>
      </w:pPr>
      <w:r w:rsidRPr="00FC0F36">
        <w:rPr>
          <w:b/>
        </w:rPr>
        <w:lastRenderedPageBreak/>
        <w:t>АДМИНИСТРАЦИЯ</w:t>
      </w:r>
    </w:p>
    <w:p w:rsidR="00FC0F36" w:rsidRPr="00FC0F36" w:rsidRDefault="00FC0F36" w:rsidP="00FC0F36">
      <w:pPr>
        <w:jc w:val="center"/>
        <w:rPr>
          <w:b/>
        </w:rPr>
      </w:pPr>
      <w:r w:rsidRPr="00FC0F36">
        <w:rPr>
          <w:b/>
        </w:rPr>
        <w:t>ИНСАРСКОГО  МУНИЦИПАЛЬНОГО РАЙОНА</w:t>
      </w:r>
    </w:p>
    <w:p w:rsidR="00FC0F36" w:rsidRPr="00FC0F36" w:rsidRDefault="00FC0F36" w:rsidP="00FC0F36">
      <w:pPr>
        <w:jc w:val="center"/>
      </w:pPr>
      <w:r w:rsidRPr="00FC0F36">
        <w:rPr>
          <w:b/>
        </w:rPr>
        <w:t>РЕСПУБЛИКИ МОРДОВИЯ</w:t>
      </w:r>
    </w:p>
    <w:p w:rsidR="00FC0F36" w:rsidRPr="00FC0F36" w:rsidRDefault="00FC0F36" w:rsidP="00FC0F36">
      <w:pPr>
        <w:jc w:val="center"/>
      </w:pPr>
    </w:p>
    <w:p w:rsidR="00FC0F36" w:rsidRPr="00FC0F36" w:rsidRDefault="00FC0F36" w:rsidP="00FC0F36">
      <w:pPr>
        <w:jc w:val="center"/>
        <w:rPr>
          <w:b/>
        </w:rPr>
      </w:pPr>
      <w:proofErr w:type="gramStart"/>
      <w:r w:rsidRPr="00FC0F36">
        <w:rPr>
          <w:b/>
        </w:rPr>
        <w:t>П</w:t>
      </w:r>
      <w:proofErr w:type="gramEnd"/>
      <w:r w:rsidRPr="00FC0F36">
        <w:rPr>
          <w:b/>
        </w:rPr>
        <w:t xml:space="preserve"> О С Т А Н О В Л Е Н И Е</w:t>
      </w:r>
    </w:p>
    <w:p w:rsidR="00FC0F36" w:rsidRPr="00FC0F36" w:rsidRDefault="00FC0F36" w:rsidP="00FC0F36">
      <w:pPr>
        <w:jc w:val="center"/>
        <w:rPr>
          <w:b/>
        </w:rPr>
      </w:pPr>
    </w:p>
    <w:p w:rsidR="00FC0F36" w:rsidRPr="00FC0F36" w:rsidRDefault="00FC0F36" w:rsidP="00FC0F36">
      <w:pPr>
        <w:jc w:val="center"/>
      </w:pPr>
      <w:r w:rsidRPr="00FC0F36">
        <w:t>г. Инсар</w:t>
      </w:r>
    </w:p>
    <w:p w:rsidR="00FC0F36" w:rsidRPr="00FC0F36" w:rsidRDefault="00FC0F36" w:rsidP="00FC0F36"/>
    <w:p w:rsidR="00FC0F36" w:rsidRPr="00FC0F36" w:rsidRDefault="00FC0F36" w:rsidP="00FC0F36">
      <w:pPr>
        <w:rPr>
          <w:b/>
        </w:rPr>
      </w:pPr>
      <w:r w:rsidRPr="00FC0F36">
        <w:rPr>
          <w:b/>
          <w:u w:val="single"/>
        </w:rPr>
        <w:t>от 1 декабря 2022 г</w:t>
      </w:r>
      <w:r w:rsidRPr="00FC0F36">
        <w:rPr>
          <w:b/>
        </w:rPr>
        <w:t xml:space="preserve">.                                                                                              </w:t>
      </w:r>
      <w:r>
        <w:rPr>
          <w:b/>
        </w:rPr>
        <w:t xml:space="preserve">                            </w:t>
      </w:r>
      <w:r w:rsidRPr="00FC0F36">
        <w:rPr>
          <w:b/>
        </w:rPr>
        <w:t xml:space="preserve"> № 453</w:t>
      </w:r>
    </w:p>
    <w:p w:rsidR="00FC0F36" w:rsidRPr="00FC0F36" w:rsidRDefault="00FC0F36" w:rsidP="00FC0F36"/>
    <w:p w:rsidR="00FC0F36" w:rsidRPr="00FC0F36" w:rsidRDefault="00FC0F36" w:rsidP="00FC0F36">
      <w:r w:rsidRPr="00FC0F36">
        <w:t>О выделении субсидии МБОУ</w:t>
      </w:r>
    </w:p>
    <w:p w:rsidR="00FC0F36" w:rsidRPr="00FC0F36" w:rsidRDefault="00FC0F36" w:rsidP="00FC0F36">
      <w:r w:rsidRPr="00FC0F36">
        <w:t xml:space="preserve">«Инсарская средняя </w:t>
      </w:r>
    </w:p>
    <w:p w:rsidR="00FC0F36" w:rsidRPr="00FC0F36" w:rsidRDefault="00FC0F36" w:rsidP="00FC0F36">
      <w:r w:rsidRPr="00FC0F36">
        <w:t>общеобразовательная школа №1»</w:t>
      </w:r>
    </w:p>
    <w:p w:rsidR="00FC0F36" w:rsidRPr="00FC0F36" w:rsidRDefault="00FC0F36" w:rsidP="00FC0F36"/>
    <w:p w:rsidR="00FC0F36" w:rsidRPr="00FC0F36" w:rsidRDefault="00FC0F36" w:rsidP="00FC0F36">
      <w:pPr>
        <w:jc w:val="both"/>
      </w:pPr>
      <w:r w:rsidRPr="00FC0F36">
        <w:t xml:space="preserve">      </w:t>
      </w:r>
      <w:proofErr w:type="gramStart"/>
      <w:r w:rsidRPr="00FC0F36">
        <w:t>В соответствии с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решением Совета депутатов Инсарского муниципального района от 28.12.2021 г. № 35 «О бюджете Инсарского муниципального района Республики Мордовия на 2022 год и плановый период 2023 и 2024 годов», администрация Инсарского муниципального района</w:t>
      </w:r>
      <w:r w:rsidRPr="00FC0F36">
        <w:tab/>
        <w:t xml:space="preserve">  </w:t>
      </w:r>
      <w:proofErr w:type="gramEnd"/>
    </w:p>
    <w:p w:rsidR="00FC0F36" w:rsidRPr="00FC0F36" w:rsidRDefault="00FC0F36" w:rsidP="00FC0F36">
      <w:pPr>
        <w:jc w:val="center"/>
      </w:pPr>
      <w:r w:rsidRPr="00FC0F36">
        <w:t>ПОСТАНОВЛЯЕТ:</w:t>
      </w:r>
    </w:p>
    <w:p w:rsidR="00FC0F36" w:rsidRPr="00FC0F36" w:rsidRDefault="00FC0F36" w:rsidP="00FC0F36">
      <w:pPr>
        <w:jc w:val="both"/>
      </w:pPr>
      <w:r w:rsidRPr="00FC0F36">
        <w:t xml:space="preserve">        1. Выделить  из бюджета  Инсарского  муниципального  района  МБОУ «Инсарская средняя общеобразовательная школа №1»  субсидию на  укрепление материально-технической  базы  общеобразовательного  учреждения  в  сумме      140 000 (сто сорок  тысяч) рублей.</w:t>
      </w:r>
    </w:p>
    <w:p w:rsidR="00FC0F36" w:rsidRPr="00FC0F36" w:rsidRDefault="00FC0F36" w:rsidP="00FC0F36">
      <w:pPr>
        <w:jc w:val="both"/>
      </w:pPr>
      <w:r w:rsidRPr="00FC0F36">
        <w:t xml:space="preserve">        2. Источником     покрытия    расходов   определить   средства, предусмотренные в бюджете Инсарского муниципального района на 2022 год на финансирование управления по социальной работе администрации Инсарского муниципального района по разделу 07 «Образование», </w:t>
      </w:r>
      <w:proofErr w:type="gramStart"/>
      <w:r w:rsidRPr="00FC0F36">
        <w:t>Р</w:t>
      </w:r>
      <w:proofErr w:type="gramEnd"/>
      <w:r w:rsidRPr="00FC0F36">
        <w:t>/П 0702, ц/с 0200261090, в/р 612.</w:t>
      </w:r>
    </w:p>
    <w:p w:rsidR="00FC0F36" w:rsidRPr="00FC0F36" w:rsidRDefault="00FC0F36" w:rsidP="00FC0F36">
      <w:pPr>
        <w:jc w:val="both"/>
      </w:pPr>
      <w:r w:rsidRPr="00FC0F36">
        <w:t xml:space="preserve">        3. </w:t>
      </w:r>
      <w:proofErr w:type="gramStart"/>
      <w:r w:rsidRPr="00FC0F36">
        <w:t>Контроль за</w:t>
      </w:r>
      <w:proofErr w:type="gramEnd"/>
      <w:r w:rsidRPr="00FC0F36">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r w:rsidRPr="00FC0F36">
        <w:t>Глава Инсарского</w:t>
      </w:r>
    </w:p>
    <w:p w:rsidR="00FC0F36" w:rsidRPr="00FC0F36" w:rsidRDefault="00FC0F36" w:rsidP="00FC0F36">
      <w:r w:rsidRPr="00FC0F36">
        <w:t xml:space="preserve">муниципального района                                                                                 </w:t>
      </w:r>
      <w:r>
        <w:t xml:space="preserve">                </w:t>
      </w:r>
      <w:r w:rsidRPr="00FC0F36">
        <w:t xml:space="preserve">  Х.Ш. Якуббаев                                                                                                         </w:t>
      </w:r>
    </w:p>
    <w:p w:rsidR="00FC0F36" w:rsidRPr="00FC0F36" w:rsidRDefault="00FC0F36" w:rsidP="00FC0F36">
      <w:r w:rsidRPr="00FC0F36">
        <w:tab/>
        <w:t xml:space="preserve">         </w:t>
      </w: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Pr="00FC0F36" w:rsidRDefault="00FC0F36" w:rsidP="00FC0F36">
      <w:pPr>
        <w:jc w:val="center"/>
        <w:rPr>
          <w:b/>
        </w:rPr>
      </w:pPr>
      <w:r w:rsidRPr="00FC0F36">
        <w:rPr>
          <w:b/>
        </w:rPr>
        <w:lastRenderedPageBreak/>
        <w:t xml:space="preserve">АДМИНИСТРАЦИЯ  </w:t>
      </w:r>
    </w:p>
    <w:p w:rsidR="00FC0F36" w:rsidRPr="00FC0F36" w:rsidRDefault="00FC0F36" w:rsidP="00FC0F36">
      <w:pPr>
        <w:jc w:val="center"/>
        <w:rPr>
          <w:b/>
        </w:rPr>
      </w:pPr>
      <w:r w:rsidRPr="00FC0F36">
        <w:rPr>
          <w:b/>
        </w:rPr>
        <w:t>ИНСАРСКОГО  МУНИЦИПАЛЬНОГО РАЙОНА</w:t>
      </w:r>
    </w:p>
    <w:p w:rsidR="00FC0F36" w:rsidRPr="00FC0F36" w:rsidRDefault="00FC0F36" w:rsidP="00FC0F36">
      <w:pPr>
        <w:jc w:val="center"/>
        <w:rPr>
          <w:b/>
        </w:rPr>
      </w:pPr>
      <w:r w:rsidRPr="00FC0F36">
        <w:rPr>
          <w:b/>
        </w:rPr>
        <w:t>РЕСПУБЛИКИ МОРДОВИЯ</w:t>
      </w:r>
    </w:p>
    <w:p w:rsidR="00FC0F36" w:rsidRPr="00FC0F36" w:rsidRDefault="00FC0F36" w:rsidP="00FC0F36">
      <w:pPr>
        <w:jc w:val="center"/>
        <w:rPr>
          <w:b/>
        </w:rPr>
      </w:pPr>
    </w:p>
    <w:p w:rsidR="00FC0F36" w:rsidRPr="00FC0F36" w:rsidRDefault="00FC0F36" w:rsidP="00FC0F36">
      <w:pPr>
        <w:jc w:val="center"/>
        <w:rPr>
          <w:b/>
          <w:spacing w:val="20"/>
        </w:rPr>
      </w:pPr>
      <w:r w:rsidRPr="00FC0F36">
        <w:rPr>
          <w:b/>
          <w:spacing w:val="20"/>
        </w:rPr>
        <w:t>ПОСТАНОВЛЕНИЕ</w:t>
      </w:r>
    </w:p>
    <w:p w:rsidR="00FC0F36" w:rsidRPr="00FC0F36" w:rsidRDefault="00FC0F36" w:rsidP="00FC0F36">
      <w:pPr>
        <w:jc w:val="center"/>
        <w:rPr>
          <w:b/>
        </w:rPr>
      </w:pPr>
    </w:p>
    <w:p w:rsidR="00FC0F36" w:rsidRPr="00FC0F36" w:rsidRDefault="00FC0F36" w:rsidP="00FC0F36">
      <w:pPr>
        <w:jc w:val="center"/>
      </w:pPr>
      <w:r w:rsidRPr="00FC0F36">
        <w:t>г. Инсар</w:t>
      </w:r>
    </w:p>
    <w:p w:rsidR="00FC0F36" w:rsidRPr="00FC0F36" w:rsidRDefault="00FC0F36" w:rsidP="00FC0F36">
      <w:pPr>
        <w:rPr>
          <w:b/>
        </w:rPr>
      </w:pPr>
    </w:p>
    <w:p w:rsidR="00FC0F36" w:rsidRPr="00FC0F36" w:rsidRDefault="00FC0F36" w:rsidP="00FC0F36">
      <w:pPr>
        <w:rPr>
          <w:b/>
        </w:rPr>
      </w:pPr>
    </w:p>
    <w:p w:rsidR="00FC0F36" w:rsidRPr="00FC0F36" w:rsidRDefault="00FC0F36" w:rsidP="00FC0F36">
      <w:pPr>
        <w:rPr>
          <w:b/>
        </w:rPr>
      </w:pPr>
      <w:r w:rsidRPr="00FC0F36">
        <w:rPr>
          <w:b/>
        </w:rPr>
        <w:t xml:space="preserve">  от 02 декабря 2022 г.                                                                                               </w:t>
      </w:r>
      <w:r>
        <w:rPr>
          <w:b/>
        </w:rPr>
        <w:t xml:space="preserve">                      </w:t>
      </w:r>
      <w:r w:rsidRPr="00FC0F36">
        <w:rPr>
          <w:b/>
        </w:rPr>
        <w:t xml:space="preserve"> №454</w:t>
      </w:r>
    </w:p>
    <w:p w:rsidR="00FC0F36" w:rsidRPr="00FC0F36" w:rsidRDefault="00FC0F36" w:rsidP="00FC0F36">
      <w:pPr>
        <w:rPr>
          <w:b/>
        </w:rPr>
      </w:pPr>
    </w:p>
    <w:p w:rsidR="00FC0F36" w:rsidRPr="00FC0F36" w:rsidRDefault="00FC0F36" w:rsidP="00FC0F36">
      <w:pPr>
        <w:rPr>
          <w:b/>
        </w:rPr>
      </w:pPr>
    </w:p>
    <w:p w:rsidR="00FC0F36" w:rsidRPr="00FC0F36" w:rsidRDefault="00FC0F36" w:rsidP="00FC0F36">
      <w:pPr>
        <w:tabs>
          <w:tab w:val="left" w:pos="2694"/>
          <w:tab w:val="left" w:pos="3828"/>
          <w:tab w:val="left" w:pos="4253"/>
        </w:tabs>
        <w:ind w:right="6236"/>
      </w:pPr>
      <w:r w:rsidRPr="00FC0F36">
        <w:rPr>
          <w:bCs/>
        </w:rPr>
        <w:t xml:space="preserve">О Совете предпринимателей при </w:t>
      </w:r>
      <w:r w:rsidRPr="00FC0F36">
        <w:t>администрации Инсарского муниципального района</w:t>
      </w:r>
    </w:p>
    <w:p w:rsidR="00FC0F36" w:rsidRPr="00FC0F36" w:rsidRDefault="00FC0F36" w:rsidP="00FC0F36">
      <w:pPr>
        <w:ind w:right="4960"/>
      </w:pPr>
    </w:p>
    <w:p w:rsidR="00FC0F36" w:rsidRPr="00FC0F36" w:rsidRDefault="00FC0F36" w:rsidP="00FC0F36">
      <w:pPr>
        <w:ind w:right="4393"/>
        <w:jc w:val="both"/>
      </w:pPr>
    </w:p>
    <w:p w:rsidR="00FC0F36" w:rsidRPr="00FC0F36" w:rsidRDefault="00FC0F36" w:rsidP="00FC0F36">
      <w:pPr>
        <w:tabs>
          <w:tab w:val="left" w:pos="10205"/>
        </w:tabs>
        <w:ind w:right="-1" w:firstLine="709"/>
        <w:jc w:val="both"/>
        <w:rPr>
          <w:shd w:val="clear" w:color="auto" w:fill="FFFFFF"/>
        </w:rPr>
      </w:pPr>
      <w:r w:rsidRPr="00FC0F36">
        <w:t xml:space="preserve">В целях </w:t>
      </w:r>
      <w:proofErr w:type="gramStart"/>
      <w:r w:rsidRPr="00FC0F36">
        <w:t>повышения эффективности взаимодействия органов местного самоуправления</w:t>
      </w:r>
      <w:proofErr w:type="gramEnd"/>
      <w:r w:rsidRPr="00FC0F36">
        <w:t xml:space="preserve"> Инсарского муниципального района Республики Мордовия и субъектов малого и среднего предпринимательства Инсарского муниципального района, в соответствии с </w:t>
      </w:r>
      <w:r w:rsidRPr="00FC0F36">
        <w:rPr>
          <w:shd w:val="clear" w:color="auto" w:fill="FFFFFF"/>
        </w:rPr>
        <w:t>Федеральным законом от 24.07.2007 г. №209-ФЗ «О развитии малого и среднего предпринимательства в Российской Федерации», администрация Инсарского муниципального района</w:t>
      </w:r>
    </w:p>
    <w:p w:rsidR="00FC0F36" w:rsidRPr="00FC0F36" w:rsidRDefault="00FC0F36" w:rsidP="00FC0F36">
      <w:pPr>
        <w:tabs>
          <w:tab w:val="left" w:pos="10205"/>
        </w:tabs>
        <w:ind w:right="-1" w:firstLine="709"/>
        <w:jc w:val="both"/>
        <w:rPr>
          <w:shd w:val="clear" w:color="auto" w:fill="FFFFFF"/>
        </w:rPr>
      </w:pPr>
    </w:p>
    <w:p w:rsidR="00FC0F36" w:rsidRPr="00FC0F36" w:rsidRDefault="00FC0F36" w:rsidP="00FC0F36">
      <w:pPr>
        <w:tabs>
          <w:tab w:val="left" w:pos="10205"/>
        </w:tabs>
        <w:ind w:right="-1" w:firstLine="709"/>
        <w:jc w:val="center"/>
      </w:pPr>
      <w:r w:rsidRPr="00FC0F36">
        <w:t>ПОСТАНОВЛЯЕТ:</w:t>
      </w:r>
    </w:p>
    <w:p w:rsidR="00FC0F36" w:rsidRPr="00FC0F36" w:rsidRDefault="00FC0F36" w:rsidP="00FC0F36">
      <w:pPr>
        <w:tabs>
          <w:tab w:val="left" w:pos="10205"/>
        </w:tabs>
        <w:ind w:right="-1" w:firstLine="709"/>
        <w:jc w:val="center"/>
      </w:pPr>
    </w:p>
    <w:p w:rsidR="00FC0F36" w:rsidRPr="00FC0F36" w:rsidRDefault="00FC0F36" w:rsidP="00FC0F36">
      <w:pPr>
        <w:pStyle w:val="a3"/>
        <w:tabs>
          <w:tab w:val="left" w:pos="0"/>
          <w:tab w:val="left" w:pos="1134"/>
        </w:tabs>
        <w:ind w:left="0" w:firstLine="709"/>
        <w:contextualSpacing w:val="0"/>
        <w:jc w:val="both"/>
      </w:pPr>
      <w:bookmarkStart w:id="88" w:name="sub_4"/>
      <w:r w:rsidRPr="00FC0F36">
        <w:t>1. Образовать Совет предпринимателей при администрации Инсарского муниципального района.</w:t>
      </w:r>
    </w:p>
    <w:p w:rsidR="00FC0F36" w:rsidRPr="00FC0F36" w:rsidRDefault="00FC0F36" w:rsidP="00FC0F36">
      <w:pPr>
        <w:pStyle w:val="a3"/>
        <w:tabs>
          <w:tab w:val="left" w:pos="0"/>
          <w:tab w:val="left" w:pos="1134"/>
        </w:tabs>
        <w:ind w:left="0" w:firstLine="709"/>
        <w:contextualSpacing w:val="0"/>
        <w:jc w:val="both"/>
      </w:pPr>
      <w:r w:rsidRPr="00FC0F36">
        <w:t>2.   Утвердить:</w:t>
      </w:r>
    </w:p>
    <w:p w:rsidR="00FC0F36" w:rsidRPr="00FC0F36" w:rsidRDefault="00FC0F36" w:rsidP="00FC0F36">
      <w:pPr>
        <w:pStyle w:val="a3"/>
        <w:tabs>
          <w:tab w:val="left" w:pos="0"/>
          <w:tab w:val="left" w:pos="1134"/>
          <w:tab w:val="left" w:pos="1276"/>
        </w:tabs>
        <w:ind w:left="0" w:firstLine="709"/>
        <w:contextualSpacing w:val="0"/>
        <w:jc w:val="both"/>
      </w:pPr>
      <w:r w:rsidRPr="00FC0F36">
        <w:t>2.1. Состав Совета предпринимателей при администрации Инсарского муниципального района, согласно приложению №1.</w:t>
      </w:r>
    </w:p>
    <w:p w:rsidR="00FC0F36" w:rsidRPr="00FC0F36" w:rsidRDefault="00FC0F36" w:rsidP="00FC0F36">
      <w:pPr>
        <w:pStyle w:val="a3"/>
        <w:tabs>
          <w:tab w:val="left" w:pos="0"/>
          <w:tab w:val="left" w:pos="1276"/>
        </w:tabs>
        <w:ind w:left="0" w:firstLine="709"/>
        <w:contextualSpacing w:val="0"/>
        <w:jc w:val="both"/>
      </w:pPr>
      <w:r w:rsidRPr="00FC0F36">
        <w:t>2.2. Положение о Совете предпринимателей Инсарского муниципального района, согласно приложению №2.</w:t>
      </w:r>
    </w:p>
    <w:p w:rsidR="00FC0F36" w:rsidRPr="00FC0F36" w:rsidRDefault="00FC0F36" w:rsidP="00FC0F36">
      <w:pPr>
        <w:pStyle w:val="a3"/>
        <w:tabs>
          <w:tab w:val="left" w:pos="993"/>
        </w:tabs>
        <w:ind w:left="0" w:firstLine="709"/>
        <w:contextualSpacing w:val="0"/>
        <w:jc w:val="both"/>
      </w:pPr>
      <w:r w:rsidRPr="00FC0F36">
        <w:t>3. Признать утратившим силу постановление администрации Инсарского муниципального района от 06.04.2020 г. №110 «О Совете предпринимателей при администрации Инсарского муниципального района».</w:t>
      </w:r>
    </w:p>
    <w:p w:rsidR="00FC0F36" w:rsidRPr="00FC0F36" w:rsidRDefault="00FC0F36" w:rsidP="00FC0F36">
      <w:pPr>
        <w:tabs>
          <w:tab w:val="left" w:pos="1134"/>
        </w:tabs>
        <w:ind w:firstLine="709"/>
        <w:jc w:val="both"/>
      </w:pPr>
      <w:r w:rsidRPr="00FC0F36">
        <w:t xml:space="preserve">4. </w:t>
      </w:r>
      <w:r w:rsidRPr="00FC0F36">
        <w:tab/>
      </w:r>
      <w:proofErr w:type="gramStart"/>
      <w:r w:rsidRPr="00FC0F36">
        <w:t>Контроль за</w:t>
      </w:r>
      <w:proofErr w:type="gramEnd"/>
      <w:r w:rsidRPr="00FC0F36">
        <w:t xml:space="preserve"> исполнением настоящего постановления возложить на Пронина А.Б. - первого заместителя главы Инсарского муниципального района.</w:t>
      </w:r>
    </w:p>
    <w:bookmarkEnd w:id="88"/>
    <w:p w:rsidR="00FC0F36" w:rsidRPr="00FC0F36" w:rsidRDefault="00FC0F36" w:rsidP="00FC0F36">
      <w:pPr>
        <w:pStyle w:val="a3"/>
        <w:tabs>
          <w:tab w:val="left" w:pos="1134"/>
        </w:tabs>
        <w:ind w:left="1069"/>
        <w:jc w:val="both"/>
        <w:rPr>
          <w:bCs/>
        </w:rPr>
      </w:pPr>
    </w:p>
    <w:p w:rsidR="00FC0F36" w:rsidRPr="00FC0F36" w:rsidRDefault="00FC0F36" w:rsidP="00FC0F36">
      <w:pPr>
        <w:pStyle w:val="a3"/>
        <w:tabs>
          <w:tab w:val="left" w:pos="1134"/>
        </w:tabs>
        <w:ind w:left="1069"/>
        <w:jc w:val="both"/>
        <w:rPr>
          <w:bCs/>
        </w:rPr>
      </w:pPr>
    </w:p>
    <w:p w:rsidR="00FC0F36" w:rsidRPr="00FC0F36" w:rsidRDefault="00FC0F36" w:rsidP="00FC0F36">
      <w:pPr>
        <w:pStyle w:val="a3"/>
        <w:tabs>
          <w:tab w:val="left" w:pos="1134"/>
        </w:tabs>
        <w:ind w:left="1069"/>
        <w:jc w:val="both"/>
        <w:rPr>
          <w:bCs/>
        </w:rPr>
      </w:pPr>
    </w:p>
    <w:p w:rsidR="00FC0F36" w:rsidRPr="00FC0F36" w:rsidRDefault="00FC0F36" w:rsidP="00FC0F36">
      <w:pPr>
        <w:outlineLvl w:val="0"/>
      </w:pPr>
      <w:r w:rsidRPr="00FC0F36">
        <w:t xml:space="preserve">Глава Инсарского </w:t>
      </w:r>
    </w:p>
    <w:p w:rsidR="00FC0F36" w:rsidRPr="00FC0F36" w:rsidRDefault="00FC0F36" w:rsidP="00FC0F36">
      <w:pPr>
        <w:outlineLvl w:val="0"/>
      </w:pPr>
      <w:r w:rsidRPr="00FC0F36">
        <w:t>муниципального района                                                                              Х.Ш. Якуббаев</w:t>
      </w:r>
    </w:p>
    <w:p w:rsidR="00FC0F36" w:rsidRPr="00FC0F36" w:rsidRDefault="00FC0F36" w:rsidP="00FC0F36">
      <w:pPr>
        <w:outlineLvl w:val="0"/>
      </w:pPr>
    </w:p>
    <w:p w:rsidR="00FC0F36" w:rsidRPr="00FC0F36" w:rsidRDefault="00FC0F36" w:rsidP="00FC0F36">
      <w:pPr>
        <w:outlineLvl w:val="0"/>
      </w:pPr>
    </w:p>
    <w:p w:rsidR="00FC0F36" w:rsidRPr="00FC0F36" w:rsidRDefault="00FC0F36" w:rsidP="00FC0F36">
      <w:pPr>
        <w:rPr>
          <w:color w:val="FFFFFF" w:themeColor="background1"/>
        </w:rPr>
      </w:pPr>
    </w:p>
    <w:p w:rsidR="00FC0F36" w:rsidRPr="00FC0F36" w:rsidRDefault="00FC0F36" w:rsidP="00FC0F36">
      <w:pPr>
        <w:rPr>
          <w:color w:val="FFFFFF" w:themeColor="background1"/>
        </w:rPr>
      </w:pPr>
    </w:p>
    <w:p w:rsidR="00FC0F36" w:rsidRPr="00FC0F36" w:rsidRDefault="00FC0F36" w:rsidP="00FC0F36">
      <w:pPr>
        <w:rPr>
          <w:color w:val="FFFFFF" w:themeColor="background1"/>
        </w:rPr>
      </w:pPr>
    </w:p>
    <w:p w:rsidR="00FC0F36" w:rsidRPr="00FC0F36" w:rsidRDefault="00FC0F36" w:rsidP="00FC0F36">
      <w:pPr>
        <w:rPr>
          <w:color w:val="FFFFFF" w:themeColor="background1"/>
        </w:rPr>
      </w:pPr>
    </w:p>
    <w:p w:rsidR="00FC0F36" w:rsidRDefault="00FC0F36" w:rsidP="00FC0F36">
      <w:pPr>
        <w:rPr>
          <w:color w:val="FFFFFF" w:themeColor="background1"/>
        </w:rPr>
      </w:pPr>
    </w:p>
    <w:p w:rsidR="00FC0F36" w:rsidRDefault="00FC0F36" w:rsidP="00FC0F36">
      <w:pPr>
        <w:rPr>
          <w:color w:val="FFFFFF" w:themeColor="background1"/>
        </w:rPr>
      </w:pPr>
    </w:p>
    <w:p w:rsidR="00FC0F36" w:rsidRPr="00FC0F36" w:rsidRDefault="00FC0F36" w:rsidP="00FC0F36">
      <w:pPr>
        <w:rPr>
          <w:color w:val="FFFFFF" w:themeColor="background1"/>
        </w:rPr>
      </w:pPr>
    </w:p>
    <w:p w:rsidR="00FC0F36" w:rsidRPr="00FC0F36" w:rsidRDefault="00FC0F36" w:rsidP="00FC0F36">
      <w:pPr>
        <w:rPr>
          <w:color w:val="FFFFFF" w:themeColor="background1"/>
        </w:rPr>
      </w:pPr>
    </w:p>
    <w:p w:rsidR="00FC0F36" w:rsidRPr="00FC0F36" w:rsidRDefault="00FC0F36" w:rsidP="00FC0F36">
      <w:pPr>
        <w:jc w:val="right"/>
      </w:pPr>
      <w:r w:rsidRPr="00FC0F36">
        <w:lastRenderedPageBreak/>
        <w:t xml:space="preserve">                                                                                   Приложение №1 </w:t>
      </w:r>
    </w:p>
    <w:p w:rsidR="00FC0F36" w:rsidRPr="00FC0F36" w:rsidRDefault="00FC0F36" w:rsidP="00FC0F36">
      <w:pPr>
        <w:jc w:val="right"/>
      </w:pPr>
      <w:r w:rsidRPr="00FC0F36">
        <w:t xml:space="preserve">                                                                                   к постановлению администрации </w:t>
      </w:r>
    </w:p>
    <w:p w:rsidR="00FC0F36" w:rsidRPr="00FC0F36" w:rsidRDefault="00FC0F36" w:rsidP="00FC0F36">
      <w:pPr>
        <w:jc w:val="right"/>
      </w:pPr>
      <w:r w:rsidRPr="00FC0F36">
        <w:t xml:space="preserve">                                                                                   Инсарского муниципального района</w:t>
      </w:r>
    </w:p>
    <w:p w:rsidR="00FC0F36" w:rsidRPr="00FC0F36" w:rsidRDefault="00FC0F36" w:rsidP="00FC0F36">
      <w:pPr>
        <w:jc w:val="right"/>
      </w:pPr>
      <w:r w:rsidRPr="00FC0F36">
        <w:t xml:space="preserve">                                                                                   от 02 декабря 2022 г.  №454</w:t>
      </w:r>
    </w:p>
    <w:p w:rsidR="00FC0F36" w:rsidRPr="00FC0F36" w:rsidRDefault="00FC0F36" w:rsidP="00FC0F36"/>
    <w:p w:rsidR="00FC0F36" w:rsidRPr="00FC0F36" w:rsidRDefault="00FC0F36" w:rsidP="00FC0F36">
      <w:r w:rsidRPr="00FC0F36">
        <w:t xml:space="preserve">                                                                                   </w:t>
      </w:r>
    </w:p>
    <w:p w:rsidR="00FC0F36" w:rsidRPr="00FC0F36" w:rsidRDefault="00FC0F36" w:rsidP="00FC0F36"/>
    <w:p w:rsidR="00FC0F36" w:rsidRPr="00FC0F36" w:rsidRDefault="00FC0F36" w:rsidP="00FC0F36">
      <w:pPr>
        <w:jc w:val="center"/>
      </w:pPr>
      <w:r w:rsidRPr="00FC0F36">
        <w:t>Состав Совета</w:t>
      </w:r>
    </w:p>
    <w:p w:rsidR="00FC0F36" w:rsidRPr="00FC0F36" w:rsidRDefault="00FC0F36" w:rsidP="00FC0F36">
      <w:pPr>
        <w:jc w:val="center"/>
      </w:pPr>
      <w:r w:rsidRPr="00FC0F36">
        <w:t>предпринимателей при администрации</w:t>
      </w:r>
    </w:p>
    <w:p w:rsidR="00FC0F36" w:rsidRPr="00FC0F36" w:rsidRDefault="00FC0F36" w:rsidP="00FC0F36">
      <w:pPr>
        <w:jc w:val="center"/>
      </w:pPr>
      <w:r w:rsidRPr="00FC0F36">
        <w:t>Инсарского муниципального района</w:t>
      </w: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jc w:val="both"/>
      </w:pPr>
      <w:r w:rsidRPr="00FC0F36">
        <w:tab/>
        <w:t>Бормотов Святослав Николаевич – индивидуальный предприниматель «Бормотов С.Н.», председатель Совета (по согласованию);</w:t>
      </w:r>
    </w:p>
    <w:p w:rsidR="00FC0F36" w:rsidRPr="00FC0F36" w:rsidRDefault="00FC0F36" w:rsidP="00FC0F36">
      <w:pPr>
        <w:jc w:val="both"/>
      </w:pPr>
      <w:r w:rsidRPr="00FC0F36">
        <w:tab/>
        <w:t>Казаев Диас Хайдарович – директор ООО «Окна Будущего», заместитель председателя (по согласованию);</w:t>
      </w:r>
    </w:p>
    <w:p w:rsidR="00FC0F36" w:rsidRPr="00FC0F36" w:rsidRDefault="00FC0F36" w:rsidP="00FC0F36">
      <w:pPr>
        <w:jc w:val="both"/>
      </w:pPr>
      <w:r w:rsidRPr="00FC0F36">
        <w:tab/>
        <w:t xml:space="preserve">Маркинова Екатерина Владимировна – самозанятая, секретарь Совета (по согласованию);        </w:t>
      </w:r>
    </w:p>
    <w:p w:rsidR="00FC0F36" w:rsidRPr="00FC0F36" w:rsidRDefault="00FC0F36" w:rsidP="00FC0F36">
      <w:pPr>
        <w:ind w:firstLine="709"/>
        <w:jc w:val="center"/>
      </w:pPr>
      <w:r w:rsidRPr="00FC0F36">
        <w:t>члены Совета:</w:t>
      </w:r>
    </w:p>
    <w:p w:rsidR="00FC0F36" w:rsidRPr="00FC0F36" w:rsidRDefault="00FC0F36" w:rsidP="00FC0F36">
      <w:pPr>
        <w:ind w:firstLine="709"/>
        <w:jc w:val="both"/>
      </w:pPr>
    </w:p>
    <w:p w:rsidR="00FC0F36" w:rsidRPr="00FC0F36" w:rsidRDefault="00FC0F36" w:rsidP="00FC0F36">
      <w:pPr>
        <w:ind w:firstLine="709"/>
        <w:jc w:val="both"/>
      </w:pPr>
      <w:r w:rsidRPr="00FC0F36">
        <w:t>Баймаковский Антон Владимирович – индивидуальный предприниматель, глава КФХ «Баймаковский А. В.» (по согласованию);</w:t>
      </w:r>
    </w:p>
    <w:p w:rsidR="00FC0F36" w:rsidRPr="00FC0F36" w:rsidRDefault="00FC0F36" w:rsidP="00FC0F36">
      <w:pPr>
        <w:ind w:firstLine="709"/>
        <w:jc w:val="both"/>
      </w:pPr>
      <w:r w:rsidRPr="00FC0F36">
        <w:t>Кошкин Олег Михайлович – генеральный директор ООО «Альфа-Мол» (по согласованию);</w:t>
      </w:r>
    </w:p>
    <w:p w:rsidR="00FC0F36" w:rsidRPr="00FC0F36" w:rsidRDefault="00FC0F36" w:rsidP="00FC0F36">
      <w:pPr>
        <w:ind w:firstLine="709"/>
        <w:jc w:val="both"/>
      </w:pPr>
      <w:r w:rsidRPr="00FC0F36">
        <w:t>Попов Всеволод Владимирович – индивидуальный предприниматель «Попов В. В.» (по согласованию);</w:t>
      </w:r>
    </w:p>
    <w:p w:rsidR="00FC0F36" w:rsidRPr="00FC0F36" w:rsidRDefault="00FC0F36" w:rsidP="00FC0F36">
      <w:pPr>
        <w:ind w:firstLine="709"/>
        <w:jc w:val="both"/>
      </w:pPr>
      <w:r w:rsidRPr="00FC0F36">
        <w:t>Савельев Дмитрий Олегович – индивидуальный предприниматель «Савельев Д. О.» (по согласованию).</w:t>
      </w: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ind w:firstLine="709"/>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Default="00FC0F36" w:rsidP="00FC0F36">
      <w:pPr>
        <w:jc w:val="both"/>
      </w:pPr>
    </w:p>
    <w:p w:rsidR="00FC0F36" w:rsidRDefault="00FC0F36" w:rsidP="00FC0F36">
      <w:pPr>
        <w:jc w:val="both"/>
      </w:pPr>
    </w:p>
    <w:p w:rsidR="00FC0F36" w:rsidRDefault="00FC0F36" w:rsidP="00FC0F36">
      <w:pPr>
        <w:jc w:val="both"/>
      </w:pPr>
    </w:p>
    <w:p w:rsidR="00FC0F36" w:rsidRDefault="00FC0F36" w:rsidP="00FC0F36">
      <w:pPr>
        <w:jc w:val="both"/>
      </w:pPr>
    </w:p>
    <w:p w:rsidR="00FC0F36" w:rsidRDefault="00FC0F36" w:rsidP="00FC0F36">
      <w:pPr>
        <w:jc w:val="both"/>
      </w:pPr>
    </w:p>
    <w:p w:rsid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right"/>
      </w:pPr>
      <w:r w:rsidRPr="00FC0F36">
        <w:lastRenderedPageBreak/>
        <w:t xml:space="preserve">                                                                             Приложению №2</w:t>
      </w:r>
    </w:p>
    <w:p w:rsidR="00FC0F36" w:rsidRPr="00FC0F36" w:rsidRDefault="00FC0F36" w:rsidP="00FC0F36">
      <w:pPr>
        <w:jc w:val="right"/>
      </w:pPr>
      <w:r w:rsidRPr="00FC0F36">
        <w:t xml:space="preserve">                                                                             к постановлению администрации</w:t>
      </w:r>
    </w:p>
    <w:p w:rsidR="00FC0F36" w:rsidRPr="00FC0F36" w:rsidRDefault="00FC0F36" w:rsidP="00FC0F36">
      <w:pPr>
        <w:jc w:val="right"/>
      </w:pPr>
      <w:r w:rsidRPr="00FC0F36">
        <w:t xml:space="preserve">                                                                             Инсарского муниципального района</w:t>
      </w:r>
    </w:p>
    <w:p w:rsidR="00FC0F36" w:rsidRPr="00FC0F36" w:rsidRDefault="00FC0F36" w:rsidP="00FC0F36">
      <w:pPr>
        <w:jc w:val="right"/>
      </w:pPr>
      <w:r w:rsidRPr="00FC0F36">
        <w:t xml:space="preserve">                                                                             от 02 декабря 2022 г. №454</w:t>
      </w: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center"/>
      </w:pPr>
      <w:r w:rsidRPr="00FC0F36">
        <w:t>Положение</w:t>
      </w:r>
    </w:p>
    <w:p w:rsidR="00FC0F36" w:rsidRPr="00FC0F36" w:rsidRDefault="00FC0F36" w:rsidP="00FC0F36">
      <w:pPr>
        <w:jc w:val="center"/>
      </w:pPr>
      <w:r w:rsidRPr="00FC0F36">
        <w:t>о Совете предпринимателей при администрации</w:t>
      </w:r>
    </w:p>
    <w:p w:rsidR="00FC0F36" w:rsidRPr="00FC0F36" w:rsidRDefault="00FC0F36" w:rsidP="00FC0F36">
      <w:pPr>
        <w:jc w:val="center"/>
      </w:pPr>
      <w:r w:rsidRPr="00FC0F36">
        <w:t>Инсарского муниципального района</w:t>
      </w: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center"/>
      </w:pPr>
      <w:r w:rsidRPr="00FC0F36">
        <w:t>1. Общие положения</w:t>
      </w:r>
    </w:p>
    <w:p w:rsidR="00FC0F36" w:rsidRPr="00FC0F36" w:rsidRDefault="00FC0F36" w:rsidP="00FC0F36">
      <w:pPr>
        <w:jc w:val="both"/>
      </w:pPr>
    </w:p>
    <w:p w:rsidR="00FC0F36" w:rsidRPr="00FC0F36" w:rsidRDefault="00FC0F36" w:rsidP="00FC0F36">
      <w:pPr>
        <w:ind w:firstLine="708"/>
        <w:jc w:val="both"/>
      </w:pPr>
      <w:r w:rsidRPr="00FC0F36">
        <w:t xml:space="preserve">1.1. </w:t>
      </w:r>
      <w:proofErr w:type="gramStart"/>
      <w:r w:rsidRPr="00FC0F36">
        <w:t>Совет предпринимателей при администрации Инсарского муниципального района (далее – Совет), осуществляет свою деятельность в целях содействия развитию малого и среднего предпринимательства на территории Инсарского муниципального района, привлечения предпринимателей к решению социально-экономических задач на территории Инсарского муниципального района, учета интересов предпринимателей при формировании и реализации в Инсарском муниципальном районе мероприятий в сфере малого и среднего предпринимательства.</w:t>
      </w:r>
      <w:proofErr w:type="gramEnd"/>
    </w:p>
    <w:p w:rsidR="00FC0F36" w:rsidRPr="00FC0F36" w:rsidRDefault="00FC0F36" w:rsidP="00FC0F36">
      <w:pPr>
        <w:ind w:firstLine="708"/>
        <w:jc w:val="both"/>
      </w:pPr>
      <w:r w:rsidRPr="00FC0F36">
        <w:t>1.2. Совет в своей деятельности руководствуется Конституцией Российской Федерации, федеральными законами,  иными нормативными правовыми актами Российской Федерации, Республики Мордовия, Инсарского муниципального района и настоящим Положением.</w:t>
      </w:r>
    </w:p>
    <w:p w:rsidR="00FC0F36" w:rsidRPr="00FC0F36" w:rsidRDefault="00FC0F36" w:rsidP="00FC0F36">
      <w:pPr>
        <w:tabs>
          <w:tab w:val="left" w:pos="1134"/>
          <w:tab w:val="left" w:pos="1276"/>
        </w:tabs>
        <w:ind w:firstLine="708"/>
        <w:jc w:val="both"/>
      </w:pPr>
      <w:r w:rsidRPr="00FC0F36">
        <w:t>1.3.  Совет осуществляет свою деятельность на общественных началах.</w:t>
      </w:r>
    </w:p>
    <w:p w:rsidR="00FC0F36" w:rsidRPr="00FC0F36" w:rsidRDefault="00FC0F36" w:rsidP="00FC0F36">
      <w:pPr>
        <w:jc w:val="both"/>
      </w:pPr>
    </w:p>
    <w:p w:rsidR="00FC0F36" w:rsidRPr="00FC0F36" w:rsidRDefault="00FC0F36" w:rsidP="00FC0F36">
      <w:pPr>
        <w:jc w:val="center"/>
      </w:pPr>
      <w:r w:rsidRPr="00FC0F36">
        <w:t>2. Основные задачи Совета</w:t>
      </w:r>
    </w:p>
    <w:p w:rsidR="00FC0F36" w:rsidRPr="00FC0F36" w:rsidRDefault="00FC0F36" w:rsidP="00FC0F36">
      <w:pPr>
        <w:jc w:val="both"/>
      </w:pPr>
    </w:p>
    <w:p w:rsidR="00FC0F36" w:rsidRPr="00FC0F36" w:rsidRDefault="00FC0F36" w:rsidP="00FC0F36">
      <w:pPr>
        <w:ind w:firstLine="708"/>
        <w:jc w:val="both"/>
      </w:pPr>
      <w:r w:rsidRPr="00FC0F36">
        <w:t>2.1. Содействие государственной политике, направленной на поддержку и развитие малого и среднего предпринимательства на территории Инсарского муниципального района, участие в разработке и реализации программ поддержки и развития малого и среднего предпринимательства.</w:t>
      </w:r>
    </w:p>
    <w:p w:rsidR="00FC0F36" w:rsidRPr="00FC0F36" w:rsidRDefault="00FC0F36" w:rsidP="00FC0F36">
      <w:pPr>
        <w:ind w:firstLine="708"/>
        <w:jc w:val="both"/>
      </w:pPr>
      <w:r w:rsidRPr="00FC0F36">
        <w:t>2.2. Привлечение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FC0F36" w:rsidRPr="00FC0F36" w:rsidRDefault="00FC0F36" w:rsidP="00FC0F36">
      <w:pPr>
        <w:ind w:firstLine="708"/>
        <w:jc w:val="both"/>
      </w:pPr>
      <w:r w:rsidRPr="00FC0F36">
        <w:t>2.3. Выдвижение и поддержка инициатив, направленных на реализацию государственной политики в области развития малого и среднего предпринимательства, выявление приоритетных направлений деятельности малого и среднего бизнеса в Инсарском муниципальном районе и подготовка предложений по их поддержке и развитию.</w:t>
      </w:r>
    </w:p>
    <w:p w:rsidR="00FC0F36" w:rsidRPr="00FC0F36" w:rsidRDefault="00FC0F36" w:rsidP="00FC0F36">
      <w:pPr>
        <w:tabs>
          <w:tab w:val="left" w:pos="1276"/>
          <w:tab w:val="left" w:pos="1560"/>
        </w:tabs>
        <w:ind w:firstLine="708"/>
        <w:jc w:val="both"/>
      </w:pPr>
      <w:r w:rsidRPr="00FC0F36">
        <w:t>2.4. Содействие установлению взаимодействия между администрацией Инсарского муниципального района и субъектами малого и среднего предпринимательства.</w:t>
      </w:r>
    </w:p>
    <w:p w:rsidR="00FC0F36" w:rsidRPr="00FC0F36" w:rsidRDefault="00FC0F36" w:rsidP="00FC0F36">
      <w:pPr>
        <w:ind w:firstLine="708"/>
        <w:jc w:val="both"/>
      </w:pPr>
      <w:r w:rsidRPr="00FC0F36">
        <w:t>2.5. Оказание субъектам малого и среднего предпринимательства консультативной и информационной поддержки.</w:t>
      </w:r>
    </w:p>
    <w:p w:rsidR="00FC0F36" w:rsidRPr="00FC0F36" w:rsidRDefault="00FC0F36" w:rsidP="00FC0F36">
      <w:pPr>
        <w:tabs>
          <w:tab w:val="left" w:pos="1276"/>
        </w:tabs>
        <w:ind w:firstLine="708"/>
        <w:jc w:val="both"/>
      </w:pPr>
      <w:r w:rsidRPr="00FC0F36">
        <w:t>2.6. Формирование положительного имиджа малого и среднего предпринимательства в средствах массовой информации.</w:t>
      </w:r>
    </w:p>
    <w:p w:rsidR="00FC0F36" w:rsidRPr="00FC0F36" w:rsidRDefault="00FC0F36" w:rsidP="00FC0F36">
      <w:pPr>
        <w:ind w:firstLine="708"/>
        <w:jc w:val="both"/>
      </w:pPr>
      <w:r w:rsidRPr="00FC0F36">
        <w:t>2.7. Обобщение и распространение опыта деятельности субъектов малого и среднего предпринимательства и структур поддержки малого и среднего предпринимательства.</w:t>
      </w:r>
    </w:p>
    <w:p w:rsidR="00FC0F36" w:rsidRPr="00FC0F36" w:rsidRDefault="00FC0F36" w:rsidP="00FC0F36">
      <w:pPr>
        <w:jc w:val="both"/>
      </w:pPr>
    </w:p>
    <w:p w:rsidR="00FC0F36" w:rsidRPr="00FC0F36" w:rsidRDefault="00FC0F36" w:rsidP="00FC0F36">
      <w:pPr>
        <w:jc w:val="center"/>
      </w:pPr>
      <w:r w:rsidRPr="00FC0F36">
        <w:t>3. Основные направления деятельности Совета</w:t>
      </w:r>
    </w:p>
    <w:p w:rsidR="00FC0F36" w:rsidRPr="00FC0F36" w:rsidRDefault="00FC0F36" w:rsidP="00FC0F36">
      <w:pPr>
        <w:jc w:val="both"/>
      </w:pPr>
    </w:p>
    <w:p w:rsidR="00FC0F36" w:rsidRPr="00FC0F36" w:rsidRDefault="00FC0F36" w:rsidP="00FC0F36">
      <w:pPr>
        <w:tabs>
          <w:tab w:val="left" w:pos="851"/>
          <w:tab w:val="left" w:pos="1418"/>
          <w:tab w:val="left" w:pos="1560"/>
        </w:tabs>
        <w:ind w:firstLine="708"/>
        <w:jc w:val="both"/>
      </w:pPr>
      <w:r w:rsidRPr="00FC0F36">
        <w:t>3.1. В соответствии со своими задачами Совет:</w:t>
      </w:r>
    </w:p>
    <w:p w:rsidR="00FC0F36" w:rsidRPr="00FC0F36" w:rsidRDefault="00FC0F36" w:rsidP="00FC0F36">
      <w:pPr>
        <w:tabs>
          <w:tab w:val="left" w:pos="851"/>
          <w:tab w:val="left" w:pos="1418"/>
        </w:tabs>
        <w:ind w:firstLine="708"/>
        <w:jc w:val="both"/>
      </w:pPr>
    </w:p>
    <w:p w:rsidR="00FC0F36" w:rsidRPr="00FC0F36" w:rsidRDefault="00FC0F36" w:rsidP="00FC0F36">
      <w:pPr>
        <w:tabs>
          <w:tab w:val="left" w:pos="1134"/>
          <w:tab w:val="left" w:pos="1418"/>
        </w:tabs>
        <w:ind w:firstLine="708"/>
        <w:jc w:val="both"/>
      </w:pPr>
      <w:r w:rsidRPr="00FC0F36">
        <w:lastRenderedPageBreak/>
        <w:t>3.1.1. Участвует в реализации на территории Инсарского муниципального района государственной политики по вопросам поддержки и развития малого и среднего предпринимательства.</w:t>
      </w:r>
    </w:p>
    <w:p w:rsidR="00FC0F36" w:rsidRPr="00FC0F36" w:rsidRDefault="00FC0F36" w:rsidP="00FC0F36">
      <w:pPr>
        <w:ind w:firstLine="708"/>
        <w:jc w:val="both"/>
      </w:pPr>
      <w:r w:rsidRPr="00FC0F36">
        <w:t>3.1.2. Вносит предложения по вопросам поддержки и развития малого и среднего предпринимательства, в т.ч. по вопросам преодоления административных барьеров.</w:t>
      </w:r>
    </w:p>
    <w:p w:rsidR="00FC0F36" w:rsidRPr="00FC0F36" w:rsidRDefault="00FC0F36" w:rsidP="00FC0F36">
      <w:pPr>
        <w:tabs>
          <w:tab w:val="left" w:pos="1560"/>
          <w:tab w:val="left" w:pos="1701"/>
        </w:tabs>
        <w:ind w:firstLine="708"/>
        <w:jc w:val="both"/>
      </w:pPr>
      <w:r w:rsidRPr="00FC0F36">
        <w:t xml:space="preserve">3.1.3. </w:t>
      </w:r>
      <w:r w:rsidRPr="00FC0F36">
        <w:tab/>
        <w:t>Взаимодействует с отраслевыми, профессиональными и территориальными объединениями, союзами и ассоциациями малого и среднего предпринимательства, организациями инфраструктуры поддержки предпринимательства, советами предпринимателей районов, другими предпринимательскими структурами.</w:t>
      </w:r>
    </w:p>
    <w:p w:rsidR="00FC0F36" w:rsidRPr="00FC0F36" w:rsidRDefault="00FC0F36" w:rsidP="00FC0F36">
      <w:pPr>
        <w:tabs>
          <w:tab w:val="left" w:pos="1560"/>
        </w:tabs>
        <w:ind w:firstLine="708"/>
        <w:jc w:val="both"/>
      </w:pPr>
      <w:r w:rsidRPr="00FC0F36">
        <w:t xml:space="preserve">3.1.4. </w:t>
      </w:r>
      <w:r w:rsidRPr="00FC0F36">
        <w:tab/>
        <w:t>Осуществляет взаимодействие с администрацией Инсарского муниципального района по вопросам развития и поддержки малого и среднего предпринимательства.</w:t>
      </w:r>
    </w:p>
    <w:p w:rsidR="00FC0F36" w:rsidRPr="00FC0F36" w:rsidRDefault="00FC0F36" w:rsidP="00FC0F36">
      <w:pPr>
        <w:ind w:firstLine="708"/>
        <w:jc w:val="both"/>
      </w:pPr>
      <w:r w:rsidRPr="00FC0F36">
        <w:t>3.1.5. Принимает участие в разработке и реализации программ развития и поддержки малого и среднего предпринимательства.</w:t>
      </w:r>
    </w:p>
    <w:p w:rsidR="00FC0F36" w:rsidRPr="00FC0F36" w:rsidRDefault="00FC0F36" w:rsidP="00FC0F36">
      <w:pPr>
        <w:ind w:firstLine="708"/>
        <w:jc w:val="both"/>
      </w:pPr>
      <w:r w:rsidRPr="00FC0F36">
        <w:t>3.1.6. Принимает участие в разработке и реализации других программ, направленных на решение актуальных социально-экономических задач Инсарского муниципального района, привлекая к их реализации субъектов малого и среднего предпринимательства Инсарского муниципального района и их объединении.</w:t>
      </w:r>
    </w:p>
    <w:p w:rsidR="00FC0F36" w:rsidRPr="00FC0F36" w:rsidRDefault="00FC0F36" w:rsidP="00FC0F36">
      <w:pPr>
        <w:ind w:firstLine="708"/>
        <w:jc w:val="both"/>
      </w:pPr>
      <w:r w:rsidRPr="00FC0F36">
        <w:t>3.1.7. Обобщает мнение предпринимателей Инсарского муниципального района по актуальным вопросам ведения предпринимательской деятельности и доводит его до сведения администрации Инсарского муниципального района.</w:t>
      </w:r>
    </w:p>
    <w:p w:rsidR="00FC0F36" w:rsidRPr="00FC0F36" w:rsidRDefault="00FC0F36" w:rsidP="00FC0F36">
      <w:pPr>
        <w:jc w:val="both"/>
      </w:pPr>
    </w:p>
    <w:p w:rsidR="00FC0F36" w:rsidRPr="00FC0F36" w:rsidRDefault="00FC0F36" w:rsidP="00FC0F36">
      <w:pPr>
        <w:jc w:val="center"/>
      </w:pPr>
      <w:r w:rsidRPr="00FC0F36">
        <w:t>4. Состав Совета</w:t>
      </w:r>
    </w:p>
    <w:p w:rsidR="00FC0F36" w:rsidRPr="00FC0F36" w:rsidRDefault="00FC0F36" w:rsidP="00FC0F36">
      <w:pPr>
        <w:jc w:val="both"/>
      </w:pPr>
    </w:p>
    <w:p w:rsidR="00FC0F36" w:rsidRPr="00FC0F36" w:rsidRDefault="00FC0F36" w:rsidP="00FC0F36">
      <w:pPr>
        <w:ind w:firstLine="708"/>
        <w:jc w:val="both"/>
      </w:pPr>
      <w:r w:rsidRPr="00FC0F36">
        <w:t>4.1. В состав Совета входят представители субъектов малого и среднего предпринимательства, которые лично участвуют в работе Совета.</w:t>
      </w:r>
    </w:p>
    <w:p w:rsidR="00FC0F36" w:rsidRPr="00FC0F36" w:rsidRDefault="00FC0F36" w:rsidP="00FC0F36">
      <w:pPr>
        <w:ind w:firstLine="708"/>
        <w:jc w:val="both"/>
      </w:pPr>
      <w:r w:rsidRPr="00FC0F36">
        <w:t>4.2. Состав Совета утверждается постановлением администрации Инсарского муниципального района.</w:t>
      </w:r>
    </w:p>
    <w:p w:rsidR="00FC0F36" w:rsidRPr="00FC0F36" w:rsidRDefault="00FC0F36" w:rsidP="00FC0F36">
      <w:pPr>
        <w:ind w:firstLine="708"/>
        <w:jc w:val="both"/>
      </w:pPr>
      <w:r w:rsidRPr="00FC0F36">
        <w:t>4.3. Члены Совета могут быть выведены из его состава в случае:</w:t>
      </w:r>
    </w:p>
    <w:p w:rsidR="00FC0F36" w:rsidRPr="00FC0F36" w:rsidRDefault="00FC0F36" w:rsidP="00FC0F36">
      <w:pPr>
        <w:ind w:firstLine="709"/>
        <w:jc w:val="both"/>
      </w:pPr>
      <w:r w:rsidRPr="00FC0F36">
        <w:t>- без уважительных причин не принимающие участия в работе Совета;</w:t>
      </w:r>
    </w:p>
    <w:p w:rsidR="00FC0F36" w:rsidRPr="00FC0F36" w:rsidRDefault="00FC0F36" w:rsidP="00FC0F36">
      <w:pPr>
        <w:ind w:firstLine="709"/>
        <w:jc w:val="both"/>
      </w:pPr>
      <w:r w:rsidRPr="00FC0F36">
        <w:t>- нарушение требования настоящего Положения;</w:t>
      </w:r>
    </w:p>
    <w:p w:rsidR="00FC0F36" w:rsidRPr="00FC0F36" w:rsidRDefault="00FC0F36" w:rsidP="00FC0F36">
      <w:pPr>
        <w:ind w:firstLine="709"/>
        <w:jc w:val="both"/>
      </w:pPr>
      <w:r w:rsidRPr="00FC0F36">
        <w:t>- не выполняющие решения Совета, принятые в пределах его компетенции;</w:t>
      </w:r>
    </w:p>
    <w:p w:rsidR="00FC0F36" w:rsidRPr="00FC0F36" w:rsidRDefault="00FC0F36" w:rsidP="00FC0F36">
      <w:pPr>
        <w:ind w:firstLine="709"/>
        <w:jc w:val="both"/>
      </w:pPr>
      <w:r w:rsidRPr="00FC0F36">
        <w:t>- совершившие действия, препятствующие выполнению принятых решений или дискредитирующие решения Совета.</w:t>
      </w:r>
    </w:p>
    <w:p w:rsidR="00FC0F36" w:rsidRPr="00FC0F36" w:rsidRDefault="00FC0F36" w:rsidP="00FC0F36">
      <w:pPr>
        <w:ind w:firstLine="708"/>
        <w:jc w:val="both"/>
      </w:pPr>
      <w:r w:rsidRPr="00FC0F36">
        <w:t>4.4. Любой член Совета вправе выйти из его состава, направив в Совет письменное заявление о своем решении.</w:t>
      </w:r>
    </w:p>
    <w:p w:rsidR="00FC0F36" w:rsidRPr="00FC0F36" w:rsidRDefault="00FC0F36" w:rsidP="00FC0F36">
      <w:pPr>
        <w:ind w:firstLine="708"/>
        <w:jc w:val="both"/>
      </w:pPr>
      <w:r w:rsidRPr="00FC0F36">
        <w:t>4.5. Включение в состав Совета новых членов Совета и исключение из него оформляется постановлением администрации Инсарского муниципального района.</w:t>
      </w:r>
    </w:p>
    <w:p w:rsidR="00FC0F36" w:rsidRPr="00FC0F36" w:rsidRDefault="00FC0F36" w:rsidP="00FC0F36">
      <w:pPr>
        <w:jc w:val="center"/>
      </w:pPr>
    </w:p>
    <w:p w:rsidR="00FC0F36" w:rsidRPr="00FC0F36" w:rsidRDefault="00FC0F36" w:rsidP="00FC0F36">
      <w:pPr>
        <w:jc w:val="center"/>
      </w:pPr>
      <w:r w:rsidRPr="00FC0F36">
        <w:t>5. Права Совета</w:t>
      </w:r>
    </w:p>
    <w:p w:rsidR="00FC0F36" w:rsidRPr="00FC0F36" w:rsidRDefault="00FC0F36" w:rsidP="00FC0F36">
      <w:pPr>
        <w:jc w:val="both"/>
      </w:pPr>
    </w:p>
    <w:p w:rsidR="00FC0F36" w:rsidRPr="00FC0F36" w:rsidRDefault="00FC0F36" w:rsidP="00FC0F36">
      <w:pPr>
        <w:ind w:firstLine="708"/>
        <w:jc w:val="both"/>
      </w:pPr>
      <w:r w:rsidRPr="00FC0F36">
        <w:t>5.1. Совет имеет право:</w:t>
      </w:r>
    </w:p>
    <w:p w:rsidR="00FC0F36" w:rsidRPr="00FC0F36" w:rsidRDefault="00FC0F36" w:rsidP="00FC0F36">
      <w:pPr>
        <w:tabs>
          <w:tab w:val="left" w:pos="709"/>
        </w:tabs>
        <w:jc w:val="both"/>
      </w:pPr>
      <w:r w:rsidRPr="00FC0F36">
        <w:tab/>
        <w:t>5.1.1. Разрабатывать и вносить на рассмотрение администрации Инсарского муниципального района рекомендации, аналитические и информационные материалы, справки, проекты распорядительных документов по вопросам своей компетенции.</w:t>
      </w:r>
    </w:p>
    <w:p w:rsidR="00FC0F36" w:rsidRPr="00FC0F36" w:rsidRDefault="00FC0F36" w:rsidP="00FC0F36">
      <w:pPr>
        <w:tabs>
          <w:tab w:val="left" w:pos="709"/>
          <w:tab w:val="left" w:pos="851"/>
        </w:tabs>
        <w:jc w:val="both"/>
      </w:pPr>
      <w:r w:rsidRPr="00FC0F36">
        <w:tab/>
        <w:t>5.1.2. Запрашивать и получать в установленном порядке от структурных подразделений администрации Инсарского муниципального района, районных организаций информационные материалы и документы, необходимые для работы Совета.</w:t>
      </w:r>
    </w:p>
    <w:p w:rsidR="00FC0F36" w:rsidRPr="00FC0F36" w:rsidRDefault="00FC0F36" w:rsidP="00FC0F36">
      <w:pPr>
        <w:ind w:firstLine="708"/>
        <w:jc w:val="both"/>
      </w:pPr>
      <w:r w:rsidRPr="00FC0F36">
        <w:t>5.1.3. Приглашать на заседания Совета руководителей и представителей структурных подразделений администрации Инсарского муниципального района и районных организаций для участия в обсуждении вопросов, входящих в компетенцию Совета.</w:t>
      </w:r>
    </w:p>
    <w:p w:rsidR="00FC0F36" w:rsidRPr="00FC0F36" w:rsidRDefault="00FC0F36" w:rsidP="00FC0F36">
      <w:pPr>
        <w:ind w:firstLine="708"/>
        <w:jc w:val="both"/>
      </w:pPr>
      <w:r w:rsidRPr="00FC0F36">
        <w:t xml:space="preserve">5.1.4. Совет вправе принимать решения по всем вопросам, </w:t>
      </w:r>
      <w:proofErr w:type="gramStart"/>
      <w:r w:rsidRPr="00FC0F36">
        <w:t>относящихся</w:t>
      </w:r>
      <w:proofErr w:type="gramEnd"/>
      <w:r w:rsidRPr="00FC0F36">
        <w:t xml:space="preserve"> к его компетенции, в том числе по таким как:</w:t>
      </w:r>
    </w:p>
    <w:p w:rsidR="00FC0F36" w:rsidRPr="00FC0F36" w:rsidRDefault="00FC0F36" w:rsidP="00FC0F36">
      <w:pPr>
        <w:ind w:firstLine="709"/>
        <w:jc w:val="both"/>
      </w:pPr>
      <w:r w:rsidRPr="00FC0F36">
        <w:lastRenderedPageBreak/>
        <w:t>- подготовка предложений по изменению Положения о Совете и его персональном составе;</w:t>
      </w:r>
    </w:p>
    <w:p w:rsidR="00FC0F36" w:rsidRPr="00FC0F36" w:rsidRDefault="00FC0F36" w:rsidP="00FC0F36">
      <w:pPr>
        <w:ind w:firstLine="709"/>
        <w:jc w:val="both"/>
      </w:pPr>
      <w:r w:rsidRPr="00FC0F36">
        <w:t>- определение приоритетных направлений деятельности Совета;</w:t>
      </w:r>
    </w:p>
    <w:p w:rsidR="00FC0F36" w:rsidRPr="00FC0F36" w:rsidRDefault="00FC0F36" w:rsidP="00FC0F36">
      <w:pPr>
        <w:ind w:firstLine="709"/>
        <w:jc w:val="both"/>
      </w:pPr>
      <w:r w:rsidRPr="00FC0F36">
        <w:t>- обсуждение годового отчета;</w:t>
      </w:r>
    </w:p>
    <w:p w:rsidR="00FC0F36" w:rsidRPr="00FC0F36" w:rsidRDefault="00FC0F36" w:rsidP="00FC0F36">
      <w:pPr>
        <w:ind w:firstLine="709"/>
        <w:jc w:val="both"/>
      </w:pPr>
      <w:r w:rsidRPr="00FC0F36">
        <w:t>- привлечение на временной или (и) постоянной основе специалистов, экспертов, консультантов, а также специализированных организаций для решения задач Совета.</w:t>
      </w:r>
    </w:p>
    <w:p w:rsidR="00FC0F36" w:rsidRPr="00FC0F36" w:rsidRDefault="00FC0F36" w:rsidP="00FC0F36">
      <w:pPr>
        <w:ind w:firstLine="708"/>
        <w:jc w:val="both"/>
      </w:pPr>
      <w:r w:rsidRPr="00FC0F36">
        <w:t>5.1.5. Участвует (при необходимости) в проведении районных мероприятий, организуемых Советом предпринимателей Инсарского муниципального района.</w:t>
      </w:r>
    </w:p>
    <w:p w:rsidR="00FC0F36" w:rsidRPr="00FC0F36" w:rsidRDefault="00FC0F36" w:rsidP="00FC0F36">
      <w:pPr>
        <w:jc w:val="both"/>
      </w:pPr>
      <w:r w:rsidRPr="00FC0F36">
        <w:t xml:space="preserve">  </w:t>
      </w:r>
    </w:p>
    <w:p w:rsidR="00FC0F36" w:rsidRPr="00FC0F36" w:rsidRDefault="00FC0F36" w:rsidP="00FC0F36">
      <w:pPr>
        <w:jc w:val="center"/>
      </w:pPr>
      <w:r w:rsidRPr="00FC0F36">
        <w:t>6. Порядок работы Совета</w:t>
      </w:r>
    </w:p>
    <w:p w:rsidR="00FC0F36" w:rsidRPr="00FC0F36" w:rsidRDefault="00FC0F36" w:rsidP="00FC0F36">
      <w:pPr>
        <w:jc w:val="center"/>
      </w:pPr>
    </w:p>
    <w:p w:rsidR="00FC0F36" w:rsidRPr="00FC0F36" w:rsidRDefault="00FC0F36" w:rsidP="00FC0F36">
      <w:pPr>
        <w:ind w:firstLine="708"/>
        <w:jc w:val="both"/>
      </w:pPr>
      <w:r w:rsidRPr="00FC0F36">
        <w:t>6.1. Совет самостоятельно разрабатывает и утверждает регламент своей работы.</w:t>
      </w:r>
    </w:p>
    <w:p w:rsidR="00FC0F36" w:rsidRPr="00FC0F36" w:rsidRDefault="00FC0F36" w:rsidP="00FC0F36">
      <w:pPr>
        <w:tabs>
          <w:tab w:val="left" w:pos="1134"/>
        </w:tabs>
        <w:ind w:firstLine="708"/>
        <w:jc w:val="both"/>
      </w:pPr>
      <w:r w:rsidRPr="00FC0F36">
        <w:t>6.2.</w:t>
      </w:r>
      <w:r w:rsidRPr="00FC0F36">
        <w:tab/>
        <w:t xml:space="preserve"> Члены Совета обязаны посещать заседания и выполнять работу в соответствии с решением Совета.</w:t>
      </w:r>
    </w:p>
    <w:p w:rsidR="00FC0F36" w:rsidRPr="00FC0F36" w:rsidRDefault="00FC0F36" w:rsidP="00FC0F36">
      <w:pPr>
        <w:ind w:firstLine="708"/>
        <w:jc w:val="both"/>
      </w:pPr>
      <w:r w:rsidRPr="00FC0F36">
        <w:t>6.3. Члены Совета вправе:</w:t>
      </w:r>
    </w:p>
    <w:p w:rsidR="00FC0F36" w:rsidRPr="00FC0F36" w:rsidRDefault="00FC0F36" w:rsidP="00FC0F36">
      <w:pPr>
        <w:ind w:firstLine="709"/>
        <w:jc w:val="both"/>
      </w:pPr>
      <w:r w:rsidRPr="00FC0F36">
        <w:t>6.3.1. участвовать в работе комиссий, комитетов, рабочих групп, созданных Советом для выполнения задач, определенных Положением о Совете;</w:t>
      </w:r>
    </w:p>
    <w:p w:rsidR="00FC0F36" w:rsidRPr="00FC0F36" w:rsidRDefault="00FC0F36" w:rsidP="00FC0F36">
      <w:pPr>
        <w:ind w:firstLine="709"/>
        <w:jc w:val="both"/>
      </w:pPr>
      <w:r w:rsidRPr="00FC0F36">
        <w:t>6.3.2. избирать и быть избранными в руководящие органы Совета;</w:t>
      </w:r>
    </w:p>
    <w:p w:rsidR="00FC0F36" w:rsidRPr="00FC0F36" w:rsidRDefault="00FC0F36" w:rsidP="00FC0F36">
      <w:pPr>
        <w:tabs>
          <w:tab w:val="left" w:pos="1418"/>
          <w:tab w:val="left" w:pos="1701"/>
        </w:tabs>
        <w:ind w:firstLine="709"/>
        <w:jc w:val="both"/>
      </w:pPr>
      <w:r w:rsidRPr="00FC0F36">
        <w:t xml:space="preserve">6.3.3. </w:t>
      </w:r>
      <w:r w:rsidRPr="00FC0F36">
        <w:tab/>
        <w:t>принимать участие в голосовании по вопросам, рассматриваемым Советом;</w:t>
      </w:r>
    </w:p>
    <w:p w:rsidR="00FC0F36" w:rsidRPr="00FC0F36" w:rsidRDefault="00FC0F36" w:rsidP="00FC0F36">
      <w:pPr>
        <w:ind w:firstLine="709"/>
        <w:jc w:val="both"/>
      </w:pPr>
      <w:r w:rsidRPr="00FC0F36">
        <w:t>6.3.4. вносить предложения по вопросам, относящимся к компетенции Совета;</w:t>
      </w:r>
    </w:p>
    <w:p w:rsidR="00FC0F36" w:rsidRPr="00FC0F36" w:rsidRDefault="00FC0F36" w:rsidP="00FC0F36">
      <w:pPr>
        <w:tabs>
          <w:tab w:val="left" w:pos="709"/>
          <w:tab w:val="left" w:pos="851"/>
          <w:tab w:val="left" w:pos="993"/>
        </w:tabs>
        <w:ind w:firstLine="709"/>
        <w:jc w:val="both"/>
      </w:pPr>
      <w:r w:rsidRPr="00FC0F36">
        <w:t>6.3.5. получать информацию о деятельности Совета, знакомится с решениями и протоколами заседаний Совета, а также другими документами (материалами) Совета.</w:t>
      </w:r>
    </w:p>
    <w:p w:rsidR="00FC0F36" w:rsidRPr="00FC0F36" w:rsidRDefault="00FC0F36" w:rsidP="00FC0F36">
      <w:pPr>
        <w:tabs>
          <w:tab w:val="left" w:pos="1276"/>
        </w:tabs>
        <w:ind w:firstLine="708"/>
        <w:jc w:val="both"/>
      </w:pPr>
      <w:r w:rsidRPr="00FC0F36">
        <w:t>6.4.</w:t>
      </w:r>
      <w:r w:rsidRPr="00FC0F36">
        <w:tab/>
        <w:t>Заседания Совета созываются председателем Совета или его заместителями по мере необходимости, но не реже одного раза в квартал.</w:t>
      </w:r>
    </w:p>
    <w:p w:rsidR="00FC0F36" w:rsidRPr="00FC0F36" w:rsidRDefault="00FC0F36" w:rsidP="00FC0F36">
      <w:pPr>
        <w:jc w:val="both"/>
      </w:pPr>
      <w:r w:rsidRPr="00FC0F36">
        <w:t>Протокол заседания Совета подписывается председателем Совета или председательствующим на заседании Совета и секретарем.</w:t>
      </w:r>
    </w:p>
    <w:p w:rsidR="00FC0F36" w:rsidRPr="00FC0F36" w:rsidRDefault="00FC0F36" w:rsidP="00FC0F36">
      <w:pPr>
        <w:tabs>
          <w:tab w:val="left" w:pos="1276"/>
        </w:tabs>
        <w:ind w:firstLine="708"/>
        <w:jc w:val="both"/>
      </w:pPr>
      <w:r w:rsidRPr="00FC0F36">
        <w:t xml:space="preserve">6.5. </w:t>
      </w:r>
      <w:r w:rsidRPr="00FC0F36">
        <w:tab/>
        <w:t>Решения, принятые на заседании Совета, правомочны в случае присутствия на заседании более половины его списочного состава, большинством голосов присутствующих членов Совета. При равенстве голосов решающее значение имеет голос председательствующего на заседании Совета.</w:t>
      </w:r>
    </w:p>
    <w:p w:rsidR="00FC0F36" w:rsidRPr="00FC0F36" w:rsidRDefault="00FC0F36" w:rsidP="00FC0F36">
      <w:pPr>
        <w:jc w:val="both"/>
      </w:pPr>
    </w:p>
    <w:p w:rsidR="00FC0F36" w:rsidRPr="00FC0F36" w:rsidRDefault="00FC0F36" w:rsidP="00FC0F36">
      <w:pPr>
        <w:jc w:val="center"/>
      </w:pPr>
      <w:r w:rsidRPr="00FC0F36">
        <w:t>7. Руководство Совета</w:t>
      </w:r>
    </w:p>
    <w:p w:rsidR="00FC0F36" w:rsidRPr="00FC0F36" w:rsidRDefault="00FC0F36" w:rsidP="00FC0F36">
      <w:pPr>
        <w:jc w:val="center"/>
      </w:pPr>
    </w:p>
    <w:p w:rsidR="00FC0F36" w:rsidRPr="00FC0F36" w:rsidRDefault="00FC0F36" w:rsidP="00FC0F36">
      <w:pPr>
        <w:ind w:firstLine="708"/>
        <w:jc w:val="both"/>
      </w:pPr>
      <w:r w:rsidRPr="00FC0F36">
        <w:t>7.1. Председатель Совета:</w:t>
      </w:r>
    </w:p>
    <w:p w:rsidR="00FC0F36" w:rsidRPr="00FC0F36" w:rsidRDefault="00FC0F36" w:rsidP="00FC0F36">
      <w:pPr>
        <w:ind w:firstLine="709"/>
        <w:jc w:val="both"/>
      </w:pPr>
      <w:r w:rsidRPr="00FC0F36">
        <w:t>7.1.1. осуществляет руководство работой Совета;</w:t>
      </w:r>
    </w:p>
    <w:p w:rsidR="00FC0F36" w:rsidRPr="00FC0F36" w:rsidRDefault="00FC0F36" w:rsidP="00FC0F36">
      <w:pPr>
        <w:ind w:firstLine="709"/>
        <w:jc w:val="both"/>
      </w:pPr>
      <w:r w:rsidRPr="00FC0F36">
        <w:t xml:space="preserve">7.1.2. проводит заседания Совета; </w:t>
      </w:r>
    </w:p>
    <w:p w:rsidR="00FC0F36" w:rsidRPr="00FC0F36" w:rsidRDefault="00FC0F36" w:rsidP="00FC0F36">
      <w:pPr>
        <w:tabs>
          <w:tab w:val="left" w:pos="1418"/>
        </w:tabs>
        <w:ind w:firstLine="709"/>
        <w:jc w:val="both"/>
      </w:pPr>
      <w:r w:rsidRPr="00FC0F36">
        <w:t>7.1.3.</w:t>
      </w:r>
      <w:r w:rsidRPr="00FC0F36">
        <w:tab/>
        <w:t>представляет Совет в органах государственной власти, во взаимодействии с государственными и негосударственными (в том числе иностранными) юридическими лицами, а также физическими лицами;</w:t>
      </w:r>
    </w:p>
    <w:p w:rsidR="00FC0F36" w:rsidRPr="00FC0F36" w:rsidRDefault="00FC0F36" w:rsidP="00FC0F36">
      <w:pPr>
        <w:ind w:firstLine="709"/>
        <w:jc w:val="both"/>
      </w:pPr>
      <w:r w:rsidRPr="00FC0F36">
        <w:t>7.1.4.</w:t>
      </w:r>
      <w:r w:rsidRPr="00FC0F36">
        <w:tab/>
        <w:t>вносит на рассмотрение администрации Инсарского муниципального района рекомендации, аналитические и информационные материалы, проекты распорядительных документов по вопросам, касающимся деятельности Совета;</w:t>
      </w:r>
    </w:p>
    <w:p w:rsidR="00FC0F36" w:rsidRPr="00FC0F36" w:rsidRDefault="00FC0F36" w:rsidP="00FC0F36">
      <w:pPr>
        <w:ind w:firstLine="709"/>
        <w:jc w:val="both"/>
      </w:pPr>
      <w:r w:rsidRPr="00FC0F36">
        <w:t xml:space="preserve">7.1.5. подписывает решения и документы, исходящие от имени Совета; </w:t>
      </w:r>
    </w:p>
    <w:p w:rsidR="00FC0F36" w:rsidRPr="00FC0F36" w:rsidRDefault="00FC0F36" w:rsidP="00FC0F36">
      <w:pPr>
        <w:ind w:firstLine="709"/>
        <w:jc w:val="both"/>
      </w:pPr>
      <w:r w:rsidRPr="00FC0F36">
        <w:t>7.1.6.</w:t>
      </w:r>
      <w:r w:rsidRPr="00FC0F36">
        <w:tab/>
        <w:t>вносит на рассмотрение администрации Инсарского муниципального района предложения по внесению изменений в Положение о Совете и в его состав.</w:t>
      </w:r>
    </w:p>
    <w:p w:rsidR="00FC0F36" w:rsidRPr="00FC0F36" w:rsidRDefault="00FC0F36" w:rsidP="00FC0F36">
      <w:pPr>
        <w:ind w:firstLine="708"/>
        <w:jc w:val="both"/>
      </w:pPr>
      <w:r w:rsidRPr="00FC0F36">
        <w:t>7.2. Заместитель председателя Совета:</w:t>
      </w:r>
    </w:p>
    <w:p w:rsidR="00FC0F36" w:rsidRPr="00FC0F36" w:rsidRDefault="00FC0F36" w:rsidP="00FC0F36">
      <w:pPr>
        <w:ind w:firstLine="709"/>
        <w:jc w:val="both"/>
      </w:pPr>
      <w:r w:rsidRPr="00FC0F36">
        <w:t>7.2.1. по поручению председателя Совета исполняет обязанности председателя Совета на период его отсутствия;</w:t>
      </w:r>
    </w:p>
    <w:p w:rsidR="00FC0F36" w:rsidRPr="00FC0F36" w:rsidRDefault="00FC0F36" w:rsidP="00FC0F36">
      <w:pPr>
        <w:ind w:firstLine="709"/>
        <w:jc w:val="both"/>
      </w:pPr>
      <w:r w:rsidRPr="00FC0F36">
        <w:t>7.2.2. выполняет поручения председателя и решения Совета.</w:t>
      </w:r>
    </w:p>
    <w:p w:rsidR="00FC0F36" w:rsidRDefault="00FC0F36" w:rsidP="00FC0F36">
      <w:pPr>
        <w:jc w:val="both"/>
      </w:pPr>
    </w:p>
    <w:p w:rsidR="00FC0F36" w:rsidRDefault="00FC0F36" w:rsidP="00FC0F36">
      <w:pPr>
        <w:jc w:val="both"/>
      </w:pPr>
    </w:p>
    <w:p w:rsidR="00FC0F36" w:rsidRDefault="00FC0F36" w:rsidP="00FC0F36">
      <w:pPr>
        <w:jc w:val="both"/>
      </w:pPr>
    </w:p>
    <w:p w:rsidR="00FC0F36" w:rsidRPr="00FC0F36" w:rsidRDefault="00FC0F36" w:rsidP="00FC0F36">
      <w:pPr>
        <w:jc w:val="both"/>
      </w:pPr>
    </w:p>
    <w:p w:rsidR="00FC0F36" w:rsidRPr="00FC0F36" w:rsidRDefault="00FC0F36" w:rsidP="00FC0F36">
      <w:pPr>
        <w:jc w:val="center"/>
      </w:pPr>
      <w:r w:rsidRPr="00FC0F36">
        <w:lastRenderedPageBreak/>
        <w:t>8. Порядок прекращения деятельности Совета</w:t>
      </w:r>
    </w:p>
    <w:p w:rsidR="00FC0F36" w:rsidRPr="00FC0F36" w:rsidRDefault="00FC0F36" w:rsidP="00FC0F36">
      <w:pPr>
        <w:jc w:val="both"/>
      </w:pPr>
    </w:p>
    <w:p w:rsidR="00FC0F36" w:rsidRPr="00FC0F36" w:rsidRDefault="00FC0F36" w:rsidP="00FC0F36">
      <w:pPr>
        <w:tabs>
          <w:tab w:val="left" w:pos="1134"/>
          <w:tab w:val="left" w:pos="1276"/>
        </w:tabs>
        <w:ind w:firstLine="708"/>
        <w:jc w:val="both"/>
      </w:pPr>
      <w:r w:rsidRPr="00FC0F36">
        <w:t xml:space="preserve">8.1. </w:t>
      </w:r>
      <w:r w:rsidRPr="00FC0F36">
        <w:tab/>
        <w:t>Прекращение деятельности Совета осуществляется на основании постановления администрации Инсарского муниципального района.</w:t>
      </w: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r w:rsidRPr="00FC0F36">
        <w:t xml:space="preserve">  </w:t>
      </w: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Pr="00FC0F36" w:rsidRDefault="00FC0F36" w:rsidP="00FC0F36">
      <w:pPr>
        <w:jc w:val="both"/>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Pr="00FC0F36" w:rsidRDefault="00FC0F36" w:rsidP="00FC0F36">
      <w:pPr>
        <w:jc w:val="center"/>
        <w:rPr>
          <w:b/>
        </w:rPr>
      </w:pPr>
      <w:r w:rsidRPr="00FC0F36">
        <w:rPr>
          <w:b/>
        </w:rPr>
        <w:lastRenderedPageBreak/>
        <w:t>АДМИНИСТРАЦИЯ</w:t>
      </w:r>
    </w:p>
    <w:p w:rsidR="00FC0F36" w:rsidRPr="00FC0F36" w:rsidRDefault="00FC0F36" w:rsidP="00FC0F36">
      <w:pPr>
        <w:jc w:val="center"/>
        <w:rPr>
          <w:b/>
        </w:rPr>
      </w:pPr>
      <w:r w:rsidRPr="00FC0F36">
        <w:rPr>
          <w:b/>
        </w:rPr>
        <w:t>ИНСАРСКОГО МУНИЦИПАЛЬНОГО РАЙОНА</w:t>
      </w:r>
    </w:p>
    <w:p w:rsidR="00FC0F36" w:rsidRPr="00FC0F36" w:rsidRDefault="00FC0F36" w:rsidP="00FC0F36">
      <w:pPr>
        <w:jc w:val="center"/>
      </w:pPr>
      <w:r w:rsidRPr="00FC0F36">
        <w:rPr>
          <w:b/>
        </w:rPr>
        <w:t>РЕСПУБЛИКИ МОРДОВИЯ</w:t>
      </w:r>
    </w:p>
    <w:p w:rsidR="00FC0F36" w:rsidRPr="00FC0F36" w:rsidRDefault="00FC0F36" w:rsidP="00FC0F36"/>
    <w:p w:rsidR="00FC0F36" w:rsidRPr="00FC0F36" w:rsidRDefault="00FC0F36" w:rsidP="00FC0F36">
      <w:pPr>
        <w:jc w:val="center"/>
        <w:rPr>
          <w:b/>
        </w:rPr>
      </w:pPr>
      <w:proofErr w:type="gramStart"/>
      <w:r w:rsidRPr="00FC0F36">
        <w:rPr>
          <w:b/>
        </w:rPr>
        <w:t>П</w:t>
      </w:r>
      <w:proofErr w:type="gramEnd"/>
      <w:r w:rsidRPr="00FC0F36">
        <w:rPr>
          <w:b/>
        </w:rPr>
        <w:t xml:space="preserve"> О С Т А Н О В Л Е Н И Е</w:t>
      </w:r>
    </w:p>
    <w:p w:rsidR="00FC0F36" w:rsidRPr="00FC0F36" w:rsidRDefault="00FC0F36" w:rsidP="00FC0F36">
      <w:pPr>
        <w:jc w:val="center"/>
        <w:rPr>
          <w:b/>
        </w:rPr>
      </w:pPr>
    </w:p>
    <w:p w:rsidR="00FC0F36" w:rsidRPr="00FC0F36" w:rsidRDefault="00FC0F36" w:rsidP="00FC0F36">
      <w:pPr>
        <w:jc w:val="center"/>
      </w:pPr>
      <w:r w:rsidRPr="00FC0F36">
        <w:t>г. Инсар</w:t>
      </w:r>
    </w:p>
    <w:p w:rsidR="00FC0F36" w:rsidRPr="00FC0F36" w:rsidRDefault="00FC0F36" w:rsidP="00FC0F36">
      <w:pPr>
        <w:rPr>
          <w:b/>
        </w:rPr>
      </w:pPr>
      <w:r w:rsidRPr="00FC0F36">
        <w:rPr>
          <w:b/>
          <w:u w:val="single"/>
        </w:rPr>
        <w:t xml:space="preserve"> от 7 декабря  2022 г.</w:t>
      </w:r>
      <w:r w:rsidRPr="00FC0F36">
        <w:rPr>
          <w:b/>
        </w:rPr>
        <w:t xml:space="preserve">                                                                                                  </w:t>
      </w:r>
      <w:r>
        <w:rPr>
          <w:b/>
        </w:rPr>
        <w:t xml:space="preserve">                    </w:t>
      </w:r>
      <w:r w:rsidRPr="00FC0F36">
        <w:rPr>
          <w:b/>
        </w:rPr>
        <w:t xml:space="preserve"> № 474</w:t>
      </w:r>
    </w:p>
    <w:p w:rsidR="00FC0F36" w:rsidRPr="00FC0F36" w:rsidRDefault="00FC0F36" w:rsidP="00FC0F36">
      <w:pPr>
        <w:rPr>
          <w:b/>
        </w:rPr>
      </w:pPr>
    </w:p>
    <w:p w:rsidR="00FC0F36" w:rsidRPr="00FC0F36" w:rsidRDefault="00FC0F36" w:rsidP="00FC0F36">
      <w:pPr>
        <w:jc w:val="both"/>
      </w:pPr>
      <w:r w:rsidRPr="00FC0F36">
        <w:t xml:space="preserve">О ежедневной дополнительной витаминизации </w:t>
      </w:r>
    </w:p>
    <w:p w:rsidR="00FC0F36" w:rsidRPr="00FC0F36" w:rsidRDefault="00FC0F36" w:rsidP="00FC0F36">
      <w:pPr>
        <w:jc w:val="both"/>
      </w:pPr>
      <w:r w:rsidRPr="00FC0F36">
        <w:t xml:space="preserve">рациона </w:t>
      </w:r>
      <w:proofErr w:type="gramStart"/>
      <w:r w:rsidRPr="00FC0F36">
        <w:t>обучающихся</w:t>
      </w:r>
      <w:proofErr w:type="gramEnd"/>
      <w:r w:rsidRPr="00FC0F36">
        <w:t>, получающих начальное</w:t>
      </w:r>
    </w:p>
    <w:p w:rsidR="00FC0F36" w:rsidRPr="00FC0F36" w:rsidRDefault="00FC0F36" w:rsidP="00FC0F36">
      <w:pPr>
        <w:jc w:val="both"/>
      </w:pPr>
      <w:r w:rsidRPr="00FC0F36">
        <w:t xml:space="preserve">общее образование в </w:t>
      </w:r>
      <w:proofErr w:type="gramStart"/>
      <w:r w:rsidRPr="00FC0F36">
        <w:t>муниципальных</w:t>
      </w:r>
      <w:proofErr w:type="gramEnd"/>
      <w:r w:rsidRPr="00FC0F36">
        <w:t xml:space="preserve"> бюджетных </w:t>
      </w:r>
    </w:p>
    <w:p w:rsidR="00FC0F36" w:rsidRPr="00FC0F36" w:rsidRDefault="00FC0F36" w:rsidP="00FC0F36">
      <w:pPr>
        <w:jc w:val="both"/>
      </w:pPr>
      <w:r w:rsidRPr="00FC0F36">
        <w:t xml:space="preserve">общеобразовательных </w:t>
      </w:r>
      <w:proofErr w:type="gramStart"/>
      <w:r w:rsidRPr="00FC0F36">
        <w:t>учреждениях</w:t>
      </w:r>
      <w:proofErr w:type="gramEnd"/>
      <w:r w:rsidRPr="00FC0F36">
        <w:t xml:space="preserve"> </w:t>
      </w:r>
    </w:p>
    <w:p w:rsidR="00FC0F36" w:rsidRPr="00FC0F36" w:rsidRDefault="00FC0F36" w:rsidP="00FC0F36">
      <w:pPr>
        <w:jc w:val="both"/>
      </w:pPr>
      <w:r w:rsidRPr="00FC0F36">
        <w:t>Инсарского муниципального района</w:t>
      </w:r>
    </w:p>
    <w:p w:rsidR="00FC0F36" w:rsidRPr="00FC0F36" w:rsidRDefault="00FC0F36" w:rsidP="00FC0F36">
      <w:pPr>
        <w:jc w:val="both"/>
      </w:pPr>
    </w:p>
    <w:p w:rsidR="00FC0F36" w:rsidRPr="00FC0F36" w:rsidRDefault="00FC0F36" w:rsidP="00FC0F36">
      <w:pPr>
        <w:jc w:val="both"/>
      </w:pPr>
      <w:r w:rsidRPr="00FC0F36">
        <w:tab/>
      </w:r>
      <w:proofErr w:type="gramStart"/>
      <w:r w:rsidRPr="00FC0F36">
        <w:t>В целях совершенствования организации горячего здорового питания, содержащего сбалансированный набор питательных веществ и микроэлементов, соответствующих требованиям СанПин 2.3/2.4.3590-20 «Санитарно-эпидемиологические требования к организации общественного питания населения» (утв. постановлением Главного государственного санитарного врача Российской Федерации от 27.10.2020 №32) МР 2.4.0179-20 «рекомендации по организации питания обучающихся общеобразовательных организаций» (утв. Федеральной службой по надзору в сфере защиты прав потребителей и благополучия</w:t>
      </w:r>
      <w:proofErr w:type="gramEnd"/>
      <w:r w:rsidRPr="00FC0F36">
        <w:t xml:space="preserve"> человека 18 мая 2020 г.), в соответствии с разъяснениями Министерства просвещения Российской Федерации от 29 июля 2021 г. №АН-1466/09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 получающих начальное общее образование, администрация Инсарского муниципального района</w:t>
      </w:r>
    </w:p>
    <w:p w:rsidR="00FC0F36" w:rsidRPr="00FC0F36" w:rsidRDefault="00FC0F36" w:rsidP="00FC0F36">
      <w:pPr>
        <w:jc w:val="center"/>
      </w:pPr>
      <w:r w:rsidRPr="00FC0F36">
        <w:t>ПОСТАНОВЛЯЕТ:</w:t>
      </w:r>
    </w:p>
    <w:p w:rsidR="00FC0F36" w:rsidRPr="00FC0F36" w:rsidRDefault="00FC0F36" w:rsidP="00FC0F36">
      <w:pPr>
        <w:ind w:firstLine="709"/>
        <w:jc w:val="both"/>
      </w:pPr>
      <w:r w:rsidRPr="00FC0F36">
        <w:t>1.Ввести ежедневную дополнительную витаминизацию рациона обучающихся, получающих начальное общее образование в муниципальных бюджетных общеобразовательных учреждениях Инсарского муниципального района, путем выдачи фруктов, фруктовых и овощных соков.</w:t>
      </w:r>
    </w:p>
    <w:p w:rsidR="00FC0F36" w:rsidRPr="00FC0F36" w:rsidRDefault="00FC0F36" w:rsidP="00FC0F36">
      <w:pPr>
        <w:ind w:firstLine="709"/>
        <w:jc w:val="both"/>
      </w:pPr>
      <w:r w:rsidRPr="00FC0F36">
        <w:t>2.Установить стоимость ежедневной дополнительной витаминизации рациона обучающихся, получающих начальное общее образование в муниципальных бюджетных общеобразовательных учреждениях Инсарского муниципального района, в размере  не более 85,59 рублей.</w:t>
      </w:r>
    </w:p>
    <w:p w:rsidR="00FC0F36" w:rsidRPr="00FC0F36" w:rsidRDefault="00FC0F36" w:rsidP="00FC0F36">
      <w:pPr>
        <w:ind w:firstLine="709"/>
        <w:jc w:val="both"/>
      </w:pPr>
      <w:r w:rsidRPr="00FC0F36">
        <w:t>3.Настоящее постановление вступает в законную силу с 7 декабря 2022 года и действует по 31 декабря 2022 года.</w:t>
      </w:r>
    </w:p>
    <w:p w:rsidR="00FC0F36" w:rsidRPr="00FC0F36" w:rsidRDefault="00FC0F36" w:rsidP="00FC0F36">
      <w:pPr>
        <w:ind w:firstLine="360"/>
        <w:jc w:val="both"/>
      </w:pPr>
      <w:r w:rsidRPr="00FC0F36">
        <w:t xml:space="preserve">    4. </w:t>
      </w:r>
      <w:proofErr w:type="gramStart"/>
      <w:r w:rsidRPr="00FC0F36">
        <w:t>Контроль за</w:t>
      </w:r>
      <w:proofErr w:type="gramEnd"/>
      <w:r w:rsidRPr="00FC0F36">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FC0F36" w:rsidRPr="00FC0F36" w:rsidRDefault="00FC0F36" w:rsidP="00FC0F36">
      <w:pPr>
        <w:ind w:firstLine="360"/>
        <w:jc w:val="both"/>
      </w:pPr>
    </w:p>
    <w:p w:rsidR="00FC0F36" w:rsidRPr="00FC0F36" w:rsidRDefault="00FC0F36" w:rsidP="00FC0F36">
      <w:pPr>
        <w:ind w:firstLine="360"/>
        <w:jc w:val="both"/>
      </w:pPr>
    </w:p>
    <w:p w:rsidR="00FC0F36" w:rsidRPr="00FC0F36" w:rsidRDefault="00FC0F36" w:rsidP="00FC0F36">
      <w:pPr>
        <w:jc w:val="both"/>
      </w:pPr>
    </w:p>
    <w:p w:rsidR="00FC0F36" w:rsidRPr="00FC0F36" w:rsidRDefault="00FC0F36" w:rsidP="00FC0F36">
      <w:pPr>
        <w:jc w:val="both"/>
      </w:pPr>
      <w:r w:rsidRPr="00FC0F36">
        <w:t>Глава Инсарского</w:t>
      </w:r>
    </w:p>
    <w:p w:rsidR="00FC0F36" w:rsidRPr="00FC0F36" w:rsidRDefault="00FC0F36" w:rsidP="00FC0F36">
      <w:pPr>
        <w:jc w:val="both"/>
      </w:pPr>
      <w:r w:rsidRPr="00FC0F36">
        <w:t xml:space="preserve">муниципального района                                                              </w:t>
      </w:r>
      <w:r>
        <w:t xml:space="preserve">                               </w:t>
      </w:r>
      <w:r w:rsidRPr="00FC0F36">
        <w:t xml:space="preserve"> Х. Ш.  Якуббаев </w:t>
      </w:r>
    </w:p>
    <w:p w:rsidR="00FC0F36" w:rsidRPr="00FC0F36" w:rsidRDefault="00FC0F36" w:rsidP="00FC0F36">
      <w:pPr>
        <w:jc w:val="both"/>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Pr="00FC0F36" w:rsidRDefault="00FC0F36" w:rsidP="00FC0F36">
      <w:pPr>
        <w:jc w:val="center"/>
        <w:rPr>
          <w:b/>
        </w:rPr>
      </w:pPr>
      <w:r w:rsidRPr="00FC0F36">
        <w:rPr>
          <w:b/>
        </w:rPr>
        <w:lastRenderedPageBreak/>
        <w:t>АДМИНИСТРАЦИЯ</w:t>
      </w:r>
    </w:p>
    <w:p w:rsidR="00FC0F36" w:rsidRPr="00FC0F36" w:rsidRDefault="00FC0F36" w:rsidP="00FC0F36">
      <w:pPr>
        <w:jc w:val="center"/>
        <w:rPr>
          <w:b/>
        </w:rPr>
      </w:pPr>
      <w:r w:rsidRPr="00FC0F36">
        <w:rPr>
          <w:b/>
        </w:rPr>
        <w:t>ИНСАРСКОГО МУНИЦИПАЛЬНОГО РАЙОНА</w:t>
      </w:r>
    </w:p>
    <w:p w:rsidR="00FC0F36" w:rsidRPr="00FC0F36" w:rsidRDefault="00FC0F36" w:rsidP="00FC0F36">
      <w:pPr>
        <w:jc w:val="center"/>
        <w:rPr>
          <w:b/>
        </w:rPr>
      </w:pPr>
      <w:r w:rsidRPr="00FC0F36">
        <w:rPr>
          <w:b/>
        </w:rPr>
        <w:t>РЕСПУБЛИКИ МОРДОВИЯ</w:t>
      </w:r>
    </w:p>
    <w:p w:rsidR="00FC0F36" w:rsidRPr="00FC0F36" w:rsidRDefault="00FC0F36" w:rsidP="00FC0F36">
      <w:pPr>
        <w:jc w:val="center"/>
      </w:pPr>
    </w:p>
    <w:p w:rsidR="00FC0F36" w:rsidRPr="00FC0F36" w:rsidRDefault="00FC0F36" w:rsidP="00FC0F36">
      <w:pPr>
        <w:jc w:val="center"/>
      </w:pPr>
    </w:p>
    <w:p w:rsidR="00FC0F36" w:rsidRPr="00FC0F36" w:rsidRDefault="00FC0F36" w:rsidP="00FC0F36">
      <w:pPr>
        <w:jc w:val="center"/>
        <w:rPr>
          <w:b/>
        </w:rPr>
      </w:pPr>
      <w:r w:rsidRPr="00FC0F36">
        <w:rPr>
          <w:b/>
        </w:rPr>
        <w:t>ПОСТАНОВЛЕНИЕ</w:t>
      </w:r>
    </w:p>
    <w:p w:rsidR="00FC0F36" w:rsidRPr="00FC0F36" w:rsidRDefault="00FC0F36" w:rsidP="00FC0F36">
      <w:pPr>
        <w:jc w:val="center"/>
      </w:pPr>
    </w:p>
    <w:p w:rsidR="00FC0F36" w:rsidRPr="00FC0F36" w:rsidRDefault="00FC0F36" w:rsidP="00FC0F36">
      <w:pPr>
        <w:jc w:val="center"/>
      </w:pPr>
      <w:r w:rsidRPr="00FC0F36">
        <w:t>г. Инсар</w:t>
      </w:r>
    </w:p>
    <w:p w:rsidR="00FC0F36" w:rsidRPr="00FC0F36" w:rsidRDefault="00FC0F36" w:rsidP="00FC0F36">
      <w:pPr>
        <w:widowControl w:val="0"/>
        <w:autoSpaceDE w:val="0"/>
        <w:autoSpaceDN w:val="0"/>
        <w:adjustRightInd w:val="0"/>
        <w:ind w:right="-140"/>
        <w:jc w:val="both"/>
      </w:pPr>
    </w:p>
    <w:p w:rsidR="00FC0F36" w:rsidRPr="00FC0F36" w:rsidRDefault="00FC0F36" w:rsidP="00FC0F36">
      <w:pPr>
        <w:rPr>
          <w:b/>
        </w:rPr>
      </w:pPr>
      <w:r w:rsidRPr="00FC0F36">
        <w:rPr>
          <w:b/>
        </w:rPr>
        <w:t xml:space="preserve">от 08 декабря 2022 года                                                                    </w:t>
      </w:r>
      <w:r>
        <w:rPr>
          <w:b/>
        </w:rPr>
        <w:t xml:space="preserve">                                         </w:t>
      </w:r>
      <w:r w:rsidRPr="00FC0F36">
        <w:rPr>
          <w:b/>
        </w:rPr>
        <w:t xml:space="preserve">   № 477   </w:t>
      </w:r>
    </w:p>
    <w:p w:rsidR="00FC0F36" w:rsidRPr="00FC0F36" w:rsidRDefault="00FC0F36" w:rsidP="00FC0F36">
      <w:pPr>
        <w:rPr>
          <w:b/>
        </w:rPr>
      </w:pPr>
    </w:p>
    <w:p w:rsidR="00FC0F36" w:rsidRPr="00FC0F36" w:rsidRDefault="00FC0F36" w:rsidP="00FC0F36">
      <w:r w:rsidRPr="00FC0F36">
        <w:t xml:space="preserve">О внесении изменений </w:t>
      </w:r>
    </w:p>
    <w:p w:rsidR="00FC0F36" w:rsidRPr="00FC0F36" w:rsidRDefault="00FC0F36" w:rsidP="00FC0F36">
      <w:r w:rsidRPr="00FC0F36">
        <w:t xml:space="preserve">в постановление администрации </w:t>
      </w:r>
    </w:p>
    <w:p w:rsidR="00FC0F36" w:rsidRPr="00FC0F36" w:rsidRDefault="00FC0F36" w:rsidP="00FC0F36">
      <w:r w:rsidRPr="00FC0F36">
        <w:t>Инсарского муниципального района</w:t>
      </w:r>
    </w:p>
    <w:p w:rsidR="00FC0F36" w:rsidRPr="00FC0F36" w:rsidRDefault="00FC0F36" w:rsidP="00FC0F36">
      <w:r w:rsidRPr="00FC0F36">
        <w:t>от 03.11.2020 г. № 313</w:t>
      </w:r>
    </w:p>
    <w:p w:rsidR="00FC0F36" w:rsidRPr="00FC0F36" w:rsidRDefault="00FC0F36" w:rsidP="00FC0F36"/>
    <w:p w:rsidR="00FC0F36" w:rsidRPr="00FC0F36" w:rsidRDefault="00FC0F36" w:rsidP="00FC0F36">
      <w:pPr>
        <w:jc w:val="both"/>
        <w:rPr>
          <w:color w:val="22272F"/>
          <w:shd w:val="clear" w:color="auto" w:fill="FFFFFF"/>
        </w:rPr>
      </w:pPr>
      <w:r w:rsidRPr="00FC0F36">
        <w:t xml:space="preserve">        В целях приведения постановления в соответствии с </w:t>
      </w:r>
      <w:r w:rsidRPr="00FC0F36">
        <w:rPr>
          <w:color w:val="22272F"/>
          <w:shd w:val="clear" w:color="auto" w:fill="FFFFFF"/>
        </w:rPr>
        <w:t>Федеральным законом от 13 июля 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FC0F36">
        <w:rPr>
          <w:color w:val="22272F"/>
        </w:rPr>
        <w:t xml:space="preserve"> </w:t>
      </w:r>
      <w:r w:rsidRPr="00FC0F36">
        <w:rPr>
          <w:color w:val="22272F"/>
          <w:shd w:val="clear" w:color="auto" w:fill="FFFFFF"/>
        </w:rPr>
        <w:t>Уставом Инсарского муниципального района, Администрация Инсарского муниципального района</w:t>
      </w:r>
    </w:p>
    <w:p w:rsidR="00FC0F36" w:rsidRPr="00FC0F36" w:rsidRDefault="00FC0F36" w:rsidP="00FC0F36">
      <w:pPr>
        <w:jc w:val="center"/>
      </w:pPr>
      <w:r w:rsidRPr="00FC0F36">
        <w:t>ПОСТАНОВЛЯЕТ:</w:t>
      </w:r>
    </w:p>
    <w:p w:rsidR="00FC0F36" w:rsidRPr="00FC0F36" w:rsidRDefault="00FC0F36" w:rsidP="00FC0F36">
      <w:pPr>
        <w:jc w:val="center"/>
      </w:pPr>
    </w:p>
    <w:p w:rsidR="00FC0F36" w:rsidRPr="00FC0F36" w:rsidRDefault="00FC0F36" w:rsidP="00FC0F36">
      <w:pPr>
        <w:jc w:val="both"/>
      </w:pPr>
      <w:r w:rsidRPr="00FC0F36">
        <w:t xml:space="preserve">          1.Внести в постановление администрации Инсарского муниципального района от 03.11.2020 г. № 313 «Об утверждении документа планирования регулярных перевозок по муниципальным маршрутам регулярных перевозок на территории Инсарского муниципального района» следующие изменения:</w:t>
      </w:r>
    </w:p>
    <w:p w:rsidR="00FC0F36" w:rsidRPr="00FC0F36" w:rsidRDefault="00FC0F36" w:rsidP="00FC0F36">
      <w:pPr>
        <w:pStyle w:val="ConsPlusNormal"/>
        <w:ind w:firstLine="709"/>
        <w:jc w:val="both"/>
        <w:rPr>
          <w:rFonts w:ascii="Times New Roman" w:hAnsi="Times New Roman" w:cs="Times New Roman"/>
          <w:sz w:val="24"/>
          <w:szCs w:val="24"/>
        </w:rPr>
      </w:pPr>
      <w:r w:rsidRPr="00FC0F36">
        <w:rPr>
          <w:rFonts w:ascii="Times New Roman" w:hAnsi="Times New Roman" w:cs="Times New Roman"/>
          <w:sz w:val="24"/>
          <w:szCs w:val="24"/>
        </w:rPr>
        <w:t xml:space="preserve"> приложение  к постановлению изложить в новой редакции, согласно приложению.</w:t>
      </w:r>
    </w:p>
    <w:p w:rsidR="00FC0F36" w:rsidRPr="00FC0F36" w:rsidRDefault="00FC0F36" w:rsidP="00FC0F36">
      <w:pPr>
        <w:pStyle w:val="af5"/>
        <w:jc w:val="both"/>
      </w:pPr>
      <w:r w:rsidRPr="00FC0F36">
        <w:t xml:space="preserve">          2. </w:t>
      </w:r>
      <w:proofErr w:type="gramStart"/>
      <w:r w:rsidRPr="00FC0F36">
        <w:t>Контроль за</w:t>
      </w:r>
      <w:proofErr w:type="gramEnd"/>
      <w:r w:rsidRPr="00FC0F36">
        <w:t xml:space="preserve"> исполнением настоящего постановления возложить на Акимова А.В.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FC0F36" w:rsidRPr="00FC0F36" w:rsidRDefault="00FC0F36" w:rsidP="00FC0F36">
      <w:pPr>
        <w:pStyle w:val="a8"/>
        <w:ind w:firstLine="0"/>
        <w:rPr>
          <w:sz w:val="24"/>
          <w:szCs w:val="24"/>
        </w:rPr>
      </w:pPr>
    </w:p>
    <w:p w:rsidR="00FC0F36" w:rsidRDefault="00FC0F36" w:rsidP="00FC0F36">
      <w:pPr>
        <w:pStyle w:val="a8"/>
        <w:ind w:left="0" w:firstLine="0"/>
        <w:rPr>
          <w:sz w:val="24"/>
          <w:szCs w:val="24"/>
        </w:rPr>
      </w:pPr>
    </w:p>
    <w:p w:rsidR="00FC0F36" w:rsidRPr="00FC0F36" w:rsidRDefault="00FC0F36" w:rsidP="00FC0F36">
      <w:pPr>
        <w:pStyle w:val="a8"/>
        <w:ind w:left="0" w:firstLine="0"/>
        <w:rPr>
          <w:sz w:val="24"/>
          <w:szCs w:val="24"/>
        </w:rPr>
      </w:pPr>
    </w:p>
    <w:p w:rsidR="00FC0F36" w:rsidRPr="00FC0F36" w:rsidRDefault="00FC0F36" w:rsidP="00FC0F36">
      <w:pPr>
        <w:pStyle w:val="a8"/>
        <w:jc w:val="left"/>
        <w:rPr>
          <w:sz w:val="24"/>
          <w:szCs w:val="24"/>
        </w:rPr>
      </w:pPr>
      <w:r w:rsidRPr="00FC0F36">
        <w:rPr>
          <w:sz w:val="24"/>
          <w:szCs w:val="24"/>
        </w:rPr>
        <w:t xml:space="preserve">Глава Инсарского </w:t>
      </w:r>
    </w:p>
    <w:p w:rsidR="00FC0F36" w:rsidRPr="00FC0F36" w:rsidRDefault="00FC0F36" w:rsidP="00FC0F36">
      <w:pPr>
        <w:pStyle w:val="a8"/>
        <w:jc w:val="left"/>
        <w:rPr>
          <w:sz w:val="24"/>
          <w:szCs w:val="24"/>
        </w:rPr>
      </w:pPr>
      <w:r w:rsidRPr="00FC0F36">
        <w:rPr>
          <w:sz w:val="24"/>
          <w:szCs w:val="24"/>
        </w:rPr>
        <w:t xml:space="preserve">муниципального района                                                                  </w:t>
      </w:r>
      <w:r>
        <w:rPr>
          <w:sz w:val="24"/>
          <w:szCs w:val="24"/>
        </w:rPr>
        <w:t xml:space="preserve">                                     </w:t>
      </w:r>
      <w:r w:rsidRPr="00FC0F36">
        <w:rPr>
          <w:sz w:val="24"/>
          <w:szCs w:val="24"/>
        </w:rPr>
        <w:t>Х.Ш.Якуббаев</w:t>
      </w:r>
    </w:p>
    <w:p w:rsidR="00FC0F36" w:rsidRPr="00FC0F36" w:rsidRDefault="00FC0F36" w:rsidP="00FC0F36">
      <w:pPr>
        <w:pStyle w:val="a8"/>
        <w:jc w:val="left"/>
        <w:rPr>
          <w:sz w:val="24"/>
          <w:szCs w:val="24"/>
        </w:rPr>
      </w:pPr>
    </w:p>
    <w:p w:rsidR="00FC0F36" w:rsidRPr="00FC0F36" w:rsidRDefault="00FC0F36" w:rsidP="00FC0F36">
      <w:pPr>
        <w:tabs>
          <w:tab w:val="center" w:pos="5102"/>
          <w:tab w:val="right" w:pos="10205"/>
        </w:tabs>
        <w:ind w:left="6237"/>
        <w:jc w:val="right"/>
        <w:rPr>
          <w:color w:val="000000" w:themeColor="text1"/>
        </w:rPr>
      </w:pPr>
    </w:p>
    <w:p w:rsidR="00FC0F36" w:rsidRP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Default="00FC0F36" w:rsidP="00FC0F36">
      <w:pPr>
        <w:tabs>
          <w:tab w:val="center" w:pos="5102"/>
          <w:tab w:val="right" w:pos="10205"/>
        </w:tabs>
        <w:ind w:left="6237"/>
        <w:jc w:val="right"/>
        <w:rPr>
          <w:color w:val="000000" w:themeColor="text1"/>
        </w:rPr>
      </w:pPr>
    </w:p>
    <w:p w:rsidR="00FC0F36" w:rsidRPr="00FC0F36" w:rsidRDefault="00FC0F36" w:rsidP="00FC0F36">
      <w:pPr>
        <w:tabs>
          <w:tab w:val="center" w:pos="5102"/>
          <w:tab w:val="right" w:pos="10205"/>
        </w:tabs>
        <w:ind w:left="6237"/>
        <w:jc w:val="right"/>
        <w:rPr>
          <w:color w:val="000000" w:themeColor="text1"/>
        </w:rPr>
      </w:pPr>
    </w:p>
    <w:p w:rsidR="00FC0F36" w:rsidRPr="00FC0F36" w:rsidRDefault="00FC0F36" w:rsidP="00FC0F36">
      <w:pPr>
        <w:tabs>
          <w:tab w:val="center" w:pos="5102"/>
          <w:tab w:val="right" w:pos="10205"/>
        </w:tabs>
        <w:ind w:left="6237"/>
        <w:jc w:val="right"/>
        <w:rPr>
          <w:color w:val="000000" w:themeColor="text1"/>
        </w:rPr>
      </w:pPr>
    </w:p>
    <w:p w:rsidR="00FC0F36" w:rsidRPr="00FC0F36" w:rsidRDefault="00FC0F36" w:rsidP="00FC0F36">
      <w:pPr>
        <w:tabs>
          <w:tab w:val="center" w:pos="5102"/>
          <w:tab w:val="right" w:pos="10205"/>
        </w:tabs>
        <w:ind w:left="6237"/>
        <w:jc w:val="right"/>
        <w:rPr>
          <w:color w:val="000000" w:themeColor="text1"/>
        </w:rPr>
      </w:pPr>
      <w:r w:rsidRPr="00FC0F36">
        <w:rPr>
          <w:color w:val="000000" w:themeColor="text1"/>
        </w:rPr>
        <w:t xml:space="preserve">Приложение </w:t>
      </w:r>
    </w:p>
    <w:p w:rsidR="00FC0F36" w:rsidRPr="00FC0F36" w:rsidRDefault="00FC0F36" w:rsidP="00FC0F36">
      <w:pPr>
        <w:tabs>
          <w:tab w:val="center" w:pos="5102"/>
          <w:tab w:val="right" w:pos="10205"/>
        </w:tabs>
        <w:jc w:val="right"/>
        <w:rPr>
          <w:rStyle w:val="aff0"/>
          <w:b w:val="0"/>
          <w:bCs w:val="0"/>
          <w:color w:val="000000" w:themeColor="text1"/>
        </w:rPr>
      </w:pPr>
      <w:r w:rsidRPr="00FC0F36">
        <w:rPr>
          <w:rStyle w:val="aff0"/>
          <w:b w:val="0"/>
          <w:color w:val="000000" w:themeColor="text1"/>
        </w:rPr>
        <w:t xml:space="preserve">                                                                            к постановлению администрации</w:t>
      </w:r>
    </w:p>
    <w:p w:rsidR="00FC0F36" w:rsidRPr="00FC0F36" w:rsidRDefault="00FC0F36" w:rsidP="00FC0F36">
      <w:pPr>
        <w:tabs>
          <w:tab w:val="center" w:pos="5102"/>
          <w:tab w:val="right" w:pos="10205"/>
        </w:tabs>
        <w:jc w:val="right"/>
        <w:rPr>
          <w:rStyle w:val="aff0"/>
          <w:b w:val="0"/>
          <w:bCs w:val="0"/>
          <w:color w:val="000000" w:themeColor="text1"/>
        </w:rPr>
      </w:pPr>
      <w:r w:rsidRPr="00FC0F36">
        <w:rPr>
          <w:rStyle w:val="aff0"/>
          <w:b w:val="0"/>
          <w:color w:val="000000" w:themeColor="text1"/>
        </w:rPr>
        <w:t>Инсарского муниципального района</w:t>
      </w:r>
    </w:p>
    <w:p w:rsidR="00FC0F36" w:rsidRPr="00FC0F36" w:rsidRDefault="00FC0F36" w:rsidP="00FC0F36">
      <w:pPr>
        <w:tabs>
          <w:tab w:val="center" w:pos="5102"/>
          <w:tab w:val="right" w:pos="10205"/>
        </w:tabs>
        <w:jc w:val="right"/>
        <w:rPr>
          <w:rStyle w:val="aff0"/>
          <w:b w:val="0"/>
          <w:bCs w:val="0"/>
          <w:color w:val="000000" w:themeColor="text1"/>
        </w:rPr>
      </w:pPr>
      <w:r w:rsidRPr="00FC0F36">
        <w:rPr>
          <w:rStyle w:val="aff0"/>
          <w:b w:val="0"/>
          <w:color w:val="000000" w:themeColor="text1"/>
        </w:rPr>
        <w:t>от 08.12.2022 г. № 477</w:t>
      </w:r>
    </w:p>
    <w:p w:rsidR="00FC0F36" w:rsidRPr="00FC0F36" w:rsidRDefault="00FC0F36" w:rsidP="00FC0F36">
      <w:pPr>
        <w:pStyle w:val="af5"/>
      </w:pPr>
    </w:p>
    <w:p w:rsidR="00FC0F36" w:rsidRPr="00FC0F36" w:rsidRDefault="00FC0F36" w:rsidP="00FC0F36">
      <w:pPr>
        <w:pStyle w:val="af5"/>
      </w:pPr>
    </w:p>
    <w:p w:rsidR="00FC0F36" w:rsidRPr="00FC0F36" w:rsidRDefault="00FC0F36" w:rsidP="00FC0F36">
      <w:pPr>
        <w:autoSpaceDN w:val="0"/>
        <w:jc w:val="center"/>
        <w:rPr>
          <w:rFonts w:eastAsia="Calibri"/>
          <w:b/>
          <w:lang w:eastAsia="en-US"/>
        </w:rPr>
      </w:pPr>
      <w:r w:rsidRPr="00FC0F36">
        <w:rPr>
          <w:rFonts w:eastAsia="Calibri"/>
          <w:b/>
          <w:lang w:eastAsia="en-US"/>
        </w:rPr>
        <w:t>Документ</w:t>
      </w:r>
    </w:p>
    <w:p w:rsidR="00FC0F36" w:rsidRPr="00FC0F36" w:rsidRDefault="00FC0F36" w:rsidP="00FC0F36">
      <w:pPr>
        <w:autoSpaceDN w:val="0"/>
        <w:jc w:val="center"/>
        <w:rPr>
          <w:rFonts w:eastAsia="Calibri"/>
          <w:b/>
          <w:lang w:eastAsia="en-US"/>
        </w:rPr>
      </w:pPr>
      <w:r w:rsidRPr="00FC0F36">
        <w:rPr>
          <w:rFonts w:eastAsia="Calibri"/>
          <w:b/>
          <w:lang w:eastAsia="en-US"/>
        </w:rPr>
        <w:t xml:space="preserve">планирования регулярных перевозок по муниципальным маршрутам регулярных перевозок в Инсарском муниципальном районе </w:t>
      </w:r>
    </w:p>
    <w:p w:rsidR="00FC0F36" w:rsidRPr="00FC0F36" w:rsidRDefault="00FC0F36" w:rsidP="00FC0F36">
      <w:pPr>
        <w:autoSpaceDN w:val="0"/>
        <w:jc w:val="center"/>
        <w:rPr>
          <w:rFonts w:eastAsia="Calibri"/>
          <w:b/>
          <w:lang w:eastAsia="en-US"/>
        </w:rPr>
      </w:pPr>
      <w:r w:rsidRPr="00FC0F36">
        <w:rPr>
          <w:rFonts w:eastAsia="Calibri"/>
          <w:b/>
          <w:lang w:eastAsia="en-US"/>
        </w:rPr>
        <w:t>Республики Мордовия</w:t>
      </w:r>
    </w:p>
    <w:p w:rsidR="00FC0F36" w:rsidRPr="00FC0F36" w:rsidRDefault="00FC0F36" w:rsidP="00FC0F36">
      <w:pPr>
        <w:autoSpaceDN w:val="0"/>
        <w:jc w:val="center"/>
        <w:rPr>
          <w:rFonts w:eastAsia="Calibri"/>
          <w:b/>
          <w:lang w:eastAsia="en-US"/>
        </w:rPr>
      </w:pPr>
    </w:p>
    <w:p w:rsidR="00FC0F36" w:rsidRPr="00FC0F36" w:rsidRDefault="00FC0F36" w:rsidP="00FC0F36">
      <w:pPr>
        <w:autoSpaceDN w:val="0"/>
        <w:jc w:val="center"/>
        <w:rPr>
          <w:rFonts w:eastAsia="Calibri"/>
          <w:b/>
          <w:lang w:eastAsia="en-US"/>
        </w:rPr>
      </w:pPr>
      <w:r w:rsidRPr="00FC0F36">
        <w:rPr>
          <w:rFonts w:eastAsia="Calibri"/>
          <w:b/>
          <w:lang w:eastAsia="en-US"/>
        </w:rPr>
        <w:t xml:space="preserve">Перечень мероприятий по развитию муниципальных маршрутов </w:t>
      </w:r>
    </w:p>
    <w:p w:rsidR="00FC0F36" w:rsidRPr="00FC0F36" w:rsidRDefault="00FC0F36" w:rsidP="00FC0F36">
      <w:pPr>
        <w:autoSpaceDN w:val="0"/>
        <w:jc w:val="center"/>
        <w:rPr>
          <w:rFonts w:eastAsia="Calibri"/>
          <w:b/>
          <w:lang w:eastAsia="en-US"/>
        </w:rPr>
      </w:pPr>
      <w:r w:rsidRPr="00FC0F36">
        <w:rPr>
          <w:rFonts w:eastAsia="Calibri"/>
          <w:b/>
          <w:lang w:eastAsia="en-US"/>
        </w:rPr>
        <w:t>регулярных перевозок Инсарского муниципального района</w:t>
      </w:r>
    </w:p>
    <w:p w:rsidR="00FC0F36" w:rsidRPr="00FC0F36" w:rsidRDefault="00FC0F36" w:rsidP="00FC0F36">
      <w:pPr>
        <w:autoSpaceDN w:val="0"/>
        <w:rPr>
          <w:rFonts w:eastAsia="Calibri"/>
          <w:b/>
          <w:lang w:eastAsia="en-US"/>
        </w:rPr>
      </w:pPr>
    </w:p>
    <w:p w:rsidR="00FC0F36" w:rsidRPr="00FC0F36" w:rsidRDefault="00FC0F36" w:rsidP="00FC0F36">
      <w:pPr>
        <w:widowControl w:val="0"/>
        <w:autoSpaceDE w:val="0"/>
        <w:autoSpaceDN w:val="0"/>
        <w:adjustRightInd w:val="0"/>
        <w:ind w:left="432"/>
        <w:jc w:val="both"/>
      </w:pPr>
    </w:p>
    <w:p w:rsidR="00FC0F36" w:rsidRPr="00FC0F36" w:rsidRDefault="00FC0F36" w:rsidP="00FC0F36">
      <w:pPr>
        <w:widowControl w:val="0"/>
        <w:autoSpaceDE w:val="0"/>
        <w:autoSpaceDN w:val="0"/>
        <w:adjustRightInd w:val="0"/>
        <w:spacing w:before="108" w:after="108"/>
        <w:ind w:left="432"/>
        <w:jc w:val="center"/>
        <w:outlineLvl w:val="0"/>
        <w:rPr>
          <w:bCs/>
          <w:color w:val="26282F"/>
        </w:rPr>
      </w:pPr>
      <w:r w:rsidRPr="00FC0F36">
        <w:rPr>
          <w:bCs/>
          <w:color w:val="26282F"/>
        </w:rPr>
        <w:t>1. Перечень действующих муниципальных маршрутов регулярных перевозок</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985"/>
        <w:gridCol w:w="1984"/>
        <w:gridCol w:w="1984"/>
      </w:tblGrid>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N</w:t>
            </w:r>
            <w:r w:rsidRPr="00FC0F36">
              <w:rPr>
                <w:lang w:eastAsia="en-US"/>
              </w:rPr>
              <w:br/>
            </w:r>
            <w:proofErr w:type="gramStart"/>
            <w:r w:rsidRPr="00FC0F36">
              <w:rPr>
                <w:lang w:eastAsia="en-US"/>
              </w:rPr>
              <w:t>п</w:t>
            </w:r>
            <w:proofErr w:type="gramEnd"/>
            <w:r w:rsidRPr="00FC0F36">
              <w:rPr>
                <w:lang w:eastAsia="en-US"/>
              </w:rPr>
              <w:t>/п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Дата установления муниципального маршрута регулярных перевозок.</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6</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124</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124</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Инсар(Автостанция) – с</w:t>
            </w:r>
            <w:proofErr w:type="gramStart"/>
            <w:r w:rsidRPr="00FC0F36">
              <w:rPr>
                <w:lang w:eastAsia="en-US"/>
              </w:rPr>
              <w:t>.М</w:t>
            </w:r>
            <w:proofErr w:type="gramEnd"/>
            <w:r w:rsidRPr="00FC0F36">
              <w:rPr>
                <w:lang w:eastAsia="en-US"/>
              </w:rPr>
              <w:t>орд.Паевка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2022 год</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125</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125</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 (Автостанция) – с</w:t>
            </w:r>
            <w:proofErr w:type="gramStart"/>
            <w:r w:rsidRPr="00FC0F36">
              <w:rPr>
                <w:lang w:eastAsia="en-US"/>
              </w:rPr>
              <w:t>.С</w:t>
            </w:r>
            <w:proofErr w:type="gramEnd"/>
            <w:r w:rsidRPr="00FC0F36">
              <w:rPr>
                <w:lang w:eastAsia="en-US"/>
              </w:rPr>
              <w:t>тарые Верхиссы-с.Новые Верхиссы-с.Новлей</w:t>
            </w:r>
          </w:p>
        </w:tc>
        <w:tc>
          <w:tcPr>
            <w:tcW w:w="1984" w:type="dxa"/>
            <w:tcBorders>
              <w:top w:val="single" w:sz="4" w:space="0" w:color="auto"/>
              <w:left w:val="single" w:sz="4" w:space="0" w:color="auto"/>
              <w:bottom w:val="single" w:sz="4" w:space="0" w:color="auto"/>
              <w:right w:val="single" w:sz="4" w:space="0" w:color="auto"/>
            </w:tcBorders>
            <w:hideMark/>
          </w:tcPr>
          <w:p w:rsidR="00FC0F36" w:rsidRPr="00FC0F36" w:rsidRDefault="00FC0F36" w:rsidP="00FC0F36">
            <w:pPr>
              <w:spacing w:line="256" w:lineRule="auto"/>
              <w:jc w:val="center"/>
              <w:rPr>
                <w:lang w:eastAsia="en-US"/>
              </w:rPr>
            </w:pPr>
            <w:r w:rsidRPr="00FC0F36">
              <w:rPr>
                <w:lang w:eastAsia="en-US"/>
              </w:rPr>
              <w:t xml:space="preserve"> 2022 год</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126</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126</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 (Автостанция) – с</w:t>
            </w:r>
            <w:proofErr w:type="gramStart"/>
            <w:r w:rsidRPr="00FC0F36">
              <w:rPr>
                <w:lang w:eastAsia="en-US"/>
              </w:rPr>
              <w:t>.Р</w:t>
            </w:r>
            <w:proofErr w:type="gramEnd"/>
            <w:r w:rsidRPr="00FC0F36">
              <w:rPr>
                <w:lang w:eastAsia="en-US"/>
              </w:rPr>
              <w:t>усская Паевка-д.Кульмеж-с.Челмодеевский Майдан – с.Ямщина)</w:t>
            </w:r>
          </w:p>
        </w:tc>
        <w:tc>
          <w:tcPr>
            <w:tcW w:w="1984" w:type="dxa"/>
            <w:tcBorders>
              <w:top w:val="single" w:sz="4" w:space="0" w:color="auto"/>
              <w:left w:val="single" w:sz="4" w:space="0" w:color="auto"/>
              <w:bottom w:val="single" w:sz="4" w:space="0" w:color="auto"/>
              <w:right w:val="single" w:sz="4" w:space="0" w:color="auto"/>
            </w:tcBorders>
            <w:hideMark/>
          </w:tcPr>
          <w:p w:rsidR="00FC0F36" w:rsidRPr="00FC0F36" w:rsidRDefault="00FC0F36" w:rsidP="00FC0F36">
            <w:pPr>
              <w:spacing w:line="256" w:lineRule="auto"/>
              <w:jc w:val="center"/>
              <w:rPr>
                <w:lang w:eastAsia="en-US"/>
              </w:rPr>
            </w:pPr>
            <w:r w:rsidRPr="00FC0F36">
              <w:rPr>
                <w:lang w:eastAsia="en-US"/>
              </w:rPr>
              <w:t>2022 год</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127</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127</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 (Автостанция) – с</w:t>
            </w:r>
            <w:proofErr w:type="gramStart"/>
            <w:r w:rsidRPr="00FC0F36">
              <w:rPr>
                <w:lang w:eastAsia="en-US"/>
              </w:rPr>
              <w:t>.Ш</w:t>
            </w:r>
            <w:proofErr w:type="gramEnd"/>
            <w:r w:rsidRPr="00FC0F36">
              <w:rPr>
                <w:lang w:eastAsia="en-US"/>
              </w:rPr>
              <w:t>адымо-Рыскино</w:t>
            </w:r>
          </w:p>
        </w:tc>
        <w:tc>
          <w:tcPr>
            <w:tcW w:w="1984" w:type="dxa"/>
            <w:tcBorders>
              <w:top w:val="single" w:sz="4" w:space="0" w:color="auto"/>
              <w:left w:val="single" w:sz="4" w:space="0" w:color="auto"/>
              <w:bottom w:val="single" w:sz="4" w:space="0" w:color="auto"/>
              <w:right w:val="single" w:sz="4" w:space="0" w:color="auto"/>
            </w:tcBorders>
            <w:hideMark/>
          </w:tcPr>
          <w:p w:rsidR="00FC0F36" w:rsidRPr="00FC0F36" w:rsidRDefault="00FC0F36" w:rsidP="00FC0F36">
            <w:pPr>
              <w:spacing w:line="256" w:lineRule="auto"/>
              <w:jc w:val="center"/>
              <w:rPr>
                <w:lang w:eastAsia="en-US"/>
              </w:rPr>
            </w:pPr>
            <w:r w:rsidRPr="00FC0F36">
              <w:rPr>
                <w:lang w:eastAsia="en-US"/>
              </w:rPr>
              <w:t>2022 год</w:t>
            </w:r>
          </w:p>
        </w:tc>
      </w:tr>
    </w:tbl>
    <w:p w:rsidR="00FC0F36" w:rsidRPr="00FC0F36" w:rsidRDefault="00FC0F36" w:rsidP="00FC0F36">
      <w:pPr>
        <w:widowControl w:val="0"/>
        <w:autoSpaceDE w:val="0"/>
        <w:autoSpaceDN w:val="0"/>
        <w:adjustRightInd w:val="0"/>
        <w:ind w:left="432"/>
        <w:jc w:val="both"/>
      </w:pPr>
    </w:p>
    <w:p w:rsidR="00FC0F36" w:rsidRPr="00FC0F36" w:rsidRDefault="00FC0F36" w:rsidP="00FC0F36">
      <w:pPr>
        <w:widowControl w:val="0"/>
        <w:autoSpaceDE w:val="0"/>
        <w:autoSpaceDN w:val="0"/>
        <w:adjustRightInd w:val="0"/>
        <w:spacing w:before="108" w:after="108"/>
        <w:ind w:left="432"/>
        <w:jc w:val="center"/>
        <w:outlineLvl w:val="0"/>
        <w:rPr>
          <w:bCs/>
          <w:color w:val="26282F"/>
        </w:rPr>
      </w:pPr>
      <w:r w:rsidRPr="00FC0F36">
        <w:rPr>
          <w:bCs/>
          <w:color w:val="26282F"/>
        </w:rPr>
        <w:t>2. Перечень муниципальных маршрутов регулярных перевозок подлежащих установлению</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6"/>
        <w:gridCol w:w="1701"/>
        <w:gridCol w:w="1560"/>
        <w:gridCol w:w="1985"/>
        <w:gridCol w:w="1984"/>
        <w:gridCol w:w="1984"/>
      </w:tblGrid>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lastRenderedPageBreak/>
              <w:t>N</w:t>
            </w:r>
            <w:r w:rsidRPr="00FC0F36">
              <w:rPr>
                <w:lang w:eastAsia="en-US"/>
              </w:rPr>
              <w:br/>
            </w:r>
            <w:proofErr w:type="gramStart"/>
            <w:r w:rsidRPr="00FC0F36">
              <w:rPr>
                <w:lang w:eastAsia="en-US"/>
              </w:rPr>
              <w:t>п</w:t>
            </w:r>
            <w:proofErr w:type="gramEnd"/>
            <w:r w:rsidRPr="00FC0F36">
              <w:rPr>
                <w:lang w:eastAsia="en-US"/>
              </w:rPr>
              <w:t>/п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Регистрационный номер муниципального маршрута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Порядковый номер муниципального маршрута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Вид регулярных перевозок</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Наименование муниципального маршрута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Дата установления муниципального маршрута регулярных перевозок.</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5</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6</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124</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124</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Инсар(Автостанция) – с</w:t>
            </w:r>
            <w:proofErr w:type="gramStart"/>
            <w:r w:rsidRPr="00FC0F36">
              <w:rPr>
                <w:lang w:eastAsia="en-US"/>
              </w:rPr>
              <w:t>.М</w:t>
            </w:r>
            <w:proofErr w:type="gramEnd"/>
            <w:r w:rsidRPr="00FC0F36">
              <w:rPr>
                <w:lang w:eastAsia="en-US"/>
              </w:rPr>
              <w:t>орд.Паевка – с.Лух-Майдан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1 квартал 2023 года</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125</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125</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 (Автостанция) – с</w:t>
            </w:r>
            <w:proofErr w:type="gramStart"/>
            <w:r w:rsidRPr="00FC0F36">
              <w:rPr>
                <w:lang w:eastAsia="en-US"/>
              </w:rPr>
              <w:t>.С</w:t>
            </w:r>
            <w:proofErr w:type="gramEnd"/>
            <w:r w:rsidRPr="00FC0F36">
              <w:rPr>
                <w:lang w:eastAsia="en-US"/>
              </w:rPr>
              <w:t>тарые Верхиссы-с.Новые Верхиссы-с.Новлей</w:t>
            </w:r>
          </w:p>
        </w:tc>
        <w:tc>
          <w:tcPr>
            <w:tcW w:w="1984" w:type="dxa"/>
            <w:tcBorders>
              <w:top w:val="single" w:sz="4" w:space="0" w:color="auto"/>
              <w:left w:val="single" w:sz="4" w:space="0" w:color="auto"/>
              <w:bottom w:val="single" w:sz="4" w:space="0" w:color="auto"/>
              <w:right w:val="single" w:sz="4" w:space="0" w:color="auto"/>
            </w:tcBorders>
            <w:hideMark/>
          </w:tcPr>
          <w:p w:rsidR="00FC0F36" w:rsidRPr="00FC0F36" w:rsidRDefault="00FC0F36" w:rsidP="00FC0F36">
            <w:pPr>
              <w:spacing w:line="256" w:lineRule="auto"/>
              <w:jc w:val="center"/>
              <w:rPr>
                <w:lang w:eastAsia="en-US"/>
              </w:rPr>
            </w:pPr>
            <w:r w:rsidRPr="00FC0F36">
              <w:rPr>
                <w:lang w:eastAsia="en-US"/>
              </w:rPr>
              <w:t>1 квартал 2023 года</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126</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126</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 (Автостанция) – с</w:t>
            </w:r>
            <w:proofErr w:type="gramStart"/>
            <w:r w:rsidRPr="00FC0F36">
              <w:rPr>
                <w:lang w:eastAsia="en-US"/>
              </w:rPr>
              <w:t>.Р</w:t>
            </w:r>
            <w:proofErr w:type="gramEnd"/>
            <w:r w:rsidRPr="00FC0F36">
              <w:rPr>
                <w:lang w:eastAsia="en-US"/>
              </w:rPr>
              <w:t>усская Паевка-д.Кульмеж-с.Челмодеевский Майдан – с.Ямщина)</w:t>
            </w:r>
          </w:p>
        </w:tc>
        <w:tc>
          <w:tcPr>
            <w:tcW w:w="1984" w:type="dxa"/>
            <w:tcBorders>
              <w:top w:val="single" w:sz="4" w:space="0" w:color="auto"/>
              <w:left w:val="single" w:sz="4" w:space="0" w:color="auto"/>
              <w:bottom w:val="single" w:sz="4" w:space="0" w:color="auto"/>
              <w:right w:val="single" w:sz="4" w:space="0" w:color="auto"/>
            </w:tcBorders>
            <w:hideMark/>
          </w:tcPr>
          <w:p w:rsidR="00FC0F36" w:rsidRPr="00FC0F36" w:rsidRDefault="00FC0F36" w:rsidP="00FC0F36">
            <w:pPr>
              <w:spacing w:line="256" w:lineRule="auto"/>
              <w:jc w:val="center"/>
              <w:rPr>
                <w:lang w:eastAsia="en-US"/>
              </w:rPr>
            </w:pPr>
            <w:r w:rsidRPr="00FC0F36">
              <w:rPr>
                <w:lang w:eastAsia="en-US"/>
              </w:rPr>
              <w:t>1 квартал 2023 года</w:t>
            </w:r>
          </w:p>
        </w:tc>
      </w:tr>
      <w:tr w:rsidR="00FC0F36" w:rsidRPr="00FC0F36" w:rsidTr="00FC0F36">
        <w:tc>
          <w:tcPr>
            <w:tcW w:w="566"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127</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autoSpaceDN w:val="0"/>
              <w:adjustRightInd w:val="0"/>
              <w:spacing w:line="256" w:lineRule="auto"/>
              <w:jc w:val="center"/>
              <w:rPr>
                <w:lang w:eastAsia="en-US"/>
              </w:rPr>
            </w:pPr>
            <w:r w:rsidRPr="00FC0F36">
              <w:rPr>
                <w:lang w:eastAsia="en-US"/>
              </w:rPr>
              <w:t>127</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widowControl w:val="0"/>
              <w:autoSpaceDE w:val="0"/>
              <w:spacing w:line="256" w:lineRule="auto"/>
              <w:jc w:val="center"/>
              <w:rPr>
                <w:lang w:eastAsia="en-US"/>
              </w:rPr>
            </w:pPr>
            <w:r w:rsidRPr="00FC0F36">
              <w:rPr>
                <w:lang w:eastAsia="en-US"/>
              </w:rPr>
              <w:t>По регулируемым тарифам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FC0F36" w:rsidRPr="00FC0F36" w:rsidRDefault="00FC0F36" w:rsidP="00FC0F36">
            <w:pPr>
              <w:spacing w:line="254" w:lineRule="auto"/>
              <w:jc w:val="center"/>
              <w:rPr>
                <w:color w:val="000000"/>
                <w:lang w:eastAsia="en-US"/>
              </w:rPr>
            </w:pPr>
            <w:r w:rsidRPr="00FC0F36">
              <w:rPr>
                <w:lang w:eastAsia="en-US"/>
              </w:rPr>
              <w:t>Инсар (Автостанция) – с</w:t>
            </w:r>
            <w:proofErr w:type="gramStart"/>
            <w:r w:rsidRPr="00FC0F36">
              <w:rPr>
                <w:lang w:eastAsia="en-US"/>
              </w:rPr>
              <w:t>.Ш</w:t>
            </w:r>
            <w:proofErr w:type="gramEnd"/>
            <w:r w:rsidRPr="00FC0F36">
              <w:rPr>
                <w:lang w:eastAsia="en-US"/>
              </w:rPr>
              <w:t>адымо-Рыскино</w:t>
            </w:r>
          </w:p>
        </w:tc>
        <w:tc>
          <w:tcPr>
            <w:tcW w:w="1984" w:type="dxa"/>
            <w:tcBorders>
              <w:top w:val="single" w:sz="4" w:space="0" w:color="auto"/>
              <w:left w:val="single" w:sz="4" w:space="0" w:color="auto"/>
              <w:bottom w:val="single" w:sz="4" w:space="0" w:color="auto"/>
              <w:right w:val="single" w:sz="4" w:space="0" w:color="auto"/>
            </w:tcBorders>
            <w:hideMark/>
          </w:tcPr>
          <w:p w:rsidR="00FC0F36" w:rsidRPr="00FC0F36" w:rsidRDefault="00FC0F36" w:rsidP="00FC0F36">
            <w:pPr>
              <w:spacing w:line="256" w:lineRule="auto"/>
              <w:jc w:val="center"/>
              <w:rPr>
                <w:lang w:eastAsia="en-US"/>
              </w:rPr>
            </w:pPr>
            <w:r w:rsidRPr="00FC0F36">
              <w:rPr>
                <w:lang w:eastAsia="en-US"/>
              </w:rPr>
              <w:t>1 квартал 2023 года</w:t>
            </w:r>
          </w:p>
        </w:tc>
      </w:tr>
    </w:tbl>
    <w:p w:rsidR="00FC0F36" w:rsidRPr="00FC0F36" w:rsidRDefault="00FC0F36" w:rsidP="00FC0F36">
      <w:pPr>
        <w:widowControl w:val="0"/>
        <w:autoSpaceDE w:val="0"/>
        <w:autoSpaceDN w:val="0"/>
        <w:adjustRightInd w:val="0"/>
        <w:ind w:left="432"/>
        <w:jc w:val="both"/>
      </w:pPr>
    </w:p>
    <w:p w:rsidR="00FC0F36" w:rsidRPr="00FC0F36" w:rsidRDefault="00FC0F36" w:rsidP="00FC0F36">
      <w:pPr>
        <w:widowControl w:val="0"/>
        <w:autoSpaceDE w:val="0"/>
        <w:autoSpaceDN w:val="0"/>
        <w:adjustRightInd w:val="0"/>
        <w:spacing w:before="108" w:after="108"/>
        <w:outlineLvl w:val="0"/>
        <w:rPr>
          <w:bCs/>
          <w:color w:val="26282F"/>
        </w:rPr>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Pr="00FC0F36" w:rsidRDefault="00FC0F36" w:rsidP="00FC0F36">
      <w:pPr>
        <w:jc w:val="center"/>
        <w:rPr>
          <w:b/>
        </w:rPr>
      </w:pPr>
      <w:r w:rsidRPr="00FC0F36">
        <w:rPr>
          <w:b/>
        </w:rPr>
        <w:lastRenderedPageBreak/>
        <w:t xml:space="preserve">АДМИНИСТРАЦИЯ  </w:t>
      </w:r>
    </w:p>
    <w:p w:rsidR="00FC0F36" w:rsidRPr="00FC0F36" w:rsidRDefault="00FC0F36" w:rsidP="00FC0F36">
      <w:pPr>
        <w:jc w:val="center"/>
        <w:rPr>
          <w:b/>
        </w:rPr>
      </w:pPr>
      <w:r w:rsidRPr="00FC0F36">
        <w:rPr>
          <w:b/>
        </w:rPr>
        <w:t>ИНСАРСКОГО  МУНИЦИПАЛЬНОГО РАЙОНА</w:t>
      </w:r>
    </w:p>
    <w:p w:rsidR="00FC0F36" w:rsidRPr="00FC0F36" w:rsidRDefault="00FC0F36" w:rsidP="00FC0F36">
      <w:pPr>
        <w:jc w:val="center"/>
        <w:rPr>
          <w:b/>
        </w:rPr>
      </w:pPr>
      <w:r w:rsidRPr="00FC0F36">
        <w:rPr>
          <w:b/>
        </w:rPr>
        <w:t>РЕСПУБЛИКИ МОРДОВИЯ</w:t>
      </w:r>
    </w:p>
    <w:p w:rsidR="00FC0F36" w:rsidRPr="00FC0F36" w:rsidRDefault="00FC0F36" w:rsidP="00FC0F36">
      <w:pPr>
        <w:jc w:val="center"/>
      </w:pPr>
    </w:p>
    <w:p w:rsidR="00FC0F36" w:rsidRPr="00FC0F36" w:rsidRDefault="00FC0F36" w:rsidP="00FC0F36">
      <w:pPr>
        <w:jc w:val="center"/>
      </w:pPr>
    </w:p>
    <w:p w:rsidR="00FC0F36" w:rsidRPr="00FC0F36" w:rsidRDefault="00FC0F36" w:rsidP="00FC0F36">
      <w:pPr>
        <w:jc w:val="center"/>
        <w:rPr>
          <w:b/>
        </w:rPr>
      </w:pPr>
      <w:proofErr w:type="gramStart"/>
      <w:r w:rsidRPr="00FC0F36">
        <w:rPr>
          <w:b/>
        </w:rPr>
        <w:t>П</w:t>
      </w:r>
      <w:proofErr w:type="gramEnd"/>
      <w:r w:rsidRPr="00FC0F36">
        <w:rPr>
          <w:b/>
        </w:rPr>
        <w:t xml:space="preserve"> О С Т А Н О В Л Е Н И Е</w:t>
      </w:r>
    </w:p>
    <w:p w:rsidR="00FC0F36" w:rsidRPr="00FC0F36" w:rsidRDefault="00FC0F36" w:rsidP="00FC0F36">
      <w:pPr>
        <w:jc w:val="center"/>
      </w:pPr>
    </w:p>
    <w:p w:rsidR="00FC0F36" w:rsidRPr="00FC0F36" w:rsidRDefault="00FC0F36" w:rsidP="00FC0F36">
      <w:pPr>
        <w:jc w:val="center"/>
      </w:pPr>
      <w:r w:rsidRPr="00FC0F36">
        <w:t>г. Инсар</w:t>
      </w:r>
    </w:p>
    <w:p w:rsidR="00FC0F36" w:rsidRPr="00FC0F36" w:rsidRDefault="00FC0F36" w:rsidP="00FC0F36">
      <w:pPr>
        <w:jc w:val="center"/>
      </w:pPr>
    </w:p>
    <w:p w:rsidR="00FC0F36" w:rsidRPr="00FC0F36" w:rsidRDefault="00FC0F36" w:rsidP="00FC0F36">
      <w:pPr>
        <w:widowControl w:val="0"/>
        <w:autoSpaceDE w:val="0"/>
        <w:autoSpaceDN w:val="0"/>
        <w:adjustRightInd w:val="0"/>
        <w:ind w:right="-140"/>
        <w:jc w:val="both"/>
        <w:rPr>
          <w:color w:val="000000"/>
        </w:rPr>
      </w:pPr>
    </w:p>
    <w:p w:rsidR="00FC0F36" w:rsidRPr="00FC0F36" w:rsidRDefault="00FC0F36" w:rsidP="00FC0F36">
      <w:r w:rsidRPr="00FC0F36">
        <w:rPr>
          <w:b/>
        </w:rPr>
        <w:t xml:space="preserve">от 09 декабря 2022 года                                                             </w:t>
      </w:r>
      <w:r>
        <w:rPr>
          <w:b/>
        </w:rPr>
        <w:t xml:space="preserve">                                                 </w:t>
      </w:r>
      <w:r w:rsidRPr="00FC0F36">
        <w:rPr>
          <w:b/>
        </w:rPr>
        <w:t xml:space="preserve"> № 480</w:t>
      </w:r>
      <w:r w:rsidRPr="00FC0F36">
        <w:t xml:space="preserve">   </w:t>
      </w:r>
    </w:p>
    <w:p w:rsidR="00FC0F36" w:rsidRPr="00FC0F36" w:rsidRDefault="00FC0F36" w:rsidP="00FC0F36"/>
    <w:p w:rsidR="00FC0F36" w:rsidRPr="00FC0F36" w:rsidRDefault="00FC0F36" w:rsidP="00FC0F36"/>
    <w:p w:rsidR="00FC0F36" w:rsidRPr="00FC0F36" w:rsidRDefault="00FC0F36" w:rsidP="00FC0F36">
      <w:r w:rsidRPr="00FC0F36">
        <w:t xml:space="preserve">О внесении изменений </w:t>
      </w:r>
      <w:proofErr w:type="gramStart"/>
      <w:r w:rsidRPr="00FC0F36">
        <w:t>в</w:t>
      </w:r>
      <w:proofErr w:type="gramEnd"/>
      <w:r w:rsidRPr="00FC0F36">
        <w:t xml:space="preserve"> </w:t>
      </w:r>
    </w:p>
    <w:p w:rsidR="00FC0F36" w:rsidRPr="00FC0F36" w:rsidRDefault="00FC0F36" w:rsidP="00FC0F36">
      <w:r w:rsidRPr="00FC0F36">
        <w:t xml:space="preserve">постановление администрации </w:t>
      </w:r>
    </w:p>
    <w:p w:rsidR="00FC0F36" w:rsidRPr="00FC0F36" w:rsidRDefault="00FC0F36" w:rsidP="00FC0F36">
      <w:r w:rsidRPr="00FC0F36">
        <w:t>Инсарского муниципального района</w:t>
      </w:r>
    </w:p>
    <w:p w:rsidR="00FC0F36" w:rsidRPr="00FC0F36" w:rsidRDefault="00FC0F36" w:rsidP="00FC0F36">
      <w:r w:rsidRPr="00FC0F36">
        <w:t>от 06.08.2020 г. № 204</w:t>
      </w:r>
    </w:p>
    <w:p w:rsidR="00FC0F36" w:rsidRPr="00FC0F36" w:rsidRDefault="00FC0F36" w:rsidP="00FC0F36"/>
    <w:p w:rsidR="00FC0F36" w:rsidRPr="00FC0F36" w:rsidRDefault="00FC0F36" w:rsidP="00FC0F36"/>
    <w:p w:rsidR="00FC0F36" w:rsidRPr="00FC0F36" w:rsidRDefault="00FC0F36" w:rsidP="00FC0F36">
      <w:pPr>
        <w:jc w:val="both"/>
      </w:pPr>
      <w:r w:rsidRPr="00FC0F36">
        <w:t xml:space="preserve">        В целях приведения постановления в соответствие с Федеральным законодательством, на основании Устава Инсарского муниципального района, Администрация Инсарского муниципального района</w:t>
      </w:r>
    </w:p>
    <w:p w:rsidR="00FC0F36" w:rsidRPr="00FC0F36" w:rsidRDefault="00FC0F36" w:rsidP="00FC0F36">
      <w:pPr>
        <w:jc w:val="both"/>
      </w:pPr>
    </w:p>
    <w:p w:rsidR="00FC0F36" w:rsidRPr="00FC0F36" w:rsidRDefault="00FC0F36" w:rsidP="00FC0F36">
      <w:pPr>
        <w:jc w:val="center"/>
      </w:pPr>
      <w:r w:rsidRPr="00FC0F36">
        <w:t>ПОСТАНОВЛЯЕТ:</w:t>
      </w:r>
    </w:p>
    <w:p w:rsidR="00FC0F36" w:rsidRPr="00FC0F36" w:rsidRDefault="00FC0F36" w:rsidP="00FC0F36">
      <w:pPr>
        <w:jc w:val="both"/>
      </w:pPr>
      <w:r w:rsidRPr="00FC0F36">
        <w:t xml:space="preserve">    1. Внести в постановление администрации Инсарского муниципального района от 06.08.2020 г. № 204 «Об  утверждении  реестра муниципальных маршрутов регулярных перевозок пассажиров и багажа автомобильным транспортом на территории  Инсарского муниципального района Республики Мордовия» следующие изменения:</w:t>
      </w:r>
    </w:p>
    <w:p w:rsidR="00FC0F36" w:rsidRPr="00FC0F36" w:rsidRDefault="00FC0F36" w:rsidP="00FC0F36">
      <w:pPr>
        <w:jc w:val="both"/>
      </w:pPr>
      <w:r w:rsidRPr="00FC0F36">
        <w:t xml:space="preserve">       приложение  к постановлению изложить в новой редакции, согласно приложению.</w:t>
      </w:r>
    </w:p>
    <w:p w:rsidR="00FC0F36" w:rsidRPr="00FC0F36" w:rsidRDefault="00FC0F36" w:rsidP="00FC0F36">
      <w:pPr>
        <w:jc w:val="both"/>
      </w:pPr>
      <w:r w:rsidRPr="00FC0F36">
        <w:t xml:space="preserve">    2. </w:t>
      </w:r>
      <w:proofErr w:type="gramStart"/>
      <w:r w:rsidRPr="00FC0F36">
        <w:t>Контроль за</w:t>
      </w:r>
      <w:proofErr w:type="gramEnd"/>
      <w:r w:rsidRPr="00FC0F36">
        <w:t xml:space="preserve"> исполнением настоящего постановления возложить на Акимова А.В.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FC0F36" w:rsidRPr="00FC0F36" w:rsidRDefault="00FC0F36" w:rsidP="00FC0F36">
      <w:pPr>
        <w:autoSpaceDE w:val="0"/>
        <w:autoSpaceDN w:val="0"/>
        <w:adjustRightInd w:val="0"/>
        <w:jc w:val="both"/>
      </w:pPr>
      <w:r w:rsidRPr="00FC0F36">
        <w:t xml:space="preserve">    </w:t>
      </w:r>
    </w:p>
    <w:p w:rsidR="00FC0F36" w:rsidRPr="00FC0F36" w:rsidRDefault="00FC0F36" w:rsidP="00FC0F36">
      <w:pPr>
        <w:autoSpaceDE w:val="0"/>
        <w:autoSpaceDN w:val="0"/>
        <w:adjustRightInd w:val="0"/>
        <w:jc w:val="both"/>
      </w:pPr>
    </w:p>
    <w:p w:rsidR="00FC0F36" w:rsidRDefault="00FC0F36" w:rsidP="00FC0F36">
      <w:pPr>
        <w:autoSpaceDE w:val="0"/>
        <w:autoSpaceDN w:val="0"/>
        <w:adjustRightInd w:val="0"/>
        <w:jc w:val="both"/>
      </w:pPr>
    </w:p>
    <w:p w:rsidR="00FC0F36" w:rsidRPr="00FC0F36" w:rsidRDefault="00FC0F36" w:rsidP="00FC0F36">
      <w:pPr>
        <w:autoSpaceDE w:val="0"/>
        <w:autoSpaceDN w:val="0"/>
        <w:adjustRightInd w:val="0"/>
        <w:jc w:val="both"/>
      </w:pPr>
    </w:p>
    <w:p w:rsidR="00FC0F36" w:rsidRPr="00FC0F36" w:rsidRDefault="00FC0F36" w:rsidP="00FC0F36">
      <w:pPr>
        <w:tabs>
          <w:tab w:val="left" w:pos="900"/>
        </w:tabs>
        <w:jc w:val="both"/>
      </w:pPr>
      <w:r w:rsidRPr="00FC0F36">
        <w:t>Глава Инсарского</w:t>
      </w:r>
    </w:p>
    <w:p w:rsidR="00FC0F36" w:rsidRPr="00FC0F36" w:rsidRDefault="00FC0F36" w:rsidP="00FC0F36">
      <w:pPr>
        <w:tabs>
          <w:tab w:val="left" w:pos="900"/>
        </w:tabs>
        <w:jc w:val="both"/>
      </w:pPr>
      <w:r w:rsidRPr="00FC0F36">
        <w:t xml:space="preserve">муниципального района                                                       </w:t>
      </w:r>
      <w:r>
        <w:t xml:space="preserve">                                            </w:t>
      </w:r>
      <w:r w:rsidRPr="00FC0F36">
        <w:t xml:space="preserve"> Х.Ш.Якуббаев</w:t>
      </w:r>
    </w:p>
    <w:p w:rsidR="00FC0F36" w:rsidRPr="00FC0F36" w:rsidRDefault="00FC0F36" w:rsidP="00FC0F36">
      <w:pPr>
        <w:pStyle w:val="a8"/>
        <w:ind w:left="0"/>
        <w:rPr>
          <w:sz w:val="24"/>
          <w:szCs w:val="24"/>
        </w:rPr>
      </w:pPr>
    </w:p>
    <w:p w:rsidR="00FC0F36" w:rsidRPr="00FC0F36" w:rsidRDefault="00FC0F36" w:rsidP="00FC0F36">
      <w:pPr>
        <w:pStyle w:val="a8"/>
        <w:ind w:left="0"/>
        <w:rPr>
          <w:sz w:val="24"/>
          <w:szCs w:val="24"/>
        </w:rPr>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pPr>
    </w:p>
    <w:p w:rsidR="00FC0F36" w:rsidRDefault="00FC0F36" w:rsidP="00F72998">
      <w:pPr>
        <w:ind w:right="-280"/>
        <w:sectPr w:rsidR="00FC0F36" w:rsidSect="00FC0F36">
          <w:pgSz w:w="11906" w:h="16838"/>
          <w:pgMar w:top="1134" w:right="567" w:bottom="1134" w:left="1134" w:header="709" w:footer="709" w:gutter="0"/>
          <w:cols w:space="708"/>
          <w:docGrid w:linePitch="360"/>
        </w:sectPr>
      </w:pPr>
    </w:p>
    <w:p w:rsidR="00FC0F36" w:rsidRPr="00FC0F36" w:rsidRDefault="00FC0F36" w:rsidP="00FC0F36">
      <w:pPr>
        <w:spacing w:line="276" w:lineRule="auto"/>
        <w:ind w:left="4678"/>
        <w:jc w:val="right"/>
        <w:rPr>
          <w:rStyle w:val="aff0"/>
          <w:b w:val="0"/>
          <w:bCs w:val="0"/>
        </w:rPr>
      </w:pPr>
      <w:r>
        <w:rPr>
          <w:rStyle w:val="aff0"/>
          <w:b w:val="0"/>
          <w:bCs w:val="0"/>
          <w:sz w:val="28"/>
          <w:szCs w:val="28"/>
        </w:rPr>
        <w:lastRenderedPageBreak/>
        <w:t xml:space="preserve">    </w:t>
      </w:r>
      <w:r w:rsidRPr="00FC0F36">
        <w:rPr>
          <w:rStyle w:val="aff0"/>
          <w:b w:val="0"/>
          <w:bCs w:val="0"/>
        </w:rPr>
        <w:t>Приложение</w:t>
      </w:r>
    </w:p>
    <w:p w:rsidR="00FC0F36" w:rsidRPr="00FC0F36" w:rsidRDefault="00FC0F36" w:rsidP="00FC0F36">
      <w:pPr>
        <w:pStyle w:val="af5"/>
        <w:ind w:left="4678"/>
        <w:jc w:val="right"/>
        <w:rPr>
          <w:rStyle w:val="aff0"/>
          <w:b w:val="0"/>
          <w:bCs w:val="0"/>
        </w:rPr>
      </w:pPr>
      <w:r w:rsidRPr="00FC0F36">
        <w:rPr>
          <w:rStyle w:val="aff0"/>
          <w:b w:val="0"/>
          <w:bCs w:val="0"/>
        </w:rPr>
        <w:t xml:space="preserve">к постановлению администрации </w:t>
      </w:r>
    </w:p>
    <w:p w:rsidR="00FC0F36" w:rsidRPr="00FC0F36" w:rsidRDefault="00FC0F36" w:rsidP="00FC0F36">
      <w:pPr>
        <w:pStyle w:val="af5"/>
        <w:ind w:left="4678"/>
        <w:jc w:val="right"/>
        <w:rPr>
          <w:rStyle w:val="aff0"/>
          <w:b w:val="0"/>
          <w:bCs w:val="0"/>
        </w:rPr>
      </w:pPr>
      <w:r w:rsidRPr="00FC0F36">
        <w:rPr>
          <w:rStyle w:val="aff0"/>
          <w:b w:val="0"/>
          <w:bCs w:val="0"/>
        </w:rPr>
        <w:t xml:space="preserve">                Инсарского муниципального района </w:t>
      </w:r>
    </w:p>
    <w:p w:rsidR="00FC0F36" w:rsidRPr="00FC0F36" w:rsidRDefault="00FC0F36" w:rsidP="00FC0F36">
      <w:pPr>
        <w:tabs>
          <w:tab w:val="left" w:pos="6360"/>
        </w:tabs>
        <w:jc w:val="right"/>
        <w:rPr>
          <w:color w:val="FFFFFF"/>
        </w:rPr>
      </w:pPr>
      <w:r w:rsidRPr="00FC0F36">
        <w:rPr>
          <w:rStyle w:val="aff0"/>
          <w:b w:val="0"/>
          <w:bCs w:val="0"/>
          <w:color w:val="FF0000"/>
        </w:rPr>
        <w:t xml:space="preserve">                              </w:t>
      </w:r>
      <w:r w:rsidRPr="00FC0F36">
        <w:t xml:space="preserve">от  09.12.2022 г.  № </w:t>
      </w:r>
      <w:r>
        <w:t>480</w:t>
      </w:r>
      <w:r w:rsidRPr="00FC0F36">
        <w:rPr>
          <w:color w:val="FFFFFF"/>
        </w:rPr>
        <w:t xml:space="preserve">  </w:t>
      </w:r>
    </w:p>
    <w:p w:rsidR="00FC0F36" w:rsidRDefault="00FC0F36" w:rsidP="00FC0F36">
      <w:pPr>
        <w:jc w:val="right"/>
        <w:rPr>
          <w:sz w:val="28"/>
          <w:szCs w:val="28"/>
        </w:rPr>
      </w:pP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r w:rsidRPr="00F0686A">
        <w:rPr>
          <w:sz w:val="28"/>
          <w:szCs w:val="28"/>
        </w:rPr>
        <w:tab/>
      </w:r>
    </w:p>
    <w:p w:rsidR="00FC0F36" w:rsidRPr="00F57968" w:rsidRDefault="00FC0F36" w:rsidP="00FC0F36">
      <w:pPr>
        <w:jc w:val="center"/>
      </w:pPr>
      <w:r w:rsidRPr="00F57968">
        <w:rPr>
          <w:b/>
        </w:rPr>
        <w:t>Реестр муниципальных маршрутов регулярных перевозок пассажиров и багажа</w:t>
      </w:r>
    </w:p>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24"/>
          <w:szCs w:val="24"/>
        </w:rPr>
      </w:pPr>
      <w:r w:rsidRPr="00F57968">
        <w:rPr>
          <w:rFonts w:ascii="Times New Roman" w:hAnsi="Times New Roman" w:cs="Times New Roman"/>
          <w:b/>
          <w:sz w:val="24"/>
          <w:szCs w:val="24"/>
        </w:rPr>
        <w:t>автомобильным транспортом на территории  Инсарского  муниципального района</w:t>
      </w:r>
    </w:p>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p>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p>
    <w:tbl>
      <w:tblPr>
        <w:tblW w:w="1601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426"/>
        <w:gridCol w:w="1275"/>
        <w:gridCol w:w="1843"/>
        <w:gridCol w:w="1701"/>
        <w:gridCol w:w="567"/>
        <w:gridCol w:w="709"/>
        <w:gridCol w:w="567"/>
        <w:gridCol w:w="567"/>
        <w:gridCol w:w="709"/>
        <w:gridCol w:w="992"/>
        <w:gridCol w:w="567"/>
        <w:gridCol w:w="1276"/>
        <w:gridCol w:w="425"/>
        <w:gridCol w:w="142"/>
        <w:gridCol w:w="708"/>
        <w:gridCol w:w="143"/>
        <w:gridCol w:w="850"/>
        <w:gridCol w:w="992"/>
        <w:gridCol w:w="142"/>
        <w:gridCol w:w="850"/>
      </w:tblGrid>
      <w:tr w:rsidR="00FC0F36" w:rsidRPr="00F57968" w:rsidTr="00FC0F36">
        <w:trPr>
          <w:cantSplit/>
          <w:trHeight w:val="2138"/>
        </w:trPr>
        <w:tc>
          <w:tcPr>
            <w:tcW w:w="567" w:type="dxa"/>
            <w:vMerge w:val="restart"/>
            <w:textDirection w:val="btLr"/>
          </w:tcPr>
          <w:p w:rsidR="00FC0F36" w:rsidRPr="00F57968" w:rsidRDefault="00FC0F36" w:rsidP="00FC0F36">
            <w:pPr>
              <w:pStyle w:val="33"/>
              <w:shd w:val="clear" w:color="auto" w:fill="auto"/>
              <w:spacing w:line="240" w:lineRule="auto"/>
              <w:ind w:left="113" w:right="120"/>
              <w:contextualSpacing/>
              <w:rPr>
                <w:rFonts w:ascii="Times New Roman" w:hAnsi="Times New Roman" w:cs="Times New Roman"/>
                <w:b/>
                <w:sz w:val="16"/>
                <w:szCs w:val="16"/>
              </w:rPr>
            </w:pPr>
            <w:r w:rsidRPr="00F57968">
              <w:rPr>
                <w:rFonts w:ascii="Times New Roman" w:hAnsi="Times New Roman" w:cs="Times New Roman"/>
                <w:b/>
                <w:bCs/>
                <w:color w:val="000000"/>
                <w:sz w:val="16"/>
                <w:szCs w:val="16"/>
                <w:lang w:eastAsia="ru-RU"/>
              </w:rPr>
              <w:t>регистрационный номер маршрута</w:t>
            </w:r>
          </w:p>
        </w:tc>
        <w:tc>
          <w:tcPr>
            <w:tcW w:w="426" w:type="dxa"/>
            <w:vMerge w:val="restart"/>
            <w:textDirection w:val="btLr"/>
          </w:tcPr>
          <w:p w:rsidR="00FC0F36" w:rsidRPr="00F57968" w:rsidRDefault="00FC0F36" w:rsidP="00FC0F36">
            <w:pPr>
              <w:pStyle w:val="33"/>
              <w:shd w:val="clear" w:color="auto" w:fill="auto"/>
              <w:spacing w:line="240" w:lineRule="auto"/>
              <w:ind w:left="113" w:right="120"/>
              <w:contextualSpacing/>
              <w:rPr>
                <w:rFonts w:ascii="Times New Roman" w:hAnsi="Times New Roman" w:cs="Times New Roman"/>
                <w:b/>
                <w:sz w:val="16"/>
                <w:szCs w:val="16"/>
              </w:rPr>
            </w:pPr>
            <w:r w:rsidRPr="00F57968">
              <w:rPr>
                <w:rFonts w:ascii="Times New Roman" w:hAnsi="Times New Roman" w:cs="Times New Roman"/>
                <w:b/>
                <w:bCs/>
                <w:color w:val="000000"/>
                <w:sz w:val="16"/>
                <w:szCs w:val="16"/>
                <w:lang w:eastAsia="ru-RU"/>
              </w:rPr>
              <w:t>Порядковый номер маршрута</w:t>
            </w:r>
          </w:p>
        </w:tc>
        <w:tc>
          <w:tcPr>
            <w:tcW w:w="1275" w:type="dxa"/>
            <w:vMerge w:val="restart"/>
            <w:textDirection w:val="btLr"/>
            <w:vAlign w:val="center"/>
          </w:tcPr>
          <w:p w:rsidR="00FC0F36" w:rsidRPr="00F57968" w:rsidRDefault="00FC0F36" w:rsidP="00FC0F36">
            <w:pPr>
              <w:pStyle w:val="33"/>
              <w:shd w:val="clear" w:color="auto" w:fill="auto"/>
              <w:spacing w:line="240" w:lineRule="auto"/>
              <w:ind w:left="113" w:right="-108"/>
              <w:contextualSpacing/>
              <w:rPr>
                <w:rFonts w:ascii="Times New Roman" w:hAnsi="Times New Roman" w:cs="Times New Roman"/>
                <w:b/>
                <w:sz w:val="16"/>
                <w:szCs w:val="16"/>
              </w:rPr>
            </w:pPr>
            <w:proofErr w:type="gramStart"/>
            <w:r w:rsidRPr="00F57968">
              <w:rPr>
                <w:rFonts w:ascii="Times New Roman" w:hAnsi="Times New Roman" w:cs="Times New Roman"/>
                <w:b/>
                <w:bCs/>
                <w:color w:val="000000"/>
                <w:sz w:val="16"/>
                <w:szCs w:val="16"/>
                <w:lang w:eastAsia="ru-RU"/>
              </w:rPr>
              <w:t>Наиме-нование</w:t>
            </w:r>
            <w:proofErr w:type="gramEnd"/>
            <w:r w:rsidRPr="00F57968">
              <w:rPr>
                <w:rFonts w:ascii="Times New Roman" w:hAnsi="Times New Roman" w:cs="Times New Roman"/>
                <w:b/>
                <w:bCs/>
                <w:color w:val="000000"/>
                <w:sz w:val="16"/>
                <w:szCs w:val="16"/>
                <w:lang w:eastAsia="ru-RU"/>
              </w:rPr>
              <w:t xml:space="preserve"> маршрута</w:t>
            </w:r>
          </w:p>
        </w:tc>
        <w:tc>
          <w:tcPr>
            <w:tcW w:w="1843" w:type="dxa"/>
            <w:vMerge w:val="restart"/>
          </w:tcPr>
          <w:p w:rsidR="00FC0F36" w:rsidRPr="00F57968" w:rsidRDefault="00FC0F36" w:rsidP="00FC0F36">
            <w:pPr>
              <w:pStyle w:val="33"/>
              <w:shd w:val="clear" w:color="auto" w:fill="auto"/>
              <w:spacing w:line="240" w:lineRule="auto"/>
              <w:contextualSpacing/>
              <w:rPr>
                <w:rFonts w:ascii="Times New Roman" w:hAnsi="Times New Roman" w:cs="Times New Roman"/>
                <w:b/>
                <w:sz w:val="16"/>
                <w:szCs w:val="16"/>
              </w:rPr>
            </w:pPr>
            <w:r w:rsidRPr="00F57968">
              <w:rPr>
                <w:rFonts w:ascii="Times New Roman" w:hAnsi="Times New Roman" w:cs="Times New Roman"/>
                <w:b/>
                <w:sz w:val="16"/>
                <w:szCs w:val="16"/>
              </w:rPr>
              <w:t>наименования промежуточных остановочных пунктов по маршруту регулярных перевозок в виде наименований начального остановочного пункта и конечного остановочного пункта по маршруту регулярных перевозок</w:t>
            </w:r>
          </w:p>
        </w:tc>
        <w:tc>
          <w:tcPr>
            <w:tcW w:w="1701" w:type="dxa"/>
            <w:vMerge w:val="restart"/>
          </w:tcPr>
          <w:p w:rsidR="00FC0F36" w:rsidRPr="00F57968" w:rsidRDefault="00FC0F36" w:rsidP="00FC0F36">
            <w:pPr>
              <w:pStyle w:val="33"/>
              <w:shd w:val="clear" w:color="auto" w:fill="auto"/>
              <w:spacing w:line="240" w:lineRule="auto"/>
              <w:contextualSpacing/>
              <w:rPr>
                <w:rFonts w:ascii="Times New Roman" w:hAnsi="Times New Roman" w:cs="Times New Roman"/>
                <w:b/>
                <w:sz w:val="16"/>
                <w:szCs w:val="16"/>
              </w:rPr>
            </w:pPr>
            <w:r w:rsidRPr="00F57968">
              <w:rPr>
                <w:rFonts w:ascii="Times New Roman" w:hAnsi="Times New Roman" w:cs="Times New Roman"/>
                <w:b/>
                <w:sz w:val="16"/>
                <w:szCs w:val="16"/>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567" w:type="dxa"/>
            <w:vMerge w:val="restart"/>
            <w:textDirection w:val="btLr"/>
          </w:tcPr>
          <w:p w:rsidR="00FC0F36" w:rsidRPr="00F57968" w:rsidRDefault="00FC0F36" w:rsidP="00FC0F36">
            <w:pPr>
              <w:pStyle w:val="33"/>
              <w:shd w:val="clear" w:color="auto" w:fill="auto"/>
              <w:spacing w:line="240" w:lineRule="auto"/>
              <w:ind w:left="113" w:right="119"/>
              <w:contextualSpacing/>
              <w:rPr>
                <w:rFonts w:ascii="Times New Roman" w:hAnsi="Times New Roman" w:cs="Times New Roman"/>
                <w:b/>
                <w:sz w:val="16"/>
                <w:szCs w:val="16"/>
              </w:rPr>
            </w:pPr>
            <w:r w:rsidRPr="00F57968">
              <w:rPr>
                <w:rFonts w:ascii="Times New Roman" w:hAnsi="Times New Roman" w:cs="Times New Roman"/>
                <w:b/>
                <w:sz w:val="16"/>
                <w:szCs w:val="16"/>
              </w:rPr>
              <w:t>протяженность маршрута регулярных перевозок</w:t>
            </w:r>
          </w:p>
        </w:tc>
        <w:tc>
          <w:tcPr>
            <w:tcW w:w="709" w:type="dxa"/>
            <w:vMerge w:val="restart"/>
            <w:textDirection w:val="btLr"/>
          </w:tcPr>
          <w:p w:rsidR="00FC0F36" w:rsidRPr="00F57968" w:rsidRDefault="00FC0F36" w:rsidP="00FC0F36">
            <w:pPr>
              <w:pStyle w:val="33"/>
              <w:shd w:val="clear" w:color="auto" w:fill="auto"/>
              <w:tabs>
                <w:tab w:val="left" w:pos="918"/>
              </w:tabs>
              <w:spacing w:line="240" w:lineRule="auto"/>
              <w:ind w:left="113" w:right="113"/>
              <w:contextualSpacing/>
              <w:rPr>
                <w:rFonts w:ascii="Times New Roman" w:hAnsi="Times New Roman" w:cs="Times New Roman"/>
                <w:b/>
                <w:sz w:val="16"/>
                <w:szCs w:val="16"/>
              </w:rPr>
            </w:pPr>
            <w:r w:rsidRPr="00F57968">
              <w:rPr>
                <w:rFonts w:ascii="Times New Roman" w:hAnsi="Times New Roman" w:cs="Times New Roman"/>
                <w:b/>
                <w:sz w:val="16"/>
                <w:szCs w:val="16"/>
              </w:rPr>
              <w:t>порядок посадки и высадки пассажиров</w:t>
            </w:r>
          </w:p>
        </w:tc>
        <w:tc>
          <w:tcPr>
            <w:tcW w:w="567" w:type="dxa"/>
            <w:vMerge w:val="restart"/>
            <w:textDirection w:val="btLr"/>
          </w:tcPr>
          <w:p w:rsidR="00FC0F36" w:rsidRPr="00F57968" w:rsidRDefault="00FC0F36" w:rsidP="00FC0F36">
            <w:pPr>
              <w:pStyle w:val="33"/>
              <w:shd w:val="clear" w:color="auto" w:fill="auto"/>
              <w:spacing w:line="240" w:lineRule="auto"/>
              <w:ind w:left="113" w:right="-108"/>
              <w:contextualSpacing/>
              <w:rPr>
                <w:rFonts w:ascii="Times New Roman" w:hAnsi="Times New Roman" w:cs="Times New Roman"/>
                <w:b/>
                <w:sz w:val="16"/>
                <w:szCs w:val="16"/>
              </w:rPr>
            </w:pPr>
            <w:r w:rsidRPr="00F57968">
              <w:rPr>
                <w:rFonts w:ascii="Times New Roman" w:hAnsi="Times New Roman" w:cs="Times New Roman"/>
                <w:b/>
                <w:sz w:val="16"/>
                <w:szCs w:val="16"/>
              </w:rPr>
              <w:t>Вид  регулярных перевозок</w:t>
            </w:r>
          </w:p>
        </w:tc>
        <w:tc>
          <w:tcPr>
            <w:tcW w:w="4111" w:type="dxa"/>
            <w:gridSpan w:val="5"/>
            <w:tcBorders>
              <w:bottom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color w:val="22272F"/>
                <w:sz w:val="16"/>
                <w:szCs w:val="16"/>
              </w:rPr>
              <w:t>характеристики транспортных средств</w:t>
            </w:r>
          </w:p>
        </w:tc>
        <w:tc>
          <w:tcPr>
            <w:tcW w:w="567" w:type="dxa"/>
            <w:gridSpan w:val="2"/>
            <w:vMerge w:val="restart"/>
            <w:textDirection w:val="btLr"/>
          </w:tcPr>
          <w:p w:rsidR="00FC0F36" w:rsidRPr="00F57968" w:rsidRDefault="00FC0F36" w:rsidP="00FC0F36">
            <w:pPr>
              <w:pStyle w:val="33"/>
              <w:shd w:val="clear" w:color="auto" w:fill="auto"/>
              <w:tabs>
                <w:tab w:val="left" w:pos="187"/>
              </w:tabs>
              <w:spacing w:line="240" w:lineRule="auto"/>
              <w:ind w:left="-108" w:right="-108"/>
              <w:contextualSpacing/>
              <w:rPr>
                <w:rFonts w:ascii="Times New Roman" w:hAnsi="Times New Roman" w:cs="Times New Roman"/>
                <w:b/>
                <w:color w:val="22272F"/>
                <w:sz w:val="16"/>
                <w:szCs w:val="16"/>
              </w:rPr>
            </w:pPr>
            <w:r w:rsidRPr="00F57968">
              <w:rPr>
                <w:rFonts w:ascii="Times New Roman" w:hAnsi="Times New Roman" w:cs="Times New Roman"/>
                <w:b/>
                <w:color w:val="22272F"/>
                <w:sz w:val="16"/>
                <w:szCs w:val="16"/>
              </w:rPr>
              <w:t>вид сообщения</w:t>
            </w:r>
          </w:p>
        </w:tc>
        <w:tc>
          <w:tcPr>
            <w:tcW w:w="851" w:type="dxa"/>
            <w:gridSpan w:val="2"/>
            <w:vMerge w:val="restart"/>
            <w:tcBorders>
              <w:right w:val="single" w:sz="4" w:space="0" w:color="auto"/>
            </w:tcBorders>
            <w:textDirection w:val="btLr"/>
          </w:tcPr>
          <w:p w:rsidR="00FC0F36" w:rsidRPr="00F57968" w:rsidRDefault="00FC0F36" w:rsidP="00FC0F36">
            <w:pPr>
              <w:pStyle w:val="33"/>
              <w:shd w:val="clear" w:color="auto" w:fill="auto"/>
              <w:tabs>
                <w:tab w:val="left" w:pos="187"/>
              </w:tabs>
              <w:spacing w:line="240" w:lineRule="auto"/>
              <w:ind w:left="-108" w:right="-108"/>
              <w:contextualSpacing/>
              <w:rPr>
                <w:rFonts w:ascii="Times New Roman" w:hAnsi="Times New Roman" w:cs="Times New Roman"/>
                <w:b/>
                <w:sz w:val="16"/>
                <w:szCs w:val="16"/>
              </w:rPr>
            </w:pPr>
            <w:r w:rsidRPr="00F57968">
              <w:rPr>
                <w:rFonts w:ascii="Times New Roman" w:hAnsi="Times New Roman" w:cs="Times New Roman"/>
                <w:b/>
                <w:color w:val="22272F"/>
                <w:sz w:val="16"/>
                <w:szCs w:val="16"/>
              </w:rPr>
              <w:t>максимальное количество транспортных средств каждого класса, которое допускается использовать для перевозок по маршруту регулярных перевозок</w:t>
            </w:r>
          </w:p>
        </w:tc>
        <w:tc>
          <w:tcPr>
            <w:tcW w:w="850" w:type="dxa"/>
            <w:vMerge w:val="restart"/>
            <w:tcBorders>
              <w:right w:val="single" w:sz="4" w:space="0" w:color="auto"/>
            </w:tcBorders>
            <w:textDirection w:val="btLr"/>
          </w:tcPr>
          <w:p w:rsidR="00FC0F36" w:rsidRPr="00F57968" w:rsidRDefault="00FC0F36" w:rsidP="00FC0F36">
            <w:pPr>
              <w:pStyle w:val="33"/>
              <w:shd w:val="clear" w:color="auto" w:fill="auto"/>
              <w:tabs>
                <w:tab w:val="left" w:pos="187"/>
              </w:tabs>
              <w:spacing w:line="240" w:lineRule="auto"/>
              <w:ind w:left="-108" w:right="-108"/>
              <w:contextualSpacing/>
              <w:rPr>
                <w:rFonts w:ascii="Times New Roman" w:hAnsi="Times New Roman" w:cs="Times New Roman"/>
                <w:b/>
                <w:sz w:val="16"/>
                <w:szCs w:val="16"/>
              </w:rPr>
            </w:pPr>
            <w:r w:rsidRPr="00F57968">
              <w:rPr>
                <w:rFonts w:ascii="Times New Roman" w:hAnsi="Times New Roman" w:cs="Times New Roman"/>
                <w:b/>
                <w:sz w:val="16"/>
                <w:szCs w:val="16"/>
              </w:rPr>
              <w:t>дата начала осуществления регулярных перевозок</w:t>
            </w:r>
          </w:p>
        </w:tc>
        <w:tc>
          <w:tcPr>
            <w:tcW w:w="1984" w:type="dxa"/>
            <w:gridSpan w:val="3"/>
            <w:tcBorders>
              <w:left w:val="single" w:sz="4" w:space="0" w:color="auto"/>
              <w:bottom w:val="single" w:sz="4" w:space="0" w:color="auto"/>
              <w:right w:val="single" w:sz="4" w:space="0" w:color="auto"/>
            </w:tcBorders>
          </w:tcPr>
          <w:p w:rsidR="00FC0F36" w:rsidRPr="00F57968" w:rsidRDefault="00FC0F36" w:rsidP="00FC0F36">
            <w:pPr>
              <w:pStyle w:val="33"/>
              <w:shd w:val="clear" w:color="auto" w:fill="auto"/>
              <w:spacing w:line="240" w:lineRule="auto"/>
              <w:ind w:right="-108"/>
              <w:contextualSpacing/>
              <w:rPr>
                <w:rFonts w:ascii="Times New Roman" w:hAnsi="Times New Roman" w:cs="Times New Roman"/>
                <w:b/>
                <w:sz w:val="16"/>
                <w:szCs w:val="16"/>
              </w:rPr>
            </w:pPr>
            <w:r w:rsidRPr="00F57968">
              <w:rPr>
                <w:rFonts w:ascii="Times New Roman" w:hAnsi="Times New Roman" w:cs="Times New Roman"/>
                <w:b/>
                <w:sz w:val="16"/>
                <w:szCs w:val="16"/>
              </w:rPr>
              <w:t>Данные о юридических лицах, индивидуальных предпринимателях, осуществляющих перевозки по маршруту регулярных перевозок</w:t>
            </w:r>
          </w:p>
        </w:tc>
      </w:tr>
      <w:tr w:rsidR="00FC0F36" w:rsidRPr="00F57968" w:rsidTr="00FC0F36">
        <w:trPr>
          <w:cantSplit/>
          <w:trHeight w:val="4100"/>
        </w:trPr>
        <w:tc>
          <w:tcPr>
            <w:tcW w:w="567" w:type="dxa"/>
            <w:vMerge/>
            <w:textDirection w:val="btLr"/>
          </w:tcPr>
          <w:p w:rsidR="00FC0F36" w:rsidRPr="00F57968" w:rsidRDefault="00FC0F36" w:rsidP="00FC0F36">
            <w:pPr>
              <w:pStyle w:val="33"/>
              <w:shd w:val="clear" w:color="auto" w:fill="auto"/>
              <w:spacing w:line="240" w:lineRule="auto"/>
              <w:ind w:left="113" w:right="120"/>
              <w:contextualSpacing/>
              <w:rPr>
                <w:rFonts w:ascii="Times New Roman" w:hAnsi="Times New Roman" w:cs="Times New Roman"/>
                <w:b/>
                <w:bCs/>
                <w:color w:val="000000"/>
                <w:sz w:val="16"/>
                <w:szCs w:val="16"/>
                <w:lang w:eastAsia="ru-RU"/>
              </w:rPr>
            </w:pPr>
          </w:p>
        </w:tc>
        <w:tc>
          <w:tcPr>
            <w:tcW w:w="426" w:type="dxa"/>
            <w:vMerge/>
            <w:textDirection w:val="btLr"/>
          </w:tcPr>
          <w:p w:rsidR="00FC0F36" w:rsidRPr="00F57968" w:rsidRDefault="00FC0F36" w:rsidP="00FC0F36">
            <w:pPr>
              <w:pStyle w:val="33"/>
              <w:shd w:val="clear" w:color="auto" w:fill="auto"/>
              <w:spacing w:line="240" w:lineRule="auto"/>
              <w:ind w:left="113" w:right="120"/>
              <w:contextualSpacing/>
              <w:rPr>
                <w:rFonts w:ascii="Times New Roman" w:hAnsi="Times New Roman" w:cs="Times New Roman"/>
                <w:b/>
                <w:bCs/>
                <w:color w:val="000000"/>
                <w:sz w:val="16"/>
                <w:szCs w:val="16"/>
                <w:lang w:eastAsia="ru-RU"/>
              </w:rPr>
            </w:pPr>
          </w:p>
        </w:tc>
        <w:tc>
          <w:tcPr>
            <w:tcW w:w="1275" w:type="dxa"/>
            <w:vMerge/>
          </w:tcPr>
          <w:p w:rsidR="00FC0F36" w:rsidRPr="00F57968" w:rsidRDefault="00FC0F36" w:rsidP="00FC0F36">
            <w:pPr>
              <w:pStyle w:val="33"/>
              <w:shd w:val="clear" w:color="auto" w:fill="auto"/>
              <w:spacing w:line="240" w:lineRule="auto"/>
              <w:ind w:right="119"/>
              <w:contextualSpacing/>
              <w:rPr>
                <w:rFonts w:ascii="Times New Roman" w:hAnsi="Times New Roman" w:cs="Times New Roman"/>
                <w:b/>
                <w:bCs/>
                <w:color w:val="000000"/>
                <w:sz w:val="16"/>
                <w:szCs w:val="16"/>
                <w:lang w:eastAsia="ru-RU"/>
              </w:rPr>
            </w:pPr>
          </w:p>
        </w:tc>
        <w:tc>
          <w:tcPr>
            <w:tcW w:w="1843" w:type="dxa"/>
            <w:vMerge/>
          </w:tcPr>
          <w:p w:rsidR="00FC0F36" w:rsidRPr="00F57968" w:rsidRDefault="00FC0F36" w:rsidP="00FC0F36">
            <w:pPr>
              <w:pStyle w:val="33"/>
              <w:shd w:val="clear" w:color="auto" w:fill="auto"/>
              <w:spacing w:line="240" w:lineRule="auto"/>
              <w:ind w:right="119"/>
              <w:contextualSpacing/>
              <w:rPr>
                <w:rFonts w:ascii="Times New Roman" w:hAnsi="Times New Roman" w:cs="Times New Roman"/>
                <w:b/>
                <w:sz w:val="16"/>
                <w:szCs w:val="16"/>
              </w:rPr>
            </w:pPr>
          </w:p>
        </w:tc>
        <w:tc>
          <w:tcPr>
            <w:tcW w:w="1701" w:type="dxa"/>
            <w:vMerge/>
          </w:tcPr>
          <w:p w:rsidR="00FC0F36" w:rsidRPr="00F57968" w:rsidRDefault="00FC0F36" w:rsidP="00FC0F36">
            <w:pPr>
              <w:pStyle w:val="33"/>
              <w:shd w:val="clear" w:color="auto" w:fill="auto"/>
              <w:spacing w:line="240" w:lineRule="auto"/>
              <w:ind w:right="119"/>
              <w:contextualSpacing/>
              <w:rPr>
                <w:rFonts w:ascii="Times New Roman" w:hAnsi="Times New Roman" w:cs="Times New Roman"/>
                <w:b/>
                <w:sz w:val="16"/>
                <w:szCs w:val="16"/>
              </w:rPr>
            </w:pPr>
          </w:p>
        </w:tc>
        <w:tc>
          <w:tcPr>
            <w:tcW w:w="567" w:type="dxa"/>
            <w:vMerge/>
            <w:textDirection w:val="btLr"/>
          </w:tcPr>
          <w:p w:rsidR="00FC0F36" w:rsidRPr="00F57968" w:rsidRDefault="00FC0F36" w:rsidP="00FC0F36">
            <w:pPr>
              <w:pStyle w:val="33"/>
              <w:shd w:val="clear" w:color="auto" w:fill="auto"/>
              <w:spacing w:line="240" w:lineRule="auto"/>
              <w:ind w:left="113" w:right="119"/>
              <w:contextualSpacing/>
              <w:rPr>
                <w:rFonts w:ascii="Times New Roman" w:hAnsi="Times New Roman" w:cs="Times New Roman"/>
                <w:b/>
                <w:sz w:val="16"/>
                <w:szCs w:val="16"/>
              </w:rPr>
            </w:pPr>
          </w:p>
        </w:tc>
        <w:tc>
          <w:tcPr>
            <w:tcW w:w="709" w:type="dxa"/>
            <w:vMerge/>
          </w:tcPr>
          <w:p w:rsidR="00FC0F36" w:rsidRPr="00F57968" w:rsidRDefault="00FC0F36" w:rsidP="00FC0F36">
            <w:pPr>
              <w:pStyle w:val="33"/>
              <w:shd w:val="clear" w:color="auto" w:fill="auto"/>
              <w:spacing w:line="240" w:lineRule="auto"/>
              <w:ind w:right="119"/>
              <w:contextualSpacing/>
              <w:rPr>
                <w:rFonts w:ascii="Times New Roman" w:hAnsi="Times New Roman" w:cs="Times New Roman"/>
                <w:b/>
                <w:sz w:val="16"/>
                <w:szCs w:val="16"/>
              </w:rPr>
            </w:pPr>
          </w:p>
        </w:tc>
        <w:tc>
          <w:tcPr>
            <w:tcW w:w="567" w:type="dxa"/>
            <w:vMerge/>
          </w:tcPr>
          <w:p w:rsidR="00FC0F36" w:rsidRPr="00F57968" w:rsidRDefault="00FC0F36" w:rsidP="00FC0F36">
            <w:pPr>
              <w:pStyle w:val="33"/>
              <w:shd w:val="clear" w:color="auto" w:fill="auto"/>
              <w:spacing w:line="240" w:lineRule="auto"/>
              <w:ind w:right="119"/>
              <w:contextualSpacing/>
              <w:rPr>
                <w:rFonts w:ascii="Times New Roman" w:hAnsi="Times New Roman" w:cs="Times New Roman"/>
                <w:b/>
                <w:sz w:val="16"/>
                <w:szCs w:val="16"/>
              </w:rPr>
            </w:pPr>
          </w:p>
        </w:tc>
        <w:tc>
          <w:tcPr>
            <w:tcW w:w="567" w:type="dxa"/>
            <w:tcBorders>
              <w:top w:val="single" w:sz="4" w:space="0" w:color="auto"/>
              <w:right w:val="single" w:sz="4" w:space="0" w:color="auto"/>
            </w:tcBorders>
            <w:textDirection w:val="btLr"/>
          </w:tcPr>
          <w:p w:rsidR="00FC0F36" w:rsidRPr="00F57968" w:rsidRDefault="00FC0F36" w:rsidP="00FC0F36">
            <w:pPr>
              <w:pStyle w:val="33"/>
              <w:shd w:val="clear" w:color="auto" w:fill="auto"/>
              <w:tabs>
                <w:tab w:val="left" w:pos="459"/>
              </w:tabs>
              <w:spacing w:line="240" w:lineRule="auto"/>
              <w:ind w:left="113" w:right="-108"/>
              <w:contextualSpacing/>
              <w:rPr>
                <w:rFonts w:ascii="Times New Roman" w:hAnsi="Times New Roman" w:cs="Times New Roman"/>
                <w:b/>
                <w:sz w:val="16"/>
                <w:szCs w:val="16"/>
              </w:rPr>
            </w:pPr>
            <w:r w:rsidRPr="00F57968">
              <w:rPr>
                <w:rFonts w:ascii="Times New Roman" w:hAnsi="Times New Roman" w:cs="Times New Roman"/>
                <w:b/>
                <w:sz w:val="16"/>
                <w:szCs w:val="16"/>
              </w:rPr>
              <w:t>вид</w:t>
            </w:r>
          </w:p>
        </w:tc>
        <w:tc>
          <w:tcPr>
            <w:tcW w:w="709" w:type="dxa"/>
            <w:tcBorders>
              <w:top w:val="single" w:sz="4" w:space="0" w:color="auto"/>
              <w:left w:val="single" w:sz="4" w:space="0" w:color="auto"/>
              <w:right w:val="single" w:sz="4" w:space="0" w:color="auto"/>
            </w:tcBorders>
            <w:textDirection w:val="btLr"/>
          </w:tcPr>
          <w:p w:rsidR="00FC0F36" w:rsidRPr="00F57968" w:rsidRDefault="00FC0F36" w:rsidP="00FC0F36">
            <w:pPr>
              <w:pStyle w:val="33"/>
              <w:shd w:val="clear" w:color="auto" w:fill="auto"/>
              <w:spacing w:line="240" w:lineRule="auto"/>
              <w:ind w:left="113" w:right="-108"/>
              <w:contextualSpacing/>
              <w:rPr>
                <w:rFonts w:ascii="Times New Roman" w:hAnsi="Times New Roman" w:cs="Times New Roman"/>
                <w:b/>
                <w:sz w:val="16"/>
                <w:szCs w:val="16"/>
              </w:rPr>
            </w:pPr>
            <w:r w:rsidRPr="00F57968">
              <w:rPr>
                <w:rFonts w:ascii="Times New Roman" w:hAnsi="Times New Roman" w:cs="Times New Roman"/>
                <w:b/>
                <w:sz w:val="16"/>
                <w:szCs w:val="16"/>
              </w:rPr>
              <w:t>класс</w:t>
            </w:r>
          </w:p>
        </w:tc>
        <w:tc>
          <w:tcPr>
            <w:tcW w:w="992" w:type="dxa"/>
            <w:tcBorders>
              <w:top w:val="single" w:sz="4" w:space="0" w:color="auto"/>
              <w:left w:val="single" w:sz="4" w:space="0" w:color="auto"/>
              <w:right w:val="single" w:sz="4" w:space="0" w:color="auto"/>
            </w:tcBorders>
            <w:textDirection w:val="btLr"/>
          </w:tcPr>
          <w:p w:rsidR="00FC0F36" w:rsidRPr="00F57968" w:rsidRDefault="00FC0F36" w:rsidP="00FC0F36">
            <w:pPr>
              <w:pStyle w:val="33"/>
              <w:shd w:val="clear" w:color="auto" w:fill="auto"/>
              <w:spacing w:line="240" w:lineRule="auto"/>
              <w:ind w:left="-55" w:right="-108" w:hanging="142"/>
              <w:contextualSpacing/>
              <w:rPr>
                <w:rFonts w:ascii="Times New Roman" w:hAnsi="Times New Roman" w:cs="Times New Roman"/>
                <w:b/>
                <w:bCs/>
                <w:color w:val="000000"/>
                <w:sz w:val="16"/>
                <w:szCs w:val="16"/>
                <w:lang w:eastAsia="ru-RU"/>
              </w:rPr>
            </w:pPr>
            <w:r w:rsidRPr="00F57968">
              <w:rPr>
                <w:rFonts w:ascii="Times New Roman" w:hAnsi="Times New Roman" w:cs="Times New Roman"/>
                <w:b/>
                <w:bCs/>
                <w:color w:val="000000"/>
                <w:sz w:val="16"/>
                <w:szCs w:val="16"/>
                <w:lang w:eastAsia="ru-RU"/>
              </w:rPr>
              <w:t>Экологичес-</w:t>
            </w:r>
          </w:p>
          <w:p w:rsidR="00FC0F36" w:rsidRPr="00F57968" w:rsidRDefault="00FC0F36" w:rsidP="00FC0F36">
            <w:pPr>
              <w:pStyle w:val="33"/>
              <w:shd w:val="clear" w:color="auto" w:fill="auto"/>
              <w:spacing w:line="240" w:lineRule="auto"/>
              <w:ind w:left="113" w:right="120"/>
              <w:contextualSpacing/>
              <w:rPr>
                <w:rFonts w:ascii="Times New Roman" w:hAnsi="Times New Roman" w:cs="Times New Roman"/>
                <w:b/>
                <w:sz w:val="16"/>
                <w:szCs w:val="16"/>
              </w:rPr>
            </w:pPr>
            <w:proofErr w:type="gramStart"/>
            <w:r w:rsidRPr="00F57968">
              <w:rPr>
                <w:rFonts w:ascii="Times New Roman" w:hAnsi="Times New Roman" w:cs="Times New Roman"/>
                <w:b/>
                <w:bCs/>
                <w:color w:val="000000"/>
                <w:sz w:val="16"/>
                <w:szCs w:val="16"/>
                <w:lang w:eastAsia="ru-RU"/>
              </w:rPr>
              <w:t>кие</w:t>
            </w:r>
            <w:proofErr w:type="gramEnd"/>
            <w:r w:rsidRPr="00F57968">
              <w:rPr>
                <w:rFonts w:ascii="Times New Roman" w:hAnsi="Times New Roman" w:cs="Times New Roman"/>
                <w:b/>
                <w:bCs/>
                <w:color w:val="000000"/>
                <w:sz w:val="16"/>
                <w:szCs w:val="16"/>
                <w:lang w:eastAsia="ru-RU"/>
              </w:rPr>
              <w:t xml:space="preserve"> характе-ристики транспортных средств</w:t>
            </w:r>
          </w:p>
          <w:p w:rsidR="00FC0F36" w:rsidRPr="00F57968" w:rsidRDefault="00FC0F36" w:rsidP="00FC0F36">
            <w:pPr>
              <w:pStyle w:val="33"/>
              <w:shd w:val="clear" w:color="auto" w:fill="auto"/>
              <w:spacing w:line="240" w:lineRule="auto"/>
              <w:ind w:left="-108" w:right="119"/>
              <w:contextualSpacing/>
              <w:jc w:val="right"/>
              <w:rPr>
                <w:rFonts w:ascii="Times New Roman" w:hAnsi="Times New Roman" w:cs="Times New Roman"/>
                <w:b/>
                <w:sz w:val="16"/>
                <w:szCs w:val="16"/>
              </w:rPr>
            </w:pPr>
          </w:p>
        </w:tc>
        <w:tc>
          <w:tcPr>
            <w:tcW w:w="567" w:type="dxa"/>
            <w:tcBorders>
              <w:top w:val="single" w:sz="4" w:space="0" w:color="auto"/>
              <w:left w:val="single" w:sz="4" w:space="0" w:color="auto"/>
              <w:right w:val="single" w:sz="4" w:space="0" w:color="auto"/>
            </w:tcBorders>
            <w:textDirection w:val="btLr"/>
          </w:tcPr>
          <w:p w:rsidR="00FC0F36" w:rsidRPr="00F57968" w:rsidRDefault="00FC0F36" w:rsidP="00FC0F36">
            <w:pPr>
              <w:pStyle w:val="33"/>
              <w:shd w:val="clear" w:color="auto" w:fill="auto"/>
              <w:spacing w:line="240" w:lineRule="auto"/>
              <w:ind w:left="-55" w:right="-108" w:hanging="142"/>
              <w:contextualSpacing/>
              <w:rPr>
                <w:rFonts w:ascii="Times New Roman" w:hAnsi="Times New Roman" w:cs="Times New Roman"/>
                <w:b/>
                <w:sz w:val="16"/>
                <w:szCs w:val="16"/>
              </w:rPr>
            </w:pPr>
            <w:r w:rsidRPr="00F57968">
              <w:rPr>
                <w:rFonts w:ascii="Times New Roman" w:hAnsi="Times New Roman" w:cs="Times New Roman"/>
                <w:b/>
                <w:color w:val="22272F"/>
                <w:sz w:val="16"/>
                <w:szCs w:val="16"/>
              </w:rPr>
              <w:t>максимальный срок эксплуатации транспортных средств</w:t>
            </w:r>
          </w:p>
        </w:tc>
        <w:tc>
          <w:tcPr>
            <w:tcW w:w="1276" w:type="dxa"/>
            <w:tcBorders>
              <w:top w:val="single" w:sz="4" w:space="0" w:color="auto"/>
              <w:left w:val="single" w:sz="4" w:space="0" w:color="auto"/>
            </w:tcBorders>
            <w:textDirection w:val="btLr"/>
          </w:tcPr>
          <w:p w:rsidR="00FC0F36" w:rsidRPr="00F57968" w:rsidRDefault="00FC0F36" w:rsidP="00FC0F36">
            <w:pPr>
              <w:pStyle w:val="33"/>
              <w:shd w:val="clear" w:color="auto" w:fill="auto"/>
              <w:spacing w:line="240" w:lineRule="auto"/>
              <w:ind w:left="-55" w:right="-108" w:hanging="142"/>
              <w:contextualSpacing/>
              <w:rPr>
                <w:rFonts w:ascii="Times New Roman" w:hAnsi="Times New Roman" w:cs="Times New Roman"/>
                <w:b/>
                <w:sz w:val="16"/>
                <w:szCs w:val="16"/>
              </w:rPr>
            </w:pPr>
            <w:r w:rsidRPr="00F57968">
              <w:rPr>
                <w:rFonts w:ascii="Times New Roman" w:hAnsi="Times New Roman" w:cs="Times New Roman"/>
                <w:b/>
                <w:color w:val="22272F"/>
                <w:sz w:val="16"/>
                <w:szCs w:val="16"/>
              </w:rPr>
              <w:t>характеристики транспортных средств, влияющие на качество перевозок</w:t>
            </w:r>
          </w:p>
        </w:tc>
        <w:tc>
          <w:tcPr>
            <w:tcW w:w="567" w:type="dxa"/>
            <w:gridSpan w:val="2"/>
            <w:vMerge/>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p>
        </w:tc>
        <w:tc>
          <w:tcPr>
            <w:tcW w:w="851" w:type="dxa"/>
            <w:gridSpan w:val="2"/>
            <w:vMerge/>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p>
        </w:tc>
        <w:tc>
          <w:tcPr>
            <w:tcW w:w="850" w:type="dxa"/>
            <w:vMerge/>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p>
        </w:tc>
        <w:tc>
          <w:tcPr>
            <w:tcW w:w="1134" w:type="dxa"/>
            <w:gridSpan w:val="2"/>
            <w:tcBorders>
              <w:top w:val="single" w:sz="4" w:space="0" w:color="auto"/>
              <w:left w:val="single" w:sz="4" w:space="0" w:color="auto"/>
              <w:right w:val="single" w:sz="4" w:space="0" w:color="auto"/>
            </w:tcBorders>
            <w:textDirection w:val="btLr"/>
          </w:tcPr>
          <w:p w:rsidR="00FC0F36" w:rsidRPr="00F57968" w:rsidRDefault="00FC0F36" w:rsidP="00FC0F36">
            <w:pPr>
              <w:pStyle w:val="33"/>
              <w:shd w:val="clear" w:color="auto" w:fill="auto"/>
              <w:spacing w:line="240" w:lineRule="auto"/>
              <w:ind w:left="-108" w:right="-250"/>
              <w:contextualSpacing/>
              <w:rPr>
                <w:rFonts w:ascii="Times New Roman" w:hAnsi="Times New Roman" w:cs="Times New Roman"/>
                <w:b/>
                <w:bCs/>
                <w:color w:val="000000"/>
                <w:sz w:val="16"/>
                <w:szCs w:val="16"/>
                <w:lang w:eastAsia="ru-RU"/>
              </w:rPr>
            </w:pPr>
          </w:p>
          <w:p w:rsidR="00FC0F36" w:rsidRPr="00F57968" w:rsidRDefault="00FC0F36" w:rsidP="00FC0F36">
            <w:pPr>
              <w:pStyle w:val="33"/>
              <w:shd w:val="clear" w:color="auto" w:fill="auto"/>
              <w:spacing w:line="240" w:lineRule="auto"/>
              <w:ind w:left="-108" w:right="-250"/>
              <w:contextualSpacing/>
              <w:rPr>
                <w:rFonts w:ascii="Times New Roman" w:hAnsi="Times New Roman" w:cs="Times New Roman"/>
                <w:b/>
                <w:sz w:val="16"/>
                <w:szCs w:val="16"/>
              </w:rPr>
            </w:pPr>
            <w:r w:rsidRPr="00F57968">
              <w:rPr>
                <w:rFonts w:ascii="Times New Roman" w:hAnsi="Times New Roman" w:cs="Times New Roman"/>
                <w:b/>
                <w:bCs/>
                <w:color w:val="000000"/>
                <w:sz w:val="16"/>
                <w:szCs w:val="16"/>
                <w:lang w:eastAsia="ru-RU"/>
              </w:rPr>
              <w:t>наименование юридического лица, Ф.И.О. индивидуального предпринимателя</w:t>
            </w:r>
          </w:p>
        </w:tc>
        <w:tc>
          <w:tcPr>
            <w:tcW w:w="850" w:type="dxa"/>
            <w:tcBorders>
              <w:top w:val="single" w:sz="4" w:space="0" w:color="auto"/>
              <w:left w:val="single" w:sz="4" w:space="0" w:color="auto"/>
              <w:right w:val="single" w:sz="4" w:space="0" w:color="auto"/>
            </w:tcBorders>
            <w:textDirection w:val="btLr"/>
          </w:tcPr>
          <w:p w:rsidR="00FC0F36" w:rsidRPr="00F57968" w:rsidRDefault="00FC0F36" w:rsidP="00FC0F36">
            <w:pPr>
              <w:pStyle w:val="33"/>
              <w:shd w:val="clear" w:color="auto" w:fill="auto"/>
              <w:spacing w:line="240" w:lineRule="auto"/>
              <w:ind w:right="-108" w:firstLine="113"/>
              <w:contextualSpacing/>
              <w:rPr>
                <w:rFonts w:ascii="Times New Roman" w:hAnsi="Times New Roman" w:cs="Times New Roman"/>
                <w:b/>
                <w:bCs/>
                <w:color w:val="000000"/>
                <w:sz w:val="16"/>
                <w:szCs w:val="16"/>
                <w:lang w:eastAsia="ru-RU"/>
              </w:rPr>
            </w:pPr>
          </w:p>
          <w:p w:rsidR="00FC0F36" w:rsidRPr="00F57968" w:rsidRDefault="00FC0F36" w:rsidP="00FC0F36">
            <w:pPr>
              <w:pStyle w:val="33"/>
              <w:shd w:val="clear" w:color="auto" w:fill="auto"/>
              <w:spacing w:line="240" w:lineRule="auto"/>
              <w:ind w:right="-108" w:firstLine="113"/>
              <w:contextualSpacing/>
              <w:rPr>
                <w:rFonts w:ascii="Times New Roman" w:hAnsi="Times New Roman" w:cs="Times New Roman"/>
                <w:b/>
                <w:sz w:val="16"/>
                <w:szCs w:val="16"/>
              </w:rPr>
            </w:pPr>
            <w:r w:rsidRPr="00F57968">
              <w:rPr>
                <w:rFonts w:ascii="Times New Roman" w:hAnsi="Times New Roman" w:cs="Times New Roman"/>
                <w:b/>
                <w:bCs/>
                <w:color w:val="000000"/>
                <w:sz w:val="16"/>
                <w:szCs w:val="16"/>
                <w:lang w:eastAsia="ru-RU"/>
              </w:rPr>
              <w:t>место нахождения перевозчика</w:t>
            </w:r>
          </w:p>
        </w:tc>
      </w:tr>
      <w:tr w:rsidR="00FC0F36" w:rsidRPr="00F57968" w:rsidTr="00FC0F36">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w:t>
            </w:r>
          </w:p>
        </w:tc>
        <w:tc>
          <w:tcPr>
            <w:tcW w:w="426"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2</w:t>
            </w:r>
          </w:p>
        </w:tc>
        <w:tc>
          <w:tcPr>
            <w:tcW w:w="1275"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3</w:t>
            </w:r>
          </w:p>
        </w:tc>
        <w:tc>
          <w:tcPr>
            <w:tcW w:w="1843"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4</w:t>
            </w:r>
          </w:p>
        </w:tc>
        <w:tc>
          <w:tcPr>
            <w:tcW w:w="1701"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5</w:t>
            </w:r>
          </w:p>
        </w:tc>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6</w:t>
            </w:r>
          </w:p>
        </w:tc>
        <w:tc>
          <w:tcPr>
            <w:tcW w:w="709"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7</w:t>
            </w:r>
          </w:p>
        </w:tc>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8</w:t>
            </w:r>
          </w:p>
        </w:tc>
        <w:tc>
          <w:tcPr>
            <w:tcW w:w="567"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9</w:t>
            </w:r>
          </w:p>
        </w:tc>
        <w:tc>
          <w:tcPr>
            <w:tcW w:w="709" w:type="dxa"/>
            <w:tcBorders>
              <w:left w:val="single" w:sz="4" w:space="0" w:color="auto"/>
              <w:right w:val="single" w:sz="4" w:space="0" w:color="auto"/>
            </w:tcBorders>
          </w:tcPr>
          <w:p w:rsidR="00FC0F36" w:rsidRPr="00F57968" w:rsidRDefault="00FC0F36" w:rsidP="00FC0F36">
            <w:pPr>
              <w:pStyle w:val="33"/>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10</w:t>
            </w:r>
          </w:p>
        </w:tc>
        <w:tc>
          <w:tcPr>
            <w:tcW w:w="992" w:type="dxa"/>
            <w:tcBorders>
              <w:left w:val="single" w:sz="4" w:space="0" w:color="auto"/>
              <w:right w:val="single" w:sz="4" w:space="0" w:color="auto"/>
            </w:tcBorders>
          </w:tcPr>
          <w:p w:rsidR="00FC0F36" w:rsidRPr="00F57968" w:rsidRDefault="00FC0F36" w:rsidP="00FC0F36">
            <w:pPr>
              <w:pStyle w:val="33"/>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11</w:t>
            </w:r>
          </w:p>
        </w:tc>
        <w:tc>
          <w:tcPr>
            <w:tcW w:w="567" w:type="dxa"/>
            <w:tcBorders>
              <w:left w:val="single" w:sz="4" w:space="0" w:color="auto"/>
              <w:right w:val="single" w:sz="4" w:space="0" w:color="auto"/>
            </w:tcBorders>
          </w:tcPr>
          <w:p w:rsidR="00FC0F36" w:rsidRPr="00F57968" w:rsidRDefault="00FC0F36" w:rsidP="00FC0F36">
            <w:pPr>
              <w:pStyle w:val="33"/>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12</w:t>
            </w:r>
          </w:p>
        </w:tc>
        <w:tc>
          <w:tcPr>
            <w:tcW w:w="1276" w:type="dxa"/>
            <w:tcBorders>
              <w:left w:val="single" w:sz="4" w:space="0" w:color="auto"/>
            </w:tcBorders>
          </w:tcPr>
          <w:p w:rsidR="00FC0F36" w:rsidRPr="00F57968" w:rsidRDefault="00FC0F36" w:rsidP="00FC0F36">
            <w:pPr>
              <w:pStyle w:val="33"/>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13</w:t>
            </w:r>
          </w:p>
        </w:tc>
        <w:tc>
          <w:tcPr>
            <w:tcW w:w="567" w:type="dxa"/>
            <w:gridSpan w:val="2"/>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14</w:t>
            </w:r>
          </w:p>
        </w:tc>
        <w:tc>
          <w:tcPr>
            <w:tcW w:w="851" w:type="dxa"/>
            <w:gridSpan w:val="2"/>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15</w:t>
            </w:r>
          </w:p>
        </w:tc>
        <w:tc>
          <w:tcPr>
            <w:tcW w:w="850"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16</w:t>
            </w:r>
          </w:p>
        </w:tc>
        <w:tc>
          <w:tcPr>
            <w:tcW w:w="1134" w:type="dxa"/>
            <w:gridSpan w:val="2"/>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17</w:t>
            </w:r>
          </w:p>
        </w:tc>
        <w:tc>
          <w:tcPr>
            <w:tcW w:w="850" w:type="dxa"/>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b/>
                <w:sz w:val="16"/>
                <w:szCs w:val="16"/>
              </w:rPr>
            </w:pPr>
            <w:r w:rsidRPr="00F57968">
              <w:rPr>
                <w:rFonts w:ascii="Times New Roman" w:hAnsi="Times New Roman" w:cs="Times New Roman"/>
                <w:b/>
                <w:sz w:val="16"/>
                <w:szCs w:val="16"/>
              </w:rPr>
              <w:t>18</w:t>
            </w:r>
          </w:p>
        </w:tc>
      </w:tr>
      <w:tr w:rsidR="00FC0F36" w:rsidRPr="00F57968" w:rsidTr="00FC0F36">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124</w:t>
            </w:r>
          </w:p>
        </w:tc>
        <w:tc>
          <w:tcPr>
            <w:tcW w:w="426"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1</w:t>
            </w:r>
          </w:p>
        </w:tc>
        <w:tc>
          <w:tcPr>
            <w:tcW w:w="1275" w:type="dxa"/>
          </w:tcPr>
          <w:p w:rsidR="00FC0F36" w:rsidRPr="00F57968" w:rsidRDefault="00FC0F36" w:rsidP="00FC0F36">
            <w:pPr>
              <w:rPr>
                <w:sz w:val="16"/>
                <w:szCs w:val="16"/>
              </w:rPr>
            </w:pPr>
            <w:r w:rsidRPr="00F57968">
              <w:rPr>
                <w:sz w:val="16"/>
                <w:szCs w:val="16"/>
              </w:rPr>
              <w:t>«Инсар(Автостанция) – с</w:t>
            </w:r>
            <w:proofErr w:type="gramStart"/>
            <w:r w:rsidRPr="00F57968">
              <w:rPr>
                <w:sz w:val="16"/>
                <w:szCs w:val="16"/>
              </w:rPr>
              <w:t>.М</w:t>
            </w:r>
            <w:proofErr w:type="gramEnd"/>
            <w:r w:rsidRPr="00F57968">
              <w:rPr>
                <w:sz w:val="16"/>
                <w:szCs w:val="16"/>
              </w:rPr>
              <w:t>ордовская Паевка»</w:t>
            </w:r>
          </w:p>
        </w:tc>
        <w:tc>
          <w:tcPr>
            <w:tcW w:w="1843" w:type="dxa"/>
          </w:tcPr>
          <w:p w:rsidR="00FC0F36" w:rsidRPr="00F57968" w:rsidRDefault="00FC0F36" w:rsidP="00FC0F36">
            <w:pPr>
              <w:rPr>
                <w:sz w:val="16"/>
                <w:szCs w:val="16"/>
              </w:rPr>
            </w:pPr>
            <w:proofErr w:type="gramStart"/>
            <w:r w:rsidRPr="00F57968">
              <w:rPr>
                <w:sz w:val="16"/>
                <w:szCs w:val="16"/>
              </w:rPr>
              <w:t xml:space="preserve">г. Инсар (Автостанция), Остановка Неон, Пенькозавод, с. Арбузовка, с. Кочетовка,  с. Мордовская Паевка, с. Верхняя Лухма, с. Лухменский Майдан, с. Верхняя Лухма, с. </w:t>
            </w:r>
            <w:r w:rsidRPr="00F57968">
              <w:rPr>
                <w:sz w:val="16"/>
                <w:szCs w:val="16"/>
              </w:rPr>
              <w:lastRenderedPageBreak/>
              <w:t>Кочетовка, с. Арбузовка, Пенькозавод, Остановка Неон, г. Инсар (Автостанция)</w:t>
            </w:r>
            <w:proofErr w:type="gramEnd"/>
          </w:p>
        </w:tc>
        <w:tc>
          <w:tcPr>
            <w:tcW w:w="1701" w:type="dxa"/>
          </w:tcPr>
          <w:p w:rsidR="00FC0F36" w:rsidRPr="00F57968" w:rsidRDefault="00FC0F36" w:rsidP="00FC0F36">
            <w:pPr>
              <w:pStyle w:val="empty"/>
              <w:rPr>
                <w:sz w:val="16"/>
                <w:szCs w:val="16"/>
              </w:rPr>
            </w:pPr>
            <w:r w:rsidRPr="00F57968">
              <w:rPr>
                <w:sz w:val="16"/>
                <w:szCs w:val="16"/>
              </w:rPr>
              <w:lastRenderedPageBreak/>
              <w:t> </w:t>
            </w:r>
            <w:proofErr w:type="gramStart"/>
            <w:r w:rsidRPr="00F57968">
              <w:rPr>
                <w:sz w:val="16"/>
                <w:szCs w:val="16"/>
              </w:rPr>
              <w:t xml:space="preserve">г. Инсар (ул. Московская, ул. 2-ая Мелиоративная), а/д «89К-224-09» (до поворота на с. Верхняя Лухма), а/д «89К-224-11», с. Мордовская Паевка (ул. Центральная), а/д «89К-224-11», а/д </w:t>
            </w:r>
            <w:r w:rsidRPr="00F57968">
              <w:rPr>
                <w:sz w:val="16"/>
                <w:szCs w:val="16"/>
              </w:rPr>
              <w:lastRenderedPageBreak/>
              <w:t>«89К-224-09» (до с. Верхняя Лухма, а/д «89К-224-09» (до с. Лухменский Майдан), а/д «89К-224-09», г. Инсар (ул. 2-ая Мелиоративная, ул. Московская)</w:t>
            </w:r>
            <w:proofErr w:type="gramEnd"/>
          </w:p>
        </w:tc>
        <w:tc>
          <w:tcPr>
            <w:tcW w:w="567" w:type="dxa"/>
          </w:tcPr>
          <w:p w:rsidR="00FC0F36" w:rsidRPr="00F57968" w:rsidRDefault="00FC0F36" w:rsidP="00FC0F36">
            <w:pPr>
              <w:pStyle w:val="empty"/>
              <w:rPr>
                <w:sz w:val="16"/>
                <w:szCs w:val="16"/>
              </w:rPr>
            </w:pPr>
            <w:r w:rsidRPr="00F57968">
              <w:rPr>
                <w:sz w:val="16"/>
                <w:szCs w:val="16"/>
              </w:rPr>
              <w:lastRenderedPageBreak/>
              <w:t>65 км</w:t>
            </w:r>
          </w:p>
        </w:tc>
        <w:tc>
          <w:tcPr>
            <w:tcW w:w="709" w:type="dxa"/>
          </w:tcPr>
          <w:p w:rsidR="00FC0F36" w:rsidRPr="00F57968" w:rsidRDefault="00FC0F36" w:rsidP="00FC0F36">
            <w:pPr>
              <w:pStyle w:val="empty"/>
              <w:rPr>
                <w:sz w:val="16"/>
                <w:szCs w:val="16"/>
              </w:rPr>
            </w:pPr>
            <w:r w:rsidRPr="00F57968">
              <w:rPr>
                <w:sz w:val="16"/>
                <w:szCs w:val="16"/>
              </w:rPr>
              <w:t> В установленных остановочных пунктах</w:t>
            </w:r>
          </w:p>
        </w:tc>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регулируемый</w:t>
            </w:r>
          </w:p>
        </w:tc>
        <w:tc>
          <w:tcPr>
            <w:tcW w:w="567"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автобус</w:t>
            </w:r>
          </w:p>
        </w:tc>
        <w:tc>
          <w:tcPr>
            <w:tcW w:w="709" w:type="dxa"/>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Малый класс</w:t>
            </w:r>
          </w:p>
        </w:tc>
        <w:tc>
          <w:tcPr>
            <w:tcW w:w="992" w:type="dxa"/>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Евро-2</w:t>
            </w:r>
          </w:p>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Евро-3</w:t>
            </w:r>
          </w:p>
        </w:tc>
        <w:tc>
          <w:tcPr>
            <w:tcW w:w="567"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10 лет</w:t>
            </w:r>
          </w:p>
        </w:tc>
        <w:tc>
          <w:tcPr>
            <w:tcW w:w="1276" w:type="dxa"/>
            <w:tcBorders>
              <w:left w:val="single" w:sz="4" w:space="0" w:color="auto"/>
            </w:tcBorders>
          </w:tcPr>
          <w:p w:rsidR="00FC0F36" w:rsidRPr="00F57968" w:rsidRDefault="00FC0F36" w:rsidP="00FC0F36">
            <w:pPr>
              <w:pStyle w:val="33"/>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t xml:space="preserve">Ремни безопасности, страхование жизни пассажиров, тахограф, </w:t>
            </w:r>
            <w:r w:rsidRPr="00F57968">
              <w:rPr>
                <w:rFonts w:ascii="Times New Roman" w:hAnsi="Times New Roman" w:cs="Times New Roman"/>
                <w:color w:val="000000"/>
                <w:sz w:val="16"/>
                <w:szCs w:val="16"/>
                <w:lang w:eastAsia="ru-RU"/>
              </w:rPr>
              <w:t>спутниковой навигации ГЛОНАСС, ГЛОНАСС/G</w:t>
            </w:r>
            <w:r w:rsidRPr="00F57968">
              <w:rPr>
                <w:rFonts w:ascii="Times New Roman" w:hAnsi="Times New Roman" w:cs="Times New Roman"/>
                <w:color w:val="000000"/>
                <w:sz w:val="16"/>
                <w:szCs w:val="16"/>
                <w:lang w:eastAsia="ru-RU"/>
              </w:rPr>
              <w:lastRenderedPageBreak/>
              <w:t>PS</w:t>
            </w:r>
          </w:p>
        </w:tc>
        <w:tc>
          <w:tcPr>
            <w:tcW w:w="567" w:type="dxa"/>
            <w:gridSpan w:val="2"/>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lastRenderedPageBreak/>
              <w:t>пригородный</w:t>
            </w:r>
          </w:p>
        </w:tc>
        <w:tc>
          <w:tcPr>
            <w:tcW w:w="851" w:type="dxa"/>
            <w:gridSpan w:val="2"/>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1</w:t>
            </w:r>
          </w:p>
        </w:tc>
        <w:tc>
          <w:tcPr>
            <w:tcW w:w="850"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01.01.2023</w:t>
            </w:r>
          </w:p>
        </w:tc>
        <w:tc>
          <w:tcPr>
            <w:tcW w:w="1134" w:type="dxa"/>
            <w:gridSpan w:val="2"/>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ООО «ГИГ»</w:t>
            </w:r>
          </w:p>
        </w:tc>
        <w:tc>
          <w:tcPr>
            <w:tcW w:w="850" w:type="dxa"/>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РМ, г</w:t>
            </w:r>
            <w:proofErr w:type="gramStart"/>
            <w:r w:rsidRPr="00F57968">
              <w:rPr>
                <w:sz w:val="16"/>
                <w:szCs w:val="16"/>
              </w:rPr>
              <w:t>.Р</w:t>
            </w:r>
            <w:proofErr w:type="gramEnd"/>
            <w:r w:rsidRPr="00F57968">
              <w:rPr>
                <w:sz w:val="16"/>
                <w:szCs w:val="16"/>
              </w:rPr>
              <w:t>узаевка, ул.Карла Маркса, д.16</w:t>
            </w:r>
          </w:p>
        </w:tc>
      </w:tr>
      <w:tr w:rsidR="00FC0F36" w:rsidRPr="00F57968" w:rsidTr="00FC0F36">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lastRenderedPageBreak/>
              <w:t>125</w:t>
            </w:r>
          </w:p>
        </w:tc>
        <w:tc>
          <w:tcPr>
            <w:tcW w:w="426"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2</w:t>
            </w:r>
          </w:p>
        </w:tc>
        <w:tc>
          <w:tcPr>
            <w:tcW w:w="1275" w:type="dxa"/>
          </w:tcPr>
          <w:p w:rsidR="00FC0F36" w:rsidRPr="00F57968" w:rsidRDefault="00FC0F36" w:rsidP="00FC0F36">
            <w:pPr>
              <w:rPr>
                <w:sz w:val="16"/>
                <w:szCs w:val="16"/>
              </w:rPr>
            </w:pPr>
            <w:r w:rsidRPr="00F57968">
              <w:rPr>
                <w:sz w:val="16"/>
                <w:szCs w:val="16"/>
              </w:rPr>
              <w:t>«Инсар (Автостанция) – с</w:t>
            </w:r>
            <w:proofErr w:type="gramStart"/>
            <w:r w:rsidRPr="00F57968">
              <w:rPr>
                <w:sz w:val="16"/>
                <w:szCs w:val="16"/>
              </w:rPr>
              <w:t>.С</w:t>
            </w:r>
            <w:proofErr w:type="gramEnd"/>
            <w:r w:rsidRPr="00F57968">
              <w:rPr>
                <w:sz w:val="16"/>
                <w:szCs w:val="16"/>
              </w:rPr>
              <w:t>тарые Верхиссы-с.Новые Верхиссы-с.Новлей»</w:t>
            </w:r>
          </w:p>
        </w:tc>
        <w:tc>
          <w:tcPr>
            <w:tcW w:w="1843" w:type="dxa"/>
          </w:tcPr>
          <w:p w:rsidR="00FC0F36" w:rsidRPr="00F57968" w:rsidRDefault="00FC0F36" w:rsidP="00FC0F36">
            <w:pPr>
              <w:rPr>
                <w:sz w:val="16"/>
                <w:szCs w:val="16"/>
              </w:rPr>
            </w:pPr>
            <w:r w:rsidRPr="00F57968">
              <w:rPr>
                <w:sz w:val="16"/>
                <w:szCs w:val="16"/>
              </w:rPr>
              <w:t xml:space="preserve">Инсар (Автостанция), Остановка по ул. Пугачевав г. Инсар, Остановка Учхоз, Остановка Дачи, с. Усыскино, Остановка Венера, </w:t>
            </w:r>
            <w:proofErr w:type="gramStart"/>
            <w:r w:rsidRPr="00F57968">
              <w:rPr>
                <w:sz w:val="16"/>
                <w:szCs w:val="16"/>
              </w:rPr>
              <w:t>с</w:t>
            </w:r>
            <w:proofErr w:type="gramEnd"/>
            <w:r w:rsidRPr="00F57968">
              <w:rPr>
                <w:sz w:val="16"/>
                <w:szCs w:val="16"/>
              </w:rPr>
              <w:t>. Старые Верхиссы, с. Новые Верхиссы, с. Старые Верхиссы, с. Яндовище, с. Новлей, Остановка Венера, с. Усыскино, Остановка по ул. Пугачева в г. Инсар, г. Инсар (Автостанция)</w:t>
            </w:r>
          </w:p>
        </w:tc>
        <w:tc>
          <w:tcPr>
            <w:tcW w:w="1701" w:type="dxa"/>
          </w:tcPr>
          <w:p w:rsidR="00FC0F36" w:rsidRPr="00F57968" w:rsidRDefault="00FC0F36" w:rsidP="00FC0F36">
            <w:pPr>
              <w:pStyle w:val="empty"/>
              <w:rPr>
                <w:sz w:val="16"/>
                <w:szCs w:val="16"/>
              </w:rPr>
            </w:pPr>
            <w:proofErr w:type="gramStart"/>
            <w:r w:rsidRPr="00F57968">
              <w:rPr>
                <w:sz w:val="16"/>
                <w:szCs w:val="16"/>
              </w:rPr>
              <w:t>г. Инсар (ул. Московская, ул. Пугачева), а/д «89Н-04» (до поворота на с. Новые Верхиссы), а/д «89К-224-01», а/д «89К-224-02» (до с. Новые Верхиссы), а/д «89К-224-02» (до поворота на с. Яндовище), а/д «89К-224-15», с. Яндовище (ул. Молодежная), а/д«89К-224-15», а/д «89К-224-02» (до Казанской церкви в с. Новлей), а/д «89К-224-02» (от Казанской церкви в с</w:t>
            </w:r>
            <w:proofErr w:type="gramEnd"/>
            <w:r w:rsidRPr="00F57968">
              <w:rPr>
                <w:sz w:val="16"/>
                <w:szCs w:val="16"/>
              </w:rPr>
              <w:t xml:space="preserve">. </w:t>
            </w:r>
            <w:proofErr w:type="gramStart"/>
            <w:r w:rsidRPr="00F57968">
              <w:rPr>
                <w:sz w:val="16"/>
                <w:szCs w:val="16"/>
              </w:rPr>
              <w:t>Новлей до поворота на с. Новые Верхиссы), а/д «89К-224-01», а/д «89Н-04», г. Инсар (ул. Пугачева, ул. Московская)</w:t>
            </w:r>
            <w:proofErr w:type="gramEnd"/>
          </w:p>
        </w:tc>
        <w:tc>
          <w:tcPr>
            <w:tcW w:w="567" w:type="dxa"/>
          </w:tcPr>
          <w:p w:rsidR="00FC0F36" w:rsidRPr="00F57968" w:rsidRDefault="00FC0F36" w:rsidP="00FC0F36">
            <w:pPr>
              <w:rPr>
                <w:sz w:val="16"/>
                <w:szCs w:val="16"/>
              </w:rPr>
            </w:pPr>
            <w:r w:rsidRPr="00F57968">
              <w:rPr>
                <w:sz w:val="16"/>
                <w:szCs w:val="16"/>
              </w:rPr>
              <w:t>30 км</w:t>
            </w:r>
          </w:p>
        </w:tc>
        <w:tc>
          <w:tcPr>
            <w:tcW w:w="709" w:type="dxa"/>
          </w:tcPr>
          <w:p w:rsidR="00FC0F36" w:rsidRPr="00F57968" w:rsidRDefault="00FC0F36" w:rsidP="00FC0F36">
            <w:pPr>
              <w:rPr>
                <w:sz w:val="16"/>
                <w:szCs w:val="16"/>
              </w:rPr>
            </w:pPr>
            <w:r w:rsidRPr="00F57968">
              <w:rPr>
                <w:sz w:val="16"/>
                <w:szCs w:val="16"/>
              </w:rPr>
              <w:t xml:space="preserve"> В установленных остановочных пунктах</w:t>
            </w:r>
          </w:p>
        </w:tc>
        <w:tc>
          <w:tcPr>
            <w:tcW w:w="567" w:type="dxa"/>
          </w:tcPr>
          <w:p w:rsidR="00FC0F36" w:rsidRPr="00F57968" w:rsidRDefault="00FC0F36" w:rsidP="00FC0F36">
            <w:pPr>
              <w:rPr>
                <w:sz w:val="16"/>
                <w:szCs w:val="16"/>
              </w:rPr>
            </w:pPr>
            <w:r w:rsidRPr="00F57968">
              <w:rPr>
                <w:sz w:val="16"/>
                <w:szCs w:val="16"/>
              </w:rPr>
              <w:t>регулируемый</w:t>
            </w:r>
          </w:p>
        </w:tc>
        <w:tc>
          <w:tcPr>
            <w:tcW w:w="567" w:type="dxa"/>
            <w:tcBorders>
              <w:right w:val="single" w:sz="4" w:space="0" w:color="auto"/>
            </w:tcBorders>
          </w:tcPr>
          <w:p w:rsidR="00FC0F36" w:rsidRPr="00F57968" w:rsidRDefault="00FC0F36" w:rsidP="00FC0F36">
            <w:pPr>
              <w:rPr>
                <w:sz w:val="16"/>
                <w:szCs w:val="16"/>
              </w:rPr>
            </w:pPr>
            <w:r w:rsidRPr="00F57968">
              <w:rPr>
                <w:sz w:val="16"/>
                <w:szCs w:val="16"/>
              </w:rPr>
              <w:t>автобус</w:t>
            </w:r>
          </w:p>
        </w:tc>
        <w:tc>
          <w:tcPr>
            <w:tcW w:w="709"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Малый класс</w:t>
            </w:r>
          </w:p>
        </w:tc>
        <w:tc>
          <w:tcPr>
            <w:tcW w:w="992"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Евро-2</w:t>
            </w:r>
          </w:p>
          <w:p w:rsidR="00FC0F36" w:rsidRPr="00F57968" w:rsidRDefault="00FC0F36" w:rsidP="00FC0F36">
            <w:pPr>
              <w:rPr>
                <w:sz w:val="16"/>
                <w:szCs w:val="16"/>
              </w:rPr>
            </w:pPr>
            <w:r w:rsidRPr="00F57968">
              <w:rPr>
                <w:sz w:val="16"/>
                <w:szCs w:val="16"/>
              </w:rPr>
              <w:t>Евро-3</w:t>
            </w:r>
          </w:p>
        </w:tc>
        <w:tc>
          <w:tcPr>
            <w:tcW w:w="567"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10 лет</w:t>
            </w:r>
          </w:p>
        </w:tc>
        <w:tc>
          <w:tcPr>
            <w:tcW w:w="1276" w:type="dxa"/>
            <w:tcBorders>
              <w:left w:val="single" w:sz="4" w:space="0" w:color="auto"/>
            </w:tcBorders>
          </w:tcPr>
          <w:p w:rsidR="00FC0F36" w:rsidRPr="00F57968" w:rsidRDefault="00FC0F36" w:rsidP="00FC0F36">
            <w:pPr>
              <w:pStyle w:val="33"/>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t xml:space="preserve">Ремни безопасности, страхование жизни пассажиров, тахограф, </w:t>
            </w:r>
            <w:r w:rsidRPr="00F57968">
              <w:rPr>
                <w:rFonts w:ascii="Times New Roman" w:hAnsi="Times New Roman" w:cs="Times New Roman"/>
                <w:color w:val="000000"/>
                <w:sz w:val="16"/>
                <w:szCs w:val="16"/>
                <w:lang w:eastAsia="ru-RU"/>
              </w:rPr>
              <w:t>спутниковой навигации ГЛОНАСС, ГЛОНАСС/GPS</w:t>
            </w:r>
          </w:p>
        </w:tc>
        <w:tc>
          <w:tcPr>
            <w:tcW w:w="567" w:type="dxa"/>
            <w:gridSpan w:val="2"/>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пригородный</w:t>
            </w:r>
          </w:p>
        </w:tc>
        <w:tc>
          <w:tcPr>
            <w:tcW w:w="851" w:type="dxa"/>
            <w:gridSpan w:val="2"/>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1</w:t>
            </w:r>
          </w:p>
        </w:tc>
        <w:tc>
          <w:tcPr>
            <w:tcW w:w="850"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01.01.2023</w:t>
            </w:r>
          </w:p>
        </w:tc>
        <w:tc>
          <w:tcPr>
            <w:tcW w:w="1134" w:type="dxa"/>
            <w:gridSpan w:val="2"/>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ООО «ГИГ»</w:t>
            </w:r>
          </w:p>
        </w:tc>
        <w:tc>
          <w:tcPr>
            <w:tcW w:w="850" w:type="dxa"/>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РМ, г</w:t>
            </w:r>
            <w:proofErr w:type="gramStart"/>
            <w:r w:rsidRPr="00F57968">
              <w:rPr>
                <w:sz w:val="16"/>
                <w:szCs w:val="16"/>
              </w:rPr>
              <w:t>.Р</w:t>
            </w:r>
            <w:proofErr w:type="gramEnd"/>
            <w:r w:rsidRPr="00F57968">
              <w:rPr>
                <w:sz w:val="16"/>
                <w:szCs w:val="16"/>
              </w:rPr>
              <w:t>узаевка, ул.Карла Маркса, д.16</w:t>
            </w:r>
          </w:p>
        </w:tc>
      </w:tr>
      <w:tr w:rsidR="00FC0F36" w:rsidRPr="00F57968" w:rsidTr="00FC0F36">
        <w:tc>
          <w:tcPr>
            <w:tcW w:w="567" w:type="dxa"/>
          </w:tcPr>
          <w:p w:rsidR="00FC0F36" w:rsidRPr="00F57968" w:rsidRDefault="00FC0F36" w:rsidP="00FC0F36">
            <w:pPr>
              <w:pStyle w:val="33"/>
              <w:shd w:val="clear" w:color="auto" w:fill="auto"/>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t>126</w:t>
            </w:r>
          </w:p>
        </w:tc>
        <w:tc>
          <w:tcPr>
            <w:tcW w:w="426"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3</w:t>
            </w:r>
          </w:p>
        </w:tc>
        <w:tc>
          <w:tcPr>
            <w:tcW w:w="1275" w:type="dxa"/>
          </w:tcPr>
          <w:p w:rsidR="00FC0F36" w:rsidRPr="00F57968" w:rsidRDefault="00FC0F36" w:rsidP="00FC0F36">
            <w:pPr>
              <w:rPr>
                <w:sz w:val="16"/>
                <w:szCs w:val="16"/>
              </w:rPr>
            </w:pPr>
            <w:r w:rsidRPr="00F57968">
              <w:rPr>
                <w:sz w:val="16"/>
                <w:szCs w:val="16"/>
              </w:rPr>
              <w:t>«Инсар (Автостанция) – с</w:t>
            </w:r>
            <w:proofErr w:type="gramStart"/>
            <w:r w:rsidRPr="00F57968">
              <w:rPr>
                <w:sz w:val="16"/>
                <w:szCs w:val="16"/>
              </w:rPr>
              <w:t>.Р</w:t>
            </w:r>
            <w:proofErr w:type="gramEnd"/>
            <w:r w:rsidRPr="00F57968">
              <w:rPr>
                <w:sz w:val="16"/>
                <w:szCs w:val="16"/>
              </w:rPr>
              <w:t>усская Паевка-д.Кульмеж-с.Челмодеевский Майдан – с.Ямщина»</w:t>
            </w:r>
          </w:p>
        </w:tc>
        <w:tc>
          <w:tcPr>
            <w:tcW w:w="1843" w:type="dxa"/>
          </w:tcPr>
          <w:p w:rsidR="00FC0F36" w:rsidRPr="00F57968" w:rsidRDefault="00FC0F36" w:rsidP="00FC0F36">
            <w:pPr>
              <w:rPr>
                <w:sz w:val="16"/>
                <w:szCs w:val="16"/>
              </w:rPr>
            </w:pPr>
            <w:proofErr w:type="gramStart"/>
            <w:r w:rsidRPr="00F57968">
              <w:rPr>
                <w:sz w:val="16"/>
                <w:szCs w:val="16"/>
              </w:rPr>
              <w:t>г. Инсар (Автостанция), остановка на а/д «89К-224-04», с. Русская Паевка, д. Кульмеж, с. Челмодеевский Майдан, с. Русская Паевка, с. Ямщина, остановка на а/д «89К-224-04», Инсар (Автостанция)</w:t>
            </w:r>
            <w:proofErr w:type="gramEnd"/>
          </w:p>
        </w:tc>
        <w:tc>
          <w:tcPr>
            <w:tcW w:w="1701" w:type="dxa"/>
          </w:tcPr>
          <w:p w:rsidR="00FC0F36" w:rsidRPr="00F57968" w:rsidRDefault="00FC0F36" w:rsidP="00FC0F36">
            <w:pPr>
              <w:pStyle w:val="empty"/>
              <w:spacing w:before="240"/>
              <w:rPr>
                <w:sz w:val="16"/>
                <w:szCs w:val="16"/>
              </w:rPr>
            </w:pPr>
            <w:r w:rsidRPr="00F57968">
              <w:rPr>
                <w:sz w:val="16"/>
                <w:szCs w:val="16"/>
              </w:rPr>
              <w:t>г. Инсар (ул. Московская), а/д «89К-224-04» (до поворота на с. Русская Паевка), а/д «89К-224-05» (до магазина в с</w:t>
            </w:r>
            <w:proofErr w:type="gramStart"/>
            <w:r w:rsidRPr="00F57968">
              <w:rPr>
                <w:sz w:val="16"/>
                <w:szCs w:val="16"/>
              </w:rPr>
              <w:t>.К</w:t>
            </w:r>
            <w:proofErr w:type="gramEnd"/>
            <w:r w:rsidRPr="00F57968">
              <w:rPr>
                <w:sz w:val="16"/>
                <w:szCs w:val="16"/>
              </w:rPr>
              <w:t xml:space="preserve">ульмеж), а/д «89К-224-05» (до поворота на с. Челмодеевский Майдан), а/д «89К-224-06» (до магазина в с. Челмодеевский Майдан),  а/д «89К-224-06», с. Русская Паевка до поворота на г. Инсар, а/д «89К-224-04», а/д «89Н-09» (до поворота на с. </w:t>
            </w:r>
            <w:proofErr w:type="gramStart"/>
            <w:r w:rsidRPr="00F57968">
              <w:rPr>
                <w:sz w:val="16"/>
                <w:szCs w:val="16"/>
              </w:rPr>
              <w:t xml:space="preserve">Ямщина), с. Ямщина, а/д «89Н-09» (до поворота на г. Инсар), а/д «89К-224-04», г. Инсар (ул. </w:t>
            </w:r>
            <w:r w:rsidRPr="00F57968">
              <w:rPr>
                <w:sz w:val="16"/>
                <w:szCs w:val="16"/>
              </w:rPr>
              <w:lastRenderedPageBreak/>
              <w:t>Московская</w:t>
            </w:r>
            <w:proofErr w:type="gramEnd"/>
          </w:p>
        </w:tc>
        <w:tc>
          <w:tcPr>
            <w:tcW w:w="567" w:type="dxa"/>
          </w:tcPr>
          <w:p w:rsidR="00FC0F36" w:rsidRPr="00F57968" w:rsidRDefault="00FC0F36" w:rsidP="00FC0F36">
            <w:pPr>
              <w:pStyle w:val="empty"/>
              <w:rPr>
                <w:sz w:val="16"/>
                <w:szCs w:val="16"/>
              </w:rPr>
            </w:pPr>
            <w:r w:rsidRPr="00F57968">
              <w:rPr>
                <w:sz w:val="16"/>
                <w:szCs w:val="16"/>
              </w:rPr>
              <w:lastRenderedPageBreak/>
              <w:t>51 км</w:t>
            </w:r>
          </w:p>
        </w:tc>
        <w:tc>
          <w:tcPr>
            <w:tcW w:w="709" w:type="dxa"/>
          </w:tcPr>
          <w:p w:rsidR="00FC0F36" w:rsidRPr="00F57968" w:rsidRDefault="00FC0F36" w:rsidP="00FC0F36">
            <w:pPr>
              <w:pStyle w:val="empty"/>
              <w:rPr>
                <w:sz w:val="16"/>
                <w:szCs w:val="16"/>
              </w:rPr>
            </w:pPr>
            <w:r w:rsidRPr="00F57968">
              <w:rPr>
                <w:sz w:val="16"/>
                <w:szCs w:val="16"/>
              </w:rPr>
              <w:t> В установленных остановочных пунктах</w:t>
            </w:r>
          </w:p>
        </w:tc>
        <w:tc>
          <w:tcPr>
            <w:tcW w:w="567"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регулируемый</w:t>
            </w:r>
          </w:p>
        </w:tc>
        <w:tc>
          <w:tcPr>
            <w:tcW w:w="567"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автобус</w:t>
            </w:r>
          </w:p>
        </w:tc>
        <w:tc>
          <w:tcPr>
            <w:tcW w:w="709" w:type="dxa"/>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Малый класс</w:t>
            </w:r>
          </w:p>
        </w:tc>
        <w:tc>
          <w:tcPr>
            <w:tcW w:w="992" w:type="dxa"/>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Евро-2</w:t>
            </w:r>
          </w:p>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Евро-3</w:t>
            </w:r>
          </w:p>
        </w:tc>
        <w:tc>
          <w:tcPr>
            <w:tcW w:w="567"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10 лет</w:t>
            </w:r>
          </w:p>
        </w:tc>
        <w:tc>
          <w:tcPr>
            <w:tcW w:w="1276" w:type="dxa"/>
            <w:tcBorders>
              <w:left w:val="single" w:sz="4" w:space="0" w:color="auto"/>
            </w:tcBorders>
          </w:tcPr>
          <w:p w:rsidR="00FC0F36" w:rsidRPr="00F57968" w:rsidRDefault="00FC0F36" w:rsidP="00FC0F36">
            <w:pPr>
              <w:pStyle w:val="33"/>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t xml:space="preserve">Ремни безопасности, страхование жизни пассажиров, тахограф, </w:t>
            </w:r>
            <w:r w:rsidRPr="00F57968">
              <w:rPr>
                <w:rFonts w:ascii="Times New Roman" w:hAnsi="Times New Roman" w:cs="Times New Roman"/>
                <w:color w:val="000000"/>
                <w:sz w:val="16"/>
                <w:szCs w:val="16"/>
                <w:lang w:eastAsia="ru-RU"/>
              </w:rPr>
              <w:t>спутниковой навигации ГЛОНАСС, ГЛОНАСС/GPS</w:t>
            </w:r>
          </w:p>
        </w:tc>
        <w:tc>
          <w:tcPr>
            <w:tcW w:w="567" w:type="dxa"/>
            <w:gridSpan w:val="2"/>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пригородный</w:t>
            </w:r>
          </w:p>
        </w:tc>
        <w:tc>
          <w:tcPr>
            <w:tcW w:w="851" w:type="dxa"/>
            <w:gridSpan w:val="2"/>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1</w:t>
            </w:r>
          </w:p>
        </w:tc>
        <w:tc>
          <w:tcPr>
            <w:tcW w:w="850" w:type="dxa"/>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01.01.2023</w:t>
            </w:r>
          </w:p>
        </w:tc>
        <w:tc>
          <w:tcPr>
            <w:tcW w:w="1134" w:type="dxa"/>
            <w:gridSpan w:val="2"/>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ООО «ГИГ»</w:t>
            </w:r>
          </w:p>
        </w:tc>
        <w:tc>
          <w:tcPr>
            <w:tcW w:w="850" w:type="dxa"/>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РМ, г</w:t>
            </w:r>
            <w:proofErr w:type="gramStart"/>
            <w:r w:rsidRPr="00F57968">
              <w:rPr>
                <w:sz w:val="16"/>
                <w:szCs w:val="16"/>
              </w:rPr>
              <w:t>.Р</w:t>
            </w:r>
            <w:proofErr w:type="gramEnd"/>
            <w:r w:rsidRPr="00F57968">
              <w:rPr>
                <w:sz w:val="16"/>
                <w:szCs w:val="16"/>
              </w:rPr>
              <w:t>узаевка, ул.Карла Маркса, д.16</w:t>
            </w:r>
          </w:p>
        </w:tc>
      </w:tr>
      <w:tr w:rsidR="00FC0F36" w:rsidRPr="00F57968" w:rsidTr="00FC0F36">
        <w:tc>
          <w:tcPr>
            <w:tcW w:w="567" w:type="dxa"/>
          </w:tcPr>
          <w:p w:rsidR="00FC0F36" w:rsidRPr="00F57968" w:rsidRDefault="00FC0F36" w:rsidP="00FC0F36">
            <w:pPr>
              <w:pStyle w:val="33"/>
              <w:shd w:val="clear" w:color="auto" w:fill="auto"/>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lastRenderedPageBreak/>
              <w:t>127</w:t>
            </w:r>
          </w:p>
        </w:tc>
        <w:tc>
          <w:tcPr>
            <w:tcW w:w="426"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4</w:t>
            </w:r>
          </w:p>
        </w:tc>
        <w:tc>
          <w:tcPr>
            <w:tcW w:w="1275" w:type="dxa"/>
          </w:tcPr>
          <w:p w:rsidR="00FC0F36" w:rsidRPr="00F57968" w:rsidRDefault="00FC0F36" w:rsidP="00FC0F36">
            <w:pPr>
              <w:rPr>
                <w:sz w:val="16"/>
                <w:szCs w:val="16"/>
              </w:rPr>
            </w:pPr>
            <w:r w:rsidRPr="00F57968">
              <w:rPr>
                <w:sz w:val="16"/>
                <w:szCs w:val="16"/>
              </w:rPr>
              <w:t>«Инсар (Автостанция) – с</w:t>
            </w:r>
            <w:proofErr w:type="gramStart"/>
            <w:r w:rsidRPr="00F57968">
              <w:rPr>
                <w:sz w:val="16"/>
                <w:szCs w:val="16"/>
              </w:rPr>
              <w:t>.Ш</w:t>
            </w:r>
            <w:proofErr w:type="gramEnd"/>
            <w:r w:rsidRPr="00F57968">
              <w:rPr>
                <w:sz w:val="16"/>
                <w:szCs w:val="16"/>
              </w:rPr>
              <w:t>адымо-Рыскино»</w:t>
            </w:r>
          </w:p>
        </w:tc>
        <w:tc>
          <w:tcPr>
            <w:tcW w:w="1843" w:type="dxa"/>
          </w:tcPr>
          <w:p w:rsidR="00FC0F36" w:rsidRPr="00F57968" w:rsidRDefault="00FC0F36" w:rsidP="00FC0F36">
            <w:pPr>
              <w:rPr>
                <w:sz w:val="16"/>
                <w:szCs w:val="16"/>
              </w:rPr>
            </w:pPr>
            <w:proofErr w:type="gramStart"/>
            <w:r w:rsidRPr="00F57968">
              <w:rPr>
                <w:sz w:val="16"/>
                <w:szCs w:val="16"/>
              </w:rPr>
              <w:t>г. Инсар (Автостанция), Остановка Неон, Остановка пенькозавод, Новое кладбище, Остановка на въезде в с. Нижняя Вязера, Остановка на выезде из с. Нижняя Вязера, с. Сиалеевская Пятина (школа), поворот на с. Кашаево, с. Языкова Пятина, д. Семеновка, с. Шадымо-Рыскино, д. Семеновка, Остановка поворот на с. Яз.</w:t>
            </w:r>
            <w:proofErr w:type="gramEnd"/>
            <w:r w:rsidRPr="00F57968">
              <w:rPr>
                <w:sz w:val="16"/>
                <w:szCs w:val="16"/>
              </w:rPr>
              <w:t xml:space="preserve"> </w:t>
            </w:r>
            <w:proofErr w:type="gramStart"/>
            <w:r w:rsidRPr="00F57968">
              <w:rPr>
                <w:sz w:val="16"/>
                <w:szCs w:val="16"/>
              </w:rPr>
              <w:t>Пятина, поворот на с. Кашаево, с. Сиалеевская Пятина (школа), Остановка на выезде из с. Нижняя Вязера, Остановка на въезде в с. Нижняя Вязера, Остановка пенькозавод, Остановка Неон, г. Инсар (Автостанция).</w:t>
            </w:r>
            <w:proofErr w:type="gramEnd"/>
          </w:p>
        </w:tc>
        <w:tc>
          <w:tcPr>
            <w:tcW w:w="1701" w:type="dxa"/>
          </w:tcPr>
          <w:p w:rsidR="00FC0F36" w:rsidRPr="00F57968" w:rsidRDefault="00FC0F36" w:rsidP="00FC0F36">
            <w:pPr>
              <w:pStyle w:val="empty"/>
              <w:rPr>
                <w:sz w:val="16"/>
                <w:szCs w:val="16"/>
              </w:rPr>
            </w:pPr>
            <w:r w:rsidRPr="00F57968">
              <w:rPr>
                <w:sz w:val="16"/>
                <w:szCs w:val="16"/>
              </w:rPr>
              <w:t>г. Инсар (ул. Московская, ул. 2-ая Мелиоративная), а/д «89К-224-12 ( до с</w:t>
            </w:r>
            <w:proofErr w:type="gramStart"/>
            <w:r w:rsidRPr="00F57968">
              <w:rPr>
                <w:sz w:val="16"/>
                <w:szCs w:val="16"/>
              </w:rPr>
              <w:t>.Ш</w:t>
            </w:r>
            <w:proofErr w:type="gramEnd"/>
            <w:r w:rsidRPr="00F57968">
              <w:rPr>
                <w:sz w:val="16"/>
                <w:szCs w:val="16"/>
              </w:rPr>
              <w:t>адымо-Рыскино), г. Инсар (ул. 2-ая Мелиоративная ул. Московская)</w:t>
            </w:r>
          </w:p>
        </w:tc>
        <w:tc>
          <w:tcPr>
            <w:tcW w:w="567" w:type="dxa"/>
          </w:tcPr>
          <w:p w:rsidR="00FC0F36" w:rsidRPr="00F57968" w:rsidRDefault="00FC0F36" w:rsidP="00FC0F36">
            <w:pPr>
              <w:rPr>
                <w:sz w:val="16"/>
                <w:szCs w:val="16"/>
              </w:rPr>
            </w:pPr>
            <w:r w:rsidRPr="00F57968">
              <w:rPr>
                <w:sz w:val="16"/>
                <w:szCs w:val="16"/>
              </w:rPr>
              <w:t>56 км</w:t>
            </w:r>
          </w:p>
        </w:tc>
        <w:tc>
          <w:tcPr>
            <w:tcW w:w="709" w:type="dxa"/>
          </w:tcPr>
          <w:p w:rsidR="00FC0F36" w:rsidRPr="00F57968" w:rsidRDefault="00FC0F36" w:rsidP="00FC0F36">
            <w:pPr>
              <w:rPr>
                <w:sz w:val="16"/>
                <w:szCs w:val="16"/>
              </w:rPr>
            </w:pPr>
            <w:r w:rsidRPr="00F57968">
              <w:rPr>
                <w:sz w:val="16"/>
                <w:szCs w:val="16"/>
              </w:rPr>
              <w:t xml:space="preserve"> В установленных остановочных пунктах</w:t>
            </w:r>
          </w:p>
        </w:tc>
        <w:tc>
          <w:tcPr>
            <w:tcW w:w="567" w:type="dxa"/>
          </w:tcPr>
          <w:p w:rsidR="00FC0F36" w:rsidRPr="00F57968" w:rsidRDefault="00FC0F36" w:rsidP="00FC0F36">
            <w:pPr>
              <w:rPr>
                <w:sz w:val="16"/>
                <w:szCs w:val="16"/>
              </w:rPr>
            </w:pPr>
            <w:r w:rsidRPr="00F57968">
              <w:rPr>
                <w:sz w:val="16"/>
                <w:szCs w:val="16"/>
              </w:rPr>
              <w:t>регулируемый</w:t>
            </w:r>
          </w:p>
        </w:tc>
        <w:tc>
          <w:tcPr>
            <w:tcW w:w="567" w:type="dxa"/>
            <w:tcBorders>
              <w:right w:val="single" w:sz="4" w:space="0" w:color="auto"/>
            </w:tcBorders>
          </w:tcPr>
          <w:p w:rsidR="00FC0F36" w:rsidRPr="00F57968" w:rsidRDefault="00FC0F36" w:rsidP="00FC0F36">
            <w:pPr>
              <w:rPr>
                <w:sz w:val="16"/>
                <w:szCs w:val="16"/>
              </w:rPr>
            </w:pPr>
            <w:r w:rsidRPr="00F57968">
              <w:rPr>
                <w:sz w:val="16"/>
                <w:szCs w:val="16"/>
              </w:rPr>
              <w:t>автобус</w:t>
            </w:r>
          </w:p>
        </w:tc>
        <w:tc>
          <w:tcPr>
            <w:tcW w:w="709"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Малый класс</w:t>
            </w:r>
          </w:p>
        </w:tc>
        <w:tc>
          <w:tcPr>
            <w:tcW w:w="992" w:type="dxa"/>
            <w:tcBorders>
              <w:left w:val="single" w:sz="4" w:space="0" w:color="auto"/>
              <w:right w:val="single" w:sz="4" w:space="0" w:color="auto"/>
            </w:tcBorders>
          </w:tcPr>
          <w:p w:rsidR="00FC0F36" w:rsidRPr="00F57968" w:rsidRDefault="00FC0F36" w:rsidP="00FC0F36">
            <w:pPr>
              <w:pStyle w:val="33"/>
              <w:shd w:val="clear" w:color="auto" w:fill="auto"/>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t>Евро-2</w:t>
            </w:r>
          </w:p>
          <w:p w:rsidR="00FC0F36" w:rsidRPr="00F57968" w:rsidRDefault="00FC0F36" w:rsidP="00FC0F36">
            <w:pPr>
              <w:rPr>
                <w:sz w:val="16"/>
                <w:szCs w:val="16"/>
              </w:rPr>
            </w:pPr>
            <w:r w:rsidRPr="00F57968">
              <w:rPr>
                <w:sz w:val="16"/>
                <w:szCs w:val="16"/>
              </w:rPr>
              <w:t>Евро-3</w:t>
            </w:r>
          </w:p>
        </w:tc>
        <w:tc>
          <w:tcPr>
            <w:tcW w:w="567" w:type="dxa"/>
            <w:tcBorders>
              <w:left w:val="single" w:sz="4" w:space="0" w:color="auto"/>
              <w:right w:val="single" w:sz="4" w:space="0" w:color="auto"/>
            </w:tcBorders>
          </w:tcPr>
          <w:p w:rsidR="00FC0F36" w:rsidRPr="00F57968" w:rsidRDefault="00FC0F36" w:rsidP="00FC0F36">
            <w:pPr>
              <w:rPr>
                <w:sz w:val="16"/>
                <w:szCs w:val="16"/>
              </w:rPr>
            </w:pPr>
            <w:r w:rsidRPr="00F57968">
              <w:rPr>
                <w:sz w:val="16"/>
                <w:szCs w:val="16"/>
              </w:rPr>
              <w:t>10 лет</w:t>
            </w:r>
          </w:p>
        </w:tc>
        <w:tc>
          <w:tcPr>
            <w:tcW w:w="1276" w:type="dxa"/>
            <w:tcBorders>
              <w:left w:val="single" w:sz="4" w:space="0" w:color="auto"/>
            </w:tcBorders>
          </w:tcPr>
          <w:p w:rsidR="00FC0F36" w:rsidRPr="00F57968" w:rsidRDefault="00FC0F36" w:rsidP="00FC0F36">
            <w:pPr>
              <w:pStyle w:val="33"/>
              <w:spacing w:line="240" w:lineRule="auto"/>
              <w:ind w:right="120"/>
              <w:contextualSpacing/>
              <w:jc w:val="left"/>
              <w:rPr>
                <w:rFonts w:ascii="Times New Roman" w:hAnsi="Times New Roman" w:cs="Times New Roman"/>
                <w:sz w:val="16"/>
                <w:szCs w:val="16"/>
              </w:rPr>
            </w:pPr>
            <w:r w:rsidRPr="00F57968">
              <w:rPr>
                <w:rFonts w:ascii="Times New Roman" w:hAnsi="Times New Roman" w:cs="Times New Roman"/>
                <w:sz w:val="16"/>
                <w:szCs w:val="16"/>
              </w:rPr>
              <w:t xml:space="preserve">Ремни безопасности, страхование жизни пассажиров, тахограф, </w:t>
            </w:r>
            <w:r w:rsidRPr="00F57968">
              <w:rPr>
                <w:rFonts w:ascii="Times New Roman" w:hAnsi="Times New Roman" w:cs="Times New Roman"/>
                <w:color w:val="000000"/>
                <w:sz w:val="16"/>
                <w:szCs w:val="16"/>
                <w:lang w:eastAsia="ru-RU"/>
              </w:rPr>
              <w:t>спутниковой навигации ГЛОНАСС, ГЛОНАСС/GPS</w:t>
            </w:r>
          </w:p>
        </w:tc>
        <w:tc>
          <w:tcPr>
            <w:tcW w:w="425" w:type="dxa"/>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пригородный</w:t>
            </w:r>
          </w:p>
        </w:tc>
        <w:tc>
          <w:tcPr>
            <w:tcW w:w="850" w:type="dxa"/>
            <w:gridSpan w:val="2"/>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1</w:t>
            </w:r>
          </w:p>
        </w:tc>
        <w:tc>
          <w:tcPr>
            <w:tcW w:w="993" w:type="dxa"/>
            <w:gridSpan w:val="2"/>
            <w:tcBorders>
              <w:right w:val="single" w:sz="4" w:space="0" w:color="auto"/>
            </w:tcBorders>
          </w:tcPr>
          <w:p w:rsidR="00FC0F36" w:rsidRPr="00F57968" w:rsidRDefault="00FC0F36" w:rsidP="00FC0F36">
            <w:pPr>
              <w:pStyle w:val="33"/>
              <w:shd w:val="clear" w:color="auto" w:fill="auto"/>
              <w:spacing w:line="240" w:lineRule="auto"/>
              <w:ind w:right="120"/>
              <w:contextualSpacing/>
              <w:rPr>
                <w:rFonts w:ascii="Times New Roman" w:hAnsi="Times New Roman" w:cs="Times New Roman"/>
                <w:sz w:val="16"/>
                <w:szCs w:val="16"/>
              </w:rPr>
            </w:pPr>
            <w:r w:rsidRPr="00F57968">
              <w:rPr>
                <w:rFonts w:ascii="Times New Roman" w:hAnsi="Times New Roman" w:cs="Times New Roman"/>
                <w:sz w:val="16"/>
                <w:szCs w:val="16"/>
              </w:rPr>
              <w:t>01.01.2023</w:t>
            </w:r>
          </w:p>
        </w:tc>
        <w:tc>
          <w:tcPr>
            <w:tcW w:w="992" w:type="dxa"/>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ООО «ГИГ»</w:t>
            </w:r>
          </w:p>
        </w:tc>
        <w:tc>
          <w:tcPr>
            <w:tcW w:w="992" w:type="dxa"/>
            <w:gridSpan w:val="2"/>
            <w:tcBorders>
              <w:left w:val="single" w:sz="4" w:space="0" w:color="auto"/>
              <w:right w:val="single" w:sz="4" w:space="0" w:color="auto"/>
            </w:tcBorders>
          </w:tcPr>
          <w:p w:rsidR="00FC0F36" w:rsidRPr="00F57968" w:rsidRDefault="00FC0F36" w:rsidP="00FC0F36">
            <w:pPr>
              <w:pStyle w:val="empty"/>
              <w:rPr>
                <w:sz w:val="16"/>
                <w:szCs w:val="16"/>
              </w:rPr>
            </w:pPr>
            <w:r w:rsidRPr="00F57968">
              <w:rPr>
                <w:sz w:val="16"/>
                <w:szCs w:val="16"/>
              </w:rPr>
              <w:t>РМ, г</w:t>
            </w:r>
            <w:proofErr w:type="gramStart"/>
            <w:r w:rsidRPr="00F57968">
              <w:rPr>
                <w:sz w:val="16"/>
                <w:szCs w:val="16"/>
              </w:rPr>
              <w:t>.Р</w:t>
            </w:r>
            <w:proofErr w:type="gramEnd"/>
            <w:r w:rsidRPr="00F57968">
              <w:rPr>
                <w:sz w:val="16"/>
                <w:szCs w:val="16"/>
              </w:rPr>
              <w:t>узаевка, ул.Карла Маркса, д.16</w:t>
            </w:r>
          </w:p>
        </w:tc>
      </w:tr>
    </w:tbl>
    <w:p w:rsidR="00FC0F36" w:rsidRPr="00F57968" w:rsidRDefault="00FC0F36" w:rsidP="00FC0F36">
      <w:pPr>
        <w:pStyle w:val="ConsPlusNormal"/>
        <w:ind w:firstLine="0"/>
        <w:contextualSpacing/>
        <w:rPr>
          <w:rFonts w:ascii="Times New Roman" w:hAnsi="Times New Roman" w:cs="Times New Roman"/>
          <w:sz w:val="16"/>
          <w:szCs w:val="16"/>
        </w:rPr>
      </w:pPr>
    </w:p>
    <w:p w:rsidR="00FC0F36" w:rsidRDefault="00FC0F36"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pPr>
    </w:p>
    <w:p w:rsidR="00F57968" w:rsidRDefault="00F57968" w:rsidP="00F72998">
      <w:pPr>
        <w:ind w:right="-280"/>
        <w:rPr>
          <w:sz w:val="16"/>
          <w:szCs w:val="16"/>
        </w:rPr>
        <w:sectPr w:rsidR="00F57968" w:rsidSect="00FC0F36">
          <w:pgSz w:w="16838" w:h="11906" w:orient="landscape"/>
          <w:pgMar w:top="425" w:right="680" w:bottom="539" w:left="1134" w:header="709" w:footer="709" w:gutter="0"/>
          <w:cols w:space="708"/>
          <w:docGrid w:linePitch="360"/>
        </w:sectPr>
      </w:pPr>
    </w:p>
    <w:p w:rsidR="0006250E" w:rsidRPr="00FC0F36" w:rsidRDefault="0006250E" w:rsidP="0006250E">
      <w:pPr>
        <w:jc w:val="center"/>
        <w:rPr>
          <w:b/>
        </w:rPr>
      </w:pPr>
      <w:r w:rsidRPr="00FC0F36">
        <w:rPr>
          <w:b/>
        </w:rPr>
        <w:lastRenderedPageBreak/>
        <w:t>АДМИНИСТРАЦИЯ</w:t>
      </w:r>
    </w:p>
    <w:p w:rsidR="0006250E" w:rsidRPr="00FC0F36" w:rsidRDefault="0006250E" w:rsidP="0006250E">
      <w:pPr>
        <w:jc w:val="center"/>
        <w:rPr>
          <w:b/>
        </w:rPr>
      </w:pPr>
      <w:r w:rsidRPr="00FC0F36">
        <w:rPr>
          <w:b/>
        </w:rPr>
        <w:t>ИНСАРСКОГО  МУНИЦИПАЛЬНОГО РАЙОНА</w:t>
      </w:r>
    </w:p>
    <w:p w:rsidR="0006250E" w:rsidRPr="00FC0F36" w:rsidRDefault="0006250E" w:rsidP="0006250E">
      <w:pPr>
        <w:jc w:val="center"/>
      </w:pPr>
      <w:r w:rsidRPr="00FC0F36">
        <w:rPr>
          <w:b/>
        </w:rPr>
        <w:t>РЕСПУБЛИКИ МОРДОВИЯ</w:t>
      </w:r>
    </w:p>
    <w:p w:rsidR="0006250E" w:rsidRPr="00FC0F36" w:rsidRDefault="0006250E" w:rsidP="0006250E">
      <w:pPr>
        <w:jc w:val="center"/>
      </w:pPr>
    </w:p>
    <w:p w:rsidR="0006250E" w:rsidRPr="00FC0F36" w:rsidRDefault="0006250E" w:rsidP="0006250E">
      <w:pPr>
        <w:jc w:val="center"/>
        <w:rPr>
          <w:b/>
        </w:rPr>
      </w:pPr>
      <w:proofErr w:type="gramStart"/>
      <w:r w:rsidRPr="00FC0F36">
        <w:rPr>
          <w:b/>
        </w:rPr>
        <w:t>П</w:t>
      </w:r>
      <w:proofErr w:type="gramEnd"/>
      <w:r w:rsidRPr="00FC0F36">
        <w:rPr>
          <w:b/>
        </w:rPr>
        <w:t xml:space="preserve"> О С Т А Н О В Л Е Н И Е</w:t>
      </w:r>
    </w:p>
    <w:p w:rsidR="0006250E" w:rsidRDefault="0006250E" w:rsidP="0006250E">
      <w:pPr>
        <w:pStyle w:val="18"/>
        <w:ind w:firstLine="0"/>
        <w:rPr>
          <w:b/>
          <w:bCs/>
          <w:color w:val="auto"/>
          <w:sz w:val="24"/>
          <w:szCs w:val="24"/>
        </w:rPr>
      </w:pPr>
    </w:p>
    <w:p w:rsidR="0006250E" w:rsidRDefault="0006250E" w:rsidP="0006250E">
      <w:pPr>
        <w:pStyle w:val="18"/>
        <w:ind w:firstLine="0"/>
        <w:jc w:val="center"/>
        <w:rPr>
          <w:b/>
          <w:bCs/>
          <w:color w:val="auto"/>
          <w:sz w:val="24"/>
          <w:szCs w:val="24"/>
        </w:rPr>
      </w:pPr>
    </w:p>
    <w:p w:rsidR="0006250E" w:rsidRDefault="0006250E" w:rsidP="0006250E">
      <w:pPr>
        <w:pStyle w:val="18"/>
        <w:ind w:firstLine="0"/>
        <w:jc w:val="center"/>
        <w:rPr>
          <w:b/>
          <w:bCs/>
          <w:color w:val="auto"/>
          <w:sz w:val="24"/>
          <w:szCs w:val="24"/>
        </w:rPr>
      </w:pPr>
      <w:r w:rsidRPr="0006250E">
        <w:rPr>
          <w:b/>
          <w:bCs/>
          <w:color w:val="auto"/>
          <w:sz w:val="24"/>
          <w:szCs w:val="24"/>
        </w:rPr>
        <w:t>г. Инсар</w:t>
      </w:r>
    </w:p>
    <w:p w:rsidR="0006250E" w:rsidRPr="0006250E" w:rsidRDefault="0006250E" w:rsidP="0006250E">
      <w:pPr>
        <w:pStyle w:val="18"/>
        <w:ind w:firstLine="0"/>
        <w:jc w:val="center"/>
        <w:rPr>
          <w:color w:val="auto"/>
          <w:sz w:val="24"/>
          <w:szCs w:val="24"/>
        </w:rPr>
      </w:pPr>
    </w:p>
    <w:p w:rsidR="0006250E" w:rsidRPr="0006250E" w:rsidRDefault="0006250E" w:rsidP="0006250E">
      <w:pPr>
        <w:pStyle w:val="18"/>
        <w:tabs>
          <w:tab w:val="left" w:pos="8693"/>
        </w:tabs>
        <w:spacing w:after="620" w:line="262" w:lineRule="auto"/>
        <w:ind w:firstLine="0"/>
        <w:rPr>
          <w:color w:val="auto"/>
          <w:sz w:val="24"/>
          <w:szCs w:val="24"/>
        </w:rPr>
      </w:pPr>
      <w:r w:rsidRPr="0006250E">
        <w:rPr>
          <w:b/>
          <w:bCs/>
          <w:color w:val="auto"/>
          <w:sz w:val="24"/>
          <w:szCs w:val="24"/>
          <w:u w:val="single"/>
        </w:rPr>
        <w:t>от 9 декабря 2022 г.</w:t>
      </w:r>
      <w:r w:rsidRPr="0006250E">
        <w:rPr>
          <w:b/>
          <w:bCs/>
          <w:color w:val="auto"/>
          <w:sz w:val="24"/>
          <w:szCs w:val="24"/>
        </w:rPr>
        <w:tab/>
      </w:r>
      <w:r>
        <w:rPr>
          <w:b/>
          <w:bCs/>
          <w:color w:val="auto"/>
          <w:sz w:val="24"/>
          <w:szCs w:val="24"/>
        </w:rPr>
        <w:t xml:space="preserve">           </w:t>
      </w:r>
      <w:r w:rsidRPr="0006250E">
        <w:rPr>
          <w:b/>
          <w:bCs/>
          <w:color w:val="auto"/>
          <w:sz w:val="24"/>
          <w:szCs w:val="24"/>
        </w:rPr>
        <w:t>№ 481</w:t>
      </w:r>
    </w:p>
    <w:p w:rsidR="0006250E" w:rsidRPr="0006250E" w:rsidRDefault="0006250E" w:rsidP="0006250E">
      <w:pPr>
        <w:pStyle w:val="18"/>
        <w:ind w:firstLine="0"/>
        <w:rPr>
          <w:color w:val="auto"/>
          <w:sz w:val="24"/>
          <w:szCs w:val="24"/>
        </w:rPr>
      </w:pPr>
      <w:r w:rsidRPr="0006250E">
        <w:rPr>
          <w:color w:val="auto"/>
          <w:sz w:val="24"/>
          <w:szCs w:val="24"/>
        </w:rPr>
        <w:t>О внесении изменений в постановление</w:t>
      </w:r>
    </w:p>
    <w:p w:rsidR="0006250E" w:rsidRPr="0006250E" w:rsidRDefault="0006250E" w:rsidP="0006250E">
      <w:pPr>
        <w:pStyle w:val="18"/>
        <w:ind w:firstLine="0"/>
        <w:rPr>
          <w:color w:val="auto"/>
          <w:sz w:val="24"/>
          <w:szCs w:val="24"/>
        </w:rPr>
      </w:pPr>
      <w:r w:rsidRPr="0006250E">
        <w:rPr>
          <w:color w:val="auto"/>
          <w:sz w:val="24"/>
          <w:szCs w:val="24"/>
        </w:rPr>
        <w:t xml:space="preserve"> администрации Инсарского </w:t>
      </w:r>
      <w:proofErr w:type="gramStart"/>
      <w:r w:rsidRPr="0006250E">
        <w:rPr>
          <w:color w:val="auto"/>
          <w:sz w:val="24"/>
          <w:szCs w:val="24"/>
        </w:rPr>
        <w:t>муниципального</w:t>
      </w:r>
      <w:proofErr w:type="gramEnd"/>
    </w:p>
    <w:p w:rsidR="0006250E" w:rsidRPr="0006250E" w:rsidRDefault="0006250E" w:rsidP="0006250E">
      <w:pPr>
        <w:pStyle w:val="18"/>
        <w:ind w:firstLine="0"/>
        <w:rPr>
          <w:color w:val="auto"/>
          <w:sz w:val="24"/>
          <w:szCs w:val="24"/>
        </w:rPr>
      </w:pPr>
      <w:r w:rsidRPr="0006250E">
        <w:rPr>
          <w:color w:val="auto"/>
          <w:sz w:val="24"/>
          <w:szCs w:val="24"/>
        </w:rPr>
        <w:t xml:space="preserve"> района от 27.12.2018г. № 518</w:t>
      </w:r>
    </w:p>
    <w:p w:rsidR="0006250E" w:rsidRPr="0006250E" w:rsidRDefault="0006250E" w:rsidP="0006250E">
      <w:pPr>
        <w:pStyle w:val="18"/>
        <w:ind w:firstLine="0"/>
        <w:rPr>
          <w:color w:val="auto"/>
          <w:sz w:val="24"/>
          <w:szCs w:val="24"/>
        </w:rPr>
      </w:pPr>
    </w:p>
    <w:p w:rsidR="0006250E" w:rsidRPr="0006250E" w:rsidRDefault="0006250E" w:rsidP="0006250E">
      <w:pPr>
        <w:pStyle w:val="18"/>
        <w:ind w:firstLine="0"/>
        <w:rPr>
          <w:color w:val="auto"/>
          <w:sz w:val="24"/>
          <w:szCs w:val="24"/>
        </w:rPr>
      </w:pPr>
    </w:p>
    <w:p w:rsidR="0006250E" w:rsidRPr="0006250E" w:rsidRDefault="0006250E" w:rsidP="0006250E">
      <w:pPr>
        <w:pStyle w:val="18"/>
        <w:ind w:firstLine="840"/>
        <w:jc w:val="both"/>
        <w:rPr>
          <w:color w:val="auto"/>
          <w:sz w:val="24"/>
          <w:szCs w:val="24"/>
        </w:rPr>
      </w:pPr>
      <w:r w:rsidRPr="0006250E">
        <w:rPr>
          <w:color w:val="auto"/>
          <w:sz w:val="24"/>
          <w:szCs w:val="24"/>
        </w:rPr>
        <w:t>В соответствии с Уставом Инсарского муниципального района, Администрация Инсарского муниципального района</w:t>
      </w:r>
    </w:p>
    <w:p w:rsidR="0006250E" w:rsidRPr="0006250E" w:rsidRDefault="0006250E" w:rsidP="0006250E">
      <w:pPr>
        <w:pStyle w:val="18"/>
        <w:spacing w:after="480"/>
        <w:ind w:firstLine="0"/>
        <w:jc w:val="center"/>
        <w:rPr>
          <w:color w:val="auto"/>
          <w:sz w:val="24"/>
          <w:szCs w:val="24"/>
        </w:rPr>
      </w:pPr>
      <w:r w:rsidRPr="0006250E">
        <w:rPr>
          <w:color w:val="auto"/>
          <w:sz w:val="24"/>
          <w:szCs w:val="24"/>
        </w:rPr>
        <w:t>ПОСТАНОВЛЯЕТ:</w:t>
      </w:r>
    </w:p>
    <w:p w:rsidR="0006250E" w:rsidRPr="0006250E" w:rsidRDefault="0006250E" w:rsidP="000059AF">
      <w:pPr>
        <w:pStyle w:val="18"/>
        <w:numPr>
          <w:ilvl w:val="0"/>
          <w:numId w:val="39"/>
        </w:numPr>
        <w:tabs>
          <w:tab w:val="left" w:pos="1080"/>
        </w:tabs>
        <w:ind w:firstLine="740"/>
        <w:jc w:val="both"/>
        <w:rPr>
          <w:color w:val="auto"/>
          <w:sz w:val="24"/>
          <w:szCs w:val="24"/>
        </w:rPr>
      </w:pPr>
      <w:r w:rsidRPr="0006250E">
        <w:rPr>
          <w:color w:val="auto"/>
          <w:sz w:val="24"/>
          <w:szCs w:val="24"/>
        </w:rPr>
        <w:t>Внести в постановление администрации Инсарского муниципального</w:t>
      </w:r>
      <w:r w:rsidR="00290B00">
        <w:rPr>
          <w:color w:val="auto"/>
          <w:sz w:val="24"/>
          <w:szCs w:val="24"/>
        </w:rPr>
        <w:t xml:space="preserve"> района от </w:t>
      </w:r>
      <w:r w:rsidR="00290B00" w:rsidRPr="00290B00">
        <w:rPr>
          <w:color w:val="auto"/>
          <w:sz w:val="24"/>
          <w:szCs w:val="24"/>
        </w:rPr>
        <w:t>27</w:t>
      </w:r>
      <w:r w:rsidRPr="0006250E">
        <w:rPr>
          <w:color w:val="auto"/>
          <w:sz w:val="24"/>
          <w:szCs w:val="24"/>
        </w:rPr>
        <w:t>.12.2018г. №518 «Об утверждении муниципальной программы «Гармонизация межнациональных и межконфессиональных отношений в Инсарском муниципальном районе» на 2019 - 2024 годы» следующие изменения:</w:t>
      </w:r>
    </w:p>
    <w:p w:rsidR="0006250E" w:rsidRPr="0006250E" w:rsidRDefault="0006250E" w:rsidP="000059AF">
      <w:pPr>
        <w:pStyle w:val="18"/>
        <w:numPr>
          <w:ilvl w:val="0"/>
          <w:numId w:val="40"/>
        </w:numPr>
        <w:tabs>
          <w:tab w:val="left" w:pos="1100"/>
        </w:tabs>
        <w:ind w:firstLine="740"/>
        <w:jc w:val="both"/>
        <w:rPr>
          <w:color w:val="auto"/>
          <w:sz w:val="24"/>
          <w:szCs w:val="24"/>
        </w:rPr>
      </w:pPr>
      <w:r w:rsidRPr="0006250E">
        <w:rPr>
          <w:color w:val="auto"/>
          <w:sz w:val="24"/>
          <w:szCs w:val="24"/>
        </w:rPr>
        <w:t>в наименовании постановления цифры «2019-2024» заменить цифрами «2019-2025»;</w:t>
      </w:r>
    </w:p>
    <w:p w:rsidR="0006250E" w:rsidRPr="0006250E" w:rsidRDefault="0006250E" w:rsidP="000059AF">
      <w:pPr>
        <w:pStyle w:val="18"/>
        <w:numPr>
          <w:ilvl w:val="0"/>
          <w:numId w:val="40"/>
        </w:numPr>
        <w:tabs>
          <w:tab w:val="left" w:pos="1100"/>
        </w:tabs>
        <w:ind w:firstLine="740"/>
        <w:jc w:val="both"/>
        <w:rPr>
          <w:color w:val="auto"/>
          <w:sz w:val="24"/>
          <w:szCs w:val="24"/>
        </w:rPr>
      </w:pPr>
      <w:r w:rsidRPr="0006250E">
        <w:rPr>
          <w:color w:val="auto"/>
          <w:sz w:val="24"/>
          <w:szCs w:val="24"/>
        </w:rPr>
        <w:t>в пункте 1 постановления цифры «2019-2024» заменить цифрами «2019- 2025»;</w:t>
      </w:r>
    </w:p>
    <w:p w:rsidR="0006250E" w:rsidRPr="0006250E" w:rsidRDefault="0006250E" w:rsidP="000059AF">
      <w:pPr>
        <w:pStyle w:val="18"/>
        <w:numPr>
          <w:ilvl w:val="0"/>
          <w:numId w:val="40"/>
        </w:numPr>
        <w:tabs>
          <w:tab w:val="left" w:pos="1090"/>
        </w:tabs>
        <w:ind w:firstLine="740"/>
        <w:jc w:val="both"/>
        <w:rPr>
          <w:color w:val="auto"/>
          <w:sz w:val="24"/>
          <w:szCs w:val="24"/>
        </w:rPr>
      </w:pPr>
      <w:r w:rsidRPr="0006250E">
        <w:rPr>
          <w:color w:val="auto"/>
          <w:sz w:val="24"/>
          <w:szCs w:val="24"/>
        </w:rPr>
        <w:t>приложение к постановлению изложить в новой редакции, согласно приложению.</w:t>
      </w:r>
    </w:p>
    <w:p w:rsidR="0006250E" w:rsidRPr="0006250E" w:rsidRDefault="0006250E" w:rsidP="000059AF">
      <w:pPr>
        <w:pStyle w:val="18"/>
        <w:numPr>
          <w:ilvl w:val="0"/>
          <w:numId w:val="39"/>
        </w:numPr>
        <w:tabs>
          <w:tab w:val="left" w:pos="1282"/>
        </w:tabs>
        <w:spacing w:after="1920"/>
        <w:ind w:firstLine="740"/>
        <w:jc w:val="both"/>
        <w:rPr>
          <w:color w:val="auto"/>
          <w:sz w:val="24"/>
          <w:szCs w:val="24"/>
        </w:rPr>
      </w:pPr>
      <w:proofErr w:type="gramStart"/>
      <w:r w:rsidRPr="0006250E">
        <w:rPr>
          <w:color w:val="auto"/>
          <w:sz w:val="24"/>
          <w:szCs w:val="24"/>
        </w:rPr>
        <w:t>Контроль за</w:t>
      </w:r>
      <w:proofErr w:type="gramEnd"/>
      <w:r w:rsidRPr="0006250E">
        <w:rPr>
          <w:color w:val="auto"/>
          <w:sz w:val="24"/>
          <w:szCs w:val="24"/>
        </w:rPr>
        <w:t xml:space="preserve"> исполнением настоящего постановления возложить на Долотказина Р.В. - заместителя главы - начальника управления по социальной работе администрации Инсарского муниципального района.</w:t>
      </w:r>
    </w:p>
    <w:p w:rsidR="0006250E" w:rsidRPr="0006250E" w:rsidRDefault="0006250E" w:rsidP="0006250E">
      <w:pPr>
        <w:pStyle w:val="18"/>
        <w:ind w:firstLine="0"/>
        <w:rPr>
          <w:color w:val="auto"/>
          <w:sz w:val="24"/>
          <w:szCs w:val="24"/>
        </w:rPr>
      </w:pPr>
      <w:r w:rsidRPr="0006250E">
        <w:rPr>
          <w:color w:val="auto"/>
          <w:sz w:val="24"/>
          <w:szCs w:val="24"/>
        </w:rPr>
        <w:t xml:space="preserve">Глава Инсарского </w:t>
      </w:r>
    </w:p>
    <w:p w:rsidR="0006250E" w:rsidRPr="0006250E" w:rsidRDefault="0006250E" w:rsidP="0006250E">
      <w:pPr>
        <w:pStyle w:val="18"/>
        <w:ind w:firstLine="0"/>
        <w:rPr>
          <w:color w:val="auto"/>
          <w:sz w:val="24"/>
          <w:szCs w:val="24"/>
        </w:rPr>
      </w:pPr>
      <w:r w:rsidRPr="0006250E">
        <w:rPr>
          <w:color w:val="auto"/>
          <w:sz w:val="24"/>
          <w:szCs w:val="24"/>
        </w:rPr>
        <w:t xml:space="preserve">муниципального района                                                                       </w:t>
      </w:r>
      <w:r w:rsidR="000059AF">
        <w:rPr>
          <w:color w:val="auto"/>
          <w:sz w:val="24"/>
          <w:szCs w:val="24"/>
        </w:rPr>
        <w:t xml:space="preserve">                           </w:t>
      </w:r>
      <w:r w:rsidRPr="0006250E">
        <w:rPr>
          <w:color w:val="auto"/>
          <w:sz w:val="24"/>
          <w:szCs w:val="24"/>
        </w:rPr>
        <w:t>Х.Ш. Якуббаев</w:t>
      </w:r>
    </w:p>
    <w:p w:rsidR="0006250E" w:rsidRPr="0006250E" w:rsidRDefault="0006250E" w:rsidP="0006250E">
      <w:pPr>
        <w:pStyle w:val="18"/>
        <w:ind w:firstLine="0"/>
        <w:rPr>
          <w:color w:val="auto"/>
          <w:sz w:val="24"/>
          <w:szCs w:val="24"/>
        </w:rPr>
      </w:pPr>
    </w:p>
    <w:p w:rsidR="0006250E" w:rsidRPr="0006250E" w:rsidRDefault="0006250E" w:rsidP="0006250E">
      <w:pPr>
        <w:pStyle w:val="18"/>
        <w:ind w:firstLine="0"/>
        <w:rPr>
          <w:color w:val="auto"/>
          <w:sz w:val="24"/>
          <w:szCs w:val="24"/>
        </w:rPr>
      </w:pPr>
    </w:p>
    <w:p w:rsidR="0006250E" w:rsidRP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Default="0006250E" w:rsidP="0006250E">
      <w:pPr>
        <w:pStyle w:val="18"/>
        <w:ind w:firstLine="0"/>
        <w:rPr>
          <w:color w:val="auto"/>
          <w:sz w:val="24"/>
          <w:szCs w:val="24"/>
        </w:rPr>
      </w:pPr>
    </w:p>
    <w:p w:rsidR="0006250E" w:rsidRPr="0006250E" w:rsidRDefault="0006250E" w:rsidP="0006250E">
      <w:pPr>
        <w:pStyle w:val="18"/>
        <w:ind w:firstLine="0"/>
        <w:rPr>
          <w:color w:val="auto"/>
          <w:sz w:val="24"/>
          <w:szCs w:val="24"/>
        </w:rPr>
      </w:pPr>
    </w:p>
    <w:p w:rsidR="0006250E" w:rsidRPr="0006250E" w:rsidRDefault="0006250E" w:rsidP="0006250E">
      <w:pPr>
        <w:jc w:val="right"/>
      </w:pPr>
      <w:r w:rsidRPr="0006250E">
        <w:lastRenderedPageBreak/>
        <w:t xml:space="preserve">                                                                                                                   Приложение</w:t>
      </w:r>
    </w:p>
    <w:p w:rsidR="0006250E" w:rsidRPr="0006250E" w:rsidRDefault="0006250E" w:rsidP="0006250E">
      <w:pPr>
        <w:jc w:val="right"/>
      </w:pPr>
      <w:r w:rsidRPr="0006250E">
        <w:t xml:space="preserve">                                                                                  к постановлению администрации</w:t>
      </w:r>
    </w:p>
    <w:p w:rsidR="0006250E" w:rsidRPr="0006250E" w:rsidRDefault="0006250E" w:rsidP="0006250E">
      <w:pPr>
        <w:jc w:val="right"/>
      </w:pPr>
      <w:r w:rsidRPr="0006250E">
        <w:t xml:space="preserve">                                                                                  Инсарского муниципального района </w:t>
      </w:r>
    </w:p>
    <w:p w:rsidR="0006250E" w:rsidRPr="0006250E" w:rsidRDefault="0006250E" w:rsidP="0006250E">
      <w:pPr>
        <w:jc w:val="right"/>
      </w:pPr>
      <w:r w:rsidRPr="0006250E">
        <w:t xml:space="preserve">                                                                                  от  9 декабря 2022 года      № 481</w:t>
      </w:r>
    </w:p>
    <w:p w:rsidR="0006250E" w:rsidRPr="0006250E" w:rsidRDefault="0006250E" w:rsidP="0006250E">
      <w:pPr>
        <w:pStyle w:val="1"/>
        <w:jc w:val="left"/>
        <w:rPr>
          <w:rFonts w:ascii="Times New Roman" w:hAnsi="Times New Roman"/>
          <w:b w:val="0"/>
          <w:bCs w:val="0"/>
          <w:color w:val="auto"/>
          <w:sz w:val="24"/>
          <w:szCs w:val="24"/>
        </w:rPr>
      </w:pPr>
    </w:p>
    <w:p w:rsidR="0006250E" w:rsidRPr="0006250E" w:rsidRDefault="0006250E" w:rsidP="0006250E">
      <w:pPr>
        <w:pStyle w:val="1"/>
        <w:rPr>
          <w:rFonts w:ascii="Times New Roman" w:hAnsi="Times New Roman"/>
          <w:color w:val="auto"/>
          <w:sz w:val="24"/>
          <w:szCs w:val="24"/>
        </w:rPr>
      </w:pPr>
    </w:p>
    <w:p w:rsidR="0006250E" w:rsidRPr="0006250E" w:rsidRDefault="0006250E" w:rsidP="0006250E">
      <w:pPr>
        <w:pStyle w:val="1"/>
        <w:rPr>
          <w:rFonts w:ascii="Times New Roman" w:hAnsi="Times New Roman"/>
          <w:color w:val="auto"/>
          <w:sz w:val="24"/>
          <w:szCs w:val="24"/>
        </w:rPr>
      </w:pPr>
    </w:p>
    <w:p w:rsidR="0006250E" w:rsidRPr="0006250E" w:rsidRDefault="0006250E" w:rsidP="0006250E">
      <w:pPr>
        <w:pStyle w:val="1"/>
        <w:rPr>
          <w:rFonts w:ascii="Times New Roman" w:hAnsi="Times New Roman"/>
          <w:color w:val="auto"/>
          <w:sz w:val="24"/>
          <w:szCs w:val="24"/>
        </w:rPr>
      </w:pPr>
      <w:r w:rsidRPr="0006250E">
        <w:rPr>
          <w:rFonts w:ascii="Times New Roman" w:hAnsi="Times New Roman"/>
          <w:color w:val="auto"/>
          <w:sz w:val="24"/>
          <w:szCs w:val="24"/>
        </w:rPr>
        <w:t>Паспорт</w:t>
      </w:r>
      <w:r w:rsidRPr="0006250E">
        <w:rPr>
          <w:rFonts w:ascii="Times New Roman" w:hAnsi="Times New Roman"/>
          <w:color w:val="auto"/>
          <w:sz w:val="24"/>
          <w:szCs w:val="24"/>
        </w:rPr>
        <w:br/>
        <w:t xml:space="preserve"> муниципальной программы  «Гармонизация межнациональных и межконфессиональных отношений в Инсарском муниципальном районе»  на 2019 - 2025 годы</w:t>
      </w:r>
    </w:p>
    <w:p w:rsidR="0006250E" w:rsidRPr="0006250E" w:rsidRDefault="0006250E" w:rsidP="0006250E"/>
    <w:tbl>
      <w:tblPr>
        <w:tblW w:w="10600" w:type="dxa"/>
        <w:tblInd w:w="-392" w:type="dxa"/>
        <w:tblBorders>
          <w:top w:val="single" w:sz="4" w:space="0" w:color="auto"/>
          <w:left w:val="single" w:sz="4" w:space="0" w:color="auto"/>
          <w:bottom w:val="single" w:sz="4" w:space="0" w:color="auto"/>
          <w:right w:val="single" w:sz="4" w:space="0" w:color="auto"/>
        </w:tblBorders>
        <w:tblLayout w:type="fixed"/>
        <w:tblLook w:val="0000"/>
      </w:tblPr>
      <w:tblGrid>
        <w:gridCol w:w="100"/>
        <w:gridCol w:w="3164"/>
        <w:gridCol w:w="36"/>
        <w:gridCol w:w="18"/>
        <w:gridCol w:w="182"/>
        <w:gridCol w:w="37"/>
        <w:gridCol w:w="17"/>
        <w:gridCol w:w="7028"/>
        <w:gridCol w:w="18"/>
      </w:tblGrid>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Наименование программы</w:t>
            </w:r>
          </w:p>
        </w:tc>
        <w:tc>
          <w:tcPr>
            <w:tcW w:w="237" w:type="dxa"/>
            <w:gridSpan w:val="3"/>
            <w:tcBorders>
              <w:top w:val="nil"/>
              <w:left w:val="nil"/>
              <w:bottom w:val="nil"/>
              <w:right w:val="nil"/>
            </w:tcBorders>
          </w:tcPr>
          <w:p w:rsidR="0006250E" w:rsidRPr="0006250E" w:rsidRDefault="0006250E" w:rsidP="0006250E">
            <w:pPr>
              <w:pStyle w:val="af3"/>
              <w:jc w:val="center"/>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 xml:space="preserve"> муниципальная программа «Гармонизация межнациональных и межконфессиональных отношений в Инсарском муниципальном районе» на 2019 - 2025 годы (далее -  муниципальная программа)</w:t>
            </w:r>
          </w:p>
          <w:p w:rsidR="0006250E" w:rsidRPr="0006250E" w:rsidRDefault="0006250E" w:rsidP="0006250E"/>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 xml:space="preserve">Ответственный </w:t>
            </w:r>
          </w:p>
          <w:p w:rsidR="0006250E" w:rsidRPr="0006250E" w:rsidRDefault="0006250E" w:rsidP="0006250E">
            <w:pPr>
              <w:pStyle w:val="af3"/>
              <w:rPr>
                <w:rFonts w:ascii="Times New Roman" w:hAnsi="Times New Roman"/>
              </w:rPr>
            </w:pPr>
            <w:r w:rsidRPr="0006250E">
              <w:rPr>
                <w:rFonts w:ascii="Times New Roman" w:hAnsi="Times New Roman"/>
              </w:rPr>
              <w:t>исполнитель программы</w:t>
            </w:r>
          </w:p>
          <w:p w:rsidR="0006250E" w:rsidRPr="0006250E" w:rsidRDefault="0006250E" w:rsidP="0006250E"/>
        </w:tc>
        <w:tc>
          <w:tcPr>
            <w:tcW w:w="237" w:type="dxa"/>
            <w:gridSpan w:val="3"/>
            <w:tcBorders>
              <w:top w:val="nil"/>
              <w:left w:val="nil"/>
              <w:bottom w:val="nil"/>
              <w:right w:val="nil"/>
            </w:tcBorders>
          </w:tcPr>
          <w:p w:rsidR="0006250E" w:rsidRPr="0006250E" w:rsidRDefault="0006250E" w:rsidP="0006250E">
            <w:pPr>
              <w:pStyle w:val="af3"/>
              <w:jc w:val="center"/>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администрация Инсарского муниципального района</w:t>
            </w:r>
          </w:p>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Соисполнители программы</w:t>
            </w:r>
          </w:p>
        </w:tc>
        <w:tc>
          <w:tcPr>
            <w:tcW w:w="237" w:type="dxa"/>
            <w:gridSpan w:val="3"/>
            <w:tcBorders>
              <w:top w:val="nil"/>
              <w:left w:val="nil"/>
              <w:bottom w:val="nil"/>
              <w:right w:val="nil"/>
            </w:tcBorders>
          </w:tcPr>
          <w:p w:rsidR="0006250E" w:rsidRPr="0006250E" w:rsidRDefault="0006250E" w:rsidP="0006250E">
            <w:pPr>
              <w:pStyle w:val="af3"/>
              <w:jc w:val="center"/>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муниципальное бюджетное учреждение культуры «Дом культуры Инсарского муниципального района»;</w:t>
            </w:r>
          </w:p>
          <w:p w:rsidR="0006250E" w:rsidRPr="0006250E" w:rsidRDefault="0006250E" w:rsidP="0006250E">
            <w:pPr>
              <w:pStyle w:val="af3"/>
              <w:rPr>
                <w:rFonts w:ascii="Times New Roman" w:hAnsi="Times New Roman"/>
              </w:rPr>
            </w:pPr>
            <w:r w:rsidRPr="0006250E">
              <w:rPr>
                <w:rFonts w:ascii="Times New Roman" w:hAnsi="Times New Roman"/>
              </w:rPr>
              <w:t>управление по социальной работе администрации Инсарского муниципального района.</w:t>
            </w:r>
          </w:p>
          <w:p w:rsidR="0006250E" w:rsidRPr="0006250E" w:rsidRDefault="0006250E" w:rsidP="0006250E">
            <w:pPr>
              <w:pStyle w:val="af3"/>
              <w:rPr>
                <w:rFonts w:ascii="Times New Roman" w:hAnsi="Times New Roman"/>
              </w:rPr>
            </w:pPr>
          </w:p>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 xml:space="preserve">Программно-целевые </w:t>
            </w:r>
          </w:p>
          <w:p w:rsidR="0006250E" w:rsidRPr="0006250E" w:rsidRDefault="0006250E" w:rsidP="0006250E">
            <w:pPr>
              <w:pStyle w:val="af3"/>
              <w:rPr>
                <w:rFonts w:ascii="Times New Roman" w:hAnsi="Times New Roman"/>
              </w:rPr>
            </w:pPr>
            <w:r w:rsidRPr="0006250E">
              <w:rPr>
                <w:rFonts w:ascii="Times New Roman" w:hAnsi="Times New Roman"/>
              </w:rPr>
              <w:t>инструменты программы</w:t>
            </w:r>
          </w:p>
          <w:p w:rsidR="0006250E" w:rsidRPr="0006250E" w:rsidRDefault="0006250E" w:rsidP="0006250E"/>
        </w:tc>
        <w:tc>
          <w:tcPr>
            <w:tcW w:w="237" w:type="dxa"/>
            <w:gridSpan w:val="3"/>
            <w:tcBorders>
              <w:top w:val="nil"/>
              <w:left w:val="nil"/>
              <w:bottom w:val="nil"/>
              <w:right w:val="nil"/>
            </w:tcBorders>
          </w:tcPr>
          <w:p w:rsidR="0006250E" w:rsidRPr="0006250E" w:rsidRDefault="0006250E" w:rsidP="0006250E">
            <w:pPr>
              <w:pStyle w:val="af3"/>
              <w:jc w:val="left"/>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отсутствуют</w:t>
            </w:r>
          </w:p>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 xml:space="preserve">Основной разработчик </w:t>
            </w:r>
          </w:p>
          <w:p w:rsidR="0006250E" w:rsidRPr="0006250E" w:rsidRDefault="0006250E" w:rsidP="0006250E">
            <w:pPr>
              <w:pStyle w:val="af3"/>
              <w:rPr>
                <w:rFonts w:ascii="Times New Roman" w:hAnsi="Times New Roman"/>
              </w:rPr>
            </w:pPr>
            <w:r w:rsidRPr="0006250E">
              <w:rPr>
                <w:rFonts w:ascii="Times New Roman" w:hAnsi="Times New Roman"/>
              </w:rPr>
              <w:t>программы</w:t>
            </w:r>
          </w:p>
          <w:p w:rsidR="0006250E" w:rsidRPr="0006250E" w:rsidRDefault="0006250E" w:rsidP="0006250E"/>
        </w:tc>
        <w:tc>
          <w:tcPr>
            <w:tcW w:w="237" w:type="dxa"/>
            <w:gridSpan w:val="3"/>
            <w:tcBorders>
              <w:top w:val="nil"/>
              <w:left w:val="nil"/>
              <w:bottom w:val="nil"/>
              <w:right w:val="nil"/>
            </w:tcBorders>
          </w:tcPr>
          <w:p w:rsidR="0006250E" w:rsidRPr="0006250E" w:rsidRDefault="0006250E" w:rsidP="0006250E">
            <w:pPr>
              <w:pStyle w:val="af3"/>
              <w:jc w:val="left"/>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администрация Инсарского муниципального района</w:t>
            </w:r>
          </w:p>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Цели программы</w:t>
            </w:r>
          </w:p>
        </w:tc>
        <w:tc>
          <w:tcPr>
            <w:tcW w:w="237" w:type="dxa"/>
            <w:gridSpan w:val="3"/>
            <w:tcBorders>
              <w:top w:val="nil"/>
              <w:left w:val="nil"/>
              <w:bottom w:val="nil"/>
              <w:right w:val="nil"/>
            </w:tcBorders>
          </w:tcPr>
          <w:p w:rsidR="0006250E" w:rsidRPr="0006250E" w:rsidRDefault="0006250E" w:rsidP="0006250E">
            <w:pPr>
              <w:pStyle w:val="af3"/>
              <w:jc w:val="left"/>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Инсарского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Инсарский муниципальный район; обеспечение равенства прав и свобод человека и гражданина независимо от расы, национальности, языка, отношения к религии и других обстоятельств; противодействие распространению идей экстремизма и ксенофобии;</w:t>
            </w:r>
          </w:p>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Задачи программы</w:t>
            </w:r>
          </w:p>
        </w:tc>
        <w:tc>
          <w:tcPr>
            <w:tcW w:w="237" w:type="dxa"/>
            <w:gridSpan w:val="3"/>
            <w:tcBorders>
              <w:top w:val="nil"/>
              <w:left w:val="nil"/>
              <w:bottom w:val="nil"/>
              <w:right w:val="nil"/>
            </w:tcBorders>
          </w:tcPr>
          <w:p w:rsidR="0006250E" w:rsidRPr="0006250E" w:rsidRDefault="0006250E" w:rsidP="0006250E">
            <w:pPr>
              <w:pStyle w:val="af3"/>
              <w:jc w:val="center"/>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совершенствование системы управления и координации органов местного самоуправления и институтов гражданского общества при реализации государственной национальной политики в Инсарском муниципальном районе;</w:t>
            </w:r>
          </w:p>
          <w:p w:rsidR="0006250E" w:rsidRPr="0006250E" w:rsidRDefault="0006250E" w:rsidP="0006250E">
            <w:pPr>
              <w:pStyle w:val="af3"/>
              <w:rPr>
                <w:rFonts w:ascii="Times New Roman" w:hAnsi="Times New Roman"/>
              </w:rPr>
            </w:pPr>
            <w:r w:rsidRPr="0006250E">
              <w:rPr>
                <w:rFonts w:ascii="Times New Roman" w:hAnsi="Times New Roman"/>
              </w:rPr>
              <w:t>сохранение и развитие духовного и культурного потенциала народов, проживающих на территории Инсарского муниципального района, на основе идей межэтнического и межконфессионального согласия;</w:t>
            </w:r>
          </w:p>
          <w:p w:rsidR="0006250E" w:rsidRPr="0006250E" w:rsidRDefault="0006250E" w:rsidP="0006250E">
            <w:pPr>
              <w:pStyle w:val="af3"/>
              <w:rPr>
                <w:rFonts w:ascii="Times New Roman" w:hAnsi="Times New Roman"/>
              </w:rPr>
            </w:pPr>
            <w:r w:rsidRPr="0006250E">
              <w:rPr>
                <w:rFonts w:ascii="Times New Roman" w:hAnsi="Times New Roman"/>
              </w:rPr>
              <w:lastRenderedPageBreak/>
              <w:t>совершенствование механизмов интеграции внутренних и внешних этнических мигрантов в культурное пространство Инсарского муниципального района.</w:t>
            </w:r>
          </w:p>
          <w:p w:rsidR="0006250E" w:rsidRPr="0006250E" w:rsidRDefault="0006250E" w:rsidP="0006250E"/>
        </w:tc>
      </w:tr>
      <w:tr w:rsidR="0006250E" w:rsidRPr="0006250E" w:rsidTr="0006250E">
        <w:tc>
          <w:tcPr>
            <w:tcW w:w="3318" w:type="dxa"/>
            <w:gridSpan w:val="4"/>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lastRenderedPageBreak/>
              <w:t xml:space="preserve">Целевые индикаторы </w:t>
            </w:r>
          </w:p>
          <w:p w:rsidR="0006250E" w:rsidRPr="0006250E" w:rsidRDefault="0006250E" w:rsidP="0006250E">
            <w:pPr>
              <w:pStyle w:val="af3"/>
              <w:rPr>
                <w:rFonts w:ascii="Times New Roman" w:hAnsi="Times New Roman"/>
              </w:rPr>
            </w:pPr>
            <w:r w:rsidRPr="0006250E">
              <w:rPr>
                <w:rFonts w:ascii="Times New Roman" w:hAnsi="Times New Roman"/>
              </w:rPr>
              <w:t>и показатели программы</w:t>
            </w:r>
          </w:p>
        </w:tc>
        <w:tc>
          <w:tcPr>
            <w:tcW w:w="236" w:type="dxa"/>
            <w:gridSpan w:val="3"/>
            <w:tcBorders>
              <w:top w:val="nil"/>
              <w:left w:val="nil"/>
              <w:bottom w:val="nil"/>
              <w:right w:val="nil"/>
            </w:tcBorders>
          </w:tcPr>
          <w:p w:rsidR="0006250E" w:rsidRPr="0006250E" w:rsidRDefault="0006250E" w:rsidP="0006250E">
            <w:pPr>
              <w:pStyle w:val="af3"/>
              <w:jc w:val="right"/>
              <w:rPr>
                <w:rFonts w:ascii="Times New Roman" w:hAnsi="Times New Roman"/>
              </w:rPr>
            </w:pPr>
            <w:r w:rsidRPr="0006250E">
              <w:rPr>
                <w:rFonts w:ascii="Times New Roman" w:hAnsi="Times New Roman"/>
              </w:rPr>
              <w:t>-</w:t>
            </w:r>
          </w:p>
        </w:tc>
        <w:tc>
          <w:tcPr>
            <w:tcW w:w="7046"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доля граждан, положительно оценивающих состояние межнациональных отношений, в общем количестве жителей Инсарского муниципального района</w:t>
            </w:r>
            <w:proofErr w:type="gramStart"/>
            <w:r w:rsidRPr="0006250E">
              <w:rPr>
                <w:rFonts w:ascii="Times New Roman" w:hAnsi="Times New Roman"/>
              </w:rPr>
              <w:t>, %;</w:t>
            </w:r>
            <w:proofErr w:type="gramEnd"/>
          </w:p>
          <w:p w:rsidR="0006250E" w:rsidRPr="0006250E" w:rsidRDefault="0006250E" w:rsidP="0006250E">
            <w:pPr>
              <w:pStyle w:val="af3"/>
              <w:rPr>
                <w:rFonts w:ascii="Times New Roman" w:hAnsi="Times New Roman"/>
              </w:rPr>
            </w:pPr>
            <w:r w:rsidRPr="0006250E">
              <w:rPr>
                <w:rFonts w:ascii="Times New Roman" w:hAnsi="Times New Roman"/>
              </w:rPr>
              <w:t>уровень толерантного отношения к представителям другой национальности</w:t>
            </w:r>
            <w:proofErr w:type="gramStart"/>
            <w:r w:rsidRPr="0006250E">
              <w:rPr>
                <w:rFonts w:ascii="Times New Roman" w:hAnsi="Times New Roman"/>
              </w:rPr>
              <w:t>, %;</w:t>
            </w:r>
            <w:proofErr w:type="gramEnd"/>
          </w:p>
          <w:p w:rsidR="0006250E" w:rsidRPr="0006250E" w:rsidRDefault="0006250E" w:rsidP="0006250E">
            <w:pPr>
              <w:pStyle w:val="af3"/>
              <w:rPr>
                <w:rFonts w:ascii="Times New Roman" w:hAnsi="Times New Roman"/>
              </w:rPr>
            </w:pPr>
            <w:r w:rsidRPr="0006250E">
              <w:rPr>
                <w:rFonts w:ascii="Times New Roman" w:hAnsi="Times New Roman"/>
              </w:rPr>
              <w:t>численность участников мероприятий, направленных на этнокультурное развитие народов России и поддержку языкового многообразия, тыс. чел.;</w:t>
            </w:r>
          </w:p>
          <w:p w:rsidR="0006250E" w:rsidRPr="0006250E" w:rsidRDefault="0006250E" w:rsidP="0006250E">
            <w:pPr>
              <w:pStyle w:val="af3"/>
              <w:rPr>
                <w:rFonts w:ascii="Times New Roman" w:hAnsi="Times New Roman"/>
              </w:rPr>
            </w:pPr>
            <w:r w:rsidRPr="0006250E">
              <w:rPr>
                <w:rFonts w:ascii="Times New Roman" w:hAnsi="Times New Roman"/>
              </w:rPr>
              <w:t>количество мероприятий муниципального значения, проведенных в Инсарском муниципальном районе и способствующих гармонизации межнациональных отношений, этнокультурному развитию, профилактике этнического и религиозно-политического экстремизма, снижению уровня межэтнической и религиозной напряженности, ед.</w:t>
            </w:r>
          </w:p>
          <w:p w:rsidR="0006250E" w:rsidRPr="0006250E" w:rsidRDefault="0006250E" w:rsidP="0006250E"/>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 xml:space="preserve">Сроки реализации                         </w:t>
            </w:r>
          </w:p>
          <w:p w:rsidR="0006250E" w:rsidRPr="0006250E" w:rsidRDefault="0006250E" w:rsidP="0006250E">
            <w:pPr>
              <w:pStyle w:val="af3"/>
              <w:rPr>
                <w:rFonts w:ascii="Times New Roman" w:hAnsi="Times New Roman"/>
              </w:rPr>
            </w:pPr>
            <w:r w:rsidRPr="0006250E">
              <w:rPr>
                <w:rFonts w:ascii="Times New Roman" w:hAnsi="Times New Roman"/>
              </w:rPr>
              <w:t>программы</w:t>
            </w:r>
          </w:p>
          <w:p w:rsidR="0006250E" w:rsidRPr="0006250E" w:rsidRDefault="0006250E" w:rsidP="0006250E"/>
        </w:tc>
        <w:tc>
          <w:tcPr>
            <w:tcW w:w="237" w:type="dxa"/>
            <w:gridSpan w:val="3"/>
            <w:tcBorders>
              <w:top w:val="nil"/>
              <w:left w:val="nil"/>
              <w:bottom w:val="nil"/>
              <w:right w:val="nil"/>
            </w:tcBorders>
          </w:tcPr>
          <w:p w:rsidR="0006250E" w:rsidRPr="0006250E" w:rsidRDefault="0006250E" w:rsidP="0006250E"/>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2019 - 2025 годы</w:t>
            </w:r>
          </w:p>
        </w:tc>
      </w:tr>
      <w:tr w:rsidR="0006250E" w:rsidRPr="0006250E" w:rsidTr="0006250E">
        <w:trPr>
          <w:gridAfter w:val="1"/>
          <w:wAfter w:w="18" w:type="dxa"/>
        </w:trPr>
        <w:tc>
          <w:tcPr>
            <w:tcW w:w="3300"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 xml:space="preserve">Объемы </w:t>
            </w:r>
          </w:p>
          <w:p w:rsidR="0006250E" w:rsidRPr="0006250E" w:rsidRDefault="0006250E" w:rsidP="0006250E">
            <w:pPr>
              <w:pStyle w:val="af3"/>
              <w:rPr>
                <w:rFonts w:ascii="Times New Roman" w:hAnsi="Times New Roman"/>
              </w:rPr>
            </w:pPr>
            <w:r w:rsidRPr="0006250E">
              <w:rPr>
                <w:rFonts w:ascii="Times New Roman" w:hAnsi="Times New Roman"/>
              </w:rPr>
              <w:t>финансирования программы</w:t>
            </w:r>
          </w:p>
        </w:tc>
        <w:tc>
          <w:tcPr>
            <w:tcW w:w="237" w:type="dxa"/>
            <w:gridSpan w:val="3"/>
            <w:tcBorders>
              <w:top w:val="nil"/>
              <w:left w:val="nil"/>
              <w:bottom w:val="nil"/>
              <w:right w:val="nil"/>
            </w:tcBorders>
          </w:tcPr>
          <w:p w:rsidR="0006250E" w:rsidRPr="0006250E" w:rsidRDefault="0006250E" w:rsidP="0006250E">
            <w:pPr>
              <w:pStyle w:val="af3"/>
              <w:jc w:val="center"/>
              <w:rPr>
                <w:rFonts w:ascii="Times New Roman" w:hAnsi="Times New Roman"/>
              </w:rPr>
            </w:pPr>
            <w:r w:rsidRPr="0006250E">
              <w:rPr>
                <w:rFonts w:ascii="Times New Roman" w:hAnsi="Times New Roman"/>
              </w:rPr>
              <w:t>-</w:t>
            </w:r>
          </w:p>
        </w:tc>
        <w:tc>
          <w:tcPr>
            <w:tcW w:w="7045" w:type="dxa"/>
            <w:gridSpan w:val="2"/>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общий объем финансирования районной целевой программы из средств бюджета Инсарского муниципального района Республики Мордовия на реализацию районной целевой программы составляет 52,0 тыс. руб., в том числе по годам:</w:t>
            </w:r>
          </w:p>
          <w:p w:rsidR="0006250E" w:rsidRPr="0006250E" w:rsidRDefault="0006250E" w:rsidP="0006250E">
            <w:pPr>
              <w:pStyle w:val="af3"/>
              <w:rPr>
                <w:rFonts w:ascii="Times New Roman" w:hAnsi="Times New Roman"/>
              </w:rPr>
            </w:pPr>
            <w:r w:rsidRPr="0006250E">
              <w:rPr>
                <w:rFonts w:ascii="Times New Roman" w:hAnsi="Times New Roman"/>
              </w:rPr>
              <w:t>в 2019 году - 0 руб.;</w:t>
            </w:r>
          </w:p>
          <w:p w:rsidR="0006250E" w:rsidRPr="0006250E" w:rsidRDefault="0006250E" w:rsidP="0006250E">
            <w:pPr>
              <w:pStyle w:val="af3"/>
              <w:rPr>
                <w:rFonts w:ascii="Times New Roman" w:hAnsi="Times New Roman"/>
              </w:rPr>
            </w:pPr>
            <w:r w:rsidRPr="0006250E">
              <w:rPr>
                <w:rFonts w:ascii="Times New Roman" w:hAnsi="Times New Roman"/>
              </w:rPr>
              <w:t>в 2020 году -  0 руб.;</w:t>
            </w:r>
          </w:p>
          <w:p w:rsidR="0006250E" w:rsidRPr="0006250E" w:rsidRDefault="0006250E" w:rsidP="0006250E">
            <w:pPr>
              <w:pStyle w:val="af3"/>
              <w:rPr>
                <w:rFonts w:ascii="Times New Roman" w:hAnsi="Times New Roman"/>
              </w:rPr>
            </w:pPr>
            <w:r w:rsidRPr="0006250E">
              <w:rPr>
                <w:rFonts w:ascii="Times New Roman" w:hAnsi="Times New Roman"/>
              </w:rPr>
              <w:t>в 2021 году -  0 руб.;</w:t>
            </w:r>
          </w:p>
          <w:p w:rsidR="0006250E" w:rsidRPr="0006250E" w:rsidRDefault="0006250E" w:rsidP="0006250E">
            <w:pPr>
              <w:pStyle w:val="af3"/>
              <w:rPr>
                <w:rFonts w:ascii="Times New Roman" w:hAnsi="Times New Roman"/>
              </w:rPr>
            </w:pPr>
            <w:r w:rsidRPr="0006250E">
              <w:rPr>
                <w:rFonts w:ascii="Times New Roman" w:hAnsi="Times New Roman"/>
              </w:rPr>
              <w:t>в 2022 году -  28,0 тыс. руб.;</w:t>
            </w:r>
          </w:p>
          <w:p w:rsidR="0006250E" w:rsidRPr="0006250E" w:rsidRDefault="0006250E" w:rsidP="0006250E">
            <w:pPr>
              <w:pStyle w:val="af3"/>
              <w:rPr>
                <w:rFonts w:ascii="Times New Roman" w:hAnsi="Times New Roman"/>
              </w:rPr>
            </w:pPr>
            <w:r w:rsidRPr="0006250E">
              <w:rPr>
                <w:rFonts w:ascii="Times New Roman" w:hAnsi="Times New Roman"/>
              </w:rPr>
              <w:t>в 2023 году -  8,0 тыс. руб.;</w:t>
            </w:r>
          </w:p>
          <w:p w:rsidR="0006250E" w:rsidRPr="0006250E" w:rsidRDefault="0006250E" w:rsidP="0006250E">
            <w:pPr>
              <w:pStyle w:val="af3"/>
              <w:rPr>
                <w:rFonts w:ascii="Times New Roman" w:hAnsi="Times New Roman"/>
              </w:rPr>
            </w:pPr>
            <w:r w:rsidRPr="0006250E">
              <w:rPr>
                <w:rFonts w:ascii="Times New Roman" w:hAnsi="Times New Roman"/>
              </w:rPr>
              <w:t>в 2024 году – 8,0 тыс. руб.;</w:t>
            </w:r>
          </w:p>
        </w:tc>
      </w:tr>
      <w:tr w:rsidR="0006250E" w:rsidRPr="0006250E" w:rsidTr="0006250E">
        <w:trPr>
          <w:gridBefore w:val="1"/>
          <w:gridAfter w:val="1"/>
          <w:wBefore w:w="100" w:type="dxa"/>
          <w:wAfter w:w="18" w:type="dxa"/>
        </w:trPr>
        <w:tc>
          <w:tcPr>
            <w:tcW w:w="3164" w:type="dxa"/>
            <w:tcBorders>
              <w:top w:val="nil"/>
              <w:left w:val="nil"/>
              <w:bottom w:val="nil"/>
              <w:right w:val="nil"/>
            </w:tcBorders>
          </w:tcPr>
          <w:p w:rsidR="0006250E" w:rsidRPr="0006250E" w:rsidRDefault="0006250E" w:rsidP="0006250E">
            <w:pPr>
              <w:pStyle w:val="af3"/>
              <w:rPr>
                <w:rFonts w:ascii="Times New Roman" w:hAnsi="Times New Roman"/>
              </w:rPr>
            </w:pPr>
          </w:p>
          <w:p w:rsidR="0006250E" w:rsidRPr="0006250E" w:rsidRDefault="0006250E" w:rsidP="0006250E">
            <w:pPr>
              <w:pStyle w:val="af3"/>
              <w:rPr>
                <w:rFonts w:ascii="Times New Roman" w:hAnsi="Times New Roman"/>
              </w:rPr>
            </w:pPr>
            <w:r w:rsidRPr="0006250E">
              <w:rPr>
                <w:rFonts w:ascii="Times New Roman" w:hAnsi="Times New Roman"/>
              </w:rPr>
              <w:t>Ожидаемые результаты реализации программы</w:t>
            </w:r>
          </w:p>
        </w:tc>
        <w:tc>
          <w:tcPr>
            <w:tcW w:w="236" w:type="dxa"/>
            <w:gridSpan w:val="3"/>
            <w:tcBorders>
              <w:top w:val="nil"/>
              <w:left w:val="nil"/>
              <w:bottom w:val="nil"/>
              <w:right w:val="nil"/>
            </w:tcBorders>
          </w:tcPr>
          <w:p w:rsidR="0006250E" w:rsidRPr="0006250E" w:rsidRDefault="0006250E" w:rsidP="0006250E">
            <w:pPr>
              <w:pStyle w:val="af3"/>
              <w:jc w:val="center"/>
              <w:rPr>
                <w:rFonts w:ascii="Times New Roman" w:hAnsi="Times New Roman"/>
              </w:rPr>
            </w:pPr>
          </w:p>
          <w:p w:rsidR="0006250E" w:rsidRPr="0006250E" w:rsidRDefault="0006250E" w:rsidP="0006250E">
            <w:pPr>
              <w:pStyle w:val="af3"/>
              <w:jc w:val="center"/>
              <w:rPr>
                <w:rFonts w:ascii="Times New Roman" w:hAnsi="Times New Roman"/>
              </w:rPr>
            </w:pPr>
            <w:r w:rsidRPr="0006250E">
              <w:rPr>
                <w:rFonts w:ascii="Times New Roman" w:hAnsi="Times New Roman"/>
              </w:rPr>
              <w:t>-</w:t>
            </w:r>
          </w:p>
        </w:tc>
        <w:tc>
          <w:tcPr>
            <w:tcW w:w="7082" w:type="dxa"/>
            <w:gridSpan w:val="3"/>
            <w:tcBorders>
              <w:top w:val="nil"/>
              <w:left w:val="nil"/>
              <w:bottom w:val="nil"/>
              <w:right w:val="nil"/>
            </w:tcBorders>
          </w:tcPr>
          <w:p w:rsidR="0006250E" w:rsidRPr="0006250E" w:rsidRDefault="0006250E" w:rsidP="0006250E">
            <w:pPr>
              <w:pStyle w:val="af3"/>
              <w:rPr>
                <w:rFonts w:ascii="Times New Roman" w:hAnsi="Times New Roman"/>
              </w:rPr>
            </w:pPr>
            <w:r w:rsidRPr="0006250E">
              <w:rPr>
                <w:rFonts w:ascii="Times New Roman" w:hAnsi="Times New Roman"/>
              </w:rPr>
              <w:t>в 2025 году –  8,0 тыс. руб.</w:t>
            </w:r>
          </w:p>
          <w:p w:rsidR="0006250E" w:rsidRPr="0006250E" w:rsidRDefault="0006250E" w:rsidP="0006250E">
            <w:pPr>
              <w:pStyle w:val="af3"/>
              <w:rPr>
                <w:rFonts w:ascii="Times New Roman" w:hAnsi="Times New Roman"/>
              </w:rPr>
            </w:pPr>
            <w:r w:rsidRPr="0006250E">
              <w:rPr>
                <w:rFonts w:ascii="Times New Roman" w:hAnsi="Times New Roman"/>
              </w:rPr>
              <w:t>распространение идей толерантности, гражданской солидарности, уважения к другим культурам, в том числе через средства массовой информации;</w:t>
            </w:r>
          </w:p>
          <w:p w:rsidR="0006250E" w:rsidRPr="0006250E" w:rsidRDefault="0006250E" w:rsidP="0006250E">
            <w:pPr>
              <w:pStyle w:val="af3"/>
              <w:rPr>
                <w:rFonts w:ascii="Times New Roman" w:hAnsi="Times New Roman"/>
              </w:rPr>
            </w:pPr>
            <w:r w:rsidRPr="0006250E">
              <w:rPr>
                <w:rFonts w:ascii="Times New Roman" w:hAnsi="Times New Roman"/>
              </w:rPr>
              <w:t>формирование общероссийской гражданской идентичности населения района вне зависимости от национальной и конфессиональной принадлежности;</w:t>
            </w:r>
          </w:p>
          <w:p w:rsidR="0006250E" w:rsidRPr="0006250E" w:rsidRDefault="0006250E" w:rsidP="0006250E">
            <w:pPr>
              <w:pStyle w:val="af3"/>
              <w:rPr>
                <w:rFonts w:ascii="Times New Roman" w:hAnsi="Times New Roman"/>
              </w:rPr>
            </w:pPr>
            <w:r w:rsidRPr="0006250E">
              <w:rPr>
                <w:rFonts w:ascii="Times New Roman" w:hAnsi="Times New Roman"/>
              </w:rPr>
              <w:t>повышение уровня этнокультурной компетентности муниципальных служащих, сотрудников органов правопорядка и т. д.;</w:t>
            </w:r>
          </w:p>
          <w:p w:rsidR="0006250E" w:rsidRPr="0006250E" w:rsidRDefault="0006250E" w:rsidP="0006250E">
            <w:pPr>
              <w:pStyle w:val="af3"/>
              <w:rPr>
                <w:rFonts w:ascii="Times New Roman" w:hAnsi="Times New Roman"/>
              </w:rPr>
            </w:pPr>
            <w:r w:rsidRPr="0006250E">
              <w:rPr>
                <w:rFonts w:ascii="Times New Roman" w:hAnsi="Times New Roman"/>
              </w:rPr>
              <w:t>реализация комплекса мер, направленных на предупреждение  межэтнических конфликтов,</w:t>
            </w:r>
          </w:p>
          <w:p w:rsidR="0006250E" w:rsidRPr="0006250E" w:rsidRDefault="0006250E" w:rsidP="0006250E">
            <w:r w:rsidRPr="0006250E">
              <w:t>содействие интеграции  этнических   диаспор,    формирующихся    в рамках    миграционных    процессов,  в местное сообщество.</w:t>
            </w:r>
          </w:p>
          <w:p w:rsidR="0006250E" w:rsidRPr="0006250E" w:rsidRDefault="0006250E" w:rsidP="0006250E">
            <w:pPr>
              <w:pStyle w:val="af3"/>
              <w:rPr>
                <w:rFonts w:ascii="Times New Roman" w:hAnsi="Times New Roman"/>
              </w:rPr>
            </w:pPr>
          </w:p>
        </w:tc>
      </w:tr>
    </w:tbl>
    <w:p w:rsidR="0006250E" w:rsidRPr="0006250E" w:rsidRDefault="0006250E" w:rsidP="0006250E">
      <w:pPr>
        <w:sectPr w:rsidR="0006250E" w:rsidRPr="0006250E" w:rsidSect="0006250E">
          <w:pgSz w:w="11905" w:h="16837"/>
          <w:pgMar w:top="1134" w:right="567" w:bottom="1134" w:left="1134" w:header="720" w:footer="720" w:gutter="0"/>
          <w:cols w:space="720"/>
          <w:noEndnote/>
          <w:docGrid w:linePitch="272"/>
        </w:sectPr>
      </w:pPr>
    </w:p>
    <w:p w:rsidR="0006250E" w:rsidRPr="0006250E" w:rsidRDefault="0006250E" w:rsidP="0006250E">
      <w:pPr>
        <w:pStyle w:val="1"/>
        <w:jc w:val="both"/>
        <w:rPr>
          <w:rFonts w:ascii="Times New Roman" w:hAnsi="Times New Roman"/>
          <w:color w:val="auto"/>
          <w:sz w:val="24"/>
          <w:szCs w:val="24"/>
        </w:rPr>
      </w:pPr>
      <w:bookmarkStart w:id="89" w:name="sub_100"/>
      <w:r w:rsidRPr="0006250E">
        <w:rPr>
          <w:rFonts w:ascii="Times New Roman" w:hAnsi="Times New Roman"/>
          <w:color w:val="auto"/>
          <w:sz w:val="24"/>
          <w:szCs w:val="24"/>
        </w:rPr>
        <w:lastRenderedPageBreak/>
        <w:t>Раздел 1. Общая характеристика сферы реализации  муниципальной программы, основные проблемы и прогноз развития на период 2019 – 2025 годы  с учетом программно-целевого метода регулирования межнациональных и межконфессиональных отношений в Инсарском муниципальном районе</w:t>
      </w:r>
    </w:p>
    <w:bookmarkEnd w:id="89"/>
    <w:p w:rsidR="0006250E" w:rsidRPr="0006250E" w:rsidRDefault="0006250E" w:rsidP="0006250E">
      <w:pPr>
        <w:jc w:val="both"/>
      </w:pPr>
    </w:p>
    <w:p w:rsidR="0006250E" w:rsidRPr="0006250E" w:rsidRDefault="0006250E" w:rsidP="0006250E">
      <w:pPr>
        <w:jc w:val="both"/>
      </w:pPr>
      <w:r w:rsidRPr="0006250E">
        <w:tab/>
      </w:r>
      <w:proofErr w:type="gramStart"/>
      <w:r w:rsidRPr="0006250E">
        <w:t xml:space="preserve">Муниципальная программа разработана в соответствии  с </w:t>
      </w:r>
      <w:hyperlink r:id="rId113" w:history="1"/>
      <w:r w:rsidRPr="0006250E">
        <w:t xml:space="preserve"> постановлением  Правительства Российской Федерации  от 29.12.2016 года №1532 «Об утверждении государственной программы Российской Федерации «Реализация государственной национальной политики», постановлением Инсарского муниципального района от 16.10.2015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roofErr w:type="gramEnd"/>
    </w:p>
    <w:p w:rsidR="0006250E" w:rsidRPr="0006250E" w:rsidRDefault="0006250E" w:rsidP="0006250E">
      <w:pPr>
        <w:jc w:val="both"/>
      </w:pPr>
      <w:r w:rsidRPr="0006250E">
        <w:tab/>
      </w:r>
      <w:proofErr w:type="gramStart"/>
      <w:r w:rsidRPr="0006250E">
        <w:t>Главными приоритетами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у ее граждан, проживающих на территории Инсарского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Инсарский район;</w:t>
      </w:r>
      <w:proofErr w:type="gramEnd"/>
      <w:r w:rsidRPr="0006250E">
        <w:t xml:space="preserve"> обеспечение равенства прав и свобод человека и гражданина независимо от расы, национальности, языка, отношения к религии и других обстоятельств.</w:t>
      </w:r>
    </w:p>
    <w:p w:rsidR="0006250E" w:rsidRPr="0006250E" w:rsidRDefault="0006250E" w:rsidP="0006250E">
      <w:pPr>
        <w:jc w:val="both"/>
      </w:pPr>
      <w:r w:rsidRPr="0006250E">
        <w:tab/>
        <w:t>Муниципальная программа определяет цели, задачи и направления развития национальной политики в Инсарском муниципальном районе, финансовое обеспечение и механизмы реализации предусмотренных мероприятий, показатели их результативности, направлена на развитие гармоничных отношений между представителями различных национальностей и конфессий, проживающими на территории Инсарского муниципального района.</w:t>
      </w:r>
    </w:p>
    <w:p w:rsidR="0006250E" w:rsidRPr="0006250E" w:rsidRDefault="0006250E" w:rsidP="0006250E">
      <w:pPr>
        <w:jc w:val="both"/>
      </w:pPr>
      <w:r w:rsidRPr="0006250E">
        <w:tab/>
        <w:t>Настоящая муниципальная программа представляет собой систему целей, задач, основных направлений и механизмов реализации органами местного самоуправления, государственными и негосударственными организациями современных приоритетов государственной национальной политики Российской Федерации, Республики Мордовия в Инсарском муниципальном районе.</w:t>
      </w:r>
    </w:p>
    <w:p w:rsidR="0006250E" w:rsidRPr="0006250E" w:rsidRDefault="0006250E" w:rsidP="0006250E">
      <w:pPr>
        <w:jc w:val="both"/>
      </w:pPr>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1. Общая характеристика состояния и основные проблемы развития государственной национальной политики в Инсарском муниципальном районе</w:t>
      </w:r>
    </w:p>
    <w:p w:rsidR="0006250E" w:rsidRPr="0006250E" w:rsidRDefault="0006250E" w:rsidP="0006250E">
      <w:pPr>
        <w:jc w:val="both"/>
      </w:pPr>
      <w:r w:rsidRPr="0006250E">
        <w:tab/>
        <w:t>В настоящее время в Инсарском муниципальном районе сохраняется в целом благоприятный климат межнациональных и межконфессиональных отношений между народами, исторически проживающими на этой территории. Этому способствует проведение в районе большой работы по изучению и пропаганде исторического наследия мордовского, русского, татарского и других народов, населяющих район, их приобщение к собственным национально-культурным традициям, создание атмосферы диалога культур, толерантности, расширению диапазона межнационального и межрегионального сотрудничества, направленных на формирование общероссийской гражданской идентичности.</w:t>
      </w:r>
    </w:p>
    <w:p w:rsidR="0006250E" w:rsidRPr="0006250E" w:rsidRDefault="0006250E" w:rsidP="0006250E">
      <w:pPr>
        <w:jc w:val="both"/>
        <w:rPr>
          <w:bCs/>
        </w:rPr>
      </w:pPr>
      <w:r w:rsidRPr="0006250E">
        <w:rPr>
          <w:b/>
          <w:bCs/>
        </w:rPr>
        <w:tab/>
      </w:r>
      <w:r w:rsidRPr="0006250E">
        <w:rPr>
          <w:bCs/>
        </w:rPr>
        <w:t>На 1 января 2022 года на территории Инсарского муниципального  района проживают 10912  человек, из них: 14,3% - мордва, 61,5% - русские, 2% - татары и 1% - другие национальности.</w:t>
      </w:r>
    </w:p>
    <w:p w:rsidR="0006250E" w:rsidRPr="0006250E" w:rsidRDefault="0006250E" w:rsidP="0006250E">
      <w:pPr>
        <w:jc w:val="both"/>
      </w:pPr>
      <w:r w:rsidRPr="0006250E">
        <w:tab/>
        <w:t>На консолидацию многонационального сообщества района направлена деятельность Совета по межнациональным и межконфессиональным отношениям при главе администрации Инсарского муниципального района Республики Мордовия. Органами местного самоуправления района ведется активная работа совместно с институтами гражданского общества по гармонизации межнациональных и межконфессиональных отношений в районе, а также по этнокультурному развитию народов, проживающих на его территории.</w:t>
      </w:r>
    </w:p>
    <w:p w:rsidR="0006250E" w:rsidRPr="0006250E" w:rsidRDefault="0006250E" w:rsidP="0006250E">
      <w:pPr>
        <w:jc w:val="both"/>
      </w:pPr>
      <w:r w:rsidRPr="0006250E">
        <w:tab/>
        <w:t xml:space="preserve">В процессах консолидации многонационального общества и повышения национального самосознания важную роль играют народные праздники и традиции, которые нацелены на </w:t>
      </w:r>
      <w:r w:rsidRPr="0006250E">
        <w:lastRenderedPageBreak/>
        <w:t>сохранение, возрождение и дальнейшее развитие национальных традиций и фольклора народов, населяющих район. К их числу относится ежегодный районный фестиваль  «День города», «День села», районные выставки народно-прикладного искусства и художественного промысла. Инициация и проведение подобных мероприятий формируют имидж района, в котором сохраняется прочный гражданский мир, взаимопонимание и согласие между народами, создаются благоприятные условия для сохранения культурного многообразия.</w:t>
      </w:r>
    </w:p>
    <w:p w:rsidR="0006250E" w:rsidRPr="0006250E" w:rsidRDefault="0006250E" w:rsidP="0006250E">
      <w:pPr>
        <w:jc w:val="both"/>
      </w:pPr>
      <w:r w:rsidRPr="0006250E">
        <w:tab/>
      </w:r>
      <w:proofErr w:type="gramStart"/>
      <w:r w:rsidRPr="0006250E">
        <w:t>В целях формирования толерантного отношения к мигрантам, уважительного и терпимого отношения населения к иностранным гражданам различных национальностей, повышения ответственности работодателей, привлекающих и использующих иностранную рабочую силу, при главе администрации района создан Совет по межнациональным и межконфессиональным отношениям, на заседаниях которого рассматриваются вопросы недопущения обострения ситуации на рынке труда в условиях финансового кризиса, предупреждения конфликтных ситуаций среди мигрантов и коренного населения</w:t>
      </w:r>
      <w:proofErr w:type="gramEnd"/>
      <w:r w:rsidRPr="0006250E">
        <w:t>, противодействия экстремистским проявлениям в районе.</w:t>
      </w:r>
    </w:p>
    <w:p w:rsidR="0006250E" w:rsidRPr="0006250E" w:rsidRDefault="0006250E" w:rsidP="0006250E">
      <w:pPr>
        <w:jc w:val="both"/>
      </w:pPr>
      <w:r w:rsidRPr="0006250E">
        <w:tab/>
        <w:t>На страницах районной газеты «Инсарский вестник» открыты рубрики, где регулярно размещаются материалы, пропагандирующие идеи дружбы, гражданского и духовного единения народов, проживающих на территории Инсарского района.</w:t>
      </w:r>
    </w:p>
    <w:p w:rsidR="0006250E" w:rsidRPr="0006250E" w:rsidRDefault="0006250E" w:rsidP="0006250E">
      <w:pPr>
        <w:jc w:val="both"/>
      </w:pPr>
      <w:r w:rsidRPr="0006250E">
        <w:t>Вместе с тем отношения в области межнациональных и межконфессиональных взаимодействий, являясь важной составной частью общественных отношений в развивающемся, модернизирующемся государстве, требуют пристального внимания и системного регулирования.</w:t>
      </w:r>
    </w:p>
    <w:p w:rsidR="0006250E" w:rsidRPr="0006250E" w:rsidRDefault="0006250E" w:rsidP="0006250E">
      <w:pPr>
        <w:jc w:val="both"/>
      </w:pPr>
      <w:r w:rsidRPr="0006250E">
        <w:tab/>
        <w:t>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 важностью сохранения стабильной ситуации во всех сферах общественных отношений в районе с учетом необходимости решения вновь возникающих проблем, реального состояния и перспектив развития национальных вопросов в районе.</w:t>
      </w:r>
    </w:p>
    <w:p w:rsidR="0006250E" w:rsidRPr="0006250E" w:rsidRDefault="0006250E" w:rsidP="0006250E">
      <w:pPr>
        <w:jc w:val="both"/>
      </w:pPr>
      <w:r w:rsidRPr="0006250E">
        <w:tab/>
        <w:t>Муниципальная программа является действенным инструментом минимизации отмеченных негативных фактов и явлений, гармонизации межнациональных и межконфессиональных отношений в районе, повышения уровня благополучия граждан, комплексно-межотраслевой и социально ориентированный характер, которой призван развивать потенциал проживающих на ее территории народов. Реализация  муниципальной программы должна способствовать выработке единых подходов к решению важных аспектов государственной национальной политики Российской Федерации муниципальными органами, различными политическими и общественными силами района.</w:t>
      </w:r>
    </w:p>
    <w:p w:rsidR="0006250E" w:rsidRPr="0006250E" w:rsidRDefault="0006250E" w:rsidP="0006250E"/>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2. Общая характеристика межнациональных и межконфессиональных отношений в Инсарском муниципальном районе</w:t>
      </w:r>
    </w:p>
    <w:p w:rsidR="0006250E" w:rsidRPr="0006250E" w:rsidRDefault="0006250E" w:rsidP="0006250E">
      <w:pPr>
        <w:jc w:val="both"/>
        <w:rPr>
          <w:b/>
          <w:bCs/>
          <w:u w:val="single"/>
        </w:rPr>
      </w:pPr>
      <w:r w:rsidRPr="0006250E">
        <w:tab/>
        <w:t xml:space="preserve">В Инсарском муниципальном районе по данным Всероссийской переписи населения 2010 года  проживают представители 30 национальностей, в число которых входят мордва, русские, татары, армяне, украинцы, чуваши, удмурты и другие народы. </w:t>
      </w:r>
    </w:p>
    <w:p w:rsidR="0006250E" w:rsidRPr="0006250E" w:rsidRDefault="0006250E" w:rsidP="0006250E">
      <w:pPr>
        <w:jc w:val="both"/>
      </w:pPr>
      <w:r w:rsidRPr="0006250E">
        <w:t>Мордовский народ состоит из двух групп: мокши и эрзи.</w:t>
      </w:r>
    </w:p>
    <w:p w:rsidR="0006250E" w:rsidRPr="0006250E" w:rsidRDefault="0006250E" w:rsidP="0006250E">
      <w:pPr>
        <w:jc w:val="both"/>
      </w:pPr>
      <w:r w:rsidRPr="0006250E">
        <w:t>Государственные языки - мордовский (мокшанский, эрзянский) и русский. Мордовский язык принадлежит к финской группе урало-алтайской семьи.</w:t>
      </w:r>
    </w:p>
    <w:p w:rsidR="0006250E" w:rsidRPr="0006250E" w:rsidRDefault="0006250E" w:rsidP="0006250E">
      <w:pPr>
        <w:jc w:val="both"/>
      </w:pPr>
      <w:r w:rsidRPr="0006250E">
        <w:tab/>
        <w:t>Отмечаются тенденции в национальном составе населения, что осложняет ситуацию в сфере общественных отношений. К ним можно отнести естественное движение населения (рождаемость - смертность) и активизировавшиеся в последние десятилетия миграционные процессы, в результате которых в районе сформировались относительно немногочисленные группы выходцев из бывших союзных республик (узбеки, таджики, казахи, грузины, и т. д.)</w:t>
      </w:r>
    </w:p>
    <w:p w:rsidR="0006250E" w:rsidRPr="0006250E" w:rsidRDefault="0006250E" w:rsidP="0006250E">
      <w:pPr>
        <w:jc w:val="both"/>
      </w:pPr>
      <w:r w:rsidRPr="0006250E">
        <w:t xml:space="preserve">Динамизм миграционных движений, связанных с переселением людей, детерминирует множество экономических и социальных проблем (размещение и трудоустройство мигрантов, рост нагрузки на социальную инфраструктуру, в частности, на детские сады, школы и больницы, различия национальных и культурных традиций). Приток мигрантов оказывает дополнительное давление на </w:t>
      </w:r>
      <w:r w:rsidRPr="0006250E">
        <w:lastRenderedPageBreak/>
        <w:t xml:space="preserve">рынок труда. Неконтролируемые потоки рабочей силы входят в противоречие с интересами граждан, проживающих в районе, потерявших работу и претендующих на рабочие места, занятые мигрантами, прибывшими в район на заработки.  Следовательно, требуется грамотная и продуманная государственная миграционная политика, первоочередными задачами которой стало бы совершенствование системы содействия адаптации и интеграции в сфере миграционного законодательства, усиления </w:t>
      </w:r>
      <w:proofErr w:type="gramStart"/>
      <w:r w:rsidRPr="0006250E">
        <w:t>контроля за</w:t>
      </w:r>
      <w:proofErr w:type="gramEnd"/>
      <w:r w:rsidRPr="0006250E">
        <w:t xml:space="preserve"> соблюдением мигрантами российских законов. Значительную роль в обеспечении успешной социокультурной адаптации и интеграции мигрантов призваны сыграть институты гражданского общества.</w:t>
      </w:r>
    </w:p>
    <w:p w:rsidR="0006250E" w:rsidRPr="0006250E" w:rsidRDefault="0006250E" w:rsidP="0006250E">
      <w:pPr>
        <w:jc w:val="both"/>
      </w:pPr>
      <w:r w:rsidRPr="0006250E">
        <w:tab/>
        <w:t>Религиозная ситуация в районе характеризуется стабильностью и веротерпимостью. Доминирующей религией среди населения является православное христианство. Второе место по численности верующих среди населения занимает ислам. В целом межнациональные, межконфессиональные отношения оцениваются как устойчивые и весьма комфортные для проживания и жизнедеятельности представителей всех национальностей.</w:t>
      </w:r>
    </w:p>
    <w:p w:rsidR="0006250E" w:rsidRPr="0006250E" w:rsidRDefault="0006250E" w:rsidP="0006250E">
      <w:pPr>
        <w:jc w:val="both"/>
      </w:pPr>
      <w:r w:rsidRPr="0006250E">
        <w:tab/>
        <w:t>Комплексный подход, подкрепленный соответствующими финансовыми и материально-техническими средствами, при объединении усилий правоохранительных органов, органов местного самоуправления, институтов гражданского общества, средств массовой информации, учреждений образования и культуры позволит добиться повышения результативности воздействия на формирование межнациональных и межконфессиональных отношений в районе.</w:t>
      </w:r>
    </w:p>
    <w:p w:rsidR="0006250E" w:rsidRPr="0006250E" w:rsidRDefault="0006250E" w:rsidP="0006250E">
      <w:pPr>
        <w:jc w:val="both"/>
      </w:pPr>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3. Гармонизация межнациональных и межконфессиональных отношений в сфере реализации языковой политики, национального образования, науки и этнокультурного развития в Инсарском муниципальном районе</w:t>
      </w:r>
    </w:p>
    <w:p w:rsidR="0006250E" w:rsidRPr="0006250E" w:rsidRDefault="0006250E" w:rsidP="0006250E">
      <w:pPr>
        <w:jc w:val="both"/>
      </w:pPr>
      <w:r w:rsidRPr="0006250E">
        <w:tab/>
        <w:t>Межнациональные и межконфессиональные отношения, основанные на взаимоуважении и доверии, закрепились в районе в виде прогрессивных тенденций и являются предметом особой заботы органов муниципальной власти во взаимодействии с общественными этнокультурными объединениями и иными институтами гражданского общества.</w:t>
      </w:r>
    </w:p>
    <w:p w:rsidR="0006250E" w:rsidRPr="0006250E" w:rsidRDefault="0006250E" w:rsidP="0006250E">
      <w:pPr>
        <w:jc w:val="both"/>
      </w:pPr>
      <w:r w:rsidRPr="0006250E">
        <w:tab/>
        <w:t>Этнокультурному развитию способствует проведение взвешенной и целенаправленной языковой политики, а также целенаправленное развитие национального образования в районе.</w:t>
      </w:r>
    </w:p>
    <w:p w:rsidR="0006250E" w:rsidRPr="0006250E" w:rsidRDefault="0006250E" w:rsidP="0006250E">
      <w:pPr>
        <w:jc w:val="both"/>
      </w:pPr>
      <w:r w:rsidRPr="0006250E">
        <w:tab/>
        <w:t xml:space="preserve">Языковая политика района строится на основе </w:t>
      </w:r>
      <w:hyperlink r:id="rId114" w:history="1"/>
      <w:r w:rsidRPr="0006250E">
        <w:t xml:space="preserve"> Конституции Российской Федерации и </w:t>
      </w:r>
      <w:hyperlink r:id="rId115" w:history="1"/>
      <w:r w:rsidRPr="0006250E">
        <w:t xml:space="preserve"> Конституции  Республики Мордовия и направлена на обеспечение использования, сохранение и равноправное развитие государственных языков Республики Мордовия, обеспечение конституционного права граждан на пользование родным языком.</w:t>
      </w:r>
    </w:p>
    <w:p w:rsidR="0006250E" w:rsidRPr="0006250E" w:rsidRDefault="0006250E" w:rsidP="0006250E">
      <w:pPr>
        <w:jc w:val="both"/>
      </w:pPr>
      <w:r w:rsidRPr="0006250E">
        <w:tab/>
        <w:t>Государственными языками района являются русский и мордовский (мокшанский) языки. Целями языковой политики района являются создание благоприятных условий для равноправного развития языков всех народов, проживающих в районе, повышение национального самосознания, сохранение достижений культуры и письменности, а также удовлетворение языковых и культурных запросов этнических диаспор на его территории.</w:t>
      </w:r>
    </w:p>
    <w:p w:rsidR="0006250E" w:rsidRPr="0006250E" w:rsidRDefault="0006250E" w:rsidP="0006250E">
      <w:pPr>
        <w:jc w:val="both"/>
      </w:pPr>
      <w:r w:rsidRPr="0006250E">
        <w:tab/>
      </w:r>
      <w:proofErr w:type="gramStart"/>
      <w:r w:rsidRPr="0006250E">
        <w:t xml:space="preserve">Реализация языковой политики осуществляется в рамках </w:t>
      </w:r>
      <w:hyperlink r:id="rId116" w:history="1"/>
      <w:r w:rsidRPr="0006250E">
        <w:t xml:space="preserve"> Закона Республики Мордовия от 6 мая </w:t>
      </w:r>
      <w:smartTag w:uri="urn:schemas-microsoft-com:office:smarttags" w:element="metricconverter">
        <w:smartTagPr>
          <w:attr w:name="ProductID" w:val="1998 г"/>
        </w:smartTagPr>
        <w:r w:rsidRPr="0006250E">
          <w:t>1998 г</w:t>
        </w:r>
      </w:smartTag>
      <w:r w:rsidRPr="0006250E">
        <w:t>. N 19-З «О государственных языках Республики Мордовия» и ряда нормативных правовых актов, в которых заложены принципы реализации юридического и фактического равенства государственных языков, формирования полноценного двуязычия (многоязычия), воспитания уважительного отношения к языкам всех народов, проживающих на территории района.</w:t>
      </w:r>
      <w:proofErr w:type="gramEnd"/>
      <w:r w:rsidRPr="0006250E">
        <w:t xml:space="preserve"> В связи с этим осуществляются меры по изучению государственных языков в образовательных учреждениях района, созданию условий для расширения их функционирования в средствах массовой информации, в сфере культуры.</w:t>
      </w:r>
    </w:p>
    <w:p w:rsidR="0006250E" w:rsidRPr="0006250E" w:rsidRDefault="0006250E" w:rsidP="0006250E">
      <w:pPr>
        <w:jc w:val="both"/>
      </w:pPr>
      <w:r w:rsidRPr="0006250E">
        <w:tab/>
        <w:t xml:space="preserve">В районе </w:t>
      </w:r>
      <w:proofErr w:type="gramStart"/>
      <w:r w:rsidRPr="0006250E">
        <w:t>недопустимы</w:t>
      </w:r>
      <w:proofErr w:type="gramEnd"/>
      <w:r w:rsidRPr="0006250E">
        <w:t xml:space="preserve"> пропаганда и пренебрежение к любому языку, равно как и дискриминация по языковому признаку. Гарантируются политические, экономические, социально-культурные, личные и иные права и свободы человека и гражданина вне зависимости от знания или незнания какого-либо языка.</w:t>
      </w:r>
    </w:p>
    <w:p w:rsidR="0006250E" w:rsidRPr="0006250E" w:rsidRDefault="0006250E" w:rsidP="0006250E">
      <w:pPr>
        <w:jc w:val="both"/>
      </w:pPr>
      <w:r w:rsidRPr="0006250E">
        <w:tab/>
        <w:t xml:space="preserve">Органы местного самоуправления обеспечивают на территории района создание системы образовательных учреждений с обучением на родном языке. Подготовка специалистов по мордовскому (мокшанскому) государственному языку осуществляется в ФГБОУ ВПО </w:t>
      </w:r>
      <w:r w:rsidRPr="0006250E">
        <w:lastRenderedPageBreak/>
        <w:t>«Мордовский государственный университет им. Н.П. Огарева», ФГБОУ ВПО  «Мордовский государственный педагогический институт им. М.Е. Евсевьева», ГБОУ СПО «Зубово-Полянский педагогический колледж» и ГБОУ СПО «Ичалковский педагогический колледж им. С.М. Кирова». Эта работа ведется по совмещенным специальностям «учитель мокшанского языка, литературы и русского языка и литературы», «учитель начальных классов с дополнительной подготовкой по родному языку».</w:t>
      </w:r>
    </w:p>
    <w:p w:rsidR="0006250E" w:rsidRPr="0006250E" w:rsidRDefault="0006250E" w:rsidP="0006250E">
      <w:pPr>
        <w:jc w:val="both"/>
      </w:pPr>
      <w:r w:rsidRPr="0006250E">
        <w:tab/>
      </w:r>
      <w:bookmarkStart w:id="90" w:name="sub_1004"/>
    </w:p>
    <w:p w:rsidR="0006250E" w:rsidRPr="0006250E" w:rsidRDefault="0006250E" w:rsidP="0006250E">
      <w:pPr>
        <w:jc w:val="both"/>
        <w:rPr>
          <w:b/>
        </w:rPr>
      </w:pPr>
      <w:r w:rsidRPr="0006250E">
        <w:rPr>
          <w:b/>
        </w:rPr>
        <w:t>Глава 4. Обоснование необходимости решения проблемы программно-целевым методом регулирования и прогноз развития межнациональных и межконфессиональных отношений в Инсарском муниципальном районе</w:t>
      </w:r>
    </w:p>
    <w:bookmarkEnd w:id="90"/>
    <w:p w:rsidR="0006250E" w:rsidRPr="0006250E" w:rsidRDefault="0006250E" w:rsidP="0006250E">
      <w:pPr>
        <w:jc w:val="both"/>
        <w:rPr>
          <w:b/>
        </w:rPr>
      </w:pPr>
      <w:r w:rsidRPr="0006250E">
        <w:rPr>
          <w:b/>
        </w:rPr>
        <w:tab/>
      </w:r>
    </w:p>
    <w:p w:rsidR="0006250E" w:rsidRPr="0006250E" w:rsidRDefault="0006250E" w:rsidP="0006250E">
      <w:pPr>
        <w:jc w:val="both"/>
      </w:pPr>
      <w:r w:rsidRPr="0006250E">
        <w:tab/>
        <w:t>Реализация  муниципальной программы ориентирована на максимально эффективное использование бюджетных средств местного самоуправления в районе, в части управления миграционными потоками, сферами образования и воспитания, средств массовой информации, по линии всех институтов гражданского общества.</w:t>
      </w:r>
    </w:p>
    <w:p w:rsidR="0006250E" w:rsidRPr="0006250E" w:rsidRDefault="0006250E" w:rsidP="0006250E">
      <w:pPr>
        <w:jc w:val="both"/>
      </w:pPr>
      <w:r w:rsidRPr="0006250E">
        <w:tab/>
        <w:t>Муниципальная программа должна включать в себя комплекс взаимосвязанных по ресурсам и срокам мероприятий с учетом национальной структуры населения, специфики условий жизнедеятельности, ситуации на рынке труда, уровня жизни, возможностей современной системы образования, имеющейся в районе инфраструктуры, а также накопленного в различных районах опыта и существующих ограничений. При отсутствии единой политики в сфере межнациональных и межконфессиональных отношений можно прогнозировать рост конфликтности в межэтнических связях, проявлений ксенофобии, особенно в молодежной среде, институциональное оформление (появление организаций с откровенной или латентной националистической идеологией) настороженного отношения части населения района к представителям нетрадиционных для нее этнических групп Кавказа и Средней Азии.</w:t>
      </w:r>
    </w:p>
    <w:p w:rsidR="0006250E" w:rsidRPr="0006250E" w:rsidRDefault="0006250E" w:rsidP="0006250E">
      <w:pPr>
        <w:jc w:val="both"/>
      </w:pPr>
      <w:r w:rsidRPr="0006250E">
        <w:tab/>
        <w:t>Комплексные системные действия в национальной, миграционной, молодежной и информационной политике, системе образования, физической культуры и спорта, охраны порядка и взаимодействия местных сообществ, реализуемые на основе программно-целевого метода, позволят избежать обострения межнациональных и межконфессиональных отношений в районе.</w:t>
      </w:r>
    </w:p>
    <w:p w:rsidR="0006250E" w:rsidRPr="0006250E" w:rsidRDefault="0006250E" w:rsidP="0006250E">
      <w:pPr>
        <w:pStyle w:val="1"/>
        <w:rPr>
          <w:rFonts w:ascii="Times New Roman" w:hAnsi="Times New Roman"/>
          <w:color w:val="auto"/>
          <w:sz w:val="24"/>
          <w:szCs w:val="24"/>
        </w:rPr>
      </w:pPr>
      <w:bookmarkStart w:id="91" w:name="sub_200"/>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сроки и этапы ее реализации, обобщенная характеристика мер правового регулирования.</w:t>
      </w:r>
      <w:bookmarkStart w:id="92" w:name="sub_1005"/>
      <w:bookmarkEnd w:id="91"/>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5. Приоритеты государственной политики в сфере реализации  муниципальной программы</w:t>
      </w:r>
    </w:p>
    <w:bookmarkEnd w:id="92"/>
    <w:p w:rsidR="0006250E" w:rsidRPr="0006250E" w:rsidRDefault="0006250E" w:rsidP="0006250E">
      <w:pPr>
        <w:jc w:val="both"/>
      </w:pPr>
      <w:r w:rsidRPr="0006250E">
        <w:tab/>
      </w:r>
      <w:proofErr w:type="gramStart"/>
      <w:r w:rsidRPr="0006250E">
        <w:t xml:space="preserve">Муниципальная программа разработана в соответствии с приоритетными задачами развития Российской Федерации, которые определены Концепцией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w:t>
      </w:r>
      <w:smartTag w:uri="urn:schemas-microsoft-com:office:smarttags" w:element="metricconverter">
        <w:smartTagPr>
          <w:attr w:name="ProductID" w:val="2008 г"/>
        </w:smartTagPr>
        <w:r w:rsidRPr="0006250E">
          <w:t>2008 г</w:t>
        </w:r>
      </w:smartTag>
      <w:r w:rsidRPr="0006250E">
        <w:t xml:space="preserve">. N 1662-р,  Стратегией государственной национальной политики Российской Федерации на период до 2025 года, утвержденной </w:t>
      </w:r>
      <w:hyperlink r:id="rId117" w:history="1"/>
      <w:r w:rsidRPr="0006250E">
        <w:t xml:space="preserve"> Указом Президента Российской Федерации от 19 декабря </w:t>
      </w:r>
      <w:smartTag w:uri="urn:schemas-microsoft-com:office:smarttags" w:element="metricconverter">
        <w:smartTagPr>
          <w:attr w:name="ProductID" w:val="2012 г"/>
        </w:smartTagPr>
        <w:r w:rsidRPr="0006250E">
          <w:t>2012 г</w:t>
        </w:r>
      </w:smartTag>
      <w:r w:rsidRPr="0006250E">
        <w:t xml:space="preserve">. N 1666,  </w:t>
      </w:r>
      <w:hyperlink r:id="rId118" w:history="1"/>
      <w:r w:rsidRPr="0006250E">
        <w:t xml:space="preserve"> Стратегией</w:t>
      </w:r>
      <w:proofErr w:type="gramEnd"/>
      <w:r w:rsidRPr="0006250E">
        <w:t xml:space="preserve"> национальной безопасности Российской Федерации, утвержденной  </w:t>
      </w:r>
      <w:hyperlink r:id="rId119" w:history="1"/>
      <w:r w:rsidRPr="0006250E">
        <w:t xml:space="preserve"> Указом Президента Российской Федерации от  31 декабря 2015 года   №653 г.</w:t>
      </w:r>
    </w:p>
    <w:p w:rsidR="0006250E" w:rsidRPr="0006250E" w:rsidRDefault="0006250E" w:rsidP="0006250E">
      <w:pPr>
        <w:jc w:val="both"/>
      </w:pPr>
      <w:r w:rsidRPr="0006250E">
        <w:tab/>
        <w:t>Законодательную базу муниципальной программы на республиканском уровне обеспечивают:</w:t>
      </w:r>
    </w:p>
    <w:p w:rsidR="0006250E" w:rsidRPr="0006250E" w:rsidRDefault="0006250E" w:rsidP="0006250E">
      <w:pPr>
        <w:jc w:val="both"/>
      </w:pPr>
      <w:r w:rsidRPr="0006250E">
        <w:t xml:space="preserve"> </w:t>
      </w:r>
      <w:hyperlink r:id="rId120" w:history="1"/>
      <w:r w:rsidRPr="0006250E">
        <w:t xml:space="preserve"> </w:t>
      </w:r>
      <w:proofErr w:type="gramStart"/>
      <w:r w:rsidRPr="0006250E">
        <w:t xml:space="preserve">Конституция Республики Мордовия,  закон Республики Мордовия   от 6 мая 1998 года №19-З «О государственных языках Республики Мордовия», закон Республики Мордовия  от 14 июня 2000 года №28-З «О народных художественных промыслах и народных ремеслах в Республике Мордовия»,  закон Республики Мордовия от 02.02.2016 года №2-3 «О культуре в Республике Мордовия»,  закон Республики Мордовия от 26.12.2016 года №97-З «О регулировании отдельных </w:t>
      </w:r>
      <w:r w:rsidRPr="0006250E">
        <w:lastRenderedPageBreak/>
        <w:t>вопросов организации</w:t>
      </w:r>
      <w:proofErr w:type="gramEnd"/>
      <w:r w:rsidRPr="0006250E">
        <w:t xml:space="preserve"> и деятельности общественной палаты Республики Мордовия», закон Республики Мордовия  от 8 августа 2013 года №53-З «Об образовании в Республике Мордовия». </w:t>
      </w:r>
    </w:p>
    <w:p w:rsidR="0006250E" w:rsidRPr="0006250E" w:rsidRDefault="0006250E" w:rsidP="0006250E">
      <w:pPr>
        <w:pStyle w:val="1"/>
        <w:jc w:val="both"/>
        <w:rPr>
          <w:rFonts w:ascii="Times New Roman" w:hAnsi="Times New Roman"/>
          <w:color w:val="auto"/>
          <w:sz w:val="24"/>
          <w:szCs w:val="24"/>
        </w:rPr>
      </w:pPr>
      <w:bookmarkStart w:id="93" w:name="sub_1006"/>
      <w:r w:rsidRPr="0006250E">
        <w:rPr>
          <w:rFonts w:ascii="Times New Roman" w:hAnsi="Times New Roman"/>
          <w:color w:val="auto"/>
          <w:sz w:val="24"/>
          <w:szCs w:val="24"/>
        </w:rPr>
        <w:t>Глава 6. Цели и задачи  муниципальной программы</w:t>
      </w:r>
    </w:p>
    <w:bookmarkEnd w:id="93"/>
    <w:p w:rsidR="0006250E" w:rsidRPr="0006250E" w:rsidRDefault="0006250E" w:rsidP="0006250E">
      <w:pPr>
        <w:jc w:val="both"/>
      </w:pPr>
      <w:r w:rsidRPr="0006250E">
        <w:t>Целью муниципальной программы является реализация мероприятий, направленных на решение следующих задач:</w:t>
      </w:r>
    </w:p>
    <w:p w:rsidR="0006250E" w:rsidRPr="0006250E" w:rsidRDefault="0006250E" w:rsidP="0006250E">
      <w:pPr>
        <w:jc w:val="both"/>
      </w:pPr>
      <w:r w:rsidRPr="0006250E">
        <w:t>1) совершенствование системы управления и координации органов местного самоуправления и институтов гражданского общества при реализации государственной национальной политики в районе, что предусматривает:</w:t>
      </w:r>
    </w:p>
    <w:p w:rsidR="0006250E" w:rsidRPr="0006250E" w:rsidRDefault="0006250E" w:rsidP="0006250E">
      <w:pPr>
        <w:jc w:val="both"/>
      </w:pPr>
      <w:r w:rsidRPr="0006250E">
        <w:t>обеспечение экспертно-аналитического сопровождения принимаемых решений при развитии системы мер раннего учета и предупреждения межнациональных и межконфессиональных конфликтов на основе регулярного мониторинга этнокультурной и религиозной ситуации в районе с публикацией результатов в средствах массовой информации;</w:t>
      </w:r>
    </w:p>
    <w:p w:rsidR="0006250E" w:rsidRPr="0006250E" w:rsidRDefault="0006250E" w:rsidP="0006250E">
      <w:pPr>
        <w:jc w:val="both"/>
      </w:pPr>
      <w:r w:rsidRPr="0006250E">
        <w:t>повышение уровня межведомственного взаимодействия и координации деятельности органов местного самоуправления с институтами гражданского общества при осуществлении мониторинга публикаций печатных и электронных средств массовой информации в целях недопущения пропаганды межнациональной (межэтнической) или межконфессиональной ненависти либо вражды;</w:t>
      </w:r>
    </w:p>
    <w:p w:rsidR="0006250E" w:rsidRPr="0006250E" w:rsidRDefault="0006250E" w:rsidP="0006250E">
      <w:pPr>
        <w:jc w:val="both"/>
      </w:pPr>
      <w:r w:rsidRPr="0006250E">
        <w:t>2) сохранение и развитие духовного и культурного потенциала народов, проживающих на территории района, на основе идей межэтнического и межконфессионального согласия, что предусматривает:</w:t>
      </w:r>
    </w:p>
    <w:p w:rsidR="0006250E" w:rsidRPr="0006250E" w:rsidRDefault="0006250E" w:rsidP="0006250E">
      <w:pPr>
        <w:jc w:val="both"/>
      </w:pPr>
      <w:r w:rsidRPr="0006250E">
        <w:t>укрепление и дальнейшее распространение норм и установок толерантного сознания и поведения;</w:t>
      </w:r>
    </w:p>
    <w:p w:rsidR="0006250E" w:rsidRPr="0006250E" w:rsidRDefault="0006250E" w:rsidP="0006250E">
      <w:pPr>
        <w:jc w:val="both"/>
      </w:pPr>
      <w:r w:rsidRPr="0006250E">
        <w:t>формирование культуры межэтнического диалога и атмосферы уважения к историческому наследию и культурным ценностям народов района, Мордовии и России;</w:t>
      </w:r>
    </w:p>
    <w:p w:rsidR="0006250E" w:rsidRPr="0006250E" w:rsidRDefault="0006250E" w:rsidP="0006250E">
      <w:pPr>
        <w:jc w:val="both"/>
      </w:pPr>
      <w:r w:rsidRPr="0006250E">
        <w:t>создание в обществе обстановки нетерпимости к пропаганде и распространению идеологии экстремизма и ксенофобии;</w:t>
      </w:r>
    </w:p>
    <w:p w:rsidR="0006250E" w:rsidRPr="0006250E" w:rsidRDefault="0006250E" w:rsidP="0006250E">
      <w:pPr>
        <w:jc w:val="both"/>
      </w:pPr>
      <w:r w:rsidRPr="0006250E">
        <w:t>вовлечение этнокультурных, религиозных и общественных объединений в деятельность по совершенствованию межнационального и межконфессионального диалога и противодействию проявлений розни на этой почве в молодежной среде;</w:t>
      </w:r>
    </w:p>
    <w:p w:rsidR="0006250E" w:rsidRPr="0006250E" w:rsidRDefault="0006250E" w:rsidP="0006250E">
      <w:pPr>
        <w:jc w:val="both"/>
      </w:pPr>
      <w:r w:rsidRPr="0006250E">
        <w:t>3) совершенствование механизмов интеграции внутренних и внешних этнических мигрантов в культурное пространство района, что предусматривает  организацию специальных курсов (семинаров, тренингов) для муниципальных служащих по проблемам этнических отношений, методам профилактики  ксенофобии и экстремизму.</w:t>
      </w:r>
    </w:p>
    <w:p w:rsidR="0006250E" w:rsidRPr="0006250E" w:rsidRDefault="0006250E" w:rsidP="0006250E">
      <w:pPr>
        <w:tabs>
          <w:tab w:val="left" w:pos="3930"/>
        </w:tabs>
      </w:pPr>
      <w:r w:rsidRPr="0006250E">
        <w:tab/>
      </w:r>
      <w:bookmarkStart w:id="94" w:name="sub_1007"/>
    </w:p>
    <w:p w:rsidR="0006250E" w:rsidRPr="0006250E" w:rsidRDefault="0006250E" w:rsidP="0006250E">
      <w:pPr>
        <w:tabs>
          <w:tab w:val="left" w:pos="3930"/>
        </w:tabs>
        <w:rPr>
          <w:b/>
        </w:rPr>
      </w:pPr>
      <w:r w:rsidRPr="0006250E">
        <w:rPr>
          <w:b/>
        </w:rPr>
        <w:t>Глава 7. Показатели (индикаторы) реализации  муниципальной программы</w:t>
      </w:r>
    </w:p>
    <w:bookmarkEnd w:id="94"/>
    <w:p w:rsidR="0006250E" w:rsidRPr="0006250E" w:rsidRDefault="0006250E" w:rsidP="0006250E">
      <w:pPr>
        <w:jc w:val="both"/>
      </w:pPr>
      <w:r w:rsidRPr="0006250E">
        <w:tab/>
        <w:t>В качестве целевых индикаторов и показателей эффективности реализации  муниципальной программы предлагается использовать следующие:</w:t>
      </w:r>
    </w:p>
    <w:p w:rsidR="0006250E" w:rsidRPr="0006250E" w:rsidRDefault="0006250E" w:rsidP="0006250E">
      <w:pPr>
        <w:jc w:val="both"/>
      </w:pPr>
      <w:r w:rsidRPr="0006250E">
        <w:t>1) доля граждан, положительно оценивающих состояние межнациональных отношений, в общем количестве жителей района %;</w:t>
      </w:r>
    </w:p>
    <w:p w:rsidR="0006250E" w:rsidRPr="0006250E" w:rsidRDefault="0006250E" w:rsidP="0006250E">
      <w:pPr>
        <w:jc w:val="both"/>
      </w:pPr>
      <w:r w:rsidRPr="0006250E">
        <w:t>2)уровень толерантного отношения к представителям другой национальности %</w:t>
      </w:r>
    </w:p>
    <w:p w:rsidR="0006250E" w:rsidRPr="0006250E" w:rsidRDefault="0006250E" w:rsidP="0006250E">
      <w:pPr>
        <w:jc w:val="both"/>
      </w:pPr>
      <w:r w:rsidRPr="0006250E">
        <w:t>3) численность участников мероприятий, направленных на этнокультурное развитие народов России и поддержку языкового многообразия, тыс. чел;</w:t>
      </w:r>
    </w:p>
    <w:p w:rsidR="0006250E" w:rsidRPr="0006250E" w:rsidRDefault="0006250E" w:rsidP="0006250E">
      <w:pPr>
        <w:jc w:val="both"/>
      </w:pPr>
      <w:r w:rsidRPr="0006250E">
        <w:t>4) количество мероприятий регионального и районного значения, проведенных в районе и направленных на гармонизацию межнациональным   отношениям, профилактику этнического и религиозно-политического экстремизма, снижение уровня межэтнической и религиозной напряженности, ед.</w:t>
      </w:r>
    </w:p>
    <w:p w:rsidR="0006250E" w:rsidRPr="0006250E" w:rsidRDefault="0006250E" w:rsidP="0006250E">
      <w:pPr>
        <w:jc w:val="both"/>
      </w:pPr>
    </w:p>
    <w:p w:rsidR="0006250E" w:rsidRPr="0006250E" w:rsidRDefault="0006250E" w:rsidP="0006250E">
      <w:pPr>
        <w:pStyle w:val="1"/>
        <w:jc w:val="both"/>
        <w:rPr>
          <w:rFonts w:ascii="Times New Roman" w:hAnsi="Times New Roman"/>
          <w:color w:val="auto"/>
          <w:sz w:val="24"/>
          <w:szCs w:val="24"/>
        </w:rPr>
      </w:pPr>
      <w:bookmarkStart w:id="95" w:name="sub_1008"/>
      <w:r w:rsidRPr="0006250E">
        <w:rPr>
          <w:rFonts w:ascii="Times New Roman" w:hAnsi="Times New Roman"/>
          <w:color w:val="auto"/>
          <w:sz w:val="24"/>
          <w:szCs w:val="24"/>
        </w:rPr>
        <w:t>Глава 8. Основные ожидаемые конечные результаты, сроки и этапы реализации  муниципальной программы</w:t>
      </w:r>
    </w:p>
    <w:bookmarkEnd w:id="95"/>
    <w:p w:rsidR="0006250E" w:rsidRPr="0006250E" w:rsidRDefault="0006250E" w:rsidP="0006250E">
      <w:pPr>
        <w:jc w:val="both"/>
      </w:pPr>
      <w:r w:rsidRPr="0006250E">
        <w:tab/>
        <w:t>Основными результатами реализации обозначенных направлений  муниципальной программы будут являться:</w:t>
      </w:r>
    </w:p>
    <w:p w:rsidR="0006250E" w:rsidRPr="0006250E" w:rsidRDefault="0006250E" w:rsidP="0006250E">
      <w:pPr>
        <w:jc w:val="both"/>
      </w:pPr>
      <w:r w:rsidRPr="0006250E">
        <w:lastRenderedPageBreak/>
        <w:t>совершенствование системы мониторинга и управления этнополитическими и этносоциокультурными процессами в районе по линии поддержания стабильной ситуации в этой области, консолидации ее многонационального населения;</w:t>
      </w:r>
    </w:p>
    <w:p w:rsidR="0006250E" w:rsidRPr="0006250E" w:rsidRDefault="0006250E" w:rsidP="0006250E">
      <w:pPr>
        <w:jc w:val="both"/>
      </w:pPr>
      <w:r w:rsidRPr="0006250E">
        <w:t>распространение идей толерантности, гражданской солидарности, уважения к другим культурам, в том числе через средства массовой информации;</w:t>
      </w:r>
    </w:p>
    <w:p w:rsidR="0006250E" w:rsidRPr="0006250E" w:rsidRDefault="0006250E" w:rsidP="0006250E">
      <w:pPr>
        <w:jc w:val="both"/>
      </w:pPr>
      <w:r w:rsidRPr="0006250E">
        <w:t>формирование общероссийской гражданской идентичности населения района вне зависимости от национальной и конфессиональной принадлежности;</w:t>
      </w:r>
    </w:p>
    <w:p w:rsidR="0006250E" w:rsidRPr="0006250E" w:rsidRDefault="0006250E" w:rsidP="0006250E">
      <w:pPr>
        <w:jc w:val="both"/>
      </w:pPr>
      <w:r w:rsidRPr="0006250E">
        <w:t>повышение уровня этнокультурной компетентности муниципальных служащих, сотрудников органов правопорядка и т. д.;</w:t>
      </w:r>
    </w:p>
    <w:p w:rsidR="0006250E" w:rsidRPr="0006250E" w:rsidRDefault="0006250E" w:rsidP="0006250E">
      <w:pPr>
        <w:jc w:val="both"/>
      </w:pPr>
      <w:r w:rsidRPr="0006250E">
        <w:t>реализация комплекса мер, направленных на предупреждение ксенофобии, шовинизма, национализма и межэтнических конфликтов;</w:t>
      </w:r>
    </w:p>
    <w:p w:rsidR="0006250E" w:rsidRPr="0006250E" w:rsidRDefault="0006250E" w:rsidP="0006250E">
      <w:pPr>
        <w:jc w:val="both"/>
      </w:pPr>
      <w:r w:rsidRPr="0006250E">
        <w:t>содействие интеграции этнических диаспор, формирующихся в рамках миграционных процессов, в местное районное сообщество.</w:t>
      </w:r>
    </w:p>
    <w:p w:rsidR="0006250E" w:rsidRPr="0006250E" w:rsidRDefault="0006250E" w:rsidP="0006250E">
      <w:pPr>
        <w:jc w:val="both"/>
      </w:pPr>
      <w:r w:rsidRPr="0006250E">
        <w:t>Реализация  муниципальной программы рассчитана на 7 лет с 2019 по 2025 год в один этап, обеспечивающий непрерывность решения поставленных задач.</w:t>
      </w:r>
    </w:p>
    <w:p w:rsidR="0006250E" w:rsidRPr="0006250E" w:rsidRDefault="0006250E" w:rsidP="0006250E">
      <w:r w:rsidRPr="0006250E">
        <w:t>Разделение муниципальной программы на этапы не предусматривается.</w:t>
      </w:r>
    </w:p>
    <w:p w:rsidR="0006250E" w:rsidRPr="0006250E" w:rsidRDefault="0006250E" w:rsidP="0006250E">
      <w:pPr>
        <w:pStyle w:val="1"/>
        <w:rPr>
          <w:rFonts w:ascii="Times New Roman" w:hAnsi="Times New Roman"/>
          <w:color w:val="auto"/>
          <w:sz w:val="24"/>
          <w:szCs w:val="24"/>
        </w:rPr>
      </w:pPr>
      <w:bookmarkStart w:id="96" w:name="sub_300"/>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Раздел 3. Обобщенная характеристика основных мероприятий  муниципальной программы</w:t>
      </w:r>
      <w:bookmarkEnd w:id="96"/>
    </w:p>
    <w:p w:rsidR="0006250E" w:rsidRPr="0006250E" w:rsidRDefault="0006250E" w:rsidP="0006250E">
      <w:pPr>
        <w:jc w:val="both"/>
      </w:pPr>
      <w:r w:rsidRPr="0006250E">
        <w:tab/>
        <w:t>В настоящее время приоритетом деятельности по реализации государственной национальной политики в Инсарском муниципальном  районе является создание условий для консолидации многонационального и многоконфессионального сообщества района и дальнейшее повышение его имиджа в Республике Мордовия и финно-угорском сообществе. Это служит основой социально-экономического развития района.</w:t>
      </w:r>
    </w:p>
    <w:p w:rsidR="0006250E" w:rsidRPr="0006250E" w:rsidRDefault="0006250E" w:rsidP="0006250E">
      <w:pPr>
        <w:jc w:val="both"/>
      </w:pPr>
      <w:r w:rsidRPr="0006250E">
        <w:t>Для достижения цели и решения задач  муниципальной программы планируется осуществление мероприятий, сгруппированных по следующим направлениям:</w:t>
      </w:r>
    </w:p>
    <w:p w:rsidR="0006250E" w:rsidRPr="0006250E" w:rsidRDefault="0006250E" w:rsidP="0006250E">
      <w:pPr>
        <w:jc w:val="both"/>
      </w:pPr>
      <w:r w:rsidRPr="0006250E">
        <w:t>1) создание и сопровождение системы мониторинга состояния межнациональных и межконфессиональных отношений и раннего предупреждения конфликтов на этой почве;</w:t>
      </w:r>
    </w:p>
    <w:p w:rsidR="0006250E" w:rsidRPr="0006250E" w:rsidRDefault="0006250E" w:rsidP="0006250E">
      <w:pPr>
        <w:jc w:val="both"/>
      </w:pPr>
      <w:r w:rsidRPr="0006250E">
        <w:t>2)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p w:rsidR="0006250E" w:rsidRPr="0006250E" w:rsidRDefault="0006250E" w:rsidP="0006250E">
      <w:pPr>
        <w:jc w:val="both"/>
      </w:pPr>
      <w:r w:rsidRPr="0006250E">
        <w:t>3) совершенствование государственного управления в сфере государственной национальной политики в районе, профилактика этнополитического и религиозно-политического экстремизма, ксенофобии и нетерпимости;</w:t>
      </w:r>
    </w:p>
    <w:p w:rsidR="0006250E" w:rsidRPr="0006250E" w:rsidRDefault="0006250E" w:rsidP="0006250E">
      <w:pPr>
        <w:jc w:val="both"/>
      </w:pPr>
      <w:r w:rsidRPr="0006250E">
        <w:t>4)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Инсарского муниципального района;</w:t>
      </w:r>
    </w:p>
    <w:p w:rsidR="0006250E" w:rsidRPr="0006250E" w:rsidRDefault="0006250E" w:rsidP="0006250E">
      <w:pPr>
        <w:jc w:val="both"/>
      </w:pPr>
      <w:r w:rsidRPr="0006250E">
        <w:t>5) научно-методическое обеспечение и повышение квалификации муниципальных служащих, в компетенции которых находятся вопросы в сфере общегражданского единства и гармонизации межнациональных отношений;</w:t>
      </w:r>
    </w:p>
    <w:p w:rsidR="0006250E" w:rsidRPr="0006250E" w:rsidRDefault="0006250E" w:rsidP="0006250E">
      <w:pPr>
        <w:jc w:val="both"/>
      </w:pPr>
      <w:r w:rsidRPr="0006250E">
        <w:t>6) совершенствование системы адаптации и интеграции мигрантов.</w:t>
      </w:r>
    </w:p>
    <w:p w:rsidR="0006250E" w:rsidRPr="0006250E" w:rsidRDefault="0006250E" w:rsidP="0006250E">
      <w:pPr>
        <w:jc w:val="both"/>
      </w:pPr>
      <w:r w:rsidRPr="0006250E">
        <w:t>Обобщенная характеристика основных мероприятий  муниципальной программы представлена в приложении 2.</w:t>
      </w:r>
    </w:p>
    <w:p w:rsidR="0006250E" w:rsidRPr="0006250E" w:rsidRDefault="0006250E" w:rsidP="0006250E">
      <w:pPr>
        <w:pStyle w:val="1"/>
        <w:jc w:val="both"/>
        <w:rPr>
          <w:rFonts w:ascii="Times New Roman" w:hAnsi="Times New Roman"/>
          <w:color w:val="auto"/>
          <w:sz w:val="24"/>
          <w:szCs w:val="24"/>
        </w:rPr>
      </w:pPr>
      <w:bookmarkStart w:id="97" w:name="sub_400"/>
      <w:r w:rsidRPr="0006250E">
        <w:rPr>
          <w:rFonts w:ascii="Times New Roman" w:hAnsi="Times New Roman"/>
          <w:color w:val="auto"/>
          <w:sz w:val="24"/>
          <w:szCs w:val="24"/>
        </w:rPr>
        <w:t>Раздел 4. Обоснование объема финансовых ресурсов, необходимых для реализации   муниципальной программы</w:t>
      </w:r>
      <w:bookmarkStart w:id="98" w:name="sub_1009"/>
      <w:bookmarkEnd w:id="97"/>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9. Обоснование объема финансовых ресурсов, необходимых для реализации муниципальной программы</w:t>
      </w:r>
      <w:bookmarkEnd w:id="98"/>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ab/>
      </w:r>
      <w:r w:rsidRPr="0006250E">
        <w:rPr>
          <w:rFonts w:ascii="Times New Roman" w:hAnsi="Times New Roman"/>
          <w:b w:val="0"/>
          <w:color w:val="auto"/>
          <w:sz w:val="24"/>
          <w:szCs w:val="24"/>
        </w:rPr>
        <w:t>Общий объем финансирования из средств бюджета Инсарского муниципального района Республики Мордовия на реализацию районной муниципальной программы составляет 52,0 тыс. руб., в том числе по годам:</w:t>
      </w:r>
    </w:p>
    <w:p w:rsidR="0006250E" w:rsidRPr="0006250E" w:rsidRDefault="0006250E" w:rsidP="0006250E">
      <w:r w:rsidRPr="0006250E">
        <w:t>в 2019 году - 0 руб.;</w:t>
      </w:r>
    </w:p>
    <w:p w:rsidR="0006250E" w:rsidRPr="0006250E" w:rsidRDefault="0006250E" w:rsidP="0006250E">
      <w:r w:rsidRPr="0006250E">
        <w:t>в 2020 году - 0 руб.;</w:t>
      </w:r>
    </w:p>
    <w:p w:rsidR="0006250E" w:rsidRPr="0006250E" w:rsidRDefault="0006250E" w:rsidP="0006250E">
      <w:r w:rsidRPr="0006250E">
        <w:lastRenderedPageBreak/>
        <w:t>в 2021 году - 0 руб.;</w:t>
      </w:r>
    </w:p>
    <w:p w:rsidR="0006250E" w:rsidRPr="0006250E" w:rsidRDefault="0006250E" w:rsidP="0006250E">
      <w:r w:rsidRPr="0006250E">
        <w:t>в 2022 году - 28,0 тыс. руб.;</w:t>
      </w:r>
    </w:p>
    <w:p w:rsidR="0006250E" w:rsidRPr="0006250E" w:rsidRDefault="0006250E" w:rsidP="0006250E">
      <w:r w:rsidRPr="0006250E">
        <w:t>в 2023 году - 8,0 тыс. руб.;</w:t>
      </w:r>
    </w:p>
    <w:p w:rsidR="0006250E" w:rsidRPr="0006250E" w:rsidRDefault="0006250E" w:rsidP="0006250E">
      <w:r w:rsidRPr="0006250E">
        <w:t>в 2024 году – 8,0 тыс. руб.;</w:t>
      </w:r>
    </w:p>
    <w:p w:rsidR="0006250E" w:rsidRPr="0006250E" w:rsidRDefault="0006250E" w:rsidP="0006250E">
      <w:r w:rsidRPr="0006250E">
        <w:t>в 2025 году – 8,0тыс. руб.</w:t>
      </w:r>
    </w:p>
    <w:p w:rsidR="0006250E" w:rsidRPr="0006250E" w:rsidRDefault="0006250E" w:rsidP="0006250E">
      <w:pPr>
        <w:jc w:val="both"/>
      </w:pPr>
      <w:r w:rsidRPr="0006250E">
        <w:tab/>
        <w:t>Ресурсное обеспечение  муниципальной программы подлежит уточнению в соответствии с нормативно-правовыми актами администрации Инсарского муниципального района о бюджете Инсарского муниципального района Республики Мордовия на соответствующие годы.</w:t>
      </w:r>
    </w:p>
    <w:p w:rsidR="0006250E" w:rsidRPr="0006250E" w:rsidRDefault="0006250E" w:rsidP="0006250E">
      <w:pPr>
        <w:pStyle w:val="1"/>
        <w:jc w:val="both"/>
        <w:rPr>
          <w:rFonts w:ascii="Times New Roman" w:hAnsi="Times New Roman"/>
          <w:color w:val="auto"/>
          <w:sz w:val="24"/>
          <w:szCs w:val="24"/>
        </w:rPr>
      </w:pPr>
      <w:bookmarkStart w:id="99" w:name="sub_500"/>
      <w:r w:rsidRPr="0006250E">
        <w:rPr>
          <w:rFonts w:ascii="Times New Roman" w:hAnsi="Times New Roman"/>
          <w:color w:val="auto"/>
          <w:sz w:val="24"/>
          <w:szCs w:val="24"/>
        </w:rPr>
        <w:t>Раздел 5. Механизм реализации  муниципальной программы по основным мероприятиям, возможным вариантам форм и методов управления</w:t>
      </w:r>
    </w:p>
    <w:bookmarkEnd w:id="99"/>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10. Механизм реализации  муниципальной программы</w:t>
      </w:r>
    </w:p>
    <w:p w:rsidR="0006250E" w:rsidRPr="0006250E" w:rsidRDefault="0006250E" w:rsidP="0006250E">
      <w:pPr>
        <w:jc w:val="both"/>
      </w:pPr>
      <w:r w:rsidRPr="0006250E">
        <w:tab/>
        <w:t xml:space="preserve">В ходе реализации мероприятий муниципальной программы ответственный исполнитель программы в лице администрации Инсарского муниципального района обеспечивает взаимодействие основных исполнителей, </w:t>
      </w:r>
      <w:proofErr w:type="gramStart"/>
      <w:r w:rsidRPr="0006250E">
        <w:t>контроль за</w:t>
      </w:r>
      <w:proofErr w:type="gramEnd"/>
      <w:r w:rsidRPr="0006250E">
        <w:t xml:space="preserve"> ходом реализации мероприятий и эффективным использованием средств исполнителями. Исполнительные органы и организации, участвующие в реализации  муниципальной программы представляют в администрацию Инсарского муниципального района информацию о ее выполнении ежеквартально до 15 числа месяца, следующего за отчетным кварталом. Ежегодно, до 1 марта года, следующего за отчетным периодом,  </w:t>
      </w:r>
      <w:proofErr w:type="gramStart"/>
      <w:r w:rsidRPr="0006250E">
        <w:t>ответственный</w:t>
      </w:r>
      <w:proofErr w:type="gramEnd"/>
      <w:r w:rsidRPr="0006250E">
        <w:t xml:space="preserve"> за ходом исполнения программы представляет главе Инсарского муниципального района информацию об эффективности использования финансовых средств.</w:t>
      </w:r>
    </w:p>
    <w:p w:rsidR="0006250E" w:rsidRPr="0006250E" w:rsidRDefault="0006250E" w:rsidP="0006250E">
      <w:pPr>
        <w:pStyle w:val="1"/>
        <w:jc w:val="both"/>
        <w:rPr>
          <w:rFonts w:ascii="Times New Roman" w:hAnsi="Times New Roman"/>
          <w:color w:val="auto"/>
          <w:sz w:val="24"/>
          <w:szCs w:val="24"/>
        </w:rPr>
      </w:pPr>
      <w:bookmarkStart w:id="100" w:name="sub_600"/>
      <w:r w:rsidRPr="0006250E">
        <w:rPr>
          <w:rFonts w:ascii="Times New Roman" w:hAnsi="Times New Roman"/>
          <w:color w:val="auto"/>
          <w:sz w:val="24"/>
          <w:szCs w:val="24"/>
        </w:rPr>
        <w:t>Раздел 6. Оценка социально-экономической эффективности и результативности предлагаемых вариантов решения проблемы с учетом рискового спектра, методика оценки эффективности реализации  муниципальной программы</w:t>
      </w:r>
      <w:bookmarkEnd w:id="100"/>
    </w:p>
    <w:p w:rsidR="0006250E" w:rsidRPr="0006250E" w:rsidRDefault="0006250E" w:rsidP="0006250E">
      <w:pPr>
        <w:pStyle w:val="1"/>
        <w:jc w:val="both"/>
        <w:rPr>
          <w:rFonts w:ascii="Times New Roman" w:hAnsi="Times New Roman"/>
          <w:color w:val="auto"/>
          <w:sz w:val="24"/>
          <w:szCs w:val="24"/>
        </w:rPr>
      </w:pPr>
      <w:r w:rsidRPr="0006250E">
        <w:rPr>
          <w:rFonts w:ascii="Times New Roman" w:hAnsi="Times New Roman"/>
          <w:color w:val="auto"/>
          <w:sz w:val="24"/>
          <w:szCs w:val="24"/>
        </w:rPr>
        <w:t>Глава 11. Ожидаемые конечные результаты реализации  муниципальной программы</w:t>
      </w:r>
    </w:p>
    <w:p w:rsidR="0006250E" w:rsidRPr="0006250E" w:rsidRDefault="0006250E" w:rsidP="0006250E">
      <w:pPr>
        <w:jc w:val="both"/>
      </w:pPr>
      <w:r w:rsidRPr="0006250E">
        <w:tab/>
        <w:t>Ожидаемыми конечными результатами реализации районной муниципальной программы и показателями ее социально-экономической эффективности являются следующие факторы:</w:t>
      </w:r>
    </w:p>
    <w:p w:rsidR="0006250E" w:rsidRPr="0006250E" w:rsidRDefault="0006250E" w:rsidP="0006250E">
      <w:pPr>
        <w:jc w:val="both"/>
      </w:pPr>
      <w:r w:rsidRPr="0006250E">
        <w:t>доля граждан, положительно оценивающих состояние межнациональных отношений, составит 86 процентов;</w:t>
      </w:r>
    </w:p>
    <w:p w:rsidR="0006250E" w:rsidRPr="0006250E" w:rsidRDefault="0006250E" w:rsidP="0006250E">
      <w:pPr>
        <w:jc w:val="both"/>
      </w:pPr>
      <w:r w:rsidRPr="0006250E">
        <w:t>уровень толерантного отношения к представителям другой национальности составит 81 процент;</w:t>
      </w:r>
    </w:p>
    <w:p w:rsidR="0006250E" w:rsidRPr="0006250E" w:rsidRDefault="0006250E" w:rsidP="0006250E">
      <w:pPr>
        <w:jc w:val="both"/>
      </w:pPr>
      <w:r w:rsidRPr="0006250E">
        <w:t>численность участников мероприятий, направленных на этнокультурное развитие народов России и поддержку языкового многообразия, составит 1650,0 человек;</w:t>
      </w:r>
    </w:p>
    <w:p w:rsidR="0006250E" w:rsidRPr="0006250E" w:rsidRDefault="0006250E" w:rsidP="0006250E">
      <w:pPr>
        <w:jc w:val="both"/>
      </w:pPr>
      <w:r w:rsidRPr="0006250E">
        <w:t>количество мероприятий регионального и районного значения, проведенных в Инсарском муниципальном районе, направленных на гармонизацию межнациональных отношений за весь период реализации программы составит 150 мероприятий.</w:t>
      </w:r>
    </w:p>
    <w:p w:rsidR="0006250E" w:rsidRPr="0006250E" w:rsidRDefault="0006250E" w:rsidP="0006250E">
      <w:pPr>
        <w:jc w:val="both"/>
      </w:pPr>
      <w:r w:rsidRPr="0006250E">
        <w:t xml:space="preserve">              </w:t>
      </w:r>
    </w:p>
    <w:p w:rsidR="0006250E" w:rsidRPr="0006250E" w:rsidRDefault="0006250E" w:rsidP="0006250E">
      <w:r w:rsidRPr="0006250E">
        <w:rPr>
          <w:b/>
        </w:rPr>
        <w:t xml:space="preserve"> Глава 12. Методика оценки эффективности реализации  муниципальной программы</w:t>
      </w:r>
    </w:p>
    <w:p w:rsidR="0006250E" w:rsidRPr="0006250E" w:rsidRDefault="0006250E" w:rsidP="0006250E">
      <w:r w:rsidRPr="0006250E">
        <w:t xml:space="preserve">Эффективность реализации  муниципальной программы оценивается ежегодно на основании фактически достигнутых количественных значений показателей результативности реализации, приведенных в </w:t>
      </w:r>
      <w:hyperlink w:anchor="sub_11000" w:history="1"/>
      <w:r w:rsidRPr="0006250E">
        <w:t xml:space="preserve"> приложении 1 к  муниципальной программе.  Эффективность реализации районной муниципальной программы определяется по формуле:</w:t>
      </w:r>
    </w:p>
    <w:p w:rsidR="0006250E" w:rsidRPr="0006250E" w:rsidRDefault="0006250E" w:rsidP="0006250E"/>
    <w:p w:rsidR="0006250E" w:rsidRPr="0006250E" w:rsidRDefault="0006250E" w:rsidP="0006250E">
      <w:pPr>
        <w:ind w:firstLine="698"/>
        <w:jc w:val="center"/>
      </w:pPr>
      <w:r w:rsidRPr="0006250E">
        <w:rPr>
          <w:noProof/>
        </w:rPr>
        <w:drawing>
          <wp:inline distT="0" distB="0" distL="0" distR="0">
            <wp:extent cx="2171700" cy="6953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cstate="print"/>
                    <a:srcRect/>
                    <a:stretch>
                      <a:fillRect/>
                    </a:stretch>
                  </pic:blipFill>
                  <pic:spPr bwMode="auto">
                    <a:xfrm>
                      <a:off x="0" y="0"/>
                      <a:ext cx="2171700" cy="695325"/>
                    </a:xfrm>
                    <a:prstGeom prst="rect">
                      <a:avLst/>
                    </a:prstGeom>
                    <a:noFill/>
                    <a:ln w="9525">
                      <a:noFill/>
                      <a:miter lim="800000"/>
                      <a:headEnd/>
                      <a:tailEnd/>
                    </a:ln>
                  </pic:spPr>
                </pic:pic>
              </a:graphicData>
            </a:graphic>
          </wp:inline>
        </w:drawing>
      </w:r>
      <w:r w:rsidRPr="0006250E">
        <w:t xml:space="preserve"> , где:</w:t>
      </w:r>
    </w:p>
    <w:p w:rsidR="0006250E" w:rsidRPr="0006250E" w:rsidRDefault="0006250E" w:rsidP="0006250E">
      <w:r w:rsidRPr="0006250E">
        <w:t>n - количество показателей результативности реализации  муниципальной программы;</w:t>
      </w:r>
    </w:p>
    <w:p w:rsidR="0006250E" w:rsidRPr="0006250E" w:rsidRDefault="0006250E" w:rsidP="0006250E">
      <w:r w:rsidRPr="0006250E">
        <w:rPr>
          <w:noProof/>
        </w:rPr>
        <w:drawing>
          <wp:inline distT="0" distB="0" distL="0" distR="0">
            <wp:extent cx="361950" cy="2762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2" cstate="print"/>
                    <a:srcRect/>
                    <a:stretch>
                      <a:fillRect/>
                    </a:stretch>
                  </pic:blipFill>
                  <pic:spPr bwMode="auto">
                    <a:xfrm>
                      <a:off x="0" y="0"/>
                      <a:ext cx="361950" cy="276225"/>
                    </a:xfrm>
                    <a:prstGeom prst="rect">
                      <a:avLst/>
                    </a:prstGeom>
                    <a:noFill/>
                    <a:ln w="9525">
                      <a:noFill/>
                      <a:miter lim="800000"/>
                      <a:headEnd/>
                      <a:tailEnd/>
                    </a:ln>
                  </pic:spPr>
                </pic:pic>
              </a:graphicData>
            </a:graphic>
          </wp:inline>
        </w:drawing>
      </w:r>
      <w:r w:rsidRPr="0006250E">
        <w:t xml:space="preserve"> - фактически достигнутое по итогам года значение показателя результативности реализации районной муниципальной программы;</w:t>
      </w:r>
    </w:p>
    <w:p w:rsidR="0006250E" w:rsidRPr="0006250E" w:rsidRDefault="0006250E" w:rsidP="0006250E">
      <w:r w:rsidRPr="0006250E">
        <w:rPr>
          <w:noProof/>
        </w:rPr>
        <w:lastRenderedPageBreak/>
        <w:drawing>
          <wp:inline distT="0" distB="0" distL="0" distR="0">
            <wp:extent cx="361950" cy="2762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3" cstate="print"/>
                    <a:srcRect/>
                    <a:stretch>
                      <a:fillRect/>
                    </a:stretch>
                  </pic:blipFill>
                  <pic:spPr bwMode="auto">
                    <a:xfrm>
                      <a:off x="0" y="0"/>
                      <a:ext cx="361950" cy="276225"/>
                    </a:xfrm>
                    <a:prstGeom prst="rect">
                      <a:avLst/>
                    </a:prstGeom>
                    <a:noFill/>
                    <a:ln w="9525">
                      <a:noFill/>
                      <a:miter lim="800000"/>
                      <a:headEnd/>
                      <a:tailEnd/>
                    </a:ln>
                  </pic:spPr>
                </pic:pic>
              </a:graphicData>
            </a:graphic>
          </wp:inline>
        </w:drawing>
      </w:r>
      <w:r w:rsidRPr="0006250E">
        <w:t xml:space="preserve"> - предусмотренное на текущий финансовый год плановое значение показателя результативности реализации  муниципальной программы.</w:t>
      </w:r>
    </w:p>
    <w:p w:rsidR="0006250E" w:rsidRPr="0006250E" w:rsidRDefault="0006250E" w:rsidP="0006250E"/>
    <w:p w:rsidR="00F57968" w:rsidRDefault="00F57968"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pPr>
    </w:p>
    <w:p w:rsidR="000059AF" w:rsidRDefault="000059AF" w:rsidP="00F72998">
      <w:pPr>
        <w:ind w:right="-280"/>
        <w:sectPr w:rsidR="000059AF" w:rsidSect="0006250E">
          <w:pgSz w:w="11906" w:h="16838"/>
          <w:pgMar w:top="1134" w:right="567" w:bottom="1134" w:left="1134" w:header="709" w:footer="709" w:gutter="0"/>
          <w:cols w:space="708"/>
          <w:docGrid w:linePitch="360"/>
        </w:sectPr>
      </w:pPr>
    </w:p>
    <w:p w:rsidR="000059AF" w:rsidRPr="000059AF" w:rsidRDefault="000059AF" w:rsidP="000059AF">
      <w:pPr>
        <w:jc w:val="right"/>
      </w:pPr>
      <w:r w:rsidRPr="000059AF">
        <w:lastRenderedPageBreak/>
        <w:t xml:space="preserve">Приложение 1                                                                                                                                                                                                                                               </w:t>
      </w:r>
    </w:p>
    <w:p w:rsidR="000059AF" w:rsidRPr="000059AF" w:rsidRDefault="000059AF" w:rsidP="000059AF">
      <w:pPr>
        <w:jc w:val="right"/>
      </w:pPr>
      <w:r w:rsidRPr="000059AF">
        <w:t xml:space="preserve">                                                                                                                                              к  муниципальной программе                                                                                                                                                                                                                                 </w:t>
      </w:r>
    </w:p>
    <w:p w:rsidR="000059AF" w:rsidRPr="000059AF" w:rsidRDefault="000059AF" w:rsidP="000059AF">
      <w:pPr>
        <w:jc w:val="right"/>
      </w:pPr>
      <w:r w:rsidRPr="000059AF">
        <w:t xml:space="preserve">                                                                                                                                             «Гармонизация </w:t>
      </w:r>
      <w:proofErr w:type="gramStart"/>
      <w:r w:rsidRPr="000059AF">
        <w:t>межнациональных</w:t>
      </w:r>
      <w:proofErr w:type="gramEnd"/>
      <w:r w:rsidRPr="000059AF">
        <w:t xml:space="preserve">                                                                                                                                                                                                                                    </w:t>
      </w:r>
    </w:p>
    <w:p w:rsidR="000059AF" w:rsidRPr="000059AF" w:rsidRDefault="000059AF" w:rsidP="000059AF">
      <w:pPr>
        <w:jc w:val="right"/>
      </w:pPr>
      <w:r w:rsidRPr="000059AF">
        <w:t xml:space="preserve">                                                                                                                                             и межконфессиональных отношений                                                                                                                                                                                                                                   </w:t>
      </w:r>
    </w:p>
    <w:p w:rsidR="000059AF" w:rsidRPr="000059AF" w:rsidRDefault="000059AF" w:rsidP="000059AF">
      <w:pPr>
        <w:jc w:val="right"/>
      </w:pPr>
      <w:r w:rsidRPr="000059AF">
        <w:t xml:space="preserve">                                                                                                                                             в Инсарском муниципальном районе»                                                                                                                                                                                                                                 </w:t>
      </w:r>
    </w:p>
    <w:p w:rsidR="000059AF" w:rsidRPr="000059AF" w:rsidRDefault="000059AF" w:rsidP="000059AF">
      <w:pPr>
        <w:jc w:val="right"/>
      </w:pPr>
      <w:r w:rsidRPr="000059AF">
        <w:t xml:space="preserve">                                                                                                                                             на 2019 -2025  годы</w:t>
      </w:r>
    </w:p>
    <w:p w:rsidR="000059AF" w:rsidRPr="000059AF" w:rsidRDefault="000059AF" w:rsidP="000059AF">
      <w:pPr>
        <w:pStyle w:val="1"/>
        <w:rPr>
          <w:rFonts w:ascii="Times New Roman" w:hAnsi="Times New Roman"/>
          <w:b w:val="0"/>
          <w:color w:val="auto"/>
          <w:sz w:val="24"/>
          <w:szCs w:val="24"/>
        </w:rPr>
      </w:pPr>
      <w:r w:rsidRPr="000059AF">
        <w:rPr>
          <w:rFonts w:ascii="Times New Roman" w:hAnsi="Times New Roman"/>
          <w:b w:val="0"/>
          <w:color w:val="auto"/>
          <w:sz w:val="24"/>
          <w:szCs w:val="24"/>
        </w:rPr>
        <w:t>Целевые индикаторы и показатели</w:t>
      </w:r>
      <w:r w:rsidRPr="000059AF">
        <w:rPr>
          <w:rFonts w:ascii="Times New Roman" w:hAnsi="Times New Roman"/>
          <w:b w:val="0"/>
          <w:color w:val="auto"/>
          <w:sz w:val="24"/>
          <w:szCs w:val="24"/>
        </w:rPr>
        <w:br/>
        <w:t xml:space="preserve">результативности реализации  муниципальной программы «Гармонизация межнациональных и межконфессиональных отношений в Инсарском муниципальном районе» на 2019 - 2025 годы </w:t>
      </w: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237"/>
        <w:gridCol w:w="851"/>
        <w:gridCol w:w="1134"/>
        <w:gridCol w:w="850"/>
        <w:gridCol w:w="993"/>
        <w:gridCol w:w="992"/>
        <w:gridCol w:w="1134"/>
        <w:gridCol w:w="1134"/>
        <w:gridCol w:w="992"/>
        <w:gridCol w:w="992"/>
      </w:tblGrid>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Целевой показатель</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Базовый показатель,</w:t>
            </w:r>
          </w:p>
          <w:p w:rsidR="000059AF" w:rsidRPr="000059AF" w:rsidRDefault="000059AF" w:rsidP="00C04ABA">
            <w:pPr>
              <w:pStyle w:val="af3"/>
              <w:jc w:val="center"/>
              <w:rPr>
                <w:rFonts w:ascii="Times New Roman" w:hAnsi="Times New Roman"/>
              </w:rPr>
            </w:pPr>
            <w:r w:rsidRPr="000059AF">
              <w:rPr>
                <w:rFonts w:ascii="Times New Roman" w:hAnsi="Times New Roman"/>
              </w:rPr>
              <w:t>2018 год</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 xml:space="preserve">2019 год </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 xml:space="preserve">2020 </w:t>
            </w:r>
          </w:p>
          <w:p w:rsidR="000059AF" w:rsidRPr="000059AF" w:rsidRDefault="000059AF" w:rsidP="00C04ABA">
            <w:pPr>
              <w:pStyle w:val="af3"/>
              <w:jc w:val="center"/>
              <w:rPr>
                <w:rFonts w:ascii="Times New Roman" w:hAnsi="Times New Roman"/>
              </w:rPr>
            </w:pPr>
            <w:r w:rsidRPr="000059AF">
              <w:rPr>
                <w:rFonts w:ascii="Times New Roman" w:hAnsi="Times New Roman"/>
              </w:rPr>
              <w:t>год</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 xml:space="preserve">2021 </w:t>
            </w:r>
          </w:p>
          <w:p w:rsidR="000059AF" w:rsidRPr="000059AF" w:rsidRDefault="000059AF" w:rsidP="00C04ABA">
            <w:pPr>
              <w:pStyle w:val="af3"/>
              <w:jc w:val="center"/>
              <w:rPr>
                <w:rFonts w:ascii="Times New Roman" w:hAnsi="Times New Roman"/>
              </w:rPr>
            </w:pPr>
            <w:r w:rsidRPr="000059AF">
              <w:rPr>
                <w:rFonts w:ascii="Times New Roman" w:hAnsi="Times New Roman"/>
              </w:rPr>
              <w:t>год</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 xml:space="preserve">2022 </w:t>
            </w:r>
          </w:p>
          <w:p w:rsidR="000059AF" w:rsidRPr="000059AF" w:rsidRDefault="000059AF" w:rsidP="00C04ABA">
            <w:pPr>
              <w:pStyle w:val="af3"/>
              <w:jc w:val="center"/>
              <w:rPr>
                <w:rFonts w:ascii="Times New Roman" w:hAnsi="Times New Roman"/>
              </w:rPr>
            </w:pPr>
            <w:r w:rsidRPr="000059AF">
              <w:rPr>
                <w:rFonts w:ascii="Times New Roman" w:hAnsi="Times New Roman"/>
              </w:rPr>
              <w:t>год</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2023</w:t>
            </w:r>
          </w:p>
          <w:p w:rsidR="000059AF" w:rsidRPr="000059AF" w:rsidRDefault="000059AF" w:rsidP="00C04ABA">
            <w:pPr>
              <w:pStyle w:val="af3"/>
              <w:jc w:val="center"/>
              <w:rPr>
                <w:rFonts w:ascii="Times New Roman" w:hAnsi="Times New Roman"/>
              </w:rPr>
            </w:pPr>
            <w:r w:rsidRPr="000059AF">
              <w:rPr>
                <w:rFonts w:ascii="Times New Roman" w:hAnsi="Times New Roman"/>
              </w:rPr>
              <w:t>год</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2024 год</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2025 год</w:t>
            </w:r>
          </w:p>
        </w:tc>
      </w:tr>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3</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4</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p>
        </w:tc>
      </w:tr>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Доля граждан, положительно оценивающих состояние межнациональных отношений, в общем количестве жителей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84</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84,2</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84,3</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84,5</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84,7</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85,0</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86,0</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86,0</w:t>
            </w:r>
          </w:p>
        </w:tc>
      </w:tr>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Уровень толерантного отношения к представителям другой национальности</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79,9</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80,0</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80,1</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80,2</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80,3</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80,5</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80,6</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81,0</w:t>
            </w:r>
          </w:p>
        </w:tc>
      </w:tr>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Численность участников мероприятий, направленных на этнокультурное развитие народов России и поддержку языкового многообразия</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чел.</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200,0</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210,0</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220,0</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230,0</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240,0</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250,0</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250,0</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250,0</w:t>
            </w:r>
          </w:p>
        </w:tc>
      </w:tr>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Количество программ по гармонизации межэтнических и межконфессиональных отношений в Инсарском муниципальном районе</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ед.</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1</w:t>
            </w:r>
          </w:p>
        </w:tc>
      </w:tr>
      <w:tr w:rsidR="000059AF" w:rsidRPr="000059AF" w:rsidTr="00C04ABA">
        <w:tc>
          <w:tcPr>
            <w:tcW w:w="6237" w:type="dxa"/>
            <w:tcBorders>
              <w:top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Количество мероприятий регионального и районного значения, проведенных Инсарским муниципальным районом и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851"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ед.</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20</w:t>
            </w:r>
          </w:p>
        </w:tc>
        <w:tc>
          <w:tcPr>
            <w:tcW w:w="850"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20</w:t>
            </w:r>
          </w:p>
        </w:tc>
        <w:tc>
          <w:tcPr>
            <w:tcW w:w="993"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21</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21</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21</w:t>
            </w:r>
          </w:p>
        </w:tc>
        <w:tc>
          <w:tcPr>
            <w:tcW w:w="1134"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22</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22</w:t>
            </w:r>
          </w:p>
        </w:tc>
        <w:tc>
          <w:tcPr>
            <w:tcW w:w="992" w:type="dxa"/>
            <w:tcBorders>
              <w:top w:val="single" w:sz="4" w:space="0" w:color="auto"/>
              <w:left w:val="single" w:sz="4" w:space="0" w:color="auto"/>
              <w:bottom w:val="single" w:sz="4" w:space="0" w:color="auto"/>
              <w:right w:val="single" w:sz="4" w:space="0" w:color="auto"/>
            </w:tcBorders>
          </w:tcPr>
          <w:p w:rsidR="000059AF" w:rsidRPr="000059AF" w:rsidRDefault="000059AF" w:rsidP="00C04ABA">
            <w:pPr>
              <w:pStyle w:val="af3"/>
              <w:jc w:val="center"/>
              <w:rPr>
                <w:rFonts w:ascii="Times New Roman" w:hAnsi="Times New Roman"/>
              </w:rPr>
            </w:pPr>
            <w:r w:rsidRPr="000059AF">
              <w:rPr>
                <w:rFonts w:ascii="Times New Roman" w:hAnsi="Times New Roman"/>
              </w:rPr>
              <w:t>23</w:t>
            </w:r>
          </w:p>
        </w:tc>
      </w:tr>
    </w:tbl>
    <w:p w:rsidR="000059AF" w:rsidRPr="000059AF" w:rsidRDefault="000059AF" w:rsidP="000059AF">
      <w:pPr>
        <w:tabs>
          <w:tab w:val="left" w:pos="14700"/>
        </w:tabs>
        <w:ind w:firstLine="698"/>
        <w:jc w:val="right"/>
        <w:sectPr w:rsidR="000059AF" w:rsidRPr="000059AF" w:rsidSect="00092707">
          <w:pgSz w:w="16837" w:h="11905" w:orient="landscape"/>
          <w:pgMar w:top="1134" w:right="799" w:bottom="1134" w:left="1100" w:header="720" w:footer="720" w:gutter="0"/>
          <w:cols w:space="720"/>
          <w:noEndnote/>
        </w:sectPr>
      </w:pPr>
    </w:p>
    <w:p w:rsidR="000059AF" w:rsidRPr="000059AF" w:rsidRDefault="000059AF" w:rsidP="000059AF">
      <w:pPr>
        <w:rPr>
          <w:rFonts w:eastAsia="Calibri"/>
        </w:rPr>
      </w:pPr>
      <w:r w:rsidRPr="000059AF">
        <w:rPr>
          <w:rFonts w:eastAsia="Calibri"/>
        </w:rPr>
        <w:lastRenderedPageBreak/>
        <w:t xml:space="preserve">                                                                             </w:t>
      </w:r>
    </w:p>
    <w:p w:rsidR="000059AF" w:rsidRPr="000059AF" w:rsidRDefault="000059AF" w:rsidP="000059AF">
      <w:pPr>
        <w:jc w:val="right"/>
        <w:rPr>
          <w:rFonts w:eastAsia="Calibri"/>
        </w:rPr>
      </w:pPr>
      <w:r w:rsidRPr="000059AF">
        <w:rPr>
          <w:rFonts w:eastAsia="Calibri"/>
        </w:rPr>
        <w:t>Приложение 2</w:t>
      </w:r>
    </w:p>
    <w:p w:rsidR="000059AF" w:rsidRPr="000059AF" w:rsidRDefault="000059AF" w:rsidP="000059AF">
      <w:pPr>
        <w:jc w:val="right"/>
        <w:rPr>
          <w:rFonts w:eastAsia="Calibri"/>
        </w:rPr>
      </w:pPr>
      <w:r w:rsidRPr="000059AF">
        <w:rPr>
          <w:rFonts w:eastAsia="Calibri"/>
        </w:rPr>
        <w:t>К муниципальной программе</w:t>
      </w:r>
    </w:p>
    <w:p w:rsidR="000059AF" w:rsidRPr="000059AF" w:rsidRDefault="000059AF" w:rsidP="000059AF">
      <w:pPr>
        <w:jc w:val="right"/>
        <w:rPr>
          <w:rFonts w:eastAsia="Calibri"/>
        </w:rPr>
      </w:pPr>
      <w:r w:rsidRPr="000059AF">
        <w:rPr>
          <w:rFonts w:eastAsia="Calibri"/>
        </w:rPr>
        <w:t xml:space="preserve">«Гармонизация </w:t>
      </w:r>
      <w:proofErr w:type="gramStart"/>
      <w:r w:rsidRPr="000059AF">
        <w:rPr>
          <w:rFonts w:eastAsia="Calibri"/>
        </w:rPr>
        <w:t>межнациональных</w:t>
      </w:r>
      <w:proofErr w:type="gramEnd"/>
      <w:r w:rsidRPr="000059AF">
        <w:rPr>
          <w:rFonts w:eastAsia="Calibri"/>
        </w:rPr>
        <w:t xml:space="preserve"> и </w:t>
      </w:r>
    </w:p>
    <w:p w:rsidR="000059AF" w:rsidRPr="000059AF" w:rsidRDefault="000059AF" w:rsidP="000059AF">
      <w:pPr>
        <w:jc w:val="right"/>
        <w:rPr>
          <w:rFonts w:eastAsia="Calibri"/>
        </w:rPr>
      </w:pPr>
      <w:r w:rsidRPr="000059AF">
        <w:rPr>
          <w:rFonts w:eastAsia="Calibri"/>
        </w:rPr>
        <w:t xml:space="preserve">Межконфессиональных отношений </w:t>
      </w:r>
      <w:proofErr w:type="gramStart"/>
      <w:r w:rsidRPr="000059AF">
        <w:rPr>
          <w:rFonts w:eastAsia="Calibri"/>
        </w:rPr>
        <w:t>в</w:t>
      </w:r>
      <w:proofErr w:type="gramEnd"/>
    </w:p>
    <w:p w:rsidR="000059AF" w:rsidRPr="000059AF" w:rsidRDefault="000059AF" w:rsidP="000059AF">
      <w:pPr>
        <w:jc w:val="right"/>
        <w:rPr>
          <w:rFonts w:eastAsia="Calibri"/>
        </w:rPr>
      </w:pPr>
      <w:r w:rsidRPr="000059AF">
        <w:rPr>
          <w:rFonts w:eastAsia="Calibri"/>
        </w:rPr>
        <w:t xml:space="preserve">Инсарском муниципальном </w:t>
      </w:r>
      <w:proofErr w:type="gramStart"/>
      <w:r w:rsidRPr="000059AF">
        <w:rPr>
          <w:rFonts w:eastAsia="Calibri"/>
        </w:rPr>
        <w:t>районе</w:t>
      </w:r>
      <w:proofErr w:type="gramEnd"/>
      <w:r w:rsidRPr="000059AF">
        <w:rPr>
          <w:rFonts w:eastAsia="Calibri"/>
        </w:rPr>
        <w:t>»</w:t>
      </w:r>
    </w:p>
    <w:p w:rsidR="000059AF" w:rsidRPr="000059AF" w:rsidRDefault="000059AF" w:rsidP="000059AF">
      <w:pPr>
        <w:jc w:val="right"/>
        <w:rPr>
          <w:rFonts w:eastAsia="Calibri"/>
        </w:rPr>
      </w:pPr>
      <w:r w:rsidRPr="000059AF">
        <w:rPr>
          <w:rFonts w:eastAsia="Calibri"/>
        </w:rPr>
        <w:t>на 2019 – 2025 годы.</w:t>
      </w:r>
    </w:p>
    <w:p w:rsidR="000059AF" w:rsidRPr="000059AF" w:rsidRDefault="000059AF" w:rsidP="000059AF">
      <w:pPr>
        <w:rPr>
          <w:rFonts w:eastAsia="Calibri"/>
        </w:rPr>
      </w:pPr>
    </w:p>
    <w:p w:rsidR="000059AF" w:rsidRPr="000059AF" w:rsidRDefault="000059AF" w:rsidP="000059AF">
      <w:pPr>
        <w:rPr>
          <w:rFonts w:eastAsia="Calibri"/>
        </w:rPr>
      </w:pPr>
    </w:p>
    <w:p w:rsidR="000059AF" w:rsidRPr="000059AF" w:rsidRDefault="000059AF" w:rsidP="000059AF"/>
    <w:p w:rsidR="000059AF" w:rsidRPr="000059AF" w:rsidRDefault="000059AF" w:rsidP="000059AF">
      <w:pPr>
        <w:spacing w:before="108" w:after="108"/>
        <w:jc w:val="center"/>
        <w:outlineLvl w:val="0"/>
        <w:rPr>
          <w:bCs/>
        </w:rPr>
      </w:pPr>
      <w:r w:rsidRPr="000059AF">
        <w:rPr>
          <w:bCs/>
        </w:rPr>
        <w:t>Перечень</w:t>
      </w:r>
      <w:r w:rsidRPr="000059AF">
        <w:rPr>
          <w:bCs/>
        </w:rPr>
        <w:br/>
        <w:t>мероприятий  муниципальной программы  «Гармонизация межнациональных и межконфессиональных отношений в Инсарском муниципальном районе» на 2019 - 2025 годы и их финансовое обеспечение</w:t>
      </w:r>
    </w:p>
    <w:p w:rsidR="000059AF" w:rsidRPr="000059AF" w:rsidRDefault="000059AF" w:rsidP="000059AF">
      <w:pPr>
        <w:spacing w:after="200" w:line="276" w:lineRule="auto"/>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2977"/>
        <w:gridCol w:w="1984"/>
        <w:gridCol w:w="851"/>
        <w:gridCol w:w="850"/>
        <w:gridCol w:w="851"/>
        <w:gridCol w:w="850"/>
        <w:gridCol w:w="851"/>
        <w:gridCol w:w="850"/>
        <w:gridCol w:w="928"/>
      </w:tblGrid>
      <w:tr w:rsidR="000059AF" w:rsidRPr="000059AF" w:rsidTr="00C04ABA">
        <w:tc>
          <w:tcPr>
            <w:tcW w:w="675" w:type="dxa"/>
            <w:vMerge w:val="restart"/>
            <w:shd w:val="clear" w:color="auto" w:fill="auto"/>
          </w:tcPr>
          <w:p w:rsidR="000059AF" w:rsidRPr="000059AF" w:rsidRDefault="000059AF" w:rsidP="00C04ABA">
            <w:pPr>
              <w:jc w:val="center"/>
              <w:rPr>
                <w:rFonts w:eastAsia="Calibri"/>
                <w:lang w:eastAsia="en-US"/>
              </w:rPr>
            </w:pPr>
            <w:r w:rsidRPr="000059AF">
              <w:rPr>
                <w:rFonts w:eastAsia="Calibri"/>
                <w:lang w:eastAsia="en-US"/>
              </w:rPr>
              <w:t xml:space="preserve">N </w:t>
            </w:r>
            <w:proofErr w:type="gramStart"/>
            <w:r w:rsidRPr="000059AF">
              <w:rPr>
                <w:rFonts w:eastAsia="Calibri"/>
                <w:lang w:eastAsia="en-US"/>
              </w:rPr>
              <w:t>п</w:t>
            </w:r>
            <w:proofErr w:type="gramEnd"/>
            <w:r w:rsidRPr="000059AF">
              <w:rPr>
                <w:rFonts w:eastAsia="Calibri"/>
                <w:lang w:eastAsia="en-US"/>
              </w:rPr>
              <w:t>/п</w:t>
            </w:r>
          </w:p>
        </w:tc>
        <w:tc>
          <w:tcPr>
            <w:tcW w:w="3119" w:type="dxa"/>
            <w:vMerge w:val="restart"/>
            <w:shd w:val="clear" w:color="auto" w:fill="auto"/>
          </w:tcPr>
          <w:p w:rsidR="000059AF" w:rsidRPr="000059AF" w:rsidRDefault="000059AF" w:rsidP="00C04ABA">
            <w:pPr>
              <w:jc w:val="center"/>
              <w:rPr>
                <w:rFonts w:eastAsia="Calibri"/>
              </w:rPr>
            </w:pPr>
            <w:r w:rsidRPr="000059AF">
              <w:rPr>
                <w:rFonts w:eastAsia="Calibri"/>
              </w:rPr>
              <w:t>Наименование мероприятия</w:t>
            </w:r>
          </w:p>
          <w:p w:rsidR="000059AF" w:rsidRPr="000059AF" w:rsidRDefault="000059AF" w:rsidP="00C04ABA">
            <w:pPr>
              <w:jc w:val="center"/>
              <w:rPr>
                <w:rFonts w:eastAsia="Calibri"/>
                <w:lang w:eastAsia="en-US"/>
              </w:rPr>
            </w:pPr>
            <w:r w:rsidRPr="000059AF">
              <w:rPr>
                <w:rFonts w:eastAsia="Calibri"/>
              </w:rPr>
              <w:t>по основным направлениям  муниципальной программы</w:t>
            </w:r>
          </w:p>
        </w:tc>
        <w:tc>
          <w:tcPr>
            <w:tcW w:w="2977" w:type="dxa"/>
            <w:vMerge w:val="restart"/>
            <w:shd w:val="clear" w:color="auto" w:fill="auto"/>
          </w:tcPr>
          <w:p w:rsidR="000059AF" w:rsidRPr="000059AF" w:rsidRDefault="000059AF" w:rsidP="00C04ABA">
            <w:pPr>
              <w:jc w:val="center"/>
              <w:rPr>
                <w:rFonts w:eastAsia="Calibri"/>
                <w:lang w:eastAsia="en-US"/>
              </w:rPr>
            </w:pPr>
            <w:r w:rsidRPr="000059AF">
              <w:rPr>
                <w:rFonts w:eastAsia="Calibri"/>
                <w:lang w:eastAsia="en-US"/>
              </w:rPr>
              <w:t>Ответственные исполнители</w:t>
            </w:r>
          </w:p>
        </w:tc>
        <w:tc>
          <w:tcPr>
            <w:tcW w:w="1984" w:type="dxa"/>
            <w:vMerge w:val="restart"/>
            <w:shd w:val="clear" w:color="auto" w:fill="auto"/>
          </w:tcPr>
          <w:p w:rsidR="000059AF" w:rsidRPr="000059AF" w:rsidRDefault="000059AF" w:rsidP="00C04ABA">
            <w:pPr>
              <w:jc w:val="center"/>
              <w:rPr>
                <w:rFonts w:eastAsia="Calibri"/>
              </w:rPr>
            </w:pPr>
            <w:r w:rsidRPr="000059AF">
              <w:rPr>
                <w:rFonts w:eastAsia="Calibri"/>
              </w:rPr>
              <w:t>Срок</w:t>
            </w:r>
          </w:p>
          <w:p w:rsidR="000059AF" w:rsidRPr="000059AF" w:rsidRDefault="000059AF" w:rsidP="00C04ABA">
            <w:pPr>
              <w:jc w:val="center"/>
              <w:rPr>
                <w:rFonts w:eastAsia="Calibri"/>
                <w:lang w:eastAsia="en-US"/>
              </w:rPr>
            </w:pPr>
            <w:r w:rsidRPr="000059AF">
              <w:rPr>
                <w:rFonts w:eastAsia="Calibri"/>
                <w:lang w:eastAsia="en-US"/>
              </w:rPr>
              <w:t>исполнения</w:t>
            </w:r>
          </w:p>
        </w:tc>
        <w:tc>
          <w:tcPr>
            <w:tcW w:w="6031" w:type="dxa"/>
            <w:gridSpan w:val="7"/>
            <w:shd w:val="clear" w:color="auto" w:fill="auto"/>
          </w:tcPr>
          <w:p w:rsidR="000059AF" w:rsidRPr="000059AF" w:rsidRDefault="000059AF" w:rsidP="00C04ABA">
            <w:pPr>
              <w:jc w:val="center"/>
              <w:rPr>
                <w:rFonts w:eastAsia="Calibri"/>
                <w:lang w:eastAsia="en-US"/>
              </w:rPr>
            </w:pPr>
            <w:r w:rsidRPr="000059AF">
              <w:rPr>
                <w:rFonts w:eastAsia="Calibri"/>
                <w:lang w:eastAsia="en-US"/>
              </w:rPr>
              <w:t>Средства, предусмотренные на реализацию мероприятий, тыс. руб.</w:t>
            </w:r>
          </w:p>
        </w:tc>
      </w:tr>
      <w:tr w:rsidR="000059AF" w:rsidRPr="000059AF" w:rsidTr="00C04ABA">
        <w:tc>
          <w:tcPr>
            <w:tcW w:w="675" w:type="dxa"/>
            <w:vMerge/>
            <w:shd w:val="clear" w:color="auto" w:fill="auto"/>
          </w:tcPr>
          <w:p w:rsidR="000059AF" w:rsidRPr="000059AF" w:rsidRDefault="000059AF" w:rsidP="00C04ABA">
            <w:pPr>
              <w:rPr>
                <w:rFonts w:eastAsia="Calibri"/>
                <w:lang w:eastAsia="en-US"/>
              </w:rPr>
            </w:pPr>
          </w:p>
        </w:tc>
        <w:tc>
          <w:tcPr>
            <w:tcW w:w="3119" w:type="dxa"/>
            <w:vMerge/>
            <w:shd w:val="clear" w:color="auto" w:fill="auto"/>
          </w:tcPr>
          <w:p w:rsidR="000059AF" w:rsidRPr="000059AF" w:rsidRDefault="000059AF" w:rsidP="00C04ABA">
            <w:pPr>
              <w:rPr>
                <w:rFonts w:eastAsia="Calibri"/>
                <w:lang w:eastAsia="en-US"/>
              </w:rPr>
            </w:pPr>
          </w:p>
        </w:tc>
        <w:tc>
          <w:tcPr>
            <w:tcW w:w="2977" w:type="dxa"/>
            <w:vMerge/>
            <w:shd w:val="clear" w:color="auto" w:fill="auto"/>
          </w:tcPr>
          <w:p w:rsidR="000059AF" w:rsidRPr="000059AF" w:rsidRDefault="000059AF" w:rsidP="00C04ABA">
            <w:pPr>
              <w:rPr>
                <w:rFonts w:eastAsia="Calibri"/>
                <w:lang w:eastAsia="en-US"/>
              </w:rPr>
            </w:pPr>
          </w:p>
        </w:tc>
        <w:tc>
          <w:tcPr>
            <w:tcW w:w="1984" w:type="dxa"/>
            <w:vMerge/>
            <w:shd w:val="clear" w:color="auto" w:fill="auto"/>
          </w:tcPr>
          <w:p w:rsidR="000059AF" w:rsidRPr="000059AF" w:rsidRDefault="000059AF" w:rsidP="00C04ABA">
            <w:pPr>
              <w:rPr>
                <w:rFonts w:eastAsia="Calibri"/>
                <w:lang w:eastAsia="en-US"/>
              </w:rPr>
            </w:pPr>
          </w:p>
        </w:tc>
        <w:tc>
          <w:tcPr>
            <w:tcW w:w="851"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2019 год</w:t>
            </w:r>
          </w:p>
        </w:tc>
        <w:tc>
          <w:tcPr>
            <w:tcW w:w="850"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2020 год</w:t>
            </w:r>
          </w:p>
        </w:tc>
        <w:tc>
          <w:tcPr>
            <w:tcW w:w="851"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2021 год</w:t>
            </w:r>
          </w:p>
        </w:tc>
        <w:tc>
          <w:tcPr>
            <w:tcW w:w="850"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2022 год</w:t>
            </w:r>
          </w:p>
        </w:tc>
        <w:tc>
          <w:tcPr>
            <w:tcW w:w="851"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2023 год</w:t>
            </w:r>
          </w:p>
        </w:tc>
        <w:tc>
          <w:tcPr>
            <w:tcW w:w="850"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2024 год</w:t>
            </w:r>
          </w:p>
        </w:tc>
        <w:tc>
          <w:tcPr>
            <w:tcW w:w="928"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2025 год</w:t>
            </w:r>
          </w:p>
        </w:tc>
      </w:tr>
      <w:tr w:rsidR="000059AF" w:rsidRPr="000059AF" w:rsidTr="00C04ABA">
        <w:tc>
          <w:tcPr>
            <w:tcW w:w="675"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1</w:t>
            </w:r>
          </w:p>
        </w:tc>
        <w:tc>
          <w:tcPr>
            <w:tcW w:w="3119"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2</w:t>
            </w:r>
          </w:p>
        </w:tc>
        <w:tc>
          <w:tcPr>
            <w:tcW w:w="2977"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3</w:t>
            </w:r>
          </w:p>
        </w:tc>
        <w:tc>
          <w:tcPr>
            <w:tcW w:w="1984"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4</w:t>
            </w:r>
          </w:p>
        </w:tc>
        <w:tc>
          <w:tcPr>
            <w:tcW w:w="851"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5</w:t>
            </w:r>
          </w:p>
        </w:tc>
        <w:tc>
          <w:tcPr>
            <w:tcW w:w="850"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6</w:t>
            </w:r>
          </w:p>
        </w:tc>
        <w:tc>
          <w:tcPr>
            <w:tcW w:w="851"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7</w:t>
            </w:r>
          </w:p>
        </w:tc>
        <w:tc>
          <w:tcPr>
            <w:tcW w:w="850"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8</w:t>
            </w:r>
          </w:p>
        </w:tc>
        <w:tc>
          <w:tcPr>
            <w:tcW w:w="851"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9</w:t>
            </w:r>
          </w:p>
        </w:tc>
        <w:tc>
          <w:tcPr>
            <w:tcW w:w="850"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jc w:val="center"/>
              <w:rPr>
                <w:rFonts w:eastAsia="Calibri"/>
                <w:lang w:eastAsia="en-US"/>
              </w:rPr>
            </w:pPr>
            <w:r w:rsidRPr="000059AF">
              <w:rPr>
                <w:rFonts w:eastAsia="Calibri"/>
                <w:lang w:eastAsia="en-US"/>
              </w:rPr>
              <w:t>11</w:t>
            </w:r>
          </w:p>
        </w:tc>
      </w:tr>
      <w:tr w:rsidR="000059AF" w:rsidRPr="000059AF" w:rsidTr="00C04ABA">
        <w:tc>
          <w:tcPr>
            <w:tcW w:w="14786" w:type="dxa"/>
            <w:gridSpan w:val="11"/>
            <w:shd w:val="clear" w:color="auto" w:fill="auto"/>
          </w:tcPr>
          <w:p w:rsidR="000059AF" w:rsidRPr="000059AF" w:rsidRDefault="000059AF" w:rsidP="00C04ABA">
            <w:pPr>
              <w:jc w:val="center"/>
              <w:rPr>
                <w:rFonts w:eastAsia="Calibri"/>
                <w:b/>
                <w:lang w:eastAsia="en-US"/>
              </w:rPr>
            </w:pPr>
            <w:r w:rsidRPr="000059AF">
              <w:rPr>
                <w:rFonts w:eastAsia="Calibri"/>
                <w:b/>
                <w:lang w:eastAsia="en-US"/>
              </w:rPr>
              <w:t>1. Создание и сопровождение системы мониторинга состояния межнациональных и межконфессиональных отношений и раннего предупреждения конфликтов</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1.1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Мониторинг законодательства в сфере межнациональных и межконфессиональных отношений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2019 - 2025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1.2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ежегодного мониторинга межэтнической и межконфессиональной ситуации в Инсарском муниципальном районе</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2019 - 2025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14786" w:type="dxa"/>
            <w:gridSpan w:val="11"/>
            <w:shd w:val="clear" w:color="auto" w:fill="auto"/>
          </w:tcPr>
          <w:p w:rsidR="000059AF" w:rsidRPr="000059AF" w:rsidRDefault="000059AF" w:rsidP="00C04ABA">
            <w:pPr>
              <w:jc w:val="center"/>
              <w:rPr>
                <w:rFonts w:eastAsia="Calibri"/>
                <w:b/>
                <w:lang w:eastAsia="en-US"/>
              </w:rPr>
            </w:pPr>
          </w:p>
          <w:p w:rsidR="000059AF" w:rsidRPr="000059AF" w:rsidRDefault="000059AF" w:rsidP="00C04ABA">
            <w:pPr>
              <w:jc w:val="center"/>
              <w:rPr>
                <w:rFonts w:eastAsia="Calibri"/>
                <w:b/>
                <w:lang w:eastAsia="en-US"/>
              </w:rPr>
            </w:pPr>
            <w:r w:rsidRPr="000059AF">
              <w:rPr>
                <w:rFonts w:eastAsia="Calibri"/>
                <w:b/>
                <w:lang w:eastAsia="en-US"/>
              </w:rPr>
              <w:t>2.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информационной кампании, направленной на формирование общегражданской идентичности и межэтнической толерантности в Инсарском муниципальном районе</w:t>
            </w:r>
          </w:p>
        </w:tc>
        <w:tc>
          <w:tcPr>
            <w:tcW w:w="2977" w:type="dxa"/>
            <w:shd w:val="clear" w:color="auto" w:fill="auto"/>
          </w:tcPr>
          <w:p w:rsidR="000059AF" w:rsidRPr="000059AF" w:rsidRDefault="000059AF" w:rsidP="00C04ABA">
            <w:pPr>
              <w:jc w:val="both"/>
              <w:rPr>
                <w:rFonts w:eastAsia="Calibri"/>
              </w:rPr>
            </w:pPr>
            <w:r w:rsidRPr="000059AF">
              <w:rPr>
                <w:rFonts w:eastAsia="Calibri"/>
              </w:rPr>
              <w:t>Администрация Инсарского муниципального района, редакция газеты «Инсарский Вестник»</w:t>
            </w:r>
          </w:p>
          <w:p w:rsidR="000059AF" w:rsidRPr="000059AF" w:rsidRDefault="000059AF" w:rsidP="00C04ABA">
            <w:pPr>
              <w:rPr>
                <w:rFonts w:eastAsia="Calibri"/>
                <w:lang w:eastAsia="en-US"/>
              </w:rPr>
            </w:pPr>
            <w:r w:rsidRPr="000059AF">
              <w:rPr>
                <w:rFonts w:eastAsia="Calibri"/>
              </w:rPr>
              <w:t xml:space="preserve"> (по согласованию)</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2019 - 2025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формирование толерантности в Инсарском муниципальном районе</w:t>
            </w:r>
          </w:p>
        </w:tc>
        <w:tc>
          <w:tcPr>
            <w:tcW w:w="2977" w:type="dxa"/>
            <w:shd w:val="clear" w:color="auto" w:fill="auto"/>
          </w:tcPr>
          <w:p w:rsidR="000059AF" w:rsidRPr="000059AF" w:rsidRDefault="000059AF" w:rsidP="00C04ABA">
            <w:pPr>
              <w:jc w:val="both"/>
              <w:rPr>
                <w:rFonts w:eastAsia="Calibri"/>
              </w:rPr>
            </w:pPr>
            <w:r w:rsidRPr="000059AF">
              <w:rPr>
                <w:rFonts w:eastAsia="Calibri"/>
              </w:rPr>
              <w:t xml:space="preserve">редакция газеты «Инсарский  Вестник» </w:t>
            </w:r>
          </w:p>
          <w:p w:rsidR="000059AF" w:rsidRPr="000059AF" w:rsidRDefault="000059AF" w:rsidP="00C04ABA">
            <w:pPr>
              <w:rPr>
                <w:rFonts w:eastAsia="Calibri"/>
                <w:lang w:eastAsia="en-US"/>
              </w:rPr>
            </w:pPr>
            <w:r w:rsidRPr="000059AF">
              <w:rPr>
                <w:rFonts w:eastAsia="Calibri"/>
                <w:lang w:eastAsia="en-US"/>
              </w:rPr>
              <w:t>(по согласованию)</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2019 - 2024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2.3</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Поддержка республиканских газет «</w:t>
            </w:r>
            <w:proofErr w:type="gramStart"/>
            <w:r w:rsidRPr="000059AF">
              <w:rPr>
                <w:rFonts w:eastAsia="Calibri"/>
                <w:lang w:eastAsia="en-US"/>
              </w:rPr>
              <w:t>Мокшень</w:t>
            </w:r>
            <w:proofErr w:type="gramEnd"/>
            <w:r w:rsidRPr="000059AF">
              <w:rPr>
                <w:rFonts w:eastAsia="Calibri"/>
                <w:lang w:eastAsia="en-US"/>
              </w:rPr>
              <w:t xml:space="preserve"> правда», литературно-художественных журналов «Мокша» и детских национальных изданий в работе по повышению национального самосознания мордовского народа, проживающих на территории Инсарского муниципального района</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2019 - 2025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2.4</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Проведение районной олимпиады школьников по </w:t>
            </w:r>
            <w:r w:rsidRPr="000059AF">
              <w:rPr>
                <w:rFonts w:eastAsia="Calibri"/>
                <w:lang w:eastAsia="en-US"/>
              </w:rPr>
              <w:lastRenderedPageBreak/>
              <w:t>родному языку и родной литературе</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 xml:space="preserve">Управление по социальной работе </w:t>
            </w:r>
            <w:r w:rsidRPr="000059AF">
              <w:rPr>
                <w:rFonts w:eastAsia="Calibri"/>
                <w:lang w:eastAsia="en-US"/>
              </w:rPr>
              <w:lastRenderedPageBreak/>
              <w:t>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 xml:space="preserve">не требует финансирования из </w:t>
            </w:r>
            <w:r w:rsidRPr="000059AF">
              <w:rPr>
                <w:rFonts w:eastAsia="Calibri"/>
                <w:lang w:eastAsia="en-US"/>
              </w:rPr>
              <w:lastRenderedPageBreak/>
              <w:t>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w:t>
            </w:r>
          </w:p>
        </w:tc>
        <w:tc>
          <w:tcPr>
            <w:tcW w:w="2629"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 xml:space="preserve">не требует финансирования из </w:t>
            </w:r>
            <w:r w:rsidRPr="000059AF">
              <w:rPr>
                <w:rFonts w:eastAsia="Calibri"/>
                <w:lang w:eastAsia="en-US"/>
              </w:rPr>
              <w:lastRenderedPageBreak/>
              <w:t>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2.5</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Освещение в средствах массовой информации значимых этнических и религиозных праздников</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района, редакция газеты «Инсарский Вестник» (по согласованию)</w:t>
            </w:r>
          </w:p>
          <w:p w:rsidR="000059AF" w:rsidRPr="000059AF" w:rsidRDefault="000059AF" w:rsidP="00C04ABA">
            <w:pPr>
              <w:rPr>
                <w:rFonts w:eastAsia="Calibri"/>
                <w:lang w:eastAsia="en-US"/>
              </w:rPr>
            </w:pP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2.6</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муниципального конкурса юных журналистов на лучшее освещение вопросов межнациональных и этноконфессиональных отношений</w:t>
            </w:r>
          </w:p>
        </w:tc>
        <w:tc>
          <w:tcPr>
            <w:tcW w:w="2977" w:type="dxa"/>
            <w:shd w:val="clear" w:color="auto" w:fill="auto"/>
          </w:tcPr>
          <w:p w:rsidR="000059AF" w:rsidRPr="000059AF" w:rsidRDefault="000059AF" w:rsidP="00C04ABA">
            <w:pPr>
              <w:jc w:val="both"/>
              <w:rPr>
                <w:rFonts w:eastAsia="Calibri"/>
              </w:rPr>
            </w:pPr>
            <w:r w:rsidRPr="000059AF">
              <w:rPr>
                <w:rFonts w:eastAsia="Calibri"/>
              </w:rPr>
              <w:t xml:space="preserve">Управление по социальной работе администрации Инсарского муниципального района во  взаимодействии с редакцией газеты «Инсарский вестник» </w:t>
            </w:r>
          </w:p>
          <w:p w:rsidR="000059AF" w:rsidRPr="000059AF" w:rsidRDefault="000059AF" w:rsidP="00C04ABA">
            <w:pPr>
              <w:rPr>
                <w:rFonts w:eastAsia="Calibri"/>
                <w:lang w:eastAsia="en-US"/>
              </w:rPr>
            </w:pPr>
            <w:r w:rsidRPr="000059AF">
              <w:rPr>
                <w:rFonts w:eastAsia="Calibri"/>
                <w:lang w:eastAsia="en-US"/>
              </w:rPr>
              <w:t>(по согласованию)</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2,0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2.7</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Распространение полиграфической продукции, электронных презентаций по вопросам межнациональных и межконфессиональных отношений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2,0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2.8</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Подготовка цикла публикаций, формирующих уважительное отношение к представителям различных национальностей, проживающим в Инсарском муниципальном районе</w:t>
            </w:r>
          </w:p>
        </w:tc>
        <w:tc>
          <w:tcPr>
            <w:tcW w:w="2977" w:type="dxa"/>
            <w:shd w:val="clear" w:color="auto" w:fill="auto"/>
          </w:tcPr>
          <w:p w:rsidR="000059AF" w:rsidRPr="000059AF" w:rsidRDefault="000059AF" w:rsidP="00C04ABA">
            <w:pPr>
              <w:jc w:val="both"/>
              <w:rPr>
                <w:rFonts w:eastAsia="Calibri"/>
              </w:rPr>
            </w:pPr>
            <w:r w:rsidRPr="000059AF">
              <w:rPr>
                <w:rFonts w:eastAsia="Calibri"/>
              </w:rPr>
              <w:t xml:space="preserve">Администрация Инсарского муниципального района во взаимодействии с редакцией  газеты «Инсарский Вестник» </w:t>
            </w:r>
          </w:p>
          <w:p w:rsidR="000059AF" w:rsidRPr="000059AF" w:rsidRDefault="000059AF" w:rsidP="00C04ABA">
            <w:pPr>
              <w:rPr>
                <w:rFonts w:eastAsia="Calibri"/>
                <w:lang w:eastAsia="en-US"/>
              </w:rPr>
            </w:pPr>
            <w:r w:rsidRPr="000059AF">
              <w:rPr>
                <w:rFonts w:eastAsia="Calibri"/>
                <w:lang w:eastAsia="en-US"/>
              </w:rPr>
              <w:t>(по согласованию)</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2.9</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Проведение информационных кампаний, направленных на формирование общегражданской </w:t>
            </w:r>
            <w:r w:rsidRPr="000059AF">
              <w:rPr>
                <w:rFonts w:eastAsia="Calibri"/>
                <w:lang w:eastAsia="en-US"/>
              </w:rPr>
              <w:lastRenderedPageBreak/>
              <w:t>идентичности и межэтнической толерантности в Инсарском муниципальном районе</w:t>
            </w:r>
          </w:p>
        </w:tc>
        <w:tc>
          <w:tcPr>
            <w:tcW w:w="2977" w:type="dxa"/>
            <w:shd w:val="clear" w:color="auto" w:fill="auto"/>
          </w:tcPr>
          <w:p w:rsidR="000059AF" w:rsidRPr="000059AF" w:rsidRDefault="000059AF" w:rsidP="00C04ABA">
            <w:pPr>
              <w:jc w:val="both"/>
              <w:rPr>
                <w:rFonts w:eastAsia="Calibri"/>
              </w:rPr>
            </w:pPr>
            <w:r w:rsidRPr="000059AF">
              <w:rPr>
                <w:rFonts w:eastAsia="Calibri"/>
              </w:rPr>
              <w:lastRenderedPageBreak/>
              <w:t xml:space="preserve">Администрация Инсарского муниципального района во взаимодействии с редакцией газеты </w:t>
            </w:r>
            <w:r w:rsidRPr="000059AF">
              <w:rPr>
                <w:rFonts w:eastAsia="Calibri"/>
              </w:rPr>
              <w:lastRenderedPageBreak/>
              <w:t xml:space="preserve">«Инсарский Вестник» </w:t>
            </w:r>
          </w:p>
          <w:p w:rsidR="000059AF" w:rsidRPr="000059AF" w:rsidRDefault="000059AF" w:rsidP="00C04ABA">
            <w:pPr>
              <w:rPr>
                <w:rFonts w:eastAsia="Calibri"/>
                <w:lang w:eastAsia="en-US"/>
              </w:rPr>
            </w:pPr>
            <w:r w:rsidRPr="000059AF">
              <w:rPr>
                <w:rFonts w:eastAsia="Calibri"/>
                <w:lang w:eastAsia="en-US"/>
              </w:rPr>
              <w:t>(по согласованию)</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14786" w:type="dxa"/>
            <w:gridSpan w:val="11"/>
            <w:shd w:val="clear" w:color="auto" w:fill="auto"/>
          </w:tcPr>
          <w:p w:rsidR="000059AF" w:rsidRPr="000059AF" w:rsidRDefault="000059AF" w:rsidP="00C04ABA">
            <w:pPr>
              <w:jc w:val="center"/>
              <w:rPr>
                <w:rFonts w:eastAsia="Calibri"/>
                <w:b/>
                <w:lang w:eastAsia="en-US"/>
              </w:rPr>
            </w:pPr>
            <w:r w:rsidRPr="000059AF">
              <w:rPr>
                <w:rFonts w:eastAsia="Calibri"/>
                <w:b/>
                <w:lang w:eastAsia="en-US"/>
              </w:rPr>
              <w:lastRenderedPageBreak/>
              <w:t>3. Совершенствование муниципального управления в сфере государственной национальной политики, профилактика этнополитического и религиозно-политического экстремизма, ксенофобии и нетерпимости</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районных совещаний с участием правоохранительных и других государственных органов по вопросам предупреждения межнациональных конфликтов, профилактики экстремизма на национальной и религиозной почве</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2,0</w:t>
            </w:r>
          </w:p>
        </w:tc>
        <w:tc>
          <w:tcPr>
            <w:tcW w:w="2629"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Привлечение к работе в совете по межнациональным и межконфессиональным отношениям при главе администрации Инсарского муниципального района представителей общественных объединений и религиозных организаций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3.3</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районных семинаров-совещаний работников учреждений культуры и образования по профилактике и предупреждению межнациональных конфликтов</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 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3.4</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Обеспечение повышения эффективности взаимодействия учреждений культуры, образования, спорта, социальной защиты с ветеранской организацией, общественными объединениями, а также привлечение к воспитательному процессу представителей различных народов района, известных своими достижениями в профессиональной и общественной деятельности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 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3.5</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Анализ деятельности Совета по </w:t>
            </w:r>
            <w:proofErr w:type="gramStart"/>
            <w:r w:rsidRPr="000059AF">
              <w:rPr>
                <w:rFonts w:eastAsia="Calibri"/>
                <w:lang w:eastAsia="en-US"/>
              </w:rPr>
              <w:t>межнациональных</w:t>
            </w:r>
            <w:proofErr w:type="gramEnd"/>
            <w:r w:rsidRPr="000059AF">
              <w:rPr>
                <w:rFonts w:eastAsia="Calibri"/>
                <w:lang w:eastAsia="en-US"/>
              </w:rPr>
              <w:t xml:space="preserve"> и межконфессиональным отношения при главе администрации Инсарского муниципального района</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3.6</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Районные конкурсы плакатов, направленные на профилактику экстремизма: «Мы - за будущее без экстремизма»</w:t>
            </w:r>
          </w:p>
        </w:tc>
        <w:tc>
          <w:tcPr>
            <w:tcW w:w="2977" w:type="dxa"/>
            <w:shd w:val="clear" w:color="auto" w:fill="auto"/>
          </w:tcPr>
          <w:p w:rsidR="000059AF" w:rsidRPr="000059AF" w:rsidRDefault="000059AF" w:rsidP="00C04ABA">
            <w:pPr>
              <w:jc w:val="both"/>
              <w:rPr>
                <w:rFonts w:eastAsia="Calibri"/>
              </w:rPr>
            </w:pPr>
            <w:r w:rsidRPr="000059AF">
              <w:rPr>
                <w:rFonts w:eastAsia="Calibri"/>
              </w:rPr>
              <w:t>Управление по социальной работе администрации Инсарского муниципального района</w:t>
            </w:r>
          </w:p>
          <w:p w:rsidR="000059AF" w:rsidRPr="000059AF" w:rsidRDefault="000059AF" w:rsidP="00C04ABA">
            <w:pPr>
              <w:rPr>
                <w:rFonts w:eastAsia="Calibri"/>
                <w:lang w:eastAsia="en-US"/>
              </w:rPr>
            </w:pP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2,0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0,5</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0,5</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0,5</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3.7</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Районная легкоатлетическая эстафета  «Экстремизму – нет»</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5,0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0,5</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0,5</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0,5</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3.8</w:t>
            </w:r>
          </w:p>
        </w:tc>
        <w:tc>
          <w:tcPr>
            <w:tcW w:w="3119" w:type="dxa"/>
            <w:shd w:val="clear" w:color="auto" w:fill="auto"/>
          </w:tcPr>
          <w:p w:rsidR="000059AF" w:rsidRPr="000059AF" w:rsidRDefault="000059AF" w:rsidP="00C04ABA">
            <w:pPr>
              <w:jc w:val="both"/>
              <w:rPr>
                <w:rFonts w:eastAsia="Calibri"/>
              </w:rPr>
            </w:pPr>
            <w:r w:rsidRPr="000059AF">
              <w:rPr>
                <w:rFonts w:eastAsia="Calibri"/>
              </w:rPr>
              <w:t xml:space="preserve">Подготовка, переподготовка и </w:t>
            </w:r>
            <w:r w:rsidRPr="000059AF">
              <w:rPr>
                <w:rFonts w:eastAsia="Calibri"/>
              </w:rPr>
              <w:lastRenderedPageBreak/>
              <w:t xml:space="preserve">повышение квалификации муниципальных служащих органов местного самоуправления, осуществляющих взаимодействие </w:t>
            </w:r>
          </w:p>
          <w:p w:rsidR="000059AF" w:rsidRPr="000059AF" w:rsidRDefault="000059AF" w:rsidP="00C04ABA">
            <w:pPr>
              <w:rPr>
                <w:rFonts w:eastAsia="Calibri"/>
                <w:lang w:eastAsia="en-US"/>
              </w:rPr>
            </w:pPr>
            <w:r w:rsidRPr="000059AF">
              <w:rPr>
                <w:rFonts w:eastAsia="Calibri"/>
                <w:lang w:eastAsia="en-US"/>
              </w:rPr>
              <w:t>с религиозными организациями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 xml:space="preserve">Администрация Инсарского </w:t>
            </w:r>
            <w:r w:rsidRPr="000059AF">
              <w:rPr>
                <w:rFonts w:eastAsia="Calibri"/>
                <w:lang w:eastAsia="en-US"/>
              </w:rPr>
              <w:lastRenderedPageBreak/>
              <w:t>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 xml:space="preserve">не требует финансирования из </w:t>
            </w:r>
            <w:r w:rsidRPr="000059AF">
              <w:rPr>
                <w:rFonts w:eastAsia="Calibri"/>
                <w:lang w:eastAsia="en-US"/>
              </w:rPr>
              <w:lastRenderedPageBreak/>
              <w:t>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3.9</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комплекса мероприятий (уроки «толерантности», классные часы, круглые столы, родительские собрания и т. д.) по профилактике и противодействию этническому и религиозному экстремизму</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3.10</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Организация и проведение курсов повышения квалификации учителей мордовского (мокшанского) языка школ района с компактным проживанием мордовского населения</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4,0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3.11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Участие учителей родного языка общеобразовательных школ района в конкурсе «Всероссийский мастер-класс учителей родных, включая русский, языков»</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3,0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14786" w:type="dxa"/>
            <w:gridSpan w:val="11"/>
            <w:shd w:val="clear" w:color="auto" w:fill="auto"/>
          </w:tcPr>
          <w:p w:rsidR="000059AF" w:rsidRPr="000059AF" w:rsidRDefault="000059AF" w:rsidP="00C04ABA">
            <w:pPr>
              <w:jc w:val="center"/>
              <w:rPr>
                <w:rFonts w:eastAsia="Calibri"/>
                <w:b/>
                <w:lang w:eastAsia="en-US"/>
              </w:rPr>
            </w:pPr>
            <w:r w:rsidRPr="000059AF">
              <w:rPr>
                <w:rFonts w:eastAsia="Calibri"/>
                <w:b/>
                <w:lang w:eastAsia="en-US"/>
              </w:rPr>
              <w:t>4.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Организация экскурсий по достопримечательностям </w:t>
            </w:r>
            <w:r w:rsidRPr="000059AF">
              <w:rPr>
                <w:rFonts w:eastAsia="Calibri"/>
                <w:lang w:eastAsia="en-US"/>
              </w:rPr>
              <w:lastRenderedPageBreak/>
              <w:t>Республики Мордовия для спортсменов-участников спортивно-массовых мероприятий, проводимых в Республике Мордовия</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 xml:space="preserve">Управление по социальной работе </w:t>
            </w:r>
            <w:r w:rsidRPr="000059AF">
              <w:rPr>
                <w:rFonts w:eastAsia="Calibri"/>
                <w:lang w:eastAsia="en-US"/>
              </w:rPr>
              <w:lastRenderedPageBreak/>
              <w:t>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 xml:space="preserve">не требует финансирования из </w:t>
            </w:r>
            <w:r w:rsidRPr="000059AF">
              <w:rPr>
                <w:rFonts w:eastAsia="Calibri"/>
                <w:lang w:eastAsia="en-US"/>
              </w:rPr>
              <w:lastRenderedPageBreak/>
              <w:t>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1,0</w:t>
            </w:r>
          </w:p>
        </w:tc>
        <w:tc>
          <w:tcPr>
            <w:tcW w:w="851"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c>
          <w:tcPr>
            <w:tcW w:w="928" w:type="dxa"/>
            <w:shd w:val="clear" w:color="auto" w:fill="auto"/>
          </w:tcPr>
          <w:p w:rsidR="000059AF" w:rsidRPr="000059AF" w:rsidRDefault="000059AF" w:rsidP="00C04ABA">
            <w:pPr>
              <w:rPr>
                <w:rFonts w:eastAsia="Calibri"/>
                <w:lang w:eastAsia="en-US"/>
              </w:rPr>
            </w:pPr>
            <w:r w:rsidRPr="000059AF">
              <w:rPr>
                <w:rFonts w:eastAsia="Calibri"/>
                <w:lang w:eastAsia="en-US"/>
              </w:rPr>
              <w:t>1,0</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4.2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Организация и проведение спортивно-массовых мероприятий.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4.3</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Организация и проведение  конкурсов детского творчества в рамках Дней национальной культуры, мероприятий по развитию традиционного народного искусства и ремесел разных национальностей, мероприятий, посвященных Международному дню толерантности, а также лекториев по вопросам профилактики ксенофобии, противодействия дискриминации и экстремизму</w:t>
            </w:r>
          </w:p>
        </w:tc>
        <w:tc>
          <w:tcPr>
            <w:tcW w:w="2977" w:type="dxa"/>
            <w:shd w:val="clear" w:color="auto" w:fill="auto"/>
          </w:tcPr>
          <w:p w:rsidR="000059AF" w:rsidRPr="000059AF" w:rsidRDefault="000059AF" w:rsidP="00C04ABA">
            <w:pPr>
              <w:jc w:val="both"/>
              <w:rPr>
                <w:rFonts w:eastAsia="Calibri"/>
              </w:rPr>
            </w:pPr>
            <w:r w:rsidRPr="000059AF">
              <w:rPr>
                <w:rFonts w:eastAsia="Calibri"/>
              </w:rPr>
              <w:t>МБУК «Дом культуры  Инсарского муниципального района»</w:t>
            </w:r>
          </w:p>
          <w:p w:rsidR="000059AF" w:rsidRPr="000059AF" w:rsidRDefault="000059AF" w:rsidP="00C04ABA">
            <w:pPr>
              <w:rPr>
                <w:rFonts w:eastAsia="Calibri"/>
                <w:lang w:eastAsia="en-US"/>
              </w:rPr>
            </w:pP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4.4</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Участие во Всероссийской акции «Мы - граждане России»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4.5</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театрализованных праздников «По дорогам народных сказок»</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4.6</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Проведение районного </w:t>
            </w:r>
            <w:r w:rsidRPr="000059AF">
              <w:rPr>
                <w:rFonts w:eastAsia="Calibri"/>
                <w:lang w:eastAsia="en-US"/>
              </w:rPr>
              <w:lastRenderedPageBreak/>
              <w:t>конкурса творческих работ «Святыни земли мордовской»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 xml:space="preserve">Управление по </w:t>
            </w:r>
            <w:r w:rsidRPr="000059AF">
              <w:rPr>
                <w:rFonts w:eastAsia="Calibri"/>
                <w:lang w:eastAsia="en-US"/>
              </w:rPr>
              <w:lastRenderedPageBreak/>
              <w:t>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 xml:space="preserve">не требует финансирования из бюджета Инсарского </w:t>
            </w:r>
            <w:r w:rsidRPr="000059AF">
              <w:rPr>
                <w:rFonts w:eastAsia="Calibri"/>
                <w:lang w:eastAsia="en-US"/>
              </w:rPr>
              <w:lastRenderedPageBreak/>
              <w:t>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4.7</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Районный фестиваль «Напевы родного края»</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4.8</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конкурса национального костюма народов Мордовии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4.9</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церемоний государственной регистрации заключения брака и регистрации рождения (имянаречения) с элементами национального обряда и использованием сотрудниками ЗАГС администрации района костюмов с элементами национальной одежды</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Отдел ЗАГС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4.10</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Организация и проведение районных семинаров, конкурсов, краеведческих часов: «Мы - финно-угры», «Мы – мордва», «Путешествия по городам Мордовии» в библиотечных учреждениях района</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Участие в Республиканском фестивале народного творчества «Шумбрат, Мордовия!»</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Проведение районного национально-фольклорного праздника «День </w:t>
            </w:r>
            <w:r w:rsidRPr="000059AF">
              <w:rPr>
                <w:rFonts w:eastAsia="Calibri"/>
                <w:lang w:eastAsia="en-US"/>
              </w:rPr>
              <w:lastRenderedPageBreak/>
              <w:t>славянской письменности»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 xml:space="preserve">Управление по социальной работе администрации </w:t>
            </w:r>
            <w:r w:rsidRPr="000059AF">
              <w:rPr>
                <w:rFonts w:eastAsia="Calibri"/>
                <w:lang w:eastAsia="en-US"/>
              </w:rPr>
              <w:lastRenderedPageBreak/>
              <w:t>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4.13</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Участие в Республиканском национально-фольклорном празднике «Сабантуй»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4.14</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Организация и проведение районной выставки народных умельцев Инсарского муниципального района</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МБУК «Дом культуры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4.15</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Районный молодежный форум «Сделаем вместе»</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4.16</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Цикл выставок «Мы - единый народ»</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4.17</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Круглый стол «Женщина в современном мире» с участием религиозных организаций</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4.18</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Посещение воспитанниками специализированных учреждений для несовершеннолетних, нуждающихся в социальной реабилитации, православных святынь, расположенных на территории Республики Мордовия и за ее пределами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4.19</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Организация и проведение комплекса мероприятий, посвященных русскому языку</w:t>
            </w:r>
          </w:p>
        </w:tc>
        <w:tc>
          <w:tcPr>
            <w:tcW w:w="2977" w:type="dxa"/>
            <w:shd w:val="clear" w:color="auto" w:fill="auto"/>
          </w:tcPr>
          <w:p w:rsidR="000059AF" w:rsidRPr="000059AF" w:rsidRDefault="000059AF" w:rsidP="00C04ABA">
            <w:pPr>
              <w:ind w:right="-108"/>
              <w:jc w:val="both"/>
              <w:rPr>
                <w:rFonts w:eastAsia="Calibri"/>
              </w:rPr>
            </w:pPr>
            <w:r w:rsidRPr="000059AF">
              <w:rPr>
                <w:rFonts w:eastAsia="Calibri"/>
              </w:rPr>
              <w:t>Управление по социальной работе администрации Инсарского муниципального района</w:t>
            </w:r>
          </w:p>
          <w:p w:rsidR="000059AF" w:rsidRPr="000059AF" w:rsidRDefault="000059AF" w:rsidP="00C04ABA">
            <w:pPr>
              <w:rPr>
                <w:rFonts w:eastAsia="Calibri"/>
                <w:lang w:eastAsia="en-US"/>
              </w:rPr>
            </w:pP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4.20</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Проведение Межрегиональной олимпиады школьников по мордовскому (мокшанскому) языку и мордовской литературе</w:t>
            </w:r>
          </w:p>
        </w:tc>
        <w:tc>
          <w:tcPr>
            <w:tcW w:w="2977" w:type="dxa"/>
            <w:shd w:val="clear" w:color="auto" w:fill="auto"/>
          </w:tcPr>
          <w:p w:rsidR="000059AF" w:rsidRPr="000059AF" w:rsidRDefault="000059AF" w:rsidP="00C04ABA">
            <w:pPr>
              <w:jc w:val="both"/>
              <w:rPr>
                <w:rFonts w:eastAsia="Calibri"/>
              </w:rPr>
            </w:pPr>
            <w:r w:rsidRPr="000059AF">
              <w:rPr>
                <w:rFonts w:eastAsia="Calibri"/>
              </w:rPr>
              <w:t>Управление по социальной работе администрации Инсарского муниципального района</w:t>
            </w:r>
          </w:p>
          <w:p w:rsidR="000059AF" w:rsidRPr="000059AF" w:rsidRDefault="000059AF" w:rsidP="00C04ABA">
            <w:pPr>
              <w:rPr>
                <w:rFonts w:eastAsia="Calibri"/>
                <w:lang w:eastAsia="en-US"/>
              </w:rPr>
            </w:pP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2552"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c>
          <w:tcPr>
            <w:tcW w:w="850" w:type="dxa"/>
            <w:shd w:val="clear" w:color="auto" w:fill="auto"/>
          </w:tcPr>
          <w:p w:rsidR="000059AF" w:rsidRPr="000059AF" w:rsidRDefault="000059AF" w:rsidP="00C04ABA">
            <w:pPr>
              <w:rPr>
                <w:rFonts w:eastAsia="Calibri"/>
                <w:lang w:eastAsia="en-US"/>
              </w:rPr>
            </w:pPr>
            <w:r w:rsidRPr="000059AF">
              <w:rPr>
                <w:rFonts w:eastAsia="Calibri"/>
                <w:lang w:eastAsia="en-US"/>
              </w:rPr>
              <w:t>2,0</w:t>
            </w:r>
          </w:p>
        </w:tc>
        <w:tc>
          <w:tcPr>
            <w:tcW w:w="2629" w:type="dxa"/>
            <w:gridSpan w:val="3"/>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14786" w:type="dxa"/>
            <w:gridSpan w:val="11"/>
            <w:shd w:val="clear" w:color="auto" w:fill="auto"/>
          </w:tcPr>
          <w:p w:rsidR="000059AF" w:rsidRPr="000059AF" w:rsidRDefault="000059AF" w:rsidP="00C04ABA">
            <w:pPr>
              <w:jc w:val="center"/>
              <w:rPr>
                <w:rFonts w:eastAsia="Calibri"/>
                <w:b/>
                <w:lang w:eastAsia="en-US"/>
              </w:rPr>
            </w:pPr>
            <w:r w:rsidRPr="000059AF">
              <w:rPr>
                <w:rFonts w:eastAsia="Calibri"/>
                <w:b/>
                <w:lang w:eastAsia="en-US"/>
              </w:rPr>
              <w:t>5. Научно-методическое обеспечение и повышение квалификации муниципальных служащих, по вопросам в сфере общегражданского единства и гармонизации межнациональных отношений</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5.1</w:t>
            </w:r>
          </w:p>
        </w:tc>
        <w:tc>
          <w:tcPr>
            <w:tcW w:w="3119" w:type="dxa"/>
            <w:shd w:val="clear" w:color="auto" w:fill="auto"/>
          </w:tcPr>
          <w:p w:rsidR="000059AF" w:rsidRPr="000059AF" w:rsidRDefault="000059AF" w:rsidP="00C04ABA">
            <w:pPr>
              <w:jc w:val="both"/>
              <w:rPr>
                <w:rFonts w:eastAsia="Calibri"/>
              </w:rPr>
            </w:pPr>
            <w:r w:rsidRPr="000059AF">
              <w:rPr>
                <w:rFonts w:eastAsia="Calibri"/>
              </w:rPr>
              <w:t>Подготовка методических рекомендаций для органов местного самоуправления по определению признаков формирующихся конфликтов в сфере межнациональных и межконфессиональных отношений, разработке алгоритма действий при ликвидации их последствий</w:t>
            </w:r>
          </w:p>
          <w:p w:rsidR="000059AF" w:rsidRPr="000059AF" w:rsidRDefault="000059AF" w:rsidP="00C04ABA">
            <w:pPr>
              <w:rPr>
                <w:rFonts w:eastAsia="Calibri"/>
                <w:lang w:eastAsia="en-US"/>
              </w:rPr>
            </w:pP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5.2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Участие в социологическом мониторинге состояния межнациональных отношений в Инсарского муниципальном районе по вопросам формирования общероссийской гражданской нации</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5.3</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Выявление и пресечение ввоза на территорию Инсарского </w:t>
            </w:r>
            <w:r w:rsidRPr="000059AF">
              <w:rPr>
                <w:rFonts w:eastAsia="Calibri"/>
                <w:lang w:eastAsia="en-US"/>
              </w:rPr>
              <w:lastRenderedPageBreak/>
              <w:t>муниципального района литературы экстремистского толка</w:t>
            </w:r>
          </w:p>
        </w:tc>
        <w:tc>
          <w:tcPr>
            <w:tcW w:w="2977" w:type="dxa"/>
            <w:shd w:val="clear" w:color="auto" w:fill="auto"/>
          </w:tcPr>
          <w:p w:rsidR="000059AF" w:rsidRPr="000059AF" w:rsidRDefault="000059AF" w:rsidP="00C04ABA">
            <w:pPr>
              <w:jc w:val="both"/>
              <w:rPr>
                <w:rFonts w:eastAsia="Calibri"/>
              </w:rPr>
            </w:pPr>
            <w:r w:rsidRPr="000059AF">
              <w:rPr>
                <w:rFonts w:eastAsia="Calibri"/>
              </w:rPr>
              <w:lastRenderedPageBreak/>
              <w:t>Администрация Инсарского муниципального района,</w:t>
            </w:r>
          </w:p>
          <w:p w:rsidR="000059AF" w:rsidRPr="000059AF" w:rsidRDefault="000059AF" w:rsidP="00C04ABA">
            <w:pPr>
              <w:jc w:val="both"/>
              <w:rPr>
                <w:rFonts w:eastAsia="Calibri"/>
              </w:rPr>
            </w:pPr>
            <w:r w:rsidRPr="000059AF">
              <w:rPr>
                <w:rFonts w:eastAsia="Calibri"/>
              </w:rPr>
              <w:lastRenderedPageBreak/>
              <w:t xml:space="preserve">ОП № 9 (по обслуживанию Инсарского района) ММО МВД РФ «Ковылкинский»  </w:t>
            </w:r>
          </w:p>
          <w:p w:rsidR="000059AF" w:rsidRPr="000059AF" w:rsidRDefault="000059AF" w:rsidP="00C04ABA">
            <w:pPr>
              <w:rPr>
                <w:rFonts w:eastAsia="Calibri"/>
                <w:lang w:eastAsia="en-US"/>
              </w:rPr>
            </w:pPr>
            <w:r w:rsidRPr="000059AF">
              <w:rPr>
                <w:rFonts w:eastAsia="Calibri"/>
                <w:lang w:eastAsia="en-US"/>
              </w:rPr>
              <w:t>(по согласованию)</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5.4</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Распространение среди читателей на базе библиотек информационных материалов, содействующих повышению уровня толерантного сознания населения района</w:t>
            </w:r>
          </w:p>
        </w:tc>
        <w:tc>
          <w:tcPr>
            <w:tcW w:w="2977" w:type="dxa"/>
            <w:shd w:val="clear" w:color="auto" w:fill="auto"/>
          </w:tcPr>
          <w:p w:rsidR="000059AF" w:rsidRPr="000059AF" w:rsidRDefault="000059AF" w:rsidP="00C04ABA">
            <w:pPr>
              <w:ind w:right="-108"/>
              <w:rPr>
                <w:rFonts w:eastAsia="Calibri"/>
              </w:rPr>
            </w:pPr>
            <w:r w:rsidRPr="000059AF">
              <w:rPr>
                <w:rFonts w:eastAsia="Calibri"/>
              </w:rPr>
              <w:t>МБУК «Центральная библиотека  Инсарского муниципального района»,</w:t>
            </w:r>
          </w:p>
          <w:p w:rsidR="000059AF" w:rsidRPr="000059AF" w:rsidRDefault="000059AF" w:rsidP="00C04ABA">
            <w:pPr>
              <w:rPr>
                <w:rFonts w:eastAsia="Calibri"/>
                <w:lang w:eastAsia="en-US"/>
              </w:rPr>
            </w:pPr>
            <w:r w:rsidRPr="000059AF">
              <w:rPr>
                <w:rFonts w:eastAsia="Calibri"/>
                <w:lang w:eastAsia="en-US"/>
              </w:rPr>
              <w:t>Управление по социальной работе администрации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5.5</w:t>
            </w:r>
          </w:p>
        </w:tc>
        <w:tc>
          <w:tcPr>
            <w:tcW w:w="3119" w:type="dxa"/>
            <w:shd w:val="clear" w:color="auto" w:fill="auto"/>
          </w:tcPr>
          <w:p w:rsidR="000059AF" w:rsidRPr="000059AF" w:rsidRDefault="000059AF" w:rsidP="00C04ABA">
            <w:pPr>
              <w:ind w:right="-88"/>
              <w:jc w:val="both"/>
              <w:rPr>
                <w:rFonts w:eastAsia="Calibri"/>
              </w:rPr>
            </w:pPr>
            <w:r w:rsidRPr="000059AF">
              <w:rPr>
                <w:rFonts w:eastAsia="Calibri"/>
              </w:rPr>
              <w:t>Оформление информационных стендов в образовательных учреждениях, учреждениях дополнительного образования, спортивно-развлекательных учреждениях по профилактике религиозного экстремизма среди подростков и молодежи</w:t>
            </w:r>
          </w:p>
          <w:p w:rsidR="000059AF" w:rsidRPr="000059AF" w:rsidRDefault="000059AF" w:rsidP="00C04ABA">
            <w:pPr>
              <w:rPr>
                <w:rFonts w:eastAsia="Calibri"/>
                <w:lang w:eastAsia="en-US"/>
              </w:rPr>
            </w:pPr>
          </w:p>
        </w:tc>
        <w:tc>
          <w:tcPr>
            <w:tcW w:w="2977" w:type="dxa"/>
            <w:shd w:val="clear" w:color="auto" w:fill="auto"/>
          </w:tcPr>
          <w:p w:rsidR="000059AF" w:rsidRPr="000059AF" w:rsidRDefault="000059AF" w:rsidP="00C04ABA">
            <w:pPr>
              <w:ind w:right="-108"/>
              <w:jc w:val="both"/>
              <w:rPr>
                <w:rFonts w:eastAsia="Calibri"/>
              </w:rPr>
            </w:pPr>
            <w:r w:rsidRPr="000059AF">
              <w:rPr>
                <w:rFonts w:eastAsia="Calibri"/>
              </w:rPr>
              <w:t xml:space="preserve">Управление </w:t>
            </w:r>
          </w:p>
          <w:p w:rsidR="000059AF" w:rsidRPr="000059AF" w:rsidRDefault="000059AF" w:rsidP="00C04ABA">
            <w:pPr>
              <w:ind w:right="-108"/>
              <w:jc w:val="both"/>
              <w:rPr>
                <w:rFonts w:eastAsia="Calibri"/>
              </w:rPr>
            </w:pPr>
            <w:r w:rsidRPr="000059AF">
              <w:rPr>
                <w:rFonts w:eastAsia="Calibri"/>
              </w:rPr>
              <w:t xml:space="preserve">по социальной работе </w:t>
            </w:r>
          </w:p>
          <w:p w:rsidR="000059AF" w:rsidRPr="000059AF" w:rsidRDefault="000059AF" w:rsidP="00C04ABA">
            <w:pPr>
              <w:ind w:right="-108"/>
              <w:jc w:val="both"/>
              <w:rPr>
                <w:rFonts w:eastAsia="Calibri"/>
              </w:rPr>
            </w:pPr>
            <w:r w:rsidRPr="000059AF">
              <w:rPr>
                <w:rFonts w:eastAsia="Calibri"/>
              </w:rPr>
              <w:t xml:space="preserve">администрации </w:t>
            </w:r>
          </w:p>
          <w:p w:rsidR="000059AF" w:rsidRPr="000059AF" w:rsidRDefault="000059AF" w:rsidP="00C04ABA">
            <w:pPr>
              <w:ind w:right="-108"/>
              <w:jc w:val="both"/>
              <w:rPr>
                <w:rFonts w:eastAsia="Calibri"/>
              </w:rPr>
            </w:pPr>
            <w:r w:rsidRPr="000059AF">
              <w:rPr>
                <w:rFonts w:eastAsia="Calibri"/>
              </w:rPr>
              <w:t xml:space="preserve">Инсарского </w:t>
            </w:r>
          </w:p>
          <w:p w:rsidR="000059AF" w:rsidRPr="000059AF" w:rsidRDefault="000059AF" w:rsidP="00C04ABA">
            <w:pPr>
              <w:rPr>
                <w:rFonts w:eastAsia="Calibri"/>
                <w:lang w:eastAsia="en-US"/>
              </w:rPr>
            </w:pPr>
            <w:r w:rsidRPr="000059AF">
              <w:rPr>
                <w:rFonts w:eastAsia="Calibri"/>
                <w:lang w:eastAsia="en-US"/>
              </w:rPr>
              <w:t>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5.6</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Координация СМИ в части информирования населения о деятельности органов местного самоуправления района по предупреждению религиозного экстремизма</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t>Администрация Инсарского 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14786" w:type="dxa"/>
            <w:gridSpan w:val="11"/>
            <w:shd w:val="clear" w:color="auto" w:fill="auto"/>
          </w:tcPr>
          <w:p w:rsidR="000059AF" w:rsidRPr="000059AF" w:rsidRDefault="000059AF" w:rsidP="00C04ABA">
            <w:pPr>
              <w:jc w:val="center"/>
              <w:rPr>
                <w:rFonts w:eastAsia="Calibri"/>
                <w:b/>
                <w:lang w:eastAsia="en-US"/>
              </w:rPr>
            </w:pPr>
            <w:r w:rsidRPr="000059AF">
              <w:rPr>
                <w:rFonts w:eastAsia="Calibri"/>
                <w:b/>
                <w:lang w:eastAsia="en-US"/>
              </w:rPr>
              <w:t>6. Совершенствование системы адаптации и интеграции мигрантов</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t>6.1</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 xml:space="preserve">Оказание поддержки социально ориентированным </w:t>
            </w:r>
            <w:r w:rsidRPr="000059AF">
              <w:rPr>
                <w:rFonts w:eastAsia="Calibri"/>
                <w:lang w:eastAsia="en-US"/>
              </w:rPr>
              <w:lastRenderedPageBreak/>
              <w:t>некоммерческим организациям района, включая религиозные организации, молодежные объединения, реализующим мероприятия, направленные на интеграцию и адаптацию мигрантов</w:t>
            </w:r>
          </w:p>
        </w:tc>
        <w:tc>
          <w:tcPr>
            <w:tcW w:w="2977"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 xml:space="preserve">Органы местного самоуправления Инсарского </w:t>
            </w:r>
            <w:r w:rsidRPr="000059AF">
              <w:rPr>
                <w:rFonts w:eastAsia="Calibri"/>
                <w:lang w:eastAsia="en-US"/>
              </w:rPr>
              <w:lastRenderedPageBreak/>
              <w:t>муниципального района</w:t>
            </w: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r w:rsidR="000059AF" w:rsidRPr="000059AF" w:rsidTr="00C04ABA">
        <w:tc>
          <w:tcPr>
            <w:tcW w:w="675" w:type="dxa"/>
            <w:shd w:val="clear" w:color="auto" w:fill="auto"/>
          </w:tcPr>
          <w:p w:rsidR="000059AF" w:rsidRPr="000059AF" w:rsidRDefault="000059AF" w:rsidP="00C04ABA">
            <w:pPr>
              <w:rPr>
                <w:rFonts w:eastAsia="Calibri"/>
                <w:lang w:eastAsia="en-US"/>
              </w:rPr>
            </w:pPr>
            <w:r w:rsidRPr="000059AF">
              <w:rPr>
                <w:rFonts w:eastAsia="Calibri"/>
                <w:lang w:eastAsia="en-US"/>
              </w:rPr>
              <w:lastRenderedPageBreak/>
              <w:t>6.2</w:t>
            </w:r>
          </w:p>
        </w:tc>
        <w:tc>
          <w:tcPr>
            <w:tcW w:w="3119" w:type="dxa"/>
            <w:shd w:val="clear" w:color="auto" w:fill="auto"/>
          </w:tcPr>
          <w:p w:rsidR="000059AF" w:rsidRPr="000059AF" w:rsidRDefault="000059AF" w:rsidP="00C04ABA">
            <w:pPr>
              <w:rPr>
                <w:rFonts w:eastAsia="Calibri"/>
                <w:lang w:eastAsia="en-US"/>
              </w:rPr>
            </w:pPr>
            <w:r w:rsidRPr="000059AF">
              <w:rPr>
                <w:rFonts w:eastAsia="Calibri"/>
                <w:lang w:eastAsia="en-US"/>
              </w:rPr>
              <w:t>Организовать рубрику в газете «Инсарский вестник» по этнонациональным и этноконфессиональным вопросам</w:t>
            </w:r>
          </w:p>
        </w:tc>
        <w:tc>
          <w:tcPr>
            <w:tcW w:w="2977" w:type="dxa"/>
            <w:shd w:val="clear" w:color="auto" w:fill="auto"/>
          </w:tcPr>
          <w:p w:rsidR="000059AF" w:rsidRPr="000059AF" w:rsidRDefault="000059AF" w:rsidP="00C04ABA">
            <w:pPr>
              <w:jc w:val="both"/>
              <w:rPr>
                <w:rFonts w:eastAsia="Calibri"/>
              </w:rPr>
            </w:pPr>
            <w:r w:rsidRPr="000059AF">
              <w:rPr>
                <w:rFonts w:eastAsia="Calibri"/>
              </w:rPr>
              <w:t>Администрация Инсарского муниципального района, редакция газеты «Инсарский Вестник» (по согласованию)</w:t>
            </w:r>
          </w:p>
          <w:p w:rsidR="000059AF" w:rsidRPr="000059AF" w:rsidRDefault="000059AF" w:rsidP="00C04ABA">
            <w:pPr>
              <w:rPr>
                <w:rFonts w:eastAsia="Calibri"/>
                <w:lang w:eastAsia="en-US"/>
              </w:rPr>
            </w:pPr>
          </w:p>
        </w:tc>
        <w:tc>
          <w:tcPr>
            <w:tcW w:w="1984" w:type="dxa"/>
            <w:shd w:val="clear" w:color="auto" w:fill="auto"/>
          </w:tcPr>
          <w:p w:rsidR="000059AF" w:rsidRPr="000059AF" w:rsidRDefault="000059AF" w:rsidP="00C04ABA">
            <w:pPr>
              <w:rPr>
                <w:rFonts w:eastAsia="Calibri"/>
                <w:lang w:eastAsia="en-US"/>
              </w:rPr>
            </w:pPr>
            <w:r w:rsidRPr="000059AF">
              <w:rPr>
                <w:rFonts w:eastAsia="Calibri"/>
                <w:lang w:eastAsia="en-US"/>
              </w:rPr>
              <w:t>2019-2025 годы</w:t>
            </w:r>
          </w:p>
        </w:tc>
        <w:tc>
          <w:tcPr>
            <w:tcW w:w="6031" w:type="dxa"/>
            <w:gridSpan w:val="7"/>
            <w:shd w:val="clear" w:color="auto" w:fill="auto"/>
          </w:tcPr>
          <w:p w:rsidR="000059AF" w:rsidRPr="000059AF" w:rsidRDefault="000059AF" w:rsidP="00C04ABA">
            <w:pPr>
              <w:rPr>
                <w:rFonts w:eastAsia="Calibri"/>
                <w:lang w:eastAsia="en-US"/>
              </w:rPr>
            </w:pPr>
            <w:r w:rsidRPr="000059AF">
              <w:rPr>
                <w:rFonts w:eastAsia="Calibri"/>
                <w:lang w:eastAsia="en-US"/>
              </w:rPr>
              <w:t>не требует финансирования из бюджета Инсарского муниципального района</w:t>
            </w:r>
          </w:p>
        </w:tc>
      </w:tr>
    </w:tbl>
    <w:p w:rsidR="000059AF" w:rsidRPr="000059AF" w:rsidRDefault="000059AF" w:rsidP="000059AF">
      <w:pPr>
        <w:spacing w:after="200" w:line="276" w:lineRule="auto"/>
        <w:rPr>
          <w:rFonts w:eastAsia="Calibri"/>
          <w:lang w:eastAsia="en-US"/>
        </w:rPr>
      </w:pPr>
    </w:p>
    <w:p w:rsidR="000059AF" w:rsidRPr="000059AF" w:rsidRDefault="000059AF" w:rsidP="000059AF">
      <w:pPr>
        <w:pStyle w:val="1"/>
        <w:rPr>
          <w:rFonts w:ascii="Times New Roman" w:hAnsi="Times New Roman"/>
          <w:color w:val="auto"/>
          <w:sz w:val="24"/>
          <w:szCs w:val="24"/>
        </w:rPr>
      </w:pPr>
      <w:r w:rsidRPr="000059AF">
        <w:rPr>
          <w:rFonts w:ascii="Times New Roman" w:hAnsi="Times New Roman"/>
          <w:color w:val="auto"/>
          <w:sz w:val="24"/>
          <w:szCs w:val="24"/>
        </w:rPr>
        <w:t xml:space="preserve">                                                                               </w:t>
      </w:r>
    </w:p>
    <w:p w:rsidR="000059AF" w:rsidRPr="000059AF" w:rsidRDefault="000059AF" w:rsidP="000059AF">
      <w:pPr>
        <w:pStyle w:val="18"/>
        <w:ind w:firstLine="0"/>
        <w:rPr>
          <w:color w:val="auto"/>
          <w:sz w:val="24"/>
          <w:szCs w:val="24"/>
        </w:rPr>
      </w:pPr>
    </w:p>
    <w:p w:rsidR="000059AF" w:rsidRDefault="000059AF"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pPr>
    </w:p>
    <w:p w:rsidR="006B518D" w:rsidRDefault="006B518D" w:rsidP="00F72998">
      <w:pPr>
        <w:ind w:right="-280"/>
        <w:sectPr w:rsidR="006B518D" w:rsidSect="00B87128">
          <w:pgSz w:w="16840" w:h="11900" w:orient="landscape"/>
          <w:pgMar w:top="1134" w:right="1134" w:bottom="567" w:left="1134" w:header="0" w:footer="6" w:gutter="0"/>
          <w:cols w:space="720"/>
          <w:noEndnote/>
          <w:docGrid w:linePitch="360"/>
        </w:sectPr>
      </w:pPr>
    </w:p>
    <w:p w:rsidR="006B518D" w:rsidRPr="006B518D" w:rsidRDefault="006B518D" w:rsidP="006B518D">
      <w:pPr>
        <w:ind w:firstLine="720"/>
        <w:jc w:val="center"/>
        <w:rPr>
          <w:b/>
          <w:color w:val="000000" w:themeColor="text1"/>
        </w:rPr>
      </w:pPr>
      <w:r w:rsidRPr="006B518D">
        <w:rPr>
          <w:b/>
          <w:color w:val="000000" w:themeColor="text1"/>
        </w:rPr>
        <w:lastRenderedPageBreak/>
        <w:t xml:space="preserve">АДМИНИСТРАЦИЯ  </w:t>
      </w:r>
    </w:p>
    <w:p w:rsidR="006B518D" w:rsidRPr="006B518D" w:rsidRDefault="006B518D" w:rsidP="006B518D">
      <w:pPr>
        <w:ind w:firstLine="720"/>
        <w:jc w:val="center"/>
        <w:rPr>
          <w:b/>
          <w:color w:val="000000" w:themeColor="text1"/>
        </w:rPr>
      </w:pPr>
      <w:r w:rsidRPr="006B518D">
        <w:rPr>
          <w:b/>
          <w:color w:val="000000" w:themeColor="text1"/>
        </w:rPr>
        <w:t>ИНСАРСКОГО  МУНИЦИПАЛЬНОГО РАЙОНА</w:t>
      </w:r>
    </w:p>
    <w:p w:rsidR="006B518D" w:rsidRPr="006B518D" w:rsidRDefault="006B518D" w:rsidP="006B518D">
      <w:pPr>
        <w:ind w:firstLine="720"/>
        <w:jc w:val="center"/>
        <w:rPr>
          <w:b/>
          <w:color w:val="000000" w:themeColor="text1"/>
        </w:rPr>
      </w:pPr>
      <w:r w:rsidRPr="006B518D">
        <w:rPr>
          <w:b/>
          <w:color w:val="000000" w:themeColor="text1"/>
        </w:rPr>
        <w:t>РЕСПУБЛИКИ МОРДОВИЯ</w:t>
      </w:r>
    </w:p>
    <w:p w:rsidR="006B518D" w:rsidRPr="006B518D" w:rsidRDefault="006B518D" w:rsidP="006B518D">
      <w:pPr>
        <w:ind w:firstLine="720"/>
        <w:jc w:val="center"/>
        <w:rPr>
          <w:color w:val="000000" w:themeColor="text1"/>
        </w:rPr>
      </w:pPr>
    </w:p>
    <w:p w:rsidR="006B518D" w:rsidRPr="006B518D" w:rsidRDefault="006B518D" w:rsidP="006B518D">
      <w:pPr>
        <w:ind w:firstLine="720"/>
        <w:jc w:val="center"/>
        <w:rPr>
          <w:color w:val="000000" w:themeColor="text1"/>
        </w:rPr>
      </w:pPr>
    </w:p>
    <w:p w:rsidR="006B518D" w:rsidRPr="006B518D" w:rsidRDefault="006B518D" w:rsidP="006B518D">
      <w:pPr>
        <w:ind w:firstLine="720"/>
        <w:jc w:val="center"/>
        <w:rPr>
          <w:b/>
          <w:color w:val="000000" w:themeColor="text1"/>
        </w:rPr>
      </w:pPr>
      <w:proofErr w:type="gramStart"/>
      <w:r w:rsidRPr="006B518D">
        <w:rPr>
          <w:b/>
          <w:color w:val="000000" w:themeColor="text1"/>
        </w:rPr>
        <w:t>П</w:t>
      </w:r>
      <w:proofErr w:type="gramEnd"/>
      <w:r w:rsidRPr="006B518D">
        <w:rPr>
          <w:b/>
          <w:color w:val="000000" w:themeColor="text1"/>
        </w:rPr>
        <w:t xml:space="preserve"> О С Т А Н О В Л Е Н И Е</w:t>
      </w:r>
    </w:p>
    <w:p w:rsidR="006B518D" w:rsidRPr="006B518D" w:rsidRDefault="006B518D" w:rsidP="006B518D">
      <w:pPr>
        <w:ind w:firstLine="720"/>
        <w:jc w:val="center"/>
        <w:rPr>
          <w:color w:val="000000" w:themeColor="text1"/>
        </w:rPr>
      </w:pPr>
      <w:r w:rsidRPr="006B518D">
        <w:rPr>
          <w:color w:val="000000" w:themeColor="text1"/>
        </w:rPr>
        <w:t>г. Инсар</w:t>
      </w:r>
    </w:p>
    <w:p w:rsidR="006B518D" w:rsidRPr="006B518D" w:rsidRDefault="006B518D" w:rsidP="006B518D">
      <w:pPr>
        <w:ind w:firstLine="720"/>
        <w:jc w:val="center"/>
        <w:rPr>
          <w:color w:val="000000" w:themeColor="text1"/>
        </w:rPr>
      </w:pPr>
    </w:p>
    <w:p w:rsidR="006B518D" w:rsidRPr="006B518D" w:rsidRDefault="006B518D" w:rsidP="006B518D">
      <w:pPr>
        <w:jc w:val="center"/>
        <w:rPr>
          <w:b/>
          <w:color w:val="000000" w:themeColor="text1"/>
        </w:rPr>
      </w:pPr>
    </w:p>
    <w:p w:rsidR="006B518D" w:rsidRPr="006B518D" w:rsidRDefault="006B518D" w:rsidP="006B518D">
      <w:pPr>
        <w:rPr>
          <w:color w:val="000000" w:themeColor="text1"/>
        </w:rPr>
      </w:pPr>
      <w:r w:rsidRPr="006B518D">
        <w:rPr>
          <w:b/>
          <w:color w:val="000000" w:themeColor="text1"/>
          <w:u w:val="single"/>
        </w:rPr>
        <w:t>от  09 декабря 2022 г.</w:t>
      </w:r>
      <w:r w:rsidRPr="006B518D">
        <w:rPr>
          <w:b/>
          <w:color w:val="000000" w:themeColor="text1"/>
        </w:rPr>
        <w:t xml:space="preserve">                                                                                </w:t>
      </w:r>
      <w:r>
        <w:rPr>
          <w:b/>
          <w:color w:val="000000" w:themeColor="text1"/>
        </w:rPr>
        <w:t xml:space="preserve">                                   </w:t>
      </w:r>
      <w:r w:rsidRPr="006B518D">
        <w:rPr>
          <w:b/>
          <w:color w:val="000000" w:themeColor="text1"/>
        </w:rPr>
        <w:t xml:space="preserve">  № 482</w:t>
      </w: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r w:rsidRPr="006B518D">
        <w:rPr>
          <w:color w:val="000000" w:themeColor="text1"/>
        </w:rPr>
        <w:t xml:space="preserve">О внесении изменений и дополнений </w:t>
      </w:r>
      <w:proofErr w:type="gramStart"/>
      <w:r w:rsidRPr="006B518D">
        <w:rPr>
          <w:color w:val="000000" w:themeColor="text1"/>
        </w:rPr>
        <w:t>в</w:t>
      </w:r>
      <w:proofErr w:type="gramEnd"/>
    </w:p>
    <w:p w:rsidR="006B518D" w:rsidRPr="006B518D" w:rsidRDefault="006B518D" w:rsidP="006B518D">
      <w:pPr>
        <w:jc w:val="both"/>
        <w:rPr>
          <w:color w:val="000000" w:themeColor="text1"/>
        </w:rPr>
      </w:pPr>
      <w:r w:rsidRPr="006B518D">
        <w:rPr>
          <w:color w:val="000000" w:themeColor="text1"/>
        </w:rPr>
        <w:t>постановление администрации Инсарского</w:t>
      </w:r>
    </w:p>
    <w:p w:rsidR="006B518D" w:rsidRPr="006B518D" w:rsidRDefault="006B518D" w:rsidP="006B518D">
      <w:pPr>
        <w:jc w:val="both"/>
        <w:rPr>
          <w:color w:val="000000" w:themeColor="text1"/>
        </w:rPr>
      </w:pPr>
      <w:r w:rsidRPr="006B518D">
        <w:rPr>
          <w:color w:val="000000" w:themeColor="text1"/>
        </w:rPr>
        <w:t>муниципального района от 11.10.2016 г. №562</w:t>
      </w: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r w:rsidRPr="006B518D">
        <w:rPr>
          <w:color w:val="000000" w:themeColor="text1"/>
        </w:rPr>
        <w:tab/>
        <w:t>В  соответствии постановлением администрации Инсарского муниципального района Республики Мордовия от 27.07.2017 г. №328 «Об утверждении Порядка и формы представления сведений об утвержденных перечнях муниципального имущества»,    Уставом Инсарского муниципального района Республики Мордовия,  администрация Инсарского муниципального района</w:t>
      </w:r>
    </w:p>
    <w:p w:rsidR="006B518D" w:rsidRPr="006B518D" w:rsidRDefault="006B518D" w:rsidP="006B518D">
      <w:pPr>
        <w:jc w:val="center"/>
        <w:rPr>
          <w:color w:val="000000" w:themeColor="text1"/>
        </w:rPr>
      </w:pPr>
    </w:p>
    <w:p w:rsidR="006B518D" w:rsidRPr="006B518D" w:rsidRDefault="006B518D" w:rsidP="006B518D">
      <w:pPr>
        <w:jc w:val="center"/>
        <w:rPr>
          <w:color w:val="000000" w:themeColor="text1"/>
        </w:rPr>
      </w:pPr>
      <w:r w:rsidRPr="006B518D">
        <w:rPr>
          <w:color w:val="000000" w:themeColor="text1"/>
        </w:rPr>
        <w:t xml:space="preserve">ПОСТАНОВЛЯЕТ: </w:t>
      </w:r>
    </w:p>
    <w:p w:rsidR="006B518D" w:rsidRPr="006B518D" w:rsidRDefault="006B518D" w:rsidP="006B518D">
      <w:pPr>
        <w:jc w:val="both"/>
        <w:rPr>
          <w:color w:val="000000" w:themeColor="text1"/>
        </w:rPr>
      </w:pPr>
      <w:r w:rsidRPr="006B518D">
        <w:rPr>
          <w:color w:val="000000" w:themeColor="text1"/>
        </w:rPr>
        <w:tab/>
        <w:t>1. Внести в постановление администрации Инсарского муниципального района от 11.10.2016 г. № 562 «Об утверждении перечня муниципального имущества для представления субъектам малого и среднего предпринимательства» следующие изменения:</w:t>
      </w:r>
    </w:p>
    <w:p w:rsidR="006B518D" w:rsidRPr="006B518D" w:rsidRDefault="006B518D" w:rsidP="006B518D">
      <w:pPr>
        <w:jc w:val="both"/>
        <w:rPr>
          <w:color w:val="000000" w:themeColor="text1"/>
        </w:rPr>
      </w:pPr>
      <w:r w:rsidRPr="006B518D">
        <w:rPr>
          <w:color w:val="000000" w:themeColor="text1"/>
        </w:rPr>
        <w:t xml:space="preserve">          приложение к постановлению изложить в новой редакции, согласно приложению.</w:t>
      </w:r>
    </w:p>
    <w:p w:rsidR="006B518D" w:rsidRPr="006B518D" w:rsidRDefault="006B518D" w:rsidP="006B518D">
      <w:pPr>
        <w:jc w:val="both"/>
        <w:rPr>
          <w:color w:val="000000" w:themeColor="text1"/>
        </w:rPr>
      </w:pPr>
      <w:r w:rsidRPr="006B518D">
        <w:rPr>
          <w:color w:val="000000" w:themeColor="text1"/>
        </w:rPr>
        <w:t xml:space="preserve">         2. Признать утратившим силу постановление администрации Инсарского муниципального района Республики Мордовия от 05.02.2021 г. №36 «О внесении изменений и дополнений в постановление администрации Инсарского муниципального района от 11.10.2016 г. №562».</w:t>
      </w:r>
    </w:p>
    <w:p w:rsidR="006B518D" w:rsidRPr="006B518D" w:rsidRDefault="006B518D" w:rsidP="006B518D">
      <w:pPr>
        <w:ind w:firstLine="708"/>
        <w:jc w:val="both"/>
        <w:rPr>
          <w:color w:val="000000" w:themeColor="text1"/>
        </w:rPr>
      </w:pPr>
      <w:r w:rsidRPr="006B518D">
        <w:rPr>
          <w:color w:val="000000" w:themeColor="text1"/>
        </w:rPr>
        <w:t xml:space="preserve">3.   </w:t>
      </w:r>
      <w:proofErr w:type="gramStart"/>
      <w:r w:rsidRPr="006B518D">
        <w:rPr>
          <w:color w:val="000000" w:themeColor="text1"/>
        </w:rPr>
        <w:t>Контроль     за</w:t>
      </w:r>
      <w:proofErr w:type="gramEnd"/>
      <w:r w:rsidRPr="006B518D">
        <w:rPr>
          <w:color w:val="000000" w:themeColor="text1"/>
        </w:rPr>
        <w:t xml:space="preserve">    исполнением    настоящего  постановления  возложить на    Пронина А.Б. -  первого заместителя главы Инсарского муниципального района.</w:t>
      </w: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rPr>
          <w:color w:val="000000" w:themeColor="text1"/>
        </w:rPr>
      </w:pPr>
      <w:r w:rsidRPr="006B518D">
        <w:rPr>
          <w:color w:val="000000" w:themeColor="text1"/>
        </w:rPr>
        <w:t xml:space="preserve">Глава  Инсарского </w:t>
      </w:r>
    </w:p>
    <w:p w:rsidR="006B518D" w:rsidRPr="006B518D" w:rsidRDefault="006B518D" w:rsidP="006B518D">
      <w:pPr>
        <w:rPr>
          <w:color w:val="000000" w:themeColor="text1"/>
        </w:rPr>
      </w:pPr>
      <w:r w:rsidRPr="006B518D">
        <w:rPr>
          <w:color w:val="000000" w:themeColor="text1"/>
        </w:rPr>
        <w:t xml:space="preserve">муниципального района                                                             </w:t>
      </w:r>
      <w:r>
        <w:rPr>
          <w:color w:val="000000" w:themeColor="text1"/>
        </w:rPr>
        <w:t xml:space="preserve">                                </w:t>
      </w:r>
      <w:r w:rsidRPr="006B518D">
        <w:rPr>
          <w:color w:val="000000" w:themeColor="text1"/>
        </w:rPr>
        <w:t xml:space="preserve">   Х.Ш. Якуббаев</w:t>
      </w:r>
    </w:p>
    <w:p w:rsidR="006B518D" w:rsidRPr="006B518D" w:rsidRDefault="006B518D" w:rsidP="006B518D">
      <w:pPr>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right"/>
        <w:rPr>
          <w:color w:val="000000" w:themeColor="text1"/>
        </w:rPr>
      </w:pPr>
      <w:r w:rsidRPr="006B518D">
        <w:rPr>
          <w:color w:val="000000" w:themeColor="text1"/>
        </w:rPr>
        <w:t xml:space="preserve">Приложение </w:t>
      </w:r>
    </w:p>
    <w:p w:rsidR="006B518D" w:rsidRPr="006B518D" w:rsidRDefault="006B518D" w:rsidP="006B518D">
      <w:pPr>
        <w:jc w:val="right"/>
        <w:rPr>
          <w:color w:val="000000" w:themeColor="text1"/>
        </w:rPr>
      </w:pPr>
      <w:r w:rsidRPr="006B518D">
        <w:rPr>
          <w:color w:val="000000" w:themeColor="text1"/>
        </w:rPr>
        <w:t>к постановлению администрации</w:t>
      </w:r>
    </w:p>
    <w:p w:rsidR="006B518D" w:rsidRPr="006B518D" w:rsidRDefault="006B518D" w:rsidP="006B518D">
      <w:pPr>
        <w:jc w:val="right"/>
        <w:rPr>
          <w:color w:val="000000" w:themeColor="text1"/>
        </w:rPr>
      </w:pPr>
      <w:r w:rsidRPr="006B518D">
        <w:rPr>
          <w:color w:val="000000" w:themeColor="text1"/>
        </w:rPr>
        <w:t>Инсарского муниципального района</w:t>
      </w:r>
    </w:p>
    <w:p w:rsidR="006B518D" w:rsidRPr="006B518D" w:rsidRDefault="006B518D" w:rsidP="006B518D">
      <w:pPr>
        <w:jc w:val="right"/>
        <w:rPr>
          <w:color w:val="000000" w:themeColor="text1"/>
        </w:rPr>
      </w:pPr>
      <w:r w:rsidRPr="006B518D">
        <w:rPr>
          <w:color w:val="000000" w:themeColor="text1"/>
        </w:rPr>
        <w:t>от 09 декабря 2022 г.  № 482</w:t>
      </w:r>
    </w:p>
    <w:p w:rsidR="006B518D" w:rsidRPr="006B518D" w:rsidRDefault="006B518D" w:rsidP="006B518D">
      <w:pPr>
        <w:jc w:val="right"/>
        <w:rPr>
          <w:color w:val="000000" w:themeColor="text1"/>
        </w:rPr>
      </w:pPr>
    </w:p>
    <w:p w:rsidR="006B518D" w:rsidRPr="006B518D" w:rsidRDefault="006B518D" w:rsidP="006B518D">
      <w:pPr>
        <w:jc w:val="right"/>
        <w:rPr>
          <w:color w:val="000000" w:themeColor="text1"/>
        </w:rPr>
      </w:pPr>
    </w:p>
    <w:p w:rsidR="006B518D" w:rsidRPr="006B518D" w:rsidRDefault="006B518D" w:rsidP="006B518D">
      <w:pPr>
        <w:jc w:val="center"/>
        <w:rPr>
          <w:color w:val="000000" w:themeColor="text1"/>
        </w:rPr>
      </w:pPr>
      <w:r w:rsidRPr="006B518D">
        <w:rPr>
          <w:color w:val="000000" w:themeColor="text1"/>
        </w:rPr>
        <w:t xml:space="preserve">Перечень </w:t>
      </w:r>
    </w:p>
    <w:p w:rsidR="006B518D" w:rsidRPr="006B518D" w:rsidRDefault="006B518D" w:rsidP="006B518D">
      <w:pPr>
        <w:jc w:val="center"/>
        <w:rPr>
          <w:color w:val="000000" w:themeColor="text1"/>
        </w:rPr>
      </w:pPr>
      <w:r w:rsidRPr="006B518D">
        <w:rPr>
          <w:color w:val="000000" w:themeColor="text1"/>
        </w:rPr>
        <w:t xml:space="preserve">имущества для его предоставления субъектам </w:t>
      </w:r>
    </w:p>
    <w:p w:rsidR="006B518D" w:rsidRPr="006B518D" w:rsidRDefault="006B518D" w:rsidP="006B518D">
      <w:pPr>
        <w:jc w:val="center"/>
        <w:rPr>
          <w:color w:val="000000" w:themeColor="text1"/>
        </w:rPr>
      </w:pPr>
      <w:r w:rsidRPr="006B518D">
        <w:rPr>
          <w:color w:val="000000" w:themeColor="text1"/>
        </w:rPr>
        <w:t>малого и среднего предпринимательства</w:t>
      </w:r>
    </w:p>
    <w:p w:rsidR="006B518D" w:rsidRPr="006B518D" w:rsidRDefault="006B518D" w:rsidP="006B518D">
      <w:pPr>
        <w:jc w:val="center"/>
        <w:rPr>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
        <w:gridCol w:w="1984"/>
        <w:gridCol w:w="1560"/>
        <w:gridCol w:w="2126"/>
        <w:gridCol w:w="850"/>
        <w:gridCol w:w="1418"/>
        <w:gridCol w:w="2091"/>
      </w:tblGrid>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w:t>
            </w:r>
          </w:p>
          <w:p w:rsidR="006B518D" w:rsidRPr="006B518D" w:rsidRDefault="006B518D" w:rsidP="004B3AE7">
            <w:pPr>
              <w:jc w:val="center"/>
              <w:rPr>
                <w:b/>
                <w:color w:val="000000" w:themeColor="text1"/>
              </w:rPr>
            </w:pPr>
            <w:proofErr w:type="gramStart"/>
            <w:r w:rsidRPr="006B518D">
              <w:rPr>
                <w:b/>
                <w:color w:val="000000" w:themeColor="text1"/>
              </w:rPr>
              <w:t>п</w:t>
            </w:r>
            <w:proofErr w:type="gramEnd"/>
            <w:r w:rsidRPr="006B518D">
              <w:rPr>
                <w:b/>
                <w:color w:val="000000" w:themeColor="text1"/>
              </w:rPr>
              <w:t>/п</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Правообладатель</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Наименование имущества</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Адрес</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Площадь</w:t>
            </w:r>
          </w:p>
          <w:p w:rsidR="006B518D" w:rsidRPr="006B518D" w:rsidRDefault="006B518D" w:rsidP="004B3AE7">
            <w:pPr>
              <w:jc w:val="center"/>
              <w:rPr>
                <w:b/>
                <w:color w:val="000000" w:themeColor="text1"/>
              </w:rPr>
            </w:pPr>
            <w:r w:rsidRPr="006B518D">
              <w:rPr>
                <w:b/>
                <w:color w:val="000000" w:themeColor="text1"/>
              </w:rPr>
              <w:t>(кв.м.)</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Назначение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b/>
                <w:color w:val="000000" w:themeColor="text1"/>
              </w:rPr>
            </w:pPr>
            <w:r w:rsidRPr="006B518D">
              <w:rPr>
                <w:b/>
                <w:color w:val="000000" w:themeColor="text1"/>
              </w:rPr>
              <w:t>Кадастровый номер</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Административное здание</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г. Инсар, </w:t>
            </w:r>
          </w:p>
          <w:p w:rsidR="006B518D" w:rsidRPr="006B518D" w:rsidRDefault="006B518D" w:rsidP="004B3AE7">
            <w:pPr>
              <w:jc w:val="center"/>
              <w:rPr>
                <w:color w:val="000000" w:themeColor="text1"/>
              </w:rPr>
            </w:pPr>
            <w:r w:rsidRPr="006B518D">
              <w:rPr>
                <w:color w:val="000000" w:themeColor="text1"/>
              </w:rPr>
              <w:t>ул. Московская, 97</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232,51</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13:09:0117009:388</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2</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Здание школы</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Инсарский район, с. Челмодеевский Майдан, ул. </w:t>
            </w:r>
            <w:proofErr w:type="gramStart"/>
            <w:r w:rsidRPr="006B518D">
              <w:rPr>
                <w:color w:val="000000" w:themeColor="text1"/>
              </w:rPr>
              <w:t>Центральная</w:t>
            </w:r>
            <w:proofErr w:type="gramEnd"/>
            <w:r w:rsidRPr="006B518D">
              <w:rPr>
                <w:color w:val="000000" w:themeColor="text1"/>
              </w:rPr>
              <w:t>, д.30</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511,2</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13:09:0311002:575</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3</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Здание школы</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Инсарский район, с. Яндовище, ул. </w:t>
            </w:r>
            <w:proofErr w:type="gramStart"/>
            <w:r w:rsidRPr="006B518D">
              <w:rPr>
                <w:color w:val="000000" w:themeColor="text1"/>
              </w:rPr>
              <w:t>Колхозная</w:t>
            </w:r>
            <w:proofErr w:type="gramEnd"/>
            <w:r w:rsidRPr="006B518D">
              <w:rPr>
                <w:color w:val="000000" w:themeColor="text1"/>
              </w:rPr>
              <w:t>, д.13</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228,1</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13:09:0315005:243</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4</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Здание школы</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Инсарский район, с. Казеевка, ул. </w:t>
            </w:r>
            <w:proofErr w:type="gramStart"/>
            <w:r w:rsidRPr="006B518D">
              <w:rPr>
                <w:color w:val="000000" w:themeColor="text1"/>
              </w:rPr>
              <w:t>Новая</w:t>
            </w:r>
            <w:proofErr w:type="gramEnd"/>
            <w:r w:rsidRPr="006B518D">
              <w:rPr>
                <w:color w:val="000000" w:themeColor="text1"/>
              </w:rPr>
              <w:t xml:space="preserve"> Казеевка, д. 55</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1008,7</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13:09:0216002:456</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5</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Здание школьной котельной</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Инсарский район, с. Казеевка, ул. </w:t>
            </w:r>
            <w:proofErr w:type="gramStart"/>
            <w:r w:rsidRPr="006B518D">
              <w:rPr>
                <w:color w:val="000000" w:themeColor="text1"/>
              </w:rPr>
              <w:t>Новая</w:t>
            </w:r>
            <w:proofErr w:type="gramEnd"/>
            <w:r w:rsidRPr="006B518D">
              <w:rPr>
                <w:color w:val="000000" w:themeColor="text1"/>
              </w:rPr>
              <w:t xml:space="preserve"> Казеевка, д. 55</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76,3</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13:09:0216002:455</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6</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Земельный участок</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Инсарский район, с. Казеевка, ул. </w:t>
            </w:r>
            <w:proofErr w:type="gramStart"/>
            <w:r w:rsidRPr="006B518D">
              <w:rPr>
                <w:color w:val="000000" w:themeColor="text1"/>
              </w:rPr>
              <w:t>Новая</w:t>
            </w:r>
            <w:proofErr w:type="gramEnd"/>
            <w:r w:rsidRPr="006B518D">
              <w:rPr>
                <w:color w:val="000000" w:themeColor="text1"/>
              </w:rPr>
              <w:t xml:space="preserve"> Казеевка, д. 55</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75800</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Для размещения здания</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13:09:0216002:196</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7</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Здание школьной котельной</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РМ, Инсарский район, с</w:t>
            </w:r>
            <w:proofErr w:type="gramStart"/>
            <w:r w:rsidRPr="006B518D">
              <w:rPr>
                <w:color w:val="000000" w:themeColor="text1"/>
              </w:rPr>
              <w:t>.М</w:t>
            </w:r>
            <w:proofErr w:type="gramEnd"/>
            <w:r w:rsidRPr="006B518D">
              <w:rPr>
                <w:color w:val="000000" w:themeColor="text1"/>
              </w:rPr>
              <w:t xml:space="preserve">ордовская Паевка, </w:t>
            </w:r>
          </w:p>
          <w:p w:rsidR="006B518D" w:rsidRPr="006B518D" w:rsidRDefault="006B518D" w:rsidP="004B3AE7">
            <w:pPr>
              <w:jc w:val="center"/>
              <w:rPr>
                <w:color w:val="000000" w:themeColor="text1"/>
              </w:rPr>
            </w:pPr>
            <w:r w:rsidRPr="006B518D">
              <w:rPr>
                <w:color w:val="000000" w:themeColor="text1"/>
              </w:rPr>
              <w:t>ул. Центральная, 53</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46,5</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13:09:0305003:356</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8</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МО Инсарский муниципальный район</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Здание школы</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РМ, Инсарский район, с</w:t>
            </w:r>
            <w:proofErr w:type="gramStart"/>
            <w:r w:rsidRPr="006B518D">
              <w:rPr>
                <w:color w:val="000000" w:themeColor="text1"/>
              </w:rPr>
              <w:t>.М</w:t>
            </w:r>
            <w:proofErr w:type="gramEnd"/>
            <w:r w:rsidRPr="006B518D">
              <w:rPr>
                <w:color w:val="000000" w:themeColor="text1"/>
              </w:rPr>
              <w:t xml:space="preserve">ордовская </w:t>
            </w:r>
            <w:r w:rsidRPr="006B518D">
              <w:rPr>
                <w:color w:val="000000" w:themeColor="text1"/>
              </w:rPr>
              <w:lastRenderedPageBreak/>
              <w:t xml:space="preserve">Паевка, </w:t>
            </w:r>
          </w:p>
          <w:p w:rsidR="006B518D" w:rsidRPr="006B518D" w:rsidRDefault="006B518D" w:rsidP="004B3AE7">
            <w:pPr>
              <w:jc w:val="center"/>
              <w:rPr>
                <w:color w:val="000000" w:themeColor="text1"/>
              </w:rPr>
            </w:pPr>
            <w:r w:rsidRPr="006B518D">
              <w:rPr>
                <w:color w:val="000000" w:themeColor="text1"/>
              </w:rPr>
              <w:t>ул. Центральная, 53</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lastRenderedPageBreak/>
              <w:t>1379,6</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Нежилое</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shd w:val="clear" w:color="auto" w:fill="FFFFFF"/>
              </w:rPr>
              <w:t>13:09:0305003:421</w:t>
            </w:r>
          </w:p>
        </w:tc>
      </w:tr>
      <w:tr w:rsidR="006B518D" w:rsidRPr="006B518D" w:rsidTr="004B3AE7">
        <w:tc>
          <w:tcPr>
            <w:tcW w:w="392"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lastRenderedPageBreak/>
              <w:t>9</w:t>
            </w:r>
          </w:p>
        </w:tc>
        <w:tc>
          <w:tcPr>
            <w:tcW w:w="1984"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Неразграниченная государственная собственная</w:t>
            </w:r>
          </w:p>
        </w:tc>
        <w:tc>
          <w:tcPr>
            <w:tcW w:w="156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Земельный участок</w:t>
            </w:r>
          </w:p>
        </w:tc>
        <w:tc>
          <w:tcPr>
            <w:tcW w:w="2126"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 xml:space="preserve">РМ, г. Инсар, </w:t>
            </w:r>
          </w:p>
          <w:p w:rsidR="006B518D" w:rsidRPr="006B518D" w:rsidRDefault="006B518D" w:rsidP="004B3AE7">
            <w:pPr>
              <w:jc w:val="center"/>
              <w:rPr>
                <w:color w:val="000000" w:themeColor="text1"/>
              </w:rPr>
            </w:pPr>
            <w:r w:rsidRPr="006B518D">
              <w:rPr>
                <w:color w:val="000000" w:themeColor="text1"/>
              </w:rPr>
              <w:t>ул. Мира, 1 «д»</w:t>
            </w:r>
          </w:p>
        </w:tc>
        <w:tc>
          <w:tcPr>
            <w:tcW w:w="850"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83000</w:t>
            </w:r>
          </w:p>
        </w:tc>
        <w:tc>
          <w:tcPr>
            <w:tcW w:w="1418"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rPr>
            </w:pPr>
            <w:r w:rsidRPr="006B518D">
              <w:rPr>
                <w:color w:val="000000" w:themeColor="text1"/>
              </w:rPr>
              <w:t>Добыча полезных ископаемых</w:t>
            </w:r>
          </w:p>
        </w:tc>
        <w:tc>
          <w:tcPr>
            <w:tcW w:w="2091" w:type="dxa"/>
            <w:tcBorders>
              <w:top w:val="single" w:sz="4" w:space="0" w:color="000000"/>
              <w:left w:val="single" w:sz="4" w:space="0" w:color="000000"/>
              <w:bottom w:val="single" w:sz="4" w:space="0" w:color="000000"/>
              <w:right w:val="single" w:sz="4" w:space="0" w:color="000000"/>
            </w:tcBorders>
            <w:hideMark/>
          </w:tcPr>
          <w:p w:rsidR="006B518D" w:rsidRPr="006B518D" w:rsidRDefault="006B518D" w:rsidP="004B3AE7">
            <w:pPr>
              <w:jc w:val="center"/>
              <w:rPr>
                <w:color w:val="000000" w:themeColor="text1"/>
                <w:shd w:val="clear" w:color="auto" w:fill="FFFFFF"/>
              </w:rPr>
            </w:pPr>
            <w:r w:rsidRPr="006B518D">
              <w:rPr>
                <w:color w:val="000000" w:themeColor="text1"/>
                <w:shd w:val="clear" w:color="auto" w:fill="FFFFFF"/>
              </w:rPr>
              <w:t>13:09:0117010:256</w:t>
            </w:r>
          </w:p>
        </w:tc>
      </w:tr>
    </w:tbl>
    <w:p w:rsidR="006B518D" w:rsidRPr="006B518D" w:rsidRDefault="006B518D" w:rsidP="006B518D">
      <w:pPr>
        <w:jc w:val="center"/>
        <w:rPr>
          <w:color w:val="000000" w:themeColor="text1"/>
        </w:rPr>
      </w:pPr>
    </w:p>
    <w:p w:rsidR="006B518D" w:rsidRPr="006B518D" w:rsidRDefault="006B518D" w:rsidP="006B518D">
      <w:pPr>
        <w:jc w:val="both"/>
        <w:rPr>
          <w:color w:val="000000" w:themeColor="text1"/>
        </w:rPr>
      </w:pPr>
    </w:p>
    <w:p w:rsidR="006B518D" w:rsidRPr="006B518D" w:rsidRDefault="006B518D" w:rsidP="006B518D">
      <w:pPr>
        <w:jc w:val="both"/>
        <w:rPr>
          <w:color w:val="000000" w:themeColor="text1"/>
        </w:rPr>
      </w:pPr>
    </w:p>
    <w:p w:rsidR="006B518D" w:rsidRPr="006B518D" w:rsidRDefault="006B518D" w:rsidP="00F72998">
      <w:pPr>
        <w:ind w:right="-280"/>
        <w:rPr>
          <w:color w:val="000000" w:themeColor="text1"/>
        </w:rPr>
      </w:pPr>
    </w:p>
    <w:sectPr w:rsidR="006B518D" w:rsidRPr="006B518D" w:rsidSect="000123E8">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A9A" w:rsidRDefault="00234A9A">
      <w:r>
        <w:separator/>
      </w:r>
    </w:p>
  </w:endnote>
  <w:endnote w:type="continuationSeparator" w:id="0">
    <w:p w:rsidR="00234A9A" w:rsidRDefault="00234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A9A" w:rsidRDefault="00234A9A">
      <w:r>
        <w:separator/>
      </w:r>
    </w:p>
  </w:footnote>
  <w:footnote w:type="continuationSeparator" w:id="0">
    <w:p w:rsidR="00234A9A" w:rsidRDefault="00234A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50E" w:rsidRDefault="003D57C5" w:rsidP="00FC0F36">
    <w:pPr>
      <w:pStyle w:val="ae"/>
      <w:framePr w:wrap="around" w:vAnchor="text" w:hAnchor="margin" w:xAlign="center" w:y="1"/>
      <w:rPr>
        <w:rStyle w:val="af0"/>
      </w:rPr>
    </w:pPr>
    <w:r>
      <w:rPr>
        <w:rStyle w:val="af0"/>
      </w:rPr>
      <w:fldChar w:fldCharType="begin"/>
    </w:r>
    <w:r w:rsidR="0006250E">
      <w:rPr>
        <w:rStyle w:val="af0"/>
      </w:rPr>
      <w:instrText xml:space="preserve">PAGE  </w:instrText>
    </w:r>
    <w:r>
      <w:rPr>
        <w:rStyle w:val="af0"/>
      </w:rPr>
      <w:fldChar w:fldCharType="end"/>
    </w:r>
  </w:p>
  <w:p w:rsidR="0006250E" w:rsidRDefault="0006250E">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567"/>
        </w:tabs>
        <w:ind w:left="-567" w:hanging="360"/>
      </w:pPr>
    </w:lvl>
  </w:abstractNum>
  <w:abstractNum w:abstractNumId="3">
    <w:nsid w:val="00000004"/>
    <w:multiLevelType w:val="singleLevel"/>
    <w:tmpl w:val="00000004"/>
    <w:name w:val="WW8Num4"/>
    <w:lvl w:ilvl="0">
      <w:start w:val="1"/>
      <w:numFmt w:val="decimal"/>
      <w:lvlText w:val="%1."/>
      <w:lvlJc w:val="left"/>
      <w:pPr>
        <w:tabs>
          <w:tab w:val="num" w:pos="502"/>
        </w:tabs>
        <w:ind w:left="502" w:hanging="360"/>
      </w:pPr>
    </w:lvl>
  </w:abstractNum>
  <w:abstractNum w:abstractNumId="4">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06"/>
    <w:multiLevelType w:val="singleLevel"/>
    <w:tmpl w:val="00000006"/>
    <w:name w:val="WW8Num6"/>
    <w:lvl w:ilvl="0">
      <w:start w:val="1"/>
      <w:numFmt w:val="decimal"/>
      <w:lvlText w:val="%1."/>
      <w:lvlJc w:val="left"/>
      <w:pPr>
        <w:tabs>
          <w:tab w:val="num" w:pos="502"/>
        </w:tabs>
        <w:ind w:left="502" w:hanging="360"/>
      </w:pPr>
    </w:lvl>
  </w:abstractNum>
  <w:abstractNum w:abstractNumId="6">
    <w:nsid w:val="0CE6742B"/>
    <w:multiLevelType w:val="multilevel"/>
    <w:tmpl w:val="ECF4D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F0A13FE"/>
    <w:multiLevelType w:val="hybridMultilevel"/>
    <w:tmpl w:val="6D12A816"/>
    <w:lvl w:ilvl="0" w:tplc="45EA72B2">
      <w:start w:val="1"/>
      <w:numFmt w:val="decimal"/>
      <w:lvlText w:val="%1)"/>
      <w:lvlJc w:val="right"/>
      <w:pPr>
        <w:tabs>
          <w:tab w:val="num" w:pos="633"/>
        </w:tabs>
        <w:ind w:left="-47" w:firstLine="615"/>
      </w:pPr>
      <w:rPr>
        <w:rFonts w:hint="default"/>
        <w:b w:val="0"/>
        <w:sz w:val="28"/>
      </w:rPr>
    </w:lvl>
    <w:lvl w:ilvl="1" w:tplc="04190019" w:tentative="1">
      <w:start w:val="1"/>
      <w:numFmt w:val="lowerLetter"/>
      <w:lvlText w:val="%2."/>
      <w:lvlJc w:val="left"/>
      <w:pPr>
        <w:tabs>
          <w:tab w:val="num" w:pos="219"/>
        </w:tabs>
        <w:ind w:left="219" w:hanging="360"/>
      </w:pPr>
    </w:lvl>
    <w:lvl w:ilvl="2" w:tplc="0419001B" w:tentative="1">
      <w:start w:val="1"/>
      <w:numFmt w:val="lowerRoman"/>
      <w:lvlText w:val="%3."/>
      <w:lvlJc w:val="right"/>
      <w:pPr>
        <w:tabs>
          <w:tab w:val="num" w:pos="939"/>
        </w:tabs>
        <w:ind w:left="939" w:hanging="180"/>
      </w:pPr>
    </w:lvl>
    <w:lvl w:ilvl="3" w:tplc="0419000F" w:tentative="1">
      <w:start w:val="1"/>
      <w:numFmt w:val="decimal"/>
      <w:lvlText w:val="%4."/>
      <w:lvlJc w:val="left"/>
      <w:pPr>
        <w:tabs>
          <w:tab w:val="num" w:pos="1659"/>
        </w:tabs>
        <w:ind w:left="1659" w:hanging="360"/>
      </w:pPr>
    </w:lvl>
    <w:lvl w:ilvl="4" w:tplc="04190019" w:tentative="1">
      <w:start w:val="1"/>
      <w:numFmt w:val="lowerLetter"/>
      <w:lvlText w:val="%5."/>
      <w:lvlJc w:val="left"/>
      <w:pPr>
        <w:tabs>
          <w:tab w:val="num" w:pos="2379"/>
        </w:tabs>
        <w:ind w:left="2379" w:hanging="360"/>
      </w:pPr>
    </w:lvl>
    <w:lvl w:ilvl="5" w:tplc="0419001B" w:tentative="1">
      <w:start w:val="1"/>
      <w:numFmt w:val="lowerRoman"/>
      <w:lvlText w:val="%6."/>
      <w:lvlJc w:val="right"/>
      <w:pPr>
        <w:tabs>
          <w:tab w:val="num" w:pos="3099"/>
        </w:tabs>
        <w:ind w:left="3099" w:hanging="180"/>
      </w:pPr>
    </w:lvl>
    <w:lvl w:ilvl="6" w:tplc="0419000F" w:tentative="1">
      <w:start w:val="1"/>
      <w:numFmt w:val="decimal"/>
      <w:lvlText w:val="%7."/>
      <w:lvlJc w:val="left"/>
      <w:pPr>
        <w:tabs>
          <w:tab w:val="num" w:pos="3819"/>
        </w:tabs>
        <w:ind w:left="3819" w:hanging="360"/>
      </w:pPr>
    </w:lvl>
    <w:lvl w:ilvl="7" w:tplc="04190019" w:tentative="1">
      <w:start w:val="1"/>
      <w:numFmt w:val="lowerLetter"/>
      <w:lvlText w:val="%8."/>
      <w:lvlJc w:val="left"/>
      <w:pPr>
        <w:tabs>
          <w:tab w:val="num" w:pos="4539"/>
        </w:tabs>
        <w:ind w:left="4539" w:hanging="360"/>
      </w:pPr>
    </w:lvl>
    <w:lvl w:ilvl="8" w:tplc="0419001B" w:tentative="1">
      <w:start w:val="1"/>
      <w:numFmt w:val="lowerRoman"/>
      <w:lvlText w:val="%9."/>
      <w:lvlJc w:val="right"/>
      <w:pPr>
        <w:tabs>
          <w:tab w:val="num" w:pos="5259"/>
        </w:tabs>
        <w:ind w:left="5259" w:hanging="180"/>
      </w:pPr>
    </w:lvl>
  </w:abstractNum>
  <w:abstractNum w:abstractNumId="8">
    <w:nsid w:val="0F352754"/>
    <w:multiLevelType w:val="multilevel"/>
    <w:tmpl w:val="F3BAA9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3C542E"/>
    <w:multiLevelType w:val="hybridMultilevel"/>
    <w:tmpl w:val="533226BC"/>
    <w:lvl w:ilvl="0" w:tplc="C390FD5C">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3B366C"/>
    <w:multiLevelType w:val="singleLevel"/>
    <w:tmpl w:val="F2B4A1AA"/>
    <w:lvl w:ilvl="0">
      <w:start w:val="3"/>
      <w:numFmt w:val="bullet"/>
      <w:lvlText w:val="-"/>
      <w:lvlJc w:val="left"/>
      <w:pPr>
        <w:tabs>
          <w:tab w:val="num" w:pos="1069"/>
        </w:tabs>
        <w:ind w:left="1069" w:hanging="360"/>
      </w:pPr>
    </w:lvl>
  </w:abstractNum>
  <w:abstractNum w:abstractNumId="11">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1E4C77"/>
    <w:multiLevelType w:val="hybridMultilevel"/>
    <w:tmpl w:val="963AD7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7E6F10"/>
    <w:multiLevelType w:val="hybridMultilevel"/>
    <w:tmpl w:val="AD58B286"/>
    <w:lvl w:ilvl="0" w:tplc="76E4AD94">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BA65DF1"/>
    <w:multiLevelType w:val="multilevel"/>
    <w:tmpl w:val="D5188A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F7C1734"/>
    <w:multiLevelType w:val="hybridMultilevel"/>
    <w:tmpl w:val="92E4AC8E"/>
    <w:lvl w:ilvl="0" w:tplc="45EA72B2">
      <w:start w:val="1"/>
      <w:numFmt w:val="decimal"/>
      <w:lvlText w:val="%1)"/>
      <w:lvlJc w:val="right"/>
      <w:pPr>
        <w:tabs>
          <w:tab w:val="num" w:pos="605"/>
        </w:tabs>
        <w:ind w:left="-75" w:firstLine="615"/>
      </w:pPr>
      <w:rPr>
        <w:rFonts w:cs="Times New Roman"/>
        <w:b w:val="0"/>
        <w:sz w:val="28"/>
      </w:rPr>
    </w:lvl>
    <w:lvl w:ilvl="1" w:tplc="04190019">
      <w:start w:val="1"/>
      <w:numFmt w:val="decimal"/>
      <w:lvlText w:val="%2."/>
      <w:lvlJc w:val="left"/>
      <w:pPr>
        <w:tabs>
          <w:tab w:val="num" w:pos="1412"/>
        </w:tabs>
        <w:ind w:left="1412" w:hanging="360"/>
      </w:pPr>
      <w:rPr>
        <w:rFonts w:cs="Times New Roman"/>
      </w:rPr>
    </w:lvl>
    <w:lvl w:ilvl="2" w:tplc="0419001B">
      <w:start w:val="1"/>
      <w:numFmt w:val="decimal"/>
      <w:lvlText w:val="%3."/>
      <w:lvlJc w:val="left"/>
      <w:pPr>
        <w:tabs>
          <w:tab w:val="num" w:pos="2132"/>
        </w:tabs>
        <w:ind w:left="2132" w:hanging="360"/>
      </w:pPr>
      <w:rPr>
        <w:rFonts w:cs="Times New Roman"/>
      </w:rPr>
    </w:lvl>
    <w:lvl w:ilvl="3" w:tplc="0419000F">
      <w:start w:val="1"/>
      <w:numFmt w:val="decimal"/>
      <w:lvlText w:val="%4."/>
      <w:lvlJc w:val="left"/>
      <w:pPr>
        <w:tabs>
          <w:tab w:val="num" w:pos="2852"/>
        </w:tabs>
        <w:ind w:left="2852" w:hanging="360"/>
      </w:pPr>
      <w:rPr>
        <w:rFonts w:cs="Times New Roman"/>
      </w:rPr>
    </w:lvl>
    <w:lvl w:ilvl="4" w:tplc="04190019">
      <w:start w:val="1"/>
      <w:numFmt w:val="decimal"/>
      <w:lvlText w:val="%5."/>
      <w:lvlJc w:val="left"/>
      <w:pPr>
        <w:tabs>
          <w:tab w:val="num" w:pos="3572"/>
        </w:tabs>
        <w:ind w:left="3572" w:hanging="360"/>
      </w:pPr>
      <w:rPr>
        <w:rFonts w:cs="Times New Roman"/>
      </w:rPr>
    </w:lvl>
    <w:lvl w:ilvl="5" w:tplc="0419001B">
      <w:start w:val="1"/>
      <w:numFmt w:val="decimal"/>
      <w:lvlText w:val="%6."/>
      <w:lvlJc w:val="left"/>
      <w:pPr>
        <w:tabs>
          <w:tab w:val="num" w:pos="4292"/>
        </w:tabs>
        <w:ind w:left="4292" w:hanging="360"/>
      </w:pPr>
      <w:rPr>
        <w:rFonts w:cs="Times New Roman"/>
      </w:rPr>
    </w:lvl>
    <w:lvl w:ilvl="6" w:tplc="0419000F">
      <w:start w:val="1"/>
      <w:numFmt w:val="decimal"/>
      <w:lvlText w:val="%7."/>
      <w:lvlJc w:val="left"/>
      <w:pPr>
        <w:tabs>
          <w:tab w:val="num" w:pos="5012"/>
        </w:tabs>
        <w:ind w:left="5012" w:hanging="360"/>
      </w:pPr>
      <w:rPr>
        <w:rFonts w:cs="Times New Roman"/>
      </w:rPr>
    </w:lvl>
    <w:lvl w:ilvl="7" w:tplc="04190019">
      <w:start w:val="1"/>
      <w:numFmt w:val="decimal"/>
      <w:lvlText w:val="%8."/>
      <w:lvlJc w:val="left"/>
      <w:pPr>
        <w:tabs>
          <w:tab w:val="num" w:pos="5732"/>
        </w:tabs>
        <w:ind w:left="5732" w:hanging="360"/>
      </w:pPr>
      <w:rPr>
        <w:rFonts w:cs="Times New Roman"/>
      </w:rPr>
    </w:lvl>
    <w:lvl w:ilvl="8" w:tplc="0419001B">
      <w:start w:val="1"/>
      <w:numFmt w:val="decimal"/>
      <w:lvlText w:val="%9."/>
      <w:lvlJc w:val="left"/>
      <w:pPr>
        <w:tabs>
          <w:tab w:val="num" w:pos="6452"/>
        </w:tabs>
        <w:ind w:left="6452" w:hanging="360"/>
      </w:pPr>
      <w:rPr>
        <w:rFonts w:cs="Times New Roman"/>
      </w:rPr>
    </w:lvl>
  </w:abstractNum>
  <w:abstractNum w:abstractNumId="16">
    <w:nsid w:val="21197851"/>
    <w:multiLevelType w:val="multilevel"/>
    <w:tmpl w:val="013A4E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8F0371E"/>
    <w:multiLevelType w:val="singleLevel"/>
    <w:tmpl w:val="70AE5838"/>
    <w:lvl w:ilvl="0">
      <w:start w:val="1"/>
      <w:numFmt w:val="decimal"/>
      <w:lvlText w:val="1.%1."/>
      <w:legacy w:legacy="1" w:legacySpace="0" w:legacyIndent="657"/>
      <w:lvlJc w:val="left"/>
      <w:rPr>
        <w:rFonts w:ascii="Times New Roman" w:hAnsi="Times New Roman" w:cs="Times New Roman" w:hint="default"/>
      </w:rPr>
    </w:lvl>
  </w:abstractNum>
  <w:abstractNum w:abstractNumId="18">
    <w:nsid w:val="2BD0752A"/>
    <w:multiLevelType w:val="hybridMultilevel"/>
    <w:tmpl w:val="0334599A"/>
    <w:lvl w:ilvl="0" w:tplc="BC800A18">
      <w:start w:val="1"/>
      <w:numFmt w:val="decimal"/>
      <w:lvlText w:val="%1)"/>
      <w:lvlJc w:val="left"/>
      <w:pPr>
        <w:tabs>
          <w:tab w:val="num" w:pos="945"/>
        </w:tabs>
        <w:ind w:left="945" w:hanging="375"/>
      </w:pPr>
      <w:rPr>
        <w:rFonts w:ascii="Times New Roman" w:eastAsia="Times New Roman" w:hAnsi="Times New Roman" w:cs="Times New Roman"/>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9">
    <w:nsid w:val="322A4477"/>
    <w:multiLevelType w:val="hybridMultilevel"/>
    <w:tmpl w:val="92E4AC8E"/>
    <w:lvl w:ilvl="0" w:tplc="45EA72B2">
      <w:start w:val="1"/>
      <w:numFmt w:val="decimal"/>
      <w:lvlText w:val="%1)"/>
      <w:lvlJc w:val="right"/>
      <w:pPr>
        <w:tabs>
          <w:tab w:val="num" w:pos="633"/>
        </w:tabs>
        <w:ind w:left="-47" w:firstLine="615"/>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22">
    <w:nsid w:val="3B2D6FD6"/>
    <w:multiLevelType w:val="hybridMultilevel"/>
    <w:tmpl w:val="AA24BEF6"/>
    <w:lvl w:ilvl="0" w:tplc="8DFC7A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E9413E"/>
    <w:multiLevelType w:val="hybridMultilevel"/>
    <w:tmpl w:val="803871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480B2A"/>
    <w:multiLevelType w:val="hybridMultilevel"/>
    <w:tmpl w:val="03F6322C"/>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nsid w:val="4CE65F06"/>
    <w:multiLevelType w:val="hybridMultilevel"/>
    <w:tmpl w:val="BF8CE660"/>
    <w:lvl w:ilvl="0" w:tplc="AAF04EC6">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52194359"/>
    <w:multiLevelType w:val="hybridMultilevel"/>
    <w:tmpl w:val="C8F26DC0"/>
    <w:lvl w:ilvl="0" w:tplc="109EF6C6">
      <w:start w:val="2"/>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nsid w:val="552C4E5D"/>
    <w:multiLevelType w:val="hybridMultilevel"/>
    <w:tmpl w:val="79AAE68E"/>
    <w:lvl w:ilvl="0" w:tplc="70DE5F4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8">
    <w:nsid w:val="5FD8373E"/>
    <w:multiLevelType w:val="hybridMultilevel"/>
    <w:tmpl w:val="CEA88A42"/>
    <w:lvl w:ilvl="0" w:tplc="65A4C7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9">
    <w:nsid w:val="63382C3D"/>
    <w:multiLevelType w:val="multilevel"/>
    <w:tmpl w:val="A5344774"/>
    <w:lvl w:ilvl="0">
      <w:start w:val="1"/>
      <w:numFmt w:val="decimal"/>
      <w:lvlText w:val="%1."/>
      <w:lvlJc w:val="left"/>
      <w:pPr>
        <w:ind w:left="1113" w:hanging="405"/>
      </w:pPr>
      <w:rPr>
        <w:rFonts w:hint="default"/>
      </w:rPr>
    </w:lvl>
    <w:lvl w:ilvl="1">
      <w:start w:val="1"/>
      <w:numFmt w:val="decimal"/>
      <w:isLgl/>
      <w:lvlText w:val="%1.%2"/>
      <w:lvlJc w:val="left"/>
      <w:pPr>
        <w:ind w:left="1316" w:hanging="46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0">
    <w:nsid w:val="66D36E1C"/>
    <w:multiLevelType w:val="hybridMultilevel"/>
    <w:tmpl w:val="9F2849B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6EF27B8B"/>
    <w:multiLevelType w:val="multilevel"/>
    <w:tmpl w:val="C40A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F920209"/>
    <w:multiLevelType w:val="hybridMultilevel"/>
    <w:tmpl w:val="8F1CB33C"/>
    <w:lvl w:ilvl="0" w:tplc="ADEA8A42">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4">
    <w:nsid w:val="709F40AF"/>
    <w:multiLevelType w:val="hybridMultilevel"/>
    <w:tmpl w:val="4CB2CCB2"/>
    <w:lvl w:ilvl="0" w:tplc="7C1A9570">
      <w:start w:val="1"/>
      <w:numFmt w:val="decimal"/>
      <w:lvlText w:val="%1."/>
      <w:lvlJc w:val="left"/>
      <w:pPr>
        <w:tabs>
          <w:tab w:val="num" w:pos="502"/>
        </w:tabs>
        <w:ind w:left="50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0A41C45"/>
    <w:multiLevelType w:val="hybridMultilevel"/>
    <w:tmpl w:val="274AB86A"/>
    <w:lvl w:ilvl="0" w:tplc="214844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32A75F0"/>
    <w:multiLevelType w:val="hybridMultilevel"/>
    <w:tmpl w:val="B610F822"/>
    <w:lvl w:ilvl="0" w:tplc="FA4A7BD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8">
    <w:nsid w:val="748D1AE0"/>
    <w:multiLevelType w:val="singleLevel"/>
    <w:tmpl w:val="8D706734"/>
    <w:lvl w:ilvl="0">
      <w:numFmt w:val="bullet"/>
      <w:lvlText w:val="-"/>
      <w:lvlJc w:val="left"/>
      <w:pPr>
        <w:tabs>
          <w:tab w:val="num" w:pos="1069"/>
        </w:tabs>
        <w:ind w:left="1069" w:hanging="360"/>
      </w:pPr>
    </w:lvl>
  </w:abstractNum>
  <w:abstractNum w:abstractNumId="39">
    <w:nsid w:val="771D6EDD"/>
    <w:multiLevelType w:val="hybridMultilevel"/>
    <w:tmpl w:val="D41CDC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78856AAF"/>
    <w:multiLevelType w:val="multilevel"/>
    <w:tmpl w:val="36D021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4"/>
  </w:num>
  <w:num w:numId="4">
    <w:abstractNumId w:val="30"/>
  </w:num>
  <w:num w:numId="5">
    <w:abstractNumId w:val="24"/>
  </w:num>
  <w:num w:numId="6">
    <w:abstractNumId w:val="9"/>
  </w:num>
  <w:num w:numId="7">
    <w:abstractNumId w:val="15"/>
  </w:num>
  <w:num w:numId="8">
    <w:abstractNumId w:val="19"/>
  </w:num>
  <w:num w:numId="9">
    <w:abstractNumId w:val="7"/>
  </w:num>
  <w:num w:numId="10">
    <w:abstractNumId w:val="26"/>
  </w:num>
  <w:num w:numId="11">
    <w:abstractNumId w:val="12"/>
  </w:num>
  <w:num w:numId="12">
    <w:abstractNumId w:val="28"/>
  </w:num>
  <w:num w:numId="13">
    <w:abstractNumId w:val="4"/>
  </w:num>
  <w:num w:numId="14">
    <w:abstractNumId w:val="37"/>
  </w:num>
  <w:num w:numId="15">
    <w:abstractNumId w:val="18"/>
  </w:num>
  <w:num w:numId="16">
    <w:abstractNumId w:val="32"/>
  </w:num>
  <w:num w:numId="17">
    <w:abstractNumId w:val="38"/>
  </w:num>
  <w:num w:numId="18">
    <w:abstractNumId w:val="10"/>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23"/>
  </w:num>
  <w:num w:numId="22">
    <w:abstractNumId w:val="39"/>
  </w:num>
  <w:num w:numId="23">
    <w:abstractNumId w:val="17"/>
  </w:num>
  <w:num w:numId="24">
    <w:abstractNumId w:val="0"/>
  </w:num>
  <w:num w:numId="25">
    <w:abstractNumId w:val="1"/>
  </w:num>
  <w:num w:numId="26">
    <w:abstractNumId w:val="2"/>
  </w:num>
  <w:num w:numId="27">
    <w:abstractNumId w:val="41"/>
  </w:num>
  <w:num w:numId="28">
    <w:abstractNumId w:val="20"/>
  </w:num>
  <w:num w:numId="29">
    <w:abstractNumId w:val="11"/>
  </w:num>
  <w:num w:numId="30">
    <w:abstractNumId w:val="35"/>
  </w:num>
  <w:num w:numId="31">
    <w:abstractNumId w:val="36"/>
  </w:num>
  <w:num w:numId="32">
    <w:abstractNumId w:val="6"/>
  </w:num>
  <w:num w:numId="33">
    <w:abstractNumId w:val="22"/>
  </w:num>
  <w:num w:numId="34">
    <w:abstractNumId w:val="31"/>
  </w:num>
  <w:num w:numId="35">
    <w:abstractNumId w:val="8"/>
  </w:num>
  <w:num w:numId="36">
    <w:abstractNumId w:val="40"/>
  </w:num>
  <w:num w:numId="37">
    <w:abstractNumId w:val="29"/>
  </w:num>
  <w:num w:numId="38">
    <w:abstractNumId w:val="27"/>
  </w:num>
  <w:num w:numId="39">
    <w:abstractNumId w:val="14"/>
  </w:num>
  <w:num w:numId="40">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037CC"/>
    <w:rsid w:val="000059AF"/>
    <w:rsid w:val="000124A8"/>
    <w:rsid w:val="00015E98"/>
    <w:rsid w:val="000239C6"/>
    <w:rsid w:val="00025D17"/>
    <w:rsid w:val="00033639"/>
    <w:rsid w:val="000338F5"/>
    <w:rsid w:val="00033E6F"/>
    <w:rsid w:val="00045E26"/>
    <w:rsid w:val="0006250E"/>
    <w:rsid w:val="0006267C"/>
    <w:rsid w:val="00080291"/>
    <w:rsid w:val="00080A55"/>
    <w:rsid w:val="000838AA"/>
    <w:rsid w:val="00083BE7"/>
    <w:rsid w:val="00092147"/>
    <w:rsid w:val="0009610D"/>
    <w:rsid w:val="000A0277"/>
    <w:rsid w:val="000A3CE4"/>
    <w:rsid w:val="000B2A15"/>
    <w:rsid w:val="000B2A85"/>
    <w:rsid w:val="000B4127"/>
    <w:rsid w:val="000C0D46"/>
    <w:rsid w:val="000C1B4B"/>
    <w:rsid w:val="000C450A"/>
    <w:rsid w:val="000C6D43"/>
    <w:rsid w:val="000C6E69"/>
    <w:rsid w:val="000D1A61"/>
    <w:rsid w:val="000D3848"/>
    <w:rsid w:val="000D7602"/>
    <w:rsid w:val="000E09E1"/>
    <w:rsid w:val="000E4AAC"/>
    <w:rsid w:val="001107BF"/>
    <w:rsid w:val="00113A98"/>
    <w:rsid w:val="001216EC"/>
    <w:rsid w:val="00122C02"/>
    <w:rsid w:val="00133414"/>
    <w:rsid w:val="00140656"/>
    <w:rsid w:val="00145681"/>
    <w:rsid w:val="00150A19"/>
    <w:rsid w:val="001518F2"/>
    <w:rsid w:val="00152F80"/>
    <w:rsid w:val="00160469"/>
    <w:rsid w:val="001637F3"/>
    <w:rsid w:val="001667B8"/>
    <w:rsid w:val="001735ED"/>
    <w:rsid w:val="0018180B"/>
    <w:rsid w:val="00181C44"/>
    <w:rsid w:val="00182A5B"/>
    <w:rsid w:val="00184276"/>
    <w:rsid w:val="001921C7"/>
    <w:rsid w:val="0019503F"/>
    <w:rsid w:val="00197F8B"/>
    <w:rsid w:val="001A3566"/>
    <w:rsid w:val="001B125C"/>
    <w:rsid w:val="001B1EDC"/>
    <w:rsid w:val="001B65A6"/>
    <w:rsid w:val="001B69A0"/>
    <w:rsid w:val="001C339A"/>
    <w:rsid w:val="001C4E6F"/>
    <w:rsid w:val="001C7114"/>
    <w:rsid w:val="001C77B7"/>
    <w:rsid w:val="001C7A3D"/>
    <w:rsid w:val="001D0BAA"/>
    <w:rsid w:val="001D0F9B"/>
    <w:rsid w:val="001D348E"/>
    <w:rsid w:val="001D4A82"/>
    <w:rsid w:val="001F23AD"/>
    <w:rsid w:val="001F286B"/>
    <w:rsid w:val="001F2AC1"/>
    <w:rsid w:val="001F4D4D"/>
    <w:rsid w:val="002011FB"/>
    <w:rsid w:val="00203844"/>
    <w:rsid w:val="002054D2"/>
    <w:rsid w:val="002069F9"/>
    <w:rsid w:val="00214225"/>
    <w:rsid w:val="00224960"/>
    <w:rsid w:val="002323E5"/>
    <w:rsid w:val="00234A9A"/>
    <w:rsid w:val="00242E6E"/>
    <w:rsid w:val="00243718"/>
    <w:rsid w:val="0025611B"/>
    <w:rsid w:val="00260322"/>
    <w:rsid w:val="00262728"/>
    <w:rsid w:val="00265DEE"/>
    <w:rsid w:val="00271724"/>
    <w:rsid w:val="00272610"/>
    <w:rsid w:val="0027342E"/>
    <w:rsid w:val="002764DA"/>
    <w:rsid w:val="00281AE1"/>
    <w:rsid w:val="00284E13"/>
    <w:rsid w:val="00290B00"/>
    <w:rsid w:val="002964DF"/>
    <w:rsid w:val="002977D6"/>
    <w:rsid w:val="002B3CF3"/>
    <w:rsid w:val="002B7F22"/>
    <w:rsid w:val="002C2AFE"/>
    <w:rsid w:val="002C54EC"/>
    <w:rsid w:val="002C6401"/>
    <w:rsid w:val="002C7A1E"/>
    <w:rsid w:val="002D16F1"/>
    <w:rsid w:val="002D2D27"/>
    <w:rsid w:val="002D7115"/>
    <w:rsid w:val="002D77CF"/>
    <w:rsid w:val="002F6F95"/>
    <w:rsid w:val="002F7252"/>
    <w:rsid w:val="00304701"/>
    <w:rsid w:val="0030756B"/>
    <w:rsid w:val="00307A9A"/>
    <w:rsid w:val="003121E1"/>
    <w:rsid w:val="00330B97"/>
    <w:rsid w:val="00331E01"/>
    <w:rsid w:val="003337E8"/>
    <w:rsid w:val="00333D20"/>
    <w:rsid w:val="0034614B"/>
    <w:rsid w:val="00350451"/>
    <w:rsid w:val="0035225B"/>
    <w:rsid w:val="00354AD9"/>
    <w:rsid w:val="00357243"/>
    <w:rsid w:val="00363A4C"/>
    <w:rsid w:val="00370390"/>
    <w:rsid w:val="00374077"/>
    <w:rsid w:val="00382E03"/>
    <w:rsid w:val="003850F3"/>
    <w:rsid w:val="00395F98"/>
    <w:rsid w:val="003A1862"/>
    <w:rsid w:val="003A3515"/>
    <w:rsid w:val="003B16EB"/>
    <w:rsid w:val="003B2ED8"/>
    <w:rsid w:val="003B4BAD"/>
    <w:rsid w:val="003C2F5A"/>
    <w:rsid w:val="003C46FE"/>
    <w:rsid w:val="003D522E"/>
    <w:rsid w:val="003D57C5"/>
    <w:rsid w:val="003E49AE"/>
    <w:rsid w:val="003E7E5E"/>
    <w:rsid w:val="003F06EB"/>
    <w:rsid w:val="003F70B4"/>
    <w:rsid w:val="0040036D"/>
    <w:rsid w:val="00411C38"/>
    <w:rsid w:val="004229D5"/>
    <w:rsid w:val="00426ABB"/>
    <w:rsid w:val="004312E3"/>
    <w:rsid w:val="00432818"/>
    <w:rsid w:val="004328EC"/>
    <w:rsid w:val="004350B5"/>
    <w:rsid w:val="00443718"/>
    <w:rsid w:val="004450DD"/>
    <w:rsid w:val="004506E7"/>
    <w:rsid w:val="00453223"/>
    <w:rsid w:val="00475924"/>
    <w:rsid w:val="00477B7A"/>
    <w:rsid w:val="00482BEA"/>
    <w:rsid w:val="00484891"/>
    <w:rsid w:val="004938FF"/>
    <w:rsid w:val="0049519B"/>
    <w:rsid w:val="00496196"/>
    <w:rsid w:val="004A38A9"/>
    <w:rsid w:val="004B1D0E"/>
    <w:rsid w:val="004B75ED"/>
    <w:rsid w:val="004C1753"/>
    <w:rsid w:val="004C3130"/>
    <w:rsid w:val="004E1A31"/>
    <w:rsid w:val="004E23EF"/>
    <w:rsid w:val="004E3A1C"/>
    <w:rsid w:val="004E40D8"/>
    <w:rsid w:val="004F12B8"/>
    <w:rsid w:val="0050147D"/>
    <w:rsid w:val="005016BC"/>
    <w:rsid w:val="00502C9E"/>
    <w:rsid w:val="00504A37"/>
    <w:rsid w:val="00510DE6"/>
    <w:rsid w:val="00511605"/>
    <w:rsid w:val="00530521"/>
    <w:rsid w:val="00540A22"/>
    <w:rsid w:val="00542C77"/>
    <w:rsid w:val="0054688F"/>
    <w:rsid w:val="00555F75"/>
    <w:rsid w:val="005572F1"/>
    <w:rsid w:val="005714E2"/>
    <w:rsid w:val="00571DF9"/>
    <w:rsid w:val="00575A81"/>
    <w:rsid w:val="005852AA"/>
    <w:rsid w:val="00594C5A"/>
    <w:rsid w:val="005965C7"/>
    <w:rsid w:val="00596BC2"/>
    <w:rsid w:val="005A5869"/>
    <w:rsid w:val="005B3A61"/>
    <w:rsid w:val="005B7255"/>
    <w:rsid w:val="005B7CB9"/>
    <w:rsid w:val="005C0F79"/>
    <w:rsid w:val="005C15B5"/>
    <w:rsid w:val="005C3004"/>
    <w:rsid w:val="005C40C3"/>
    <w:rsid w:val="005D5D63"/>
    <w:rsid w:val="005D6D3E"/>
    <w:rsid w:val="005E583F"/>
    <w:rsid w:val="005E77DB"/>
    <w:rsid w:val="005F7ED8"/>
    <w:rsid w:val="00600762"/>
    <w:rsid w:val="00601731"/>
    <w:rsid w:val="006037DE"/>
    <w:rsid w:val="00604313"/>
    <w:rsid w:val="00610B1B"/>
    <w:rsid w:val="00610D6B"/>
    <w:rsid w:val="00615DC4"/>
    <w:rsid w:val="006239A8"/>
    <w:rsid w:val="00623C69"/>
    <w:rsid w:val="006248E2"/>
    <w:rsid w:val="00625134"/>
    <w:rsid w:val="00625B10"/>
    <w:rsid w:val="0062664D"/>
    <w:rsid w:val="006267D1"/>
    <w:rsid w:val="006269F5"/>
    <w:rsid w:val="00636DBB"/>
    <w:rsid w:val="00644E8E"/>
    <w:rsid w:val="0064553D"/>
    <w:rsid w:val="0065290F"/>
    <w:rsid w:val="00653FDA"/>
    <w:rsid w:val="00661391"/>
    <w:rsid w:val="006703CB"/>
    <w:rsid w:val="00672162"/>
    <w:rsid w:val="00681F12"/>
    <w:rsid w:val="00683A6D"/>
    <w:rsid w:val="0069743E"/>
    <w:rsid w:val="006A2D9B"/>
    <w:rsid w:val="006A40F2"/>
    <w:rsid w:val="006B1064"/>
    <w:rsid w:val="006B3493"/>
    <w:rsid w:val="006B3FC7"/>
    <w:rsid w:val="006B46F7"/>
    <w:rsid w:val="006B518D"/>
    <w:rsid w:val="006C1CE2"/>
    <w:rsid w:val="006C74C1"/>
    <w:rsid w:val="006D002C"/>
    <w:rsid w:val="006D01E4"/>
    <w:rsid w:val="006D28B8"/>
    <w:rsid w:val="006D3370"/>
    <w:rsid w:val="006D7114"/>
    <w:rsid w:val="006F2D0B"/>
    <w:rsid w:val="006F73A4"/>
    <w:rsid w:val="0071083B"/>
    <w:rsid w:val="00715F78"/>
    <w:rsid w:val="007228B7"/>
    <w:rsid w:val="00727D1E"/>
    <w:rsid w:val="00732E12"/>
    <w:rsid w:val="00732EAE"/>
    <w:rsid w:val="007426B4"/>
    <w:rsid w:val="007435DD"/>
    <w:rsid w:val="0074677E"/>
    <w:rsid w:val="00750300"/>
    <w:rsid w:val="00751806"/>
    <w:rsid w:val="00760FF4"/>
    <w:rsid w:val="00761115"/>
    <w:rsid w:val="00775632"/>
    <w:rsid w:val="00783B63"/>
    <w:rsid w:val="00785B1A"/>
    <w:rsid w:val="00795592"/>
    <w:rsid w:val="007967E6"/>
    <w:rsid w:val="007A694F"/>
    <w:rsid w:val="007B307A"/>
    <w:rsid w:val="007C0B5B"/>
    <w:rsid w:val="007D22F0"/>
    <w:rsid w:val="007D53B5"/>
    <w:rsid w:val="007D562A"/>
    <w:rsid w:val="007E09AC"/>
    <w:rsid w:val="007E1803"/>
    <w:rsid w:val="007F117D"/>
    <w:rsid w:val="00807D20"/>
    <w:rsid w:val="00810F8A"/>
    <w:rsid w:val="0081212A"/>
    <w:rsid w:val="008269C0"/>
    <w:rsid w:val="0084261D"/>
    <w:rsid w:val="00842ABE"/>
    <w:rsid w:val="0084750F"/>
    <w:rsid w:val="00853F98"/>
    <w:rsid w:val="008706AA"/>
    <w:rsid w:val="00873B06"/>
    <w:rsid w:val="008828D8"/>
    <w:rsid w:val="00883AF0"/>
    <w:rsid w:val="0088467A"/>
    <w:rsid w:val="008857F8"/>
    <w:rsid w:val="00886013"/>
    <w:rsid w:val="00892882"/>
    <w:rsid w:val="00893FC1"/>
    <w:rsid w:val="008966DF"/>
    <w:rsid w:val="00896A7C"/>
    <w:rsid w:val="008A0B5D"/>
    <w:rsid w:val="008A7B49"/>
    <w:rsid w:val="008B0F7A"/>
    <w:rsid w:val="008D72D0"/>
    <w:rsid w:val="008E1752"/>
    <w:rsid w:val="008E54A8"/>
    <w:rsid w:val="008E63D7"/>
    <w:rsid w:val="008F122E"/>
    <w:rsid w:val="008F535B"/>
    <w:rsid w:val="00900D78"/>
    <w:rsid w:val="00900D8F"/>
    <w:rsid w:val="009011F4"/>
    <w:rsid w:val="00903F4C"/>
    <w:rsid w:val="00907DE5"/>
    <w:rsid w:val="00914500"/>
    <w:rsid w:val="009178E8"/>
    <w:rsid w:val="00917F60"/>
    <w:rsid w:val="00926C03"/>
    <w:rsid w:val="0093014F"/>
    <w:rsid w:val="0094270B"/>
    <w:rsid w:val="00942BB3"/>
    <w:rsid w:val="0094380D"/>
    <w:rsid w:val="00946495"/>
    <w:rsid w:val="00961022"/>
    <w:rsid w:val="00962206"/>
    <w:rsid w:val="00965A66"/>
    <w:rsid w:val="00970AF6"/>
    <w:rsid w:val="0097461D"/>
    <w:rsid w:val="00976A10"/>
    <w:rsid w:val="00980DB1"/>
    <w:rsid w:val="009908A0"/>
    <w:rsid w:val="009916C4"/>
    <w:rsid w:val="009949EC"/>
    <w:rsid w:val="00996313"/>
    <w:rsid w:val="009C3FE5"/>
    <w:rsid w:val="009D1C96"/>
    <w:rsid w:val="009D1FA2"/>
    <w:rsid w:val="009D37F8"/>
    <w:rsid w:val="009D64A2"/>
    <w:rsid w:val="009E1658"/>
    <w:rsid w:val="009E3295"/>
    <w:rsid w:val="009E6D97"/>
    <w:rsid w:val="009F61A7"/>
    <w:rsid w:val="009F6824"/>
    <w:rsid w:val="00A00FCB"/>
    <w:rsid w:val="00A0524E"/>
    <w:rsid w:val="00A21427"/>
    <w:rsid w:val="00A24EED"/>
    <w:rsid w:val="00A26930"/>
    <w:rsid w:val="00A33A78"/>
    <w:rsid w:val="00A34642"/>
    <w:rsid w:val="00A364B4"/>
    <w:rsid w:val="00A473B0"/>
    <w:rsid w:val="00A516B1"/>
    <w:rsid w:val="00A56EB6"/>
    <w:rsid w:val="00A62B83"/>
    <w:rsid w:val="00A652E0"/>
    <w:rsid w:val="00A6611D"/>
    <w:rsid w:val="00A671BD"/>
    <w:rsid w:val="00A7002F"/>
    <w:rsid w:val="00A70078"/>
    <w:rsid w:val="00A70D82"/>
    <w:rsid w:val="00A72988"/>
    <w:rsid w:val="00A73624"/>
    <w:rsid w:val="00A822EB"/>
    <w:rsid w:val="00A82661"/>
    <w:rsid w:val="00A86F4B"/>
    <w:rsid w:val="00A90FB1"/>
    <w:rsid w:val="00A94D70"/>
    <w:rsid w:val="00A96201"/>
    <w:rsid w:val="00AA0DC7"/>
    <w:rsid w:val="00AA19F8"/>
    <w:rsid w:val="00AA27D3"/>
    <w:rsid w:val="00AB0A38"/>
    <w:rsid w:val="00AB3B21"/>
    <w:rsid w:val="00AB51F2"/>
    <w:rsid w:val="00AC123A"/>
    <w:rsid w:val="00AC5B37"/>
    <w:rsid w:val="00AD1A9A"/>
    <w:rsid w:val="00AD33C8"/>
    <w:rsid w:val="00AE1F78"/>
    <w:rsid w:val="00AF27BB"/>
    <w:rsid w:val="00AF368E"/>
    <w:rsid w:val="00AF36F5"/>
    <w:rsid w:val="00AF7C9D"/>
    <w:rsid w:val="00AF7EA1"/>
    <w:rsid w:val="00B10CA2"/>
    <w:rsid w:val="00B13411"/>
    <w:rsid w:val="00B168E0"/>
    <w:rsid w:val="00B17A18"/>
    <w:rsid w:val="00B23ABB"/>
    <w:rsid w:val="00B24429"/>
    <w:rsid w:val="00B55DB7"/>
    <w:rsid w:val="00B619FF"/>
    <w:rsid w:val="00B624FD"/>
    <w:rsid w:val="00B81429"/>
    <w:rsid w:val="00B81463"/>
    <w:rsid w:val="00B823FC"/>
    <w:rsid w:val="00B92B0E"/>
    <w:rsid w:val="00B93966"/>
    <w:rsid w:val="00B96067"/>
    <w:rsid w:val="00BA317D"/>
    <w:rsid w:val="00BB01F2"/>
    <w:rsid w:val="00BB4E28"/>
    <w:rsid w:val="00BB7649"/>
    <w:rsid w:val="00BD002D"/>
    <w:rsid w:val="00BD0191"/>
    <w:rsid w:val="00BD080E"/>
    <w:rsid w:val="00BD4C81"/>
    <w:rsid w:val="00BD5313"/>
    <w:rsid w:val="00BE3AB0"/>
    <w:rsid w:val="00BE46AA"/>
    <w:rsid w:val="00BE4C68"/>
    <w:rsid w:val="00BE4CF0"/>
    <w:rsid w:val="00BE77B1"/>
    <w:rsid w:val="00BF017D"/>
    <w:rsid w:val="00BF08DD"/>
    <w:rsid w:val="00BF2345"/>
    <w:rsid w:val="00BF2B06"/>
    <w:rsid w:val="00BF5142"/>
    <w:rsid w:val="00BF707A"/>
    <w:rsid w:val="00BF7766"/>
    <w:rsid w:val="00C00821"/>
    <w:rsid w:val="00C05D39"/>
    <w:rsid w:val="00C120FC"/>
    <w:rsid w:val="00C13911"/>
    <w:rsid w:val="00C15A23"/>
    <w:rsid w:val="00C15BC4"/>
    <w:rsid w:val="00C16069"/>
    <w:rsid w:val="00C16124"/>
    <w:rsid w:val="00C16188"/>
    <w:rsid w:val="00C16446"/>
    <w:rsid w:val="00C173B1"/>
    <w:rsid w:val="00C357CC"/>
    <w:rsid w:val="00C43BA7"/>
    <w:rsid w:val="00C50CAF"/>
    <w:rsid w:val="00C51EF7"/>
    <w:rsid w:val="00C5312E"/>
    <w:rsid w:val="00C536B0"/>
    <w:rsid w:val="00C56E5E"/>
    <w:rsid w:val="00C60FA0"/>
    <w:rsid w:val="00C61A17"/>
    <w:rsid w:val="00C70892"/>
    <w:rsid w:val="00C72EF3"/>
    <w:rsid w:val="00C75095"/>
    <w:rsid w:val="00C7685D"/>
    <w:rsid w:val="00C80CF7"/>
    <w:rsid w:val="00C82745"/>
    <w:rsid w:val="00C82D35"/>
    <w:rsid w:val="00C87617"/>
    <w:rsid w:val="00C951E7"/>
    <w:rsid w:val="00CA5360"/>
    <w:rsid w:val="00CB7BA8"/>
    <w:rsid w:val="00CB7E91"/>
    <w:rsid w:val="00CC467E"/>
    <w:rsid w:val="00CC482E"/>
    <w:rsid w:val="00CC4F8B"/>
    <w:rsid w:val="00CC5ABB"/>
    <w:rsid w:val="00CD069A"/>
    <w:rsid w:val="00CD0B76"/>
    <w:rsid w:val="00CD4595"/>
    <w:rsid w:val="00CD7B9B"/>
    <w:rsid w:val="00CE1F11"/>
    <w:rsid w:val="00CE4FE4"/>
    <w:rsid w:val="00CF037F"/>
    <w:rsid w:val="00CF1FA2"/>
    <w:rsid w:val="00D02B20"/>
    <w:rsid w:val="00D02DBC"/>
    <w:rsid w:val="00D12687"/>
    <w:rsid w:val="00D128B5"/>
    <w:rsid w:val="00D16E89"/>
    <w:rsid w:val="00D23FE8"/>
    <w:rsid w:val="00D33A1F"/>
    <w:rsid w:val="00D3596E"/>
    <w:rsid w:val="00D362C1"/>
    <w:rsid w:val="00D44DC3"/>
    <w:rsid w:val="00D457B2"/>
    <w:rsid w:val="00D45BD3"/>
    <w:rsid w:val="00D45E0B"/>
    <w:rsid w:val="00D549B6"/>
    <w:rsid w:val="00D55028"/>
    <w:rsid w:val="00D57ABC"/>
    <w:rsid w:val="00D660B2"/>
    <w:rsid w:val="00D756AA"/>
    <w:rsid w:val="00D758F9"/>
    <w:rsid w:val="00D767E8"/>
    <w:rsid w:val="00D77EAA"/>
    <w:rsid w:val="00D831A1"/>
    <w:rsid w:val="00D83AE9"/>
    <w:rsid w:val="00D87338"/>
    <w:rsid w:val="00D95BE3"/>
    <w:rsid w:val="00D9676D"/>
    <w:rsid w:val="00DA7065"/>
    <w:rsid w:val="00DB3080"/>
    <w:rsid w:val="00DB3FC9"/>
    <w:rsid w:val="00DB598F"/>
    <w:rsid w:val="00DB5AAF"/>
    <w:rsid w:val="00DC0509"/>
    <w:rsid w:val="00DC2419"/>
    <w:rsid w:val="00DC6C99"/>
    <w:rsid w:val="00DD0B9B"/>
    <w:rsid w:val="00DD33AB"/>
    <w:rsid w:val="00DD37B0"/>
    <w:rsid w:val="00DD4376"/>
    <w:rsid w:val="00DD45DC"/>
    <w:rsid w:val="00DD4C53"/>
    <w:rsid w:val="00DE2CBC"/>
    <w:rsid w:val="00DE4D9A"/>
    <w:rsid w:val="00DE5817"/>
    <w:rsid w:val="00DF3053"/>
    <w:rsid w:val="00DF74EF"/>
    <w:rsid w:val="00E00220"/>
    <w:rsid w:val="00E00548"/>
    <w:rsid w:val="00E04446"/>
    <w:rsid w:val="00E05FE8"/>
    <w:rsid w:val="00E14DA2"/>
    <w:rsid w:val="00E1577C"/>
    <w:rsid w:val="00E16B71"/>
    <w:rsid w:val="00E172A5"/>
    <w:rsid w:val="00E17728"/>
    <w:rsid w:val="00E21E75"/>
    <w:rsid w:val="00E23484"/>
    <w:rsid w:val="00E23C45"/>
    <w:rsid w:val="00E27795"/>
    <w:rsid w:val="00E314A1"/>
    <w:rsid w:val="00E46D27"/>
    <w:rsid w:val="00E47A17"/>
    <w:rsid w:val="00E56A38"/>
    <w:rsid w:val="00E70D40"/>
    <w:rsid w:val="00E71E4C"/>
    <w:rsid w:val="00E76DD2"/>
    <w:rsid w:val="00E80082"/>
    <w:rsid w:val="00E8121F"/>
    <w:rsid w:val="00E82AEA"/>
    <w:rsid w:val="00E85D96"/>
    <w:rsid w:val="00E875FC"/>
    <w:rsid w:val="00E95FB2"/>
    <w:rsid w:val="00E97A93"/>
    <w:rsid w:val="00EA407A"/>
    <w:rsid w:val="00EA5CFD"/>
    <w:rsid w:val="00EA6BE6"/>
    <w:rsid w:val="00EB3D31"/>
    <w:rsid w:val="00EC0547"/>
    <w:rsid w:val="00EC0819"/>
    <w:rsid w:val="00EC2606"/>
    <w:rsid w:val="00EC447E"/>
    <w:rsid w:val="00EC50CD"/>
    <w:rsid w:val="00EC6566"/>
    <w:rsid w:val="00EC7451"/>
    <w:rsid w:val="00ED2E9F"/>
    <w:rsid w:val="00ED408C"/>
    <w:rsid w:val="00ED4681"/>
    <w:rsid w:val="00EE1320"/>
    <w:rsid w:val="00EF4D7F"/>
    <w:rsid w:val="00F020B2"/>
    <w:rsid w:val="00F02552"/>
    <w:rsid w:val="00F0598A"/>
    <w:rsid w:val="00F06343"/>
    <w:rsid w:val="00F06DE9"/>
    <w:rsid w:val="00F13BB3"/>
    <w:rsid w:val="00F1456C"/>
    <w:rsid w:val="00F16914"/>
    <w:rsid w:val="00F358F7"/>
    <w:rsid w:val="00F4038D"/>
    <w:rsid w:val="00F418F9"/>
    <w:rsid w:val="00F41DD3"/>
    <w:rsid w:val="00F53E92"/>
    <w:rsid w:val="00F53F92"/>
    <w:rsid w:val="00F54AEC"/>
    <w:rsid w:val="00F56514"/>
    <w:rsid w:val="00F57968"/>
    <w:rsid w:val="00F62E05"/>
    <w:rsid w:val="00F654AB"/>
    <w:rsid w:val="00F66597"/>
    <w:rsid w:val="00F66F64"/>
    <w:rsid w:val="00F70E65"/>
    <w:rsid w:val="00F72998"/>
    <w:rsid w:val="00F76940"/>
    <w:rsid w:val="00F80A7F"/>
    <w:rsid w:val="00F81C77"/>
    <w:rsid w:val="00F82AC4"/>
    <w:rsid w:val="00F8375A"/>
    <w:rsid w:val="00F837E2"/>
    <w:rsid w:val="00F84732"/>
    <w:rsid w:val="00F91995"/>
    <w:rsid w:val="00F9514B"/>
    <w:rsid w:val="00F95F79"/>
    <w:rsid w:val="00FA1BDF"/>
    <w:rsid w:val="00FA28C6"/>
    <w:rsid w:val="00FA2C23"/>
    <w:rsid w:val="00FA48DF"/>
    <w:rsid w:val="00FA564F"/>
    <w:rsid w:val="00FB0EAB"/>
    <w:rsid w:val="00FC0F36"/>
    <w:rsid w:val="00FC27A5"/>
    <w:rsid w:val="00FC7506"/>
    <w:rsid w:val="00FD1E32"/>
    <w:rsid w:val="00FD274A"/>
    <w:rsid w:val="00FD4C5B"/>
    <w:rsid w:val="00FE7165"/>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9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uiPriority w:val="9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uiPriority w:val="99"/>
    <w:rsid w:val="0034614B"/>
  </w:style>
  <w:style w:type="character" w:customStyle="1" w:styleId="af1">
    <w:name w:val="Текст выноски Знак"/>
    <w:link w:val="af2"/>
    <w:uiPriority w:val="99"/>
    <w:rsid w:val="0034614B"/>
    <w:rPr>
      <w:rFonts w:ascii="Segoe UI" w:hAnsi="Segoe UI" w:cs="Segoe UI"/>
      <w:sz w:val="18"/>
      <w:szCs w:val="18"/>
    </w:rPr>
  </w:style>
  <w:style w:type="paragraph" w:styleId="af2">
    <w:name w:val="Balloon Text"/>
    <w:basedOn w:val="a"/>
    <w:link w:val="af1"/>
    <w:uiPriority w:val="99"/>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uiPriority w:val="99"/>
    <w:qFormat/>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iPriority w:val="99"/>
    <w:unhideWhenUsed/>
    <w:rsid w:val="006F73A4"/>
    <w:pPr>
      <w:spacing w:after="120"/>
    </w:pPr>
  </w:style>
  <w:style w:type="character" w:customStyle="1" w:styleId="af6">
    <w:name w:val="Основной текст Знак"/>
    <w:basedOn w:val="a0"/>
    <w:link w:val="af5"/>
    <w:uiPriority w:val="99"/>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uiPriority w:val="99"/>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uiPriority w:val="99"/>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uiPriority w:val="99"/>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uiPriority w:val="99"/>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uiPriority w:val="99"/>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uiPriority w:val="99"/>
    <w:rsid w:val="002B7F22"/>
    <w:pPr>
      <w:spacing w:before="180"/>
      <w:ind w:left="360" w:right="360" w:firstLine="0"/>
    </w:pPr>
  </w:style>
  <w:style w:type="paragraph" w:customStyle="1" w:styleId="affff6">
    <w:name w:val="Подзаголовок для информации об изменениях"/>
    <w:basedOn w:val="affff4"/>
    <w:next w:val="a"/>
    <w:uiPriority w:val="99"/>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CC467E"/>
    <w:rPr>
      <w:rFonts w:ascii="Verdana" w:hAnsi="Verdana"/>
      <w:sz w:val="20"/>
      <w:szCs w:val="20"/>
      <w:lang w:val="en-US" w:eastAsia="en-US"/>
    </w:rPr>
  </w:style>
  <w:style w:type="paragraph" w:customStyle="1" w:styleId="BodyTextKeep">
    <w:name w:val="Body Text Keep"/>
    <w:basedOn w:val="af5"/>
    <w:rsid w:val="00CC467E"/>
    <w:pPr>
      <w:spacing w:before="120"/>
      <w:ind w:left="567"/>
      <w:jc w:val="both"/>
    </w:pPr>
    <w:rPr>
      <w:rFonts w:ascii="Arial" w:hAnsi="Arial" w:cs="Arial"/>
      <w:spacing w:val="-5"/>
      <w:lang w:eastAsia="en-US"/>
    </w:rPr>
  </w:style>
  <w:style w:type="character" w:customStyle="1" w:styleId="140">
    <w:name w:val="Стиль 14 пт"/>
    <w:basedOn w:val="a0"/>
    <w:rsid w:val="00DB3080"/>
    <w:rPr>
      <w:sz w:val="28"/>
    </w:rPr>
  </w:style>
  <w:style w:type="paragraph" w:customStyle="1" w:styleId="stylet3">
    <w:name w:val="stylet3"/>
    <w:basedOn w:val="a"/>
    <w:uiPriority w:val="99"/>
    <w:rsid w:val="00636DBB"/>
    <w:pPr>
      <w:spacing w:before="100" w:beforeAutospacing="1" w:after="100" w:afterAutospacing="1"/>
    </w:pPr>
  </w:style>
  <w:style w:type="character" w:customStyle="1" w:styleId="affff9">
    <w:name w:val="Другое_"/>
    <w:basedOn w:val="a0"/>
    <w:link w:val="affffa"/>
    <w:rsid w:val="000B2A85"/>
    <w:rPr>
      <w:sz w:val="18"/>
      <w:szCs w:val="18"/>
      <w:shd w:val="clear" w:color="auto" w:fill="FFFFFF"/>
    </w:rPr>
  </w:style>
  <w:style w:type="character" w:customStyle="1" w:styleId="affffb">
    <w:name w:val="Подпись к таблице_"/>
    <w:basedOn w:val="a0"/>
    <w:link w:val="affffc"/>
    <w:rsid w:val="000B2A85"/>
    <w:rPr>
      <w:sz w:val="18"/>
      <w:szCs w:val="18"/>
      <w:shd w:val="clear" w:color="auto" w:fill="FFFFFF"/>
    </w:rPr>
  </w:style>
  <w:style w:type="paragraph" w:customStyle="1" w:styleId="affffa">
    <w:name w:val="Другое"/>
    <w:basedOn w:val="a"/>
    <w:link w:val="affff9"/>
    <w:rsid w:val="000B2A85"/>
    <w:pPr>
      <w:widowControl w:val="0"/>
      <w:shd w:val="clear" w:color="auto" w:fill="FFFFFF"/>
      <w:jc w:val="center"/>
    </w:pPr>
    <w:rPr>
      <w:rFonts w:asciiTheme="minorHAnsi" w:eastAsiaTheme="minorHAnsi" w:hAnsiTheme="minorHAnsi" w:cstheme="minorBidi"/>
      <w:sz w:val="18"/>
      <w:szCs w:val="18"/>
      <w:lang w:eastAsia="en-US"/>
    </w:rPr>
  </w:style>
  <w:style w:type="paragraph" w:customStyle="1" w:styleId="affffc">
    <w:name w:val="Подпись к таблице"/>
    <w:basedOn w:val="a"/>
    <w:link w:val="affffb"/>
    <w:rsid w:val="000B2A85"/>
    <w:pPr>
      <w:widowControl w:val="0"/>
      <w:shd w:val="clear" w:color="auto" w:fill="FFFFFF"/>
      <w:spacing w:line="266" w:lineRule="auto"/>
    </w:pPr>
    <w:rPr>
      <w:rFonts w:asciiTheme="minorHAnsi" w:eastAsiaTheme="minorHAnsi" w:hAnsiTheme="minorHAnsi" w:cstheme="minorBidi"/>
      <w:sz w:val="18"/>
      <w:szCs w:val="18"/>
      <w:lang w:eastAsia="en-US"/>
    </w:rPr>
  </w:style>
  <w:style w:type="character" w:customStyle="1" w:styleId="0pt">
    <w:name w:val="Основной текст + Интервал 0 pt"/>
    <w:rsid w:val="00EC447E"/>
    <w:rPr>
      <w:spacing w:val="10"/>
      <w:sz w:val="22"/>
      <w:szCs w:val="22"/>
      <w:lang w:bidi="ar-SA"/>
    </w:rPr>
  </w:style>
  <w:style w:type="character" w:customStyle="1" w:styleId="affffd">
    <w:name w:val="Активная гипертекстовая ссылка"/>
    <w:basedOn w:val="a5"/>
    <w:uiPriority w:val="99"/>
    <w:rsid w:val="00511605"/>
    <w:rPr>
      <w:rFonts w:cs="Times New Roman"/>
      <w:b/>
      <w:bCs/>
      <w:u w:val="single"/>
    </w:rPr>
  </w:style>
  <w:style w:type="paragraph" w:customStyle="1" w:styleId="affffe">
    <w:name w:val="Основное меню (преемственное)"/>
    <w:basedOn w:val="a"/>
    <w:next w:val="a"/>
    <w:uiPriority w:val="99"/>
    <w:rsid w:val="00511605"/>
    <w:pPr>
      <w:widowControl w:val="0"/>
      <w:autoSpaceDE w:val="0"/>
      <w:autoSpaceDN w:val="0"/>
      <w:adjustRightInd w:val="0"/>
      <w:jc w:val="both"/>
    </w:pPr>
    <w:rPr>
      <w:rFonts w:ascii="Verdana" w:hAnsi="Verdana" w:cs="Verdana"/>
    </w:rPr>
  </w:style>
  <w:style w:type="character" w:customStyle="1" w:styleId="afffff">
    <w:name w:val="Заголовок своего сообщения"/>
    <w:basedOn w:val="af9"/>
    <w:uiPriority w:val="99"/>
    <w:rsid w:val="00511605"/>
    <w:rPr>
      <w:rFonts w:cs="Times New Roman"/>
      <w:bCs/>
      <w:color w:val="000080"/>
    </w:rPr>
  </w:style>
  <w:style w:type="character" w:customStyle="1" w:styleId="afffff0">
    <w:name w:val="Заголовок чужого сообщения"/>
    <w:basedOn w:val="af9"/>
    <w:uiPriority w:val="99"/>
    <w:rsid w:val="00511605"/>
    <w:rPr>
      <w:rFonts w:cs="Times New Roman"/>
      <w:bCs/>
      <w:color w:val="FF0000"/>
    </w:rPr>
  </w:style>
  <w:style w:type="paragraph" w:customStyle="1" w:styleId="afffff1">
    <w:name w:val="Интерактивный заголовок"/>
    <w:basedOn w:val="afffc"/>
    <w:next w:val="a"/>
    <w:uiPriority w:val="99"/>
    <w:rsid w:val="00511605"/>
    <w:pPr>
      <w:keepNext w:val="0"/>
      <w:suppressAutoHyphens w:val="0"/>
      <w:autoSpaceDN w:val="0"/>
      <w:adjustRightInd w:val="0"/>
      <w:spacing w:before="0" w:after="0"/>
      <w:jc w:val="both"/>
    </w:pPr>
    <w:rPr>
      <w:rFonts w:eastAsia="Times New Roman" w:cs="Arial"/>
      <w:sz w:val="24"/>
      <w:szCs w:val="24"/>
      <w:u w:val="single"/>
      <w:lang w:eastAsia="ru-RU"/>
    </w:rPr>
  </w:style>
  <w:style w:type="paragraph" w:customStyle="1" w:styleId="afffff2">
    <w:name w:val="Интерфейс"/>
    <w:basedOn w:val="a"/>
    <w:next w:val="a"/>
    <w:uiPriority w:val="99"/>
    <w:rsid w:val="00511605"/>
    <w:pPr>
      <w:widowControl w:val="0"/>
      <w:autoSpaceDE w:val="0"/>
      <w:autoSpaceDN w:val="0"/>
      <w:adjustRightInd w:val="0"/>
      <w:jc w:val="both"/>
    </w:pPr>
    <w:rPr>
      <w:rFonts w:ascii="Arial" w:hAnsi="Arial" w:cs="Arial"/>
      <w:color w:val="F4F4F4"/>
      <w:sz w:val="22"/>
      <w:szCs w:val="22"/>
    </w:rPr>
  </w:style>
  <w:style w:type="paragraph" w:customStyle="1" w:styleId="afffff3">
    <w:name w:val="Колонтитул (левый)"/>
    <w:basedOn w:val="af7"/>
    <w:next w:val="a"/>
    <w:uiPriority w:val="99"/>
    <w:rsid w:val="00511605"/>
    <w:pPr>
      <w:jc w:val="both"/>
    </w:pPr>
    <w:rPr>
      <w:sz w:val="16"/>
      <w:szCs w:val="16"/>
    </w:rPr>
  </w:style>
  <w:style w:type="paragraph" w:customStyle="1" w:styleId="afffff4">
    <w:name w:val="Колонтитул (правый)"/>
    <w:basedOn w:val="af8"/>
    <w:next w:val="a"/>
    <w:uiPriority w:val="99"/>
    <w:rsid w:val="00511605"/>
    <w:pPr>
      <w:jc w:val="both"/>
    </w:pPr>
    <w:rPr>
      <w:sz w:val="16"/>
      <w:szCs w:val="16"/>
    </w:rPr>
  </w:style>
  <w:style w:type="paragraph" w:customStyle="1" w:styleId="afffff5">
    <w:name w:val="Комментарий пользователя"/>
    <w:basedOn w:val="afff2"/>
    <w:next w:val="a"/>
    <w:uiPriority w:val="99"/>
    <w:rsid w:val="00511605"/>
    <w:pPr>
      <w:ind w:left="0"/>
      <w:jc w:val="left"/>
    </w:pPr>
    <w:rPr>
      <w:i w:val="0"/>
      <w:iCs w:val="0"/>
      <w:color w:val="000080"/>
    </w:rPr>
  </w:style>
  <w:style w:type="paragraph" w:customStyle="1" w:styleId="afffff6">
    <w:name w:val="Моноширинный"/>
    <w:basedOn w:val="a"/>
    <w:next w:val="a"/>
    <w:uiPriority w:val="99"/>
    <w:rsid w:val="00511605"/>
    <w:pPr>
      <w:widowControl w:val="0"/>
      <w:autoSpaceDE w:val="0"/>
      <w:autoSpaceDN w:val="0"/>
      <w:adjustRightInd w:val="0"/>
      <w:jc w:val="both"/>
    </w:pPr>
    <w:rPr>
      <w:rFonts w:ascii="Courier New" w:hAnsi="Courier New" w:cs="Courier New"/>
    </w:rPr>
  </w:style>
  <w:style w:type="character" w:customStyle="1" w:styleId="afffff7">
    <w:name w:val="Найденные слова"/>
    <w:basedOn w:val="af9"/>
    <w:uiPriority w:val="99"/>
    <w:rsid w:val="00511605"/>
    <w:rPr>
      <w:rFonts w:cs="Times New Roman"/>
      <w:bCs/>
      <w:color w:val="000080"/>
    </w:rPr>
  </w:style>
  <w:style w:type="character" w:customStyle="1" w:styleId="afffff8">
    <w:name w:val="Не вступил в силу"/>
    <w:basedOn w:val="af9"/>
    <w:uiPriority w:val="99"/>
    <w:rsid w:val="00511605"/>
    <w:rPr>
      <w:rFonts w:cs="Times New Roman"/>
      <w:bCs/>
      <w:color w:val="008080"/>
    </w:rPr>
  </w:style>
  <w:style w:type="paragraph" w:customStyle="1" w:styleId="afffff9">
    <w:name w:val="Объект"/>
    <w:basedOn w:val="a"/>
    <w:next w:val="a"/>
    <w:uiPriority w:val="99"/>
    <w:rsid w:val="00511605"/>
    <w:pPr>
      <w:widowControl w:val="0"/>
      <w:autoSpaceDE w:val="0"/>
      <w:autoSpaceDN w:val="0"/>
      <w:adjustRightInd w:val="0"/>
      <w:jc w:val="both"/>
    </w:pPr>
    <w:rPr>
      <w:rFonts w:ascii="Arial" w:hAnsi="Arial" w:cs="Arial"/>
    </w:rPr>
  </w:style>
  <w:style w:type="paragraph" w:customStyle="1" w:styleId="afffffa">
    <w:name w:val="Оглавление"/>
    <w:basedOn w:val="afa"/>
    <w:next w:val="a"/>
    <w:uiPriority w:val="99"/>
    <w:rsid w:val="00511605"/>
    <w:pPr>
      <w:ind w:left="140"/>
      <w:jc w:val="both"/>
    </w:pPr>
    <w:rPr>
      <w:rFonts w:ascii="Arial" w:hAnsi="Arial" w:cs="Arial"/>
    </w:rPr>
  </w:style>
  <w:style w:type="character" w:customStyle="1" w:styleId="afffffb">
    <w:name w:val="Опечатки"/>
    <w:uiPriority w:val="99"/>
    <w:rsid w:val="00511605"/>
    <w:rPr>
      <w:color w:val="FF0000"/>
    </w:rPr>
  </w:style>
  <w:style w:type="paragraph" w:customStyle="1" w:styleId="afffffc">
    <w:name w:val="Переменная часть"/>
    <w:basedOn w:val="affffe"/>
    <w:next w:val="a"/>
    <w:uiPriority w:val="99"/>
    <w:rsid w:val="00511605"/>
    <w:rPr>
      <w:rFonts w:ascii="Arial" w:hAnsi="Arial" w:cs="Arial"/>
      <w:sz w:val="20"/>
      <w:szCs w:val="20"/>
    </w:rPr>
  </w:style>
  <w:style w:type="paragraph" w:customStyle="1" w:styleId="afffffd">
    <w:name w:val="Постоянная часть"/>
    <w:basedOn w:val="affffe"/>
    <w:next w:val="a"/>
    <w:uiPriority w:val="99"/>
    <w:rsid w:val="00511605"/>
    <w:rPr>
      <w:rFonts w:ascii="Arial" w:hAnsi="Arial" w:cs="Arial"/>
      <w:sz w:val="22"/>
      <w:szCs w:val="22"/>
    </w:rPr>
  </w:style>
  <w:style w:type="character" w:customStyle="1" w:styleId="afffffe">
    <w:name w:val="Продолжение ссылки"/>
    <w:basedOn w:val="a5"/>
    <w:uiPriority w:val="99"/>
    <w:rsid w:val="00511605"/>
    <w:rPr>
      <w:rFonts w:cs="Times New Roman"/>
      <w:b/>
      <w:bCs/>
    </w:rPr>
  </w:style>
  <w:style w:type="paragraph" w:customStyle="1" w:styleId="affffff">
    <w:name w:val="Словарная статья"/>
    <w:basedOn w:val="a"/>
    <w:next w:val="a"/>
    <w:uiPriority w:val="99"/>
    <w:rsid w:val="00511605"/>
    <w:pPr>
      <w:widowControl w:val="0"/>
      <w:autoSpaceDE w:val="0"/>
      <w:autoSpaceDN w:val="0"/>
      <w:adjustRightInd w:val="0"/>
      <w:ind w:right="118"/>
      <w:jc w:val="both"/>
    </w:pPr>
    <w:rPr>
      <w:rFonts w:ascii="Arial" w:hAnsi="Arial" w:cs="Arial"/>
    </w:rPr>
  </w:style>
  <w:style w:type="character" w:customStyle="1" w:styleId="affffff0">
    <w:name w:val="Сравнение редакций"/>
    <w:basedOn w:val="af9"/>
    <w:uiPriority w:val="99"/>
    <w:rsid w:val="00511605"/>
    <w:rPr>
      <w:rFonts w:cs="Times New Roman"/>
      <w:bCs/>
      <w:color w:val="000080"/>
    </w:rPr>
  </w:style>
  <w:style w:type="character" w:customStyle="1" w:styleId="affffff1">
    <w:name w:val="Сравнение редакций. Удаленный фрагмент"/>
    <w:uiPriority w:val="99"/>
    <w:rsid w:val="00511605"/>
    <w:rPr>
      <w:strike/>
      <w:color w:val="808000"/>
    </w:rPr>
  </w:style>
  <w:style w:type="paragraph" w:customStyle="1" w:styleId="affffff2">
    <w:name w:val="Текст в таблице"/>
    <w:basedOn w:val="af3"/>
    <w:next w:val="a"/>
    <w:uiPriority w:val="99"/>
    <w:rsid w:val="00511605"/>
    <w:pPr>
      <w:ind w:firstLine="500"/>
    </w:pPr>
    <w:rPr>
      <w:rFonts w:cs="Arial"/>
    </w:rPr>
  </w:style>
  <w:style w:type="paragraph" w:customStyle="1" w:styleId="affffff3">
    <w:name w:val="Технический комментарий"/>
    <w:basedOn w:val="a"/>
    <w:next w:val="a"/>
    <w:uiPriority w:val="99"/>
    <w:rsid w:val="00511605"/>
    <w:pPr>
      <w:widowControl w:val="0"/>
      <w:autoSpaceDE w:val="0"/>
      <w:autoSpaceDN w:val="0"/>
      <w:adjustRightInd w:val="0"/>
    </w:pPr>
    <w:rPr>
      <w:rFonts w:ascii="Arial" w:hAnsi="Arial" w:cs="Arial"/>
    </w:rPr>
  </w:style>
  <w:style w:type="character" w:customStyle="1" w:styleId="affffff4">
    <w:name w:val="Утратил силу"/>
    <w:basedOn w:val="af9"/>
    <w:uiPriority w:val="99"/>
    <w:rsid w:val="00511605"/>
    <w:rPr>
      <w:rFonts w:cs="Times New Roman"/>
      <w:bCs/>
      <w:strike/>
      <w:color w:val="808000"/>
    </w:rPr>
  </w:style>
  <w:style w:type="paragraph" w:customStyle="1" w:styleId="affffff5">
    <w:name w:val="Центрированный (таблица)"/>
    <w:basedOn w:val="af3"/>
    <w:next w:val="a"/>
    <w:uiPriority w:val="99"/>
    <w:rsid w:val="00511605"/>
    <w:pPr>
      <w:jc w:val="center"/>
    </w:pPr>
    <w:rPr>
      <w:rFonts w:cs="Arial"/>
    </w:rPr>
  </w:style>
  <w:style w:type="paragraph" w:customStyle="1" w:styleId="aj">
    <w:name w:val="_aj"/>
    <w:basedOn w:val="a"/>
    <w:rsid w:val="00E56A38"/>
    <w:pPr>
      <w:spacing w:before="100" w:beforeAutospacing="1" w:after="100" w:afterAutospacing="1"/>
    </w:pPr>
  </w:style>
  <w:style w:type="paragraph" w:customStyle="1" w:styleId="Default">
    <w:name w:val="Default"/>
    <w:rsid w:val="00893FC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20">
    <w:name w:val="Основной текст с отступом 32"/>
    <w:basedOn w:val="a"/>
    <w:rsid w:val="006C74C1"/>
    <w:pPr>
      <w:spacing w:after="120"/>
      <w:ind w:left="283"/>
    </w:pPr>
    <w:rPr>
      <w:sz w:val="16"/>
      <w:szCs w:val="16"/>
      <w:lang w:eastAsia="ar-SA"/>
    </w:rPr>
  </w:style>
  <w:style w:type="paragraph" w:customStyle="1" w:styleId="330">
    <w:name w:val="Основной текст с отступом 33"/>
    <w:basedOn w:val="a"/>
    <w:rsid w:val="006C74C1"/>
    <w:pPr>
      <w:spacing w:after="120"/>
      <w:ind w:left="283"/>
    </w:pPr>
    <w:rPr>
      <w:sz w:val="16"/>
      <w:szCs w:val="16"/>
      <w:lang w:eastAsia="ar-SA"/>
    </w:rPr>
  </w:style>
  <w:style w:type="character" w:customStyle="1" w:styleId="1f4">
    <w:name w:val="Нижний колонтитул Знак1"/>
    <w:basedOn w:val="a0"/>
    <w:uiPriority w:val="99"/>
    <w:semiHidden/>
    <w:locked/>
    <w:rsid w:val="00F06343"/>
    <w:rPr>
      <w:rFonts w:ascii="Times New Roman" w:hAnsi="Times New Roman" w:cs="Times New Roman"/>
      <w:sz w:val="20"/>
      <w:szCs w:val="20"/>
      <w:lang w:eastAsia="ru-RU"/>
    </w:rPr>
  </w:style>
  <w:style w:type="paragraph" w:customStyle="1" w:styleId="a00">
    <w:name w:val="a0"/>
    <w:basedOn w:val="a"/>
    <w:uiPriority w:val="99"/>
    <w:semiHidden/>
    <w:rsid w:val="00E1577C"/>
    <w:pPr>
      <w:spacing w:before="100" w:beforeAutospacing="1" w:after="100" w:afterAutospacing="1"/>
    </w:pPr>
  </w:style>
  <w:style w:type="character" w:customStyle="1" w:styleId="grame">
    <w:name w:val="grame"/>
    <w:basedOn w:val="a0"/>
    <w:rsid w:val="00E1577C"/>
  </w:style>
  <w:style w:type="character" w:customStyle="1" w:styleId="spelle">
    <w:name w:val="spelle"/>
    <w:basedOn w:val="a0"/>
    <w:rsid w:val="00E1577C"/>
  </w:style>
  <w:style w:type="paragraph" w:customStyle="1" w:styleId="1f5">
    <w:name w:val="Знак Знак Знак Знак Знак1 Знак Знак Знак Знак Знак Знак Знак Знак"/>
    <w:basedOn w:val="a"/>
    <w:rsid w:val="008A7B49"/>
    <w:rPr>
      <w:rFonts w:ascii="Verdana" w:hAnsi="Verdana" w:cs="Verdana"/>
      <w:sz w:val="20"/>
      <w:szCs w:val="20"/>
      <w:lang w:val="en-US" w:eastAsia="en-US"/>
    </w:rPr>
  </w:style>
  <w:style w:type="character" w:customStyle="1" w:styleId="82">
    <w:name w:val="Знак Знак8"/>
    <w:rsid w:val="001C7114"/>
    <w:rPr>
      <w:rFonts w:ascii="Arial" w:hAnsi="Arial" w:cs="Arial"/>
      <w:b/>
      <w:bCs/>
      <w:color w:val="26282F"/>
      <w:sz w:val="24"/>
      <w:szCs w:val="24"/>
      <w:lang w:val="ru-RU" w:eastAsia="ar-SA" w:bidi="ar-SA"/>
    </w:rPr>
  </w:style>
  <w:style w:type="character" w:customStyle="1" w:styleId="74">
    <w:name w:val="Знак Знак7"/>
    <w:rsid w:val="001C7114"/>
    <w:rPr>
      <w:rFonts w:ascii="Arial" w:hAnsi="Arial" w:cs="Arial"/>
      <w:sz w:val="24"/>
      <w:szCs w:val="24"/>
      <w:lang w:val="ru-RU" w:eastAsia="ar-SA" w:bidi="ar-SA"/>
    </w:rPr>
  </w:style>
  <w:style w:type="character" w:customStyle="1" w:styleId="62">
    <w:name w:val="Знак Знак6"/>
    <w:rsid w:val="001C7114"/>
    <w:rPr>
      <w:rFonts w:ascii="Arial" w:hAnsi="Arial" w:cs="Arial"/>
      <w:sz w:val="24"/>
      <w:szCs w:val="24"/>
      <w:lang w:val="ru-RU" w:eastAsia="ar-SA" w:bidi="ar-SA"/>
    </w:rPr>
  </w:style>
  <w:style w:type="character" w:customStyle="1" w:styleId="53">
    <w:name w:val="Знак Знак5"/>
    <w:rsid w:val="001C7114"/>
    <w:rPr>
      <w:rFonts w:ascii="Arial" w:hAnsi="Arial" w:cs="Arial"/>
      <w:sz w:val="24"/>
      <w:szCs w:val="24"/>
      <w:lang w:val="ru-RU" w:eastAsia="ar-SA" w:bidi="ar-SA"/>
    </w:rPr>
  </w:style>
  <w:style w:type="character" w:customStyle="1" w:styleId="1f6">
    <w:name w:val="Знак Знак1"/>
    <w:rsid w:val="001C7114"/>
    <w:rPr>
      <w:rFonts w:ascii="Arial" w:hAnsi="Arial" w:cs="Arial"/>
      <w:sz w:val="26"/>
      <w:szCs w:val="26"/>
    </w:rPr>
  </w:style>
  <w:style w:type="character" w:customStyle="1" w:styleId="48">
    <w:name w:val="Знак Знак4"/>
    <w:rsid w:val="001C7114"/>
    <w:rPr>
      <w:rFonts w:ascii="Arial" w:hAnsi="Arial" w:cs="Arial"/>
      <w:sz w:val="26"/>
      <w:szCs w:val="26"/>
    </w:rPr>
  </w:style>
  <w:style w:type="character" w:customStyle="1" w:styleId="2f0">
    <w:name w:val="Знак Знак2"/>
    <w:rsid w:val="001C7114"/>
    <w:rPr>
      <w:sz w:val="24"/>
      <w:szCs w:val="24"/>
    </w:rPr>
  </w:style>
  <w:style w:type="character" w:customStyle="1" w:styleId="3d">
    <w:name w:val="Знак Знак3"/>
    <w:rsid w:val="001C7114"/>
    <w:rPr>
      <w:rFonts w:ascii="Arial" w:hAnsi="Arial" w:cs="Arial"/>
      <w:b/>
      <w:bCs/>
      <w:color w:val="26282F"/>
      <w:sz w:val="24"/>
      <w:szCs w:val="24"/>
      <w:lang w:val="ru-RU" w:eastAsia="ar-SA" w:bidi="ar-SA"/>
    </w:rPr>
  </w:style>
  <w:style w:type="character" w:customStyle="1" w:styleId="affffff6">
    <w:name w:val="Знак Знак"/>
    <w:rsid w:val="001C7114"/>
    <w:rPr>
      <w:rFonts w:ascii="Tahoma" w:hAnsi="Tahoma" w:cs="Tahoma"/>
      <w:sz w:val="16"/>
      <w:szCs w:val="16"/>
    </w:rPr>
  </w:style>
  <w:style w:type="paragraph" w:customStyle="1" w:styleId="121">
    <w:name w:val="Заголовок 12"/>
    <w:basedOn w:val="a"/>
    <w:next w:val="a"/>
    <w:rsid w:val="001C7114"/>
    <w:pPr>
      <w:widowControl w:val="0"/>
      <w:suppressAutoHyphens/>
      <w:spacing w:before="108" w:after="108"/>
      <w:jc w:val="center"/>
    </w:pPr>
    <w:rPr>
      <w:rFonts w:eastAsia="Andale Sans UI"/>
      <w:b/>
      <w:bCs/>
      <w:color w:val="26282F"/>
      <w:kern w:val="1"/>
      <w:lang w:eastAsia="ar-SA"/>
    </w:rPr>
  </w:style>
  <w:style w:type="paragraph" w:customStyle="1" w:styleId="2f1">
    <w:name w:val="Без интервала2"/>
    <w:rsid w:val="001C7114"/>
    <w:pPr>
      <w:suppressAutoHyphens/>
      <w:spacing w:after="0" w:line="240" w:lineRule="auto"/>
    </w:pPr>
    <w:rPr>
      <w:rFonts w:ascii="Calibri" w:eastAsia="Times New Roman" w:hAnsi="Calibri" w:cs="Calibri"/>
      <w:lang w:eastAsia="ar-SA"/>
    </w:rPr>
  </w:style>
  <w:style w:type="paragraph" w:customStyle="1" w:styleId="s9">
    <w:name w:val="s_9"/>
    <w:basedOn w:val="a"/>
    <w:rsid w:val="00E97A9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0352023">
      <w:bodyDiv w:val="1"/>
      <w:marLeft w:val="0"/>
      <w:marRight w:val="0"/>
      <w:marTop w:val="0"/>
      <w:marBottom w:val="0"/>
      <w:divBdr>
        <w:top w:val="none" w:sz="0" w:space="0" w:color="auto"/>
        <w:left w:val="none" w:sz="0" w:space="0" w:color="auto"/>
        <w:bottom w:val="none" w:sz="0" w:space="0" w:color="auto"/>
        <w:right w:val="none" w:sz="0" w:space="0" w:color="auto"/>
      </w:divBdr>
    </w:div>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F85F7036EB492A1BF2D2A3142B1101EE590F6B3CD2E605AF7C89DFB328E44C0FE05A1E27F8C94FEE6D18F972F48D8FA7FAA874E7D816AGDH" TargetMode="External"/><Relationship Id="rId117" Type="http://schemas.openxmlformats.org/officeDocument/2006/relationships/hyperlink" Target="garantF1://70184810.0" TargetMode="External"/><Relationship Id="rId21" Type="http://schemas.openxmlformats.org/officeDocument/2006/relationships/hyperlink" Target="consultantplus://offline/ref=1F85F7036EB492A1BF2D2A3142B1101EE590F6B3CD2E605AF7C89DFB328E44C0FE05A1E27E8F9AFEE6D18F972F48D8FA7FAA874E7D816AGDH" TargetMode="External"/><Relationship Id="rId42" Type="http://schemas.openxmlformats.org/officeDocument/2006/relationships/hyperlink" Target="consultantplus://offline/ref=1F85F7036EB492A1BF2D2A3142B1101EE590F6B3CD2E605AF7C89DFB328E44C0FE05A1E27D8994FEE6D18F972F48D8FA7FAA874E7D816AGDH" TargetMode="External"/><Relationship Id="rId47" Type="http://schemas.openxmlformats.org/officeDocument/2006/relationships/hyperlink" Target="consultantplus://offline/ref=1F85F7036EB492A1BF2D2A3142B1101EE590F6B3CD2E605AF7C89DFB328E44C0FE05A1E27F8E9DFEE6D18F972F48D8FA7FAA874E7D816AGDH"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consultantplus://offline/ref=1F85F7036EB492A1BF2D2A3142B1101EE591F1B2C524605AF7C89DFB328E44C0EC05F9EC7F8F83F4B39EC9C22064GAH" TargetMode="External"/><Relationship Id="rId112" Type="http://schemas.openxmlformats.org/officeDocument/2006/relationships/hyperlink" Target="garantF1://44811035.0" TargetMode="External"/><Relationship Id="rId16" Type="http://schemas.openxmlformats.org/officeDocument/2006/relationships/hyperlink" Target="consultantplus://offline/ref=1F85F7036EB492A1BF2D2A3142B1101EE592F3B0C927605AF7C89DFB328E44C0EC05F9EC7F8F83F4B39EC9C22064GAH" TargetMode="External"/><Relationship Id="rId107" Type="http://schemas.openxmlformats.org/officeDocument/2006/relationships/hyperlink" Target="https://internet.garant.ru/" TargetMode="External"/><Relationship Id="rId11" Type="http://schemas.openxmlformats.org/officeDocument/2006/relationships/hyperlink" Target="consultantplus://offline/ref=1F85F7036EB492A1BF2D2A3142B1101EE591F3B9CB22605AF7C89DFB328E44C0FE05A1E07F889DF6BA8B9F93661DD2E479B5984D6381AFFE6FGCH" TargetMode="External"/><Relationship Id="rId32" Type="http://schemas.openxmlformats.org/officeDocument/2006/relationships/hyperlink" Target="consultantplus://offline/ref=1F85F7036EB492A1BF2D2A3142B1101EE591F1B2C524605AF7C89DFB328E44C0EC05F9EC7F8F83F4B39EC9C22064GAH" TargetMode="External"/><Relationship Id="rId37" Type="http://schemas.openxmlformats.org/officeDocument/2006/relationships/hyperlink" Target="consultantplus://offline/ref=1F85F7036EB492A1BF2D2A3142B1101EE590F6B3CD2E605AF7C89DFB328E44C0FE05A1E27D8994FEE6D18F972F48D8FA7FAA874E7D816AGDH" TargetMode="External"/><Relationship Id="rId53" Type="http://schemas.openxmlformats.org/officeDocument/2006/relationships/hyperlink" Target="http://internet.garant.ru/document/redirect/12177515/0"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image" Target="media/image3.emf"/><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9" Type="http://schemas.openxmlformats.org/officeDocument/2006/relationships/hyperlink" Target="consultantplus://offline/ref=1F85F7036EB492A1BF2D343C54DD4D12E59BAFBCCC26680FA8989BAC6DDE4295BE45A7B53CCC90F4B281CFC720438BB53AFE944C7A9DAEFDE07141A067G3H" TargetMode="External"/><Relationship Id="rId14" Type="http://schemas.openxmlformats.org/officeDocument/2006/relationships/hyperlink" Target="consultantplus://offline/ref=1F85F7036EB492A1BF2D2A3142B1101EE592F3B0C521605AF7C89DFB328E44C0FE05A1E9768A96A1E3C49ECF224FC1E57FB59B4C7F68G1H" TargetMode="External"/><Relationship Id="rId22" Type="http://schemas.openxmlformats.org/officeDocument/2006/relationships/hyperlink" Target="consultantplus://offline/ref=1F85F7036EB492A1BF2D2A3142B1101EE590F6B3CD2E605AF7C89DFB328E44C0EC05F9EC7F8F83F4B39EC9C22064GAH" TargetMode="External"/><Relationship Id="rId27" Type="http://schemas.openxmlformats.org/officeDocument/2006/relationships/hyperlink" Target="consultantplus://offline/ref=1F85F7036EB492A1BF2D2A3142B1101EE590F6B3CD2E605AF7C89DFB328E44C0FE05A1E27E8F9AFEE6D18F972F48D8FA7FAA874E7D816AGDH" TargetMode="External"/><Relationship Id="rId30" Type="http://schemas.openxmlformats.org/officeDocument/2006/relationships/hyperlink" Target="consultantplus://offline/ref=1F85F7036EB492A1BF2D2A3142B1101EE591F3B9CB22605AF7C89DFB328E44C0FE05A1E27A8196A1E3C49ECF224FC1E57FB59B4C7F68G1H" TargetMode="External"/><Relationship Id="rId35" Type="http://schemas.openxmlformats.org/officeDocument/2006/relationships/hyperlink" Target="consultantplus://offline/ref=1F85F7036EB492A1BF2D2A3142B1101EE591F0B4CB25605AF7C89DFB328E44C0EC05F9EC7F8F83F4B39EC9C22064GAH" TargetMode="External"/><Relationship Id="rId43" Type="http://schemas.openxmlformats.org/officeDocument/2006/relationships/hyperlink" Target="consultantplus://offline/ref=1F85F7036EB492A1BF2D2A3142B1101EE592F3B3C927605AF7C89DFB328E44C0FE05A1E07F889FF2BA8B9F93661DD2E479B5984D6381AFFE6FGCH" TargetMode="External"/><Relationship Id="rId48" Type="http://schemas.openxmlformats.org/officeDocument/2006/relationships/hyperlink" Target="consultantplus://offline/ref=1F85F7036EB492A1BF2D2A3142B1101EE590F6B3CD2E605AF7C89DFB328E44C0FE05A1E27F8E96A1E3C49ECF224FC1E57FB59B4C7F68G1H"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gosuslugi.e-mordovia.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13" Type="http://schemas.openxmlformats.org/officeDocument/2006/relationships/hyperlink" Target="garantF1://70339260.0" TargetMode="External"/><Relationship Id="rId118" Type="http://schemas.openxmlformats.org/officeDocument/2006/relationships/hyperlink" Target="garantF1://95521.1000" TargetMode="External"/><Relationship Id="rId8" Type="http://schemas.openxmlformats.org/officeDocument/2006/relationships/hyperlink" Target="http://internet.garant.ru/document/redirect/186367/0" TargetMode="External"/><Relationship Id="rId51" Type="http://schemas.openxmlformats.org/officeDocument/2006/relationships/hyperlink" Target="consultantplus://offline/ref=1F85F7036EB492A1BF2D2A3142B1101EE592F3B3C927605AF7C89DFB328E44C0FE05A1E07F889FF2BA8B9F93661DD2E479B5984D6381AFFE6FGCH"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consultantplus://offline/ref=1F85F7036EB492A1BF2D2A3142B1101EE398F6B4C6703758A69D93FE3ADE1ED0E84CACE661899CEBB080C96CG0H" TargetMode="External"/><Relationship Id="rId17" Type="http://schemas.openxmlformats.org/officeDocument/2006/relationships/hyperlink" Target="consultantplus://offline/ref=1F85F7036EB492A1BF2D2A3142B1101EE591F3B9CB22605AF7C89DFB328E44C0FE05A1E07F889DFCB68B9F93661DD2E479B5984D6381AFFE6FGCH" TargetMode="External"/><Relationship Id="rId25" Type="http://schemas.openxmlformats.org/officeDocument/2006/relationships/hyperlink" Target="consultantplus://offline/ref=1F85F7036EB492A1BF2D2A3142B1101EE591F0B4CB25605AF7C89DFB328E44C0FE05A1E07F8898F0B48B9F93661DD2E479B5984D6381AFFE6FGCH" TargetMode="External"/><Relationship Id="rId33" Type="http://schemas.openxmlformats.org/officeDocument/2006/relationships/hyperlink" Target="consultantplus://offline/ref=1F85F7036EB492A1BF2D2A3142B1101EE592F3B1C822605AF7C89DFB328E44C0FE05A1E07F889FF4BA8B9F93661DD2E479B5984D6381AFFE6FGCH" TargetMode="External"/><Relationship Id="rId38" Type="http://schemas.openxmlformats.org/officeDocument/2006/relationships/hyperlink" Target="consultantplus://offline/ref=1F85F7036EB492A1BF2D2A3142B1101EE590F6B3CD2E605AF7C89DFB328E44C0FE05A1E27D8994FEE6D18F972F48D8FA7FAA874E7D816AGDH" TargetMode="External"/><Relationship Id="rId46" Type="http://schemas.openxmlformats.org/officeDocument/2006/relationships/hyperlink" Target="consultantplus://offline/ref=1F85F7036EB492A1BF2D2A3142B1101EE590F6B3CD2E605AF7C89DFB328E44C0FE05A1E27F8D99FEE6D18F972F48D8FA7FAA874E7D816AGDH"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garantF1://12048567.0" TargetMode="External"/><Relationship Id="rId116" Type="http://schemas.openxmlformats.org/officeDocument/2006/relationships/hyperlink" Target="garantF1://8801908.0" TargetMode="External"/><Relationship Id="rId124" Type="http://schemas.openxmlformats.org/officeDocument/2006/relationships/fontTable" Target="fontTable.xml"/><Relationship Id="rId20" Type="http://schemas.openxmlformats.org/officeDocument/2006/relationships/hyperlink" Target="consultantplus://offline/ref=1F85F7036EB492A1BF2D2A3142B1101EE590F6B3CD2E605AF7C89DFB328E44C0FE05A1E27F8C94FEE6D18F972F48D8FA7FAA874E7D816AGDH" TargetMode="External"/><Relationship Id="rId41" Type="http://schemas.openxmlformats.org/officeDocument/2006/relationships/hyperlink" Target="consultantplus://offline/ref=1F85F7036EB492A1BF2D2A3142B1101EE590F6B3CD2E605AF7C89DFB328E44C0FE05A1E27D8994FEE6D18F972F48D8FA7FAA874E7D816AGDH" TargetMode="External"/><Relationship Id="rId54" Type="http://schemas.openxmlformats.org/officeDocument/2006/relationships/hyperlink" Target="http://internet.garant.ru/document/redirect/44932697/0"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1F85F7036EB492A1BF2D2A3142B1101EE592F3B3C927605AF7C89DFB328E44C0EC05F9EC7F8F83F4B39EC9C22064GAH" TargetMode="External"/><Relationship Id="rId23" Type="http://schemas.openxmlformats.org/officeDocument/2006/relationships/hyperlink" Target="consultantplus://offline/ref=1F85F7036EB492A1BF2D2A3142B1101EE295F5B1C524605AF7C89DFB328E44C0EC05F9EC7F8F83F4B39EC9C22064GAH" TargetMode="External"/><Relationship Id="rId28" Type="http://schemas.openxmlformats.org/officeDocument/2006/relationships/hyperlink" Target="consultantplus://offline/ref=1F85F7036EB492A1BF2D2A3142B1101EE590F6B3CD2E605AF7C89DFB328E44C0EC05F9EC7F8F83F4B39EC9C22064GAH" TargetMode="External"/><Relationship Id="rId36" Type="http://schemas.openxmlformats.org/officeDocument/2006/relationships/hyperlink" Target="consultantplus://offline/ref=1F85F7036EB492A1BF2D2A3142B1101EE590F6B3CD2E605AF7C89DFB328E44C0FE05A1E27F8E96A1E3C49ECF224FC1E57FB59B4C7F68G1H" TargetMode="External"/><Relationship Id="rId49" Type="http://schemas.openxmlformats.org/officeDocument/2006/relationships/hyperlink" Target="consultantplus://offline/ref=1F85F7036EB492A1BF2D2A3142B1101EE592F3B3C927605AF7C89DFB328E44C0FE05A1E07F889FF2BA8B9F93661DD2E479B5984D6381AFFE6FGCH" TargetMode="External"/><Relationship Id="rId57" Type="http://schemas.openxmlformats.org/officeDocument/2006/relationships/hyperlink" Target="https://gosuslugi.e-mordovia.ru/" TargetMode="External"/><Relationship Id="rId106" Type="http://schemas.openxmlformats.org/officeDocument/2006/relationships/hyperlink" Target="https://internet.garant.ru/" TargetMode="External"/><Relationship Id="rId114" Type="http://schemas.openxmlformats.org/officeDocument/2006/relationships/hyperlink" Target="garantF1://10003000.0" TargetMode="External"/><Relationship Id="rId119" Type="http://schemas.openxmlformats.org/officeDocument/2006/relationships/hyperlink" Target="garantF1://95521.0" TargetMode="External"/><Relationship Id="rId10" Type="http://schemas.openxmlformats.org/officeDocument/2006/relationships/hyperlink" Target="http://internet.garant.ru/document/redirect/44932697/0" TargetMode="External"/><Relationship Id="rId31" Type="http://schemas.openxmlformats.org/officeDocument/2006/relationships/hyperlink" Target="consultantplus://offline/ref=1F85F7036EB492A1BF2D2A3142B1101EE590F6B3CD2E605AF7C89DFB328E44C0EC05F9EC7F8F83F4B39EC9C22064GAH" TargetMode="External"/><Relationship Id="rId44" Type="http://schemas.openxmlformats.org/officeDocument/2006/relationships/hyperlink" Target="mailto:insar12@insar.e-mordovia.ru" TargetMode="External"/><Relationship Id="rId52" Type="http://schemas.openxmlformats.org/officeDocument/2006/relationships/hyperlink" Target="http://internet.garant.ru/document/redirect/186367/0"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internet.garant.ru/document/redirect/12177515/0" TargetMode="External"/><Relationship Id="rId13" Type="http://schemas.openxmlformats.org/officeDocument/2006/relationships/hyperlink" Target="consultantplus://offline/ref=1F85F7036EB492A1BF2D2A3142B1101EE590F6B3CD2E605AF7C89DFB328E44C0FE05A1E07E889AFEE6D18F972F48D8FA7FAA874E7D816AGDH" TargetMode="External"/><Relationship Id="rId18" Type="http://schemas.openxmlformats.org/officeDocument/2006/relationships/hyperlink" Target="consultantplus://offline/ref=1F85F7036EB492A1BF2D2A3142B1101EE592F7B0CB27605AF7C89DFB328E44C0FE05A1E07F889DF4B68B9F93661DD2E479B5984D6381AFFE6FGCH" TargetMode="External"/><Relationship Id="rId39" Type="http://schemas.openxmlformats.org/officeDocument/2006/relationships/hyperlink" Target="consultantplus://offline/ref=1F85F7036EB492A1BF2D2A3142B1101EE592F3B3C927605AF7C89DFB328E44C0FE05A1E07F889FF2BA8B9F93661DD2E479B5984D6381AFFE6FGCH" TargetMode="External"/><Relationship Id="rId109" Type="http://schemas.openxmlformats.org/officeDocument/2006/relationships/hyperlink" Target="mailto:insar12@insar.e-mordovia.ru" TargetMode="External"/><Relationship Id="rId34" Type="http://schemas.openxmlformats.org/officeDocument/2006/relationships/hyperlink" Target="consultantplus://offline/ref=1F85F7036EB492A1BF2D2A3142B1101EE590F6B3CD2E605AF7C89DFB328E44C0EC05F9EC7F8F83F4B39EC9C22064GAH" TargetMode="External"/><Relationship Id="rId50" Type="http://schemas.openxmlformats.org/officeDocument/2006/relationships/hyperlink" Target="consultantplus://offline/ref=1F85F7036EB492A1BF2D2A3142B1101EE590F6B3CD2E605AF7C89DFB328E44C0FE05A1E27F8E96A1E3C49ECF224FC1E57FB59B4C7F68G1H" TargetMode="External"/><Relationship Id="rId55" Type="http://schemas.openxmlformats.org/officeDocument/2006/relationships/hyperlink" Target="consultantplus://offline/ref=1F85F7036EB492A1BF2D343C54DD4D12E59BAFBCCC26680FA8989BAC6DDE4295BE45A7B53CCC90F4B281CFC720438BB53AFE944C7A9DAEFDE07141A067G3H" TargetMode="External"/><Relationship Id="rId76" Type="http://schemas.openxmlformats.org/officeDocument/2006/relationships/hyperlink" Target="http://www.gosuslugi.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garantF1://8803610.0"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numbering" Target="numbering.xml"/><Relationship Id="rId29" Type="http://schemas.openxmlformats.org/officeDocument/2006/relationships/hyperlink" Target="consultantplus://offline/ref=1F85F7036EB492A1BF2D2A3142B1101EE590F6B3CD2E605AF7C89DFB328E44C0EC05F9EC7F8F83F4B39EC9C22064GAH" TargetMode="External"/><Relationship Id="rId24" Type="http://schemas.openxmlformats.org/officeDocument/2006/relationships/hyperlink" Target="consultantplus://offline/ref=1F85F7036EB492A1BF2D2A3142B1101EE590F6B3CD2E605AF7C89DFB328E44C0FE05A1E27F8C94FEE6D18F972F48D8FA7FAA874E7D816AGDH" TargetMode="External"/><Relationship Id="rId40" Type="http://schemas.openxmlformats.org/officeDocument/2006/relationships/hyperlink" Target="consultantplus://offline/ref=1F85F7036EB492A1BF2D2A3142B1101EE590F6B3CD2E605AF7C89DFB328E44C0FE05A1E27F8E96A1E3C49ECF224FC1E57FB59B4C7F68G1H" TargetMode="External"/><Relationship Id="rId45" Type="http://schemas.openxmlformats.org/officeDocument/2006/relationships/hyperlink" Target="mailto:mfc-insar@e-mordovia.ru"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mailto:mfc-insar@e-mordovia.ru" TargetMode="External"/><Relationship Id="rId115" Type="http://schemas.openxmlformats.org/officeDocument/2006/relationships/hyperlink" Target="garantF1://88036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EA21FF-4799-43BE-B6B8-F4A9F1A2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2181</TotalTime>
  <Pages>1</Pages>
  <Words>52645</Words>
  <Characters>300078</Characters>
  <Application>Microsoft Office Word</Application>
  <DocSecurity>0</DocSecurity>
  <Lines>2500</Lines>
  <Paragraphs>704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217</cp:revision>
  <dcterms:created xsi:type="dcterms:W3CDTF">2022-03-25T08:23:00Z</dcterms:created>
  <dcterms:modified xsi:type="dcterms:W3CDTF">2022-12-14T08:51:00Z</dcterms:modified>
</cp:coreProperties>
</file>