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80" w:rsidRPr="00BF2B06" w:rsidRDefault="00DB3080" w:rsidP="005965C7">
      <w:pPr>
        <w:ind w:left="-360"/>
        <w:jc w:val="center"/>
        <w:rPr>
          <w:b/>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BF2B06" w:rsidRDefault="005965C7" w:rsidP="005965C7">
      <w:pPr>
        <w:ind w:left="-360"/>
        <w:jc w:val="center"/>
        <w:rPr>
          <w:sz w:val="44"/>
          <w:szCs w:val="44"/>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281AE1" w:rsidP="005965C7">
      <w:pPr>
        <w:ind w:left="-360"/>
        <w:jc w:val="center"/>
        <w:rPr>
          <w:b/>
        </w:rPr>
      </w:pPr>
      <w:r>
        <w:rPr>
          <w:b/>
        </w:rPr>
        <w:t>Пятница</w:t>
      </w:r>
      <w:r w:rsidR="005965C7" w:rsidRPr="003F4CD6">
        <w:rPr>
          <w:b/>
        </w:rPr>
        <w:t xml:space="preserve">, </w:t>
      </w:r>
      <w:r>
        <w:rPr>
          <w:b/>
        </w:rPr>
        <w:t>25</w:t>
      </w:r>
      <w:r w:rsidR="001C77B7">
        <w:rPr>
          <w:b/>
        </w:rPr>
        <w:t xml:space="preserve"> </w:t>
      </w:r>
      <w:r w:rsidR="00F72998">
        <w:rPr>
          <w:b/>
        </w:rPr>
        <w:t>ноября</w:t>
      </w:r>
      <w:r w:rsidR="00BE4CF0">
        <w:rPr>
          <w:b/>
        </w:rPr>
        <w:t xml:space="preserve"> 2022</w:t>
      </w:r>
      <w:r w:rsidR="005965C7" w:rsidRPr="003F4CD6">
        <w:rPr>
          <w:b/>
        </w:rPr>
        <w:t xml:space="preserve"> года № </w:t>
      </w:r>
      <w:r>
        <w:rPr>
          <w:b/>
        </w:rPr>
        <w:t>19</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CC467E">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EB3D31">
              <w:rPr>
                <w:lang w:eastAsia="en-US"/>
              </w:rPr>
              <w:t>08.11</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EB3D31">
              <w:rPr>
                <w:lang w:eastAsia="en-US"/>
              </w:rPr>
              <w:t>410</w:t>
            </w:r>
            <w:r w:rsidR="004C1753" w:rsidRPr="003F4CD6">
              <w:rPr>
                <w:lang w:eastAsia="en-US"/>
              </w:rPr>
              <w:t xml:space="preserve"> </w:t>
            </w:r>
            <w:r w:rsidR="00145681">
              <w:rPr>
                <w:rFonts w:cs="Times New Roman CYR"/>
              </w:rPr>
              <w:t>«</w:t>
            </w:r>
            <w:r w:rsidR="00EB3D31" w:rsidRPr="00EB3D31">
              <w:rPr>
                <w:rFonts w:cs="Times New Roman CYR"/>
              </w:rPr>
              <w:t>Об утверждении показателей прогноза социально-экономического развития Инсарского муниципального района</w:t>
            </w:r>
            <w:r w:rsidR="00145681" w:rsidRPr="00145681">
              <w:rPr>
                <w:rFonts w:cs="Times New Roman CYR"/>
              </w:rPr>
              <w:t>»</w:t>
            </w:r>
            <w:r w:rsidR="004C1753" w:rsidRPr="00145681">
              <w:rPr>
                <w:lang w:eastAsia="en-US"/>
              </w:rPr>
              <w:t>;</w:t>
            </w:r>
          </w:p>
          <w:p w:rsidR="008A0B5D" w:rsidRPr="00EB3D31" w:rsidRDefault="00080A55" w:rsidP="00281AE1">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w:t>
            </w:r>
            <w:r w:rsidR="00281AE1">
              <w:rPr>
                <w:lang w:eastAsia="en-US"/>
              </w:rPr>
              <w:t>ного</w:t>
            </w:r>
            <w:r w:rsidR="00EB3D31">
              <w:rPr>
                <w:lang w:eastAsia="en-US"/>
              </w:rPr>
              <w:t xml:space="preserve"> района от 09.11.2022 г. № 411 «</w:t>
            </w:r>
            <w:r w:rsidR="00EB3D31" w:rsidRPr="00EB3D31">
              <w:rPr>
                <w:rFonts w:cs="Times New Roman CYR"/>
              </w:rPr>
              <w:t xml:space="preserve">О внесении изменений </w:t>
            </w:r>
            <w:proofErr w:type="gramStart"/>
            <w:r w:rsidR="00EB3D31" w:rsidRPr="00EB3D31">
              <w:rPr>
                <w:rFonts w:cs="Times New Roman CYR"/>
              </w:rPr>
              <w:t>в</w:t>
            </w:r>
            <w:proofErr w:type="gramEnd"/>
            <w:r w:rsidR="00EB3D31" w:rsidRPr="00EB3D31">
              <w:rPr>
                <w:rFonts w:cs="Times New Roman CYR"/>
              </w:rPr>
              <w:t xml:space="preserve"> </w:t>
            </w:r>
            <w:proofErr w:type="gramStart"/>
            <w:r w:rsidR="00EB3D31" w:rsidRPr="00EB3D31">
              <w:rPr>
                <w:rFonts w:cs="Times New Roman CYR"/>
              </w:rPr>
              <w:t>постановлений</w:t>
            </w:r>
            <w:proofErr w:type="gramEnd"/>
            <w:r w:rsidR="00EB3D31" w:rsidRPr="00EB3D31">
              <w:rPr>
                <w:rFonts w:cs="Times New Roman CYR"/>
              </w:rPr>
              <w:t xml:space="preserve"> администрации Инсарского муниципального района от 20.11.2022 г. №379 «Об утверждении порядка обеспечения бесплатным двухразовым питанием детей военнослужащих, принимающих участие в специальной военной операции»</w:t>
            </w:r>
            <w:r w:rsidR="00EB3D31">
              <w:rPr>
                <w:rFonts w:cs="Times New Roman CYR"/>
              </w:rPr>
              <w:t>;</w:t>
            </w:r>
          </w:p>
          <w:p w:rsidR="00EB3D31" w:rsidRPr="00EB3D31" w:rsidRDefault="00EB3D31" w:rsidP="00281A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09.11.2022 г. № 412 «</w:t>
            </w:r>
            <w:r w:rsidRPr="00EB3D31">
              <w:rPr>
                <w:rFonts w:cs="Times New Roman CYR"/>
              </w:rPr>
              <w:t>Об установлении стоимости питания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w:t>
            </w:r>
            <w:r>
              <w:rPr>
                <w:rFonts w:cs="Times New Roman CYR"/>
              </w:rPr>
              <w:t>;</w:t>
            </w:r>
          </w:p>
          <w:p w:rsidR="00EB3D31" w:rsidRDefault="00EB3D31" w:rsidP="00281AE1">
            <w:pPr>
              <w:pStyle w:val="a3"/>
              <w:numPr>
                <w:ilvl w:val="0"/>
                <w:numId w:val="1"/>
              </w:numPr>
              <w:jc w:val="both"/>
              <w:rPr>
                <w:lang w:eastAsia="en-US"/>
              </w:rPr>
            </w:pPr>
            <w:r>
              <w:rPr>
                <w:lang w:eastAsia="en-US"/>
              </w:rPr>
              <w:t>Распоряжение администрации</w:t>
            </w:r>
            <w:r w:rsidRPr="003F4CD6">
              <w:rPr>
                <w:lang w:eastAsia="en-US"/>
              </w:rPr>
              <w:t xml:space="preserve"> Инсарского муниципаль</w:t>
            </w:r>
            <w:r>
              <w:rPr>
                <w:lang w:eastAsia="en-US"/>
              </w:rPr>
              <w:t>ного района от 15.11.2022 г.</w:t>
            </w:r>
          </w:p>
          <w:p w:rsidR="00EB3D31" w:rsidRDefault="00EB3D31" w:rsidP="00EB3D31">
            <w:pPr>
              <w:pStyle w:val="a3"/>
              <w:ind w:left="900"/>
              <w:jc w:val="both"/>
            </w:pPr>
            <w:r>
              <w:rPr>
                <w:lang w:eastAsia="en-US"/>
              </w:rPr>
              <w:t xml:space="preserve"> № 63 – </w:t>
            </w:r>
            <w:proofErr w:type="gramStart"/>
            <w:r>
              <w:rPr>
                <w:lang w:eastAsia="en-US"/>
              </w:rPr>
              <w:t>р</w:t>
            </w:r>
            <w:proofErr w:type="gramEnd"/>
            <w:r>
              <w:rPr>
                <w:lang w:eastAsia="en-US"/>
              </w:rPr>
              <w:t xml:space="preserve"> «</w:t>
            </w:r>
            <w:r w:rsidRPr="00422EB2">
              <w:t xml:space="preserve"> Об утверждении распределения обязанностей между заместителями главы Инсарского муниципального района</w:t>
            </w:r>
            <w:r>
              <w:t>»;</w:t>
            </w:r>
          </w:p>
          <w:p w:rsidR="00EB3D31" w:rsidRPr="00EB3D31" w:rsidRDefault="00EB3D31" w:rsidP="00EB3D3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15.11.2022 г. № 417 «</w:t>
            </w:r>
            <w:r w:rsidRPr="00EB3D31">
              <w:rPr>
                <w:rFonts w:cs="Times New Roman CYR"/>
              </w:rPr>
              <w:t>О внесении изменений в постановление администрации Инсарского муниципального района от 14.02.2022 г. №48 «О создании конкурсной комиссии для рассмотрения оценки заявок участников отбора социально ориентированных некоммерческих организаций»</w:t>
            </w:r>
            <w:r>
              <w:rPr>
                <w:rFonts w:cs="Times New Roman CYR"/>
              </w:rPr>
              <w:t>;</w:t>
            </w:r>
          </w:p>
          <w:p w:rsidR="00FA1BDF" w:rsidRPr="002F6F95" w:rsidRDefault="002F6F95"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16.11.2022 г. № 420 «</w:t>
            </w:r>
            <w:r w:rsidRPr="002F6F95">
              <w:rPr>
                <w:rFonts w:cs="Times New Roman CYR"/>
              </w:rPr>
              <w:t>Об утверждении Административного регламента администрации Инсарского муниципального района предоставления муниципальной услуги «Приватизация муниципального имущества Инсарского муниципального района»</w:t>
            </w:r>
            <w:r>
              <w:rPr>
                <w:rFonts w:cs="Times New Roman CYR"/>
              </w:rPr>
              <w:t>;</w:t>
            </w:r>
          </w:p>
          <w:p w:rsidR="002F6F95" w:rsidRPr="002F6F95" w:rsidRDefault="002F6F95"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16.11.2022 г. № 421 «</w:t>
            </w:r>
            <w:r w:rsidRPr="002F6F95">
              <w:rPr>
                <w:rFonts w:cs="Times New Roman CYR"/>
              </w:rPr>
              <w:t>Об утверждении Административного регламента администрации Инсарского муниципального района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r>
              <w:rPr>
                <w:rFonts w:cs="Times New Roman CYR"/>
              </w:rPr>
              <w:t>;</w:t>
            </w:r>
          </w:p>
          <w:p w:rsidR="002F6F95" w:rsidRPr="002F6F95" w:rsidRDefault="002F6F95"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17.11.2022 г. № 426 «</w:t>
            </w:r>
            <w:r w:rsidRPr="002F6F95">
              <w:rPr>
                <w:rFonts w:cs="Times New Roman CYR"/>
              </w:rPr>
              <w:t>Об индексации пенсии за выслугу лет</w:t>
            </w:r>
            <w:r>
              <w:rPr>
                <w:rFonts w:cs="Times New Roman CYR"/>
              </w:rPr>
              <w:t>»;</w:t>
            </w:r>
          </w:p>
          <w:p w:rsidR="002F6F95" w:rsidRDefault="002F6F95" w:rsidP="002F6F95">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17.11.2022 г.</w:t>
            </w:r>
          </w:p>
          <w:p w:rsidR="002F6F95" w:rsidRDefault="002F6F95" w:rsidP="002F6F95">
            <w:pPr>
              <w:pStyle w:val="a3"/>
              <w:ind w:left="900"/>
              <w:jc w:val="both"/>
              <w:rPr>
                <w:rFonts w:cs="Times New Roman CYR"/>
              </w:rPr>
            </w:pPr>
            <w:r>
              <w:rPr>
                <w:lang w:eastAsia="en-US"/>
              </w:rPr>
              <w:t>№ 427 «</w:t>
            </w:r>
            <w:r w:rsidRPr="003121E1">
              <w:rPr>
                <w:rFonts w:cs="Times New Roman CYR"/>
              </w:rPr>
              <w:t>Об индексации пенсии за выслугу лет»</w:t>
            </w:r>
            <w:r w:rsidR="003121E1">
              <w:rPr>
                <w:rFonts w:cs="Times New Roman CYR"/>
              </w:rPr>
              <w:t>;</w:t>
            </w:r>
          </w:p>
          <w:p w:rsidR="003121E1"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18.11.2022 г. № 428 «</w:t>
            </w:r>
            <w:r w:rsidRPr="003121E1">
              <w:rPr>
                <w:rFonts w:cs="Times New Roman CYR"/>
              </w:rPr>
              <w:t>О внесении изменений в постановление администрации Инсарского муниципального района от 09.12.2015 г. №612 «</w:t>
            </w:r>
            <w:r w:rsidRPr="003121E1">
              <w:t>Об утверждении муниципальной программы «Развитие дорожного хозяйства и транспортной инфраструктуры в Инсарском муниципальном районе на 2016-2019 годы»</w:t>
            </w:r>
            <w:r>
              <w:t>;</w:t>
            </w:r>
          </w:p>
          <w:p w:rsidR="003121E1"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18.11.2022 г.</w:t>
            </w:r>
          </w:p>
          <w:p w:rsidR="003121E1" w:rsidRDefault="003121E1" w:rsidP="003121E1">
            <w:pPr>
              <w:pStyle w:val="a3"/>
              <w:ind w:left="900"/>
              <w:jc w:val="both"/>
              <w:rPr>
                <w:rFonts w:cs="Times New Roman CYR"/>
              </w:rPr>
            </w:pPr>
            <w:r>
              <w:rPr>
                <w:lang w:eastAsia="en-US"/>
              </w:rPr>
              <w:t>№ 429 «</w:t>
            </w:r>
            <w:r w:rsidRPr="003121E1">
              <w:rPr>
                <w:rFonts w:cs="Times New Roman CYR"/>
              </w:rPr>
              <w:t>О внесении изменений в постановление администрации Инсарского муниципального района от 16.09.2019 г. №265 «Об утверждении муниципальной программы «Комплексное развитие сельских территорий Инсарского муниципального района Республики Мордовия на 2020-2025 годы»</w:t>
            </w:r>
            <w:r>
              <w:rPr>
                <w:rFonts w:cs="Times New Roman CYR"/>
              </w:rPr>
              <w:t>;</w:t>
            </w:r>
          </w:p>
          <w:p w:rsidR="003121E1" w:rsidRDefault="003121E1" w:rsidP="003121E1">
            <w:pPr>
              <w:pStyle w:val="a3"/>
              <w:ind w:left="900"/>
              <w:jc w:val="both"/>
              <w:rPr>
                <w:rFonts w:cs="Times New Roman CYR"/>
              </w:rPr>
            </w:pPr>
          </w:p>
          <w:p w:rsidR="003121E1" w:rsidRPr="003121E1"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22.11.2022 г. № 441 «</w:t>
            </w:r>
            <w:r w:rsidRPr="003121E1">
              <w:rPr>
                <w:rFonts w:cs="Times New Roman CYR"/>
              </w:rPr>
              <w:t>Об утверждении отчета об исполнении бюджета Инсарского муниципального района РМ за 9 месяцев 2022 года</w:t>
            </w:r>
            <w:r>
              <w:rPr>
                <w:rFonts w:cs="Times New Roman CYR"/>
              </w:rPr>
              <w:t>»;</w:t>
            </w:r>
          </w:p>
          <w:p w:rsidR="003121E1" w:rsidRPr="003121E1"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22.11.2022 г. № 442 «</w:t>
            </w:r>
            <w:r w:rsidRPr="003121E1">
              <w:rPr>
                <w:rFonts w:cs="Times New Roman CYR"/>
              </w:rPr>
              <w:t>О создании комиссии по обследованию готовности к отопительному сезону жилых помещений семей мобилизованных граждан Инсарского муниципального района</w:t>
            </w:r>
            <w:r>
              <w:rPr>
                <w:rFonts w:cs="Times New Roman CYR"/>
              </w:rPr>
              <w:t>»;</w:t>
            </w:r>
          </w:p>
          <w:p w:rsidR="003121E1" w:rsidRPr="003121E1"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 xml:space="preserve">ного района от 22.11.2022 г. № 443 </w:t>
            </w:r>
            <w:r w:rsidRPr="003121E1">
              <w:rPr>
                <w:lang w:eastAsia="en-US"/>
              </w:rPr>
              <w:t>«</w:t>
            </w:r>
            <w:r w:rsidRPr="003121E1">
              <w:rPr>
                <w:rFonts w:cs="Times New Roman CYR"/>
              </w:rPr>
              <w:t>О введении режима функционирования «Повышенная готовность» для муниципального звена территориальной подсистемы РСЧС Инсарского муниципального района</w:t>
            </w:r>
            <w:r>
              <w:rPr>
                <w:rFonts w:cs="Times New Roman CYR"/>
              </w:rPr>
              <w:t>»;</w:t>
            </w:r>
          </w:p>
          <w:p w:rsidR="003121E1" w:rsidRPr="002F6F95" w:rsidRDefault="003121E1" w:rsidP="003121E1">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w:t>
            </w:r>
            <w:r>
              <w:rPr>
                <w:lang w:eastAsia="en-US"/>
              </w:rPr>
              <w:t>ного района от 25.11.2022 г. № 445 «</w:t>
            </w:r>
            <w:r w:rsidR="00A94D70" w:rsidRPr="00A94D70">
              <w:rPr>
                <w:rFonts w:cs="Times New Roman CYR"/>
              </w:rPr>
              <w:t>О внесении изменений в постановление администрации Инсарского муниципального района от 10.12.2015 г. №627 «Об утверждении муниципальной программы «Развитие образования в Инсарсуком муниципальном районе Республики Мордовия» на 2016- 2025 годы»</w:t>
            </w:r>
            <w:r w:rsidR="00A94D70">
              <w:rPr>
                <w:rFonts w:cs="Times New Roman CYR"/>
              </w:rPr>
              <w:t>.</w:t>
            </w:r>
          </w:p>
        </w:tc>
      </w:tr>
    </w:tbl>
    <w:p w:rsidR="00BF5142" w:rsidRDefault="00BF5142"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Pr="00C16124" w:rsidRDefault="00610B1B"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C16124" w:rsidRPr="00970AF6" w:rsidRDefault="00C16124" w:rsidP="00F72998">
      <w:pPr>
        <w:ind w:right="-280"/>
      </w:pPr>
    </w:p>
    <w:p w:rsidR="00610B1B" w:rsidRPr="00970AF6" w:rsidRDefault="00610B1B" w:rsidP="00F72998">
      <w:pPr>
        <w:ind w:right="-280"/>
      </w:pPr>
    </w:p>
    <w:p w:rsidR="00610B1B" w:rsidRDefault="00610B1B" w:rsidP="00F72998">
      <w:pPr>
        <w:ind w:right="-280"/>
      </w:pPr>
    </w:p>
    <w:p w:rsidR="00C16124" w:rsidRPr="00C16124" w:rsidRDefault="00C16124" w:rsidP="00C16124">
      <w:pPr>
        <w:jc w:val="center"/>
        <w:rPr>
          <w:b/>
        </w:rPr>
      </w:pPr>
      <w:r w:rsidRPr="00C16124">
        <w:rPr>
          <w:b/>
        </w:rPr>
        <w:lastRenderedPageBreak/>
        <w:t xml:space="preserve">АДМИНИСТРАЦИЯ  </w:t>
      </w:r>
    </w:p>
    <w:p w:rsidR="00C16124" w:rsidRPr="00C16124" w:rsidRDefault="00C16124" w:rsidP="00C16124">
      <w:pPr>
        <w:jc w:val="center"/>
        <w:rPr>
          <w:b/>
        </w:rPr>
      </w:pPr>
      <w:r w:rsidRPr="00C16124">
        <w:rPr>
          <w:b/>
        </w:rPr>
        <w:t>ИНСАРСКОГО МУНИЦИПАЛЬНОГО РАЙОНА</w:t>
      </w:r>
    </w:p>
    <w:p w:rsidR="00C16124" w:rsidRPr="00C16124" w:rsidRDefault="00C16124" w:rsidP="00C16124">
      <w:pPr>
        <w:jc w:val="center"/>
        <w:rPr>
          <w:b/>
        </w:rPr>
      </w:pPr>
      <w:r w:rsidRPr="00C16124">
        <w:rPr>
          <w:b/>
        </w:rPr>
        <w:t>РЕСПУБЛИКИ МОРДОВИЯ</w:t>
      </w:r>
    </w:p>
    <w:p w:rsidR="00C16124" w:rsidRPr="00C16124" w:rsidRDefault="00C16124" w:rsidP="00C16124">
      <w:pPr>
        <w:jc w:val="center"/>
        <w:rPr>
          <w:b/>
        </w:rPr>
      </w:pPr>
    </w:p>
    <w:p w:rsidR="00C16124" w:rsidRPr="00C16124" w:rsidRDefault="00C16124" w:rsidP="00C16124">
      <w:pPr>
        <w:jc w:val="center"/>
        <w:rPr>
          <w:b/>
        </w:rPr>
      </w:pPr>
      <w:proofErr w:type="gramStart"/>
      <w:r w:rsidRPr="00C16124">
        <w:rPr>
          <w:b/>
        </w:rPr>
        <w:t>П</w:t>
      </w:r>
      <w:proofErr w:type="gramEnd"/>
      <w:r w:rsidRPr="00C16124">
        <w:rPr>
          <w:b/>
        </w:rPr>
        <w:t xml:space="preserve"> О С Т А Н О В Л Е Н И Е</w:t>
      </w:r>
    </w:p>
    <w:p w:rsidR="00C16124" w:rsidRPr="00C16124" w:rsidRDefault="00C16124" w:rsidP="00C16124">
      <w:pPr>
        <w:jc w:val="center"/>
        <w:rPr>
          <w:b/>
        </w:rPr>
      </w:pPr>
    </w:p>
    <w:p w:rsidR="00C16124" w:rsidRPr="00C16124" w:rsidRDefault="00C16124" w:rsidP="00C16124">
      <w:pPr>
        <w:jc w:val="center"/>
      </w:pPr>
      <w:r w:rsidRPr="00C16124">
        <w:t>г. Инсар</w:t>
      </w:r>
    </w:p>
    <w:p w:rsidR="00C16124" w:rsidRPr="00C16124" w:rsidRDefault="00C16124" w:rsidP="00C16124">
      <w:pPr>
        <w:jc w:val="center"/>
      </w:pPr>
    </w:p>
    <w:p w:rsidR="00C16124" w:rsidRPr="00C16124" w:rsidRDefault="00C16124" w:rsidP="00C16124">
      <w:pPr>
        <w:jc w:val="center"/>
      </w:pPr>
    </w:p>
    <w:p w:rsidR="00C16124" w:rsidRPr="00C16124" w:rsidRDefault="00C16124" w:rsidP="00C16124">
      <w:pPr>
        <w:jc w:val="center"/>
      </w:pPr>
    </w:p>
    <w:p w:rsidR="00C16124" w:rsidRPr="00C16124" w:rsidRDefault="00C16124" w:rsidP="00C16124">
      <w:r w:rsidRPr="00C16124">
        <w:t xml:space="preserve">от 8 ноября 2022 г.                                                                                                     </w:t>
      </w:r>
      <w:r w:rsidRPr="00970AF6">
        <w:t xml:space="preserve">                      </w:t>
      </w:r>
      <w:r w:rsidRPr="00C16124">
        <w:t xml:space="preserve">  №410</w:t>
      </w:r>
    </w:p>
    <w:p w:rsidR="00C16124" w:rsidRPr="00C16124" w:rsidRDefault="00C16124" w:rsidP="00C16124">
      <w:pPr>
        <w:jc w:val="center"/>
        <w:rPr>
          <w:b/>
        </w:rPr>
      </w:pPr>
    </w:p>
    <w:p w:rsidR="00C16124" w:rsidRPr="00C16124" w:rsidRDefault="00C16124" w:rsidP="00C16124">
      <w:pPr>
        <w:ind w:right="3316"/>
      </w:pPr>
    </w:p>
    <w:p w:rsidR="00C16124" w:rsidRPr="00C16124" w:rsidRDefault="00C16124" w:rsidP="00C16124">
      <w:pPr>
        <w:ind w:right="3316"/>
      </w:pPr>
      <w:r w:rsidRPr="00C16124">
        <w:t>Об утверждении показателей прогноза</w:t>
      </w:r>
    </w:p>
    <w:p w:rsidR="00C16124" w:rsidRPr="00C16124" w:rsidRDefault="00C16124" w:rsidP="00C16124">
      <w:pPr>
        <w:ind w:right="3316"/>
      </w:pPr>
      <w:r w:rsidRPr="00C16124">
        <w:t xml:space="preserve">социально-экономического развития </w:t>
      </w:r>
    </w:p>
    <w:p w:rsidR="00C16124" w:rsidRPr="00C16124" w:rsidRDefault="00C16124" w:rsidP="00C16124">
      <w:pPr>
        <w:ind w:right="3316"/>
      </w:pPr>
      <w:r w:rsidRPr="00C16124">
        <w:t xml:space="preserve">Инсарского муниципального района </w:t>
      </w:r>
    </w:p>
    <w:p w:rsidR="00C16124" w:rsidRPr="00C16124" w:rsidRDefault="00C16124" w:rsidP="00C16124">
      <w:pPr>
        <w:pStyle w:val="1"/>
        <w:jc w:val="left"/>
        <w:rPr>
          <w:sz w:val="24"/>
          <w:szCs w:val="24"/>
        </w:rPr>
      </w:pPr>
    </w:p>
    <w:p w:rsidR="00C16124" w:rsidRPr="00C16124" w:rsidRDefault="00C16124" w:rsidP="00C16124">
      <w:pPr>
        <w:ind w:right="-1" w:firstLine="708"/>
        <w:jc w:val="both"/>
      </w:pPr>
      <w:r w:rsidRPr="00C16124">
        <w:t xml:space="preserve"> В соответствии со ст. 173 Бюджетного кодекса Российской Федерации и Федеральным законом от 06.10.2003г. №131 ФЗ «Об общих принципах организации местного самоуправления в Российской Федерации», Администрация Инсарского муниципального района</w:t>
      </w:r>
    </w:p>
    <w:p w:rsidR="00C16124" w:rsidRPr="00C16124" w:rsidRDefault="00C16124" w:rsidP="00C16124">
      <w:pPr>
        <w:ind w:right="-104" w:firstLine="708"/>
        <w:jc w:val="both"/>
      </w:pPr>
    </w:p>
    <w:p w:rsidR="00C16124" w:rsidRPr="00C16124" w:rsidRDefault="00C16124" w:rsidP="00C16124">
      <w:pPr>
        <w:jc w:val="both"/>
      </w:pPr>
      <w:r w:rsidRPr="00C16124">
        <w:t xml:space="preserve">                                                         ПОСТАНОВЛЯЕТ:   </w:t>
      </w:r>
    </w:p>
    <w:p w:rsidR="00C16124" w:rsidRPr="00C16124" w:rsidRDefault="00C16124" w:rsidP="00C16124">
      <w:pPr>
        <w:jc w:val="both"/>
      </w:pPr>
      <w:r w:rsidRPr="00C16124">
        <w:t xml:space="preserve">                                                                                                                                  </w:t>
      </w:r>
    </w:p>
    <w:p w:rsidR="00C16124" w:rsidRPr="00C16124" w:rsidRDefault="00C16124" w:rsidP="00AB3B21">
      <w:pPr>
        <w:pStyle w:val="a3"/>
        <w:numPr>
          <w:ilvl w:val="0"/>
          <w:numId w:val="5"/>
        </w:numPr>
        <w:ind w:left="0" w:right="-1" w:firstLine="360"/>
        <w:jc w:val="both"/>
      </w:pPr>
      <w:r w:rsidRPr="00C16124">
        <w:t xml:space="preserve">Одобрить прилагаемые показатели прогноза социально-экономического развития Инсарского муниципального района на 2023-2025 годы, и считать основой для комплексного прогнозирования финансовых результатов и исходной базой для формирования доходной базы на предстоящий период. </w:t>
      </w:r>
    </w:p>
    <w:p w:rsidR="00C16124" w:rsidRPr="00C16124" w:rsidRDefault="00C16124" w:rsidP="00AB3B21">
      <w:pPr>
        <w:pStyle w:val="a3"/>
        <w:numPr>
          <w:ilvl w:val="0"/>
          <w:numId w:val="5"/>
        </w:numPr>
        <w:ind w:left="0" w:right="-1" w:firstLine="360"/>
        <w:jc w:val="both"/>
      </w:pPr>
      <w:proofErr w:type="gramStart"/>
      <w:r w:rsidRPr="00C16124">
        <w:t>Контроль за</w:t>
      </w:r>
      <w:proofErr w:type="gramEnd"/>
      <w:r w:rsidRPr="00C16124">
        <w:t xml:space="preserve"> исполнением настоящего постановления возложить на              А.Б. Пронина – первого заместителя главы Инсарского муниципального района.</w:t>
      </w:r>
    </w:p>
    <w:p w:rsidR="00C16124" w:rsidRPr="00C16124" w:rsidRDefault="00C16124" w:rsidP="00C16124">
      <w:pPr>
        <w:jc w:val="both"/>
      </w:pPr>
    </w:p>
    <w:p w:rsidR="00C16124" w:rsidRPr="00C16124" w:rsidRDefault="00C16124" w:rsidP="00C16124"/>
    <w:p w:rsidR="00C16124" w:rsidRPr="00C16124" w:rsidRDefault="00C16124" w:rsidP="00C16124">
      <w:r w:rsidRPr="00C16124">
        <w:t xml:space="preserve">Глава Инсарского </w:t>
      </w:r>
    </w:p>
    <w:p w:rsidR="00C16124" w:rsidRPr="00C16124" w:rsidRDefault="00C16124" w:rsidP="00C16124">
      <w:r w:rsidRPr="00C16124">
        <w:t xml:space="preserve">муниципального района                                                                           </w:t>
      </w:r>
      <w:r w:rsidRPr="00970AF6">
        <w:t xml:space="preserve">                      </w:t>
      </w:r>
      <w:r w:rsidRPr="00C16124">
        <w:t xml:space="preserve">   Х.Ш. Якуббаев</w:t>
      </w:r>
    </w:p>
    <w:p w:rsidR="00C16124" w:rsidRPr="00C16124" w:rsidRDefault="00C16124" w:rsidP="00C16124"/>
    <w:p w:rsidR="00C16124" w:rsidRPr="00970AF6" w:rsidRDefault="00C16124" w:rsidP="00C16124"/>
    <w:p w:rsidR="00C16124" w:rsidRPr="00970AF6" w:rsidRDefault="00C16124" w:rsidP="00C16124"/>
    <w:p w:rsidR="00C16124" w:rsidRPr="00970AF6" w:rsidRDefault="00C16124" w:rsidP="00C16124"/>
    <w:p w:rsidR="00C16124" w:rsidRPr="00970AF6" w:rsidRDefault="00C16124" w:rsidP="00C16124"/>
    <w:p w:rsidR="00C16124" w:rsidRPr="00C16124" w:rsidRDefault="00C16124" w:rsidP="00C16124"/>
    <w:p w:rsidR="00C16124" w:rsidRPr="00C16124" w:rsidRDefault="00C16124" w:rsidP="00C16124"/>
    <w:p w:rsidR="00C16124" w:rsidRDefault="00C16124" w:rsidP="00C16124">
      <w:pPr>
        <w:ind w:left="6521"/>
        <w:jc w:val="both"/>
        <w:rPr>
          <w:sz w:val="28"/>
        </w:rPr>
      </w:pPr>
    </w:p>
    <w:p w:rsidR="00C16124" w:rsidRDefault="00C16124" w:rsidP="00C16124">
      <w:pPr>
        <w:ind w:left="6521"/>
        <w:jc w:val="both"/>
        <w:rPr>
          <w:sz w:val="28"/>
        </w:rPr>
      </w:pPr>
    </w:p>
    <w:p w:rsidR="00C16124" w:rsidRDefault="00C16124" w:rsidP="00C16124">
      <w:pPr>
        <w:ind w:left="6521"/>
        <w:jc w:val="both"/>
        <w:rPr>
          <w:sz w:val="28"/>
        </w:rPr>
      </w:pPr>
    </w:p>
    <w:p w:rsidR="00C16124" w:rsidRDefault="00C16124" w:rsidP="00C16124">
      <w:pPr>
        <w:ind w:left="6521"/>
        <w:jc w:val="both"/>
        <w:rPr>
          <w:sz w:val="28"/>
        </w:rPr>
      </w:pPr>
    </w:p>
    <w:p w:rsidR="00C16124" w:rsidRDefault="00C16124" w:rsidP="00C16124">
      <w:pPr>
        <w:ind w:left="6521"/>
        <w:jc w:val="right"/>
        <w:rPr>
          <w:sz w:val="28"/>
        </w:rPr>
      </w:pPr>
    </w:p>
    <w:p w:rsidR="00C16124" w:rsidRPr="00970AF6" w:rsidRDefault="00C16124" w:rsidP="00C16124">
      <w:pPr>
        <w:ind w:left="6521"/>
        <w:jc w:val="right"/>
        <w:rPr>
          <w:sz w:val="28"/>
        </w:rPr>
      </w:pPr>
    </w:p>
    <w:p w:rsidR="00C16124" w:rsidRPr="00970AF6" w:rsidRDefault="00C16124" w:rsidP="00C16124">
      <w:pPr>
        <w:ind w:left="6521"/>
        <w:jc w:val="right"/>
        <w:rPr>
          <w:sz w:val="28"/>
        </w:rPr>
      </w:pPr>
    </w:p>
    <w:p w:rsidR="00C16124" w:rsidRPr="00970AF6" w:rsidRDefault="00C16124" w:rsidP="00C16124">
      <w:pPr>
        <w:ind w:left="6521"/>
        <w:jc w:val="right"/>
        <w:rPr>
          <w:sz w:val="28"/>
        </w:rPr>
      </w:pPr>
    </w:p>
    <w:p w:rsidR="00C16124" w:rsidRPr="00970AF6" w:rsidRDefault="00C16124" w:rsidP="00C16124">
      <w:pPr>
        <w:ind w:left="6521"/>
        <w:jc w:val="right"/>
        <w:rPr>
          <w:sz w:val="28"/>
        </w:rPr>
      </w:pPr>
    </w:p>
    <w:p w:rsidR="00C16124" w:rsidRPr="00970AF6" w:rsidRDefault="00C16124" w:rsidP="00C16124">
      <w:pPr>
        <w:ind w:left="6521"/>
        <w:jc w:val="right"/>
        <w:rPr>
          <w:sz w:val="28"/>
        </w:rPr>
      </w:pPr>
    </w:p>
    <w:p w:rsidR="00C16124" w:rsidRPr="00C16124" w:rsidRDefault="00C16124" w:rsidP="00C16124">
      <w:pPr>
        <w:ind w:left="6521"/>
        <w:jc w:val="right"/>
      </w:pPr>
      <w:r w:rsidRPr="00C16124">
        <w:lastRenderedPageBreak/>
        <w:t>Приложение</w:t>
      </w:r>
    </w:p>
    <w:p w:rsidR="00C16124" w:rsidRPr="00C16124" w:rsidRDefault="00C16124" w:rsidP="00C16124">
      <w:pPr>
        <w:ind w:left="6521"/>
        <w:jc w:val="right"/>
      </w:pPr>
      <w:r w:rsidRPr="00C16124">
        <w:t>к постановлению администрации Инсарского</w:t>
      </w:r>
      <w:r>
        <w:t xml:space="preserve"> муниципального</w:t>
      </w:r>
      <w:r w:rsidRPr="00C16124">
        <w:t xml:space="preserve"> </w:t>
      </w:r>
      <w:r>
        <w:t>района</w:t>
      </w:r>
    </w:p>
    <w:p w:rsidR="00C16124" w:rsidRPr="00C16124" w:rsidRDefault="00C16124" w:rsidP="00C16124">
      <w:pPr>
        <w:ind w:left="6521"/>
        <w:jc w:val="right"/>
      </w:pPr>
      <w:r w:rsidRPr="00C16124">
        <w:t>от 8 ноября 2022 г. № 410</w:t>
      </w:r>
    </w:p>
    <w:p w:rsidR="00C16124" w:rsidRPr="00C16124" w:rsidRDefault="00C16124" w:rsidP="00C16124">
      <w:pPr>
        <w:ind w:left="6521"/>
        <w:jc w:val="right"/>
      </w:pPr>
    </w:p>
    <w:p w:rsidR="00C16124" w:rsidRPr="00C16124" w:rsidRDefault="00C16124" w:rsidP="00C16124">
      <w:pPr>
        <w:jc w:val="both"/>
        <w:rPr>
          <w:color w:val="FFFFFF"/>
        </w:rPr>
      </w:pPr>
      <w:r w:rsidRPr="00C16124">
        <w:rPr>
          <w:color w:val="FFFFFF"/>
        </w:rPr>
        <w:t xml:space="preserve">                     Т. Н</w:t>
      </w:r>
    </w:p>
    <w:p w:rsidR="00C16124" w:rsidRPr="00C16124" w:rsidRDefault="00C16124" w:rsidP="00C16124">
      <w:pPr>
        <w:jc w:val="center"/>
        <w:rPr>
          <w:b/>
        </w:rPr>
      </w:pPr>
      <w:r w:rsidRPr="00C16124">
        <w:rPr>
          <w:b/>
        </w:rPr>
        <w:t>Прогноз основных показателей социально - экономического развития</w:t>
      </w:r>
    </w:p>
    <w:p w:rsidR="00C16124" w:rsidRPr="00C16124" w:rsidRDefault="00C16124" w:rsidP="00C16124">
      <w:pPr>
        <w:jc w:val="center"/>
        <w:rPr>
          <w:b/>
        </w:rPr>
      </w:pPr>
      <w:r w:rsidRPr="00C16124">
        <w:rPr>
          <w:b/>
        </w:rPr>
        <w:t>Инсарского муниципального района на 2023-2025 годы</w:t>
      </w:r>
    </w:p>
    <w:p w:rsidR="00C16124" w:rsidRPr="00C16124" w:rsidRDefault="00C16124" w:rsidP="00C16124">
      <w:pPr>
        <w:jc w:val="center"/>
        <w:rPr>
          <w:b/>
        </w:rPr>
      </w:pPr>
    </w:p>
    <w:p w:rsidR="00C16124" w:rsidRDefault="00C16124" w:rsidP="00C16124">
      <w:pPr>
        <w:jc w:val="center"/>
        <w:rPr>
          <w:b/>
          <w:sz w:val="16"/>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
        <w:gridCol w:w="5125"/>
        <w:gridCol w:w="675"/>
        <w:gridCol w:w="1240"/>
        <w:gridCol w:w="1276"/>
        <w:gridCol w:w="1169"/>
      </w:tblGrid>
      <w:tr w:rsidR="00C16124" w:rsidTr="00C16124">
        <w:tc>
          <w:tcPr>
            <w:tcW w:w="449"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rPr>
              <w:t xml:space="preserve">№ </w:t>
            </w:r>
            <w:proofErr w:type="gramStart"/>
            <w:r>
              <w:rPr>
                <w:b/>
                <w:sz w:val="22"/>
                <w:szCs w:val="22"/>
              </w:rPr>
              <w:t>п</w:t>
            </w:r>
            <w:proofErr w:type="gramEnd"/>
            <w:r>
              <w:rPr>
                <w:b/>
                <w:sz w:val="22"/>
                <w:szCs w:val="22"/>
              </w:rPr>
              <w:t>/п</w:t>
            </w:r>
          </w:p>
        </w:tc>
        <w:tc>
          <w:tcPr>
            <w:tcW w:w="2459"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rPr>
              <w:t>Прогнозные показатели</w:t>
            </w:r>
          </w:p>
        </w:tc>
        <w:tc>
          <w:tcPr>
            <w:tcW w:w="324"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rPr>
              <w:t>Ед.</w:t>
            </w:r>
          </w:p>
          <w:p w:rsidR="00C16124" w:rsidRDefault="00C16124" w:rsidP="00C16124">
            <w:pPr>
              <w:jc w:val="center"/>
              <w:rPr>
                <w:b/>
              </w:rPr>
            </w:pPr>
            <w:r>
              <w:rPr>
                <w:b/>
              </w:rPr>
              <w:t>изм.</w:t>
            </w:r>
          </w:p>
        </w:tc>
        <w:tc>
          <w:tcPr>
            <w:tcW w:w="1768" w:type="pct"/>
            <w:gridSpan w:val="3"/>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rPr>
              <w:t>Прогноз</w:t>
            </w:r>
          </w:p>
        </w:tc>
      </w:tr>
      <w:tr w:rsidR="00C16124" w:rsidTr="00C16124">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rPr>
                <w:b/>
              </w:rPr>
            </w:pPr>
            <w:r>
              <w:rPr>
                <w:b/>
              </w:rPr>
              <w:t>2023 г.</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rPr>
                <w:b/>
              </w:rPr>
            </w:pPr>
            <w:r>
              <w:rPr>
                <w:b/>
              </w:rPr>
              <w:t>2024 г.</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rPr>
                <w:b/>
              </w:rPr>
            </w:pPr>
            <w:r>
              <w:rPr>
                <w:b/>
              </w:rPr>
              <w:t>2025 г.</w:t>
            </w:r>
          </w:p>
        </w:tc>
      </w:tr>
      <w:tr w:rsidR="00C16124" w:rsidTr="00C16124">
        <w:trPr>
          <w:trHeight w:val="1476"/>
        </w:trPr>
        <w:tc>
          <w:tcPr>
            <w:tcW w:w="449" w:type="pct"/>
            <w:vMerge w:val="restart"/>
            <w:tcBorders>
              <w:top w:val="single" w:sz="4" w:space="0" w:color="auto"/>
              <w:left w:val="single" w:sz="4" w:space="0" w:color="auto"/>
              <w:bottom w:val="single" w:sz="4" w:space="0" w:color="auto"/>
              <w:right w:val="single" w:sz="4" w:space="0" w:color="auto"/>
            </w:tcBorders>
          </w:tcPr>
          <w:p w:rsidR="00C16124" w:rsidRPr="009174AE" w:rsidRDefault="00C16124" w:rsidP="00AB3B21">
            <w:pPr>
              <w:numPr>
                <w:ilvl w:val="0"/>
                <w:numId w:val="2"/>
              </w:numPr>
              <w:tabs>
                <w:tab w:val="left" w:pos="72"/>
                <w:tab w:val="num" w:pos="595"/>
              </w:tabs>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24" w:type="pct"/>
            <w:tcBorders>
              <w:top w:val="single" w:sz="4" w:space="0" w:color="auto"/>
              <w:left w:val="single" w:sz="4" w:space="0" w:color="auto"/>
              <w:bottom w:val="single" w:sz="4" w:space="0" w:color="auto"/>
              <w:right w:val="single" w:sz="4" w:space="0" w:color="auto"/>
            </w:tcBorders>
            <w:vAlign w:val="center"/>
          </w:tcPr>
          <w:p w:rsidR="00C16124" w:rsidRDefault="00C16124" w:rsidP="00C16124">
            <w:pPr>
              <w:jc w:val="center"/>
            </w:pPr>
            <w:r>
              <w:rPr>
                <w:sz w:val="22"/>
                <w:szCs w:val="22"/>
              </w:rPr>
              <w:t>тыс. руб.</w:t>
            </w:r>
          </w:p>
          <w:p w:rsidR="00C16124" w:rsidRDefault="00C16124" w:rsidP="00C16124"/>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4 866 517</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5 142 618</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5 389 210</w:t>
            </w:r>
          </w:p>
        </w:tc>
      </w:tr>
      <w:tr w:rsidR="00C16124" w:rsidTr="00C16124">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proofErr w:type="gramStart"/>
            <w:r>
              <w:rPr>
                <w:sz w:val="22"/>
                <w:szCs w:val="22"/>
              </w:rPr>
              <w:t>в</w:t>
            </w:r>
            <w:proofErr w:type="gramEnd"/>
            <w:r>
              <w:rPr>
                <w:sz w:val="22"/>
                <w:szCs w:val="22"/>
              </w:rPr>
              <w:t xml:space="preserve"> % </w:t>
            </w:r>
            <w:proofErr w:type="gramStart"/>
            <w:r>
              <w:rPr>
                <w:sz w:val="22"/>
                <w:szCs w:val="22"/>
              </w:rPr>
              <w:t>к</w:t>
            </w:r>
            <w:proofErr w:type="gramEnd"/>
            <w:r>
              <w:rPr>
                <w:sz w:val="22"/>
                <w:szCs w:val="22"/>
              </w:rPr>
              <w:t xml:space="preserve"> предыдущему году в действующих ценах</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w:t>
            </w:r>
          </w:p>
        </w:tc>
        <w:tc>
          <w:tcPr>
            <w:tcW w:w="595" w:type="pct"/>
            <w:tcBorders>
              <w:top w:val="single" w:sz="4" w:space="0" w:color="auto"/>
              <w:left w:val="single" w:sz="4" w:space="0" w:color="auto"/>
              <w:bottom w:val="single" w:sz="4" w:space="0" w:color="auto"/>
              <w:right w:val="single" w:sz="4" w:space="0" w:color="auto"/>
            </w:tcBorders>
            <w:hideMark/>
          </w:tcPr>
          <w:p w:rsidR="00C16124" w:rsidRPr="001C307E" w:rsidRDefault="00C16124" w:rsidP="00C16124">
            <w:pPr>
              <w:jc w:val="center"/>
            </w:pPr>
            <w:r w:rsidRPr="001C307E">
              <w:rPr>
                <w:sz w:val="22"/>
                <w:szCs w:val="22"/>
              </w:rPr>
              <w:t>131,6</w:t>
            </w:r>
          </w:p>
        </w:tc>
        <w:tc>
          <w:tcPr>
            <w:tcW w:w="612" w:type="pct"/>
            <w:tcBorders>
              <w:top w:val="single" w:sz="4" w:space="0" w:color="auto"/>
              <w:left w:val="single" w:sz="4" w:space="0" w:color="auto"/>
              <w:bottom w:val="single" w:sz="4" w:space="0" w:color="auto"/>
              <w:right w:val="single" w:sz="4" w:space="0" w:color="auto"/>
            </w:tcBorders>
            <w:hideMark/>
          </w:tcPr>
          <w:p w:rsidR="00C16124" w:rsidRPr="009D604E" w:rsidRDefault="00C16124" w:rsidP="00C16124">
            <w:pPr>
              <w:jc w:val="center"/>
            </w:pPr>
            <w:r w:rsidRPr="009D604E">
              <w:rPr>
                <w:sz w:val="22"/>
                <w:szCs w:val="22"/>
              </w:rPr>
              <w:t>105,7</w:t>
            </w:r>
          </w:p>
        </w:tc>
        <w:tc>
          <w:tcPr>
            <w:tcW w:w="561" w:type="pct"/>
            <w:tcBorders>
              <w:top w:val="single" w:sz="4" w:space="0" w:color="auto"/>
              <w:left w:val="single" w:sz="4" w:space="0" w:color="auto"/>
              <w:bottom w:val="single" w:sz="4" w:space="0" w:color="auto"/>
              <w:right w:val="single" w:sz="4" w:space="0" w:color="auto"/>
            </w:tcBorders>
            <w:hideMark/>
          </w:tcPr>
          <w:p w:rsidR="00C16124" w:rsidRPr="00FA00DF" w:rsidRDefault="00C16124" w:rsidP="00C16124">
            <w:pPr>
              <w:jc w:val="center"/>
            </w:pPr>
            <w:r w:rsidRPr="00FA00DF">
              <w:rPr>
                <w:sz w:val="22"/>
                <w:szCs w:val="22"/>
              </w:rPr>
              <w:t>104,8</w:t>
            </w:r>
          </w:p>
        </w:tc>
      </w:tr>
      <w:tr w:rsidR="00C16124" w:rsidTr="00C16124">
        <w:trPr>
          <w:trHeight w:val="635"/>
        </w:trPr>
        <w:tc>
          <w:tcPr>
            <w:tcW w:w="449" w:type="pct"/>
            <w:vMerge w:val="restar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 xml:space="preserve">Объем оборота розничной торговли </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948 609</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1 044 846</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1 130 101</w:t>
            </w:r>
          </w:p>
        </w:tc>
      </w:tr>
      <w:tr w:rsidR="00C16124" w:rsidTr="00C16124">
        <w:trPr>
          <w:trHeight w:val="5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темп роста к соответствующему периоду прошлого года</w:t>
            </w:r>
          </w:p>
        </w:tc>
        <w:tc>
          <w:tcPr>
            <w:tcW w:w="324"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w:t>
            </w:r>
          </w:p>
          <w:p w:rsidR="00C16124" w:rsidRDefault="00C16124" w:rsidP="00C16124">
            <w:pPr>
              <w:jc w:val="center"/>
            </w:pPr>
          </w:p>
        </w:tc>
        <w:tc>
          <w:tcPr>
            <w:tcW w:w="595" w:type="pct"/>
            <w:tcBorders>
              <w:top w:val="single" w:sz="4" w:space="0" w:color="auto"/>
              <w:left w:val="single" w:sz="4" w:space="0" w:color="auto"/>
              <w:bottom w:val="single" w:sz="4" w:space="0" w:color="auto"/>
              <w:right w:val="single" w:sz="4" w:space="0" w:color="auto"/>
            </w:tcBorders>
            <w:hideMark/>
          </w:tcPr>
          <w:p w:rsidR="00C16124" w:rsidRPr="005C5309" w:rsidRDefault="00C16124" w:rsidP="00C16124">
            <w:pPr>
              <w:jc w:val="center"/>
            </w:pPr>
            <w:r w:rsidRPr="005C5309">
              <w:rPr>
                <w:sz w:val="22"/>
                <w:szCs w:val="22"/>
              </w:rPr>
              <w:t>121,7</w:t>
            </w:r>
          </w:p>
        </w:tc>
        <w:tc>
          <w:tcPr>
            <w:tcW w:w="612" w:type="pct"/>
            <w:tcBorders>
              <w:top w:val="single" w:sz="4" w:space="0" w:color="auto"/>
              <w:left w:val="single" w:sz="4" w:space="0" w:color="auto"/>
              <w:bottom w:val="single" w:sz="4" w:space="0" w:color="auto"/>
              <w:right w:val="single" w:sz="4" w:space="0" w:color="auto"/>
            </w:tcBorders>
            <w:hideMark/>
          </w:tcPr>
          <w:p w:rsidR="00C16124" w:rsidRPr="00E900D3" w:rsidRDefault="00C16124" w:rsidP="00C16124">
            <w:pPr>
              <w:jc w:val="center"/>
            </w:pPr>
            <w:r w:rsidRPr="00E900D3">
              <w:rPr>
                <w:sz w:val="22"/>
                <w:szCs w:val="22"/>
              </w:rPr>
              <w:t>110,1</w:t>
            </w:r>
          </w:p>
        </w:tc>
        <w:tc>
          <w:tcPr>
            <w:tcW w:w="561" w:type="pct"/>
            <w:tcBorders>
              <w:top w:val="single" w:sz="4" w:space="0" w:color="auto"/>
              <w:left w:val="single" w:sz="4" w:space="0" w:color="auto"/>
              <w:bottom w:val="single" w:sz="4" w:space="0" w:color="auto"/>
              <w:right w:val="single" w:sz="4" w:space="0" w:color="auto"/>
            </w:tcBorders>
            <w:hideMark/>
          </w:tcPr>
          <w:p w:rsidR="00C16124" w:rsidRPr="00774462" w:rsidRDefault="00C16124" w:rsidP="00C16124">
            <w:pPr>
              <w:jc w:val="center"/>
            </w:pPr>
            <w:r w:rsidRPr="00774462">
              <w:rPr>
                <w:sz w:val="22"/>
                <w:szCs w:val="22"/>
              </w:rPr>
              <w:t>108,2</w:t>
            </w:r>
          </w:p>
        </w:tc>
      </w:tr>
      <w:tr w:rsidR="00C16124" w:rsidTr="00C16124">
        <w:tc>
          <w:tcPr>
            <w:tcW w:w="449" w:type="pct"/>
            <w:vMerge w:val="restart"/>
            <w:tcBorders>
              <w:top w:val="single" w:sz="4" w:space="0" w:color="auto"/>
              <w:left w:val="single" w:sz="4" w:space="0" w:color="auto"/>
              <w:right w:val="single" w:sz="4" w:space="0" w:color="auto"/>
            </w:tcBorders>
          </w:tcPr>
          <w:p w:rsidR="00C16124" w:rsidRDefault="00C16124" w:rsidP="00AB3B21">
            <w:pPr>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Объем производства скота и птицы от сельскохозяйственных организаций и крестьянских (фермерских) хозяйств</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тонн</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17 050</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18 000</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18 500</w:t>
            </w:r>
          </w:p>
        </w:tc>
      </w:tr>
      <w:tr w:rsidR="00C16124" w:rsidTr="00C16124">
        <w:trPr>
          <w:trHeight w:val="235"/>
        </w:trPr>
        <w:tc>
          <w:tcPr>
            <w:tcW w:w="449" w:type="pct"/>
            <w:vMerge/>
            <w:tcBorders>
              <w:left w:val="single" w:sz="4" w:space="0" w:color="auto"/>
              <w:bottom w:val="single" w:sz="4" w:space="0" w:color="auto"/>
              <w:right w:val="single" w:sz="4" w:space="0" w:color="auto"/>
            </w:tcBorders>
          </w:tcPr>
          <w:p w:rsidR="00C16124" w:rsidRDefault="00C16124" w:rsidP="00C16124">
            <w:p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proofErr w:type="gramStart"/>
            <w:r>
              <w:rPr>
                <w:sz w:val="22"/>
                <w:szCs w:val="22"/>
              </w:rPr>
              <w:t>в</w:t>
            </w:r>
            <w:proofErr w:type="gramEnd"/>
            <w:r>
              <w:rPr>
                <w:sz w:val="22"/>
                <w:szCs w:val="22"/>
              </w:rPr>
              <w:t xml:space="preserve"> % </w:t>
            </w:r>
            <w:proofErr w:type="gramStart"/>
            <w:r>
              <w:rPr>
                <w:sz w:val="22"/>
                <w:szCs w:val="22"/>
              </w:rPr>
              <w:t>к</w:t>
            </w:r>
            <w:proofErr w:type="gramEnd"/>
            <w:r>
              <w:rPr>
                <w:sz w:val="22"/>
                <w:szCs w:val="22"/>
              </w:rPr>
              <w:t xml:space="preserve"> предыдущему году</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w:t>
            </w:r>
          </w:p>
        </w:tc>
        <w:tc>
          <w:tcPr>
            <w:tcW w:w="595" w:type="pct"/>
            <w:tcBorders>
              <w:top w:val="single" w:sz="4" w:space="0" w:color="auto"/>
              <w:left w:val="single" w:sz="4" w:space="0" w:color="auto"/>
              <w:bottom w:val="single" w:sz="4" w:space="0" w:color="auto"/>
              <w:right w:val="single" w:sz="4" w:space="0" w:color="auto"/>
            </w:tcBorders>
            <w:hideMark/>
          </w:tcPr>
          <w:p w:rsidR="00C16124" w:rsidRPr="00F34B6D" w:rsidRDefault="00C16124" w:rsidP="00C16124">
            <w:pPr>
              <w:jc w:val="center"/>
            </w:pPr>
            <w:r w:rsidRPr="00F34B6D">
              <w:rPr>
                <w:sz w:val="22"/>
                <w:szCs w:val="22"/>
              </w:rPr>
              <w:t>100,7</w:t>
            </w:r>
          </w:p>
        </w:tc>
        <w:tc>
          <w:tcPr>
            <w:tcW w:w="612" w:type="pct"/>
            <w:tcBorders>
              <w:top w:val="single" w:sz="4" w:space="0" w:color="auto"/>
              <w:left w:val="single" w:sz="4" w:space="0" w:color="auto"/>
              <w:bottom w:val="single" w:sz="4" w:space="0" w:color="auto"/>
              <w:right w:val="single" w:sz="4" w:space="0" w:color="auto"/>
            </w:tcBorders>
            <w:hideMark/>
          </w:tcPr>
          <w:p w:rsidR="00C16124" w:rsidRPr="006114F5" w:rsidRDefault="00C16124" w:rsidP="00C16124">
            <w:pPr>
              <w:jc w:val="center"/>
            </w:pPr>
            <w:r w:rsidRPr="006114F5">
              <w:rPr>
                <w:sz w:val="22"/>
                <w:szCs w:val="22"/>
              </w:rPr>
              <w:t>105,6</w:t>
            </w:r>
          </w:p>
        </w:tc>
        <w:tc>
          <w:tcPr>
            <w:tcW w:w="561" w:type="pct"/>
            <w:tcBorders>
              <w:top w:val="single" w:sz="4" w:space="0" w:color="auto"/>
              <w:left w:val="single" w:sz="4" w:space="0" w:color="auto"/>
              <w:bottom w:val="single" w:sz="4" w:space="0" w:color="auto"/>
              <w:right w:val="single" w:sz="4" w:space="0" w:color="auto"/>
            </w:tcBorders>
            <w:hideMark/>
          </w:tcPr>
          <w:p w:rsidR="00C16124" w:rsidRPr="00DC3FB6" w:rsidRDefault="00C16124" w:rsidP="00C16124">
            <w:pPr>
              <w:jc w:val="center"/>
            </w:pPr>
            <w:r w:rsidRPr="00DC3FB6">
              <w:rPr>
                <w:sz w:val="22"/>
                <w:szCs w:val="22"/>
              </w:rPr>
              <w:t>102,8</w:t>
            </w:r>
          </w:p>
        </w:tc>
      </w:tr>
      <w:tr w:rsidR="00C16124" w:rsidTr="00C16124">
        <w:tc>
          <w:tcPr>
            <w:tcW w:w="449" w:type="pct"/>
            <w:vMerge w:val="restart"/>
            <w:tcBorders>
              <w:top w:val="single" w:sz="4" w:space="0" w:color="auto"/>
              <w:left w:val="single" w:sz="4" w:space="0" w:color="auto"/>
              <w:right w:val="single" w:sz="4" w:space="0" w:color="auto"/>
            </w:tcBorders>
          </w:tcPr>
          <w:p w:rsidR="00C16124" w:rsidRDefault="00C16124" w:rsidP="00AB3B21">
            <w:pPr>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Объем производства молока от сельскохозяйственных организаций и крестьянских (фермерских) хозяйств</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тонн</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31 800</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32 400</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33 800</w:t>
            </w:r>
          </w:p>
        </w:tc>
      </w:tr>
      <w:tr w:rsidR="00C16124" w:rsidTr="00C16124">
        <w:trPr>
          <w:trHeight w:val="243"/>
        </w:trPr>
        <w:tc>
          <w:tcPr>
            <w:tcW w:w="449" w:type="pct"/>
            <w:vMerge/>
            <w:tcBorders>
              <w:left w:val="single" w:sz="4" w:space="0" w:color="auto"/>
              <w:bottom w:val="single" w:sz="4" w:space="0" w:color="auto"/>
              <w:right w:val="single" w:sz="4" w:space="0" w:color="auto"/>
            </w:tcBorders>
          </w:tcPr>
          <w:p w:rsidR="00C16124" w:rsidRDefault="00C16124" w:rsidP="00C16124">
            <w:pPr>
              <w:ind w:left="180"/>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proofErr w:type="gramStart"/>
            <w:r>
              <w:rPr>
                <w:sz w:val="22"/>
                <w:szCs w:val="22"/>
              </w:rPr>
              <w:t>в</w:t>
            </w:r>
            <w:proofErr w:type="gramEnd"/>
            <w:r>
              <w:rPr>
                <w:sz w:val="22"/>
                <w:szCs w:val="22"/>
              </w:rPr>
              <w:t xml:space="preserve"> % </w:t>
            </w:r>
            <w:proofErr w:type="gramStart"/>
            <w:r>
              <w:rPr>
                <w:sz w:val="22"/>
                <w:szCs w:val="22"/>
              </w:rPr>
              <w:t>к</w:t>
            </w:r>
            <w:proofErr w:type="gramEnd"/>
            <w:r>
              <w:rPr>
                <w:sz w:val="22"/>
                <w:szCs w:val="22"/>
              </w:rPr>
              <w:t xml:space="preserve"> предыдущему году</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w:t>
            </w:r>
          </w:p>
        </w:tc>
        <w:tc>
          <w:tcPr>
            <w:tcW w:w="595" w:type="pct"/>
            <w:tcBorders>
              <w:top w:val="single" w:sz="4" w:space="0" w:color="auto"/>
              <w:left w:val="single" w:sz="4" w:space="0" w:color="auto"/>
              <w:bottom w:val="single" w:sz="4" w:space="0" w:color="auto"/>
              <w:right w:val="single" w:sz="4" w:space="0" w:color="auto"/>
            </w:tcBorders>
            <w:hideMark/>
          </w:tcPr>
          <w:p w:rsidR="00C16124" w:rsidRPr="007337BC" w:rsidRDefault="00C16124" w:rsidP="00C16124">
            <w:pPr>
              <w:jc w:val="center"/>
            </w:pPr>
            <w:r w:rsidRPr="007337BC">
              <w:rPr>
                <w:sz w:val="22"/>
                <w:szCs w:val="22"/>
              </w:rPr>
              <w:t>102,6</w:t>
            </w:r>
          </w:p>
        </w:tc>
        <w:tc>
          <w:tcPr>
            <w:tcW w:w="612" w:type="pct"/>
            <w:tcBorders>
              <w:top w:val="single" w:sz="4" w:space="0" w:color="auto"/>
              <w:left w:val="single" w:sz="4" w:space="0" w:color="auto"/>
              <w:bottom w:val="single" w:sz="4" w:space="0" w:color="auto"/>
              <w:right w:val="single" w:sz="4" w:space="0" w:color="auto"/>
            </w:tcBorders>
            <w:hideMark/>
          </w:tcPr>
          <w:p w:rsidR="00C16124" w:rsidRPr="0013082E" w:rsidRDefault="00C16124" w:rsidP="00C16124">
            <w:pPr>
              <w:jc w:val="center"/>
            </w:pPr>
            <w:r w:rsidRPr="0013082E">
              <w:rPr>
                <w:sz w:val="22"/>
                <w:szCs w:val="22"/>
              </w:rPr>
              <w:t>101,9</w:t>
            </w:r>
          </w:p>
        </w:tc>
        <w:tc>
          <w:tcPr>
            <w:tcW w:w="561" w:type="pct"/>
            <w:tcBorders>
              <w:top w:val="single" w:sz="4" w:space="0" w:color="auto"/>
              <w:left w:val="single" w:sz="4" w:space="0" w:color="auto"/>
              <w:bottom w:val="single" w:sz="4" w:space="0" w:color="auto"/>
              <w:right w:val="single" w:sz="4" w:space="0" w:color="auto"/>
            </w:tcBorders>
            <w:hideMark/>
          </w:tcPr>
          <w:p w:rsidR="00C16124" w:rsidRPr="00E10C48" w:rsidRDefault="00C16124" w:rsidP="00C16124">
            <w:pPr>
              <w:jc w:val="center"/>
            </w:pPr>
            <w:r w:rsidRPr="00E10C48">
              <w:rPr>
                <w:sz w:val="22"/>
                <w:szCs w:val="22"/>
              </w:rPr>
              <w:t>104,3</w:t>
            </w:r>
          </w:p>
        </w:tc>
      </w:tr>
      <w:tr w:rsidR="00C16124" w:rsidTr="00C16124">
        <w:trPr>
          <w:trHeight w:val="432"/>
        </w:trPr>
        <w:tc>
          <w:tcPr>
            <w:tcW w:w="449" w:type="pct"/>
            <w:vMerge w:val="restart"/>
            <w:tcBorders>
              <w:top w:val="single" w:sz="4" w:space="0" w:color="auto"/>
              <w:left w:val="single" w:sz="4" w:space="0" w:color="auto"/>
              <w:right w:val="single" w:sz="4" w:space="0" w:color="auto"/>
            </w:tcBorders>
          </w:tcPr>
          <w:p w:rsidR="00C16124" w:rsidRDefault="00C16124" w:rsidP="00AB3B21">
            <w:pPr>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Фонд оплаты труда - всего</w:t>
            </w:r>
          </w:p>
          <w:p w:rsidR="00C16124" w:rsidRDefault="00C16124" w:rsidP="00C16124"/>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939 860</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1 040 425</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1 144 467</w:t>
            </w:r>
          </w:p>
        </w:tc>
      </w:tr>
      <w:tr w:rsidR="00C16124" w:rsidRPr="00FC33D7" w:rsidTr="00C16124">
        <w:trPr>
          <w:trHeight w:val="237"/>
        </w:trPr>
        <w:tc>
          <w:tcPr>
            <w:tcW w:w="449" w:type="pct"/>
            <w:vMerge/>
            <w:tcBorders>
              <w:left w:val="single" w:sz="4" w:space="0" w:color="auto"/>
              <w:bottom w:val="single" w:sz="4" w:space="0" w:color="auto"/>
              <w:right w:val="single" w:sz="4" w:space="0" w:color="auto"/>
            </w:tcBorders>
          </w:tcPr>
          <w:p w:rsidR="00C16124" w:rsidRDefault="00C16124" w:rsidP="00C16124">
            <w:pPr>
              <w:ind w:left="180"/>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темп роста к предыдущему году</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w:t>
            </w:r>
          </w:p>
        </w:tc>
        <w:tc>
          <w:tcPr>
            <w:tcW w:w="595" w:type="pct"/>
            <w:tcBorders>
              <w:top w:val="single" w:sz="4" w:space="0" w:color="auto"/>
              <w:left w:val="single" w:sz="4" w:space="0" w:color="auto"/>
              <w:bottom w:val="single" w:sz="4" w:space="0" w:color="auto"/>
              <w:right w:val="single" w:sz="4" w:space="0" w:color="auto"/>
            </w:tcBorders>
            <w:hideMark/>
          </w:tcPr>
          <w:p w:rsidR="00C16124" w:rsidRPr="007E20AA" w:rsidRDefault="00C16124" w:rsidP="00C16124">
            <w:pPr>
              <w:jc w:val="center"/>
            </w:pPr>
            <w:r w:rsidRPr="007E20AA">
              <w:rPr>
                <w:sz w:val="22"/>
                <w:szCs w:val="22"/>
              </w:rPr>
              <w:t>112,1</w:t>
            </w:r>
          </w:p>
        </w:tc>
        <w:tc>
          <w:tcPr>
            <w:tcW w:w="612" w:type="pct"/>
            <w:tcBorders>
              <w:top w:val="single" w:sz="4" w:space="0" w:color="auto"/>
              <w:left w:val="single" w:sz="4" w:space="0" w:color="auto"/>
              <w:bottom w:val="single" w:sz="4" w:space="0" w:color="auto"/>
              <w:right w:val="single" w:sz="4" w:space="0" w:color="auto"/>
            </w:tcBorders>
            <w:hideMark/>
          </w:tcPr>
          <w:p w:rsidR="00C16124" w:rsidRPr="00E00187" w:rsidRDefault="00C16124" w:rsidP="00C16124">
            <w:pPr>
              <w:jc w:val="center"/>
            </w:pPr>
            <w:r w:rsidRPr="00E00187">
              <w:rPr>
                <w:sz w:val="22"/>
                <w:szCs w:val="22"/>
              </w:rPr>
              <w:t>110</w:t>
            </w:r>
            <w:r>
              <w:rPr>
                <w:sz w:val="22"/>
                <w:szCs w:val="22"/>
              </w:rPr>
              <w:t>,7</w:t>
            </w:r>
          </w:p>
        </w:tc>
        <w:tc>
          <w:tcPr>
            <w:tcW w:w="561" w:type="pct"/>
            <w:tcBorders>
              <w:top w:val="single" w:sz="4" w:space="0" w:color="auto"/>
              <w:left w:val="single" w:sz="4" w:space="0" w:color="auto"/>
              <w:bottom w:val="single" w:sz="4" w:space="0" w:color="auto"/>
              <w:right w:val="single" w:sz="4" w:space="0" w:color="auto"/>
            </w:tcBorders>
            <w:hideMark/>
          </w:tcPr>
          <w:p w:rsidR="00C16124" w:rsidRPr="00E96429" w:rsidRDefault="00C16124" w:rsidP="00C16124">
            <w:pPr>
              <w:jc w:val="center"/>
            </w:pPr>
            <w:r w:rsidRPr="00E96429">
              <w:rPr>
                <w:sz w:val="22"/>
                <w:szCs w:val="22"/>
              </w:rPr>
              <w:t>110</w:t>
            </w:r>
          </w:p>
        </w:tc>
      </w:tr>
      <w:tr w:rsidR="00C16124" w:rsidTr="00C16124">
        <w:tc>
          <w:tcPr>
            <w:tcW w:w="449" w:type="pct"/>
            <w:vMerge w:val="restar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2"/>
              </w:numPr>
              <w:jc w:val="center"/>
            </w:pPr>
          </w:p>
          <w:p w:rsidR="00C16124" w:rsidRDefault="00C16124" w:rsidP="00C16124">
            <w:p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Прибыль прибыльных организаций - всего</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662 286</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690 952</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729 947</w:t>
            </w:r>
          </w:p>
        </w:tc>
      </w:tr>
      <w:tr w:rsidR="00C16124" w:rsidTr="00C16124">
        <w:tc>
          <w:tcPr>
            <w:tcW w:w="0" w:type="auto"/>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в том числе по виду деятельности «сельское, лесное хозяйство, охота, рыболовство и рыбоводство»</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246 769</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254 595</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271 455</w:t>
            </w:r>
          </w:p>
        </w:tc>
      </w:tr>
      <w:tr w:rsidR="00C16124" w:rsidTr="00C16124">
        <w:tc>
          <w:tcPr>
            <w:tcW w:w="449" w:type="pct"/>
            <w:tcBorders>
              <w:top w:val="single" w:sz="4" w:space="0" w:color="auto"/>
              <w:left w:val="single" w:sz="4" w:space="0" w:color="auto"/>
              <w:bottom w:val="single" w:sz="4" w:space="0" w:color="auto"/>
              <w:right w:val="single" w:sz="4" w:space="0" w:color="auto"/>
            </w:tcBorders>
            <w:hideMark/>
          </w:tcPr>
          <w:p w:rsidR="00C16124" w:rsidRPr="0038339F" w:rsidRDefault="00C16124" w:rsidP="00AB3B21">
            <w:pPr>
              <w:pStyle w:val="a3"/>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Прибыль (убыток) до налогообложения - всего</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651 486</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681 902</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721 212</w:t>
            </w:r>
          </w:p>
        </w:tc>
      </w:tr>
      <w:tr w:rsidR="00C16124" w:rsidTr="00C16124">
        <w:tc>
          <w:tcPr>
            <w:tcW w:w="449" w:type="pct"/>
            <w:tcBorders>
              <w:top w:val="single" w:sz="4" w:space="0" w:color="auto"/>
              <w:left w:val="single" w:sz="4" w:space="0" w:color="auto"/>
              <w:bottom w:val="single" w:sz="4" w:space="0" w:color="auto"/>
              <w:right w:val="single" w:sz="4" w:space="0" w:color="auto"/>
            </w:tcBorders>
          </w:tcPr>
          <w:p w:rsidR="00C16124" w:rsidRPr="003A4578" w:rsidRDefault="00C16124" w:rsidP="00C16124"/>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в том числе по виду деятельности «сельское, лесное хозяйство, охота, рыболовство и рыбоводство»</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246 769</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254 595</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271 455</w:t>
            </w:r>
          </w:p>
        </w:tc>
      </w:tr>
      <w:tr w:rsidR="00C16124" w:rsidTr="00C16124">
        <w:tc>
          <w:tcPr>
            <w:tcW w:w="449" w:type="pct"/>
            <w:tcBorders>
              <w:top w:val="single" w:sz="4" w:space="0" w:color="auto"/>
              <w:left w:val="single" w:sz="4" w:space="0" w:color="auto"/>
              <w:bottom w:val="single" w:sz="4" w:space="0" w:color="auto"/>
              <w:right w:val="single" w:sz="4" w:space="0" w:color="auto"/>
            </w:tcBorders>
            <w:hideMark/>
          </w:tcPr>
          <w:p w:rsidR="00C16124" w:rsidRPr="003A4578" w:rsidRDefault="00C16124" w:rsidP="00AB3B21">
            <w:pPr>
              <w:pStyle w:val="a3"/>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Общая площадь введенного в эксплуатацию жилья с учетом индивидуального жилищного строительства</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кв. м.</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2 700</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2 900</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3 200</w:t>
            </w:r>
          </w:p>
        </w:tc>
      </w:tr>
      <w:tr w:rsidR="00C16124" w:rsidTr="00C16124">
        <w:tc>
          <w:tcPr>
            <w:tcW w:w="449" w:type="pct"/>
            <w:tcBorders>
              <w:top w:val="single" w:sz="4" w:space="0" w:color="auto"/>
              <w:left w:val="single" w:sz="4" w:space="0" w:color="auto"/>
              <w:bottom w:val="single" w:sz="4" w:space="0" w:color="auto"/>
              <w:right w:val="single" w:sz="4" w:space="0" w:color="auto"/>
            </w:tcBorders>
            <w:hideMark/>
          </w:tcPr>
          <w:p w:rsidR="00C16124" w:rsidRPr="003A4578" w:rsidRDefault="00C16124" w:rsidP="00AB3B21">
            <w:pPr>
              <w:pStyle w:val="a3"/>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Объем инвестиций в основной капитал (за исключением бюджетных средств)</w:t>
            </w:r>
          </w:p>
        </w:tc>
        <w:tc>
          <w:tcPr>
            <w:tcW w:w="32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тыс. руб.</w:t>
            </w:r>
          </w:p>
        </w:tc>
        <w:tc>
          <w:tcPr>
            <w:tcW w:w="595"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302 605</w:t>
            </w:r>
          </w:p>
        </w:tc>
        <w:tc>
          <w:tcPr>
            <w:tcW w:w="6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329 537</w:t>
            </w:r>
          </w:p>
        </w:tc>
        <w:tc>
          <w:tcPr>
            <w:tcW w:w="56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347 003</w:t>
            </w:r>
          </w:p>
        </w:tc>
      </w:tr>
      <w:tr w:rsidR="00C16124" w:rsidTr="00C16124">
        <w:tc>
          <w:tcPr>
            <w:tcW w:w="449" w:type="pct"/>
            <w:tcBorders>
              <w:top w:val="single" w:sz="4" w:space="0" w:color="auto"/>
              <w:left w:val="single" w:sz="4" w:space="0" w:color="auto"/>
              <w:bottom w:val="single" w:sz="4" w:space="0" w:color="auto"/>
              <w:right w:val="single" w:sz="4" w:space="0" w:color="auto"/>
            </w:tcBorders>
          </w:tcPr>
          <w:p w:rsidR="00C16124" w:rsidRPr="003A4578" w:rsidRDefault="00C16124" w:rsidP="00AB3B21">
            <w:pPr>
              <w:pStyle w:val="a3"/>
              <w:numPr>
                <w:ilvl w:val="0"/>
                <w:numId w:val="2"/>
              </w:numPr>
              <w:jc w:val="center"/>
            </w:pPr>
          </w:p>
        </w:tc>
        <w:tc>
          <w:tcPr>
            <w:tcW w:w="2459" w:type="pct"/>
            <w:tcBorders>
              <w:top w:val="single" w:sz="4" w:space="0" w:color="auto"/>
              <w:left w:val="single" w:sz="4" w:space="0" w:color="auto"/>
              <w:bottom w:val="single" w:sz="4" w:space="0" w:color="auto"/>
              <w:right w:val="single" w:sz="4" w:space="0" w:color="auto"/>
            </w:tcBorders>
          </w:tcPr>
          <w:p w:rsidR="00C16124" w:rsidRDefault="00C16124" w:rsidP="00C16124">
            <w:proofErr w:type="gramStart"/>
            <w:r>
              <w:rPr>
                <w:sz w:val="22"/>
                <w:szCs w:val="22"/>
              </w:rPr>
              <w:t xml:space="preserve">Численность работников, принятых на дополнительно введенные (созданных) рабочие места в результате реализации инвестиционных проектов в Республике Мордовия, финансируемых </w:t>
            </w:r>
            <w:r>
              <w:rPr>
                <w:sz w:val="22"/>
                <w:szCs w:val="22"/>
              </w:rPr>
              <w:lastRenderedPageBreak/>
              <w:t>за счет средств внебюджетных источников</w:t>
            </w:r>
            <w:proofErr w:type="gramEnd"/>
          </w:p>
        </w:tc>
        <w:tc>
          <w:tcPr>
            <w:tcW w:w="324" w:type="pct"/>
            <w:tcBorders>
              <w:top w:val="single" w:sz="4" w:space="0" w:color="auto"/>
              <w:left w:val="single" w:sz="4" w:space="0" w:color="auto"/>
              <w:bottom w:val="single" w:sz="4" w:space="0" w:color="auto"/>
              <w:right w:val="single" w:sz="4" w:space="0" w:color="auto"/>
            </w:tcBorders>
            <w:vAlign w:val="center"/>
          </w:tcPr>
          <w:p w:rsidR="00C16124" w:rsidRDefault="00C16124" w:rsidP="00C16124">
            <w:pPr>
              <w:jc w:val="center"/>
            </w:pPr>
            <w:r>
              <w:rPr>
                <w:sz w:val="22"/>
                <w:szCs w:val="22"/>
              </w:rPr>
              <w:lastRenderedPageBreak/>
              <w:t>чел.</w:t>
            </w:r>
          </w:p>
        </w:tc>
        <w:tc>
          <w:tcPr>
            <w:tcW w:w="595"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10</w:t>
            </w:r>
          </w:p>
        </w:tc>
        <w:tc>
          <w:tcPr>
            <w:tcW w:w="612"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11</w:t>
            </w:r>
          </w:p>
        </w:tc>
        <w:tc>
          <w:tcPr>
            <w:tcW w:w="56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12</w:t>
            </w:r>
          </w:p>
        </w:tc>
      </w:tr>
    </w:tbl>
    <w:p w:rsidR="00C16124" w:rsidRPr="00C16124" w:rsidRDefault="00C16124" w:rsidP="00C16124">
      <w:pPr>
        <w:jc w:val="center"/>
        <w:rPr>
          <w:b/>
        </w:rPr>
      </w:pPr>
      <w:r w:rsidRPr="00C16124">
        <w:rPr>
          <w:b/>
        </w:rPr>
        <w:lastRenderedPageBreak/>
        <w:t>Предварительные итоги социально - экономического развития</w:t>
      </w:r>
    </w:p>
    <w:p w:rsidR="00C16124" w:rsidRPr="00C16124" w:rsidRDefault="00C16124" w:rsidP="00C16124">
      <w:pPr>
        <w:jc w:val="center"/>
        <w:rPr>
          <w:b/>
        </w:rPr>
      </w:pPr>
      <w:r w:rsidRPr="00C16124">
        <w:rPr>
          <w:b/>
        </w:rPr>
        <w:t>Инсарского муниципального района за 2022 год</w:t>
      </w:r>
    </w:p>
    <w:p w:rsidR="00C16124" w:rsidRPr="00C16124" w:rsidRDefault="00C16124" w:rsidP="00C16124">
      <w:pPr>
        <w:jc w:val="center"/>
        <w:rPr>
          <w:b/>
        </w:rPr>
      </w:pPr>
    </w:p>
    <w:tbl>
      <w:tblPr>
        <w:tblpPr w:leftFromText="180" w:rightFromText="180" w:vertAnchor="text" w:horzAnchor="margin" w:tblpXSpec="center" w:tblpY="126"/>
        <w:tblOverlap w:val="neve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4"/>
        <w:gridCol w:w="3636"/>
        <w:gridCol w:w="801"/>
        <w:gridCol w:w="1261"/>
        <w:gridCol w:w="1157"/>
        <w:gridCol w:w="1188"/>
        <w:gridCol w:w="833"/>
        <w:gridCol w:w="815"/>
      </w:tblGrid>
      <w:tr w:rsidR="00C16124" w:rsidRPr="000810B9" w:rsidTr="00C16124">
        <w:trPr>
          <w:trHeight w:val="355"/>
        </w:trPr>
        <w:tc>
          <w:tcPr>
            <w:tcW w:w="302"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 xml:space="preserve">№ </w:t>
            </w:r>
            <w:proofErr w:type="gramStart"/>
            <w:r w:rsidRPr="000810B9">
              <w:rPr>
                <w:b/>
              </w:rPr>
              <w:t>п</w:t>
            </w:r>
            <w:proofErr w:type="gramEnd"/>
            <w:r w:rsidRPr="000810B9">
              <w:rPr>
                <w:b/>
              </w:rPr>
              <w:t>/п</w:t>
            </w:r>
          </w:p>
        </w:tc>
        <w:tc>
          <w:tcPr>
            <w:tcW w:w="1762"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Прогнозные показатели</w:t>
            </w:r>
          </w:p>
        </w:tc>
        <w:tc>
          <w:tcPr>
            <w:tcW w:w="388"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Ед.</w:t>
            </w:r>
          </w:p>
          <w:p w:rsidR="00C16124" w:rsidRPr="000810B9" w:rsidRDefault="00C16124" w:rsidP="00C16124">
            <w:pPr>
              <w:jc w:val="center"/>
              <w:rPr>
                <w:b/>
              </w:rPr>
            </w:pPr>
            <w:r w:rsidRPr="000810B9">
              <w:rPr>
                <w:b/>
              </w:rPr>
              <w:t>изм.</w:t>
            </w:r>
          </w:p>
        </w:tc>
        <w:tc>
          <w:tcPr>
            <w:tcW w:w="611"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Факт 202</w:t>
            </w:r>
            <w:r>
              <w:rPr>
                <w:b/>
              </w:rPr>
              <w:t>1</w:t>
            </w:r>
            <w:r w:rsidRPr="000810B9">
              <w:rPr>
                <w:b/>
              </w:rPr>
              <w:t xml:space="preserve"> г.</w:t>
            </w:r>
          </w:p>
        </w:tc>
        <w:tc>
          <w:tcPr>
            <w:tcW w:w="1137" w:type="pct"/>
            <w:gridSpan w:val="2"/>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202</w:t>
            </w:r>
            <w:r>
              <w:rPr>
                <w:b/>
              </w:rPr>
              <w:t>2</w:t>
            </w:r>
            <w:r w:rsidRPr="000810B9">
              <w:rPr>
                <w:b/>
              </w:rPr>
              <w:t xml:space="preserve"> г.</w:t>
            </w:r>
          </w:p>
        </w:tc>
        <w:tc>
          <w:tcPr>
            <w:tcW w:w="404"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 вып.</w:t>
            </w:r>
          </w:p>
        </w:tc>
        <w:tc>
          <w:tcPr>
            <w:tcW w:w="395" w:type="pct"/>
            <w:vMerge w:val="restart"/>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jc w:val="center"/>
              <w:rPr>
                <w:b/>
              </w:rPr>
            </w:pPr>
            <w:r w:rsidRPr="000810B9">
              <w:rPr>
                <w:b/>
              </w:rPr>
              <w:t>Темп роста</w:t>
            </w:r>
          </w:p>
        </w:tc>
      </w:tr>
      <w:tr w:rsidR="00C16124" w:rsidRPr="000810B9" w:rsidTr="00C16124">
        <w:trPr>
          <w:trHeight w:val="354"/>
        </w:trPr>
        <w:tc>
          <w:tcPr>
            <w:tcW w:w="302"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c>
          <w:tcPr>
            <w:tcW w:w="1762"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c>
          <w:tcPr>
            <w:tcW w:w="388"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c>
          <w:tcPr>
            <w:tcW w:w="611"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c>
          <w:tcPr>
            <w:tcW w:w="561" w:type="pct"/>
            <w:tcBorders>
              <w:top w:val="single" w:sz="4" w:space="0" w:color="auto"/>
              <w:left w:val="single" w:sz="4" w:space="0" w:color="auto"/>
              <w:bottom w:val="single" w:sz="4" w:space="0" w:color="auto"/>
              <w:right w:val="single" w:sz="4" w:space="0" w:color="auto"/>
            </w:tcBorders>
            <w:hideMark/>
          </w:tcPr>
          <w:p w:rsidR="00C16124" w:rsidRPr="000810B9" w:rsidRDefault="00C16124" w:rsidP="00C16124">
            <w:pPr>
              <w:jc w:val="center"/>
              <w:rPr>
                <w:b/>
              </w:rPr>
            </w:pPr>
            <w:r w:rsidRPr="000810B9">
              <w:rPr>
                <w:b/>
              </w:rPr>
              <w:t>прогноз</w:t>
            </w:r>
          </w:p>
        </w:tc>
        <w:tc>
          <w:tcPr>
            <w:tcW w:w="576" w:type="pct"/>
            <w:tcBorders>
              <w:top w:val="single" w:sz="4" w:space="0" w:color="auto"/>
              <w:left w:val="single" w:sz="4" w:space="0" w:color="auto"/>
              <w:bottom w:val="single" w:sz="4" w:space="0" w:color="auto"/>
              <w:right w:val="single" w:sz="4" w:space="0" w:color="auto"/>
            </w:tcBorders>
            <w:hideMark/>
          </w:tcPr>
          <w:p w:rsidR="00C16124" w:rsidRPr="000810B9" w:rsidRDefault="00C16124" w:rsidP="00C16124">
            <w:pPr>
              <w:jc w:val="center"/>
              <w:rPr>
                <w:b/>
              </w:rPr>
            </w:pPr>
            <w:r w:rsidRPr="000810B9">
              <w:rPr>
                <w:b/>
              </w:rPr>
              <w:t>оценка</w:t>
            </w:r>
          </w:p>
        </w:tc>
        <w:tc>
          <w:tcPr>
            <w:tcW w:w="404"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c>
          <w:tcPr>
            <w:tcW w:w="395" w:type="pct"/>
            <w:vMerge/>
            <w:tcBorders>
              <w:top w:val="single" w:sz="4" w:space="0" w:color="auto"/>
              <w:left w:val="single" w:sz="4" w:space="0" w:color="auto"/>
              <w:bottom w:val="single" w:sz="4" w:space="0" w:color="auto"/>
              <w:right w:val="single" w:sz="4" w:space="0" w:color="auto"/>
            </w:tcBorders>
            <w:vAlign w:val="center"/>
            <w:hideMark/>
          </w:tcPr>
          <w:p w:rsidR="00C16124" w:rsidRPr="000810B9" w:rsidRDefault="00C16124" w:rsidP="00C16124">
            <w:pPr>
              <w:rPr>
                <w:b/>
              </w:rPr>
            </w:pPr>
          </w:p>
        </w:tc>
      </w:tr>
      <w:tr w:rsidR="00C16124" w:rsidRPr="000810B9" w:rsidTr="00C16124">
        <w:tc>
          <w:tcPr>
            <w:tcW w:w="302" w:type="pct"/>
            <w:tcBorders>
              <w:top w:val="single" w:sz="4" w:space="0" w:color="auto"/>
              <w:left w:val="single" w:sz="4" w:space="0" w:color="auto"/>
              <w:bottom w:val="single" w:sz="4" w:space="0" w:color="auto"/>
              <w:right w:val="single" w:sz="4" w:space="0" w:color="auto"/>
            </w:tcBorders>
          </w:tcPr>
          <w:p w:rsidR="00C16124" w:rsidRPr="00E400F2" w:rsidRDefault="00C16124" w:rsidP="00AB3B21">
            <w:pPr>
              <w:pStyle w:val="a3"/>
              <w:numPr>
                <w:ilvl w:val="0"/>
                <w:numId w:val="4"/>
              </w:numPr>
              <w:ind w:left="284" w:right="-386" w:hanging="142"/>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8840F2" w:rsidRDefault="00C16124" w:rsidP="00C16124">
            <w:pPr>
              <w:jc w:val="center"/>
            </w:pPr>
            <w:r w:rsidRPr="008840F2">
              <w:rPr>
                <w:sz w:val="22"/>
                <w:szCs w:val="22"/>
              </w:rPr>
              <w:t>3 728 333,6</w:t>
            </w:r>
          </w:p>
        </w:tc>
        <w:tc>
          <w:tcPr>
            <w:tcW w:w="561" w:type="pct"/>
            <w:tcBorders>
              <w:top w:val="single" w:sz="4" w:space="0" w:color="auto"/>
              <w:left w:val="single" w:sz="4" w:space="0" w:color="auto"/>
              <w:bottom w:val="single" w:sz="4" w:space="0" w:color="auto"/>
              <w:right w:val="single" w:sz="4" w:space="0" w:color="auto"/>
            </w:tcBorders>
            <w:hideMark/>
          </w:tcPr>
          <w:p w:rsidR="00C16124" w:rsidRPr="00474448" w:rsidRDefault="00C16124" w:rsidP="00C16124">
            <w:pPr>
              <w:jc w:val="center"/>
            </w:pPr>
            <w:r>
              <w:rPr>
                <w:sz w:val="22"/>
                <w:szCs w:val="22"/>
              </w:rPr>
              <w:t>3 697 349</w:t>
            </w:r>
          </w:p>
        </w:tc>
        <w:tc>
          <w:tcPr>
            <w:tcW w:w="576" w:type="pct"/>
            <w:tcBorders>
              <w:top w:val="single" w:sz="4" w:space="0" w:color="auto"/>
              <w:left w:val="single" w:sz="4" w:space="0" w:color="auto"/>
              <w:bottom w:val="single" w:sz="4" w:space="0" w:color="auto"/>
              <w:right w:val="single" w:sz="4" w:space="0" w:color="auto"/>
            </w:tcBorders>
            <w:hideMark/>
          </w:tcPr>
          <w:p w:rsidR="00C16124" w:rsidRPr="00163782" w:rsidRDefault="00C16124" w:rsidP="00C16124">
            <w:pPr>
              <w:jc w:val="center"/>
            </w:pPr>
            <w:r w:rsidRPr="00163782">
              <w:rPr>
                <w:sz w:val="22"/>
                <w:szCs w:val="22"/>
              </w:rPr>
              <w:t>4 718 343</w:t>
            </w:r>
          </w:p>
        </w:tc>
        <w:tc>
          <w:tcPr>
            <w:tcW w:w="404" w:type="pct"/>
            <w:tcBorders>
              <w:top w:val="single" w:sz="4" w:space="0" w:color="auto"/>
              <w:left w:val="single" w:sz="4" w:space="0" w:color="auto"/>
              <w:bottom w:val="single" w:sz="4" w:space="0" w:color="auto"/>
              <w:right w:val="single" w:sz="4" w:space="0" w:color="auto"/>
            </w:tcBorders>
            <w:hideMark/>
          </w:tcPr>
          <w:p w:rsidR="00C16124" w:rsidRPr="000A38A5" w:rsidRDefault="00C16124" w:rsidP="00C16124">
            <w:pPr>
              <w:jc w:val="center"/>
            </w:pPr>
            <w:r w:rsidRPr="000A38A5">
              <w:rPr>
                <w:sz w:val="22"/>
                <w:szCs w:val="22"/>
              </w:rPr>
              <w:t>127,6</w:t>
            </w:r>
          </w:p>
        </w:tc>
        <w:tc>
          <w:tcPr>
            <w:tcW w:w="395" w:type="pct"/>
            <w:tcBorders>
              <w:top w:val="single" w:sz="4" w:space="0" w:color="auto"/>
              <w:left w:val="single" w:sz="4" w:space="0" w:color="auto"/>
              <w:bottom w:val="single" w:sz="4" w:space="0" w:color="auto"/>
              <w:right w:val="single" w:sz="4" w:space="0" w:color="auto"/>
            </w:tcBorders>
            <w:hideMark/>
          </w:tcPr>
          <w:p w:rsidR="00C16124" w:rsidRPr="000A38A5" w:rsidRDefault="00C16124" w:rsidP="00C16124">
            <w:pPr>
              <w:jc w:val="center"/>
            </w:pPr>
            <w:r w:rsidRPr="000A38A5">
              <w:rPr>
                <w:sz w:val="22"/>
                <w:szCs w:val="22"/>
              </w:rPr>
              <w:t>126,6</w:t>
            </w:r>
          </w:p>
        </w:tc>
      </w:tr>
      <w:tr w:rsidR="00C16124" w:rsidRPr="000810B9" w:rsidTr="00C16124">
        <w:tc>
          <w:tcPr>
            <w:tcW w:w="302" w:type="pc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tabs>
                <w:tab w:val="left" w:pos="360"/>
              </w:tabs>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sidRPr="008C5AC7">
              <w:rPr>
                <w:sz w:val="22"/>
                <w:szCs w:val="22"/>
              </w:rPr>
              <w:t>Оборот розничной торговли</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0605A2" w:rsidRDefault="00C16124" w:rsidP="00C16124">
            <w:pPr>
              <w:jc w:val="center"/>
            </w:pPr>
            <w:r w:rsidRPr="000605A2">
              <w:rPr>
                <w:sz w:val="22"/>
                <w:szCs w:val="22"/>
              </w:rPr>
              <w:t>724 959</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sidRPr="00E564BD">
              <w:rPr>
                <w:sz w:val="22"/>
                <w:szCs w:val="22"/>
              </w:rPr>
              <w:t>779 616</w:t>
            </w:r>
          </w:p>
        </w:tc>
        <w:tc>
          <w:tcPr>
            <w:tcW w:w="576" w:type="pct"/>
            <w:tcBorders>
              <w:top w:val="single" w:sz="4" w:space="0" w:color="auto"/>
              <w:left w:val="single" w:sz="4" w:space="0" w:color="auto"/>
              <w:bottom w:val="single" w:sz="4" w:space="0" w:color="auto"/>
              <w:right w:val="single" w:sz="4" w:space="0" w:color="auto"/>
            </w:tcBorders>
            <w:hideMark/>
          </w:tcPr>
          <w:p w:rsidR="00C16124" w:rsidRPr="00163782" w:rsidRDefault="00C16124" w:rsidP="00C16124">
            <w:pPr>
              <w:jc w:val="center"/>
            </w:pPr>
            <w:r w:rsidRPr="00163782">
              <w:rPr>
                <w:sz w:val="22"/>
                <w:szCs w:val="22"/>
              </w:rPr>
              <w:t>859 063</w:t>
            </w:r>
          </w:p>
        </w:tc>
        <w:tc>
          <w:tcPr>
            <w:tcW w:w="404" w:type="pct"/>
            <w:tcBorders>
              <w:top w:val="single" w:sz="4" w:space="0" w:color="auto"/>
              <w:left w:val="single" w:sz="4" w:space="0" w:color="auto"/>
              <w:bottom w:val="single" w:sz="4" w:space="0" w:color="auto"/>
              <w:right w:val="single" w:sz="4" w:space="0" w:color="auto"/>
            </w:tcBorders>
            <w:hideMark/>
          </w:tcPr>
          <w:p w:rsidR="00C16124" w:rsidRPr="006969F2" w:rsidRDefault="00C16124" w:rsidP="00C16124">
            <w:pPr>
              <w:jc w:val="center"/>
            </w:pPr>
            <w:r w:rsidRPr="006969F2">
              <w:rPr>
                <w:sz w:val="22"/>
                <w:szCs w:val="22"/>
              </w:rPr>
              <w:t>110</w:t>
            </w:r>
            <w:r>
              <w:rPr>
                <w:sz w:val="22"/>
                <w:szCs w:val="22"/>
              </w:rPr>
              <w:t>,2</w:t>
            </w:r>
          </w:p>
        </w:tc>
        <w:tc>
          <w:tcPr>
            <w:tcW w:w="395" w:type="pct"/>
            <w:tcBorders>
              <w:top w:val="single" w:sz="4" w:space="0" w:color="auto"/>
              <w:left w:val="single" w:sz="4" w:space="0" w:color="auto"/>
              <w:bottom w:val="single" w:sz="4" w:space="0" w:color="auto"/>
              <w:right w:val="single" w:sz="4" w:space="0" w:color="auto"/>
            </w:tcBorders>
            <w:hideMark/>
          </w:tcPr>
          <w:p w:rsidR="00C16124" w:rsidRPr="006969F2" w:rsidRDefault="00C16124" w:rsidP="00C16124">
            <w:pPr>
              <w:jc w:val="center"/>
            </w:pPr>
            <w:r w:rsidRPr="006969F2">
              <w:rPr>
                <w:sz w:val="22"/>
                <w:szCs w:val="22"/>
              </w:rPr>
              <w:t>118</w:t>
            </w:r>
            <w:r>
              <w:rPr>
                <w:sz w:val="22"/>
                <w:szCs w:val="22"/>
              </w:rPr>
              <w:t>,5</w:t>
            </w:r>
          </w:p>
        </w:tc>
      </w:tr>
      <w:tr w:rsidR="00C16124" w:rsidRPr="000810B9" w:rsidTr="00C16124">
        <w:tc>
          <w:tcPr>
            <w:tcW w:w="302" w:type="pc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Объем производства скота и птицы от сельскохозяйственных организаций и крестьянских (фермерских) хозяйств</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тонн</w:t>
            </w:r>
          </w:p>
        </w:tc>
        <w:tc>
          <w:tcPr>
            <w:tcW w:w="611" w:type="pct"/>
            <w:tcBorders>
              <w:top w:val="single" w:sz="4" w:space="0" w:color="auto"/>
              <w:left w:val="single" w:sz="4" w:space="0" w:color="auto"/>
              <w:bottom w:val="single" w:sz="4" w:space="0" w:color="auto"/>
              <w:right w:val="single" w:sz="4" w:space="0" w:color="auto"/>
            </w:tcBorders>
            <w:hideMark/>
          </w:tcPr>
          <w:p w:rsidR="00C16124" w:rsidRPr="000605A2" w:rsidRDefault="00C16124" w:rsidP="00C16124">
            <w:pPr>
              <w:jc w:val="center"/>
            </w:pPr>
            <w:r w:rsidRPr="000605A2">
              <w:rPr>
                <w:sz w:val="22"/>
                <w:szCs w:val="22"/>
              </w:rPr>
              <w:t>16 864,4</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16 924</w:t>
            </w:r>
          </w:p>
        </w:tc>
        <w:tc>
          <w:tcPr>
            <w:tcW w:w="576" w:type="pct"/>
            <w:tcBorders>
              <w:top w:val="single" w:sz="4" w:space="0" w:color="auto"/>
              <w:left w:val="single" w:sz="4" w:space="0" w:color="auto"/>
              <w:bottom w:val="single" w:sz="4" w:space="0" w:color="auto"/>
              <w:right w:val="single" w:sz="4" w:space="0" w:color="auto"/>
            </w:tcBorders>
            <w:hideMark/>
          </w:tcPr>
          <w:p w:rsidR="00C16124" w:rsidRPr="00163782" w:rsidRDefault="00C16124" w:rsidP="00C16124">
            <w:pPr>
              <w:jc w:val="center"/>
            </w:pPr>
            <w:r w:rsidRPr="00163782">
              <w:rPr>
                <w:sz w:val="22"/>
                <w:szCs w:val="22"/>
              </w:rPr>
              <w:t>18 128</w:t>
            </w:r>
          </w:p>
        </w:tc>
        <w:tc>
          <w:tcPr>
            <w:tcW w:w="404" w:type="pct"/>
            <w:tcBorders>
              <w:top w:val="single" w:sz="4" w:space="0" w:color="auto"/>
              <w:left w:val="single" w:sz="4" w:space="0" w:color="auto"/>
              <w:bottom w:val="single" w:sz="4" w:space="0" w:color="auto"/>
              <w:right w:val="single" w:sz="4" w:space="0" w:color="auto"/>
            </w:tcBorders>
            <w:hideMark/>
          </w:tcPr>
          <w:p w:rsidR="00C16124" w:rsidRPr="00B165D3" w:rsidRDefault="00C16124" w:rsidP="00C16124">
            <w:pPr>
              <w:jc w:val="center"/>
            </w:pPr>
            <w:r w:rsidRPr="00B165D3">
              <w:rPr>
                <w:sz w:val="22"/>
                <w:szCs w:val="22"/>
              </w:rPr>
              <w:t>107</w:t>
            </w:r>
            <w:r>
              <w:rPr>
                <w:sz w:val="22"/>
                <w:szCs w:val="22"/>
              </w:rPr>
              <w:t>,1</w:t>
            </w:r>
          </w:p>
        </w:tc>
        <w:tc>
          <w:tcPr>
            <w:tcW w:w="395" w:type="pct"/>
            <w:tcBorders>
              <w:top w:val="single" w:sz="4" w:space="0" w:color="auto"/>
              <w:left w:val="single" w:sz="4" w:space="0" w:color="auto"/>
              <w:bottom w:val="single" w:sz="4" w:space="0" w:color="auto"/>
              <w:right w:val="single" w:sz="4" w:space="0" w:color="auto"/>
            </w:tcBorders>
            <w:hideMark/>
          </w:tcPr>
          <w:p w:rsidR="00C16124" w:rsidRPr="00B165D3" w:rsidRDefault="00C16124" w:rsidP="00C16124">
            <w:pPr>
              <w:jc w:val="center"/>
            </w:pPr>
            <w:r w:rsidRPr="00B165D3">
              <w:rPr>
                <w:sz w:val="22"/>
                <w:szCs w:val="22"/>
              </w:rPr>
              <w:t>107</w:t>
            </w:r>
            <w:r>
              <w:rPr>
                <w:sz w:val="22"/>
                <w:szCs w:val="22"/>
              </w:rPr>
              <w:t>,5</w:t>
            </w:r>
          </w:p>
        </w:tc>
      </w:tr>
      <w:tr w:rsidR="00C16124" w:rsidRPr="000810B9" w:rsidTr="00C16124">
        <w:tc>
          <w:tcPr>
            <w:tcW w:w="302" w:type="pc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Объем производства молока от сельскохозяйственных организаций и крестьянских (фермерских) хозяйств</w:t>
            </w:r>
          </w:p>
        </w:tc>
        <w:tc>
          <w:tcPr>
            <w:tcW w:w="388"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pPr>
              <w:jc w:val="center"/>
            </w:pPr>
            <w:r w:rsidRPr="008C5AC7">
              <w:rPr>
                <w:sz w:val="22"/>
                <w:szCs w:val="22"/>
              </w:rPr>
              <w:t>тонн</w:t>
            </w:r>
          </w:p>
        </w:tc>
        <w:tc>
          <w:tcPr>
            <w:tcW w:w="611" w:type="pct"/>
            <w:tcBorders>
              <w:top w:val="single" w:sz="4" w:space="0" w:color="auto"/>
              <w:left w:val="single" w:sz="4" w:space="0" w:color="auto"/>
              <w:bottom w:val="single" w:sz="4" w:space="0" w:color="auto"/>
              <w:right w:val="single" w:sz="4" w:space="0" w:color="auto"/>
            </w:tcBorders>
            <w:hideMark/>
          </w:tcPr>
          <w:p w:rsidR="00C16124" w:rsidRPr="008A3A93" w:rsidRDefault="00C16124" w:rsidP="00C16124">
            <w:pPr>
              <w:jc w:val="center"/>
            </w:pPr>
            <w:r>
              <w:rPr>
                <w:sz w:val="22"/>
                <w:szCs w:val="22"/>
              </w:rPr>
              <w:t>30 598,6</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31 000</w:t>
            </w:r>
          </w:p>
        </w:tc>
        <w:tc>
          <w:tcPr>
            <w:tcW w:w="576" w:type="pct"/>
            <w:tcBorders>
              <w:top w:val="single" w:sz="4" w:space="0" w:color="auto"/>
              <w:left w:val="single" w:sz="4" w:space="0" w:color="auto"/>
              <w:bottom w:val="single" w:sz="4" w:space="0" w:color="auto"/>
              <w:right w:val="single" w:sz="4" w:space="0" w:color="auto"/>
            </w:tcBorders>
            <w:hideMark/>
          </w:tcPr>
          <w:p w:rsidR="00C16124" w:rsidRPr="00ED1D97" w:rsidRDefault="00C16124" w:rsidP="00C16124">
            <w:pPr>
              <w:jc w:val="center"/>
            </w:pPr>
            <w:r w:rsidRPr="00ED1D97">
              <w:rPr>
                <w:sz w:val="22"/>
                <w:szCs w:val="22"/>
              </w:rPr>
              <w:t>32 448</w:t>
            </w:r>
          </w:p>
        </w:tc>
        <w:tc>
          <w:tcPr>
            <w:tcW w:w="404" w:type="pct"/>
            <w:tcBorders>
              <w:top w:val="single" w:sz="4" w:space="0" w:color="auto"/>
              <w:left w:val="single" w:sz="4" w:space="0" w:color="auto"/>
              <w:bottom w:val="single" w:sz="4" w:space="0" w:color="auto"/>
              <w:right w:val="single" w:sz="4" w:space="0" w:color="auto"/>
            </w:tcBorders>
            <w:hideMark/>
          </w:tcPr>
          <w:p w:rsidR="00C16124" w:rsidRPr="00FA34E8" w:rsidRDefault="00C16124" w:rsidP="00C16124">
            <w:pPr>
              <w:jc w:val="center"/>
            </w:pPr>
            <w:r w:rsidRPr="00FA34E8">
              <w:rPr>
                <w:sz w:val="22"/>
                <w:szCs w:val="22"/>
              </w:rPr>
              <w:t>104,7</w:t>
            </w:r>
          </w:p>
        </w:tc>
        <w:tc>
          <w:tcPr>
            <w:tcW w:w="395" w:type="pct"/>
            <w:tcBorders>
              <w:top w:val="single" w:sz="4" w:space="0" w:color="auto"/>
              <w:left w:val="single" w:sz="4" w:space="0" w:color="auto"/>
              <w:bottom w:val="single" w:sz="4" w:space="0" w:color="auto"/>
              <w:right w:val="single" w:sz="4" w:space="0" w:color="auto"/>
            </w:tcBorders>
            <w:hideMark/>
          </w:tcPr>
          <w:p w:rsidR="00C16124" w:rsidRPr="000C2600" w:rsidRDefault="00C16124" w:rsidP="00C16124">
            <w:pPr>
              <w:jc w:val="center"/>
            </w:pPr>
            <w:r w:rsidRPr="000C2600">
              <w:rPr>
                <w:sz w:val="22"/>
                <w:szCs w:val="22"/>
              </w:rPr>
              <w:t>106</w:t>
            </w:r>
          </w:p>
        </w:tc>
      </w:tr>
      <w:tr w:rsidR="00C16124" w:rsidRPr="000810B9" w:rsidTr="00C16124">
        <w:trPr>
          <w:trHeight w:val="607"/>
        </w:trPr>
        <w:tc>
          <w:tcPr>
            <w:tcW w:w="302" w:type="pc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Фонд оплаты труда - всего</w:t>
            </w:r>
          </w:p>
        </w:tc>
        <w:tc>
          <w:tcPr>
            <w:tcW w:w="388"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CF3F52" w:rsidRDefault="00C16124" w:rsidP="00C16124">
            <w:pPr>
              <w:jc w:val="center"/>
            </w:pPr>
            <w:r w:rsidRPr="00CF3F52">
              <w:rPr>
                <w:sz w:val="22"/>
                <w:szCs w:val="22"/>
              </w:rPr>
              <w:t>771 670</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838 561</w:t>
            </w:r>
          </w:p>
        </w:tc>
        <w:tc>
          <w:tcPr>
            <w:tcW w:w="576" w:type="pct"/>
            <w:tcBorders>
              <w:top w:val="single" w:sz="4" w:space="0" w:color="auto"/>
              <w:left w:val="single" w:sz="4" w:space="0" w:color="auto"/>
              <w:bottom w:val="single" w:sz="4" w:space="0" w:color="auto"/>
              <w:right w:val="single" w:sz="4" w:space="0" w:color="auto"/>
            </w:tcBorders>
            <w:hideMark/>
          </w:tcPr>
          <w:p w:rsidR="00C16124" w:rsidRPr="000B234C" w:rsidRDefault="00C16124" w:rsidP="00C16124">
            <w:pPr>
              <w:jc w:val="center"/>
            </w:pPr>
            <w:r>
              <w:rPr>
                <w:sz w:val="22"/>
                <w:szCs w:val="22"/>
              </w:rPr>
              <w:t>855 387</w:t>
            </w:r>
          </w:p>
        </w:tc>
        <w:tc>
          <w:tcPr>
            <w:tcW w:w="404" w:type="pct"/>
            <w:tcBorders>
              <w:top w:val="single" w:sz="4" w:space="0" w:color="auto"/>
              <w:left w:val="single" w:sz="4" w:space="0" w:color="auto"/>
              <w:bottom w:val="single" w:sz="4" w:space="0" w:color="auto"/>
              <w:right w:val="single" w:sz="4" w:space="0" w:color="auto"/>
            </w:tcBorders>
            <w:hideMark/>
          </w:tcPr>
          <w:p w:rsidR="00C16124" w:rsidRPr="006F4264" w:rsidRDefault="00C16124" w:rsidP="00C16124">
            <w:pPr>
              <w:jc w:val="center"/>
            </w:pPr>
            <w:r w:rsidRPr="006F4264">
              <w:rPr>
                <w:sz w:val="22"/>
                <w:szCs w:val="22"/>
              </w:rPr>
              <w:t>102</w:t>
            </w:r>
          </w:p>
        </w:tc>
        <w:tc>
          <w:tcPr>
            <w:tcW w:w="395" w:type="pct"/>
            <w:tcBorders>
              <w:top w:val="single" w:sz="4" w:space="0" w:color="auto"/>
              <w:left w:val="single" w:sz="4" w:space="0" w:color="auto"/>
              <w:bottom w:val="single" w:sz="4" w:space="0" w:color="auto"/>
              <w:right w:val="single" w:sz="4" w:space="0" w:color="auto"/>
            </w:tcBorders>
            <w:hideMark/>
          </w:tcPr>
          <w:p w:rsidR="00C16124" w:rsidRPr="006F4264" w:rsidRDefault="00C16124" w:rsidP="00C16124">
            <w:pPr>
              <w:jc w:val="center"/>
            </w:pPr>
            <w:r w:rsidRPr="006F4264">
              <w:rPr>
                <w:sz w:val="22"/>
                <w:szCs w:val="22"/>
              </w:rPr>
              <w:t>110,8</w:t>
            </w:r>
          </w:p>
        </w:tc>
      </w:tr>
      <w:tr w:rsidR="00C16124" w:rsidRPr="000810B9" w:rsidTr="00C16124">
        <w:trPr>
          <w:trHeight w:val="607"/>
        </w:trPr>
        <w:tc>
          <w:tcPr>
            <w:tcW w:w="302" w:type="pct"/>
            <w:vMerge w:val="restart"/>
            <w:tcBorders>
              <w:top w:val="single" w:sz="4" w:space="0" w:color="auto"/>
              <w:left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Прибыль (убыток) до налогообложения - всего</w:t>
            </w:r>
          </w:p>
        </w:tc>
        <w:tc>
          <w:tcPr>
            <w:tcW w:w="388" w:type="pct"/>
            <w:tcBorders>
              <w:top w:val="single" w:sz="4" w:space="0" w:color="auto"/>
              <w:left w:val="single" w:sz="4" w:space="0" w:color="auto"/>
              <w:bottom w:val="single" w:sz="4" w:space="0" w:color="auto"/>
              <w:right w:val="single" w:sz="4" w:space="0" w:color="auto"/>
            </w:tcBorders>
          </w:tcPr>
          <w:p w:rsidR="00C16124" w:rsidRPr="008C5AC7" w:rsidRDefault="00C16124" w:rsidP="00C16124">
            <w:pPr>
              <w:jc w:val="center"/>
            </w:pPr>
            <w:r>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tcPr>
          <w:p w:rsidR="00C16124" w:rsidRPr="00F064D2" w:rsidRDefault="00C16124" w:rsidP="00C16124">
            <w:pPr>
              <w:jc w:val="center"/>
            </w:pPr>
            <w:r>
              <w:rPr>
                <w:sz w:val="22"/>
                <w:szCs w:val="22"/>
              </w:rPr>
              <w:t>580 182</w:t>
            </w:r>
          </w:p>
        </w:tc>
        <w:tc>
          <w:tcPr>
            <w:tcW w:w="56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541 410</w:t>
            </w:r>
          </w:p>
        </w:tc>
        <w:tc>
          <w:tcPr>
            <w:tcW w:w="576" w:type="pct"/>
            <w:tcBorders>
              <w:top w:val="single" w:sz="4" w:space="0" w:color="auto"/>
              <w:left w:val="single" w:sz="4" w:space="0" w:color="auto"/>
              <w:bottom w:val="single" w:sz="4" w:space="0" w:color="auto"/>
              <w:right w:val="single" w:sz="4" w:space="0" w:color="auto"/>
            </w:tcBorders>
          </w:tcPr>
          <w:p w:rsidR="00C16124" w:rsidRPr="00954B54" w:rsidRDefault="00C16124" w:rsidP="00C16124">
            <w:pPr>
              <w:jc w:val="center"/>
            </w:pPr>
            <w:r w:rsidRPr="00954B54">
              <w:rPr>
                <w:sz w:val="22"/>
                <w:szCs w:val="22"/>
              </w:rPr>
              <w:t>587 593</w:t>
            </w:r>
          </w:p>
        </w:tc>
        <w:tc>
          <w:tcPr>
            <w:tcW w:w="404" w:type="pct"/>
            <w:tcBorders>
              <w:top w:val="single" w:sz="4" w:space="0" w:color="auto"/>
              <w:left w:val="single" w:sz="4" w:space="0" w:color="auto"/>
              <w:bottom w:val="single" w:sz="4" w:space="0" w:color="auto"/>
              <w:right w:val="single" w:sz="4" w:space="0" w:color="auto"/>
            </w:tcBorders>
          </w:tcPr>
          <w:p w:rsidR="00C16124" w:rsidRPr="00C82DC2" w:rsidRDefault="00C16124" w:rsidP="00C16124">
            <w:pPr>
              <w:jc w:val="center"/>
            </w:pPr>
            <w:r w:rsidRPr="00C82DC2">
              <w:rPr>
                <w:sz w:val="22"/>
                <w:szCs w:val="22"/>
              </w:rPr>
              <w:t>108,5</w:t>
            </w:r>
          </w:p>
        </w:tc>
        <w:tc>
          <w:tcPr>
            <w:tcW w:w="395" w:type="pct"/>
            <w:tcBorders>
              <w:top w:val="single" w:sz="4" w:space="0" w:color="auto"/>
              <w:left w:val="single" w:sz="4" w:space="0" w:color="auto"/>
              <w:bottom w:val="single" w:sz="4" w:space="0" w:color="auto"/>
              <w:right w:val="single" w:sz="4" w:space="0" w:color="auto"/>
            </w:tcBorders>
          </w:tcPr>
          <w:p w:rsidR="00C16124" w:rsidRPr="00C82DC2" w:rsidRDefault="00C16124" w:rsidP="00C16124">
            <w:pPr>
              <w:jc w:val="center"/>
            </w:pPr>
            <w:r w:rsidRPr="00C82DC2">
              <w:rPr>
                <w:sz w:val="22"/>
                <w:szCs w:val="22"/>
              </w:rPr>
              <w:t>101,3</w:t>
            </w:r>
          </w:p>
        </w:tc>
      </w:tr>
      <w:tr w:rsidR="00C16124" w:rsidRPr="000810B9" w:rsidTr="00C16124">
        <w:trPr>
          <w:trHeight w:val="607"/>
        </w:trPr>
        <w:tc>
          <w:tcPr>
            <w:tcW w:w="302" w:type="pct"/>
            <w:vMerge/>
            <w:tcBorders>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в том числе по виду деятельности «сельское, лесное хозяйство, охота, рыболовство и рыбоводство</w:t>
            </w:r>
          </w:p>
        </w:tc>
        <w:tc>
          <w:tcPr>
            <w:tcW w:w="388"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268 452</w:t>
            </w:r>
          </w:p>
        </w:tc>
        <w:tc>
          <w:tcPr>
            <w:tcW w:w="56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183 825</w:t>
            </w:r>
          </w:p>
        </w:tc>
        <w:tc>
          <w:tcPr>
            <w:tcW w:w="576" w:type="pct"/>
            <w:tcBorders>
              <w:top w:val="single" w:sz="4" w:space="0" w:color="auto"/>
              <w:left w:val="single" w:sz="4" w:space="0" w:color="auto"/>
              <w:bottom w:val="single" w:sz="4" w:space="0" w:color="auto"/>
              <w:right w:val="single" w:sz="4" w:space="0" w:color="auto"/>
            </w:tcBorders>
          </w:tcPr>
          <w:p w:rsidR="00C16124" w:rsidRPr="00954B54" w:rsidRDefault="00C16124" w:rsidP="00C16124">
            <w:pPr>
              <w:jc w:val="center"/>
            </w:pPr>
            <w:r>
              <w:rPr>
                <w:sz w:val="22"/>
                <w:szCs w:val="22"/>
              </w:rPr>
              <w:t>239 281</w:t>
            </w:r>
          </w:p>
        </w:tc>
        <w:tc>
          <w:tcPr>
            <w:tcW w:w="404" w:type="pct"/>
            <w:tcBorders>
              <w:top w:val="single" w:sz="4" w:space="0" w:color="auto"/>
              <w:left w:val="single" w:sz="4" w:space="0" w:color="auto"/>
              <w:bottom w:val="single" w:sz="4" w:space="0" w:color="auto"/>
              <w:right w:val="single" w:sz="4" w:space="0" w:color="auto"/>
            </w:tcBorders>
          </w:tcPr>
          <w:p w:rsidR="00C16124" w:rsidRPr="00C82DC2" w:rsidRDefault="00C16124" w:rsidP="00C16124">
            <w:pPr>
              <w:jc w:val="center"/>
            </w:pPr>
            <w:r>
              <w:rPr>
                <w:sz w:val="22"/>
                <w:szCs w:val="22"/>
              </w:rPr>
              <w:t>130,2</w:t>
            </w:r>
          </w:p>
        </w:tc>
        <w:tc>
          <w:tcPr>
            <w:tcW w:w="395" w:type="pct"/>
            <w:tcBorders>
              <w:top w:val="single" w:sz="4" w:space="0" w:color="auto"/>
              <w:left w:val="single" w:sz="4" w:space="0" w:color="auto"/>
              <w:bottom w:val="single" w:sz="4" w:space="0" w:color="auto"/>
              <w:right w:val="single" w:sz="4" w:space="0" w:color="auto"/>
            </w:tcBorders>
          </w:tcPr>
          <w:p w:rsidR="00C16124" w:rsidRPr="00C82DC2" w:rsidRDefault="00C16124" w:rsidP="00C16124">
            <w:pPr>
              <w:jc w:val="center"/>
            </w:pPr>
            <w:r>
              <w:rPr>
                <w:sz w:val="22"/>
                <w:szCs w:val="22"/>
              </w:rPr>
              <w:t>89,1</w:t>
            </w:r>
          </w:p>
        </w:tc>
      </w:tr>
      <w:tr w:rsidR="00C16124" w:rsidRPr="00B677CA" w:rsidTr="00C16124">
        <w:tc>
          <w:tcPr>
            <w:tcW w:w="302" w:type="pct"/>
            <w:vMerge w:val="restar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Прибыль прибыльных организаций - всего</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EA24BE" w:rsidRDefault="00C16124" w:rsidP="00C16124">
            <w:pPr>
              <w:jc w:val="center"/>
            </w:pPr>
            <w:r>
              <w:rPr>
                <w:sz w:val="22"/>
                <w:szCs w:val="22"/>
              </w:rPr>
              <w:t>588 885</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552 521</w:t>
            </w:r>
          </w:p>
        </w:tc>
        <w:tc>
          <w:tcPr>
            <w:tcW w:w="576" w:type="pct"/>
            <w:tcBorders>
              <w:top w:val="single" w:sz="4" w:space="0" w:color="auto"/>
              <w:left w:val="single" w:sz="4" w:space="0" w:color="auto"/>
              <w:bottom w:val="single" w:sz="4" w:space="0" w:color="auto"/>
              <w:right w:val="single" w:sz="4" w:space="0" w:color="auto"/>
            </w:tcBorders>
            <w:hideMark/>
          </w:tcPr>
          <w:p w:rsidR="00C16124" w:rsidRPr="00EA24BE" w:rsidRDefault="00C16124" w:rsidP="00C16124">
            <w:pPr>
              <w:jc w:val="center"/>
            </w:pPr>
            <w:r>
              <w:rPr>
                <w:sz w:val="22"/>
                <w:szCs w:val="22"/>
              </w:rPr>
              <w:t>599 393</w:t>
            </w:r>
          </w:p>
        </w:tc>
        <w:tc>
          <w:tcPr>
            <w:tcW w:w="404" w:type="pct"/>
            <w:tcBorders>
              <w:top w:val="single" w:sz="4" w:space="0" w:color="auto"/>
              <w:left w:val="single" w:sz="4" w:space="0" w:color="auto"/>
              <w:bottom w:val="single" w:sz="4" w:space="0" w:color="auto"/>
              <w:right w:val="single" w:sz="4" w:space="0" w:color="auto"/>
            </w:tcBorders>
            <w:hideMark/>
          </w:tcPr>
          <w:p w:rsidR="00C16124" w:rsidRPr="00B677CA" w:rsidRDefault="00C16124" w:rsidP="00C16124">
            <w:pPr>
              <w:jc w:val="center"/>
            </w:pPr>
            <w:r w:rsidRPr="00B677CA">
              <w:rPr>
                <w:sz w:val="22"/>
                <w:szCs w:val="22"/>
              </w:rPr>
              <w:t>108,5</w:t>
            </w:r>
          </w:p>
        </w:tc>
        <w:tc>
          <w:tcPr>
            <w:tcW w:w="395" w:type="pct"/>
            <w:tcBorders>
              <w:top w:val="single" w:sz="4" w:space="0" w:color="auto"/>
              <w:left w:val="single" w:sz="4" w:space="0" w:color="auto"/>
              <w:bottom w:val="single" w:sz="4" w:space="0" w:color="auto"/>
              <w:right w:val="single" w:sz="4" w:space="0" w:color="auto"/>
            </w:tcBorders>
            <w:hideMark/>
          </w:tcPr>
          <w:p w:rsidR="00C16124" w:rsidRPr="00B677CA" w:rsidRDefault="00C16124" w:rsidP="00C16124">
            <w:pPr>
              <w:jc w:val="center"/>
            </w:pPr>
            <w:r w:rsidRPr="00B677CA">
              <w:rPr>
                <w:sz w:val="22"/>
                <w:szCs w:val="22"/>
              </w:rPr>
              <w:t>101,8</w:t>
            </w:r>
          </w:p>
        </w:tc>
      </w:tr>
      <w:tr w:rsidR="00C16124" w:rsidRPr="000810B9" w:rsidTr="00C16124">
        <w:tc>
          <w:tcPr>
            <w:tcW w:w="302" w:type="pct"/>
            <w:vMerge/>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в том числе по виду деятельности «сельское, лесное хозяйство, охота, рыболовство и рыбоводство»</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EA24BE" w:rsidRDefault="00C16124" w:rsidP="00C16124">
            <w:pPr>
              <w:jc w:val="center"/>
            </w:pPr>
            <w:r>
              <w:rPr>
                <w:sz w:val="22"/>
                <w:szCs w:val="22"/>
              </w:rPr>
              <w:t>268 452</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183 825</w:t>
            </w:r>
          </w:p>
        </w:tc>
        <w:tc>
          <w:tcPr>
            <w:tcW w:w="576" w:type="pct"/>
            <w:tcBorders>
              <w:top w:val="single" w:sz="4" w:space="0" w:color="auto"/>
              <w:left w:val="single" w:sz="4" w:space="0" w:color="auto"/>
              <w:bottom w:val="single" w:sz="4" w:space="0" w:color="auto"/>
              <w:right w:val="single" w:sz="4" w:space="0" w:color="auto"/>
            </w:tcBorders>
            <w:hideMark/>
          </w:tcPr>
          <w:p w:rsidR="00C16124" w:rsidRPr="007F58E2" w:rsidRDefault="00C16124" w:rsidP="00C16124">
            <w:pPr>
              <w:jc w:val="center"/>
            </w:pPr>
            <w:r w:rsidRPr="007F58E2">
              <w:rPr>
                <w:sz w:val="22"/>
                <w:szCs w:val="22"/>
              </w:rPr>
              <w:t>239 281</w:t>
            </w:r>
          </w:p>
        </w:tc>
        <w:tc>
          <w:tcPr>
            <w:tcW w:w="404" w:type="pct"/>
            <w:tcBorders>
              <w:top w:val="single" w:sz="4" w:space="0" w:color="auto"/>
              <w:left w:val="single" w:sz="4" w:space="0" w:color="auto"/>
              <w:bottom w:val="single" w:sz="4" w:space="0" w:color="auto"/>
              <w:right w:val="single" w:sz="4" w:space="0" w:color="auto"/>
            </w:tcBorders>
            <w:hideMark/>
          </w:tcPr>
          <w:p w:rsidR="00C16124" w:rsidRPr="00426363" w:rsidRDefault="00C16124" w:rsidP="00C16124">
            <w:pPr>
              <w:jc w:val="center"/>
            </w:pPr>
            <w:r w:rsidRPr="00426363">
              <w:rPr>
                <w:sz w:val="22"/>
                <w:szCs w:val="22"/>
              </w:rPr>
              <w:t>130,2</w:t>
            </w:r>
          </w:p>
        </w:tc>
        <w:tc>
          <w:tcPr>
            <w:tcW w:w="395" w:type="pct"/>
            <w:tcBorders>
              <w:top w:val="single" w:sz="4" w:space="0" w:color="auto"/>
              <w:left w:val="single" w:sz="4" w:space="0" w:color="auto"/>
              <w:bottom w:val="single" w:sz="4" w:space="0" w:color="auto"/>
              <w:right w:val="single" w:sz="4" w:space="0" w:color="auto"/>
            </w:tcBorders>
            <w:hideMark/>
          </w:tcPr>
          <w:p w:rsidR="00C16124" w:rsidRPr="00426363" w:rsidRDefault="00C16124" w:rsidP="00C16124">
            <w:pPr>
              <w:jc w:val="center"/>
            </w:pPr>
            <w:r w:rsidRPr="00426363">
              <w:rPr>
                <w:sz w:val="22"/>
                <w:szCs w:val="22"/>
              </w:rPr>
              <w:t>89,1</w:t>
            </w:r>
          </w:p>
        </w:tc>
      </w:tr>
      <w:tr w:rsidR="00C16124" w:rsidRPr="000810B9" w:rsidTr="00C16124">
        <w:tc>
          <w:tcPr>
            <w:tcW w:w="302" w:type="pct"/>
            <w:tcBorders>
              <w:top w:val="single" w:sz="4" w:space="0" w:color="auto"/>
              <w:left w:val="single" w:sz="4" w:space="0" w:color="auto"/>
              <w:bottom w:val="single" w:sz="4" w:space="0" w:color="auto"/>
              <w:right w:val="single" w:sz="4" w:space="0" w:color="auto"/>
            </w:tcBorders>
          </w:tcPr>
          <w:p w:rsidR="00C16124" w:rsidRPr="006257C7"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r>
              <w:rPr>
                <w:sz w:val="22"/>
                <w:szCs w:val="22"/>
              </w:rPr>
              <w:t>Общая площадь введенного в эксплуатацию жилья с учетом индивидуального жилищного строительства</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кв. м.</w:t>
            </w:r>
          </w:p>
        </w:tc>
        <w:tc>
          <w:tcPr>
            <w:tcW w:w="611" w:type="pct"/>
            <w:tcBorders>
              <w:top w:val="single" w:sz="4" w:space="0" w:color="auto"/>
              <w:left w:val="single" w:sz="4" w:space="0" w:color="auto"/>
              <w:bottom w:val="single" w:sz="4" w:space="0" w:color="auto"/>
              <w:right w:val="single" w:sz="4" w:space="0" w:color="auto"/>
            </w:tcBorders>
            <w:hideMark/>
          </w:tcPr>
          <w:p w:rsidR="00C16124" w:rsidRPr="00D5568F" w:rsidRDefault="00C16124" w:rsidP="00C16124">
            <w:pPr>
              <w:jc w:val="center"/>
            </w:pPr>
            <w:r w:rsidRPr="00D5568F">
              <w:rPr>
                <w:sz w:val="22"/>
                <w:szCs w:val="22"/>
              </w:rPr>
              <w:t>2 538</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sidRPr="00E564BD">
              <w:rPr>
                <w:sz w:val="22"/>
                <w:szCs w:val="22"/>
              </w:rPr>
              <w:t>2</w:t>
            </w:r>
            <w:r>
              <w:rPr>
                <w:sz w:val="22"/>
                <w:szCs w:val="22"/>
              </w:rPr>
              <w:t xml:space="preserve"> </w:t>
            </w:r>
            <w:r w:rsidRPr="00E564BD">
              <w:rPr>
                <w:sz w:val="22"/>
                <w:szCs w:val="22"/>
              </w:rPr>
              <w:t>500</w:t>
            </w:r>
          </w:p>
        </w:tc>
        <w:tc>
          <w:tcPr>
            <w:tcW w:w="576" w:type="pct"/>
            <w:tcBorders>
              <w:top w:val="single" w:sz="4" w:space="0" w:color="auto"/>
              <w:left w:val="single" w:sz="4" w:space="0" w:color="auto"/>
              <w:bottom w:val="single" w:sz="4" w:space="0" w:color="auto"/>
              <w:right w:val="single" w:sz="4" w:space="0" w:color="auto"/>
            </w:tcBorders>
            <w:hideMark/>
          </w:tcPr>
          <w:p w:rsidR="00C16124" w:rsidRPr="007F58E2" w:rsidRDefault="00C16124" w:rsidP="00C16124">
            <w:pPr>
              <w:jc w:val="center"/>
            </w:pPr>
            <w:r w:rsidRPr="007F58E2">
              <w:rPr>
                <w:sz w:val="22"/>
                <w:szCs w:val="22"/>
              </w:rPr>
              <w:t>2 500</w:t>
            </w:r>
          </w:p>
        </w:tc>
        <w:tc>
          <w:tcPr>
            <w:tcW w:w="404" w:type="pct"/>
            <w:tcBorders>
              <w:top w:val="single" w:sz="4" w:space="0" w:color="auto"/>
              <w:left w:val="single" w:sz="4" w:space="0" w:color="auto"/>
              <w:bottom w:val="single" w:sz="4" w:space="0" w:color="auto"/>
              <w:right w:val="single" w:sz="4" w:space="0" w:color="auto"/>
            </w:tcBorders>
            <w:hideMark/>
          </w:tcPr>
          <w:p w:rsidR="00C16124" w:rsidRPr="007F58E2" w:rsidRDefault="00C16124" w:rsidP="00C16124">
            <w:pPr>
              <w:jc w:val="center"/>
            </w:pPr>
            <w:r w:rsidRPr="007F58E2">
              <w:rPr>
                <w:sz w:val="22"/>
                <w:szCs w:val="22"/>
              </w:rPr>
              <w:t>100</w:t>
            </w:r>
          </w:p>
        </w:tc>
        <w:tc>
          <w:tcPr>
            <w:tcW w:w="395" w:type="pct"/>
            <w:tcBorders>
              <w:top w:val="single" w:sz="4" w:space="0" w:color="auto"/>
              <w:left w:val="single" w:sz="4" w:space="0" w:color="auto"/>
              <w:bottom w:val="single" w:sz="4" w:space="0" w:color="auto"/>
              <w:right w:val="single" w:sz="4" w:space="0" w:color="auto"/>
            </w:tcBorders>
            <w:hideMark/>
          </w:tcPr>
          <w:p w:rsidR="00C16124" w:rsidRPr="007F58E2" w:rsidRDefault="00C16124" w:rsidP="00C16124">
            <w:pPr>
              <w:jc w:val="center"/>
            </w:pPr>
            <w:r w:rsidRPr="007F58E2">
              <w:rPr>
                <w:sz w:val="22"/>
                <w:szCs w:val="22"/>
              </w:rPr>
              <w:t>98,5</w:t>
            </w:r>
          </w:p>
        </w:tc>
      </w:tr>
      <w:tr w:rsidR="00C16124" w:rsidRPr="000810B9" w:rsidTr="00C16124">
        <w:trPr>
          <w:trHeight w:val="58"/>
        </w:trPr>
        <w:tc>
          <w:tcPr>
            <w:tcW w:w="302" w:type="pct"/>
            <w:tcBorders>
              <w:top w:val="single" w:sz="4" w:space="0" w:color="auto"/>
              <w:left w:val="single" w:sz="4" w:space="0" w:color="auto"/>
              <w:bottom w:val="single" w:sz="4" w:space="0" w:color="auto"/>
              <w:right w:val="single" w:sz="4" w:space="0" w:color="auto"/>
            </w:tcBorders>
            <w:hideMark/>
          </w:tcPr>
          <w:p w:rsidR="00C16124" w:rsidRPr="00851E0E"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hideMark/>
          </w:tcPr>
          <w:p w:rsidR="00C16124" w:rsidRPr="008C5AC7" w:rsidRDefault="00C16124" w:rsidP="00C16124">
            <w:pPr>
              <w:tabs>
                <w:tab w:val="left" w:pos="1020"/>
              </w:tabs>
            </w:pPr>
            <w:r>
              <w:rPr>
                <w:sz w:val="22"/>
                <w:szCs w:val="22"/>
              </w:rPr>
              <w:t>Объем инвестиций в основной капитал (за исключением бюджетных средств)</w:t>
            </w:r>
          </w:p>
        </w:tc>
        <w:tc>
          <w:tcPr>
            <w:tcW w:w="388" w:type="pct"/>
            <w:tcBorders>
              <w:top w:val="single" w:sz="4" w:space="0" w:color="auto"/>
              <w:left w:val="single" w:sz="4" w:space="0" w:color="auto"/>
              <w:bottom w:val="single" w:sz="4" w:space="0" w:color="auto"/>
              <w:right w:val="single" w:sz="4" w:space="0" w:color="auto"/>
            </w:tcBorders>
            <w:vAlign w:val="center"/>
            <w:hideMark/>
          </w:tcPr>
          <w:p w:rsidR="00C16124" w:rsidRPr="008C5AC7" w:rsidRDefault="00C16124" w:rsidP="00C16124">
            <w:pPr>
              <w:jc w:val="center"/>
            </w:pPr>
            <w:r w:rsidRPr="008C5AC7">
              <w:rPr>
                <w:sz w:val="22"/>
                <w:szCs w:val="22"/>
              </w:rPr>
              <w:t>тыс. руб.</w:t>
            </w:r>
          </w:p>
        </w:tc>
        <w:tc>
          <w:tcPr>
            <w:tcW w:w="611" w:type="pct"/>
            <w:tcBorders>
              <w:top w:val="single" w:sz="4" w:space="0" w:color="auto"/>
              <w:left w:val="single" w:sz="4" w:space="0" w:color="auto"/>
              <w:bottom w:val="single" w:sz="4" w:space="0" w:color="auto"/>
              <w:right w:val="single" w:sz="4" w:space="0" w:color="auto"/>
            </w:tcBorders>
            <w:hideMark/>
          </w:tcPr>
          <w:p w:rsidR="00C16124" w:rsidRPr="00E3022E" w:rsidRDefault="00C16124" w:rsidP="00C16124">
            <w:pPr>
              <w:jc w:val="center"/>
            </w:pPr>
            <w:r w:rsidRPr="00E3022E">
              <w:rPr>
                <w:sz w:val="22"/>
                <w:szCs w:val="22"/>
              </w:rPr>
              <w:t>112 292</w:t>
            </w:r>
          </w:p>
        </w:tc>
        <w:tc>
          <w:tcPr>
            <w:tcW w:w="561" w:type="pct"/>
            <w:tcBorders>
              <w:top w:val="single" w:sz="4" w:space="0" w:color="auto"/>
              <w:left w:val="single" w:sz="4" w:space="0" w:color="auto"/>
              <w:bottom w:val="single" w:sz="4" w:space="0" w:color="auto"/>
              <w:right w:val="single" w:sz="4" w:space="0" w:color="auto"/>
            </w:tcBorders>
            <w:hideMark/>
          </w:tcPr>
          <w:p w:rsidR="00C16124" w:rsidRPr="00E564BD" w:rsidRDefault="00C16124" w:rsidP="00C16124">
            <w:pPr>
              <w:jc w:val="center"/>
            </w:pPr>
            <w:r>
              <w:rPr>
                <w:sz w:val="22"/>
                <w:szCs w:val="22"/>
              </w:rPr>
              <w:t>14 000</w:t>
            </w:r>
          </w:p>
        </w:tc>
        <w:tc>
          <w:tcPr>
            <w:tcW w:w="576" w:type="pct"/>
            <w:tcBorders>
              <w:top w:val="single" w:sz="4" w:space="0" w:color="auto"/>
              <w:left w:val="single" w:sz="4" w:space="0" w:color="auto"/>
              <w:bottom w:val="single" w:sz="4" w:space="0" w:color="auto"/>
              <w:right w:val="single" w:sz="4" w:space="0" w:color="auto"/>
            </w:tcBorders>
            <w:hideMark/>
          </w:tcPr>
          <w:p w:rsidR="00C16124" w:rsidRPr="00195EB0" w:rsidRDefault="00C16124" w:rsidP="00C16124">
            <w:pPr>
              <w:jc w:val="center"/>
            </w:pPr>
            <w:r w:rsidRPr="00195EB0">
              <w:rPr>
                <w:sz w:val="22"/>
                <w:szCs w:val="22"/>
              </w:rPr>
              <w:t>95 000</w:t>
            </w:r>
          </w:p>
        </w:tc>
        <w:tc>
          <w:tcPr>
            <w:tcW w:w="404" w:type="pct"/>
            <w:tcBorders>
              <w:top w:val="single" w:sz="4" w:space="0" w:color="auto"/>
              <w:left w:val="single" w:sz="4" w:space="0" w:color="auto"/>
              <w:bottom w:val="single" w:sz="4" w:space="0" w:color="auto"/>
              <w:right w:val="single" w:sz="4" w:space="0" w:color="auto"/>
            </w:tcBorders>
            <w:hideMark/>
          </w:tcPr>
          <w:p w:rsidR="00C16124" w:rsidRPr="00195EB0" w:rsidRDefault="00C16124" w:rsidP="00C16124">
            <w:pPr>
              <w:jc w:val="center"/>
            </w:pPr>
            <w:r w:rsidRPr="00195EB0">
              <w:rPr>
                <w:sz w:val="22"/>
                <w:szCs w:val="22"/>
              </w:rPr>
              <w:t>678,6</w:t>
            </w:r>
          </w:p>
        </w:tc>
        <w:tc>
          <w:tcPr>
            <w:tcW w:w="395" w:type="pct"/>
            <w:tcBorders>
              <w:top w:val="single" w:sz="4" w:space="0" w:color="auto"/>
              <w:left w:val="single" w:sz="4" w:space="0" w:color="auto"/>
              <w:bottom w:val="single" w:sz="4" w:space="0" w:color="auto"/>
              <w:right w:val="single" w:sz="4" w:space="0" w:color="auto"/>
            </w:tcBorders>
            <w:hideMark/>
          </w:tcPr>
          <w:p w:rsidR="00C16124" w:rsidRPr="00195EB0" w:rsidRDefault="00C16124" w:rsidP="00C16124">
            <w:pPr>
              <w:jc w:val="center"/>
            </w:pPr>
            <w:r w:rsidRPr="00195EB0">
              <w:rPr>
                <w:sz w:val="22"/>
                <w:szCs w:val="22"/>
              </w:rPr>
              <w:t>84,6</w:t>
            </w:r>
          </w:p>
        </w:tc>
      </w:tr>
      <w:tr w:rsidR="00C16124" w:rsidRPr="000810B9" w:rsidTr="00C16124">
        <w:trPr>
          <w:trHeight w:val="58"/>
        </w:trPr>
        <w:tc>
          <w:tcPr>
            <w:tcW w:w="302" w:type="pct"/>
            <w:tcBorders>
              <w:top w:val="single" w:sz="4" w:space="0" w:color="auto"/>
              <w:left w:val="single" w:sz="4" w:space="0" w:color="auto"/>
              <w:bottom w:val="single" w:sz="4" w:space="0" w:color="auto"/>
              <w:right w:val="single" w:sz="4" w:space="0" w:color="auto"/>
            </w:tcBorders>
          </w:tcPr>
          <w:p w:rsidR="00C16124" w:rsidRPr="00851E0E" w:rsidRDefault="00C16124" w:rsidP="00AB3B21">
            <w:pPr>
              <w:pStyle w:val="a3"/>
              <w:numPr>
                <w:ilvl w:val="0"/>
                <w:numId w:val="4"/>
              </w:numPr>
              <w:jc w:val="center"/>
            </w:pPr>
          </w:p>
        </w:tc>
        <w:tc>
          <w:tcPr>
            <w:tcW w:w="1762" w:type="pct"/>
            <w:tcBorders>
              <w:top w:val="single" w:sz="4" w:space="0" w:color="auto"/>
              <w:left w:val="single" w:sz="4" w:space="0" w:color="auto"/>
              <w:bottom w:val="single" w:sz="4" w:space="0" w:color="auto"/>
              <w:right w:val="single" w:sz="4" w:space="0" w:color="auto"/>
            </w:tcBorders>
          </w:tcPr>
          <w:p w:rsidR="00C16124" w:rsidRDefault="00C16124" w:rsidP="00C16124">
            <w:pPr>
              <w:tabs>
                <w:tab w:val="left" w:pos="1020"/>
              </w:tabs>
            </w:pPr>
            <w:proofErr w:type="gramStart"/>
            <w:r>
              <w:rPr>
                <w:sz w:val="22"/>
                <w:szCs w:val="22"/>
              </w:rPr>
              <w:t xml:space="preserve">Численность работников, принятых на дополнительно введенные (созданных) рабочие места в результате реализации инвестиционных проектов в Республике Мордовия, финансируемых за счет средств </w:t>
            </w:r>
            <w:r>
              <w:rPr>
                <w:sz w:val="22"/>
                <w:szCs w:val="22"/>
              </w:rPr>
              <w:lastRenderedPageBreak/>
              <w:t>внебюджетных источников</w:t>
            </w:r>
            <w:proofErr w:type="gramEnd"/>
          </w:p>
        </w:tc>
        <w:tc>
          <w:tcPr>
            <w:tcW w:w="388" w:type="pct"/>
            <w:tcBorders>
              <w:top w:val="single" w:sz="4" w:space="0" w:color="auto"/>
              <w:left w:val="single" w:sz="4" w:space="0" w:color="auto"/>
              <w:bottom w:val="single" w:sz="4" w:space="0" w:color="auto"/>
              <w:right w:val="single" w:sz="4" w:space="0" w:color="auto"/>
            </w:tcBorders>
            <w:vAlign w:val="center"/>
          </w:tcPr>
          <w:p w:rsidR="00C16124" w:rsidRPr="008C5AC7" w:rsidRDefault="00C16124" w:rsidP="00C16124">
            <w:pPr>
              <w:jc w:val="center"/>
            </w:pPr>
            <w:r>
              <w:rPr>
                <w:sz w:val="22"/>
                <w:szCs w:val="22"/>
              </w:rPr>
              <w:lastRenderedPageBreak/>
              <w:t>чел.</w:t>
            </w:r>
          </w:p>
        </w:tc>
        <w:tc>
          <w:tcPr>
            <w:tcW w:w="611" w:type="pct"/>
            <w:tcBorders>
              <w:top w:val="single" w:sz="4" w:space="0" w:color="auto"/>
              <w:left w:val="single" w:sz="4" w:space="0" w:color="auto"/>
              <w:bottom w:val="single" w:sz="4" w:space="0" w:color="auto"/>
              <w:right w:val="single" w:sz="4" w:space="0" w:color="auto"/>
            </w:tcBorders>
          </w:tcPr>
          <w:p w:rsidR="00C16124" w:rsidRPr="00E3022E" w:rsidRDefault="00C16124" w:rsidP="00C16124">
            <w:pPr>
              <w:jc w:val="center"/>
            </w:pPr>
            <w:r>
              <w:rPr>
                <w:sz w:val="22"/>
                <w:szCs w:val="22"/>
              </w:rPr>
              <w:t>8</w:t>
            </w:r>
          </w:p>
        </w:tc>
        <w:tc>
          <w:tcPr>
            <w:tcW w:w="56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7</w:t>
            </w:r>
          </w:p>
        </w:tc>
        <w:tc>
          <w:tcPr>
            <w:tcW w:w="576" w:type="pct"/>
            <w:tcBorders>
              <w:top w:val="single" w:sz="4" w:space="0" w:color="auto"/>
              <w:left w:val="single" w:sz="4" w:space="0" w:color="auto"/>
              <w:bottom w:val="single" w:sz="4" w:space="0" w:color="auto"/>
              <w:right w:val="single" w:sz="4" w:space="0" w:color="auto"/>
            </w:tcBorders>
          </w:tcPr>
          <w:p w:rsidR="00C16124" w:rsidRPr="000C66A3" w:rsidRDefault="00C16124" w:rsidP="00C16124">
            <w:pPr>
              <w:jc w:val="center"/>
            </w:pPr>
            <w:r>
              <w:rPr>
                <w:sz w:val="22"/>
                <w:szCs w:val="22"/>
              </w:rPr>
              <w:t>5</w:t>
            </w:r>
          </w:p>
        </w:tc>
        <w:tc>
          <w:tcPr>
            <w:tcW w:w="404" w:type="pct"/>
            <w:tcBorders>
              <w:top w:val="single" w:sz="4" w:space="0" w:color="auto"/>
              <w:left w:val="single" w:sz="4" w:space="0" w:color="auto"/>
              <w:bottom w:val="single" w:sz="4" w:space="0" w:color="auto"/>
              <w:right w:val="single" w:sz="4" w:space="0" w:color="auto"/>
            </w:tcBorders>
          </w:tcPr>
          <w:p w:rsidR="00C16124" w:rsidRPr="00A245F4" w:rsidRDefault="00C16124" w:rsidP="00C16124">
            <w:pPr>
              <w:jc w:val="center"/>
            </w:pPr>
            <w:r w:rsidRPr="00A245F4">
              <w:rPr>
                <w:sz w:val="22"/>
                <w:szCs w:val="22"/>
              </w:rPr>
              <w:t>71,4</w:t>
            </w:r>
          </w:p>
        </w:tc>
        <w:tc>
          <w:tcPr>
            <w:tcW w:w="395" w:type="pct"/>
            <w:tcBorders>
              <w:top w:val="single" w:sz="4" w:space="0" w:color="auto"/>
              <w:left w:val="single" w:sz="4" w:space="0" w:color="auto"/>
              <w:bottom w:val="single" w:sz="4" w:space="0" w:color="auto"/>
              <w:right w:val="single" w:sz="4" w:space="0" w:color="auto"/>
            </w:tcBorders>
          </w:tcPr>
          <w:p w:rsidR="00C16124" w:rsidRPr="00280DA9" w:rsidRDefault="00C16124" w:rsidP="00C16124">
            <w:pPr>
              <w:jc w:val="center"/>
            </w:pPr>
            <w:r w:rsidRPr="00280DA9">
              <w:rPr>
                <w:sz w:val="22"/>
                <w:szCs w:val="22"/>
              </w:rPr>
              <w:t>62,5</w:t>
            </w:r>
          </w:p>
        </w:tc>
      </w:tr>
    </w:tbl>
    <w:p w:rsidR="00C16124" w:rsidRPr="00C16124" w:rsidRDefault="00C16124" w:rsidP="00C16124">
      <w:pPr>
        <w:jc w:val="center"/>
        <w:rPr>
          <w:b/>
        </w:rPr>
      </w:pPr>
      <w:r w:rsidRPr="00C16124">
        <w:rPr>
          <w:b/>
        </w:rPr>
        <w:lastRenderedPageBreak/>
        <w:t>Фактическое выполнение прогнозных показателей</w:t>
      </w:r>
    </w:p>
    <w:p w:rsidR="00C16124" w:rsidRPr="00C16124" w:rsidRDefault="00C16124" w:rsidP="00C16124">
      <w:pPr>
        <w:jc w:val="center"/>
        <w:rPr>
          <w:b/>
        </w:rPr>
      </w:pPr>
      <w:r w:rsidRPr="00C16124">
        <w:rPr>
          <w:b/>
        </w:rPr>
        <w:t>за январь - сентябрь 2022 года по Инсарскому муниципальному району</w:t>
      </w:r>
    </w:p>
    <w:p w:rsidR="00C16124" w:rsidRDefault="00C16124" w:rsidP="00C16124">
      <w:pPr>
        <w:jc w:val="center"/>
        <w:rPr>
          <w:b/>
          <w:sz w:val="28"/>
        </w:rPr>
      </w:pPr>
    </w:p>
    <w:tbl>
      <w:tblPr>
        <w:tblpPr w:leftFromText="180" w:rightFromText="180" w:vertAnchor="text" w:horzAnchor="margin" w:tblpXSpec="center" w:tblpY="126"/>
        <w:tblOverlap w:val="neve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3544"/>
        <w:gridCol w:w="850"/>
        <w:gridCol w:w="1275"/>
        <w:gridCol w:w="1135"/>
        <w:gridCol w:w="1133"/>
        <w:gridCol w:w="854"/>
        <w:gridCol w:w="848"/>
      </w:tblGrid>
      <w:tr w:rsidR="00C16124" w:rsidTr="00C16124">
        <w:trPr>
          <w:trHeight w:val="166"/>
        </w:trPr>
        <w:tc>
          <w:tcPr>
            <w:tcW w:w="328"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 xml:space="preserve">№ </w:t>
            </w:r>
            <w:proofErr w:type="gramStart"/>
            <w:r>
              <w:rPr>
                <w:b/>
                <w:sz w:val="22"/>
                <w:szCs w:val="22"/>
              </w:rPr>
              <w:t>п</w:t>
            </w:r>
            <w:proofErr w:type="gramEnd"/>
            <w:r>
              <w:rPr>
                <w:b/>
                <w:sz w:val="22"/>
                <w:szCs w:val="22"/>
              </w:rPr>
              <w:t>/п</w:t>
            </w:r>
          </w:p>
        </w:tc>
        <w:tc>
          <w:tcPr>
            <w:tcW w:w="1718"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Прогнозные показатели</w:t>
            </w:r>
          </w:p>
        </w:tc>
        <w:tc>
          <w:tcPr>
            <w:tcW w:w="412"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Ед.</w:t>
            </w:r>
          </w:p>
          <w:p w:rsidR="00C16124" w:rsidRDefault="00C16124" w:rsidP="00C16124">
            <w:pPr>
              <w:jc w:val="center"/>
              <w:rPr>
                <w:b/>
              </w:rPr>
            </w:pPr>
            <w:r>
              <w:rPr>
                <w:b/>
                <w:sz w:val="22"/>
                <w:szCs w:val="22"/>
              </w:rPr>
              <w:t>изм.</w:t>
            </w:r>
          </w:p>
        </w:tc>
        <w:tc>
          <w:tcPr>
            <w:tcW w:w="618"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Январь-сентябрь</w:t>
            </w:r>
          </w:p>
          <w:p w:rsidR="00C16124" w:rsidRDefault="00C16124" w:rsidP="00C16124">
            <w:pPr>
              <w:jc w:val="center"/>
              <w:rPr>
                <w:b/>
              </w:rPr>
            </w:pPr>
            <w:r>
              <w:rPr>
                <w:b/>
                <w:sz w:val="22"/>
                <w:szCs w:val="22"/>
              </w:rPr>
              <w:t>2021 г.</w:t>
            </w:r>
          </w:p>
        </w:tc>
        <w:tc>
          <w:tcPr>
            <w:tcW w:w="1099" w:type="pct"/>
            <w:gridSpan w:val="2"/>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Январь-сентябрь 2022 г.</w:t>
            </w:r>
          </w:p>
        </w:tc>
        <w:tc>
          <w:tcPr>
            <w:tcW w:w="414"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 вып.</w:t>
            </w:r>
          </w:p>
        </w:tc>
        <w:tc>
          <w:tcPr>
            <w:tcW w:w="411" w:type="pct"/>
            <w:vMerge w:val="restar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rPr>
                <w:b/>
              </w:rPr>
            </w:pPr>
            <w:r>
              <w:rPr>
                <w:b/>
                <w:sz w:val="22"/>
                <w:szCs w:val="22"/>
              </w:rPr>
              <w:t>Темп роста</w:t>
            </w:r>
          </w:p>
        </w:tc>
      </w:tr>
      <w:tr w:rsidR="00C16124" w:rsidTr="00C16124">
        <w:trPr>
          <w:trHeight w:val="351"/>
        </w:trPr>
        <w:tc>
          <w:tcPr>
            <w:tcW w:w="328"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1718"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412"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618"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rPr>
                <w:b/>
              </w:rPr>
            </w:pPr>
            <w:r>
              <w:rPr>
                <w:b/>
                <w:sz w:val="22"/>
                <w:szCs w:val="22"/>
              </w:rPr>
              <w:t>прогноз</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rPr>
                <w:b/>
              </w:rPr>
            </w:pPr>
            <w:r>
              <w:rPr>
                <w:b/>
                <w:sz w:val="22"/>
                <w:szCs w:val="22"/>
              </w:rPr>
              <w:t>факт</w:t>
            </w:r>
          </w:p>
        </w:tc>
        <w:tc>
          <w:tcPr>
            <w:tcW w:w="414"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c>
          <w:tcPr>
            <w:tcW w:w="411" w:type="pct"/>
            <w:vMerge/>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rPr>
                <w:b/>
              </w:rPr>
            </w:pP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p w:rsidR="00C16124" w:rsidRDefault="00C16124" w:rsidP="00C16124">
            <w:pPr>
              <w:jc w:val="right"/>
            </w:pPr>
          </w:p>
          <w:p w:rsidR="00C16124" w:rsidRDefault="00C16124" w:rsidP="00C16124">
            <w:pPr>
              <w:jc w:val="right"/>
            </w:pPr>
          </w:p>
          <w:p w:rsidR="00C16124" w:rsidRDefault="00C16124" w:rsidP="00C16124">
            <w:pPr>
              <w:jc w:val="right"/>
            </w:pPr>
          </w:p>
          <w:p w:rsidR="00C16124" w:rsidRDefault="00C16124" w:rsidP="00C16124">
            <w:pPr>
              <w:jc w:val="right"/>
            </w:pPr>
          </w:p>
          <w:p w:rsidR="00C16124" w:rsidRDefault="00C16124" w:rsidP="00C16124">
            <w:pPr>
              <w:jc w:val="right"/>
            </w:pPr>
          </w:p>
          <w:p w:rsidR="00C16124" w:rsidRDefault="00C16124" w:rsidP="00C16124">
            <w:pPr>
              <w:jc w:val="right"/>
            </w:pPr>
          </w:p>
          <w:p w:rsidR="00C16124" w:rsidRDefault="00C16124" w:rsidP="00C16124">
            <w:pPr>
              <w:jc w:val="right"/>
            </w:pPr>
          </w:p>
          <w:p w:rsidR="00C16124" w:rsidRDefault="00C16124" w:rsidP="00C16124">
            <w:pPr>
              <w:jc w:val="right"/>
            </w:pPr>
          </w:p>
        </w:tc>
        <w:tc>
          <w:tcPr>
            <w:tcW w:w="1718" w:type="pct"/>
            <w:tcBorders>
              <w:top w:val="single" w:sz="4" w:space="0" w:color="auto"/>
              <w:left w:val="single" w:sz="4" w:space="0" w:color="auto"/>
              <w:bottom w:val="single" w:sz="4" w:space="0" w:color="auto"/>
              <w:right w:val="single" w:sz="4" w:space="0" w:color="auto"/>
            </w:tcBorders>
            <w:hideMark/>
          </w:tcPr>
          <w:p w:rsidR="00C16124" w:rsidRDefault="00C16124" w:rsidP="00C16124">
            <w:r>
              <w:rPr>
                <w:sz w:val="22"/>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412" w:type="pc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pPr>
            <w:r>
              <w:rPr>
                <w:sz w:val="22"/>
                <w:szCs w:val="22"/>
              </w:rPr>
              <w:t>тыс. руб.</w:t>
            </w:r>
          </w:p>
        </w:tc>
        <w:tc>
          <w:tcPr>
            <w:tcW w:w="618"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2 893 613,2</w:t>
            </w: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2 555 279</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3 497 364</w:t>
            </w:r>
          </w:p>
        </w:tc>
        <w:tc>
          <w:tcPr>
            <w:tcW w:w="41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136,9</w:t>
            </w:r>
          </w:p>
        </w:tc>
        <w:tc>
          <w:tcPr>
            <w:tcW w:w="41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120,9</w:t>
            </w:r>
          </w:p>
        </w:tc>
      </w:tr>
      <w:tr w:rsidR="00C16124" w:rsidTr="00C16124">
        <w:trPr>
          <w:trHeight w:val="602"/>
        </w:trPr>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tc>
        <w:tc>
          <w:tcPr>
            <w:tcW w:w="1718" w:type="pct"/>
            <w:tcBorders>
              <w:top w:val="single" w:sz="4" w:space="0" w:color="auto"/>
              <w:left w:val="single" w:sz="4" w:space="0" w:color="auto"/>
              <w:bottom w:val="single" w:sz="4" w:space="0" w:color="auto"/>
              <w:right w:val="single" w:sz="4" w:space="0" w:color="auto"/>
            </w:tcBorders>
          </w:tcPr>
          <w:p w:rsidR="00C16124" w:rsidRDefault="00C16124" w:rsidP="00C16124">
            <w:r w:rsidRPr="008C5AC7">
              <w:rPr>
                <w:sz w:val="22"/>
                <w:szCs w:val="22"/>
              </w:rPr>
              <w:t>Оборот розничной торговли</w:t>
            </w:r>
          </w:p>
        </w:tc>
        <w:tc>
          <w:tcPr>
            <w:tcW w:w="412" w:type="pc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pPr>
            <w:r>
              <w:rPr>
                <w:sz w:val="22"/>
                <w:szCs w:val="22"/>
              </w:rPr>
              <w:t>тыс. руб.</w:t>
            </w:r>
          </w:p>
        </w:tc>
        <w:tc>
          <w:tcPr>
            <w:tcW w:w="618" w:type="pct"/>
            <w:tcBorders>
              <w:top w:val="single" w:sz="4" w:space="0" w:color="auto"/>
              <w:left w:val="single" w:sz="4" w:space="0" w:color="auto"/>
              <w:bottom w:val="single" w:sz="4" w:space="0" w:color="auto"/>
              <w:right w:val="single" w:sz="4" w:space="0" w:color="auto"/>
            </w:tcBorders>
            <w:hideMark/>
          </w:tcPr>
          <w:p w:rsidR="00C16124" w:rsidRPr="0002274A" w:rsidRDefault="00C16124" w:rsidP="00C16124">
            <w:pPr>
              <w:jc w:val="center"/>
            </w:pPr>
            <w:r w:rsidRPr="0002274A">
              <w:rPr>
                <w:sz w:val="22"/>
                <w:szCs w:val="22"/>
              </w:rPr>
              <w:t>535 416,8</w:t>
            </w: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564 660</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659 063,1</w:t>
            </w:r>
          </w:p>
        </w:tc>
        <w:tc>
          <w:tcPr>
            <w:tcW w:w="41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116,7</w:t>
            </w:r>
          </w:p>
        </w:tc>
        <w:tc>
          <w:tcPr>
            <w:tcW w:w="41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123,1</w:t>
            </w: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tc>
        <w:tc>
          <w:tcPr>
            <w:tcW w:w="1718"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Объем производства скота и птицы от сельскохозяйственных организаций и крестьянских (фермерских) хозяйств</w:t>
            </w:r>
          </w:p>
        </w:tc>
        <w:tc>
          <w:tcPr>
            <w:tcW w:w="412" w:type="pc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pPr>
            <w:r>
              <w:rPr>
                <w:sz w:val="22"/>
                <w:szCs w:val="22"/>
              </w:rPr>
              <w:t>тонн</w:t>
            </w:r>
          </w:p>
        </w:tc>
        <w:tc>
          <w:tcPr>
            <w:tcW w:w="618"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12 570,4</w:t>
            </w: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12 689</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13 898,5</w:t>
            </w:r>
          </w:p>
        </w:tc>
        <w:tc>
          <w:tcPr>
            <w:tcW w:w="41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109,5</w:t>
            </w:r>
          </w:p>
        </w:tc>
        <w:tc>
          <w:tcPr>
            <w:tcW w:w="41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110,6</w:t>
            </w: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tc>
        <w:tc>
          <w:tcPr>
            <w:tcW w:w="1718"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Объем производства молока от сельскохозяйственных организаций и крестьянских (фермерских) хозяйств</w:t>
            </w:r>
          </w:p>
        </w:tc>
        <w:tc>
          <w:tcPr>
            <w:tcW w:w="412"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тонн</w:t>
            </w:r>
          </w:p>
        </w:tc>
        <w:tc>
          <w:tcPr>
            <w:tcW w:w="618"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22 452,6</w:t>
            </w: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23 380</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24 748,3</w:t>
            </w:r>
          </w:p>
        </w:tc>
        <w:tc>
          <w:tcPr>
            <w:tcW w:w="41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105,9</w:t>
            </w:r>
          </w:p>
        </w:tc>
        <w:tc>
          <w:tcPr>
            <w:tcW w:w="41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110,2</w:t>
            </w: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tc>
        <w:tc>
          <w:tcPr>
            <w:tcW w:w="1718" w:type="pct"/>
            <w:tcBorders>
              <w:top w:val="single" w:sz="4" w:space="0" w:color="auto"/>
              <w:left w:val="single" w:sz="4" w:space="0" w:color="auto"/>
              <w:bottom w:val="single" w:sz="4" w:space="0" w:color="auto"/>
              <w:right w:val="single" w:sz="4" w:space="0" w:color="auto"/>
            </w:tcBorders>
          </w:tcPr>
          <w:p w:rsidR="00C16124" w:rsidRPr="008C5AC7" w:rsidRDefault="00C16124" w:rsidP="00C16124">
            <w:r>
              <w:rPr>
                <w:sz w:val="22"/>
                <w:szCs w:val="22"/>
              </w:rPr>
              <w:t>Общая площадь введенного в эксплуатацию жилья с учетом индивидуального жилищного строительства</w:t>
            </w:r>
          </w:p>
        </w:tc>
        <w:tc>
          <w:tcPr>
            <w:tcW w:w="412" w:type="pct"/>
            <w:tcBorders>
              <w:top w:val="single" w:sz="4" w:space="0" w:color="auto"/>
              <w:left w:val="single" w:sz="4" w:space="0" w:color="auto"/>
              <w:bottom w:val="single" w:sz="4" w:space="0" w:color="auto"/>
              <w:right w:val="single" w:sz="4" w:space="0" w:color="auto"/>
            </w:tcBorders>
            <w:vAlign w:val="center"/>
          </w:tcPr>
          <w:p w:rsidR="00C16124" w:rsidRPr="008C5AC7" w:rsidRDefault="00C16124" w:rsidP="00C16124">
            <w:pPr>
              <w:jc w:val="center"/>
            </w:pPr>
            <w:r>
              <w:rPr>
                <w:sz w:val="22"/>
                <w:szCs w:val="22"/>
              </w:rPr>
              <w:t>кв. м.</w:t>
            </w:r>
          </w:p>
        </w:tc>
        <w:tc>
          <w:tcPr>
            <w:tcW w:w="618"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2 203</w:t>
            </w:r>
          </w:p>
        </w:tc>
        <w:tc>
          <w:tcPr>
            <w:tcW w:w="550"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2 350</w:t>
            </w:r>
          </w:p>
        </w:tc>
        <w:tc>
          <w:tcPr>
            <w:tcW w:w="549"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1 896</w:t>
            </w:r>
          </w:p>
        </w:tc>
        <w:tc>
          <w:tcPr>
            <w:tcW w:w="414"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80,7</w:t>
            </w:r>
          </w:p>
        </w:tc>
        <w:tc>
          <w:tcPr>
            <w:tcW w:w="41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86,1</w:t>
            </w: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Default="00C16124" w:rsidP="00AB3B21">
            <w:pPr>
              <w:numPr>
                <w:ilvl w:val="0"/>
                <w:numId w:val="3"/>
              </w:numPr>
              <w:jc w:val="right"/>
            </w:pPr>
          </w:p>
          <w:p w:rsidR="00C16124" w:rsidRDefault="00C16124" w:rsidP="00C16124">
            <w:pPr>
              <w:jc w:val="right"/>
            </w:pPr>
          </w:p>
          <w:p w:rsidR="00C16124" w:rsidRDefault="00C16124" w:rsidP="00C16124">
            <w:pPr>
              <w:jc w:val="right"/>
            </w:pPr>
          </w:p>
        </w:tc>
        <w:tc>
          <w:tcPr>
            <w:tcW w:w="1718" w:type="pct"/>
            <w:tcBorders>
              <w:top w:val="single" w:sz="4" w:space="0" w:color="auto"/>
              <w:left w:val="single" w:sz="4" w:space="0" w:color="auto"/>
              <w:bottom w:val="single" w:sz="4" w:space="0" w:color="auto"/>
              <w:right w:val="single" w:sz="4" w:space="0" w:color="auto"/>
            </w:tcBorders>
          </w:tcPr>
          <w:p w:rsidR="00C16124" w:rsidRDefault="00C16124" w:rsidP="00C16124">
            <w:r>
              <w:rPr>
                <w:sz w:val="22"/>
                <w:szCs w:val="22"/>
              </w:rPr>
              <w:t>Объем инвестиций в основной капитал (за исключением бюджетных средств)</w:t>
            </w:r>
          </w:p>
        </w:tc>
        <w:tc>
          <w:tcPr>
            <w:tcW w:w="412" w:type="pct"/>
            <w:tcBorders>
              <w:top w:val="single" w:sz="4" w:space="0" w:color="auto"/>
              <w:left w:val="single" w:sz="4" w:space="0" w:color="auto"/>
              <w:bottom w:val="single" w:sz="4" w:space="0" w:color="auto"/>
              <w:right w:val="single" w:sz="4" w:space="0" w:color="auto"/>
            </w:tcBorders>
            <w:vAlign w:val="center"/>
            <w:hideMark/>
          </w:tcPr>
          <w:p w:rsidR="00C16124" w:rsidRDefault="00C16124" w:rsidP="00C16124">
            <w:pPr>
              <w:jc w:val="center"/>
            </w:pPr>
            <w:r>
              <w:rPr>
                <w:sz w:val="22"/>
                <w:szCs w:val="22"/>
              </w:rPr>
              <w:t>тыс. руб.</w:t>
            </w:r>
          </w:p>
        </w:tc>
        <w:tc>
          <w:tcPr>
            <w:tcW w:w="618" w:type="pct"/>
            <w:tcBorders>
              <w:top w:val="single" w:sz="4" w:space="0" w:color="auto"/>
              <w:left w:val="single" w:sz="4" w:space="0" w:color="auto"/>
              <w:bottom w:val="single" w:sz="4" w:space="0" w:color="auto"/>
              <w:right w:val="single" w:sz="4" w:space="0" w:color="auto"/>
            </w:tcBorders>
            <w:hideMark/>
          </w:tcPr>
          <w:p w:rsidR="00C16124" w:rsidRPr="00B24458" w:rsidRDefault="00C16124" w:rsidP="00C16124">
            <w:pPr>
              <w:jc w:val="center"/>
            </w:pPr>
            <w:r w:rsidRPr="00B24458">
              <w:rPr>
                <w:sz w:val="22"/>
                <w:szCs w:val="22"/>
              </w:rPr>
              <w:t>84 588</w:t>
            </w:r>
          </w:p>
        </w:tc>
        <w:tc>
          <w:tcPr>
            <w:tcW w:w="550"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10 659</w:t>
            </w:r>
          </w:p>
        </w:tc>
        <w:tc>
          <w:tcPr>
            <w:tcW w:w="549"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91 481</w:t>
            </w:r>
          </w:p>
        </w:tc>
        <w:tc>
          <w:tcPr>
            <w:tcW w:w="414"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858,3</w:t>
            </w:r>
          </w:p>
        </w:tc>
        <w:tc>
          <w:tcPr>
            <w:tcW w:w="411" w:type="pct"/>
            <w:tcBorders>
              <w:top w:val="single" w:sz="4" w:space="0" w:color="auto"/>
              <w:left w:val="single" w:sz="4" w:space="0" w:color="auto"/>
              <w:bottom w:val="single" w:sz="4" w:space="0" w:color="auto"/>
              <w:right w:val="single" w:sz="4" w:space="0" w:color="auto"/>
            </w:tcBorders>
            <w:hideMark/>
          </w:tcPr>
          <w:p w:rsidR="00C16124" w:rsidRDefault="00C16124" w:rsidP="00C16124">
            <w:pPr>
              <w:jc w:val="center"/>
            </w:pPr>
            <w:r>
              <w:rPr>
                <w:sz w:val="22"/>
                <w:szCs w:val="22"/>
              </w:rPr>
              <w:t>108,1</w:t>
            </w:r>
          </w:p>
        </w:tc>
      </w:tr>
      <w:tr w:rsidR="00C16124" w:rsidTr="00C16124">
        <w:tc>
          <w:tcPr>
            <w:tcW w:w="328" w:type="pct"/>
            <w:tcBorders>
              <w:top w:val="single" w:sz="4" w:space="0" w:color="auto"/>
              <w:left w:val="single" w:sz="4" w:space="0" w:color="auto"/>
              <w:bottom w:val="single" w:sz="4" w:space="0" w:color="auto"/>
              <w:right w:val="single" w:sz="4" w:space="0" w:color="auto"/>
            </w:tcBorders>
          </w:tcPr>
          <w:p w:rsidR="00C16124" w:rsidRPr="00DB46CB" w:rsidRDefault="00C16124" w:rsidP="00AB3B21">
            <w:pPr>
              <w:pStyle w:val="a3"/>
              <w:numPr>
                <w:ilvl w:val="0"/>
                <w:numId w:val="3"/>
              </w:numPr>
              <w:jc w:val="center"/>
            </w:pPr>
          </w:p>
        </w:tc>
        <w:tc>
          <w:tcPr>
            <w:tcW w:w="1718" w:type="pct"/>
            <w:tcBorders>
              <w:top w:val="single" w:sz="4" w:space="0" w:color="auto"/>
              <w:left w:val="single" w:sz="4" w:space="0" w:color="auto"/>
              <w:bottom w:val="single" w:sz="4" w:space="0" w:color="auto"/>
              <w:right w:val="single" w:sz="4" w:space="0" w:color="auto"/>
            </w:tcBorders>
          </w:tcPr>
          <w:p w:rsidR="00C16124" w:rsidRDefault="00C16124" w:rsidP="00C16124">
            <w:proofErr w:type="gramStart"/>
            <w:r>
              <w:rPr>
                <w:sz w:val="22"/>
                <w:szCs w:val="22"/>
              </w:rPr>
              <w:t>Численность работников, принятых на дополнительно введенные (созданных) рабочие места в результате реализации инвестиционных проектов в Республике Мордовия, финансируемых за счет средств внебюджетных источников</w:t>
            </w:r>
            <w:proofErr w:type="gramEnd"/>
          </w:p>
        </w:tc>
        <w:tc>
          <w:tcPr>
            <w:tcW w:w="412" w:type="pct"/>
            <w:tcBorders>
              <w:top w:val="single" w:sz="4" w:space="0" w:color="auto"/>
              <w:left w:val="single" w:sz="4" w:space="0" w:color="auto"/>
              <w:bottom w:val="single" w:sz="4" w:space="0" w:color="auto"/>
              <w:right w:val="single" w:sz="4" w:space="0" w:color="auto"/>
            </w:tcBorders>
            <w:vAlign w:val="center"/>
          </w:tcPr>
          <w:p w:rsidR="00C16124" w:rsidRDefault="00C16124" w:rsidP="00C16124">
            <w:pPr>
              <w:jc w:val="center"/>
            </w:pPr>
            <w:r>
              <w:rPr>
                <w:sz w:val="22"/>
                <w:szCs w:val="22"/>
              </w:rPr>
              <w:t>чел.</w:t>
            </w:r>
          </w:p>
        </w:tc>
        <w:tc>
          <w:tcPr>
            <w:tcW w:w="618"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7</w:t>
            </w:r>
          </w:p>
        </w:tc>
        <w:tc>
          <w:tcPr>
            <w:tcW w:w="550"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3</w:t>
            </w:r>
          </w:p>
        </w:tc>
        <w:tc>
          <w:tcPr>
            <w:tcW w:w="549"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w:t>
            </w:r>
          </w:p>
        </w:tc>
        <w:tc>
          <w:tcPr>
            <w:tcW w:w="414"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66,7</w:t>
            </w:r>
          </w:p>
        </w:tc>
        <w:tc>
          <w:tcPr>
            <w:tcW w:w="411" w:type="pct"/>
            <w:tcBorders>
              <w:top w:val="single" w:sz="4" w:space="0" w:color="auto"/>
              <w:left w:val="single" w:sz="4" w:space="0" w:color="auto"/>
              <w:bottom w:val="single" w:sz="4" w:space="0" w:color="auto"/>
              <w:right w:val="single" w:sz="4" w:space="0" w:color="auto"/>
            </w:tcBorders>
          </w:tcPr>
          <w:p w:rsidR="00C16124" w:rsidRDefault="00C16124" w:rsidP="00C16124">
            <w:pPr>
              <w:jc w:val="center"/>
            </w:pPr>
            <w:r>
              <w:rPr>
                <w:sz w:val="22"/>
                <w:szCs w:val="22"/>
              </w:rPr>
              <w:t>28,6</w:t>
            </w:r>
          </w:p>
        </w:tc>
      </w:tr>
    </w:tbl>
    <w:p w:rsidR="00C16124" w:rsidRPr="000108DA" w:rsidRDefault="00C16124" w:rsidP="00C16124">
      <w:pPr>
        <w:rPr>
          <w:sz w:val="18"/>
          <w:szCs w:val="18"/>
        </w:rPr>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C16124" w:rsidRPr="00C16124" w:rsidRDefault="00C16124" w:rsidP="00C16124">
      <w:pPr>
        <w:jc w:val="center"/>
        <w:rPr>
          <w:b/>
        </w:rPr>
      </w:pPr>
      <w:r w:rsidRPr="00C16124">
        <w:rPr>
          <w:b/>
        </w:rPr>
        <w:t>АДМИНИСТРАЦИЯ</w:t>
      </w:r>
    </w:p>
    <w:p w:rsidR="00C16124" w:rsidRPr="00C16124" w:rsidRDefault="00C16124" w:rsidP="00C16124">
      <w:pPr>
        <w:jc w:val="center"/>
        <w:rPr>
          <w:b/>
        </w:rPr>
      </w:pPr>
      <w:r w:rsidRPr="00C16124">
        <w:rPr>
          <w:b/>
        </w:rPr>
        <w:t>ИНСАРСКОГО МУНИЦИПАЛЬНОГО РАЙОНА</w:t>
      </w:r>
    </w:p>
    <w:p w:rsidR="00C16124" w:rsidRPr="00C16124" w:rsidRDefault="00C16124" w:rsidP="00C16124">
      <w:pPr>
        <w:jc w:val="center"/>
      </w:pPr>
      <w:r w:rsidRPr="00C16124">
        <w:rPr>
          <w:b/>
        </w:rPr>
        <w:t>РЕСПУБЛИКИ МОРДОВИЯ</w:t>
      </w:r>
    </w:p>
    <w:p w:rsidR="00C16124" w:rsidRPr="00C16124" w:rsidRDefault="00C16124" w:rsidP="00C16124"/>
    <w:p w:rsidR="00C16124" w:rsidRPr="00C16124" w:rsidRDefault="00C16124" w:rsidP="00C16124">
      <w:pPr>
        <w:jc w:val="center"/>
        <w:rPr>
          <w:b/>
        </w:rPr>
      </w:pPr>
      <w:proofErr w:type="gramStart"/>
      <w:r w:rsidRPr="00C16124">
        <w:rPr>
          <w:b/>
        </w:rPr>
        <w:t>П</w:t>
      </w:r>
      <w:proofErr w:type="gramEnd"/>
      <w:r w:rsidRPr="00C16124">
        <w:rPr>
          <w:b/>
        </w:rPr>
        <w:t xml:space="preserve"> О С Т А Н О В Л Е Н И Е</w:t>
      </w:r>
    </w:p>
    <w:p w:rsidR="00C16124" w:rsidRPr="00C16124" w:rsidRDefault="00C16124" w:rsidP="00C16124">
      <w:pPr>
        <w:jc w:val="center"/>
        <w:rPr>
          <w:b/>
        </w:rPr>
      </w:pPr>
    </w:p>
    <w:p w:rsidR="00C16124" w:rsidRPr="00C16124" w:rsidRDefault="00C16124" w:rsidP="00C16124">
      <w:pPr>
        <w:jc w:val="center"/>
      </w:pPr>
      <w:r w:rsidRPr="00C16124">
        <w:t>г. Инсар</w:t>
      </w:r>
    </w:p>
    <w:p w:rsidR="00C16124" w:rsidRPr="00C16124" w:rsidRDefault="00C16124" w:rsidP="00C16124">
      <w:r w:rsidRPr="00C16124">
        <w:t xml:space="preserve"> </w:t>
      </w:r>
    </w:p>
    <w:p w:rsidR="00C16124" w:rsidRPr="00C16124" w:rsidRDefault="00C16124" w:rsidP="00C16124">
      <w:pPr>
        <w:tabs>
          <w:tab w:val="left" w:pos="9500"/>
        </w:tabs>
      </w:pPr>
      <w:r w:rsidRPr="00C16124">
        <w:rPr>
          <w:b/>
          <w:u w:val="single"/>
        </w:rPr>
        <w:t>от   9 ноября 2022 г.</w:t>
      </w:r>
      <w:r w:rsidRPr="00C16124">
        <w:t xml:space="preserve">                                                                                                  </w:t>
      </w:r>
      <w:r>
        <w:t xml:space="preserve">                      </w:t>
      </w:r>
      <w:r w:rsidRPr="00C16124">
        <w:rPr>
          <w:b/>
        </w:rPr>
        <w:t>№ 411</w:t>
      </w:r>
    </w:p>
    <w:p w:rsidR="00C16124" w:rsidRPr="00C16124" w:rsidRDefault="00C16124" w:rsidP="00C16124">
      <w:pPr>
        <w:tabs>
          <w:tab w:val="left" w:pos="9500"/>
        </w:tabs>
      </w:pPr>
    </w:p>
    <w:p w:rsidR="00C16124" w:rsidRPr="00C16124" w:rsidRDefault="00C16124" w:rsidP="00C16124">
      <w:pPr>
        <w:ind w:right="2125"/>
      </w:pPr>
      <w:r w:rsidRPr="00C16124">
        <w:t>О внесении изменений в постановление</w:t>
      </w:r>
    </w:p>
    <w:p w:rsidR="00C16124" w:rsidRPr="00C16124" w:rsidRDefault="00C16124" w:rsidP="00C16124">
      <w:pPr>
        <w:ind w:right="2125"/>
      </w:pPr>
      <w:r w:rsidRPr="00C16124">
        <w:t xml:space="preserve">администрации Инсарского </w:t>
      </w:r>
      <w:proofErr w:type="gramStart"/>
      <w:r w:rsidRPr="00C16124">
        <w:t>муниципального</w:t>
      </w:r>
      <w:proofErr w:type="gramEnd"/>
    </w:p>
    <w:p w:rsidR="00C16124" w:rsidRPr="00C16124" w:rsidRDefault="00C16124" w:rsidP="00C16124">
      <w:pPr>
        <w:ind w:right="2125"/>
      </w:pPr>
      <w:r w:rsidRPr="00C16124">
        <w:t>района от 20 октября 2022  г. № 379</w:t>
      </w:r>
    </w:p>
    <w:p w:rsidR="00C16124" w:rsidRPr="00C16124" w:rsidRDefault="00C16124" w:rsidP="00C16124">
      <w:pPr>
        <w:jc w:val="center"/>
      </w:pPr>
    </w:p>
    <w:p w:rsidR="00C16124" w:rsidRPr="00C16124" w:rsidRDefault="00C16124" w:rsidP="00C16124">
      <w:pPr>
        <w:ind w:firstLine="709"/>
        <w:jc w:val="both"/>
      </w:pPr>
      <w:proofErr w:type="gramStart"/>
      <w:r w:rsidRPr="00C16124">
        <w:t>В целях приведения постановления в соответствии с действующим</w:t>
      </w:r>
      <w:proofErr w:type="gramEnd"/>
      <w:r w:rsidRPr="00C16124">
        <w:t xml:space="preserve">                                                                                                                                                                                                                                                                                                                                                                                                                                                                                                                                                                                                                                                                                                                                                                                                                                                                                                                                                                                                                                                                                                                                                                                                                                                                                                                                                                                                                                                                                                                                                                                                                                                                                                                                                                                                                                                                                                                                                                                                                                                                                                                                                                                                                                                                                                                                                                                                                                                                                                                                                                                                                                                                                                                                                                                                                                                                                                                                                                                                                                                                                                                                                                                                                                                                                                                                                                                                                                                                                                                                                                                                                                                                                                                                                                                                                                                                                                                                                                                                                                                                                                                                                                                                                                                                                                                                                                                                                                                                                                                                                                                                                                                                                                                                                                                                                                                                                                                                                                                                                                                                                                                                                                                                                                                                                                                                                                                                                                                                                                                                                                                                                                                                                                                                                                                                                                                                                                                                                                                                                                                                                                                                                                                                                                                                                                                                                                                                                                                                                                                                                                                                                                                                                                                                                                                                                                                                                                                                                                                                                                                                                                                                                                                                                                                                                                                                                                                                                                                                                                                                                                                                                                                                                                                                                                                                                                                                                                                                                                                                                                                                                                                                                                                                                                                                                                                                                                                                                                                                                                                                                                                               законодательством, на основании Устава Инсарского муниципального района, администрация Инсарского муниципального района</w:t>
      </w:r>
    </w:p>
    <w:p w:rsidR="00C16124" w:rsidRPr="00C16124" w:rsidRDefault="00C16124" w:rsidP="00C16124">
      <w:pPr>
        <w:jc w:val="center"/>
      </w:pPr>
      <w:r w:rsidRPr="00C16124">
        <w:t>ПОСТАНОВЛЯЕТ:</w:t>
      </w:r>
    </w:p>
    <w:p w:rsidR="00C16124" w:rsidRPr="00C16124" w:rsidRDefault="00C16124" w:rsidP="00AB3B21">
      <w:pPr>
        <w:pStyle w:val="a3"/>
        <w:numPr>
          <w:ilvl w:val="0"/>
          <w:numId w:val="6"/>
        </w:numPr>
        <w:ind w:left="0" w:firstLine="709"/>
        <w:jc w:val="both"/>
      </w:pPr>
      <w:r w:rsidRPr="00C16124">
        <w:t>Внести в постановление администрации Инсарского муниципального района от 20 октября 2022 г. № 379 «Об утверждении Порядка обеспечения бесплатным двухразовым питанием детей военнослужащих, принимающих участие в специальной военной операции» следующие изменения:</w:t>
      </w:r>
    </w:p>
    <w:p w:rsidR="00C16124" w:rsidRPr="00C16124" w:rsidRDefault="00C16124" w:rsidP="00C16124">
      <w:pPr>
        <w:autoSpaceDE w:val="0"/>
        <w:autoSpaceDN w:val="0"/>
        <w:adjustRightInd w:val="0"/>
        <w:ind w:firstLine="709"/>
        <w:jc w:val="both"/>
      </w:pPr>
      <w:r w:rsidRPr="00C16124">
        <w:t xml:space="preserve">дополнить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 пунктами 7-12 следующего содержания: </w:t>
      </w:r>
    </w:p>
    <w:p w:rsidR="00C16124" w:rsidRPr="00C16124" w:rsidRDefault="00C16124" w:rsidP="00C16124">
      <w:pPr>
        <w:ind w:firstLine="709"/>
        <w:jc w:val="both"/>
      </w:pPr>
      <w:r w:rsidRPr="00C16124">
        <w:t xml:space="preserve"> «7. </w:t>
      </w:r>
      <w:proofErr w:type="gramStart"/>
      <w:r w:rsidRPr="00C16124">
        <w:t xml:space="preserve">Муниципальная бюджетная общеобразовательная организация ежемесячно, в срок не позднее 5 числа текущего месяца, направляет в управление по социальной работе администрации Инсарского муниципального района заявку </w:t>
      </w:r>
      <w:r w:rsidRPr="00C16124">
        <w:rPr>
          <w:color w:val="000000" w:themeColor="text1"/>
        </w:rPr>
        <w:t xml:space="preserve">на  предоставление субсидии для предоставления меры социальной поддержки по освобождению от платы стоимости питания обучающихся из числа детей </w:t>
      </w:r>
      <w:r w:rsidRPr="00C16124">
        <w:t xml:space="preserve">военнослужащих, принимающих участие в специальной военной операции на текущий месяц по форме согласно приложению 2. </w:t>
      </w:r>
      <w:proofErr w:type="gramEnd"/>
    </w:p>
    <w:p w:rsidR="00C16124" w:rsidRPr="00C16124" w:rsidRDefault="00C16124" w:rsidP="00C16124">
      <w:pPr>
        <w:ind w:firstLine="709"/>
        <w:jc w:val="both"/>
      </w:pPr>
      <w:r w:rsidRPr="00C16124">
        <w:t>8. Управление по социальной работе администрации Инсарского муниципального района и руководители  муниципальных бюджетных общеобразовательных организаций несут ответственность за использование вышеуказанных переданных бюджетных сре</w:t>
      </w:r>
      <w:proofErr w:type="gramStart"/>
      <w:r w:rsidRPr="00C16124">
        <w:t>дств в п</w:t>
      </w:r>
      <w:proofErr w:type="gramEnd"/>
      <w:r w:rsidRPr="00C16124">
        <w:t xml:space="preserve">орядке, предусмотренном действующим законодательством Российской Федерации. </w:t>
      </w:r>
    </w:p>
    <w:p w:rsidR="00C16124" w:rsidRPr="00C16124" w:rsidRDefault="00C16124" w:rsidP="00C16124">
      <w:pPr>
        <w:ind w:firstLine="709"/>
        <w:jc w:val="both"/>
      </w:pPr>
      <w:r w:rsidRPr="00C16124">
        <w:t xml:space="preserve">9. Исполнение заявки осуществляет управление по социальной работе администрации Инсарского муниципального района в соответствии со статьей 219 Бюджетного кодекса Российской Федерации. </w:t>
      </w:r>
    </w:p>
    <w:p w:rsidR="00C16124" w:rsidRPr="00C16124" w:rsidRDefault="00C16124" w:rsidP="00C16124">
      <w:pPr>
        <w:ind w:firstLine="709"/>
        <w:jc w:val="both"/>
      </w:pPr>
      <w:r w:rsidRPr="00C16124">
        <w:t xml:space="preserve">10. </w:t>
      </w:r>
      <w:r w:rsidRPr="00C16124">
        <w:rPr>
          <w:color w:val="000000" w:themeColor="text1"/>
        </w:rPr>
        <w:t xml:space="preserve">Муниципальная бюджетная образовательная организация, ежемесячно не позднее 5 числа месяца, следующего </w:t>
      </w:r>
      <w:proofErr w:type="gramStart"/>
      <w:r w:rsidRPr="00C16124">
        <w:rPr>
          <w:color w:val="000000" w:themeColor="text1"/>
        </w:rPr>
        <w:t>за</w:t>
      </w:r>
      <w:proofErr w:type="gramEnd"/>
      <w:r w:rsidRPr="00C16124">
        <w:rPr>
          <w:color w:val="000000" w:themeColor="text1"/>
        </w:rPr>
        <w:t xml:space="preserve"> </w:t>
      </w:r>
      <w:proofErr w:type="gramStart"/>
      <w:r w:rsidRPr="00C16124">
        <w:rPr>
          <w:color w:val="000000" w:themeColor="text1"/>
        </w:rPr>
        <w:t>отчетным</w:t>
      </w:r>
      <w:proofErr w:type="gramEnd"/>
      <w:r w:rsidRPr="00C16124">
        <w:rPr>
          <w:color w:val="000000" w:themeColor="text1"/>
        </w:rPr>
        <w:t xml:space="preserve">, представляет в управление по социальной работе </w:t>
      </w:r>
      <w:r w:rsidRPr="00C16124">
        <w:t>администрации Инсарского муниципального района</w:t>
      </w:r>
      <w:r w:rsidRPr="00C16124">
        <w:rPr>
          <w:color w:val="000000" w:themeColor="text1"/>
        </w:rPr>
        <w:t xml:space="preserve"> отчет об использовании субсидии </w:t>
      </w:r>
      <w:r w:rsidRPr="00C16124">
        <w:t>по форме согласно приложению 3.</w:t>
      </w:r>
    </w:p>
    <w:p w:rsidR="00C16124" w:rsidRPr="00C16124" w:rsidRDefault="00C16124" w:rsidP="00C16124">
      <w:pPr>
        <w:ind w:firstLine="709"/>
        <w:jc w:val="both"/>
      </w:pPr>
      <w:r w:rsidRPr="00C16124">
        <w:t xml:space="preserve">11. Неиспользованные или использованные не по целевому назначению вышеуказанные бюджетные средства подлежат возврату в бюджет Инсарского муниципального района. </w:t>
      </w:r>
    </w:p>
    <w:p w:rsidR="00C16124" w:rsidRPr="00C16124" w:rsidRDefault="00C16124" w:rsidP="00C16124">
      <w:pPr>
        <w:ind w:firstLine="709"/>
        <w:jc w:val="both"/>
      </w:pPr>
      <w:r w:rsidRPr="00C16124">
        <w:t xml:space="preserve">12. </w:t>
      </w:r>
      <w:proofErr w:type="gramStart"/>
      <w:r w:rsidRPr="00C16124">
        <w:t>Контроль за</w:t>
      </w:r>
      <w:proofErr w:type="gramEnd"/>
      <w:r w:rsidRPr="00C16124">
        <w:t xml:space="preserve"> целевым использованием бюджетных средств осуществляет управление по социальной работе администрации Инсарского муниципального района».</w:t>
      </w:r>
    </w:p>
    <w:p w:rsidR="00C16124" w:rsidRPr="00C16124" w:rsidRDefault="00C16124" w:rsidP="00AB3B21">
      <w:pPr>
        <w:pStyle w:val="a3"/>
        <w:numPr>
          <w:ilvl w:val="0"/>
          <w:numId w:val="6"/>
        </w:numPr>
        <w:ind w:left="0" w:firstLine="709"/>
        <w:jc w:val="both"/>
      </w:pPr>
      <w:r w:rsidRPr="00C16124">
        <w:t xml:space="preserve"> Настоящее постановление вступает в законную силу после его </w:t>
      </w:r>
      <w:hyperlink r:id="rId8" w:history="1">
        <w:r w:rsidRPr="00C16124">
          <w:rPr>
            <w:rStyle w:val="a5"/>
            <w:color w:val="auto"/>
          </w:rPr>
          <w:t>официального опубликования</w:t>
        </w:r>
      </w:hyperlink>
      <w:r w:rsidRPr="00C16124">
        <w:t xml:space="preserve"> и распространяет свое действие на правоотношения, возникшие с 20 октября  2022 года.</w:t>
      </w:r>
    </w:p>
    <w:p w:rsidR="00C16124" w:rsidRPr="00C16124" w:rsidRDefault="00C16124" w:rsidP="00AB3B21">
      <w:pPr>
        <w:pStyle w:val="a3"/>
        <w:numPr>
          <w:ilvl w:val="0"/>
          <w:numId w:val="6"/>
        </w:numPr>
        <w:ind w:left="0" w:firstLine="709"/>
        <w:jc w:val="both"/>
      </w:pPr>
      <w:proofErr w:type="gramStart"/>
      <w:r w:rsidRPr="00C16124">
        <w:lastRenderedPageBreak/>
        <w:t>Контроль за</w:t>
      </w:r>
      <w:proofErr w:type="gramEnd"/>
      <w:r w:rsidRPr="00C16124">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C16124" w:rsidRPr="00C16124" w:rsidRDefault="00C16124" w:rsidP="00C16124">
      <w:pPr>
        <w:tabs>
          <w:tab w:val="left" w:pos="567"/>
        </w:tabs>
        <w:jc w:val="both"/>
      </w:pPr>
    </w:p>
    <w:p w:rsidR="00C16124" w:rsidRPr="00C16124" w:rsidRDefault="00C16124" w:rsidP="00C16124">
      <w:r w:rsidRPr="00C16124">
        <w:t>Глава Инсарского</w:t>
      </w:r>
    </w:p>
    <w:p w:rsidR="00C16124" w:rsidRPr="00C16124" w:rsidRDefault="00C16124" w:rsidP="00C16124">
      <w:r w:rsidRPr="00C16124">
        <w:t xml:space="preserve">муниципального района                                                                </w:t>
      </w:r>
      <w:r>
        <w:t xml:space="preserve">                                     </w:t>
      </w:r>
      <w:r w:rsidRPr="00C16124">
        <w:t xml:space="preserve">Х. Ш. Якуббаев                                                                              </w:t>
      </w:r>
    </w:p>
    <w:p w:rsidR="00610B1B" w:rsidRPr="00C16124" w:rsidRDefault="00610B1B" w:rsidP="00F72998">
      <w:pPr>
        <w:ind w:right="-280"/>
      </w:pPr>
    </w:p>
    <w:p w:rsidR="00610B1B" w:rsidRPr="00C16124" w:rsidRDefault="00610B1B" w:rsidP="00F72998">
      <w:pPr>
        <w:ind w:right="-280"/>
      </w:pPr>
    </w:p>
    <w:p w:rsidR="00610B1B" w:rsidRPr="00C16124" w:rsidRDefault="00610B1B" w:rsidP="00F72998">
      <w:pPr>
        <w:ind w:right="-280"/>
      </w:pPr>
    </w:p>
    <w:p w:rsidR="00610B1B" w:rsidRDefault="00610B1B"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sectPr w:rsidR="00C16124" w:rsidSect="00C16124">
          <w:pgSz w:w="11906" w:h="16838" w:code="9"/>
          <w:pgMar w:top="1134" w:right="567" w:bottom="1134" w:left="1134" w:header="709" w:footer="709" w:gutter="0"/>
          <w:cols w:space="720"/>
        </w:sectPr>
      </w:pPr>
    </w:p>
    <w:p w:rsidR="00C16124" w:rsidRPr="00C16124" w:rsidRDefault="00C16124" w:rsidP="00C16124">
      <w:pPr>
        <w:ind w:left="6663"/>
        <w:jc w:val="right"/>
      </w:pPr>
      <w:r w:rsidRPr="00C16124">
        <w:lastRenderedPageBreak/>
        <w:t xml:space="preserve">                                                   Приложение 2 к Порядку обеспечения</w:t>
      </w:r>
    </w:p>
    <w:p w:rsidR="00C16124" w:rsidRPr="00C16124" w:rsidRDefault="00C16124" w:rsidP="00C16124">
      <w:pPr>
        <w:jc w:val="right"/>
      </w:pPr>
      <w:r w:rsidRPr="00C16124">
        <w:t xml:space="preserve">                                                                                                                                                                  бесплатным двухразовым питанием детей</w:t>
      </w:r>
    </w:p>
    <w:p w:rsidR="00C16124" w:rsidRPr="00C16124" w:rsidRDefault="00C16124" w:rsidP="00C16124">
      <w:pPr>
        <w:jc w:val="right"/>
      </w:pPr>
      <w:r w:rsidRPr="00C16124">
        <w:t xml:space="preserve"> военнослужащих,   принимающих участие</w:t>
      </w:r>
    </w:p>
    <w:p w:rsidR="00C16124" w:rsidRPr="00C16124" w:rsidRDefault="00C16124" w:rsidP="00C16124">
      <w:pPr>
        <w:jc w:val="right"/>
      </w:pPr>
      <w:r w:rsidRPr="00C16124">
        <w:t xml:space="preserve">                                                                                                                                                    в специальной военной операции                                              </w:t>
      </w:r>
    </w:p>
    <w:p w:rsidR="00C16124" w:rsidRPr="00C16124" w:rsidRDefault="00C16124" w:rsidP="00C16124">
      <w:pPr>
        <w:shd w:val="clear" w:color="auto" w:fill="FFFFFF"/>
        <w:ind w:firstLine="709"/>
        <w:jc w:val="right"/>
        <w:rPr>
          <w:color w:val="000000" w:themeColor="text1"/>
        </w:rPr>
      </w:pPr>
    </w:p>
    <w:p w:rsidR="00C16124" w:rsidRPr="00C16124" w:rsidRDefault="00C16124" w:rsidP="00C16124">
      <w:pPr>
        <w:shd w:val="clear" w:color="auto" w:fill="FFFFFF"/>
        <w:ind w:firstLine="709"/>
        <w:jc w:val="center"/>
        <w:rPr>
          <w:b/>
          <w:color w:val="000000" w:themeColor="text1"/>
        </w:rPr>
      </w:pPr>
    </w:p>
    <w:p w:rsidR="00C16124" w:rsidRPr="00C16124" w:rsidRDefault="00C16124" w:rsidP="00C16124">
      <w:pPr>
        <w:shd w:val="clear" w:color="auto" w:fill="FFFFFF"/>
        <w:ind w:firstLine="709"/>
        <w:jc w:val="center"/>
        <w:rPr>
          <w:b/>
          <w:color w:val="000000" w:themeColor="text1"/>
        </w:rPr>
      </w:pPr>
      <w:r w:rsidRPr="00C16124">
        <w:rPr>
          <w:b/>
          <w:color w:val="000000" w:themeColor="text1"/>
        </w:rPr>
        <w:t>ЗАЯВКА</w:t>
      </w:r>
    </w:p>
    <w:p w:rsidR="00C16124" w:rsidRPr="00C16124" w:rsidRDefault="00C16124" w:rsidP="00C16124">
      <w:pPr>
        <w:shd w:val="clear" w:color="auto" w:fill="FFFFFF"/>
        <w:ind w:firstLine="709"/>
        <w:jc w:val="center"/>
        <w:rPr>
          <w:b/>
          <w:color w:val="000000" w:themeColor="text1"/>
        </w:rPr>
      </w:pPr>
    </w:p>
    <w:p w:rsidR="00C16124" w:rsidRPr="00C16124" w:rsidRDefault="00C16124" w:rsidP="00C16124">
      <w:pPr>
        <w:jc w:val="center"/>
        <w:rPr>
          <w:b/>
        </w:rPr>
      </w:pPr>
      <w:proofErr w:type="gramStart"/>
      <w:r w:rsidRPr="00C16124">
        <w:rPr>
          <w:b/>
          <w:color w:val="000000" w:themeColor="text1"/>
        </w:rPr>
        <w:t>на  предоставление субсидии для предоставления меры социальной поддержки по освобождению от платы стоимости питания обучающихся из числа</w:t>
      </w:r>
      <w:proofErr w:type="gramEnd"/>
      <w:r w:rsidRPr="00C16124">
        <w:rPr>
          <w:b/>
          <w:color w:val="000000" w:themeColor="text1"/>
        </w:rPr>
        <w:t xml:space="preserve"> детей </w:t>
      </w:r>
      <w:r w:rsidRPr="00C16124">
        <w:rPr>
          <w:b/>
        </w:rPr>
        <w:t>военнослужащих, принимающих участие в специальной военной операции</w:t>
      </w:r>
    </w:p>
    <w:p w:rsidR="00C16124" w:rsidRPr="00C16124" w:rsidRDefault="00C16124" w:rsidP="00C16124">
      <w:pPr>
        <w:shd w:val="clear" w:color="auto" w:fill="FFFFFF"/>
        <w:ind w:firstLine="709"/>
        <w:jc w:val="center"/>
        <w:rPr>
          <w:b/>
          <w:color w:val="000000" w:themeColor="text1"/>
        </w:rPr>
      </w:pPr>
      <w:r w:rsidRPr="00C16124">
        <w:rPr>
          <w:b/>
          <w:color w:val="000000" w:themeColor="text1"/>
        </w:rPr>
        <w:t>на _____________  2022 г.</w:t>
      </w:r>
    </w:p>
    <w:tbl>
      <w:tblPr>
        <w:tblpPr w:leftFromText="180" w:rightFromText="180" w:vertAnchor="page" w:horzAnchor="margin" w:tblpY="4225"/>
        <w:tblW w:w="14850" w:type="dxa"/>
        <w:tblLook w:val="04A0"/>
      </w:tblPr>
      <w:tblGrid>
        <w:gridCol w:w="2908"/>
        <w:gridCol w:w="3111"/>
        <w:gridCol w:w="1701"/>
        <w:gridCol w:w="1389"/>
        <w:gridCol w:w="2504"/>
        <w:gridCol w:w="3237"/>
      </w:tblGrid>
      <w:tr w:rsidR="00C16124" w:rsidRPr="00B07F12" w:rsidTr="00C16124">
        <w:trPr>
          <w:trHeight w:val="3392"/>
        </w:trPr>
        <w:tc>
          <w:tcPr>
            <w:tcW w:w="2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r w:rsidRPr="00B07F12">
              <w:rPr>
                <w:szCs w:val="28"/>
              </w:rPr>
              <w:t xml:space="preserve">Наименование муниципального бюджетного общеобразовательного учреждения </w:t>
            </w:r>
          </w:p>
        </w:tc>
        <w:tc>
          <w:tcPr>
            <w:tcW w:w="3111" w:type="dxa"/>
            <w:tcBorders>
              <w:top w:val="single" w:sz="4" w:space="0" w:color="auto"/>
              <w:left w:val="nil"/>
              <w:bottom w:val="single" w:sz="4" w:space="0" w:color="auto"/>
              <w:right w:val="single" w:sz="4" w:space="0" w:color="auto"/>
            </w:tcBorders>
            <w:shd w:val="clear" w:color="auto" w:fill="auto"/>
            <w:vAlign w:val="center"/>
            <w:hideMark/>
          </w:tcPr>
          <w:p w:rsidR="00C16124" w:rsidRPr="00810FC2" w:rsidRDefault="00C16124" w:rsidP="00C16124">
            <w:pPr>
              <w:jc w:val="both"/>
              <w:rPr>
                <w:szCs w:val="28"/>
              </w:rPr>
            </w:pPr>
            <w:r w:rsidRPr="00B07F12">
              <w:rPr>
                <w:szCs w:val="28"/>
              </w:rPr>
              <w:t xml:space="preserve">Прогнозируемая численность обучающихся из числа детей военнослужащих, принимающих участие в специальной военной операции, имеющих право на получение питания с освобождением от платы его стоимости на текущий месяц, чел. </w:t>
            </w:r>
          </w:p>
          <w:p w:rsidR="00C16124" w:rsidRPr="00B07F12" w:rsidRDefault="00C16124" w:rsidP="00C16124">
            <w:pPr>
              <w:jc w:val="center"/>
              <w:rPr>
                <w:szCs w:val="28"/>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r w:rsidRPr="00B07F12">
              <w:rPr>
                <w:szCs w:val="28"/>
              </w:rPr>
              <w:t>Прогнозное количество дней питания обучающихся на текущий месяц,</w:t>
            </w:r>
            <w:r w:rsidRPr="00B07F12">
              <w:rPr>
                <w:szCs w:val="28"/>
              </w:rPr>
              <w:br/>
              <w:t>ед.</w:t>
            </w:r>
          </w:p>
        </w:tc>
        <w:tc>
          <w:tcPr>
            <w:tcW w:w="1389" w:type="dxa"/>
            <w:tcBorders>
              <w:top w:val="single" w:sz="4" w:space="0" w:color="auto"/>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r w:rsidRPr="00B07F12">
              <w:rPr>
                <w:szCs w:val="28"/>
              </w:rPr>
              <w:t xml:space="preserve">Стоимость дето-дня питания на текущий месяц, руб. </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r w:rsidRPr="00B07F12">
              <w:rPr>
                <w:szCs w:val="28"/>
              </w:rPr>
              <w:t xml:space="preserve">Невостребованные остатки субсидии на счетах муниципальных бюджетных общеобразовательных учреждений за предыдущие периоды на начало текущего месяца, руб. </w:t>
            </w:r>
          </w:p>
        </w:tc>
        <w:tc>
          <w:tcPr>
            <w:tcW w:w="3385" w:type="dxa"/>
            <w:tcBorders>
              <w:top w:val="single" w:sz="4" w:space="0" w:color="auto"/>
              <w:bottom w:val="single" w:sz="4" w:space="0" w:color="auto"/>
              <w:right w:val="single" w:sz="4" w:space="0" w:color="auto"/>
            </w:tcBorders>
            <w:shd w:val="clear" w:color="auto" w:fill="auto"/>
          </w:tcPr>
          <w:p w:rsidR="00C16124" w:rsidRPr="00B07F12" w:rsidRDefault="00C16124" w:rsidP="00C16124">
            <w:pPr>
              <w:jc w:val="center"/>
              <w:rPr>
                <w:szCs w:val="28"/>
              </w:rPr>
            </w:pPr>
            <w:r w:rsidRPr="00B07F12">
              <w:rPr>
                <w:szCs w:val="28"/>
              </w:rPr>
              <w:t xml:space="preserve">Потребность в средствах на организацию бесплатного </w:t>
            </w:r>
            <w:r>
              <w:rPr>
                <w:szCs w:val="28"/>
              </w:rPr>
              <w:t xml:space="preserve">двухразового </w:t>
            </w:r>
            <w:r w:rsidRPr="00B07F12">
              <w:rPr>
                <w:szCs w:val="28"/>
              </w:rPr>
              <w:t xml:space="preserve">питания </w:t>
            </w:r>
            <w:r>
              <w:rPr>
                <w:szCs w:val="28"/>
              </w:rPr>
              <w:t xml:space="preserve">детей </w:t>
            </w:r>
            <w:r w:rsidRPr="00B07F12">
              <w:rPr>
                <w:szCs w:val="28"/>
              </w:rPr>
              <w:t xml:space="preserve"> военнослужащих, принимающих участие в специальной военной операции в  муниципальной образовательной организации</w:t>
            </w:r>
          </w:p>
          <w:p w:rsidR="00C16124" w:rsidRPr="00B07F12" w:rsidRDefault="00C16124" w:rsidP="00C16124">
            <w:pPr>
              <w:jc w:val="center"/>
              <w:rPr>
                <w:szCs w:val="28"/>
              </w:rPr>
            </w:pPr>
            <w:r w:rsidRPr="00B07F12">
              <w:rPr>
                <w:szCs w:val="28"/>
              </w:rPr>
              <w:t>в текущем месяце,</w:t>
            </w:r>
            <w:r w:rsidRPr="00B07F12">
              <w:rPr>
                <w:szCs w:val="28"/>
              </w:rPr>
              <w:br/>
              <w:t>тыс. рублей</w:t>
            </w:r>
          </w:p>
        </w:tc>
      </w:tr>
      <w:tr w:rsidR="00C16124" w:rsidRPr="00B07F12" w:rsidTr="00C16124">
        <w:trPr>
          <w:trHeight w:val="780"/>
        </w:trPr>
        <w:tc>
          <w:tcPr>
            <w:tcW w:w="2951" w:type="dxa"/>
            <w:tcBorders>
              <w:top w:val="nil"/>
              <w:left w:val="single" w:sz="4" w:space="0" w:color="auto"/>
              <w:bottom w:val="single" w:sz="4" w:space="0" w:color="auto"/>
              <w:right w:val="nil"/>
            </w:tcBorders>
            <w:shd w:val="clear" w:color="auto" w:fill="auto"/>
            <w:vAlign w:val="bottom"/>
            <w:hideMark/>
          </w:tcPr>
          <w:p w:rsidR="00C16124" w:rsidRPr="00B07F12" w:rsidRDefault="00C16124" w:rsidP="00C16124">
            <w:pPr>
              <w:rPr>
                <w:b/>
                <w:bCs/>
                <w:szCs w:val="28"/>
              </w:rPr>
            </w:pPr>
          </w:p>
        </w:tc>
        <w:tc>
          <w:tcPr>
            <w:tcW w:w="3111" w:type="dxa"/>
            <w:tcBorders>
              <w:top w:val="nil"/>
              <w:left w:val="single" w:sz="4" w:space="0" w:color="auto"/>
              <w:bottom w:val="single" w:sz="4" w:space="0" w:color="auto"/>
              <w:right w:val="single" w:sz="4" w:space="0" w:color="auto"/>
            </w:tcBorders>
            <w:shd w:val="clear" w:color="auto" w:fill="auto"/>
            <w:noWrap/>
            <w:vAlign w:val="bottom"/>
            <w:hideMark/>
          </w:tcPr>
          <w:p w:rsidR="00C16124" w:rsidRPr="00B07F12" w:rsidRDefault="00C16124" w:rsidP="00C16124">
            <w:pPr>
              <w:jc w:val="center"/>
              <w:rPr>
                <w:szCs w:val="28"/>
              </w:rPr>
            </w:pPr>
            <w:r w:rsidRPr="00B07F12">
              <w:rPr>
                <w:szCs w:val="28"/>
              </w:rPr>
              <w:t> </w:t>
            </w:r>
          </w:p>
        </w:tc>
        <w:tc>
          <w:tcPr>
            <w:tcW w:w="1701" w:type="dxa"/>
            <w:tcBorders>
              <w:top w:val="nil"/>
              <w:left w:val="nil"/>
              <w:bottom w:val="single" w:sz="4" w:space="0" w:color="auto"/>
              <w:right w:val="single" w:sz="4" w:space="0" w:color="auto"/>
            </w:tcBorders>
            <w:shd w:val="clear" w:color="auto" w:fill="auto"/>
            <w:noWrap/>
            <w:vAlign w:val="bottom"/>
            <w:hideMark/>
          </w:tcPr>
          <w:p w:rsidR="00C16124" w:rsidRPr="00B07F12" w:rsidRDefault="00C16124" w:rsidP="00C16124">
            <w:pPr>
              <w:jc w:val="center"/>
              <w:rPr>
                <w:szCs w:val="28"/>
              </w:rPr>
            </w:pPr>
            <w:r w:rsidRPr="00B07F12">
              <w:rPr>
                <w:szCs w:val="28"/>
              </w:rPr>
              <w:t> </w:t>
            </w:r>
          </w:p>
        </w:tc>
        <w:tc>
          <w:tcPr>
            <w:tcW w:w="1389" w:type="dxa"/>
            <w:tcBorders>
              <w:top w:val="nil"/>
              <w:left w:val="nil"/>
              <w:bottom w:val="single" w:sz="4" w:space="0" w:color="auto"/>
              <w:right w:val="single" w:sz="4" w:space="0" w:color="auto"/>
            </w:tcBorders>
            <w:shd w:val="clear" w:color="auto" w:fill="auto"/>
            <w:noWrap/>
            <w:vAlign w:val="bottom"/>
            <w:hideMark/>
          </w:tcPr>
          <w:p w:rsidR="00C16124" w:rsidRPr="00B07F12" w:rsidRDefault="00C16124" w:rsidP="00C16124">
            <w:pPr>
              <w:jc w:val="center"/>
              <w:rPr>
                <w:szCs w:val="28"/>
              </w:rPr>
            </w:pPr>
            <w:r w:rsidRPr="00B07F12">
              <w:rPr>
                <w:szCs w:val="28"/>
              </w:rPr>
              <w:t> </w:t>
            </w:r>
          </w:p>
        </w:tc>
        <w:tc>
          <w:tcPr>
            <w:tcW w:w="2313" w:type="dxa"/>
            <w:tcBorders>
              <w:top w:val="single" w:sz="4" w:space="0" w:color="auto"/>
              <w:left w:val="nil"/>
              <w:bottom w:val="single" w:sz="4" w:space="0" w:color="auto"/>
              <w:right w:val="single" w:sz="4" w:space="0" w:color="auto"/>
            </w:tcBorders>
            <w:shd w:val="clear" w:color="auto" w:fill="auto"/>
            <w:noWrap/>
            <w:vAlign w:val="bottom"/>
            <w:hideMark/>
          </w:tcPr>
          <w:p w:rsidR="00C16124" w:rsidRPr="00B07F12" w:rsidRDefault="00C16124" w:rsidP="00C16124">
            <w:pPr>
              <w:jc w:val="center"/>
              <w:rPr>
                <w:szCs w:val="28"/>
              </w:rPr>
            </w:pPr>
            <w:r w:rsidRPr="00B07F12">
              <w:rPr>
                <w:szCs w:val="28"/>
              </w:rPr>
              <w:t> </w:t>
            </w:r>
          </w:p>
        </w:tc>
        <w:tc>
          <w:tcPr>
            <w:tcW w:w="3385" w:type="dxa"/>
            <w:tcBorders>
              <w:top w:val="single" w:sz="4" w:space="0" w:color="auto"/>
              <w:bottom w:val="single" w:sz="4" w:space="0" w:color="auto"/>
              <w:right w:val="single" w:sz="4" w:space="0" w:color="auto"/>
            </w:tcBorders>
            <w:shd w:val="clear" w:color="auto" w:fill="auto"/>
          </w:tcPr>
          <w:p w:rsidR="00C16124" w:rsidRPr="00B07F12" w:rsidRDefault="00C16124" w:rsidP="00C16124">
            <w:pPr>
              <w:rPr>
                <w:szCs w:val="28"/>
              </w:rPr>
            </w:pPr>
          </w:p>
        </w:tc>
      </w:tr>
    </w:tbl>
    <w:p w:rsidR="00C16124" w:rsidRPr="00B07F12" w:rsidRDefault="00C16124" w:rsidP="00C16124">
      <w:pPr>
        <w:shd w:val="clear" w:color="auto" w:fill="FFFFFF"/>
        <w:jc w:val="both"/>
        <w:rPr>
          <w:color w:val="000000" w:themeColor="text1"/>
          <w:szCs w:val="28"/>
        </w:rPr>
      </w:pPr>
    </w:p>
    <w:p w:rsidR="00C16124" w:rsidRPr="00B07F12" w:rsidRDefault="00C16124" w:rsidP="00C16124">
      <w:pPr>
        <w:shd w:val="clear" w:color="auto" w:fill="FFFFFF"/>
        <w:ind w:firstLine="709"/>
        <w:jc w:val="both"/>
        <w:rPr>
          <w:color w:val="000000" w:themeColor="text1"/>
          <w:szCs w:val="28"/>
        </w:rPr>
      </w:pPr>
    </w:p>
    <w:p w:rsidR="00C16124" w:rsidRDefault="00C16124" w:rsidP="00C16124">
      <w:pPr>
        <w:shd w:val="clear" w:color="auto" w:fill="FFFFFF"/>
        <w:ind w:firstLine="709"/>
        <w:jc w:val="both"/>
        <w:rPr>
          <w:color w:val="000000" w:themeColor="text1"/>
          <w:szCs w:val="28"/>
        </w:rPr>
      </w:pPr>
    </w:p>
    <w:p w:rsidR="00C16124" w:rsidRDefault="00C16124" w:rsidP="00C16124">
      <w:pPr>
        <w:shd w:val="clear" w:color="auto" w:fill="FFFFFF"/>
        <w:ind w:firstLine="709"/>
        <w:jc w:val="both"/>
        <w:rPr>
          <w:color w:val="000000" w:themeColor="text1"/>
          <w:szCs w:val="28"/>
        </w:rPr>
      </w:pPr>
    </w:p>
    <w:p w:rsidR="00C16124" w:rsidRPr="00B07F12" w:rsidRDefault="00C16124" w:rsidP="00C16124">
      <w:pPr>
        <w:shd w:val="clear" w:color="auto" w:fill="FFFFFF"/>
        <w:ind w:firstLine="709"/>
        <w:jc w:val="both"/>
        <w:rPr>
          <w:color w:val="000000" w:themeColor="text1"/>
          <w:szCs w:val="28"/>
        </w:rPr>
      </w:pPr>
      <w:r w:rsidRPr="00B07F12">
        <w:rPr>
          <w:color w:val="000000" w:themeColor="text1"/>
          <w:szCs w:val="28"/>
        </w:rPr>
        <w:t>Директор         ___________________________ ФИО</w:t>
      </w:r>
    </w:p>
    <w:p w:rsidR="00C16124" w:rsidRPr="00B07F12" w:rsidRDefault="00C16124" w:rsidP="00C16124">
      <w:pPr>
        <w:rPr>
          <w:color w:val="000000"/>
          <w:szCs w:val="28"/>
        </w:rPr>
      </w:pPr>
      <w:r w:rsidRPr="00B07F12">
        <w:rPr>
          <w:color w:val="000000"/>
          <w:szCs w:val="28"/>
        </w:rPr>
        <w:t xml:space="preserve">                                                                                              (подпись)</w:t>
      </w:r>
    </w:p>
    <w:p w:rsidR="00C16124" w:rsidRPr="00B07F12" w:rsidRDefault="00C16124" w:rsidP="00C16124">
      <w:pPr>
        <w:rPr>
          <w:b/>
          <w:color w:val="000000" w:themeColor="text1"/>
          <w:szCs w:val="28"/>
        </w:rPr>
      </w:pPr>
      <w:r w:rsidRPr="00B07F12">
        <w:rPr>
          <w:color w:val="000000" w:themeColor="text1"/>
          <w:szCs w:val="28"/>
        </w:rPr>
        <w:t xml:space="preserve">                         МП</w:t>
      </w:r>
      <w:r w:rsidRPr="00B07F12">
        <w:rPr>
          <w:b/>
          <w:color w:val="000000" w:themeColor="text1"/>
          <w:szCs w:val="28"/>
        </w:rPr>
        <w:br w:type="page"/>
      </w:r>
    </w:p>
    <w:p w:rsidR="00C16124" w:rsidRPr="00C16124" w:rsidRDefault="00C16124" w:rsidP="00C16124">
      <w:pPr>
        <w:ind w:left="6663"/>
        <w:jc w:val="right"/>
      </w:pPr>
      <w:r w:rsidRPr="00C16124">
        <w:lastRenderedPageBreak/>
        <w:t xml:space="preserve">                                                   Приложение 3 к Порядку обеспечения</w:t>
      </w:r>
    </w:p>
    <w:p w:rsidR="00C16124" w:rsidRPr="00C16124" w:rsidRDefault="00C16124" w:rsidP="00C16124">
      <w:pPr>
        <w:jc w:val="right"/>
      </w:pPr>
      <w:r w:rsidRPr="00C16124">
        <w:t xml:space="preserve">                                                                                                                                                                  бесплатным двухразовым питанием детей</w:t>
      </w:r>
    </w:p>
    <w:p w:rsidR="00C16124" w:rsidRPr="00C16124" w:rsidRDefault="00C16124" w:rsidP="00C16124">
      <w:pPr>
        <w:jc w:val="right"/>
      </w:pPr>
      <w:r w:rsidRPr="00C16124">
        <w:t xml:space="preserve"> военнослужащих,   принимающих участие</w:t>
      </w:r>
    </w:p>
    <w:p w:rsidR="00C16124" w:rsidRPr="00C16124" w:rsidRDefault="00C16124" w:rsidP="00C16124">
      <w:pPr>
        <w:jc w:val="right"/>
      </w:pPr>
      <w:r w:rsidRPr="00C16124">
        <w:t xml:space="preserve">                                                                                                                                                    в специальной военной операции                                              </w:t>
      </w:r>
    </w:p>
    <w:p w:rsidR="00C16124" w:rsidRPr="00C16124" w:rsidRDefault="00C16124" w:rsidP="00C16124">
      <w:pPr>
        <w:shd w:val="clear" w:color="auto" w:fill="FFFFFF"/>
        <w:jc w:val="right"/>
        <w:rPr>
          <w:color w:val="000000" w:themeColor="text1"/>
        </w:rPr>
      </w:pPr>
    </w:p>
    <w:tbl>
      <w:tblPr>
        <w:tblW w:w="15184" w:type="dxa"/>
        <w:tblInd w:w="92" w:type="dxa"/>
        <w:tblLayout w:type="fixed"/>
        <w:tblLook w:val="04A0"/>
      </w:tblPr>
      <w:tblGrid>
        <w:gridCol w:w="2426"/>
        <w:gridCol w:w="1418"/>
        <w:gridCol w:w="1192"/>
        <w:gridCol w:w="1217"/>
        <w:gridCol w:w="993"/>
        <w:gridCol w:w="1701"/>
        <w:gridCol w:w="1275"/>
        <w:gridCol w:w="1560"/>
        <w:gridCol w:w="1275"/>
        <w:gridCol w:w="2127"/>
      </w:tblGrid>
      <w:tr w:rsidR="00C16124" w:rsidRPr="00C16124" w:rsidTr="00C16124">
        <w:trPr>
          <w:trHeight w:val="570"/>
        </w:trPr>
        <w:tc>
          <w:tcPr>
            <w:tcW w:w="15184" w:type="dxa"/>
            <w:gridSpan w:val="10"/>
            <w:shd w:val="clear" w:color="auto" w:fill="auto"/>
            <w:vAlign w:val="center"/>
            <w:hideMark/>
          </w:tcPr>
          <w:p w:rsidR="00C16124" w:rsidRPr="00C16124" w:rsidRDefault="00C16124" w:rsidP="00C16124">
            <w:pPr>
              <w:rPr>
                <w:b/>
                <w:bCs/>
                <w:color w:val="000000"/>
              </w:rPr>
            </w:pPr>
          </w:p>
        </w:tc>
      </w:tr>
      <w:tr w:rsidR="00C16124" w:rsidRPr="00C16124" w:rsidTr="00C16124">
        <w:trPr>
          <w:trHeight w:val="1170"/>
        </w:trPr>
        <w:tc>
          <w:tcPr>
            <w:tcW w:w="15184" w:type="dxa"/>
            <w:gridSpan w:val="10"/>
            <w:tcBorders>
              <w:bottom w:val="single" w:sz="4" w:space="0" w:color="auto"/>
            </w:tcBorders>
            <w:shd w:val="clear" w:color="auto" w:fill="auto"/>
            <w:vAlign w:val="center"/>
            <w:hideMark/>
          </w:tcPr>
          <w:p w:rsidR="00C16124" w:rsidRPr="00C16124" w:rsidRDefault="00C16124" w:rsidP="00C16124">
            <w:pPr>
              <w:jc w:val="center"/>
              <w:rPr>
                <w:b/>
                <w:bCs/>
                <w:color w:val="000000"/>
              </w:rPr>
            </w:pPr>
            <w:r w:rsidRPr="00C16124">
              <w:rPr>
                <w:b/>
                <w:bCs/>
                <w:color w:val="000000"/>
              </w:rPr>
              <w:t xml:space="preserve">Отчет </w:t>
            </w:r>
          </w:p>
          <w:p w:rsidR="00C16124" w:rsidRPr="00C16124" w:rsidRDefault="00C16124" w:rsidP="00C16124">
            <w:pPr>
              <w:shd w:val="clear" w:color="auto" w:fill="FFFFFF"/>
              <w:ind w:firstLine="709"/>
              <w:jc w:val="center"/>
              <w:rPr>
                <w:b/>
                <w:color w:val="000000" w:themeColor="text1"/>
              </w:rPr>
            </w:pPr>
            <w:proofErr w:type="gramStart"/>
            <w:r w:rsidRPr="00C16124">
              <w:rPr>
                <w:b/>
                <w:bCs/>
                <w:color w:val="000000"/>
              </w:rPr>
              <w:t xml:space="preserve">об использовании субсидий для предоставления </w:t>
            </w:r>
            <w:r w:rsidRPr="00C16124">
              <w:rPr>
                <w:b/>
                <w:color w:val="000000" w:themeColor="text1"/>
              </w:rPr>
              <w:t>меры социальной поддержки по освобождению от платы стоимости питания обучающихся из числа</w:t>
            </w:r>
            <w:proofErr w:type="gramEnd"/>
            <w:r w:rsidRPr="00C16124">
              <w:rPr>
                <w:b/>
                <w:color w:val="000000" w:themeColor="text1"/>
              </w:rPr>
              <w:t xml:space="preserve"> детей военнослужащих, принимающих участие в специальной военной операции </w:t>
            </w:r>
          </w:p>
          <w:p w:rsidR="00C16124" w:rsidRPr="00C16124" w:rsidRDefault="00C16124" w:rsidP="00C16124">
            <w:pPr>
              <w:jc w:val="center"/>
              <w:rPr>
                <w:b/>
                <w:bCs/>
                <w:color w:val="000000"/>
              </w:rPr>
            </w:pPr>
            <w:r w:rsidRPr="00C16124">
              <w:rPr>
                <w:b/>
                <w:bCs/>
                <w:color w:val="000000"/>
              </w:rPr>
              <w:t>за _______________ 2022 г.</w:t>
            </w:r>
          </w:p>
        </w:tc>
      </w:tr>
      <w:tr w:rsidR="00C16124" w:rsidRPr="00B07F12" w:rsidTr="00C16124">
        <w:trPr>
          <w:trHeight w:val="2055"/>
        </w:trPr>
        <w:tc>
          <w:tcPr>
            <w:tcW w:w="2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r w:rsidRPr="00B07F12">
              <w:rPr>
                <w:szCs w:val="28"/>
              </w:rPr>
              <w:t xml:space="preserve">Наименование муниципального бюджетного общеобразовательного учреждения </w:t>
            </w:r>
          </w:p>
        </w:tc>
        <w:tc>
          <w:tcPr>
            <w:tcW w:w="2610" w:type="dxa"/>
            <w:gridSpan w:val="2"/>
            <w:tcBorders>
              <w:top w:val="single" w:sz="4" w:space="0" w:color="auto"/>
              <w:left w:val="nil"/>
              <w:bottom w:val="single" w:sz="4" w:space="0" w:color="auto"/>
              <w:right w:val="nil"/>
            </w:tcBorders>
            <w:shd w:val="clear" w:color="auto" w:fill="auto"/>
            <w:vAlign w:val="center"/>
            <w:hideMark/>
          </w:tcPr>
          <w:p w:rsidR="00C16124" w:rsidRPr="00B07F12" w:rsidRDefault="00C16124" w:rsidP="00C16124">
            <w:pPr>
              <w:jc w:val="center"/>
              <w:rPr>
                <w:szCs w:val="28"/>
              </w:rPr>
            </w:pPr>
            <w:r w:rsidRPr="00B07F12">
              <w:rPr>
                <w:szCs w:val="28"/>
              </w:rPr>
              <w:t>Численность обучающихся из числа детей</w:t>
            </w:r>
            <w:r>
              <w:rPr>
                <w:szCs w:val="28"/>
              </w:rPr>
              <w:t xml:space="preserve"> военнослужащих, принимающих участие в специальной военной операции</w:t>
            </w:r>
            <w:r w:rsidRPr="00B07F12">
              <w:rPr>
                <w:szCs w:val="28"/>
              </w:rPr>
              <w:t xml:space="preserve">, получивших питание с освобождением от платы его стоимости, чел. </w:t>
            </w:r>
          </w:p>
          <w:p w:rsidR="00C16124" w:rsidRPr="00B07F12" w:rsidRDefault="00C16124" w:rsidP="00C16124">
            <w:pPr>
              <w:jc w:val="center"/>
              <w:rPr>
                <w:szCs w:val="28"/>
              </w:rPr>
            </w:pPr>
          </w:p>
        </w:tc>
        <w:tc>
          <w:tcPr>
            <w:tcW w:w="2210" w:type="dxa"/>
            <w:gridSpan w:val="2"/>
            <w:tcBorders>
              <w:top w:val="single" w:sz="4" w:space="0" w:color="auto"/>
              <w:left w:val="single" w:sz="4" w:space="0" w:color="auto"/>
              <w:bottom w:val="single" w:sz="4" w:space="0" w:color="auto"/>
              <w:right w:val="nil"/>
            </w:tcBorders>
            <w:shd w:val="clear" w:color="auto" w:fill="auto"/>
            <w:vAlign w:val="center"/>
            <w:hideMark/>
          </w:tcPr>
          <w:p w:rsidR="00C16124" w:rsidRPr="00B07F12" w:rsidRDefault="00C16124" w:rsidP="00C16124">
            <w:pPr>
              <w:rPr>
                <w:szCs w:val="28"/>
              </w:rPr>
            </w:pPr>
            <w:r w:rsidRPr="00B07F12">
              <w:rPr>
                <w:szCs w:val="28"/>
              </w:rPr>
              <w:t>Количество дето-дней питания обучающихся  из числа детей</w:t>
            </w:r>
            <w:r>
              <w:rPr>
                <w:szCs w:val="28"/>
              </w:rPr>
              <w:t xml:space="preserve"> военнослужащих, принимающих участие в специальной военной операции</w:t>
            </w:r>
            <w:r w:rsidRPr="00B07F12">
              <w:rPr>
                <w:szCs w:val="28"/>
              </w:rPr>
              <w:t>, ед.</w:t>
            </w:r>
          </w:p>
        </w:tc>
        <w:tc>
          <w:tcPr>
            <w:tcW w:w="2976" w:type="dxa"/>
            <w:gridSpan w:val="2"/>
            <w:tcBorders>
              <w:top w:val="single" w:sz="4" w:space="0" w:color="auto"/>
              <w:left w:val="single" w:sz="4" w:space="0" w:color="auto"/>
              <w:bottom w:val="single" w:sz="4" w:space="0" w:color="auto"/>
              <w:right w:val="nil"/>
            </w:tcBorders>
            <w:shd w:val="clear" w:color="auto" w:fill="auto"/>
            <w:vAlign w:val="center"/>
            <w:hideMark/>
          </w:tcPr>
          <w:p w:rsidR="00C16124" w:rsidRPr="00B07F12" w:rsidRDefault="00C16124" w:rsidP="00C16124">
            <w:pPr>
              <w:jc w:val="center"/>
              <w:rPr>
                <w:szCs w:val="28"/>
              </w:rPr>
            </w:pPr>
            <w:r w:rsidRPr="00B07F12">
              <w:rPr>
                <w:szCs w:val="28"/>
              </w:rPr>
              <w:t>Поступило субсидии из районного бюджета Инсарского муниципального района на лицевые счета общеобразовательных учреждений на организацию обучающихся из числа детей</w:t>
            </w:r>
            <w:r>
              <w:rPr>
                <w:szCs w:val="28"/>
              </w:rPr>
              <w:t xml:space="preserve"> военнослужащих, принимающих участие в специальной военной операции</w:t>
            </w:r>
            <w:r w:rsidRPr="00B07F12">
              <w:rPr>
                <w:szCs w:val="28"/>
              </w:rPr>
              <w:t>, руб.</w:t>
            </w:r>
          </w:p>
        </w:tc>
        <w:tc>
          <w:tcPr>
            <w:tcW w:w="2835" w:type="dxa"/>
            <w:gridSpan w:val="2"/>
            <w:tcBorders>
              <w:top w:val="single" w:sz="4" w:space="0" w:color="auto"/>
              <w:left w:val="single" w:sz="4" w:space="0" w:color="auto"/>
              <w:bottom w:val="single" w:sz="4" w:space="0" w:color="auto"/>
              <w:right w:val="nil"/>
            </w:tcBorders>
            <w:shd w:val="clear" w:color="auto" w:fill="auto"/>
            <w:vAlign w:val="center"/>
            <w:hideMark/>
          </w:tcPr>
          <w:p w:rsidR="00C16124" w:rsidRPr="00B07F12" w:rsidRDefault="00C16124" w:rsidP="00C16124">
            <w:pPr>
              <w:jc w:val="center"/>
              <w:rPr>
                <w:szCs w:val="28"/>
              </w:rPr>
            </w:pPr>
            <w:r w:rsidRPr="00B07F12">
              <w:rPr>
                <w:szCs w:val="28"/>
              </w:rPr>
              <w:t>Произведено расходов общеобразовательными учреждениями на организацию питания обучающихся из числа детей</w:t>
            </w:r>
            <w:r>
              <w:rPr>
                <w:szCs w:val="28"/>
              </w:rPr>
              <w:t xml:space="preserve"> военнослужащих, принимающих участие в специальной военной операции</w:t>
            </w:r>
            <w:r w:rsidRPr="00B07F12">
              <w:rPr>
                <w:szCs w:val="28"/>
              </w:rPr>
              <w:t>, руб.</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6124" w:rsidRPr="00B07F12" w:rsidRDefault="00C16124" w:rsidP="00C16124">
            <w:pPr>
              <w:jc w:val="center"/>
              <w:rPr>
                <w:szCs w:val="28"/>
              </w:rPr>
            </w:pPr>
            <w:r w:rsidRPr="00B07F12">
              <w:rPr>
                <w:szCs w:val="28"/>
              </w:rPr>
              <w:t>Невостребованные остатки субсидии на счетах муниципальных бюджетных общеобразовательных учреждений за предыдущие периоды на конец текущего месяца, руб.</w:t>
            </w:r>
          </w:p>
        </w:tc>
      </w:tr>
      <w:tr w:rsidR="00C16124" w:rsidRPr="00B07F12" w:rsidTr="00C16124">
        <w:trPr>
          <w:trHeight w:val="930"/>
        </w:trPr>
        <w:tc>
          <w:tcPr>
            <w:tcW w:w="2426" w:type="dxa"/>
            <w:vMerge/>
            <w:tcBorders>
              <w:top w:val="single" w:sz="4" w:space="0" w:color="auto"/>
              <w:left w:val="single" w:sz="4" w:space="0" w:color="auto"/>
              <w:bottom w:val="nil"/>
              <w:right w:val="single" w:sz="4" w:space="0" w:color="auto"/>
            </w:tcBorders>
            <w:vAlign w:val="center"/>
            <w:hideMark/>
          </w:tcPr>
          <w:p w:rsidR="00C16124" w:rsidRPr="00B07F12" w:rsidRDefault="00C16124" w:rsidP="00C16124">
            <w:pPr>
              <w:rPr>
                <w:color w:val="000000"/>
                <w:szCs w:val="28"/>
              </w:rPr>
            </w:pPr>
          </w:p>
        </w:tc>
        <w:tc>
          <w:tcPr>
            <w:tcW w:w="1418" w:type="dxa"/>
            <w:vMerge w:val="restart"/>
            <w:tcBorders>
              <w:top w:val="single" w:sz="4" w:space="0" w:color="auto"/>
              <w:left w:val="nil"/>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за отчетный месяц</w:t>
            </w:r>
          </w:p>
          <w:p w:rsidR="00C16124" w:rsidRPr="00B07F12" w:rsidRDefault="00C16124" w:rsidP="00C16124">
            <w:pPr>
              <w:jc w:val="center"/>
              <w:rPr>
                <w:color w:val="000000"/>
                <w:szCs w:val="28"/>
              </w:rPr>
            </w:pPr>
            <w:r w:rsidRPr="00B07F12">
              <w:rPr>
                <w:color w:val="000000"/>
                <w:szCs w:val="28"/>
              </w:rPr>
              <w:t> </w:t>
            </w:r>
          </w:p>
        </w:tc>
        <w:tc>
          <w:tcPr>
            <w:tcW w:w="1192"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с начала года</w:t>
            </w:r>
          </w:p>
          <w:p w:rsidR="00C16124" w:rsidRPr="00B07F12" w:rsidRDefault="00C16124" w:rsidP="00C16124">
            <w:pPr>
              <w:jc w:val="center"/>
              <w:rPr>
                <w:color w:val="000000"/>
                <w:szCs w:val="28"/>
              </w:rPr>
            </w:pPr>
            <w:r w:rsidRPr="00B07F12">
              <w:rPr>
                <w:color w:val="000000"/>
                <w:szCs w:val="28"/>
              </w:rPr>
              <w:t> </w:t>
            </w:r>
          </w:p>
        </w:tc>
        <w:tc>
          <w:tcPr>
            <w:tcW w:w="1217"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за отчетный месяц</w:t>
            </w:r>
          </w:p>
          <w:p w:rsidR="00C16124" w:rsidRPr="00B07F12" w:rsidRDefault="00C16124" w:rsidP="00C16124">
            <w:pPr>
              <w:jc w:val="center"/>
              <w:rPr>
                <w:color w:val="000000"/>
                <w:szCs w:val="28"/>
              </w:rPr>
            </w:pPr>
            <w:r w:rsidRPr="00B07F12">
              <w:rPr>
                <w:color w:val="000000"/>
                <w:szCs w:val="28"/>
              </w:rPr>
              <w:t> </w:t>
            </w:r>
          </w:p>
        </w:tc>
        <w:tc>
          <w:tcPr>
            <w:tcW w:w="993"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с начала года</w:t>
            </w:r>
          </w:p>
          <w:p w:rsidR="00C16124" w:rsidRPr="00B07F12" w:rsidRDefault="00C16124" w:rsidP="00C16124">
            <w:pPr>
              <w:jc w:val="center"/>
              <w:rPr>
                <w:color w:val="000000"/>
                <w:szCs w:val="28"/>
              </w:rPr>
            </w:pPr>
            <w:r w:rsidRPr="00B07F12">
              <w:rPr>
                <w:szCs w:val="28"/>
              </w:rPr>
              <w:t> </w:t>
            </w:r>
          </w:p>
        </w:tc>
        <w:tc>
          <w:tcPr>
            <w:tcW w:w="1701"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за отчетный месяц</w:t>
            </w:r>
          </w:p>
          <w:p w:rsidR="00C16124" w:rsidRPr="00B07F12" w:rsidRDefault="00C16124" w:rsidP="00C16124">
            <w:pPr>
              <w:jc w:val="center"/>
              <w:rPr>
                <w:color w:val="000000"/>
                <w:szCs w:val="28"/>
              </w:rPr>
            </w:pPr>
            <w:r w:rsidRPr="00B07F12">
              <w:rPr>
                <w:szCs w:val="28"/>
              </w:rPr>
              <w:t> </w:t>
            </w:r>
          </w:p>
        </w:tc>
        <w:tc>
          <w:tcPr>
            <w:tcW w:w="1275"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с начала года</w:t>
            </w:r>
          </w:p>
          <w:p w:rsidR="00C16124" w:rsidRPr="00B07F12" w:rsidRDefault="00C16124" w:rsidP="00C16124">
            <w:pPr>
              <w:jc w:val="center"/>
              <w:rPr>
                <w:color w:val="000000"/>
                <w:szCs w:val="28"/>
              </w:rPr>
            </w:pPr>
            <w:r w:rsidRPr="00B07F12">
              <w:rPr>
                <w:szCs w:val="28"/>
              </w:rPr>
              <w:t> </w:t>
            </w:r>
          </w:p>
        </w:tc>
        <w:tc>
          <w:tcPr>
            <w:tcW w:w="1560"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за отчетный месяц</w:t>
            </w:r>
          </w:p>
          <w:p w:rsidR="00C16124" w:rsidRPr="00B07F12" w:rsidRDefault="00C16124" w:rsidP="00C16124">
            <w:pPr>
              <w:jc w:val="center"/>
              <w:rPr>
                <w:color w:val="000000"/>
                <w:szCs w:val="28"/>
              </w:rPr>
            </w:pPr>
            <w:r w:rsidRPr="00B07F12">
              <w:rPr>
                <w:szCs w:val="28"/>
              </w:rPr>
              <w:t> </w:t>
            </w:r>
          </w:p>
        </w:tc>
        <w:tc>
          <w:tcPr>
            <w:tcW w:w="1275" w:type="dxa"/>
            <w:vMerge w:val="restart"/>
            <w:tcBorders>
              <w:top w:val="single" w:sz="4" w:space="0" w:color="auto"/>
              <w:left w:val="single" w:sz="4" w:space="0" w:color="auto"/>
              <w:right w:val="nil"/>
            </w:tcBorders>
            <w:shd w:val="clear" w:color="auto" w:fill="auto"/>
            <w:vAlign w:val="center"/>
            <w:hideMark/>
          </w:tcPr>
          <w:p w:rsidR="00C16124" w:rsidRPr="00B07F12" w:rsidRDefault="00C16124" w:rsidP="00C16124">
            <w:pPr>
              <w:jc w:val="center"/>
              <w:rPr>
                <w:color w:val="000000"/>
                <w:szCs w:val="28"/>
              </w:rPr>
            </w:pPr>
            <w:r w:rsidRPr="00B07F12">
              <w:rPr>
                <w:color w:val="000000"/>
                <w:szCs w:val="28"/>
              </w:rPr>
              <w:t>с начала года</w:t>
            </w:r>
          </w:p>
          <w:p w:rsidR="00C16124" w:rsidRPr="00B07F12" w:rsidRDefault="00C16124" w:rsidP="00C16124">
            <w:pPr>
              <w:jc w:val="center"/>
              <w:rPr>
                <w:color w:val="000000"/>
                <w:szCs w:val="28"/>
              </w:rPr>
            </w:pPr>
            <w:r w:rsidRPr="00B07F12">
              <w:rPr>
                <w:szCs w:val="28"/>
              </w:rPr>
              <w:t> </w:t>
            </w:r>
          </w:p>
        </w:tc>
        <w:tc>
          <w:tcPr>
            <w:tcW w:w="2127" w:type="dxa"/>
            <w:vMerge/>
            <w:tcBorders>
              <w:top w:val="single" w:sz="4" w:space="0" w:color="auto"/>
              <w:left w:val="single" w:sz="4" w:space="0" w:color="auto"/>
              <w:bottom w:val="nil"/>
              <w:right w:val="single" w:sz="4" w:space="0" w:color="auto"/>
            </w:tcBorders>
            <w:vAlign w:val="center"/>
            <w:hideMark/>
          </w:tcPr>
          <w:p w:rsidR="00C16124" w:rsidRPr="00B07F12" w:rsidRDefault="00C16124" w:rsidP="00C16124">
            <w:pPr>
              <w:rPr>
                <w:color w:val="000000"/>
                <w:szCs w:val="28"/>
              </w:rPr>
            </w:pPr>
          </w:p>
        </w:tc>
      </w:tr>
      <w:tr w:rsidR="00C16124" w:rsidRPr="00B07F12" w:rsidTr="00C16124">
        <w:trPr>
          <w:trHeight w:val="83"/>
        </w:trPr>
        <w:tc>
          <w:tcPr>
            <w:tcW w:w="2426" w:type="dxa"/>
            <w:tcBorders>
              <w:top w:val="nil"/>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rPr>
                <w:color w:val="000000"/>
                <w:szCs w:val="28"/>
              </w:rPr>
            </w:pPr>
            <w:r w:rsidRPr="00B07F12">
              <w:rPr>
                <w:color w:val="000000"/>
                <w:szCs w:val="28"/>
              </w:rPr>
              <w:t> </w:t>
            </w:r>
          </w:p>
        </w:tc>
        <w:tc>
          <w:tcPr>
            <w:tcW w:w="1418" w:type="dxa"/>
            <w:vMerge/>
            <w:tcBorders>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color w:val="000000"/>
                <w:szCs w:val="28"/>
              </w:rPr>
            </w:pPr>
          </w:p>
        </w:tc>
        <w:tc>
          <w:tcPr>
            <w:tcW w:w="1192"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color w:val="000000"/>
                <w:szCs w:val="28"/>
              </w:rPr>
            </w:pPr>
          </w:p>
        </w:tc>
        <w:tc>
          <w:tcPr>
            <w:tcW w:w="1217"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color w:val="000000"/>
                <w:szCs w:val="28"/>
              </w:rPr>
            </w:pPr>
          </w:p>
        </w:tc>
        <w:tc>
          <w:tcPr>
            <w:tcW w:w="993"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p>
        </w:tc>
        <w:tc>
          <w:tcPr>
            <w:tcW w:w="1701"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p>
        </w:tc>
        <w:tc>
          <w:tcPr>
            <w:tcW w:w="1275"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p>
        </w:tc>
        <w:tc>
          <w:tcPr>
            <w:tcW w:w="1560"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p>
        </w:tc>
        <w:tc>
          <w:tcPr>
            <w:tcW w:w="1275" w:type="dxa"/>
            <w:vMerge/>
            <w:tcBorders>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szCs w:val="28"/>
              </w:rPr>
            </w:pPr>
          </w:p>
        </w:tc>
        <w:tc>
          <w:tcPr>
            <w:tcW w:w="2127"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color w:val="000000"/>
                <w:szCs w:val="28"/>
              </w:rPr>
            </w:pPr>
          </w:p>
        </w:tc>
      </w:tr>
      <w:tr w:rsidR="00C16124" w:rsidRPr="00B07F12" w:rsidTr="00C16124">
        <w:trPr>
          <w:trHeight w:val="375"/>
        </w:trPr>
        <w:tc>
          <w:tcPr>
            <w:tcW w:w="2426" w:type="dxa"/>
            <w:tcBorders>
              <w:top w:val="nil"/>
              <w:left w:val="single" w:sz="4" w:space="0" w:color="auto"/>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418"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192"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217"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993"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701"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275"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560"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1275"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c>
          <w:tcPr>
            <w:tcW w:w="2127" w:type="dxa"/>
            <w:tcBorders>
              <w:top w:val="nil"/>
              <w:left w:val="nil"/>
              <w:bottom w:val="single" w:sz="4" w:space="0" w:color="auto"/>
              <w:right w:val="single" w:sz="4" w:space="0" w:color="auto"/>
            </w:tcBorders>
            <w:shd w:val="clear" w:color="auto" w:fill="auto"/>
            <w:vAlign w:val="center"/>
            <w:hideMark/>
          </w:tcPr>
          <w:p w:rsidR="00C16124" w:rsidRPr="00B07F12" w:rsidRDefault="00C16124" w:rsidP="00C16124">
            <w:pPr>
              <w:jc w:val="center"/>
              <w:rPr>
                <w:b/>
                <w:bCs/>
                <w:color w:val="000000"/>
                <w:szCs w:val="28"/>
              </w:rPr>
            </w:pPr>
          </w:p>
        </w:tc>
      </w:tr>
    </w:tbl>
    <w:p w:rsidR="00C16124" w:rsidRPr="00B07F12" w:rsidRDefault="00C16124" w:rsidP="00C16124">
      <w:pPr>
        <w:shd w:val="clear" w:color="auto" w:fill="FFFFFF"/>
        <w:jc w:val="both"/>
        <w:rPr>
          <w:color w:val="000000" w:themeColor="text1"/>
          <w:szCs w:val="28"/>
        </w:rPr>
      </w:pPr>
    </w:p>
    <w:p w:rsidR="00C16124" w:rsidRPr="00B07F12" w:rsidRDefault="00C16124" w:rsidP="00C16124">
      <w:pPr>
        <w:shd w:val="clear" w:color="auto" w:fill="FFFFFF"/>
        <w:ind w:firstLine="709"/>
        <w:jc w:val="both"/>
        <w:rPr>
          <w:color w:val="000000" w:themeColor="text1"/>
          <w:szCs w:val="28"/>
        </w:rPr>
      </w:pPr>
      <w:r w:rsidRPr="00B07F12">
        <w:rPr>
          <w:color w:val="000000" w:themeColor="text1"/>
          <w:szCs w:val="28"/>
        </w:rPr>
        <w:t>Директор         ___________________________ ФИО</w:t>
      </w:r>
    </w:p>
    <w:p w:rsidR="00C16124" w:rsidRPr="00B07F12" w:rsidRDefault="00C16124" w:rsidP="00C16124">
      <w:pPr>
        <w:rPr>
          <w:color w:val="000000"/>
          <w:szCs w:val="28"/>
        </w:rPr>
      </w:pPr>
      <w:r w:rsidRPr="00B07F12">
        <w:rPr>
          <w:color w:val="000000"/>
          <w:szCs w:val="28"/>
        </w:rPr>
        <w:t xml:space="preserve">                                                                                 (подпись)</w:t>
      </w:r>
    </w:p>
    <w:p w:rsidR="00C16124" w:rsidRPr="00810FC2" w:rsidRDefault="00C16124" w:rsidP="00C16124">
      <w:pPr>
        <w:shd w:val="clear" w:color="auto" w:fill="FFFFFF"/>
        <w:ind w:firstLine="709"/>
        <w:jc w:val="both"/>
        <w:rPr>
          <w:b/>
          <w:color w:val="000000" w:themeColor="text1"/>
          <w:szCs w:val="28"/>
        </w:rPr>
      </w:pPr>
      <w:r w:rsidRPr="00B07F12">
        <w:rPr>
          <w:color w:val="000000" w:themeColor="text1"/>
          <w:szCs w:val="28"/>
        </w:rPr>
        <w:t xml:space="preserve">                         МП</w:t>
      </w:r>
    </w:p>
    <w:p w:rsidR="00C16124" w:rsidRDefault="00C16124" w:rsidP="00F72998">
      <w:pPr>
        <w:ind w:right="-280"/>
      </w:pPr>
    </w:p>
    <w:p w:rsidR="00C16124" w:rsidRDefault="00C16124" w:rsidP="00F72998">
      <w:pPr>
        <w:ind w:right="-280"/>
      </w:pPr>
    </w:p>
    <w:p w:rsidR="00C16124" w:rsidRDefault="00C16124" w:rsidP="00F72998">
      <w:pPr>
        <w:ind w:right="-280"/>
        <w:sectPr w:rsidR="00C16124" w:rsidSect="00C16124">
          <w:pgSz w:w="16838" w:h="11906" w:orient="landscape" w:code="9"/>
          <w:pgMar w:top="851" w:right="1134" w:bottom="993" w:left="1134" w:header="567" w:footer="709" w:gutter="0"/>
          <w:pgNumType w:start="1"/>
          <w:cols w:space="708"/>
          <w:titlePg/>
          <w:docGrid w:linePitch="360"/>
        </w:sectPr>
      </w:pPr>
    </w:p>
    <w:p w:rsidR="00C16124" w:rsidRPr="00C16124" w:rsidRDefault="00C16124" w:rsidP="00C16124">
      <w:pPr>
        <w:jc w:val="center"/>
        <w:rPr>
          <w:b/>
        </w:rPr>
      </w:pPr>
      <w:r w:rsidRPr="00C16124">
        <w:rPr>
          <w:b/>
        </w:rPr>
        <w:lastRenderedPageBreak/>
        <w:t>АДМИНИСТРАЦИЯ</w:t>
      </w:r>
    </w:p>
    <w:p w:rsidR="00C16124" w:rsidRPr="00C16124" w:rsidRDefault="00C16124" w:rsidP="00C16124">
      <w:pPr>
        <w:jc w:val="center"/>
        <w:rPr>
          <w:b/>
        </w:rPr>
      </w:pPr>
      <w:r w:rsidRPr="00C16124">
        <w:rPr>
          <w:b/>
        </w:rPr>
        <w:t>ИНСАРСКОГО МУНИЦИПАЛЬНОГО РАЙОНА</w:t>
      </w:r>
    </w:p>
    <w:p w:rsidR="00C16124" w:rsidRPr="00C16124" w:rsidRDefault="00C16124" w:rsidP="00C16124">
      <w:pPr>
        <w:jc w:val="center"/>
      </w:pPr>
      <w:r w:rsidRPr="00C16124">
        <w:rPr>
          <w:b/>
        </w:rPr>
        <w:t>РЕСПУБЛИКИ МОРДОВИЯ</w:t>
      </w:r>
    </w:p>
    <w:p w:rsidR="00C16124" w:rsidRPr="00C16124" w:rsidRDefault="00C16124" w:rsidP="00C16124">
      <w:pPr>
        <w:jc w:val="center"/>
      </w:pPr>
    </w:p>
    <w:p w:rsidR="00C16124" w:rsidRPr="00C16124" w:rsidRDefault="00C16124" w:rsidP="00C16124">
      <w:pPr>
        <w:jc w:val="center"/>
        <w:rPr>
          <w:b/>
        </w:rPr>
      </w:pPr>
      <w:proofErr w:type="gramStart"/>
      <w:r w:rsidRPr="00C16124">
        <w:rPr>
          <w:b/>
        </w:rPr>
        <w:t>П</w:t>
      </w:r>
      <w:proofErr w:type="gramEnd"/>
      <w:r w:rsidRPr="00C16124">
        <w:rPr>
          <w:b/>
        </w:rPr>
        <w:t xml:space="preserve"> О С Т А Н О В Л Е Н И Е</w:t>
      </w:r>
    </w:p>
    <w:p w:rsidR="00C16124" w:rsidRPr="00C16124" w:rsidRDefault="00C16124" w:rsidP="00C16124">
      <w:pPr>
        <w:jc w:val="center"/>
        <w:rPr>
          <w:b/>
        </w:rPr>
      </w:pPr>
    </w:p>
    <w:p w:rsidR="00C16124" w:rsidRPr="00C16124" w:rsidRDefault="00C16124" w:rsidP="00C16124">
      <w:pPr>
        <w:jc w:val="center"/>
      </w:pPr>
      <w:r w:rsidRPr="00C16124">
        <w:t>г. Инсар</w:t>
      </w:r>
    </w:p>
    <w:p w:rsidR="00C16124" w:rsidRPr="00C16124" w:rsidRDefault="00C16124" w:rsidP="00C16124">
      <w:pPr>
        <w:tabs>
          <w:tab w:val="left" w:pos="9500"/>
        </w:tabs>
        <w:rPr>
          <w:b/>
        </w:rPr>
      </w:pPr>
      <w:r w:rsidRPr="00C16124">
        <w:rPr>
          <w:b/>
        </w:rPr>
        <w:t>от 9 ноября  2022 г.</w:t>
      </w:r>
      <w:r w:rsidRPr="00C16124">
        <w:t xml:space="preserve">                                                                                                                       </w:t>
      </w:r>
      <w:r w:rsidRPr="00C16124">
        <w:rPr>
          <w:b/>
        </w:rPr>
        <w:t>№ 412</w:t>
      </w:r>
    </w:p>
    <w:p w:rsidR="00C16124" w:rsidRPr="00C16124" w:rsidRDefault="00C16124" w:rsidP="00C16124">
      <w:pPr>
        <w:tabs>
          <w:tab w:val="left" w:pos="9500"/>
        </w:tabs>
      </w:pPr>
    </w:p>
    <w:p w:rsidR="00C16124" w:rsidRPr="00C16124" w:rsidRDefault="00C16124" w:rsidP="00C16124">
      <w:pPr>
        <w:tabs>
          <w:tab w:val="left" w:pos="5812"/>
          <w:tab w:val="left" w:pos="6804"/>
        </w:tabs>
        <w:ind w:right="3401"/>
      </w:pPr>
      <w:r w:rsidRPr="00C16124">
        <w:t>Об установлении стоимости питания</w:t>
      </w:r>
    </w:p>
    <w:p w:rsidR="00C16124" w:rsidRPr="00C16124" w:rsidRDefault="00C16124" w:rsidP="00C16124">
      <w:pPr>
        <w:tabs>
          <w:tab w:val="left" w:pos="5812"/>
          <w:tab w:val="left" w:pos="6804"/>
        </w:tabs>
        <w:ind w:right="3401"/>
      </w:pPr>
      <w:r w:rsidRPr="00C16124">
        <w:t>детей военнослужащих, принимающих</w:t>
      </w:r>
    </w:p>
    <w:p w:rsidR="00C16124" w:rsidRPr="00C16124" w:rsidRDefault="00C16124" w:rsidP="00C16124">
      <w:pPr>
        <w:tabs>
          <w:tab w:val="left" w:pos="5812"/>
          <w:tab w:val="left" w:pos="6804"/>
        </w:tabs>
        <w:ind w:right="3401"/>
      </w:pPr>
      <w:r w:rsidRPr="00C16124">
        <w:t>участие в специальной военной операции,</w:t>
      </w:r>
    </w:p>
    <w:p w:rsidR="00C16124" w:rsidRPr="00C16124" w:rsidRDefault="00C16124" w:rsidP="00C16124">
      <w:pPr>
        <w:tabs>
          <w:tab w:val="left" w:pos="5812"/>
          <w:tab w:val="left" w:pos="6804"/>
        </w:tabs>
        <w:ind w:right="3401"/>
      </w:pPr>
      <w:proofErr w:type="gramStart"/>
      <w:r w:rsidRPr="00C16124">
        <w:t xml:space="preserve">обучающихся в общеобразовательных организациях </w:t>
      </w:r>
      <w:proofErr w:type="gramEnd"/>
    </w:p>
    <w:p w:rsidR="00C16124" w:rsidRPr="00C16124" w:rsidRDefault="00C16124" w:rsidP="00C16124">
      <w:pPr>
        <w:tabs>
          <w:tab w:val="left" w:pos="5812"/>
          <w:tab w:val="left" w:pos="6804"/>
        </w:tabs>
        <w:ind w:right="3401"/>
      </w:pPr>
      <w:r w:rsidRPr="00C16124">
        <w:t>Инсарского муниципального района</w:t>
      </w:r>
    </w:p>
    <w:p w:rsidR="00C16124" w:rsidRPr="00C16124" w:rsidRDefault="00C16124" w:rsidP="00C16124">
      <w:pPr>
        <w:tabs>
          <w:tab w:val="left" w:pos="5812"/>
          <w:tab w:val="left" w:pos="6804"/>
        </w:tabs>
        <w:ind w:right="3401"/>
      </w:pPr>
      <w:r w:rsidRPr="00C16124">
        <w:t xml:space="preserve"> </w:t>
      </w:r>
    </w:p>
    <w:p w:rsidR="00C16124" w:rsidRPr="00C16124" w:rsidRDefault="00C16124" w:rsidP="00C16124">
      <w:pPr>
        <w:ind w:firstLine="567"/>
        <w:jc w:val="both"/>
      </w:pPr>
      <w:proofErr w:type="gramStart"/>
      <w:r w:rsidRPr="00C16124">
        <w:t>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военной операции» и определяет условия предоставления бесплатного двухразового питания обучающимся, членам семей военнослужащих,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w:t>
      </w:r>
      <w:proofErr w:type="gramEnd"/>
      <w:r w:rsidRPr="00C16124">
        <w:t xml:space="preserve"> 2022 г. № 647 «Об объявлении частичной мобилизации в Российской Федерации», а также заключивших с 24 февраля 2022 г.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администрация Инсарского муниципального района </w:t>
      </w:r>
    </w:p>
    <w:p w:rsidR="00C16124" w:rsidRPr="00C16124" w:rsidRDefault="00C16124" w:rsidP="00C16124">
      <w:pPr>
        <w:ind w:firstLine="567"/>
        <w:jc w:val="center"/>
      </w:pPr>
      <w:r w:rsidRPr="00C16124">
        <w:t>ПОСТАНОВЛЯЕТ:</w:t>
      </w:r>
    </w:p>
    <w:p w:rsidR="00C16124" w:rsidRPr="00C16124" w:rsidRDefault="00C16124" w:rsidP="00C16124">
      <w:pPr>
        <w:pStyle w:val="a3"/>
        <w:ind w:left="0" w:firstLine="567"/>
        <w:jc w:val="both"/>
      </w:pPr>
      <w:r>
        <w:t xml:space="preserve">1. </w:t>
      </w:r>
      <w:r w:rsidRPr="00C16124">
        <w:t>Установить расчетную стоимость по организации  бесплатного двухразового питания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 в следующих размерах:</w:t>
      </w:r>
    </w:p>
    <w:p w:rsidR="00C16124" w:rsidRPr="00C16124" w:rsidRDefault="00C16124" w:rsidP="00C16124">
      <w:pPr>
        <w:pStyle w:val="a3"/>
        <w:ind w:left="567"/>
        <w:jc w:val="both"/>
      </w:pPr>
      <w:r>
        <w:t xml:space="preserve">1) </w:t>
      </w:r>
      <w:r w:rsidRPr="00C16124">
        <w:t>возрастная категория обучающихся 7-10 лет: (1 - 4 класс):</w:t>
      </w:r>
    </w:p>
    <w:p w:rsidR="00C16124" w:rsidRPr="00C16124" w:rsidRDefault="00C16124" w:rsidP="00C16124">
      <w:pPr>
        <w:pStyle w:val="a3"/>
        <w:ind w:left="0" w:firstLine="567"/>
        <w:jc w:val="both"/>
      </w:pPr>
      <w:r w:rsidRPr="00C16124">
        <w:t>– однократное питание – 69,62 руб. (обед).</w:t>
      </w:r>
    </w:p>
    <w:p w:rsidR="00C16124" w:rsidRPr="00C16124" w:rsidRDefault="00C16124" w:rsidP="00C16124">
      <w:pPr>
        <w:pStyle w:val="a3"/>
        <w:ind w:left="567"/>
        <w:jc w:val="both"/>
      </w:pPr>
      <w:r>
        <w:t xml:space="preserve">2) </w:t>
      </w:r>
      <w:r w:rsidRPr="00C16124">
        <w:t>возрастная категория обучающихся: 11-18 лет (5 - 11 класс):</w:t>
      </w:r>
    </w:p>
    <w:p w:rsidR="00C16124" w:rsidRPr="00C16124" w:rsidRDefault="00C16124" w:rsidP="00C16124">
      <w:pPr>
        <w:pStyle w:val="a3"/>
        <w:ind w:left="0" w:firstLine="567"/>
        <w:jc w:val="both"/>
      </w:pPr>
      <w:r w:rsidRPr="00C16124">
        <w:t xml:space="preserve">    – двукратное питание – 143,37 руб. (68,44 руб. – завтрак, 74,93 руб. – обед).</w:t>
      </w:r>
    </w:p>
    <w:p w:rsidR="00C16124" w:rsidRPr="00C16124" w:rsidRDefault="00C16124" w:rsidP="00C16124">
      <w:pPr>
        <w:pStyle w:val="a3"/>
        <w:ind w:left="0" w:firstLine="567"/>
        <w:jc w:val="both"/>
      </w:pPr>
      <w:r>
        <w:t xml:space="preserve">2. </w:t>
      </w:r>
      <w:r w:rsidRPr="00C16124">
        <w:t xml:space="preserve">Настоящее постановление вступает в законную силу после его </w:t>
      </w:r>
      <w:hyperlink r:id="rId9" w:history="1">
        <w:r w:rsidRPr="00C16124">
          <w:rPr>
            <w:rStyle w:val="a5"/>
            <w:color w:val="auto"/>
          </w:rPr>
          <w:t>официального опубликования</w:t>
        </w:r>
      </w:hyperlink>
      <w:r w:rsidRPr="00C16124">
        <w:t xml:space="preserve"> и распространяет свое действие на правоотношения, возникшие с 20 октября  2022 года.</w:t>
      </w:r>
    </w:p>
    <w:p w:rsidR="00C16124" w:rsidRPr="00C16124" w:rsidRDefault="00C16124" w:rsidP="00C16124">
      <w:pPr>
        <w:ind w:firstLine="567"/>
        <w:jc w:val="both"/>
      </w:pPr>
      <w:r>
        <w:t xml:space="preserve">3. </w:t>
      </w:r>
      <w:proofErr w:type="gramStart"/>
      <w:r w:rsidRPr="00C16124">
        <w:t>Контроль за</w:t>
      </w:r>
      <w:proofErr w:type="gramEnd"/>
      <w:r w:rsidRPr="00C16124">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C16124" w:rsidRPr="00C16124" w:rsidRDefault="00C16124" w:rsidP="00C16124">
      <w:pPr>
        <w:pStyle w:val="a3"/>
        <w:ind w:left="567"/>
        <w:jc w:val="both"/>
      </w:pPr>
    </w:p>
    <w:p w:rsidR="00C16124" w:rsidRPr="00C16124" w:rsidRDefault="00C16124" w:rsidP="00C16124">
      <w:pPr>
        <w:pStyle w:val="a3"/>
        <w:ind w:left="567"/>
        <w:jc w:val="both"/>
      </w:pPr>
    </w:p>
    <w:p w:rsidR="00C16124" w:rsidRPr="00C16124" w:rsidRDefault="00C16124" w:rsidP="00C16124">
      <w:pPr>
        <w:pStyle w:val="a3"/>
        <w:ind w:left="567"/>
        <w:jc w:val="both"/>
      </w:pPr>
    </w:p>
    <w:p w:rsidR="00C16124" w:rsidRPr="00C16124" w:rsidRDefault="00C16124" w:rsidP="00C16124">
      <w:r w:rsidRPr="00C16124">
        <w:t>Глава Инсарского</w:t>
      </w:r>
    </w:p>
    <w:p w:rsidR="00C16124" w:rsidRPr="00C16124" w:rsidRDefault="00C16124" w:rsidP="00C16124">
      <w:r w:rsidRPr="00C16124">
        <w:t xml:space="preserve">муниципального района                                                                                   </w:t>
      </w:r>
      <w:r>
        <w:t xml:space="preserve">               </w:t>
      </w:r>
      <w:r w:rsidRPr="00C16124">
        <w:t xml:space="preserve">Х.Ш. Якуббаев                                                                                                         </w:t>
      </w:r>
    </w:p>
    <w:p w:rsidR="00C16124" w:rsidRPr="00C16124" w:rsidRDefault="00C16124" w:rsidP="00C16124"/>
    <w:p w:rsidR="00C16124" w:rsidRPr="00C16124" w:rsidRDefault="00C16124" w:rsidP="00C16124">
      <w:pPr>
        <w:spacing w:after="160" w:line="259" w:lineRule="auto"/>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Default="00C16124" w:rsidP="00F72998">
      <w:pPr>
        <w:ind w:right="-280"/>
      </w:pPr>
    </w:p>
    <w:p w:rsidR="00C16124" w:rsidRPr="00C16124" w:rsidRDefault="00C16124" w:rsidP="00C16124">
      <w:pPr>
        <w:jc w:val="center"/>
        <w:rPr>
          <w:b/>
        </w:rPr>
      </w:pPr>
      <w:r w:rsidRPr="00C16124">
        <w:rPr>
          <w:b/>
        </w:rPr>
        <w:t>АДМИНИСТРАЦИЯ</w:t>
      </w:r>
    </w:p>
    <w:p w:rsidR="00C16124" w:rsidRPr="00C16124" w:rsidRDefault="00C16124" w:rsidP="00C16124">
      <w:pPr>
        <w:jc w:val="center"/>
        <w:rPr>
          <w:b/>
        </w:rPr>
      </w:pPr>
      <w:r w:rsidRPr="00C16124">
        <w:rPr>
          <w:b/>
        </w:rPr>
        <w:t>ИНСАРСКОГО  МУНИЦИПАЛЬНОГО РАЙОНА</w:t>
      </w:r>
    </w:p>
    <w:p w:rsidR="00C16124" w:rsidRPr="00C16124" w:rsidRDefault="00C16124" w:rsidP="00C16124">
      <w:pPr>
        <w:jc w:val="center"/>
        <w:rPr>
          <w:b/>
        </w:rPr>
      </w:pPr>
      <w:r w:rsidRPr="00C16124">
        <w:rPr>
          <w:b/>
        </w:rPr>
        <w:t>РЕСПУБЛИКИ МОРДОВИЯ</w:t>
      </w:r>
    </w:p>
    <w:p w:rsidR="00C16124" w:rsidRPr="00C16124" w:rsidRDefault="00C16124" w:rsidP="00C16124">
      <w:pPr>
        <w:jc w:val="center"/>
        <w:rPr>
          <w:b/>
        </w:rPr>
      </w:pPr>
    </w:p>
    <w:p w:rsidR="00C16124" w:rsidRPr="00C16124" w:rsidRDefault="00C16124" w:rsidP="00C16124">
      <w:pPr>
        <w:jc w:val="center"/>
        <w:rPr>
          <w:b/>
        </w:rPr>
      </w:pPr>
      <w:r w:rsidRPr="00C16124">
        <w:rPr>
          <w:b/>
        </w:rPr>
        <w:t>РАСПОРЯЖЕНИЕ</w:t>
      </w:r>
    </w:p>
    <w:p w:rsidR="00C16124" w:rsidRPr="00C16124" w:rsidRDefault="00C16124" w:rsidP="00C16124">
      <w:pPr>
        <w:jc w:val="center"/>
        <w:rPr>
          <w:b/>
        </w:rPr>
      </w:pPr>
    </w:p>
    <w:p w:rsidR="00C16124" w:rsidRPr="00C16124" w:rsidRDefault="00C16124" w:rsidP="00C16124">
      <w:pPr>
        <w:jc w:val="center"/>
      </w:pPr>
      <w:r w:rsidRPr="00C16124">
        <w:t>г. Инсар</w:t>
      </w:r>
    </w:p>
    <w:p w:rsidR="00C16124" w:rsidRPr="00C16124" w:rsidRDefault="00C16124" w:rsidP="00C16124">
      <w:pPr>
        <w:jc w:val="center"/>
      </w:pPr>
    </w:p>
    <w:p w:rsidR="00C16124" w:rsidRPr="00C16124" w:rsidRDefault="00C16124" w:rsidP="00C16124">
      <w:pPr>
        <w:jc w:val="both"/>
      </w:pPr>
    </w:p>
    <w:p w:rsidR="00C16124" w:rsidRPr="00C16124" w:rsidRDefault="00C16124" w:rsidP="00C16124">
      <w:pPr>
        <w:jc w:val="both"/>
      </w:pPr>
      <w:r w:rsidRPr="00C16124">
        <w:t xml:space="preserve">от  15  ноября 2022 года                                                                                            </w:t>
      </w:r>
      <w:r w:rsidR="00D83AE9">
        <w:t xml:space="preserve">                  </w:t>
      </w:r>
      <w:r w:rsidRPr="00C16124">
        <w:t xml:space="preserve"> №63-р</w:t>
      </w: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pStyle w:val="s1"/>
        <w:shd w:val="clear" w:color="auto" w:fill="FFFFFF"/>
        <w:spacing w:before="0" w:beforeAutospacing="0" w:after="0" w:afterAutospacing="0"/>
        <w:jc w:val="both"/>
      </w:pPr>
      <w:r w:rsidRPr="00C16124">
        <w:t xml:space="preserve">   </w:t>
      </w:r>
      <w:r w:rsidRPr="00C16124">
        <w:tab/>
      </w:r>
      <w:proofErr w:type="gramStart"/>
      <w:r w:rsidRPr="00C16124">
        <w:t>В соответствии с </w:t>
      </w:r>
      <w:hyperlink r:id="rId10" w:anchor="/document/12152272/entry/0" w:history="1">
        <w:r w:rsidRPr="00C16124">
          <w:rPr>
            <w:rStyle w:val="af4"/>
            <w:color w:val="auto"/>
          </w:rPr>
          <w:t>Федеральным законом</w:t>
        </w:r>
      </w:hyperlink>
      <w:r w:rsidRPr="00C16124">
        <w:t> от 2 марта 2007 года №25-ФЗ «О муниципальной службе в Российской Федерации», </w:t>
      </w:r>
      <w:hyperlink r:id="rId11" w:anchor="/document/8919500/entry/0" w:history="1">
        <w:r w:rsidRPr="00C16124">
          <w:rPr>
            <w:rStyle w:val="af4"/>
            <w:color w:val="auto"/>
          </w:rPr>
          <w:t>Законом</w:t>
        </w:r>
      </w:hyperlink>
      <w:r w:rsidRPr="00C16124">
        <w:t xml:space="preserve"> Республики Мордовия от 8 июня 2007 года № 48-З «О регулировании отношений в сфере муниципальной службы», </w:t>
      </w:r>
      <w:hyperlink r:id="rId12" w:history="1">
        <w:r w:rsidRPr="00C16124">
          <w:rPr>
            <w:rStyle w:val="a5"/>
            <w:color w:val="auto"/>
          </w:rPr>
          <w:t>решением</w:t>
        </w:r>
      </w:hyperlink>
      <w:r w:rsidRPr="00C16124">
        <w:t xml:space="preserve"> Совета депутатов Инсарского муниципального района  от 9 февраля 2022 года №  91 «О структуре Администрации Инсарского муниципального района»:</w:t>
      </w:r>
      <w:proofErr w:type="gramEnd"/>
    </w:p>
    <w:p w:rsidR="00C16124" w:rsidRPr="00C16124" w:rsidRDefault="00D83AE9" w:rsidP="00D83AE9">
      <w:pPr>
        <w:ind w:firstLine="567"/>
        <w:jc w:val="both"/>
      </w:pPr>
      <w:r>
        <w:t>1.</w:t>
      </w:r>
      <w:r w:rsidR="00C16124" w:rsidRPr="00C16124">
        <w:t xml:space="preserve">Утвердить прилагаемое </w:t>
      </w:r>
      <w:hyperlink w:anchor="sub_1000" w:history="1">
        <w:r w:rsidR="00C16124" w:rsidRPr="00C16124">
          <w:rPr>
            <w:rStyle w:val="a5"/>
            <w:color w:val="auto"/>
          </w:rPr>
          <w:t>распределение</w:t>
        </w:r>
      </w:hyperlink>
      <w:r w:rsidR="00C16124" w:rsidRPr="00C16124">
        <w:t xml:space="preserve"> обязанностей между заместителями главы Инсарского  муниципального  района.</w:t>
      </w:r>
    </w:p>
    <w:p w:rsidR="00C16124" w:rsidRPr="00C16124" w:rsidRDefault="00D83AE9" w:rsidP="00D83AE9">
      <w:pPr>
        <w:pStyle w:val="a3"/>
        <w:ind w:left="0" w:firstLine="567"/>
        <w:jc w:val="both"/>
      </w:pPr>
      <w:r>
        <w:t xml:space="preserve">2. </w:t>
      </w:r>
      <w:r w:rsidR="00C16124" w:rsidRPr="00C16124">
        <w:t>Распоряжение администрации Инсарского муниципального района от 27  мая  2022г. №36-р признать утратившим силу.</w:t>
      </w:r>
    </w:p>
    <w:p w:rsidR="00C16124" w:rsidRPr="00C16124" w:rsidRDefault="00C16124" w:rsidP="00D83AE9">
      <w:pPr>
        <w:ind w:firstLine="567"/>
        <w:jc w:val="both"/>
      </w:pPr>
    </w:p>
    <w:p w:rsidR="00C16124" w:rsidRPr="00D83AE9" w:rsidRDefault="00C16124" w:rsidP="00C16124">
      <w:pPr>
        <w:jc w:val="both"/>
      </w:pPr>
    </w:p>
    <w:p w:rsidR="00C16124" w:rsidRPr="00D83AE9" w:rsidRDefault="00C16124" w:rsidP="00C16124">
      <w:pPr>
        <w:jc w:val="both"/>
      </w:pPr>
    </w:p>
    <w:p w:rsidR="00C16124" w:rsidRPr="00C16124" w:rsidRDefault="00C16124" w:rsidP="00C16124">
      <w:pPr>
        <w:jc w:val="both"/>
      </w:pPr>
      <w:r w:rsidRPr="00C16124">
        <w:t>Глава Инсарского</w:t>
      </w:r>
    </w:p>
    <w:p w:rsidR="00C16124" w:rsidRPr="00C16124" w:rsidRDefault="00C16124" w:rsidP="00C16124">
      <w:pPr>
        <w:jc w:val="both"/>
      </w:pPr>
      <w:r w:rsidRPr="00C16124">
        <w:t>муниципального района                                                                              Х.Ш. Якуббаев</w:t>
      </w: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970AF6" w:rsidRDefault="00C16124" w:rsidP="00C16124">
      <w:pPr>
        <w:jc w:val="both"/>
      </w:pPr>
    </w:p>
    <w:p w:rsidR="00C16124" w:rsidRPr="00970AF6" w:rsidRDefault="00C16124" w:rsidP="00C16124">
      <w:pPr>
        <w:jc w:val="both"/>
      </w:pPr>
    </w:p>
    <w:p w:rsidR="00C16124" w:rsidRPr="00970AF6" w:rsidRDefault="00C16124" w:rsidP="00C16124">
      <w:pPr>
        <w:jc w:val="both"/>
      </w:pPr>
    </w:p>
    <w:p w:rsidR="00C16124" w:rsidRPr="00970AF6" w:rsidRDefault="00C16124" w:rsidP="00C16124">
      <w:pPr>
        <w:jc w:val="both"/>
      </w:pPr>
    </w:p>
    <w:p w:rsidR="00C16124" w:rsidRPr="00970AF6" w:rsidRDefault="00C16124" w:rsidP="00C16124">
      <w:pPr>
        <w:jc w:val="both"/>
      </w:pPr>
    </w:p>
    <w:p w:rsidR="00C16124" w:rsidRDefault="00C16124" w:rsidP="00C16124">
      <w:pPr>
        <w:pStyle w:val="af5"/>
        <w:jc w:val="center"/>
      </w:pPr>
      <w:r w:rsidRPr="00C16124">
        <w:t xml:space="preserve">                                                              </w:t>
      </w:r>
    </w:p>
    <w:p w:rsidR="00C16124" w:rsidRDefault="00C16124" w:rsidP="00C16124">
      <w:pPr>
        <w:pStyle w:val="af5"/>
        <w:jc w:val="center"/>
      </w:pPr>
    </w:p>
    <w:p w:rsidR="00C16124" w:rsidRDefault="00C16124" w:rsidP="00C16124">
      <w:pPr>
        <w:pStyle w:val="af5"/>
        <w:jc w:val="center"/>
      </w:pPr>
    </w:p>
    <w:p w:rsidR="00C16124" w:rsidRDefault="00C16124" w:rsidP="00C16124">
      <w:pPr>
        <w:pStyle w:val="af5"/>
        <w:jc w:val="center"/>
      </w:pPr>
    </w:p>
    <w:p w:rsidR="00C16124" w:rsidRDefault="00C16124" w:rsidP="00C16124">
      <w:pPr>
        <w:pStyle w:val="af5"/>
        <w:jc w:val="center"/>
      </w:pPr>
    </w:p>
    <w:p w:rsidR="00C16124" w:rsidRDefault="00C16124" w:rsidP="00C16124">
      <w:pPr>
        <w:pStyle w:val="af5"/>
        <w:jc w:val="center"/>
      </w:pPr>
    </w:p>
    <w:p w:rsidR="00C16124" w:rsidRPr="00C16124" w:rsidRDefault="00C16124" w:rsidP="00C16124">
      <w:pPr>
        <w:pStyle w:val="af5"/>
        <w:jc w:val="right"/>
      </w:pPr>
      <w:r w:rsidRPr="00C16124">
        <w:t xml:space="preserve">    Приложение</w:t>
      </w:r>
    </w:p>
    <w:p w:rsidR="00C16124" w:rsidRPr="00C16124" w:rsidRDefault="00C16124" w:rsidP="00C16124">
      <w:pPr>
        <w:pStyle w:val="af5"/>
        <w:jc w:val="right"/>
      </w:pPr>
      <w:r w:rsidRPr="00C16124">
        <w:t xml:space="preserve">                                      </w:t>
      </w:r>
      <w:r w:rsidRPr="00C16124">
        <w:tab/>
      </w:r>
      <w:r w:rsidRPr="00C16124">
        <w:tab/>
      </w:r>
      <w:r w:rsidRPr="00C16124">
        <w:tab/>
        <w:t xml:space="preserve"> к распоряжению администрации</w:t>
      </w:r>
    </w:p>
    <w:p w:rsidR="00C16124" w:rsidRPr="00C16124" w:rsidRDefault="00C16124" w:rsidP="00C16124">
      <w:pPr>
        <w:pStyle w:val="af5"/>
        <w:jc w:val="right"/>
      </w:pPr>
      <w:r w:rsidRPr="00C16124">
        <w:t xml:space="preserve"> </w:t>
      </w:r>
      <w:r w:rsidRPr="00C16124">
        <w:tab/>
      </w:r>
      <w:r w:rsidRPr="00C16124">
        <w:tab/>
      </w:r>
      <w:r w:rsidRPr="00C16124">
        <w:tab/>
      </w:r>
      <w:r w:rsidRPr="00C16124">
        <w:tab/>
      </w:r>
      <w:r w:rsidRPr="00C16124">
        <w:tab/>
      </w:r>
      <w:r w:rsidRPr="00C16124">
        <w:tab/>
        <w:t xml:space="preserve">   Инсарского муниципального района</w:t>
      </w:r>
    </w:p>
    <w:p w:rsidR="00C16124" w:rsidRPr="00C16124" w:rsidRDefault="00C16124" w:rsidP="00C16124">
      <w:pPr>
        <w:pStyle w:val="af5"/>
        <w:jc w:val="right"/>
      </w:pPr>
      <w:r w:rsidRPr="00C16124">
        <w:t xml:space="preserve">                                              от 15 ноября 2022 г. № 63-р</w:t>
      </w: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C16124" w:rsidP="00C16124">
      <w:pPr>
        <w:jc w:val="both"/>
      </w:pPr>
    </w:p>
    <w:p w:rsidR="00C16124" w:rsidRPr="00C16124" w:rsidRDefault="00727D1E" w:rsidP="00C16124">
      <w:pPr>
        <w:jc w:val="center"/>
        <w:rPr>
          <w:b/>
        </w:rPr>
      </w:pPr>
      <w:hyperlink w:anchor="sub_1000" w:history="1">
        <w:r w:rsidR="00C16124" w:rsidRPr="00C16124">
          <w:rPr>
            <w:rStyle w:val="a5"/>
            <w:b/>
            <w:color w:val="auto"/>
          </w:rPr>
          <w:t>Распределение</w:t>
        </w:r>
      </w:hyperlink>
    </w:p>
    <w:p w:rsidR="00C16124" w:rsidRPr="00C16124" w:rsidRDefault="00C16124" w:rsidP="00C16124">
      <w:pPr>
        <w:jc w:val="center"/>
        <w:rPr>
          <w:b/>
        </w:rPr>
      </w:pPr>
      <w:r w:rsidRPr="00C16124">
        <w:rPr>
          <w:b/>
        </w:rPr>
        <w:t>обязанностей между заместителями главы Инсарского  муниципального  района</w:t>
      </w:r>
    </w:p>
    <w:p w:rsidR="00C16124" w:rsidRPr="00C16124" w:rsidRDefault="00C16124" w:rsidP="00C16124">
      <w:pPr>
        <w:jc w:val="center"/>
        <w:rPr>
          <w:b/>
        </w:rPr>
      </w:pPr>
    </w:p>
    <w:p w:rsidR="00C16124" w:rsidRPr="00C16124" w:rsidRDefault="00C16124" w:rsidP="00C16124">
      <w:pPr>
        <w:pStyle w:val="s1"/>
        <w:shd w:val="clear" w:color="auto" w:fill="FFFFFF"/>
        <w:spacing w:before="0" w:beforeAutospacing="0" w:after="0" w:afterAutospacing="0"/>
        <w:jc w:val="both"/>
        <w:rPr>
          <w:b/>
        </w:rPr>
      </w:pPr>
      <w:r w:rsidRPr="00C16124">
        <w:rPr>
          <w:b/>
        </w:rPr>
        <w:t xml:space="preserve">          I .  Первый  заместителя главы  Инсарского муниципального района</w:t>
      </w:r>
    </w:p>
    <w:p w:rsidR="00C16124" w:rsidRPr="00C16124" w:rsidRDefault="00C16124" w:rsidP="00C16124">
      <w:pPr>
        <w:pStyle w:val="s1"/>
        <w:shd w:val="clear" w:color="auto" w:fill="FFFFFF"/>
        <w:spacing w:before="0" w:beforeAutospacing="0" w:after="0" w:afterAutospacing="0"/>
        <w:jc w:val="both"/>
      </w:pPr>
    </w:p>
    <w:p w:rsidR="00C16124" w:rsidRPr="00C16124" w:rsidRDefault="00C16124" w:rsidP="00C16124">
      <w:pPr>
        <w:pStyle w:val="s1"/>
        <w:shd w:val="clear" w:color="auto" w:fill="FFFFFF"/>
        <w:spacing w:before="0" w:beforeAutospacing="0" w:after="0" w:afterAutospacing="0"/>
        <w:jc w:val="both"/>
      </w:pPr>
      <w:r w:rsidRPr="00C16124">
        <w:t xml:space="preserve">    1. </w:t>
      </w:r>
      <w:r w:rsidRPr="00C16124">
        <w:tab/>
        <w:t xml:space="preserve">Обязанности первого заместителя главы  Инсарского муниципального района: </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 xml:space="preserve"> организация разработки и подготовки проектов постановлений,  распоряжений администрации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организация разработки и подготовки проектов постановлений,  распоряжений главы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участие в подготовке и обеспечении выборов в представительные органы власти Российской Федерации, Республики Мордовия, представительные органы власти Инсарского муниципального района и поселений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проведение анализа результатов выборов в представительные органы власти Российской Федерации, Республики Мордовия</w:t>
      </w:r>
      <w:proofErr w:type="gramStart"/>
      <w:r w:rsidRPr="00C16124">
        <w:t xml:space="preserve"> ,</w:t>
      </w:r>
      <w:proofErr w:type="gramEnd"/>
      <w:r w:rsidRPr="00C16124">
        <w:t xml:space="preserve"> представительные органы власти Инсарского муниципального района и поселений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организационное обеспечение проведения референдумов, общих собраний (сходов) и конференций граждан;</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осуществление взаимодействия администрации  Инсарского муниципального района с органами общественного самоуправления, партиями, общественными движениями и общественными организациями;</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участие в осуществлении международных и внешнеэкономических связей в соответствии с федеральными законами;</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составление ответов на обращения физических и юридических лиц в пределах своих полномочий;</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осуществление руководства деятельностью административной комиссии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осуществление общего руководства   комиссии по осуществлению закупок;</w:t>
      </w:r>
    </w:p>
    <w:p w:rsidR="00C16124" w:rsidRPr="00C16124" w:rsidRDefault="00C16124" w:rsidP="00AB3B21">
      <w:pPr>
        <w:pStyle w:val="s1"/>
        <w:numPr>
          <w:ilvl w:val="0"/>
          <w:numId w:val="7"/>
        </w:numPr>
        <w:shd w:val="clear" w:color="auto" w:fill="FFFFFF"/>
        <w:tabs>
          <w:tab w:val="clear" w:pos="605"/>
          <w:tab w:val="num" w:pos="491"/>
        </w:tabs>
        <w:spacing w:before="0" w:beforeAutospacing="0" w:after="0" w:afterAutospacing="0"/>
        <w:ind w:left="284"/>
        <w:jc w:val="both"/>
      </w:pPr>
      <w:r w:rsidRPr="00C16124">
        <w:t>осуществление общего руководства и координации работы по противодействию терроризма на территории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 xml:space="preserve">осуществление общего руководства и координации работы по вопросам противодействия коррупции в Инсарском муниципальном районе; </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lastRenderedPageBreak/>
        <w:t xml:space="preserve">осуществление общего руководства и проведение   </w:t>
      </w:r>
      <w:r w:rsidRPr="00C16124">
        <w:rPr>
          <w:shd w:val="clear" w:color="auto" w:fill="FFFFFF"/>
        </w:rPr>
        <w:t>сельскохозяйственной переписи</w:t>
      </w:r>
      <w:proofErr w:type="gramStart"/>
      <w:r w:rsidRPr="00C16124">
        <w:rPr>
          <w:shd w:val="clear" w:color="auto" w:fill="FFFFFF"/>
        </w:rPr>
        <w:t xml:space="preserve"> ;</w:t>
      </w:r>
      <w:proofErr w:type="gramEnd"/>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осуществление контроля за выполнением прогнозных показателей</w:t>
      </w:r>
      <w:proofErr w:type="gramStart"/>
      <w:r w:rsidRPr="00C16124">
        <w:t xml:space="preserve"> ,</w:t>
      </w:r>
      <w:proofErr w:type="gramEnd"/>
      <w:r w:rsidRPr="00C16124">
        <w:t xml:space="preserve"> за</w:t>
      </w:r>
      <w:r w:rsidRPr="00C16124">
        <w:br/>
      </w:r>
      <w:r w:rsidRPr="00C16124">
        <w:rPr>
          <w:spacing w:val="6"/>
        </w:rPr>
        <w:t xml:space="preserve">ходом выполнения подведомственных  программ и мероприятий социального развития </w:t>
      </w:r>
      <w:r w:rsidRPr="00C16124">
        <w:rPr>
          <w:spacing w:val="-1"/>
        </w:rPr>
        <w:t>муниципального района ;</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rPr>
          <w:spacing w:val="-3"/>
        </w:rPr>
      </w:pPr>
      <w:r w:rsidRPr="00C16124">
        <w:t>осуществление общего руководства</w:t>
      </w:r>
      <w:r w:rsidRPr="00C16124">
        <w:rPr>
          <w:shd w:val="clear" w:color="auto" w:fill="FFFFFF"/>
        </w:rPr>
        <w:t xml:space="preserve">  </w:t>
      </w:r>
      <w:r w:rsidRPr="00C16124">
        <w:t>аттестационной  комиссии  администрации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rPr>
          <w:spacing w:val="-3"/>
        </w:rPr>
      </w:pPr>
      <w:r w:rsidRPr="00C16124">
        <w:t>осуществление общего руководства комиссией  по соблюдению требований к служебному поведению муниципальных служащих в Инсарском муниципальном районе и урегулированию конфликта интересов;</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rPr>
          <w:spacing w:val="-3"/>
        </w:rPr>
      </w:pPr>
      <w:r w:rsidRPr="00C16124">
        <w:t xml:space="preserve">осуществление общего руководства </w:t>
      </w:r>
      <w:r w:rsidRPr="00C16124">
        <w:rPr>
          <w:shd w:val="clear" w:color="auto" w:fill="FFFFFF"/>
        </w:rPr>
        <w:t>конкурсной комиссии по проведению конкурса на замещение вакантной должности муниципальной службы для включения в кадровый резерв администрации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осуществление общего руководства межведомственной комиссией по обследованию и категорированию  мест массового пребывания людей  на территории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контроль обеспечения уровня защищенности информации, обрабатываемой в информационных системах, включая анализ уязвимостей программного обеспечения;</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своевременное выявление инцидентов безопасности информации в информационных системах и реагированию на них;</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согласование программ (планов) по созданию, модернизации и оснащению информационных систем в части решения вопросов защиты информации;</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участие в разработке технического задания на создание (модернизацию) муниципальной информационной системы в части, касающейся выполнения установленных требований о защите информации;</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управление (администрирование) системами защиты информации муниципальных информационных систем;</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выявление, анализ и устранение уязвимостей муниципальных информационных систем;</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проведение информирования и обучения персонала, эксплуатирующего государственные (муниципальные) информационные системы, в соответствии с Требованиями, утвержденными приказом ФСТЭК России от 11.02.2013 г. №17;</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координация, оказание содействия, а также проведение ведомственного контроля по вопросам обеспечения безопасности информации;</w:t>
      </w:r>
    </w:p>
    <w:p w:rsidR="00C16124" w:rsidRPr="00C16124" w:rsidRDefault="00C16124" w:rsidP="00AB3B21">
      <w:pPr>
        <w:pStyle w:val="s1"/>
        <w:numPr>
          <w:ilvl w:val="0"/>
          <w:numId w:val="7"/>
        </w:numPr>
        <w:shd w:val="clear" w:color="auto" w:fill="FFFFFF"/>
        <w:tabs>
          <w:tab w:val="clear" w:pos="605"/>
          <w:tab w:val="num" w:pos="0"/>
          <w:tab w:val="num" w:pos="491"/>
          <w:tab w:val="num" w:pos="1418"/>
        </w:tabs>
        <w:spacing w:before="0" w:beforeAutospacing="0" w:after="0" w:afterAutospacing="0"/>
        <w:ind w:left="0" w:firstLine="851"/>
        <w:jc w:val="both"/>
      </w:pPr>
      <w:r w:rsidRPr="00C16124">
        <w:t xml:space="preserve">организация работы экономического управления </w:t>
      </w:r>
      <w:r w:rsidRPr="00C16124">
        <w:rPr>
          <w:spacing w:val="5"/>
        </w:rPr>
        <w:t>администрации</w:t>
      </w:r>
      <w:r w:rsidRPr="00C16124">
        <w:t xml:space="preserve"> Инсарского муниципального района, обеспечение выполнения задач и функций, возложенных на управление, связи с другими структурными подразделениями администрации Инсарского муниципального района и органами местного самоуправления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0" w:firstLine="851"/>
        <w:jc w:val="both"/>
      </w:pPr>
      <w:r w:rsidRPr="00C16124">
        <w:t>обеспечение курирования сельскохозяйственных организаций и предприятий промышленности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491"/>
          <w:tab w:val="num" w:pos="1418"/>
        </w:tabs>
        <w:ind w:left="284"/>
        <w:jc w:val="both"/>
      </w:pPr>
      <w:r w:rsidRPr="00C16124">
        <w:t>координация работы по охране окружающей среды и рационального природопользования;</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обеспечение внедрения рыночного механизма хозяйствования, создание равных экономических условий для производителей сельскохозяйственной продукции, независимо от форм собственности и хозяйствования;</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представление заявок потребности в основных видах машин и оборудования, минеральных удобрениях, для предприятий и организаций агропромышленного комплекса Инсарского муниципального района;</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организация целевой контрактной подготовки специалистов;</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lastRenderedPageBreak/>
        <w:t>воспроизводство плодородия почв и реализация мероприятий по охране окружающей среды;</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организация племенного дела в сельхозпредприятиях;</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rPr>
          <w:shd w:val="clear" w:color="auto" w:fill="FFFFFF"/>
        </w:rPr>
        <w:t>регулирования земельных отношений Инсарского муниципального района</w:t>
      </w:r>
      <w:r w:rsidRPr="00C16124">
        <w:t>;</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организация подготовки кадров для агропромышленного комплекса путем направления на профессиональную переподготовку и повышение квалификации;</w:t>
      </w:r>
    </w:p>
    <w:p w:rsidR="00C16124" w:rsidRPr="00C16124" w:rsidRDefault="00C16124" w:rsidP="00AB3B21">
      <w:pPr>
        <w:pStyle w:val="s1"/>
        <w:numPr>
          <w:ilvl w:val="0"/>
          <w:numId w:val="7"/>
        </w:numPr>
        <w:shd w:val="clear" w:color="auto" w:fill="FFFFFF"/>
        <w:tabs>
          <w:tab w:val="clear" w:pos="605"/>
          <w:tab w:val="num" w:pos="491"/>
          <w:tab w:val="num" w:pos="1134"/>
          <w:tab w:val="num" w:pos="1418"/>
        </w:tabs>
        <w:spacing w:before="0" w:beforeAutospacing="0" w:after="0" w:afterAutospacing="0"/>
        <w:ind w:left="0" w:firstLine="851"/>
        <w:jc w:val="both"/>
      </w:pPr>
      <w:r w:rsidRPr="00C16124">
        <w:t xml:space="preserve">обеспечение содействия в осуществлении контроля за соблюдением нормативных актов и проведением мероприятий по защите растений, качеством семенного материала, техническим состоянием машинно-тракторного парка и оборудования, соблюдением ветеринарного Устава и осуществлением мер по охране и защите животных, проведением карантинных мероприятий </w:t>
      </w:r>
      <w:proofErr w:type="gramStart"/>
      <w:r w:rsidRPr="00C16124">
        <w:t>органами</w:t>
      </w:r>
      <w:proofErr w:type="gramEnd"/>
      <w:r w:rsidRPr="00C16124">
        <w:t xml:space="preserve"> к компетенции которых эти вопросы отнесены;</w:t>
      </w:r>
    </w:p>
    <w:p w:rsidR="00C16124" w:rsidRPr="00C16124" w:rsidRDefault="00C16124" w:rsidP="00AB3B21">
      <w:pPr>
        <w:pStyle w:val="s1"/>
        <w:numPr>
          <w:ilvl w:val="0"/>
          <w:numId w:val="7"/>
        </w:numPr>
        <w:shd w:val="clear" w:color="auto" w:fill="FFFFFF"/>
        <w:tabs>
          <w:tab w:val="clear" w:pos="605"/>
          <w:tab w:val="num" w:pos="491"/>
          <w:tab w:val="num" w:pos="709"/>
          <w:tab w:val="num" w:pos="1418"/>
        </w:tabs>
        <w:spacing w:before="0" w:beforeAutospacing="0" w:after="0" w:afterAutospacing="0"/>
        <w:ind w:left="0" w:firstLine="709"/>
        <w:jc w:val="both"/>
      </w:pPr>
      <w:r w:rsidRPr="00C16124">
        <w:t xml:space="preserve">   разработка основных направлений аграрной и продовольственной политики;</w:t>
      </w:r>
    </w:p>
    <w:p w:rsidR="00C16124" w:rsidRPr="00C16124" w:rsidRDefault="00C16124" w:rsidP="00AB3B21">
      <w:pPr>
        <w:pStyle w:val="s1"/>
        <w:numPr>
          <w:ilvl w:val="0"/>
          <w:numId w:val="7"/>
        </w:numPr>
        <w:shd w:val="clear" w:color="auto" w:fill="FFFFFF"/>
        <w:tabs>
          <w:tab w:val="clear" w:pos="605"/>
          <w:tab w:val="num" w:pos="491"/>
          <w:tab w:val="num" w:pos="709"/>
          <w:tab w:val="num" w:pos="1418"/>
        </w:tabs>
        <w:spacing w:before="0" w:beforeAutospacing="0" w:after="0" w:afterAutospacing="0"/>
        <w:ind w:left="0" w:firstLine="709"/>
        <w:jc w:val="both"/>
      </w:pPr>
      <w:r w:rsidRPr="00C16124">
        <w:t xml:space="preserve">   содействие развитию крестьянских (фермерских) хозяйств, кооперативов, акционерных обществ, совместных предприятий, личных подсобных хозяй</w:t>
      </w:r>
      <w:proofErr w:type="gramStart"/>
      <w:r w:rsidRPr="00C16124">
        <w:t>ств гр</w:t>
      </w:r>
      <w:proofErr w:type="gramEnd"/>
      <w:r w:rsidRPr="00C16124">
        <w:t>аждан, коллективного садоводства и огородничества;</w:t>
      </w:r>
    </w:p>
    <w:p w:rsidR="00C16124" w:rsidRPr="00C16124" w:rsidRDefault="00C16124" w:rsidP="00AB3B21">
      <w:pPr>
        <w:pStyle w:val="s1"/>
        <w:numPr>
          <w:ilvl w:val="0"/>
          <w:numId w:val="7"/>
        </w:numPr>
        <w:shd w:val="clear" w:color="auto" w:fill="FFFFFF"/>
        <w:tabs>
          <w:tab w:val="clear" w:pos="605"/>
          <w:tab w:val="num" w:pos="491"/>
          <w:tab w:val="num" w:pos="709"/>
          <w:tab w:val="num" w:pos="1418"/>
        </w:tabs>
        <w:spacing w:before="0" w:beforeAutospacing="0" w:after="0" w:afterAutospacing="0"/>
        <w:ind w:left="0" w:firstLine="709"/>
        <w:jc w:val="both"/>
      </w:pPr>
      <w:r w:rsidRPr="00C16124">
        <w:t xml:space="preserve">    участие  в обеспечении ликвидации последствий стихийных бедствий и других чрезвычайных ситуаций;</w:t>
      </w:r>
    </w:p>
    <w:p w:rsidR="00C16124" w:rsidRPr="00C16124" w:rsidRDefault="00C16124" w:rsidP="00AB3B21">
      <w:pPr>
        <w:pStyle w:val="s1"/>
        <w:numPr>
          <w:ilvl w:val="0"/>
          <w:numId w:val="7"/>
        </w:numPr>
        <w:shd w:val="clear" w:color="auto" w:fill="FFFFFF"/>
        <w:tabs>
          <w:tab w:val="clear" w:pos="605"/>
          <w:tab w:val="num" w:pos="491"/>
          <w:tab w:val="num" w:pos="709"/>
          <w:tab w:val="num" w:pos="1418"/>
        </w:tabs>
        <w:spacing w:before="0" w:beforeAutospacing="0" w:after="0" w:afterAutospacing="0"/>
        <w:ind w:left="0" w:firstLine="709"/>
        <w:jc w:val="both"/>
      </w:pPr>
      <w:r w:rsidRPr="00C16124">
        <w:rPr>
          <w:shd w:val="clear" w:color="auto" w:fill="FFFFFF"/>
        </w:rPr>
        <w:t xml:space="preserve">     организация проведения на территории Инсарского муниципального района мероприятий по   отлову и содержанию  безнадзорных животных.</w:t>
      </w:r>
    </w:p>
    <w:p w:rsidR="00C16124" w:rsidRPr="00C16124" w:rsidRDefault="00C16124" w:rsidP="00AB3B21">
      <w:pPr>
        <w:pStyle w:val="s1"/>
        <w:numPr>
          <w:ilvl w:val="0"/>
          <w:numId w:val="7"/>
        </w:numPr>
        <w:shd w:val="clear" w:color="auto" w:fill="FFFFFF"/>
        <w:tabs>
          <w:tab w:val="clear" w:pos="605"/>
          <w:tab w:val="num" w:pos="0"/>
          <w:tab w:val="num" w:pos="491"/>
        </w:tabs>
        <w:spacing w:before="0" w:beforeAutospacing="0" w:after="0" w:afterAutospacing="0"/>
        <w:ind w:left="0" w:firstLine="851"/>
        <w:jc w:val="both"/>
      </w:pPr>
      <w:r w:rsidRPr="00C16124">
        <w:t xml:space="preserve">осуществление  руководства по Гражданской обороне </w:t>
      </w:r>
    </w:p>
    <w:p w:rsidR="00C16124" w:rsidRPr="00C16124" w:rsidRDefault="00C16124" w:rsidP="00AB3B21">
      <w:pPr>
        <w:pStyle w:val="s1"/>
        <w:numPr>
          <w:ilvl w:val="0"/>
          <w:numId w:val="7"/>
        </w:numPr>
        <w:shd w:val="clear" w:color="auto" w:fill="FFFFFF"/>
        <w:tabs>
          <w:tab w:val="clear" w:pos="605"/>
          <w:tab w:val="num" w:pos="491"/>
          <w:tab w:val="num" w:pos="633"/>
          <w:tab w:val="num" w:pos="1418"/>
        </w:tabs>
        <w:spacing w:before="0" w:beforeAutospacing="0" w:after="0" w:afterAutospacing="0"/>
        <w:ind w:left="180" w:firstLine="549"/>
        <w:jc w:val="both"/>
      </w:pPr>
      <w:r w:rsidRPr="00C16124">
        <w:rPr>
          <w:spacing w:val="-6"/>
        </w:rPr>
        <w:t xml:space="preserve">осуществление </w:t>
      </w:r>
      <w:r w:rsidRPr="00C16124">
        <w:t xml:space="preserve"> приема граждан по личным вопросам.</w:t>
      </w:r>
    </w:p>
    <w:p w:rsidR="00C16124" w:rsidRPr="00C16124" w:rsidRDefault="00C16124" w:rsidP="00C16124">
      <w:pPr>
        <w:pStyle w:val="s1"/>
        <w:shd w:val="clear" w:color="auto" w:fill="FFFFFF"/>
        <w:tabs>
          <w:tab w:val="num" w:pos="633"/>
          <w:tab w:val="num" w:pos="1418"/>
        </w:tabs>
        <w:spacing w:before="0" w:beforeAutospacing="0" w:after="0" w:afterAutospacing="0"/>
        <w:ind w:left="729"/>
        <w:jc w:val="both"/>
      </w:pPr>
    </w:p>
    <w:p w:rsidR="00C16124" w:rsidRPr="00C16124" w:rsidRDefault="00C16124" w:rsidP="00C16124">
      <w:pPr>
        <w:jc w:val="both"/>
      </w:pPr>
      <w:r w:rsidRPr="00C16124">
        <w:tab/>
        <w:t xml:space="preserve">2.  На время отпуска, командировки, болезни или временного отсутствия </w:t>
      </w:r>
      <w:proofErr w:type="gramStart"/>
      <w:r w:rsidRPr="00C16124">
        <w:t>вопросы, закрепленные за первым заместителем Главы Инсарского муниципального района  рассматривает</w:t>
      </w:r>
      <w:proofErr w:type="gramEnd"/>
      <w:r w:rsidRPr="00C16124">
        <w:t xml:space="preserve"> заместитель главы, начальник управления строительства, архитектуры, ЖКХ и дорожного хозяйства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C16124" w:rsidRPr="00C16124" w:rsidRDefault="00C16124" w:rsidP="00C16124"/>
    <w:p w:rsidR="00C16124" w:rsidRPr="00C16124" w:rsidRDefault="00C16124" w:rsidP="00C16124"/>
    <w:p w:rsidR="00C16124" w:rsidRPr="00C16124" w:rsidRDefault="00C16124" w:rsidP="00C16124"/>
    <w:p w:rsidR="00C16124" w:rsidRPr="00C16124" w:rsidRDefault="00C16124" w:rsidP="00AB3B21">
      <w:pPr>
        <w:pStyle w:val="1"/>
        <w:numPr>
          <w:ilvl w:val="0"/>
          <w:numId w:val="10"/>
        </w:numPr>
        <w:jc w:val="both"/>
        <w:rPr>
          <w:rFonts w:ascii="Times New Roman" w:hAnsi="Times New Roman"/>
          <w:color w:val="auto"/>
          <w:sz w:val="24"/>
          <w:szCs w:val="24"/>
        </w:rPr>
      </w:pPr>
      <w:bookmarkStart w:id="0" w:name="sub_300"/>
      <w:r w:rsidRPr="00C16124">
        <w:rPr>
          <w:rFonts w:ascii="Times New Roman" w:hAnsi="Times New Roman"/>
          <w:color w:val="auto"/>
          <w:sz w:val="24"/>
          <w:szCs w:val="24"/>
        </w:rPr>
        <w:t>Заместитель главы – Руководитель аппарата администрации Инсарского муниципального района</w:t>
      </w:r>
    </w:p>
    <w:p w:rsidR="00C16124" w:rsidRPr="00C16124" w:rsidRDefault="00C16124" w:rsidP="00C16124">
      <w:pPr>
        <w:pStyle w:val="1"/>
        <w:ind w:left="540"/>
        <w:jc w:val="both"/>
        <w:rPr>
          <w:rFonts w:ascii="Times New Roman" w:hAnsi="Times New Roman"/>
          <w:b w:val="0"/>
          <w:color w:val="auto"/>
          <w:sz w:val="24"/>
          <w:szCs w:val="24"/>
        </w:rPr>
      </w:pPr>
      <w:r w:rsidRPr="00C16124">
        <w:rPr>
          <w:rFonts w:ascii="Times New Roman" w:hAnsi="Times New Roman"/>
          <w:b w:val="0"/>
          <w:color w:val="auto"/>
          <w:sz w:val="24"/>
          <w:szCs w:val="24"/>
        </w:rPr>
        <w:t xml:space="preserve">    1. </w:t>
      </w:r>
      <w:r w:rsidRPr="00C16124">
        <w:rPr>
          <w:rFonts w:ascii="Times New Roman" w:hAnsi="Times New Roman"/>
          <w:b w:val="0"/>
          <w:color w:val="auto"/>
          <w:sz w:val="24"/>
          <w:szCs w:val="24"/>
        </w:rPr>
        <w:tab/>
        <w:t>Обязанности Заместителя главы – Руководителя аппарата администрации Инсарского муниципального района:</w:t>
      </w:r>
    </w:p>
    <w:p w:rsidR="00C16124" w:rsidRPr="00C16124" w:rsidRDefault="00C16124" w:rsidP="00C16124"/>
    <w:p w:rsidR="00C16124" w:rsidRPr="00C16124" w:rsidRDefault="00C16124" w:rsidP="00C16124">
      <w:pPr>
        <w:pStyle w:val="s1"/>
        <w:shd w:val="clear" w:color="auto" w:fill="FFFFFF"/>
        <w:tabs>
          <w:tab w:val="num" w:pos="360"/>
        </w:tabs>
        <w:spacing w:before="0" w:beforeAutospacing="0" w:after="0" w:afterAutospacing="0"/>
        <w:jc w:val="both"/>
      </w:pPr>
      <w:r w:rsidRPr="00C16124">
        <w:tab/>
        <w:t>1)</w:t>
      </w:r>
      <w:r w:rsidRPr="00C16124">
        <w:tab/>
        <w:t>осуществление общего руководства работой аппарата администрации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2)</w:t>
      </w:r>
      <w:r w:rsidRPr="00C16124">
        <w:tab/>
        <w:t>организация разработки и подготовки проектов постановлений, распоряжений администрации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3)</w:t>
      </w:r>
      <w:r w:rsidRPr="00C16124">
        <w:tab/>
        <w:t>организация разработки и подготовки проектов постановлений, распоряжений главы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4)</w:t>
      </w:r>
      <w:r w:rsidRPr="00C16124">
        <w:tab/>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5)</w:t>
      </w:r>
      <w:r w:rsidRPr="00C16124">
        <w:tab/>
        <w:t>участие в подготовке выборов в представительные органы власти Российской Федерации, Республики Мордовия, представительные органы власти Инсарского муниципального района и поселений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6)</w:t>
      </w:r>
      <w:r w:rsidRPr="00C16124">
        <w:tab/>
        <w:t>организационное обеспечение проведения референдумов, общих собраний (сходов) и конференций граждан;</w:t>
      </w:r>
    </w:p>
    <w:p w:rsidR="00C16124" w:rsidRPr="00C16124" w:rsidRDefault="00C16124" w:rsidP="00C16124">
      <w:pPr>
        <w:pStyle w:val="s1"/>
        <w:shd w:val="clear" w:color="auto" w:fill="FFFFFF"/>
        <w:tabs>
          <w:tab w:val="num" w:pos="360"/>
        </w:tabs>
        <w:spacing w:before="0" w:beforeAutospacing="0" w:after="0" w:afterAutospacing="0"/>
        <w:jc w:val="both"/>
      </w:pPr>
      <w:r w:rsidRPr="00C16124">
        <w:lastRenderedPageBreak/>
        <w:tab/>
        <w:t>7)</w:t>
      </w:r>
      <w:r w:rsidRPr="00C16124">
        <w:tab/>
        <w:t>осуществление взаимодействия администрации Инсарского муниципального района с органами общественного самоуправления, партиями, общественными движениями и общественными организациями;</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8)</w:t>
      </w:r>
      <w:r w:rsidRPr="00C16124">
        <w:tab/>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C16124" w:rsidRPr="00C16124" w:rsidRDefault="00C16124" w:rsidP="00C16124">
      <w:pPr>
        <w:pStyle w:val="s1"/>
        <w:shd w:val="clear" w:color="auto" w:fill="FFFFFF"/>
        <w:tabs>
          <w:tab w:val="num" w:pos="360"/>
        </w:tabs>
        <w:spacing w:before="0" w:beforeAutospacing="0" w:after="0" w:afterAutospacing="0"/>
        <w:jc w:val="both"/>
      </w:pPr>
      <w:r w:rsidRPr="00C16124">
        <w:rPr>
          <w:spacing w:val="-7"/>
        </w:rPr>
        <w:tab/>
        <w:t>9)</w:t>
      </w:r>
      <w:r w:rsidRPr="00C16124">
        <w:rPr>
          <w:spacing w:val="-7"/>
        </w:rPr>
        <w:tab/>
        <w:t>с</w:t>
      </w:r>
      <w:r w:rsidRPr="00C16124">
        <w:t>оставление  протоколов заседаний  коллегии,  перечней  поручений</w:t>
      </w:r>
      <w:r w:rsidRPr="00C16124">
        <w:br/>
      </w:r>
      <w:r w:rsidRPr="00C16124">
        <w:rPr>
          <w:spacing w:val="-1"/>
        </w:rPr>
        <w:t>главы Инсарского  муниципального района по итогам оперативных совещаний;</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10)</w:t>
      </w:r>
      <w:r w:rsidRPr="00C16124">
        <w:tab/>
        <w:t>участие в осуществлении международных и внешнеэкономических связей в соответствии с федеральными законами;</w:t>
      </w:r>
    </w:p>
    <w:p w:rsidR="00C16124" w:rsidRPr="00C16124" w:rsidRDefault="00C16124" w:rsidP="00C16124">
      <w:pPr>
        <w:pStyle w:val="s1"/>
        <w:shd w:val="clear" w:color="auto" w:fill="FFFFFF"/>
        <w:tabs>
          <w:tab w:val="num" w:pos="360"/>
        </w:tabs>
        <w:spacing w:before="0" w:beforeAutospacing="0" w:after="0" w:afterAutospacing="0"/>
        <w:jc w:val="both"/>
      </w:pPr>
      <w:r w:rsidRPr="00C16124">
        <w:tab/>
        <w:t>11)</w:t>
      </w:r>
      <w:r w:rsidRPr="00C16124">
        <w:tab/>
        <w:t>составление ответов на обращения физических и юридических лиц в пределах своих полномочий;</w:t>
      </w:r>
    </w:p>
    <w:p w:rsidR="00C16124" w:rsidRPr="00C16124" w:rsidRDefault="00C16124" w:rsidP="00C16124">
      <w:pPr>
        <w:pStyle w:val="s1"/>
        <w:shd w:val="clear" w:color="auto" w:fill="FFFFFF"/>
        <w:tabs>
          <w:tab w:val="num" w:pos="360"/>
          <w:tab w:val="left" w:pos="540"/>
        </w:tabs>
        <w:spacing w:before="0" w:beforeAutospacing="0" w:after="0" w:afterAutospacing="0"/>
        <w:jc w:val="both"/>
      </w:pPr>
      <w:r w:rsidRPr="00C16124">
        <w:rPr>
          <w:shd w:val="clear" w:color="auto" w:fill="FFFFFF"/>
        </w:rPr>
        <w:tab/>
        <w:t>12)</w:t>
      </w:r>
      <w:r w:rsidRPr="00C16124">
        <w:rPr>
          <w:shd w:val="clear" w:color="auto" w:fill="FFFFFF"/>
        </w:rPr>
        <w:tab/>
        <w:t>анализ деятельности администрации Инсарского муниципального района и осуществление подготовки предложений по повышению эффективности ее работы;</w:t>
      </w:r>
    </w:p>
    <w:p w:rsidR="00C16124" w:rsidRPr="00C16124" w:rsidRDefault="00C16124" w:rsidP="00C16124">
      <w:pPr>
        <w:pStyle w:val="s1"/>
        <w:shd w:val="clear" w:color="auto" w:fill="FFFFFF"/>
        <w:tabs>
          <w:tab w:val="num" w:pos="360"/>
          <w:tab w:val="left" w:pos="540"/>
          <w:tab w:val="num" w:pos="1418"/>
        </w:tabs>
        <w:spacing w:before="0" w:beforeAutospacing="0" w:after="0" w:afterAutospacing="0"/>
        <w:jc w:val="both"/>
      </w:pPr>
      <w:r w:rsidRPr="00C16124">
        <w:tab/>
        <w:t>13)</w:t>
      </w:r>
      <w:r w:rsidRPr="00C16124">
        <w:tab/>
        <w:t>кадровое   и   организационно-штатное   обеспечение   деятельности</w:t>
      </w:r>
      <w:r w:rsidRPr="00C16124">
        <w:br/>
      </w:r>
      <w:r w:rsidRPr="00C16124">
        <w:rPr>
          <w:spacing w:val="-1"/>
        </w:rPr>
        <w:t>администрации;</w:t>
      </w:r>
    </w:p>
    <w:p w:rsidR="00C16124" w:rsidRPr="00C16124" w:rsidRDefault="00C16124" w:rsidP="00C16124">
      <w:pPr>
        <w:pStyle w:val="s1"/>
        <w:shd w:val="clear" w:color="auto" w:fill="FFFFFF"/>
        <w:tabs>
          <w:tab w:val="num" w:pos="360"/>
          <w:tab w:val="left" w:pos="540"/>
          <w:tab w:val="num" w:pos="1418"/>
        </w:tabs>
        <w:spacing w:before="0" w:beforeAutospacing="0" w:after="0" w:afterAutospacing="0"/>
        <w:jc w:val="both"/>
        <w:rPr>
          <w:spacing w:val="-6"/>
        </w:rPr>
      </w:pPr>
      <w:r w:rsidRPr="00C16124">
        <w:tab/>
        <w:t>14)</w:t>
      </w:r>
      <w:r w:rsidRPr="00C16124">
        <w:tab/>
        <w:t>составление    сводных    перспективных    и    оперативных    планов</w:t>
      </w:r>
      <w:r w:rsidRPr="00C16124">
        <w:br/>
        <w:t>организационного    обеспечения       деятельности    администрации;</w:t>
      </w:r>
    </w:p>
    <w:p w:rsidR="00C16124" w:rsidRPr="00C16124" w:rsidRDefault="00C16124" w:rsidP="00C16124">
      <w:pPr>
        <w:pStyle w:val="s1"/>
        <w:shd w:val="clear" w:color="auto" w:fill="FFFFFF"/>
        <w:tabs>
          <w:tab w:val="num" w:pos="360"/>
          <w:tab w:val="left" w:pos="540"/>
          <w:tab w:val="num" w:pos="1418"/>
        </w:tabs>
        <w:spacing w:before="0" w:beforeAutospacing="0" w:after="0" w:afterAutospacing="0"/>
        <w:jc w:val="both"/>
        <w:rPr>
          <w:spacing w:val="-7"/>
        </w:rPr>
      </w:pPr>
      <w:r w:rsidRPr="00C16124">
        <w:tab/>
        <w:t>15)</w:t>
      </w:r>
      <w:r w:rsidRPr="00C16124">
        <w:tab/>
        <w:t xml:space="preserve">осуществление  </w:t>
      </w:r>
      <w:proofErr w:type="gramStart"/>
      <w:r w:rsidRPr="00C16124">
        <w:t>контроля   за</w:t>
      </w:r>
      <w:proofErr w:type="gramEnd"/>
      <w:r w:rsidRPr="00C16124">
        <w:t xml:space="preserve">  выполнением  решений  вышестоящих</w:t>
      </w:r>
      <w:r w:rsidRPr="00C16124">
        <w:br/>
        <w:t>государственных органов, постановлений, распоряжений, поручений главы Инсарского муниципального района  и постановлений, распоряжений администрации Инсарского муниципального района;</w:t>
      </w:r>
    </w:p>
    <w:p w:rsidR="00C16124" w:rsidRPr="00C16124" w:rsidRDefault="00C16124" w:rsidP="00C16124">
      <w:pPr>
        <w:pStyle w:val="s1"/>
        <w:shd w:val="clear" w:color="auto" w:fill="FFFFFF"/>
        <w:tabs>
          <w:tab w:val="num" w:pos="360"/>
          <w:tab w:val="left" w:pos="540"/>
          <w:tab w:val="num" w:pos="1418"/>
        </w:tabs>
        <w:spacing w:before="0" w:beforeAutospacing="0" w:after="0" w:afterAutospacing="0"/>
        <w:jc w:val="both"/>
        <w:rPr>
          <w:spacing w:val="-7"/>
        </w:rPr>
      </w:pPr>
      <w:r w:rsidRPr="00C16124">
        <w:rPr>
          <w:spacing w:val="-2"/>
        </w:rPr>
        <w:tab/>
        <w:t>16)</w:t>
      </w:r>
      <w:r w:rsidRPr="00C16124">
        <w:rPr>
          <w:spacing w:val="-2"/>
        </w:rPr>
        <w:tab/>
        <w:t xml:space="preserve">участие в формировании кадрового резерва Инсарского муниципального района для замещения </w:t>
      </w:r>
      <w:r w:rsidRPr="00C16124">
        <w:rPr>
          <w:spacing w:val="-1"/>
        </w:rPr>
        <w:t>муниципальных должностей и должностей муниципальной службы;</w:t>
      </w:r>
    </w:p>
    <w:p w:rsidR="00C16124" w:rsidRPr="00C16124" w:rsidRDefault="00C16124" w:rsidP="00C16124">
      <w:pPr>
        <w:pStyle w:val="s1"/>
        <w:shd w:val="clear" w:color="auto" w:fill="FFFFFF"/>
        <w:tabs>
          <w:tab w:val="num" w:pos="360"/>
        </w:tabs>
        <w:spacing w:before="0" w:beforeAutospacing="0" w:after="0" w:afterAutospacing="0"/>
        <w:jc w:val="both"/>
        <w:rPr>
          <w:spacing w:val="-7"/>
        </w:rPr>
      </w:pPr>
      <w:r w:rsidRPr="00C16124">
        <w:rPr>
          <w:spacing w:val="-7"/>
        </w:rPr>
        <w:tab/>
        <w:t>17) о</w:t>
      </w:r>
      <w:r w:rsidRPr="00C16124">
        <w:t>рганизация     проверки     соблюдения     лицами,     замещающими</w:t>
      </w:r>
      <w:r w:rsidRPr="00C16124">
        <w:br/>
      </w:r>
      <w:r w:rsidRPr="00C16124">
        <w:rPr>
          <w:spacing w:val="-1"/>
        </w:rPr>
        <w:t xml:space="preserve">муниципальные должности в </w:t>
      </w:r>
      <w:r w:rsidRPr="00C16124">
        <w:t>администрации Инсарского муниципального района</w:t>
      </w:r>
      <w:r w:rsidRPr="00C16124">
        <w:rPr>
          <w:spacing w:val="-1"/>
        </w:rPr>
        <w:t>, ограничений и запретов;</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rPr>
          <w:spacing w:val="-6"/>
        </w:rPr>
        <w:t>18) у</w:t>
      </w:r>
      <w:r w:rsidRPr="00C16124">
        <w:t>частие      в      рассмотрении      ходатайства      о      награждении</w:t>
      </w:r>
      <w:r w:rsidRPr="00C16124">
        <w:br/>
      </w:r>
      <w:r w:rsidRPr="00C16124">
        <w:rPr>
          <w:spacing w:val="-1"/>
        </w:rPr>
        <w:t>государственными наградами;</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t>19) оформление удостоверений муниципальным служащим администрации Инсарского муниципального района;</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rPr>
          <w:spacing w:val="2"/>
        </w:rPr>
        <w:t xml:space="preserve">20) участие в проведении    аттестации муниципальных служащих администрации Инсарского муниципального района, </w:t>
      </w:r>
      <w:r w:rsidRPr="00C16124">
        <w:t>прохождения ими испытания при поступлении на муниципальную службу;</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t xml:space="preserve">21) участие в работе конкурсных комиссии администрации Инсарского муниципального района по замещению вакантных </w:t>
      </w:r>
      <w:r w:rsidRPr="00C16124">
        <w:rPr>
          <w:spacing w:val="-1"/>
        </w:rPr>
        <w:t>должностей муниципальной службы</w:t>
      </w:r>
      <w:r w:rsidRPr="00C16124">
        <w:t xml:space="preserve"> Инсарского муниципального района</w:t>
      </w:r>
      <w:r w:rsidRPr="00C16124">
        <w:rPr>
          <w:spacing w:val="-1"/>
        </w:rPr>
        <w:t>;</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rPr>
          <w:spacing w:val="-6"/>
        </w:rPr>
        <w:t>22) в</w:t>
      </w:r>
      <w:r w:rsidRPr="00C16124">
        <w:t>едение трудовых книжек работников администрации Инсарского муниципального района, осуществление иной деятельности по обработке персональных данных и учету указанных лиц;</w:t>
      </w:r>
    </w:p>
    <w:p w:rsidR="00C16124" w:rsidRPr="00C16124" w:rsidRDefault="00C16124" w:rsidP="00C16124">
      <w:pPr>
        <w:pStyle w:val="s1"/>
        <w:shd w:val="clear" w:color="auto" w:fill="FFFFFF"/>
        <w:tabs>
          <w:tab w:val="num" w:pos="1418"/>
        </w:tabs>
        <w:spacing w:before="0" w:beforeAutospacing="0" w:after="0" w:afterAutospacing="0"/>
        <w:ind w:firstLine="360"/>
        <w:jc w:val="both"/>
        <w:rPr>
          <w:spacing w:val="-7"/>
        </w:rPr>
      </w:pPr>
      <w:r w:rsidRPr="00C16124">
        <w:t>23) участие в рассмотрении случаев нарушения трудовой дисциплины</w:t>
      </w:r>
      <w:r w:rsidRPr="00C16124">
        <w:br/>
        <w:t>работниками администрации</w:t>
      </w:r>
      <w:proofErr w:type="gramStart"/>
      <w:r w:rsidRPr="00C16124">
        <w:t xml:space="preserve"> ,</w:t>
      </w:r>
      <w:proofErr w:type="gramEnd"/>
      <w:r w:rsidRPr="00C16124">
        <w:t xml:space="preserve"> а также трудовых споров, возникающих   между</w:t>
      </w:r>
      <w:r w:rsidRPr="00C16124">
        <w:br/>
        <w:t>администрацией Инсарского муниципального района и ее работниками;</w:t>
      </w:r>
    </w:p>
    <w:p w:rsidR="00C16124" w:rsidRPr="00C16124" w:rsidRDefault="00C16124" w:rsidP="00C16124">
      <w:pPr>
        <w:pStyle w:val="s1"/>
        <w:shd w:val="clear" w:color="auto" w:fill="FFFFFF"/>
        <w:spacing w:before="0" w:beforeAutospacing="0" w:after="0" w:afterAutospacing="0"/>
        <w:ind w:firstLine="360"/>
        <w:jc w:val="both"/>
      </w:pPr>
      <w:r w:rsidRPr="00C16124">
        <w:rPr>
          <w:spacing w:val="-6"/>
        </w:rPr>
        <w:t>с</w:t>
      </w:r>
      <w:r w:rsidRPr="00C16124">
        <w:rPr>
          <w:spacing w:val="-1"/>
        </w:rPr>
        <w:t>одействие     в     организации     профессиональной     подготовки,</w:t>
      </w:r>
      <w:r w:rsidRPr="00C16124">
        <w:rPr>
          <w:spacing w:val="-1"/>
        </w:rPr>
        <w:br/>
        <w:t>переподготовки с повышением квалификации муниципальных служащих</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t xml:space="preserve">24) </w:t>
      </w:r>
      <w:proofErr w:type="gramStart"/>
      <w:r w:rsidRPr="00C16124">
        <w:t>контроль    за</w:t>
      </w:r>
      <w:proofErr w:type="gramEnd"/>
      <w:r w:rsidRPr="00C16124">
        <w:t xml:space="preserve">    соблюдением    установленного    порядка    ведения делопроизводства в структурных подразделениях администрации Инсарского муниципального района;</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rPr>
          <w:spacing w:val="-6"/>
        </w:rPr>
        <w:t xml:space="preserve">25) </w:t>
      </w:r>
      <w:proofErr w:type="gramStart"/>
      <w:r w:rsidRPr="00C16124">
        <w:rPr>
          <w:spacing w:val="-6"/>
        </w:rPr>
        <w:t>к</w:t>
      </w:r>
      <w:r w:rsidRPr="00C16124">
        <w:t>онтроль     за</w:t>
      </w:r>
      <w:proofErr w:type="gramEnd"/>
      <w:r w:rsidRPr="00C16124">
        <w:t xml:space="preserve">     выполнением     перспективного     плана     работы администрации Инсарского муниципального района;</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t xml:space="preserve">26) осуществление выдачи и </w:t>
      </w:r>
      <w:proofErr w:type="gramStart"/>
      <w:r w:rsidRPr="00C16124">
        <w:t>заверения копий</w:t>
      </w:r>
      <w:proofErr w:type="gramEnd"/>
      <w:r w:rsidRPr="00C16124">
        <w:t xml:space="preserve">, выписок, справок по принимаемым администрацией Инсарского муниципального района нормативным правовым </w:t>
      </w:r>
      <w:r w:rsidRPr="00C16124">
        <w:rPr>
          <w:spacing w:val="5"/>
        </w:rPr>
        <w:t xml:space="preserve">и распорядительным актам, организация формирования и содержания </w:t>
      </w:r>
      <w:r w:rsidRPr="00C16124">
        <w:rPr>
          <w:spacing w:val="-2"/>
        </w:rPr>
        <w:t>муниципального архива;</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lastRenderedPageBreak/>
        <w:t xml:space="preserve">27) осуществление выдачи и </w:t>
      </w:r>
      <w:proofErr w:type="gramStart"/>
      <w:r w:rsidRPr="00C16124">
        <w:t>заверения копий</w:t>
      </w:r>
      <w:proofErr w:type="gramEnd"/>
      <w:r w:rsidRPr="00C16124">
        <w:t xml:space="preserve"> решений Совета депутатов Инсарского муниципального района;</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t>28) ведение учета соглашений, заключенных администрацией Инсарского муниципального района;</w:t>
      </w:r>
    </w:p>
    <w:p w:rsidR="00C16124" w:rsidRPr="00C16124" w:rsidRDefault="00C16124" w:rsidP="00C16124">
      <w:pPr>
        <w:pStyle w:val="s1"/>
        <w:shd w:val="clear" w:color="auto" w:fill="FFFFFF"/>
        <w:spacing w:before="0" w:beforeAutospacing="0" w:after="0" w:afterAutospacing="0"/>
        <w:ind w:firstLine="360"/>
        <w:jc w:val="both"/>
      </w:pPr>
      <w:r w:rsidRPr="00C16124">
        <w:rPr>
          <w:iCs/>
        </w:rPr>
        <w:t>29) п</w:t>
      </w:r>
      <w:r w:rsidRPr="00C16124">
        <w:t xml:space="preserve">роверка управлений и отделов администрации Инсарского муниципального района по вопросам ведения </w:t>
      </w:r>
      <w:r w:rsidRPr="00C16124">
        <w:rPr>
          <w:spacing w:val="-2"/>
        </w:rPr>
        <w:t xml:space="preserve">делопроизводства, документооборота и рассмотрения писем, заявлений и жалоб, </w:t>
      </w:r>
      <w:r w:rsidRPr="00C16124">
        <w:t>организация приема граждан;</w:t>
      </w:r>
    </w:p>
    <w:p w:rsidR="00C16124" w:rsidRPr="00C16124" w:rsidRDefault="00C16124" w:rsidP="00C16124">
      <w:pPr>
        <w:pStyle w:val="s1"/>
        <w:shd w:val="clear" w:color="auto" w:fill="FFFFFF"/>
        <w:tabs>
          <w:tab w:val="num" w:pos="1418"/>
        </w:tabs>
        <w:spacing w:before="0" w:beforeAutospacing="0" w:after="0" w:afterAutospacing="0"/>
        <w:ind w:firstLine="360"/>
        <w:jc w:val="both"/>
      </w:pPr>
      <w:r w:rsidRPr="00C16124">
        <w:rPr>
          <w:spacing w:val="-6"/>
        </w:rPr>
        <w:t xml:space="preserve">30) осуществление </w:t>
      </w:r>
      <w:r w:rsidRPr="00C16124">
        <w:t>приема граждан по личным вопросам.</w:t>
      </w:r>
    </w:p>
    <w:p w:rsidR="00C16124" w:rsidRPr="00C16124" w:rsidRDefault="00C16124" w:rsidP="00C16124">
      <w:pPr>
        <w:ind w:firstLine="360"/>
      </w:pPr>
    </w:p>
    <w:bookmarkEnd w:id="0"/>
    <w:p w:rsidR="00C16124" w:rsidRPr="00C16124" w:rsidRDefault="00C16124" w:rsidP="00C16124">
      <w:pPr>
        <w:jc w:val="both"/>
      </w:pPr>
      <w:r w:rsidRPr="00C16124">
        <w:tab/>
        <w:t xml:space="preserve">2.  На время отпуска, командировки, болезни или временного отсутствия вопросы, закрепленные за заместителем главы - Руководителем аппарата администрации Инсарского муниципального района, рассматривает </w:t>
      </w:r>
      <w:proofErr w:type="gramStart"/>
      <w:r w:rsidRPr="00C16124">
        <w:t>заведующий</w:t>
      </w:r>
      <w:proofErr w:type="gramEnd"/>
      <w:r w:rsidRPr="00C16124">
        <w:t xml:space="preserve"> общего отдела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C16124" w:rsidRPr="00C16124" w:rsidRDefault="00C16124" w:rsidP="00C16124">
      <w:pPr>
        <w:jc w:val="both"/>
      </w:pPr>
    </w:p>
    <w:p w:rsidR="00C16124" w:rsidRPr="00C16124" w:rsidRDefault="00C16124" w:rsidP="00AB3B21">
      <w:pPr>
        <w:pStyle w:val="1"/>
        <w:numPr>
          <w:ilvl w:val="0"/>
          <w:numId w:val="10"/>
        </w:numPr>
        <w:jc w:val="both"/>
        <w:rPr>
          <w:rFonts w:ascii="Times New Roman" w:hAnsi="Times New Roman"/>
          <w:color w:val="auto"/>
          <w:sz w:val="24"/>
          <w:szCs w:val="24"/>
        </w:rPr>
      </w:pPr>
      <w:r w:rsidRPr="00C16124">
        <w:rPr>
          <w:rFonts w:ascii="Times New Roman" w:hAnsi="Times New Roman"/>
          <w:color w:val="auto"/>
          <w:sz w:val="24"/>
          <w:szCs w:val="24"/>
        </w:rPr>
        <w:t>Заместитель главы, начальник Финансового управления администрации Инсарского муниципального района</w:t>
      </w:r>
    </w:p>
    <w:p w:rsidR="00C16124" w:rsidRPr="00C16124" w:rsidRDefault="00C16124" w:rsidP="00C16124">
      <w:pPr>
        <w:pStyle w:val="1"/>
        <w:ind w:left="540"/>
        <w:jc w:val="both"/>
        <w:rPr>
          <w:rFonts w:ascii="Times New Roman" w:hAnsi="Times New Roman"/>
          <w:b w:val="0"/>
          <w:color w:val="auto"/>
          <w:sz w:val="24"/>
          <w:szCs w:val="24"/>
        </w:rPr>
      </w:pPr>
      <w:r w:rsidRPr="00C16124">
        <w:rPr>
          <w:rFonts w:ascii="Times New Roman" w:hAnsi="Times New Roman"/>
          <w:b w:val="0"/>
          <w:color w:val="auto"/>
          <w:sz w:val="24"/>
          <w:szCs w:val="24"/>
        </w:rPr>
        <w:t>1.</w:t>
      </w:r>
      <w:r w:rsidRPr="00C16124">
        <w:rPr>
          <w:rFonts w:ascii="Times New Roman" w:hAnsi="Times New Roman"/>
          <w:color w:val="auto"/>
          <w:sz w:val="24"/>
          <w:szCs w:val="24"/>
        </w:rPr>
        <w:t xml:space="preserve"> </w:t>
      </w:r>
      <w:r w:rsidRPr="00C16124">
        <w:rPr>
          <w:rFonts w:ascii="Times New Roman" w:hAnsi="Times New Roman"/>
          <w:color w:val="auto"/>
          <w:sz w:val="24"/>
          <w:szCs w:val="24"/>
        </w:rPr>
        <w:tab/>
      </w:r>
      <w:r w:rsidRPr="00C16124">
        <w:rPr>
          <w:rFonts w:ascii="Times New Roman" w:hAnsi="Times New Roman"/>
          <w:b w:val="0"/>
          <w:color w:val="auto"/>
          <w:sz w:val="24"/>
          <w:szCs w:val="24"/>
        </w:rPr>
        <w:t>Обязанности заместителя главы, начальника Финансового управления администрации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и подготовки проектов постановлений, распоряжений администрации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и подготовки проектов постановлений, распоряжений главы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подготовка проектов решений Совета депутатов Инсарского муниципального района, вносимых администрацией Инсарского муниципального района и внесение их на рассмотрение Совета депутатов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подготовка с участием управлений, иных структурных подразделений администрации аналитические, справочные, информационные материалы для Главы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участие в осуществлении международных и внешнеэкономических связей в соответствии с федеральными законами;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составление ответов на обращения физических и юридических лиц в пределах своих полномочий;</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разработка и определение финансовой, кадровой и информационной политики Финансового управления администрации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издания в пределах компетенции приказов, на основании и во исполнение нормативных правовых актов Российской Федерации, Республики Мордовия,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работы по составлению проекта бюджета Инсарского муниципального района в установленном порядке и представление его главе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составления сводной бюджетной росписи бюджета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 организация ведения муниципальной долговой книги;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сбора, обработки, передачи информации и отчётов об исполнении доходной и расходной частей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 организация проверки целевого и эффективного использования бюджетных средств, финансово-хозяйственной деятельности учреждений и организаций, финансируемых из бюджета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lastRenderedPageBreak/>
        <w:t xml:space="preserve">организация осуществления финансового </w:t>
      </w:r>
      <w:proofErr w:type="gramStart"/>
      <w:r w:rsidRPr="00C16124">
        <w:t>контроля за</w:t>
      </w:r>
      <w:proofErr w:type="gramEnd"/>
      <w:r w:rsidRPr="00C16124">
        <w:t xml:space="preserve"> операциями с бюджетными средствами главных распорядителей, распорядителей, получателей бюджетных средств, других участников процесса;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подготовки материалов для проведения публичных слушаний по проекту решения о бюджете на очередной финансовый год и проекту решения исполнении бюджета за год;</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порядка применения в текущем году бюджетной классификации Российской Федерации в части, относящейся к районному бюджету перечня и кодов целевых статей и видов расходов классификации расходов районного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порядка доведения бюджетных ассигнований и лимитов бюджетных обязательств до главных распорядителей бюджетных средств, порядка оценки надежности (ликвидности) банковской гарантии, порядка взыскания остатков непогашенных кредитов, включая проценты, штрафы и пени;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порядка учета бюджетных обязательств;</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порядка планирования бюджетных ассигнований;</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разработки порядка составления и ведения сводной бюджетной росписи;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 организация разработки порядка исполнения бюджета по расходам и по источникам финансирования дефицита районного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организация </w:t>
      </w:r>
      <w:proofErr w:type="gramStart"/>
      <w:r w:rsidRPr="00C16124">
        <w:t>разработки порядка осуществления отдельных бюджетных полномочий главного администратора источников финансирования дефицита бюджета</w:t>
      </w:r>
      <w:proofErr w:type="gramEnd"/>
      <w:r w:rsidRPr="00C16124">
        <w:t>;</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  организация открытия в органах Федерального казначейства и кредитных организациях счета по учету средств районного бюджета в соответствии с бюджетным законодательством Российской Федерации;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организация финансового </w:t>
      </w:r>
      <w:proofErr w:type="gramStart"/>
      <w:r w:rsidRPr="00C16124">
        <w:t>контроля за</w:t>
      </w:r>
      <w:proofErr w:type="gramEnd"/>
      <w:r w:rsidRPr="00C16124">
        <w:t xml:space="preserve"> операциями с бюджетными средствами главных распорядителей и получателей средств районного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 xml:space="preserve"> организация проведения проверок целевого использования бюджетных кредитов, муниципальных гарантий, субсидий, предоставляемых из районного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исполнения решений налогового органа о взыскании налога, сбора, пеней и штрафов, предусматривающих обращения взыскания на средства районного бюджета;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ведения бюджетного учета исполнения бюджетной сметы Финансового управления, составление отчетности;</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проведения в установленном порядке размещения муниципального заказа на поставку товаров, выполнение работ, оказание услуг для нужд Финансового управления и заключения муниципальных контрактов;</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организация ведения реестра расходных обязательств Инсарского муниципального района;</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rPr>
          <w:spacing w:val="-6"/>
        </w:rPr>
        <w:t>в</w:t>
      </w:r>
      <w:r w:rsidRPr="00C16124">
        <w:t>едение трудовых книжек работников Финансового управления администрации Инсарского муниципального района, осуществление иной деятельности по обработке персональных данных и учету указанных лиц;</w:t>
      </w:r>
    </w:p>
    <w:p w:rsidR="00C16124" w:rsidRPr="00C16124" w:rsidRDefault="00C16124" w:rsidP="00AB3B21">
      <w:pPr>
        <w:widowControl w:val="0"/>
        <w:numPr>
          <w:ilvl w:val="0"/>
          <w:numId w:val="8"/>
        </w:numPr>
        <w:shd w:val="clear" w:color="auto" w:fill="FFFFFF"/>
        <w:tabs>
          <w:tab w:val="clear" w:pos="633"/>
          <w:tab w:val="num" w:pos="0"/>
          <w:tab w:val="num" w:pos="1058"/>
          <w:tab w:val="num" w:pos="1418"/>
        </w:tabs>
        <w:autoSpaceDE w:val="0"/>
        <w:autoSpaceDN w:val="0"/>
        <w:adjustRightInd w:val="0"/>
        <w:ind w:left="378" w:firstLine="851"/>
        <w:jc w:val="both"/>
      </w:pPr>
      <w:r w:rsidRPr="00C16124">
        <w:t>исполнение иных функций, включая функции по осуществлению отдельных государственных полномочий, переданных органам местного самоуправления Федеральными законами и законами Республики Мордовия.</w:t>
      </w:r>
    </w:p>
    <w:p w:rsidR="00C16124" w:rsidRPr="00C16124" w:rsidRDefault="00C16124" w:rsidP="00C16124">
      <w:pPr>
        <w:jc w:val="both"/>
      </w:pPr>
      <w:r w:rsidRPr="00C16124">
        <w:t xml:space="preserve"> </w:t>
      </w:r>
      <w:r w:rsidRPr="00C16124">
        <w:tab/>
        <w:t>2.   На время отпуска, командировки, болезни или временного отсутствия вопросы, закрепленные за заместителем главы, начальником Финансового управления администрации Инсарского муниципального района, рассматривает заместитель начальника, заведующий бюджетным отделом финансового управления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C16124" w:rsidRPr="00C16124" w:rsidRDefault="00C16124" w:rsidP="00C16124">
      <w:pPr>
        <w:pStyle w:val="1"/>
        <w:jc w:val="both"/>
        <w:rPr>
          <w:rFonts w:ascii="Times New Roman" w:hAnsi="Times New Roman"/>
          <w:color w:val="auto"/>
          <w:sz w:val="24"/>
          <w:szCs w:val="24"/>
        </w:rPr>
      </w:pPr>
      <w:r w:rsidRPr="00C16124">
        <w:rPr>
          <w:rFonts w:ascii="Times New Roman" w:hAnsi="Times New Roman"/>
          <w:color w:val="auto"/>
          <w:sz w:val="24"/>
          <w:szCs w:val="24"/>
        </w:rPr>
        <w:lastRenderedPageBreak/>
        <w:t xml:space="preserve">IV. </w:t>
      </w:r>
      <w:bookmarkStart w:id="1" w:name="sub_400"/>
      <w:r w:rsidRPr="00C16124">
        <w:rPr>
          <w:rFonts w:ascii="Times New Roman" w:hAnsi="Times New Roman"/>
          <w:color w:val="auto"/>
          <w:sz w:val="24"/>
          <w:szCs w:val="24"/>
        </w:rPr>
        <w:t>Заместитель главы, начальник управления строительства, архитектуры, ЖКХ и дорожного хозяйства администрации Инсарского муниципального района</w:t>
      </w:r>
    </w:p>
    <w:bookmarkEnd w:id="1"/>
    <w:p w:rsidR="00C16124" w:rsidRPr="00C16124" w:rsidRDefault="00C16124" w:rsidP="00C16124">
      <w:pPr>
        <w:pStyle w:val="1"/>
        <w:jc w:val="both"/>
        <w:rPr>
          <w:rFonts w:ascii="Times New Roman" w:hAnsi="Times New Roman"/>
          <w:b w:val="0"/>
          <w:color w:val="auto"/>
          <w:sz w:val="24"/>
          <w:szCs w:val="24"/>
        </w:rPr>
      </w:pPr>
      <w:r w:rsidRPr="00C16124">
        <w:rPr>
          <w:rFonts w:ascii="Times New Roman" w:hAnsi="Times New Roman"/>
          <w:color w:val="auto"/>
          <w:sz w:val="24"/>
          <w:szCs w:val="24"/>
        </w:rPr>
        <w:tab/>
      </w:r>
      <w:r w:rsidRPr="00C16124">
        <w:rPr>
          <w:rFonts w:ascii="Times New Roman" w:hAnsi="Times New Roman"/>
          <w:b w:val="0"/>
          <w:color w:val="auto"/>
          <w:sz w:val="24"/>
          <w:szCs w:val="24"/>
        </w:rPr>
        <w:t>1. Обязанности заместителя главы, начальник управления строительства, архитектуры, ЖКХ и дорожного хозяйства администрации Инсарского муниципального района:</w:t>
      </w:r>
    </w:p>
    <w:p w:rsidR="00C16124" w:rsidRPr="00C16124" w:rsidRDefault="00C16124" w:rsidP="00C16124">
      <w:pPr>
        <w:jc w:val="both"/>
      </w:pPr>
      <w:r w:rsidRPr="00C16124">
        <w:tab/>
        <w:t>1)</w:t>
      </w:r>
      <w:r w:rsidRPr="00C16124">
        <w:tab/>
        <w:t xml:space="preserve"> 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C16124" w:rsidRPr="00C16124" w:rsidRDefault="00C16124" w:rsidP="00C16124">
      <w:pPr>
        <w:jc w:val="both"/>
      </w:pPr>
      <w:r w:rsidRPr="00C16124">
        <w:tab/>
        <w:t>2)</w:t>
      </w:r>
      <w:r w:rsidRPr="00C16124">
        <w:tab/>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C16124" w:rsidRPr="00C16124" w:rsidRDefault="00C16124" w:rsidP="00C16124">
      <w:pPr>
        <w:jc w:val="both"/>
      </w:pPr>
      <w:r w:rsidRPr="00C16124">
        <w:tab/>
        <w:t>3)</w:t>
      </w:r>
      <w:r w:rsidRPr="00C16124">
        <w:tab/>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C16124" w:rsidRPr="00C16124" w:rsidRDefault="00C16124" w:rsidP="00C16124">
      <w:pPr>
        <w:jc w:val="both"/>
      </w:pPr>
      <w:r w:rsidRPr="00C16124">
        <w:tab/>
        <w:t>4)</w:t>
      </w:r>
      <w:r w:rsidRPr="00C16124">
        <w:tab/>
        <w:t>представление и защита прав и законных интересов Инсарского муниципального района в органах судебной власти;</w:t>
      </w:r>
    </w:p>
    <w:p w:rsidR="00C16124" w:rsidRPr="00C16124" w:rsidRDefault="00C16124" w:rsidP="00C16124">
      <w:pPr>
        <w:jc w:val="both"/>
      </w:pPr>
      <w:r w:rsidRPr="00C16124">
        <w:tab/>
        <w:t>5)</w:t>
      </w:r>
      <w:r w:rsidRPr="00C16124">
        <w:tab/>
        <w:t>подготовка аналитических материалов по вопросам, касающимся строительства, архитектуры, ЖКХ и дорожного хозяйства;</w:t>
      </w:r>
    </w:p>
    <w:p w:rsidR="00C16124" w:rsidRPr="00C16124" w:rsidRDefault="00C16124" w:rsidP="00C16124">
      <w:pPr>
        <w:jc w:val="both"/>
        <w:rPr>
          <w:shd w:val="clear" w:color="auto" w:fill="FFFFFF"/>
        </w:rPr>
      </w:pPr>
      <w:r w:rsidRPr="00C16124">
        <w:tab/>
        <w:t>6)</w:t>
      </w:r>
      <w:r w:rsidRPr="00C16124">
        <w:tab/>
        <w:t xml:space="preserve">выдача </w:t>
      </w:r>
      <w:r w:rsidRPr="00C16124">
        <w:rPr>
          <w:shd w:val="clear" w:color="auto" w:fill="FFFFFF"/>
        </w:rPr>
        <w:t>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p>
    <w:p w:rsidR="00C16124" w:rsidRPr="00C16124" w:rsidRDefault="00C16124" w:rsidP="00C16124">
      <w:pPr>
        <w:jc w:val="both"/>
      </w:pPr>
      <w:r w:rsidRPr="00C16124">
        <w:rPr>
          <w:shd w:val="clear" w:color="auto" w:fill="FFFFFF"/>
        </w:rPr>
        <w:t xml:space="preserve">     </w:t>
      </w:r>
      <w:r w:rsidRPr="00C16124">
        <w:tab/>
        <w:t>7)</w:t>
      </w:r>
      <w:r w:rsidRPr="00C16124">
        <w:tab/>
      </w:r>
      <w:r w:rsidRPr="00C16124">
        <w:rPr>
          <w:shd w:val="clear" w:color="auto" w:fill="FFFFFF"/>
        </w:rPr>
        <w:t xml:space="preserve">  </w:t>
      </w:r>
      <w:r w:rsidRPr="00C16124">
        <w:t>выдача</w:t>
      </w:r>
      <w:r w:rsidRPr="00C16124">
        <w:rPr>
          <w:shd w:val="clear" w:color="auto" w:fill="FFFFFF"/>
        </w:rPr>
        <w:t xml:space="preserve">   </w:t>
      </w:r>
      <w:r w:rsidRPr="00C16124">
        <w:tab/>
        <w:t>разрешения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Инсарского муниципального района, посадку (взлет) на площадки, расположенные в границах Инсарского муниципального района, сведения о которых не опубликованы в документах аэронавигационной информации;</w:t>
      </w:r>
    </w:p>
    <w:p w:rsidR="00C16124" w:rsidRPr="00C16124" w:rsidRDefault="00C16124" w:rsidP="00C16124">
      <w:pPr>
        <w:ind w:firstLine="708"/>
        <w:jc w:val="both"/>
      </w:pPr>
      <w:r w:rsidRPr="00C16124">
        <w:t>8) выдача разрешения на установку и эксплуатацию рекламных конструкций, аннулирование таких разрешений;</w:t>
      </w:r>
    </w:p>
    <w:p w:rsidR="00C16124" w:rsidRPr="00C16124" w:rsidRDefault="00C16124" w:rsidP="00C16124">
      <w:pPr>
        <w:ind w:firstLine="708"/>
        <w:jc w:val="both"/>
      </w:pPr>
      <w:r w:rsidRPr="00C16124">
        <w:t>9) выдача градостроительного плана земельного участка;</w:t>
      </w:r>
    </w:p>
    <w:p w:rsidR="00C16124" w:rsidRPr="00C16124" w:rsidRDefault="00C16124" w:rsidP="00C16124">
      <w:pPr>
        <w:ind w:firstLine="708"/>
        <w:jc w:val="both"/>
      </w:pPr>
      <w:r w:rsidRPr="00C16124">
        <w:t>10) выдача акта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w:t>
      </w:r>
    </w:p>
    <w:p w:rsidR="00C16124" w:rsidRPr="00C16124" w:rsidRDefault="00C16124" w:rsidP="00C16124">
      <w:pPr>
        <w:jc w:val="both"/>
      </w:pPr>
      <w:r w:rsidRPr="00C16124">
        <w:tab/>
        <w:t>11)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p>
    <w:p w:rsidR="00C16124" w:rsidRPr="00C16124" w:rsidRDefault="00C16124" w:rsidP="00C16124">
      <w:pPr>
        <w:jc w:val="both"/>
      </w:pPr>
      <w:r w:rsidRPr="00C16124">
        <w:tab/>
        <w:t>12) выдача разрешения на ввод в эксплуатацию объектов капитального строительства, расположенных на территории Инсарского муниципального района;</w:t>
      </w:r>
    </w:p>
    <w:p w:rsidR="00C16124" w:rsidRPr="00C16124" w:rsidRDefault="00C16124" w:rsidP="00C16124">
      <w:pPr>
        <w:jc w:val="both"/>
        <w:rPr>
          <w:shd w:val="clear" w:color="auto" w:fill="FFFFFF"/>
        </w:rPr>
      </w:pPr>
      <w:r w:rsidRPr="00C16124">
        <w:tab/>
        <w:t xml:space="preserve">13) выдача уведомления о </w:t>
      </w:r>
      <w:r w:rsidRPr="00C16124">
        <w:rPr>
          <w:shd w:val="clear" w:color="auto" w:fill="FFFFFF"/>
        </w:rPr>
        <w:t>соответствии (не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w:t>
      </w:r>
    </w:p>
    <w:p w:rsidR="00C16124" w:rsidRPr="00C16124" w:rsidRDefault="00C16124" w:rsidP="00C16124">
      <w:pPr>
        <w:jc w:val="both"/>
      </w:pPr>
      <w:r w:rsidRPr="00C16124">
        <w:rPr>
          <w:shd w:val="clear" w:color="auto" w:fill="FFFFFF"/>
        </w:rPr>
        <w:tab/>
      </w:r>
      <w:r w:rsidRPr="00C16124">
        <w:t>14)</w:t>
      </w:r>
      <w:r w:rsidRPr="00C16124">
        <w:tab/>
        <w:t>согласование проведения переустройства и (или) перепланировки жилого помещения;</w:t>
      </w:r>
    </w:p>
    <w:p w:rsidR="00C16124" w:rsidRPr="00C16124" w:rsidRDefault="00C16124" w:rsidP="00C16124">
      <w:pPr>
        <w:jc w:val="both"/>
      </w:pPr>
      <w:r w:rsidRPr="00C16124">
        <w:tab/>
        <w:t>15)</w:t>
      </w:r>
      <w:r w:rsidRPr="00C16124">
        <w:tab/>
        <w:t>утверждение схемы расположения земельного участка;</w:t>
      </w:r>
    </w:p>
    <w:p w:rsidR="00C16124" w:rsidRPr="00C16124" w:rsidRDefault="00C16124" w:rsidP="00C16124">
      <w:pPr>
        <w:jc w:val="both"/>
      </w:pPr>
      <w:r w:rsidRPr="00C16124">
        <w:tab/>
        <w:t>16)</w:t>
      </w:r>
      <w:r w:rsidRPr="00C16124">
        <w:tab/>
        <w:t>принятие на учет граждан, нуждающихся в улучшении жилищных условий, которые в соответствии с действующим законодательством имеют право на государственную поддержку в строительстве или приобретении жилья;</w:t>
      </w:r>
    </w:p>
    <w:p w:rsidR="00C16124" w:rsidRPr="00C16124" w:rsidRDefault="00C16124" w:rsidP="00C16124">
      <w:pPr>
        <w:jc w:val="both"/>
      </w:pPr>
      <w:r w:rsidRPr="00C16124">
        <w:tab/>
        <w:t>17)</w:t>
      </w:r>
      <w:r w:rsidRPr="00C16124">
        <w:tab/>
        <w:t>прием заявления о предоставлении молодым семьям социальных выплат на приобретение (строительство) жилья;</w:t>
      </w:r>
    </w:p>
    <w:p w:rsidR="00C16124" w:rsidRPr="00C16124" w:rsidRDefault="00C16124" w:rsidP="00C16124">
      <w:pPr>
        <w:jc w:val="both"/>
      </w:pPr>
      <w:r w:rsidRPr="00C16124">
        <w:tab/>
        <w:t>18)</w:t>
      </w:r>
      <w:r w:rsidRPr="00C16124">
        <w:tab/>
        <w:t>включение в список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C16124" w:rsidRPr="00C16124" w:rsidRDefault="00C16124" w:rsidP="00C16124">
      <w:pPr>
        <w:jc w:val="both"/>
      </w:pPr>
      <w:r w:rsidRPr="00C16124">
        <w:lastRenderedPageBreak/>
        <w:tab/>
        <w:t>19)</w:t>
      </w:r>
      <w:r w:rsidRPr="00C16124">
        <w:tab/>
        <w:t>реализация мероприятий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p w:rsidR="00C16124" w:rsidRPr="00C16124" w:rsidRDefault="00C16124" w:rsidP="00C16124">
      <w:pPr>
        <w:jc w:val="both"/>
      </w:pPr>
      <w:r w:rsidRPr="00C16124">
        <w:tab/>
        <w:t>20)</w:t>
      </w:r>
      <w:r w:rsidRPr="00C16124">
        <w:tab/>
        <w:t>обеспечение работы и осуществления контроля за организацию регулярных перевозок пассажиров и багажа автомобильным транспортом;</w:t>
      </w:r>
    </w:p>
    <w:p w:rsidR="00C16124" w:rsidRPr="00C16124" w:rsidRDefault="00C16124" w:rsidP="00C16124">
      <w:pPr>
        <w:jc w:val="both"/>
      </w:pPr>
      <w:r w:rsidRPr="00C16124">
        <w:tab/>
        <w:t>21)</w:t>
      </w:r>
      <w:r w:rsidRPr="00C16124">
        <w:tab/>
        <w:t>представление и защита прав и законных интересов Инсарского муниципального района в органах судебной власти;</w:t>
      </w:r>
    </w:p>
    <w:p w:rsidR="00C16124" w:rsidRPr="00C16124" w:rsidRDefault="00C16124" w:rsidP="00C16124">
      <w:pPr>
        <w:jc w:val="both"/>
      </w:pPr>
      <w:r w:rsidRPr="00C16124">
        <w:tab/>
        <w:t>22)</w:t>
      </w:r>
      <w:r w:rsidRPr="00C16124">
        <w:tab/>
        <w:t>сбор информации о состоянии строительства в Инсарском муниципальном районе и ее анализ;</w:t>
      </w:r>
    </w:p>
    <w:p w:rsidR="00C16124" w:rsidRPr="00C16124" w:rsidRDefault="00C16124" w:rsidP="00C16124">
      <w:pPr>
        <w:jc w:val="both"/>
      </w:pPr>
      <w:r w:rsidRPr="00C16124">
        <w:tab/>
        <w:t>23)</w:t>
      </w:r>
      <w:r w:rsidRPr="00C16124">
        <w:tab/>
        <w:t>содействие развитию жилищного строительства на территории Инсарского муниципального района, взаимодействие по данному вопросу с отраслевыми структурами органов государственной власти;</w:t>
      </w:r>
    </w:p>
    <w:p w:rsidR="00C16124" w:rsidRPr="00C16124" w:rsidRDefault="00C16124" w:rsidP="00C16124">
      <w:pPr>
        <w:jc w:val="both"/>
      </w:pPr>
      <w:r w:rsidRPr="00C16124">
        <w:tab/>
        <w:t>24)</w:t>
      </w:r>
      <w:r w:rsidRPr="00C16124">
        <w:tab/>
        <w:t>разработка программ развития строительства в Инсарском муниципальном районе и содействие включению их в федеральные и республиканские программы;</w:t>
      </w:r>
    </w:p>
    <w:p w:rsidR="00C16124" w:rsidRPr="00C16124" w:rsidRDefault="00C16124" w:rsidP="00C16124">
      <w:pPr>
        <w:jc w:val="both"/>
      </w:pPr>
      <w:r w:rsidRPr="00C16124">
        <w:tab/>
        <w:t>25)</w:t>
      </w:r>
      <w:r w:rsidRPr="00C16124">
        <w:tab/>
        <w:t>формирование базы данных о новых технологиях строительства и производства строительных материалов;</w:t>
      </w:r>
    </w:p>
    <w:p w:rsidR="00C16124" w:rsidRPr="00C16124" w:rsidRDefault="00C16124" w:rsidP="00C16124">
      <w:pPr>
        <w:jc w:val="both"/>
      </w:pPr>
      <w:r w:rsidRPr="00C16124">
        <w:tab/>
        <w:t>26)</w:t>
      </w:r>
      <w:r w:rsidRPr="00C16124">
        <w:tab/>
        <w:t>координация деятельности администраций поселений Инсарского муниципального района по вопросам строительства, архитектуры, ЖКХ и дорожного хозяйства;</w:t>
      </w:r>
    </w:p>
    <w:p w:rsidR="00C16124" w:rsidRPr="00C16124" w:rsidRDefault="00C16124" w:rsidP="00C16124">
      <w:pPr>
        <w:jc w:val="both"/>
      </w:pPr>
      <w:r w:rsidRPr="00C16124">
        <w:tab/>
        <w:t>27)</w:t>
      </w:r>
      <w:r w:rsidRPr="00C16124">
        <w:tab/>
        <w:t>освещение на официальном сайте администрации Инсарского муниципального района и в средствах массовой информации деятельности органов местного самоуправления Инсарского муниципального района в области строительства, архитектуры, ЖКХ и дорожного хозяйства;</w:t>
      </w:r>
    </w:p>
    <w:p w:rsidR="00C16124" w:rsidRPr="00C16124" w:rsidRDefault="00C16124" w:rsidP="00C16124">
      <w:pPr>
        <w:jc w:val="both"/>
      </w:pPr>
      <w:r w:rsidRPr="00C16124">
        <w:tab/>
        <w:t>28)</w:t>
      </w:r>
      <w:r w:rsidRPr="00C16124">
        <w:tab/>
        <w:t>формирование дел в соответствии с  утвержденной  номенклатурой,</w:t>
      </w:r>
    </w:p>
    <w:p w:rsidR="00C16124" w:rsidRPr="00C16124" w:rsidRDefault="00C16124" w:rsidP="00C16124">
      <w:pPr>
        <w:jc w:val="both"/>
      </w:pPr>
      <w:r w:rsidRPr="00C16124">
        <w:t>обеспечение их сохранности и в установленные сроки сдача в архив;</w:t>
      </w:r>
    </w:p>
    <w:p w:rsidR="00C16124" w:rsidRPr="00C16124" w:rsidRDefault="00C16124" w:rsidP="00C16124">
      <w:pPr>
        <w:jc w:val="both"/>
      </w:pPr>
      <w:r w:rsidRPr="00C16124">
        <w:tab/>
        <w:t>29)</w:t>
      </w:r>
      <w:r w:rsidRPr="00C16124">
        <w:tab/>
        <w:t>осуществление приема граждан по личным вопросам;</w:t>
      </w:r>
    </w:p>
    <w:p w:rsidR="00C16124" w:rsidRPr="00C16124" w:rsidRDefault="00C16124" w:rsidP="00C16124">
      <w:pPr>
        <w:jc w:val="both"/>
      </w:pPr>
      <w:r w:rsidRPr="00C16124">
        <w:tab/>
        <w:t>30)</w:t>
      </w:r>
      <w:r w:rsidRPr="00C16124">
        <w:tab/>
        <w:t>решение иных вопросов, относящихся к компетенции управления в соответствии с законодательством Российской Федерации.</w:t>
      </w:r>
    </w:p>
    <w:p w:rsidR="00C16124" w:rsidRPr="00C16124" w:rsidRDefault="00C16124" w:rsidP="00C16124">
      <w:pPr>
        <w:jc w:val="both"/>
      </w:pPr>
      <w:r w:rsidRPr="00C16124">
        <w:tab/>
        <w:t>2.   На время отпуска, командировки, болезни или временного отсутствия вопросы, закрепленные за заместителем главы, начальником управления строительства, архитектуры, ЖКХ и дорожного хозяйства администрации Инсарского муниципального района, рассматривает первый заместитель главы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
    <w:p w:rsidR="00C16124" w:rsidRPr="00C16124" w:rsidRDefault="00C16124" w:rsidP="00C16124">
      <w:pPr>
        <w:jc w:val="both"/>
      </w:pPr>
    </w:p>
    <w:p w:rsidR="00C16124" w:rsidRPr="00C16124" w:rsidRDefault="00C16124" w:rsidP="00C16124">
      <w:pPr>
        <w:jc w:val="both"/>
        <w:rPr>
          <w:b/>
        </w:rPr>
      </w:pPr>
      <w:r w:rsidRPr="00C16124">
        <w:rPr>
          <w:b/>
          <w:lang w:val="en-US"/>
        </w:rPr>
        <w:t>V</w:t>
      </w:r>
      <w:r w:rsidRPr="00C16124">
        <w:rPr>
          <w:b/>
        </w:rPr>
        <w:t>. Заместитель главы, начальник управления по социальной работе администрации Инсарского муниципального района</w:t>
      </w:r>
    </w:p>
    <w:p w:rsidR="00C16124" w:rsidRPr="00C16124" w:rsidRDefault="00C16124" w:rsidP="00C16124">
      <w:pPr>
        <w:rPr>
          <w:b/>
        </w:rPr>
      </w:pPr>
    </w:p>
    <w:p w:rsidR="00C16124" w:rsidRPr="00C16124" w:rsidRDefault="00C16124" w:rsidP="00C16124">
      <w:pPr>
        <w:jc w:val="both"/>
        <w:rPr>
          <w:b/>
        </w:rPr>
      </w:pPr>
      <w:r w:rsidRPr="00C16124">
        <w:t xml:space="preserve">    1. </w:t>
      </w:r>
      <w:r w:rsidRPr="00C16124">
        <w:tab/>
        <w:t>Обязанности заместителя главы,  начальника управления по социальной работе администрации Инсарского муниципального района:</w:t>
      </w:r>
    </w:p>
    <w:p w:rsidR="00C16124" w:rsidRPr="00C16124" w:rsidRDefault="00C16124" w:rsidP="00C16124">
      <w:pPr>
        <w:jc w:val="both"/>
        <w:rPr>
          <w:b/>
        </w:rPr>
      </w:pPr>
    </w:p>
    <w:p w:rsidR="00C16124" w:rsidRPr="00C16124" w:rsidRDefault="00C16124" w:rsidP="00AB3B21">
      <w:pPr>
        <w:pStyle w:val="s1"/>
        <w:numPr>
          <w:ilvl w:val="0"/>
          <w:numId w:val="9"/>
        </w:numPr>
        <w:shd w:val="clear" w:color="auto" w:fill="FFFFFF"/>
        <w:spacing w:before="0" w:beforeAutospacing="0" w:after="0" w:afterAutospacing="0"/>
        <w:jc w:val="both"/>
      </w:pPr>
      <w:r w:rsidRPr="00C16124">
        <w:t>подготовка проектов решений Совета депутатов Инсарского муниципального района для внесения их Главой Инсарского муниципального района в Совет депутатов Инсарского муниципального района в порядке правотворческой инициативы;</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аналитических материалов по вопросам, касающимся управления по социальной работе администрации Инсарского муниципального района;</w:t>
      </w:r>
    </w:p>
    <w:p w:rsidR="00C16124" w:rsidRPr="00C16124" w:rsidRDefault="00C16124" w:rsidP="00AB3B21">
      <w:pPr>
        <w:pStyle w:val="s1"/>
        <w:numPr>
          <w:ilvl w:val="0"/>
          <w:numId w:val="9"/>
        </w:numPr>
        <w:shd w:val="clear" w:color="auto" w:fill="FFFFFF"/>
        <w:tabs>
          <w:tab w:val="num" w:pos="0"/>
        </w:tabs>
        <w:spacing w:before="0" w:beforeAutospacing="0" w:after="0" w:afterAutospacing="0"/>
        <w:jc w:val="both"/>
      </w:pPr>
      <w:r w:rsidRPr="00C16124">
        <w:lastRenderedPageBreak/>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представление и защита прав и законных интересов Инсарского муниципального района в органах судебной власти;</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прогнозирование состояния системы образования, культурно-просветительных учреждений, молодежной политики на основе результатов диагностики и определения альтернативных путей ее развития, формирование и развитие сети образовательных и культурных учреждений с учетом выявленных потребностей;</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координация деятельности муниципальных учреждений, организаций  Инсарского муниципального района с целью проведения единой  государственной политики в сфере образования, культуры и молодежной политики;</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формирование и совершенствование современной системы управления, изучение и распространение передового педагогического опыта, развитие творческой инициативы, организация экспериментальной работы по приоритетам, создание методической службы, условий для своевременного повышения квалификации педагогов, формирование заказа на молодых специалистов для образовательных и культурных учреждений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участие в осуществлении международных и внешнеэкономических связей в соответствии с федеральными законами;</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 xml:space="preserve">осуществление общего руководства и проведение   </w:t>
      </w:r>
      <w:r w:rsidRPr="00C16124">
        <w:rPr>
          <w:shd w:val="clear" w:color="auto" w:fill="FFFFFF"/>
        </w:rPr>
        <w:t>Всероссийской переписи населения;</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осуществление контроля за выполнением прогнозных показателей</w:t>
      </w:r>
      <w:proofErr w:type="gramStart"/>
      <w:r w:rsidRPr="00C16124">
        <w:t xml:space="preserve"> ,</w:t>
      </w:r>
      <w:proofErr w:type="gramEnd"/>
      <w:r w:rsidRPr="00C16124">
        <w:t xml:space="preserve"> за</w:t>
      </w:r>
      <w:r w:rsidRPr="00C16124">
        <w:br/>
      </w:r>
      <w:r w:rsidRPr="00C16124">
        <w:rPr>
          <w:spacing w:val="6"/>
        </w:rPr>
        <w:t xml:space="preserve">ходом выполнения подведомственных  программ и мероприятий социального развития Инсарского  </w:t>
      </w:r>
      <w:r w:rsidRPr="00C16124">
        <w:rPr>
          <w:spacing w:val="-1"/>
        </w:rPr>
        <w:t>муниципального района ;</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t>осуществление общего руководства межведомственной    комиссии    по    организации    летнего    отдыха, оздоровления   и   занятости   детей   и   подростков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t xml:space="preserve">осуществление общего руководства </w:t>
      </w:r>
      <w:r w:rsidRPr="00C16124">
        <w:rPr>
          <w:spacing w:val="2"/>
        </w:rPr>
        <w:t xml:space="preserve">комиссией  по  восстановлению  прав реабилитированных жертв </w:t>
      </w:r>
      <w:r w:rsidRPr="00C16124">
        <w:rPr>
          <w:spacing w:val="6"/>
        </w:rPr>
        <w:t>политических репрессий при администрации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rPr>
          <w:spacing w:val="-5"/>
        </w:rPr>
        <w:t xml:space="preserve"> к</w:t>
      </w:r>
      <w:r w:rsidRPr="00C16124">
        <w:t>оординация    работы    районной    трехсторонней     комиссии    по</w:t>
      </w:r>
      <w:r w:rsidRPr="00C16124">
        <w:br/>
        <w:t>регулированию социально-трудовых отношений;</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rStyle w:val="21"/>
          <w:spacing w:val="-3"/>
          <w:sz w:val="24"/>
          <w:szCs w:val="24"/>
        </w:rPr>
      </w:pPr>
      <w:r w:rsidRPr="00C16124">
        <w:t xml:space="preserve">осуществление общего руководства штабом  народных дружин </w:t>
      </w:r>
      <w:r w:rsidRPr="00C16124">
        <w:rPr>
          <w:rStyle w:val="21"/>
          <w:sz w:val="24"/>
          <w:szCs w:val="24"/>
        </w:rPr>
        <w:t>на территории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t>осуществление общего руководства</w:t>
      </w:r>
      <w:r w:rsidRPr="00C16124">
        <w:rPr>
          <w:shd w:val="clear" w:color="auto" w:fill="FFFFFF"/>
        </w:rPr>
        <w:t xml:space="preserve">  и </w:t>
      </w:r>
      <w:proofErr w:type="gramStart"/>
      <w:r w:rsidRPr="00C16124">
        <w:rPr>
          <w:shd w:val="clear" w:color="auto" w:fill="FFFFFF"/>
        </w:rPr>
        <w:t>контроля  за</w:t>
      </w:r>
      <w:proofErr w:type="gramEnd"/>
      <w:r w:rsidRPr="00C16124">
        <w:rPr>
          <w:shd w:val="clear" w:color="auto" w:fill="FFFFFF"/>
        </w:rPr>
        <w:t xml:space="preserve">  реализацией Плана мероприятий  («Дорожной карты») по улучшению демографической ситуации  Инсарского муниципального района;</w:t>
      </w:r>
      <w:r w:rsidRPr="00C16124">
        <w:rPr>
          <w:b/>
        </w:rPr>
        <w:t xml:space="preserve"> </w:t>
      </w:r>
      <w:r w:rsidRPr="00C16124">
        <w:rPr>
          <w:spacing w:val="-6"/>
        </w:rPr>
        <w:t xml:space="preserve">  </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t>осуществление общего руководства</w:t>
      </w:r>
      <w:r w:rsidRPr="00C16124">
        <w:rPr>
          <w:shd w:val="clear" w:color="auto" w:fill="FFFFFF"/>
        </w:rPr>
        <w:t xml:space="preserve">  межведомственной комиссией по реализации программы «Оказание содействия добровольному переселению в Республику Мордовия соотечественников, проживающих за рубежом;</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rPr>
          <w:spacing w:val="-3"/>
        </w:rPr>
      </w:pPr>
      <w:r w:rsidRPr="00C16124">
        <w:t>осуществление общего руководства</w:t>
      </w:r>
      <w:r w:rsidRPr="00C16124">
        <w:rPr>
          <w:shd w:val="clear" w:color="auto" w:fill="FFFFFF"/>
        </w:rPr>
        <w:t xml:space="preserve">  </w:t>
      </w:r>
      <w:r w:rsidRPr="00C16124">
        <w:t>межведомственной комиссией по  охране общественного порядка и профилактике правонарушений  в  Инсарском  муниципальном районе;</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rPr>
          <w:iCs/>
        </w:rPr>
        <w:t>осуществление общего руководства и ведение системы мониторинга состояния межнациональных и межконфессиональных отношений и раннего предупреждения конфликтных  ситуаций в Инсарском муниципальном районе</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организация отдыха детей  в каникулярное время в Инсарском муниципальном районе;</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осуществление руководства деятельностью комиссии по делам несовершеннолетних  и защите их прав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организационное обеспечение проведения референдумов, общих собраний (сходов) и конференций граждан;</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lastRenderedPageBreak/>
        <w:t xml:space="preserve">организация  летнего отдыха и оздоровления детей в </w:t>
      </w:r>
      <w:r w:rsidRPr="00C16124">
        <w:rPr>
          <w:spacing w:val="-5"/>
        </w:rPr>
        <w:t xml:space="preserve">МБУ  </w:t>
      </w:r>
      <w:r w:rsidRPr="00C16124">
        <w:t>«</w:t>
      </w:r>
      <w:r w:rsidRPr="00C16124">
        <w:rPr>
          <w:spacing w:val="-7"/>
        </w:rPr>
        <w:t>Инсарский  детский  оздоровительный  лагерь  им. В.Я. Антропова</w:t>
      </w:r>
      <w:r w:rsidRPr="00C16124">
        <w:t>»;</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установлению опеки или попечительства над несовершеннолетними;</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выдаче разрешений на совершение сделок с имуществом подопечных;</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выдаче разрешения на раздельное проживание попечителей и их несовершеннолетних подопечных;</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муниципальных правовых актов администрации Инсарского муниципального района  на основании проектов в</w:t>
      </w:r>
      <w:r w:rsidRPr="00C16124">
        <w:rPr>
          <w:shd w:val="clear" w:color="auto" w:fill="FFFFFF"/>
        </w:rPr>
        <w:t>оенного комиссариата Инсарского и Кадошкинского района Республика Мордовия;</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назначению единовременного пособия при передаче ребенка на воспитание в семью;</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назначению ежемесячного пособия опекуну (попечителю), приемному родителю на содержание ребенка, находящегося под опекой (попечительством), в приемной семье;</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предоставление информации о реализации в образовательных муниципальных учреждениях программ дошкольного, начального общего, основного общего, среднего (полного) общего образования, а также дополнительных общеобразовательных программ;</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подготовка документов  по  выдаче разрешения на изменение несовершеннолетним, не достигшим возраста четырнадцати лет, имени и (или) фамилии;</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развитие туризма на территории Инсарского муниципального района;</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ф</w:t>
      </w:r>
      <w:r w:rsidRPr="00C16124">
        <w:rPr>
          <w:shd w:val="clear" w:color="auto" w:fill="FFFFFF"/>
        </w:rPr>
        <w:t>ормирование дел в соответствии  с  утвержденной  номенклатурой,</w:t>
      </w:r>
      <w:r w:rsidRPr="00C16124">
        <w:br/>
      </w:r>
      <w:r w:rsidRPr="00C16124">
        <w:rPr>
          <w:shd w:val="clear" w:color="auto" w:fill="FFFFFF"/>
        </w:rPr>
        <w:t>обеспечение их сохранности и в установленные сроки сдача в архив;</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rPr>
          <w:spacing w:val="-6"/>
        </w:rPr>
        <w:t xml:space="preserve">осуществление </w:t>
      </w:r>
      <w:r w:rsidRPr="00C16124">
        <w:t xml:space="preserve"> приема граждан по личным вопросам;</w:t>
      </w:r>
    </w:p>
    <w:p w:rsidR="00C16124" w:rsidRPr="00C16124" w:rsidRDefault="00C16124" w:rsidP="00AB3B21">
      <w:pPr>
        <w:pStyle w:val="s1"/>
        <w:numPr>
          <w:ilvl w:val="0"/>
          <w:numId w:val="9"/>
        </w:numPr>
        <w:shd w:val="clear" w:color="auto" w:fill="FFFFFF"/>
        <w:tabs>
          <w:tab w:val="clear" w:pos="633"/>
          <w:tab w:val="num" w:pos="0"/>
        </w:tabs>
        <w:spacing w:before="0" w:beforeAutospacing="0" w:after="0" w:afterAutospacing="0"/>
        <w:jc w:val="both"/>
      </w:pPr>
      <w:r w:rsidRPr="00C16124">
        <w:t>решение иных вопросов, относящихся к компетенции управления в соответствии с законодательством Российской Федерации.</w:t>
      </w:r>
    </w:p>
    <w:p w:rsidR="00C16124" w:rsidRPr="00C16124" w:rsidRDefault="00C16124" w:rsidP="00C16124">
      <w:pPr>
        <w:jc w:val="both"/>
        <w:rPr>
          <w:b/>
        </w:rPr>
      </w:pPr>
    </w:p>
    <w:p w:rsidR="00C16124" w:rsidRPr="00C16124" w:rsidRDefault="00C16124" w:rsidP="00C16124">
      <w:pPr>
        <w:jc w:val="both"/>
      </w:pPr>
      <w:r w:rsidRPr="00C16124">
        <w:tab/>
        <w:t xml:space="preserve">2.   </w:t>
      </w:r>
      <w:proofErr w:type="gramStart"/>
      <w:r w:rsidRPr="00C16124">
        <w:t>На время отпуска, командировки, болезни или временного отсутствия вопросы, закрепленные за заместителем главы, начальником управления по социальной работе администрации Инсарского муниципального района, рассматривает заместитель начальника, заведующий  отделом культуры и туризма управления по социальной  работе администрации Инсарского муниципального района или иное должностное лицо администрации Инсарского муниципального района на основании распоряжения главы Инсарского муниципального района.</w:t>
      </w:r>
      <w:proofErr w:type="gramEnd"/>
    </w:p>
    <w:p w:rsidR="00C16124" w:rsidRPr="00C16124" w:rsidRDefault="00C16124" w:rsidP="00C16124">
      <w:pPr>
        <w:jc w:val="both"/>
      </w:pPr>
    </w:p>
    <w:p w:rsidR="00C16124" w:rsidRPr="00C16124" w:rsidRDefault="00C16124" w:rsidP="00C16124">
      <w:pPr>
        <w:jc w:val="both"/>
      </w:pPr>
    </w:p>
    <w:p w:rsidR="00C16124" w:rsidRPr="00C16124" w:rsidRDefault="00C16124" w:rsidP="00C16124"/>
    <w:p w:rsidR="00C16124" w:rsidRPr="00C16124" w:rsidRDefault="00C16124" w:rsidP="00C16124"/>
    <w:p w:rsidR="00C16124" w:rsidRDefault="00C16124"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Pr="00970AF6" w:rsidRDefault="00970AF6" w:rsidP="00970AF6">
      <w:pPr>
        <w:ind w:right="-280"/>
        <w:jc w:val="center"/>
        <w:rPr>
          <w:b/>
          <w:bCs/>
        </w:rPr>
      </w:pPr>
      <w:r w:rsidRPr="00970AF6">
        <w:rPr>
          <w:b/>
          <w:bCs/>
        </w:rPr>
        <w:lastRenderedPageBreak/>
        <w:t>АДМИНИСТРАЦИЯ</w:t>
      </w:r>
    </w:p>
    <w:p w:rsidR="00970AF6" w:rsidRPr="00970AF6" w:rsidRDefault="00970AF6" w:rsidP="00970AF6">
      <w:pPr>
        <w:jc w:val="center"/>
        <w:rPr>
          <w:b/>
          <w:bCs/>
        </w:rPr>
      </w:pPr>
      <w:r w:rsidRPr="00970AF6">
        <w:rPr>
          <w:b/>
          <w:bCs/>
        </w:rPr>
        <w:t>ИНСАРСКОГО МУНИЦИПАЛЬНОГО РАЙОНА</w:t>
      </w:r>
    </w:p>
    <w:p w:rsidR="00970AF6" w:rsidRPr="00970AF6" w:rsidRDefault="00970AF6" w:rsidP="00970AF6">
      <w:pPr>
        <w:jc w:val="center"/>
        <w:rPr>
          <w:b/>
          <w:bCs/>
        </w:rPr>
      </w:pPr>
      <w:r w:rsidRPr="00970AF6">
        <w:rPr>
          <w:b/>
          <w:bCs/>
        </w:rPr>
        <w:t>РЕСПУБЛИКИ МОРДОВИЯ</w:t>
      </w:r>
    </w:p>
    <w:p w:rsidR="00970AF6" w:rsidRPr="00970AF6" w:rsidRDefault="00970AF6" w:rsidP="00970AF6">
      <w:pPr>
        <w:jc w:val="center"/>
        <w:rPr>
          <w:b/>
          <w:bCs/>
        </w:rPr>
      </w:pPr>
    </w:p>
    <w:p w:rsidR="00970AF6" w:rsidRPr="00970AF6" w:rsidRDefault="00970AF6" w:rsidP="00970AF6">
      <w:pPr>
        <w:jc w:val="center"/>
        <w:rPr>
          <w:b/>
          <w:bCs/>
        </w:rPr>
      </w:pPr>
      <w:proofErr w:type="gramStart"/>
      <w:r w:rsidRPr="00970AF6">
        <w:rPr>
          <w:b/>
          <w:bCs/>
        </w:rPr>
        <w:t>П</w:t>
      </w:r>
      <w:proofErr w:type="gramEnd"/>
      <w:r w:rsidRPr="00970AF6">
        <w:rPr>
          <w:b/>
          <w:bCs/>
        </w:rPr>
        <w:t xml:space="preserve"> О С Т А Н О В Л Е Н И Е</w:t>
      </w:r>
    </w:p>
    <w:p w:rsidR="00970AF6" w:rsidRPr="00970AF6" w:rsidRDefault="00970AF6" w:rsidP="00970AF6">
      <w:pPr>
        <w:jc w:val="center"/>
        <w:rPr>
          <w:b/>
          <w:bCs/>
        </w:rPr>
      </w:pPr>
    </w:p>
    <w:p w:rsidR="00970AF6" w:rsidRPr="00970AF6" w:rsidRDefault="00970AF6" w:rsidP="00970AF6">
      <w:pPr>
        <w:jc w:val="center"/>
      </w:pPr>
      <w:r w:rsidRPr="00970AF6">
        <w:t>г. Инсар</w:t>
      </w:r>
    </w:p>
    <w:p w:rsidR="00970AF6" w:rsidRPr="00970AF6" w:rsidRDefault="00970AF6" w:rsidP="00970AF6">
      <w:pPr>
        <w:jc w:val="center"/>
      </w:pPr>
    </w:p>
    <w:p w:rsidR="00970AF6" w:rsidRPr="00970AF6" w:rsidRDefault="00970AF6" w:rsidP="00970AF6">
      <w:pPr>
        <w:rPr>
          <w:color w:val="000000"/>
        </w:rPr>
      </w:pPr>
    </w:p>
    <w:p w:rsidR="00970AF6" w:rsidRPr="00970AF6" w:rsidRDefault="00970AF6" w:rsidP="00970AF6">
      <w:pPr>
        <w:rPr>
          <w:b/>
          <w:bCs/>
        </w:rPr>
      </w:pPr>
      <w:r w:rsidRPr="00970AF6">
        <w:rPr>
          <w:b/>
          <w:bCs/>
        </w:rPr>
        <w:t xml:space="preserve">от 15 ноября 2022 г.                                                                                                   </w:t>
      </w:r>
      <w:r>
        <w:rPr>
          <w:b/>
          <w:bCs/>
        </w:rPr>
        <w:t xml:space="preserve">                     </w:t>
      </w:r>
      <w:r w:rsidRPr="00970AF6">
        <w:rPr>
          <w:b/>
          <w:bCs/>
        </w:rPr>
        <w:t xml:space="preserve"> №417</w:t>
      </w:r>
    </w:p>
    <w:p w:rsidR="00970AF6" w:rsidRPr="00970AF6" w:rsidRDefault="00970AF6" w:rsidP="00970AF6">
      <w:pPr>
        <w:rPr>
          <w:b/>
        </w:rPr>
      </w:pPr>
    </w:p>
    <w:p w:rsidR="00970AF6" w:rsidRPr="00970AF6" w:rsidRDefault="00970AF6" w:rsidP="00970AF6">
      <w:pPr>
        <w:widowControl w:val="0"/>
        <w:autoSpaceDE w:val="0"/>
        <w:autoSpaceDN w:val="0"/>
        <w:adjustRightInd w:val="0"/>
        <w:jc w:val="both"/>
        <w:rPr>
          <w:bCs/>
          <w:color w:val="000000"/>
        </w:rPr>
      </w:pPr>
      <w:r w:rsidRPr="00970AF6">
        <w:rPr>
          <w:bCs/>
          <w:color w:val="000000"/>
        </w:rPr>
        <w:t xml:space="preserve">О внесении изменений </w:t>
      </w:r>
      <w:proofErr w:type="gramStart"/>
      <w:r w:rsidRPr="00970AF6">
        <w:rPr>
          <w:bCs/>
          <w:color w:val="000000"/>
        </w:rPr>
        <w:t>в</w:t>
      </w:r>
      <w:proofErr w:type="gramEnd"/>
    </w:p>
    <w:p w:rsidR="00970AF6" w:rsidRPr="00970AF6" w:rsidRDefault="00970AF6" w:rsidP="00970AF6">
      <w:pPr>
        <w:widowControl w:val="0"/>
        <w:autoSpaceDE w:val="0"/>
        <w:autoSpaceDN w:val="0"/>
        <w:adjustRightInd w:val="0"/>
        <w:rPr>
          <w:shd w:val="clear" w:color="auto" w:fill="FFFFFF"/>
        </w:rPr>
      </w:pPr>
      <w:r w:rsidRPr="00970AF6">
        <w:rPr>
          <w:bCs/>
          <w:color w:val="000000"/>
        </w:rPr>
        <w:t>постановление администрации</w:t>
      </w:r>
    </w:p>
    <w:p w:rsidR="00970AF6" w:rsidRPr="00970AF6" w:rsidRDefault="00970AF6" w:rsidP="00970AF6">
      <w:pPr>
        <w:widowControl w:val="0"/>
        <w:autoSpaceDE w:val="0"/>
        <w:autoSpaceDN w:val="0"/>
        <w:adjustRightInd w:val="0"/>
        <w:jc w:val="both"/>
        <w:rPr>
          <w:bCs/>
          <w:color w:val="000000"/>
        </w:rPr>
      </w:pPr>
      <w:r w:rsidRPr="00970AF6">
        <w:rPr>
          <w:bCs/>
          <w:color w:val="000000"/>
        </w:rPr>
        <w:t>Инсарского муниципального</w:t>
      </w:r>
    </w:p>
    <w:p w:rsidR="00970AF6" w:rsidRPr="00970AF6" w:rsidRDefault="00970AF6" w:rsidP="00970AF6">
      <w:pPr>
        <w:widowControl w:val="0"/>
        <w:autoSpaceDE w:val="0"/>
        <w:autoSpaceDN w:val="0"/>
        <w:adjustRightInd w:val="0"/>
        <w:jc w:val="both"/>
        <w:rPr>
          <w:bCs/>
          <w:color w:val="000000"/>
        </w:rPr>
      </w:pPr>
      <w:r w:rsidRPr="00970AF6">
        <w:rPr>
          <w:bCs/>
          <w:color w:val="000000"/>
        </w:rPr>
        <w:t>района от 14.02.2022 г. №48</w:t>
      </w:r>
    </w:p>
    <w:p w:rsidR="00970AF6" w:rsidRPr="00970AF6" w:rsidRDefault="00970AF6" w:rsidP="00970AF6">
      <w:pPr>
        <w:widowControl w:val="0"/>
        <w:autoSpaceDE w:val="0"/>
        <w:autoSpaceDN w:val="0"/>
        <w:adjustRightInd w:val="0"/>
        <w:jc w:val="both"/>
        <w:rPr>
          <w:bCs/>
          <w:color w:val="000000"/>
        </w:rPr>
      </w:pPr>
    </w:p>
    <w:p w:rsidR="00970AF6" w:rsidRPr="00970AF6" w:rsidRDefault="00970AF6" w:rsidP="00970AF6">
      <w:pPr>
        <w:tabs>
          <w:tab w:val="left" w:pos="10260"/>
        </w:tabs>
        <w:ind w:right="-55" w:firstLine="426"/>
        <w:jc w:val="both"/>
      </w:pPr>
      <w:r w:rsidRPr="00970AF6">
        <w:rPr>
          <w:color w:val="000000"/>
        </w:rPr>
        <w:t>В целях приведения постановления в соответствие с действующим законодательством, на основании Устава Инсарского муниципального района, администрации Инсарского муниципального района</w:t>
      </w:r>
    </w:p>
    <w:p w:rsidR="00970AF6" w:rsidRPr="00970AF6" w:rsidRDefault="00970AF6" w:rsidP="00970AF6">
      <w:pPr>
        <w:tabs>
          <w:tab w:val="left" w:pos="10260"/>
        </w:tabs>
        <w:ind w:right="-55"/>
        <w:jc w:val="both"/>
      </w:pPr>
    </w:p>
    <w:p w:rsidR="00970AF6" w:rsidRPr="00970AF6" w:rsidRDefault="00970AF6" w:rsidP="00970AF6">
      <w:pPr>
        <w:ind w:right="540"/>
        <w:jc w:val="both"/>
      </w:pPr>
      <w:r w:rsidRPr="00970AF6">
        <w:tab/>
      </w:r>
      <w:r w:rsidRPr="00970AF6">
        <w:tab/>
      </w:r>
      <w:r w:rsidRPr="00970AF6">
        <w:tab/>
      </w:r>
      <w:r w:rsidRPr="00970AF6">
        <w:tab/>
      </w:r>
      <w:r w:rsidRPr="00970AF6">
        <w:tab/>
        <w:t xml:space="preserve">        ПОСТАНОВЛЯЕТ:</w:t>
      </w:r>
    </w:p>
    <w:p w:rsidR="00970AF6" w:rsidRPr="00970AF6" w:rsidRDefault="00970AF6" w:rsidP="00970AF6">
      <w:pPr>
        <w:numPr>
          <w:ilvl w:val="0"/>
          <w:numId w:val="11"/>
        </w:numPr>
        <w:ind w:left="0" w:right="9" w:firstLine="360"/>
        <w:jc w:val="both"/>
      </w:pPr>
      <w:r w:rsidRPr="00970AF6">
        <w:t>Внести в постановление администрации Инсарского муниципального района от 14.02.2022 г. №48 «О создании конкурсной комиссии для рассмотрения и оценки заявок участников отбора социально ориентированных некоммерческих организаций» следующие изменения:</w:t>
      </w:r>
    </w:p>
    <w:p w:rsidR="00970AF6" w:rsidRPr="00970AF6" w:rsidRDefault="00970AF6" w:rsidP="00970AF6">
      <w:pPr>
        <w:ind w:right="9" w:firstLine="426"/>
        <w:jc w:val="both"/>
      </w:pPr>
      <w:r w:rsidRPr="00970AF6">
        <w:t>приложение №1 к постановлению изложить в новой редакции, согласно приложению.</w:t>
      </w:r>
    </w:p>
    <w:p w:rsidR="00970AF6" w:rsidRPr="00970AF6" w:rsidRDefault="00970AF6" w:rsidP="00970AF6">
      <w:pPr>
        <w:pStyle w:val="a3"/>
        <w:numPr>
          <w:ilvl w:val="0"/>
          <w:numId w:val="11"/>
        </w:numPr>
        <w:ind w:left="0" w:right="-1" w:firstLine="360"/>
        <w:jc w:val="both"/>
      </w:pPr>
      <w:proofErr w:type="gramStart"/>
      <w:r w:rsidRPr="00970AF6">
        <w:t>Контроль за</w:t>
      </w:r>
      <w:proofErr w:type="gramEnd"/>
      <w:r w:rsidRPr="00970AF6">
        <w:t xml:space="preserve"> исполнением настоящего постановления возложить на              А.Б. Пронина – первого заместителя главы Инсарского муниципального района.</w:t>
      </w:r>
    </w:p>
    <w:p w:rsidR="00970AF6" w:rsidRPr="00970AF6" w:rsidRDefault="00970AF6" w:rsidP="00970AF6">
      <w:pPr>
        <w:jc w:val="both"/>
      </w:pPr>
    </w:p>
    <w:p w:rsidR="00970AF6" w:rsidRPr="00970AF6" w:rsidRDefault="00970AF6" w:rsidP="00970AF6">
      <w:pPr>
        <w:jc w:val="both"/>
      </w:pPr>
    </w:p>
    <w:p w:rsidR="00970AF6" w:rsidRPr="00970AF6" w:rsidRDefault="00970AF6" w:rsidP="00970AF6">
      <w:pPr>
        <w:jc w:val="both"/>
      </w:pPr>
    </w:p>
    <w:p w:rsidR="00970AF6" w:rsidRPr="00970AF6" w:rsidRDefault="00970AF6" w:rsidP="00970AF6">
      <w:pPr>
        <w:jc w:val="both"/>
      </w:pPr>
      <w:r w:rsidRPr="00970AF6">
        <w:t>Глава Инсарского</w:t>
      </w:r>
    </w:p>
    <w:p w:rsidR="00970AF6" w:rsidRPr="00970AF6" w:rsidRDefault="00970AF6" w:rsidP="00970AF6">
      <w:pPr>
        <w:jc w:val="both"/>
      </w:pPr>
      <w:r w:rsidRPr="00970AF6">
        <w:t xml:space="preserve">муниципального района                                                                           </w:t>
      </w:r>
      <w:r>
        <w:t xml:space="preserve">                         </w:t>
      </w:r>
      <w:r w:rsidRPr="00970AF6">
        <w:t xml:space="preserve"> Х.Ш. Якуббаев</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Pr>
        <w:ind w:left="5812"/>
        <w:jc w:val="center"/>
      </w:pPr>
    </w:p>
    <w:p w:rsidR="00970AF6" w:rsidRPr="00970AF6" w:rsidRDefault="00970AF6" w:rsidP="00970AF6">
      <w:pPr>
        <w:ind w:left="5812"/>
        <w:jc w:val="center"/>
      </w:pPr>
    </w:p>
    <w:p w:rsidR="00970AF6" w:rsidRPr="00970AF6" w:rsidRDefault="00970AF6" w:rsidP="00970AF6">
      <w:pPr>
        <w:ind w:left="5812"/>
        <w:jc w:val="center"/>
      </w:pPr>
    </w:p>
    <w:p w:rsidR="00970AF6" w:rsidRP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Default="00970AF6" w:rsidP="00970AF6">
      <w:pPr>
        <w:ind w:left="5812"/>
        <w:jc w:val="center"/>
      </w:pPr>
    </w:p>
    <w:p w:rsidR="00970AF6" w:rsidRPr="00970AF6" w:rsidRDefault="00970AF6" w:rsidP="00970AF6">
      <w:pPr>
        <w:ind w:left="5812"/>
        <w:jc w:val="center"/>
      </w:pPr>
    </w:p>
    <w:p w:rsidR="00970AF6" w:rsidRPr="00970AF6" w:rsidRDefault="00970AF6" w:rsidP="00970AF6">
      <w:pPr>
        <w:ind w:left="5812"/>
        <w:jc w:val="center"/>
      </w:pPr>
    </w:p>
    <w:p w:rsidR="00970AF6" w:rsidRPr="00970AF6" w:rsidRDefault="00970AF6" w:rsidP="00970AF6">
      <w:pPr>
        <w:ind w:left="5812"/>
        <w:jc w:val="right"/>
      </w:pPr>
      <w:r w:rsidRPr="00970AF6">
        <w:t>Приложение</w:t>
      </w:r>
    </w:p>
    <w:p w:rsidR="00970AF6" w:rsidRPr="00970AF6" w:rsidRDefault="00970AF6" w:rsidP="00970AF6">
      <w:pPr>
        <w:ind w:left="5812"/>
        <w:jc w:val="right"/>
      </w:pPr>
      <w:r w:rsidRPr="00970AF6">
        <w:t>к постановлению администрации</w:t>
      </w:r>
    </w:p>
    <w:p w:rsidR="00970AF6" w:rsidRPr="00970AF6" w:rsidRDefault="00970AF6" w:rsidP="00970AF6">
      <w:pPr>
        <w:ind w:left="5812"/>
        <w:jc w:val="right"/>
      </w:pPr>
      <w:r w:rsidRPr="00970AF6">
        <w:t>Инсарского муниципального района</w:t>
      </w:r>
    </w:p>
    <w:p w:rsidR="00970AF6" w:rsidRPr="00970AF6" w:rsidRDefault="00970AF6" w:rsidP="00970AF6">
      <w:pPr>
        <w:ind w:left="5812"/>
        <w:jc w:val="right"/>
      </w:pPr>
      <w:r w:rsidRPr="00970AF6">
        <w:t>от 15 ноября 2022 г. №417</w:t>
      </w:r>
    </w:p>
    <w:p w:rsidR="00970AF6" w:rsidRPr="00970AF6" w:rsidRDefault="00970AF6" w:rsidP="00970AF6">
      <w:pPr>
        <w:jc w:val="right"/>
      </w:pPr>
    </w:p>
    <w:p w:rsidR="00970AF6" w:rsidRPr="00970AF6" w:rsidRDefault="00970AF6" w:rsidP="00970AF6">
      <w:pPr>
        <w:ind w:left="5812"/>
        <w:jc w:val="right"/>
      </w:pPr>
      <w:r w:rsidRPr="00970AF6">
        <w:t>Приложение №1</w:t>
      </w:r>
    </w:p>
    <w:p w:rsidR="00970AF6" w:rsidRPr="00970AF6" w:rsidRDefault="00970AF6" w:rsidP="00970AF6">
      <w:pPr>
        <w:ind w:left="5812"/>
        <w:jc w:val="right"/>
      </w:pPr>
      <w:r w:rsidRPr="00970AF6">
        <w:t>к постановлению администрации</w:t>
      </w:r>
    </w:p>
    <w:p w:rsidR="00970AF6" w:rsidRPr="00970AF6" w:rsidRDefault="00970AF6" w:rsidP="00970AF6">
      <w:pPr>
        <w:ind w:left="5812"/>
        <w:jc w:val="right"/>
      </w:pPr>
      <w:r w:rsidRPr="00970AF6">
        <w:t>Инсарского муниципального района</w:t>
      </w:r>
    </w:p>
    <w:p w:rsidR="00970AF6" w:rsidRPr="00970AF6" w:rsidRDefault="00970AF6" w:rsidP="00970AF6">
      <w:pPr>
        <w:spacing w:before="70"/>
        <w:ind w:left="6521" w:right="112"/>
        <w:jc w:val="right"/>
      </w:pPr>
      <w:r w:rsidRPr="00970AF6">
        <w:t>от 14.02.2022 г. №48</w:t>
      </w:r>
    </w:p>
    <w:p w:rsidR="00970AF6" w:rsidRPr="00970AF6" w:rsidRDefault="00970AF6" w:rsidP="00970AF6">
      <w:pPr>
        <w:widowControl w:val="0"/>
        <w:tabs>
          <w:tab w:val="left" w:pos="15"/>
        </w:tabs>
        <w:autoSpaceDE w:val="0"/>
        <w:autoSpaceDN w:val="0"/>
        <w:adjustRightInd w:val="0"/>
        <w:ind w:firstLine="4678"/>
        <w:jc w:val="both"/>
        <w:rPr>
          <w:color w:val="000000"/>
        </w:rPr>
      </w:pPr>
    </w:p>
    <w:p w:rsidR="00970AF6" w:rsidRPr="00970AF6" w:rsidRDefault="00970AF6" w:rsidP="00970AF6">
      <w:pPr>
        <w:widowControl w:val="0"/>
        <w:tabs>
          <w:tab w:val="left" w:pos="15"/>
        </w:tabs>
        <w:autoSpaceDE w:val="0"/>
        <w:autoSpaceDN w:val="0"/>
        <w:adjustRightInd w:val="0"/>
        <w:ind w:firstLine="4095"/>
        <w:jc w:val="both"/>
        <w:rPr>
          <w:rFonts w:ascii="Times New Roman CYR" w:hAnsi="Times New Roman CYR" w:cs="Times New Roman CYR"/>
          <w:color w:val="000000"/>
        </w:rPr>
      </w:pPr>
    </w:p>
    <w:p w:rsidR="00970AF6" w:rsidRPr="00970AF6" w:rsidRDefault="00970AF6" w:rsidP="00970AF6">
      <w:pPr>
        <w:widowControl w:val="0"/>
        <w:tabs>
          <w:tab w:val="left" w:pos="15"/>
        </w:tabs>
        <w:autoSpaceDE w:val="0"/>
        <w:autoSpaceDN w:val="0"/>
        <w:adjustRightInd w:val="0"/>
        <w:jc w:val="center"/>
        <w:rPr>
          <w:color w:val="000000"/>
        </w:rPr>
      </w:pPr>
      <w:r w:rsidRPr="00970AF6">
        <w:rPr>
          <w:color w:val="000000"/>
        </w:rPr>
        <w:t>Состав</w:t>
      </w:r>
    </w:p>
    <w:p w:rsidR="00970AF6" w:rsidRPr="00970AF6" w:rsidRDefault="00970AF6" w:rsidP="00970AF6">
      <w:pPr>
        <w:widowControl w:val="0"/>
        <w:tabs>
          <w:tab w:val="left" w:pos="15"/>
        </w:tabs>
        <w:autoSpaceDE w:val="0"/>
        <w:autoSpaceDN w:val="0"/>
        <w:adjustRightInd w:val="0"/>
        <w:jc w:val="center"/>
        <w:rPr>
          <w:color w:val="000000"/>
        </w:rPr>
      </w:pPr>
      <w:r w:rsidRPr="00970AF6">
        <w:rPr>
          <w:color w:val="000000"/>
        </w:rPr>
        <w:t xml:space="preserve">конкурсной комиссии </w:t>
      </w:r>
      <w:r w:rsidRPr="00970AF6">
        <w:t>для рассмотрения и оценки заявок участников отбора социально ориентированных некоммерческих организаций</w:t>
      </w:r>
      <w:r w:rsidRPr="00970AF6">
        <w:rPr>
          <w:shd w:val="clear" w:color="auto" w:fill="FFFFFF"/>
        </w:rPr>
        <w:t xml:space="preserve"> </w:t>
      </w:r>
    </w:p>
    <w:p w:rsidR="00970AF6" w:rsidRPr="00970AF6" w:rsidRDefault="00970AF6" w:rsidP="00970AF6">
      <w:pPr>
        <w:widowControl w:val="0"/>
        <w:tabs>
          <w:tab w:val="left" w:pos="0"/>
        </w:tabs>
        <w:autoSpaceDE w:val="0"/>
        <w:autoSpaceDN w:val="0"/>
        <w:adjustRightInd w:val="0"/>
        <w:ind w:firstLine="4678"/>
        <w:jc w:val="both"/>
        <w:rPr>
          <w:color w:val="000000"/>
        </w:rPr>
      </w:pPr>
    </w:p>
    <w:p w:rsidR="00970AF6" w:rsidRPr="00970AF6" w:rsidRDefault="00970AF6" w:rsidP="00970AF6">
      <w:pPr>
        <w:numPr>
          <w:ilvl w:val="0"/>
          <w:numId w:val="12"/>
        </w:numPr>
        <w:tabs>
          <w:tab w:val="left" w:pos="0"/>
        </w:tabs>
        <w:ind w:left="0" w:right="95" w:firstLine="705"/>
        <w:jc w:val="both"/>
      </w:pPr>
      <w:r w:rsidRPr="00970AF6">
        <w:t xml:space="preserve">Пронин А.Б. - первый заместитель главы Инсарского муниципального района, председатель комиссии; </w:t>
      </w:r>
    </w:p>
    <w:p w:rsidR="00970AF6" w:rsidRPr="00970AF6" w:rsidRDefault="00970AF6" w:rsidP="00970AF6">
      <w:pPr>
        <w:numPr>
          <w:ilvl w:val="0"/>
          <w:numId w:val="12"/>
        </w:numPr>
        <w:tabs>
          <w:tab w:val="left" w:pos="0"/>
        </w:tabs>
        <w:ind w:left="0" w:right="95" w:firstLine="705"/>
        <w:jc w:val="both"/>
      </w:pPr>
      <w:r w:rsidRPr="00970AF6">
        <w:rPr>
          <w:rStyle w:val="21"/>
          <w:color w:val="000000"/>
          <w:sz w:val="24"/>
          <w:szCs w:val="24"/>
        </w:rPr>
        <w:t xml:space="preserve">Долотказин Р.В. </w:t>
      </w:r>
      <w:r w:rsidRPr="00970AF6">
        <w:rPr>
          <w:color w:val="000000"/>
        </w:rPr>
        <w:t xml:space="preserve">- </w:t>
      </w:r>
      <w:r w:rsidRPr="00970AF6">
        <w:t xml:space="preserve">заместитель главы, </w:t>
      </w:r>
      <w:r w:rsidRPr="00970AF6">
        <w:rPr>
          <w:rStyle w:val="21"/>
          <w:color w:val="000000"/>
          <w:sz w:val="24"/>
          <w:szCs w:val="24"/>
        </w:rPr>
        <w:t>начальник управления по социальной работе администрации Инсарского муниципального района</w:t>
      </w:r>
      <w:r w:rsidRPr="00970AF6">
        <w:t>, заместитель председателя комиссии;</w:t>
      </w:r>
    </w:p>
    <w:p w:rsidR="00970AF6" w:rsidRPr="00970AF6" w:rsidRDefault="00970AF6" w:rsidP="00970AF6">
      <w:pPr>
        <w:numPr>
          <w:ilvl w:val="0"/>
          <w:numId w:val="12"/>
        </w:numPr>
        <w:tabs>
          <w:tab w:val="left" w:pos="0"/>
        </w:tabs>
        <w:ind w:left="0" w:right="95" w:firstLine="705"/>
        <w:jc w:val="both"/>
      </w:pPr>
      <w:r w:rsidRPr="00970AF6">
        <w:rPr>
          <w:rStyle w:val="21"/>
          <w:color w:val="000000"/>
          <w:sz w:val="24"/>
          <w:szCs w:val="24"/>
        </w:rPr>
        <w:t>Петрунина О.А. – и.о. начальника экономического управления администрации Инсарского муниципального района</w:t>
      </w:r>
      <w:r w:rsidRPr="00970AF6">
        <w:t>, секретарь комиссии;</w:t>
      </w:r>
    </w:p>
    <w:p w:rsidR="00970AF6" w:rsidRPr="00970AF6" w:rsidRDefault="00970AF6" w:rsidP="00970AF6">
      <w:pPr>
        <w:tabs>
          <w:tab w:val="left" w:pos="0"/>
        </w:tabs>
        <w:ind w:left="426" w:right="95" w:firstLine="709"/>
        <w:jc w:val="center"/>
      </w:pPr>
      <w:r w:rsidRPr="00970AF6">
        <w:t>Члены комиссии:</w:t>
      </w:r>
    </w:p>
    <w:p w:rsidR="00970AF6" w:rsidRPr="00970AF6" w:rsidRDefault="00970AF6" w:rsidP="00970AF6">
      <w:pPr>
        <w:numPr>
          <w:ilvl w:val="0"/>
          <w:numId w:val="12"/>
        </w:numPr>
        <w:tabs>
          <w:tab w:val="left" w:pos="0"/>
        </w:tabs>
        <w:ind w:left="0" w:right="95" w:firstLine="705"/>
        <w:jc w:val="both"/>
      </w:pPr>
      <w:r w:rsidRPr="00970AF6">
        <w:t>Синичкин А.П. - заместитель главы, начальник Финансового управления администрации Инсарского муниципального района;</w:t>
      </w:r>
    </w:p>
    <w:p w:rsidR="00970AF6" w:rsidRPr="00970AF6" w:rsidRDefault="00970AF6" w:rsidP="00970AF6">
      <w:pPr>
        <w:numPr>
          <w:ilvl w:val="0"/>
          <w:numId w:val="12"/>
        </w:numPr>
        <w:tabs>
          <w:tab w:val="left" w:pos="0"/>
        </w:tabs>
        <w:ind w:left="0" w:right="95" w:firstLine="705"/>
        <w:jc w:val="both"/>
        <w:rPr>
          <w:rStyle w:val="21"/>
          <w:sz w:val="24"/>
          <w:szCs w:val="24"/>
        </w:rPr>
      </w:pPr>
      <w:r w:rsidRPr="00970AF6">
        <w:t>Ларина Т.Н. - начальник организационно - правового управления администрации Инсарского муниципального района;</w:t>
      </w:r>
    </w:p>
    <w:p w:rsidR="00970AF6" w:rsidRPr="00970AF6" w:rsidRDefault="00970AF6" w:rsidP="00970AF6">
      <w:pPr>
        <w:numPr>
          <w:ilvl w:val="0"/>
          <w:numId w:val="12"/>
        </w:numPr>
        <w:tabs>
          <w:tab w:val="left" w:pos="0"/>
        </w:tabs>
        <w:ind w:left="0" w:right="95" w:firstLine="705"/>
        <w:jc w:val="both"/>
        <w:rPr>
          <w:rStyle w:val="21"/>
          <w:sz w:val="24"/>
          <w:szCs w:val="24"/>
        </w:rPr>
      </w:pPr>
      <w:r w:rsidRPr="00970AF6">
        <w:rPr>
          <w:rStyle w:val="21"/>
          <w:color w:val="000000"/>
          <w:sz w:val="24"/>
          <w:szCs w:val="24"/>
        </w:rPr>
        <w:t>Урсова О.А. – и.о. заместителя начальника управления, заведующего отделом по управлению муниципальным имуществом и земельных отношений экономического управления администрации Инсарского муниципального района;</w:t>
      </w:r>
    </w:p>
    <w:p w:rsidR="00970AF6" w:rsidRPr="00970AF6" w:rsidRDefault="00970AF6" w:rsidP="00970AF6">
      <w:pPr>
        <w:numPr>
          <w:ilvl w:val="0"/>
          <w:numId w:val="12"/>
        </w:numPr>
        <w:tabs>
          <w:tab w:val="left" w:pos="0"/>
        </w:tabs>
        <w:ind w:left="0" w:right="95" w:firstLine="705"/>
        <w:jc w:val="both"/>
        <w:rPr>
          <w:color w:val="000000"/>
        </w:rPr>
      </w:pPr>
      <w:r w:rsidRPr="00970AF6">
        <w:t>Ломакина А.А. – и. о. начальника отдела бухгалтерии, главного бухгалтера администрации Инсарского муниципального района.</w:t>
      </w: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Default="00970AF6" w:rsidP="00F72998">
      <w:pPr>
        <w:ind w:right="-280"/>
      </w:pPr>
    </w:p>
    <w:p w:rsidR="00970AF6" w:rsidRPr="00970AF6" w:rsidRDefault="00970AF6" w:rsidP="00970AF6">
      <w:pPr>
        <w:jc w:val="center"/>
        <w:rPr>
          <w:b/>
        </w:rPr>
      </w:pPr>
      <w:r w:rsidRPr="00970AF6">
        <w:rPr>
          <w:b/>
        </w:rPr>
        <w:lastRenderedPageBreak/>
        <w:t xml:space="preserve">АДМИНИСТРАЦИЯ  </w:t>
      </w:r>
    </w:p>
    <w:p w:rsidR="00970AF6" w:rsidRPr="00970AF6" w:rsidRDefault="00970AF6" w:rsidP="00970AF6">
      <w:pPr>
        <w:jc w:val="center"/>
        <w:rPr>
          <w:b/>
        </w:rPr>
      </w:pPr>
      <w:r w:rsidRPr="00970AF6">
        <w:rPr>
          <w:b/>
        </w:rPr>
        <w:t>ИНСАРСКОГО  МУНИЦИПАЛЬНОГО РАЙОНА</w:t>
      </w:r>
    </w:p>
    <w:p w:rsidR="00970AF6" w:rsidRPr="00970AF6" w:rsidRDefault="00970AF6" w:rsidP="00970AF6">
      <w:pPr>
        <w:jc w:val="center"/>
        <w:rPr>
          <w:b/>
        </w:rPr>
      </w:pPr>
      <w:r w:rsidRPr="00970AF6">
        <w:rPr>
          <w:b/>
        </w:rPr>
        <w:t>РЕСПУБЛИКИ МОРДОВИЯ</w:t>
      </w:r>
    </w:p>
    <w:p w:rsidR="00970AF6" w:rsidRPr="00970AF6" w:rsidRDefault="00970AF6" w:rsidP="00970AF6">
      <w:pPr>
        <w:jc w:val="center"/>
        <w:rPr>
          <w:b/>
        </w:rPr>
      </w:pPr>
    </w:p>
    <w:p w:rsidR="00970AF6" w:rsidRPr="00970AF6" w:rsidRDefault="00970AF6" w:rsidP="00970AF6">
      <w:pPr>
        <w:jc w:val="center"/>
        <w:rPr>
          <w:b/>
        </w:rPr>
      </w:pPr>
      <w:proofErr w:type="gramStart"/>
      <w:r w:rsidRPr="00970AF6">
        <w:rPr>
          <w:b/>
        </w:rPr>
        <w:t>П</w:t>
      </w:r>
      <w:proofErr w:type="gramEnd"/>
      <w:r w:rsidRPr="00970AF6">
        <w:rPr>
          <w:b/>
        </w:rPr>
        <w:t xml:space="preserve"> О С Т А Н О В Л Е Н И Е</w:t>
      </w:r>
    </w:p>
    <w:p w:rsidR="00970AF6" w:rsidRPr="00970AF6" w:rsidRDefault="00970AF6" w:rsidP="00970AF6">
      <w:pPr>
        <w:jc w:val="center"/>
        <w:rPr>
          <w:b/>
        </w:rPr>
      </w:pPr>
    </w:p>
    <w:p w:rsidR="00970AF6" w:rsidRPr="00970AF6" w:rsidRDefault="00970AF6" w:rsidP="00970AF6">
      <w:pPr>
        <w:jc w:val="center"/>
      </w:pPr>
      <w:r w:rsidRPr="00970AF6">
        <w:t>г. Инсар</w:t>
      </w:r>
    </w:p>
    <w:p w:rsidR="00970AF6" w:rsidRPr="00970AF6" w:rsidRDefault="00970AF6" w:rsidP="00970AF6">
      <w:pPr>
        <w:rPr>
          <w:b/>
        </w:rPr>
      </w:pPr>
    </w:p>
    <w:p w:rsidR="00970AF6" w:rsidRPr="00970AF6" w:rsidRDefault="00970AF6" w:rsidP="00970AF6">
      <w:r w:rsidRPr="00970AF6">
        <w:t>от 16  ноября  2022г.                                                                                                                         №420</w:t>
      </w:r>
    </w:p>
    <w:p w:rsidR="00970AF6" w:rsidRPr="00970AF6" w:rsidRDefault="00970AF6" w:rsidP="00970AF6">
      <w:pPr>
        <w:pStyle w:val="1"/>
        <w:spacing w:before="0" w:after="0"/>
        <w:jc w:val="both"/>
        <w:rPr>
          <w:rFonts w:ascii="Times New Roman" w:hAnsi="Times New Roman"/>
          <w:b w:val="0"/>
          <w:color w:val="auto"/>
          <w:sz w:val="24"/>
          <w:szCs w:val="24"/>
        </w:rPr>
      </w:pPr>
    </w:p>
    <w:p w:rsidR="00970AF6" w:rsidRPr="00970AF6" w:rsidRDefault="00970AF6" w:rsidP="00970AF6">
      <w:r w:rsidRPr="00970AF6">
        <w:t>Об утверждении  Административного регламента</w:t>
      </w:r>
    </w:p>
    <w:p w:rsidR="00970AF6" w:rsidRPr="00970AF6" w:rsidRDefault="00970AF6" w:rsidP="00970AF6">
      <w:r w:rsidRPr="00970AF6">
        <w:t xml:space="preserve">администрации Инсарского муниципального района </w:t>
      </w:r>
    </w:p>
    <w:p w:rsidR="00970AF6" w:rsidRPr="00970AF6" w:rsidRDefault="00970AF6" w:rsidP="00970AF6">
      <w:pPr>
        <w:pStyle w:val="1"/>
        <w:spacing w:before="0" w:after="0"/>
        <w:jc w:val="both"/>
        <w:rPr>
          <w:rFonts w:ascii="Times New Roman" w:hAnsi="Times New Roman"/>
          <w:b w:val="0"/>
          <w:bCs w:val="0"/>
          <w:color w:val="auto"/>
          <w:sz w:val="24"/>
          <w:szCs w:val="24"/>
        </w:rPr>
      </w:pPr>
      <w:r w:rsidRPr="00970AF6">
        <w:rPr>
          <w:rFonts w:ascii="Times New Roman" w:hAnsi="Times New Roman"/>
          <w:b w:val="0"/>
          <w:bCs w:val="0"/>
          <w:color w:val="auto"/>
          <w:sz w:val="24"/>
          <w:szCs w:val="24"/>
        </w:rPr>
        <w:t xml:space="preserve">предоставления муниципальной услуги </w:t>
      </w:r>
    </w:p>
    <w:p w:rsidR="00970AF6" w:rsidRPr="00970AF6" w:rsidRDefault="00970AF6" w:rsidP="00970AF6">
      <w:pPr>
        <w:pStyle w:val="1"/>
        <w:spacing w:before="0" w:after="0"/>
        <w:jc w:val="both"/>
        <w:rPr>
          <w:rFonts w:ascii="Times New Roman" w:hAnsi="Times New Roman"/>
          <w:b w:val="0"/>
          <w:bCs w:val="0"/>
          <w:color w:val="auto"/>
          <w:sz w:val="24"/>
          <w:szCs w:val="24"/>
        </w:rPr>
      </w:pPr>
      <w:r w:rsidRPr="00970AF6">
        <w:rPr>
          <w:rFonts w:ascii="Times New Roman" w:hAnsi="Times New Roman"/>
          <w:b w:val="0"/>
          <w:bCs w:val="0"/>
          <w:color w:val="auto"/>
          <w:sz w:val="24"/>
          <w:szCs w:val="24"/>
        </w:rPr>
        <w:t>«Приватизация муниципального имущества</w:t>
      </w:r>
    </w:p>
    <w:p w:rsidR="00970AF6" w:rsidRPr="00970AF6" w:rsidRDefault="00970AF6" w:rsidP="00970AF6">
      <w:pPr>
        <w:pStyle w:val="1"/>
        <w:spacing w:before="0" w:after="0"/>
        <w:jc w:val="both"/>
        <w:rPr>
          <w:rFonts w:ascii="Times New Roman" w:hAnsi="Times New Roman"/>
          <w:color w:val="auto"/>
          <w:sz w:val="24"/>
          <w:szCs w:val="24"/>
        </w:rPr>
      </w:pPr>
      <w:r w:rsidRPr="00970AF6">
        <w:rPr>
          <w:rFonts w:ascii="Times New Roman" w:hAnsi="Times New Roman"/>
          <w:b w:val="0"/>
          <w:bCs w:val="0"/>
          <w:color w:val="auto"/>
          <w:sz w:val="24"/>
          <w:szCs w:val="24"/>
        </w:rPr>
        <w:t>Инсарского муниципального района</w:t>
      </w:r>
      <w:r w:rsidRPr="00970AF6">
        <w:rPr>
          <w:rFonts w:ascii="Times New Roman" w:hAnsi="Times New Roman"/>
          <w:color w:val="auto"/>
          <w:sz w:val="24"/>
          <w:szCs w:val="24"/>
        </w:rPr>
        <w:t>»</w:t>
      </w:r>
    </w:p>
    <w:p w:rsidR="00970AF6" w:rsidRPr="00970AF6" w:rsidRDefault="00970AF6" w:rsidP="00970AF6">
      <w:pPr>
        <w:pStyle w:val="ab"/>
        <w:jc w:val="both"/>
        <w:rPr>
          <w:rFonts w:ascii="Times New Roman" w:hAnsi="Times New Roman" w:cs="Times New Roman"/>
          <w:sz w:val="24"/>
          <w:szCs w:val="24"/>
        </w:rPr>
      </w:pPr>
    </w:p>
    <w:p w:rsidR="00970AF6" w:rsidRPr="00970AF6" w:rsidRDefault="00970AF6" w:rsidP="00970AF6">
      <w:pPr>
        <w:ind w:firstLine="708"/>
        <w:jc w:val="both"/>
      </w:pPr>
      <w:r w:rsidRPr="00970AF6">
        <w:t xml:space="preserve">В соответствии с </w:t>
      </w:r>
      <w:hyperlink r:id="rId13" w:history="1">
        <w:r w:rsidRPr="00970AF6">
          <w:rPr>
            <w:rStyle w:val="a5"/>
            <w:color w:val="auto"/>
          </w:rPr>
          <w:t>Федеральным законом</w:t>
        </w:r>
      </w:hyperlink>
      <w:r w:rsidRPr="00970AF6">
        <w:t xml:space="preserve"> от 6 октября 2003 года №131-ФЗ «Об общих принципах организации местного самоуправления в Российской Федерации», принимая во внимание </w:t>
      </w:r>
      <w:hyperlink r:id="rId14" w:history="1">
        <w:r w:rsidRPr="00970AF6">
          <w:rPr>
            <w:rStyle w:val="a5"/>
            <w:color w:val="auto"/>
          </w:rPr>
          <w:t>Федеральный закон</w:t>
        </w:r>
      </w:hyperlink>
      <w:r w:rsidRPr="00970AF6">
        <w:t xml:space="preserve"> от 27 июля 2010 года № 210-ФЗ «Об организации предоставления государственных и муниципальных услуг»</w:t>
      </w:r>
      <w:r w:rsidRPr="00970AF6">
        <w:rPr>
          <w:rFonts w:eastAsia="Calibri"/>
          <w:lang w:eastAsia="en-US"/>
        </w:rPr>
        <w:t xml:space="preserve">, </w:t>
      </w:r>
      <w:r w:rsidRPr="00970AF6">
        <w:t>администрация Инсарского муниципального района</w:t>
      </w:r>
    </w:p>
    <w:p w:rsidR="00970AF6" w:rsidRPr="00970AF6" w:rsidRDefault="00970AF6" w:rsidP="00970AF6">
      <w:pPr>
        <w:jc w:val="center"/>
      </w:pPr>
      <w:r w:rsidRPr="00970AF6">
        <w:t>ПОСТАНОВЛЯЕТ:</w:t>
      </w:r>
    </w:p>
    <w:p w:rsidR="00970AF6" w:rsidRPr="00970AF6" w:rsidRDefault="00970AF6" w:rsidP="00970AF6">
      <w:pPr>
        <w:pStyle w:val="1"/>
        <w:spacing w:before="0" w:after="0"/>
        <w:ind w:firstLine="567"/>
        <w:jc w:val="both"/>
        <w:rPr>
          <w:rFonts w:ascii="Times New Roman" w:hAnsi="Times New Roman"/>
          <w:b w:val="0"/>
          <w:bCs w:val="0"/>
          <w:color w:val="auto"/>
          <w:sz w:val="24"/>
          <w:szCs w:val="24"/>
        </w:rPr>
      </w:pPr>
      <w:r w:rsidRPr="00970AF6">
        <w:rPr>
          <w:rFonts w:ascii="Times New Roman" w:eastAsia="Calibri" w:hAnsi="Times New Roman"/>
          <w:b w:val="0"/>
          <w:color w:val="auto"/>
          <w:sz w:val="24"/>
          <w:szCs w:val="24"/>
        </w:rPr>
        <w:t xml:space="preserve">1. Утвердить прилагаемый  </w:t>
      </w:r>
      <w:r w:rsidRPr="00970AF6">
        <w:rPr>
          <w:rFonts w:ascii="Times New Roman" w:hAnsi="Times New Roman"/>
          <w:b w:val="0"/>
          <w:color w:val="auto"/>
          <w:sz w:val="24"/>
          <w:szCs w:val="24"/>
        </w:rPr>
        <w:t xml:space="preserve">Административный регламент администрации Инсарского муниципального района  </w:t>
      </w:r>
      <w:r w:rsidRPr="00970AF6">
        <w:rPr>
          <w:rFonts w:ascii="Times New Roman" w:hAnsi="Times New Roman"/>
          <w:b w:val="0"/>
          <w:bCs w:val="0"/>
          <w:color w:val="auto"/>
          <w:sz w:val="24"/>
          <w:szCs w:val="24"/>
        </w:rPr>
        <w:t>предоставления муниципальной услуги «Приватизация муниципального имущества Инсарского муниципального района</w:t>
      </w:r>
      <w:r w:rsidRPr="00970AF6">
        <w:rPr>
          <w:rFonts w:ascii="Times New Roman" w:hAnsi="Times New Roman"/>
          <w:color w:val="auto"/>
          <w:sz w:val="24"/>
          <w:szCs w:val="24"/>
        </w:rPr>
        <w:t>».</w:t>
      </w:r>
    </w:p>
    <w:p w:rsidR="00970AF6" w:rsidRPr="00970AF6" w:rsidRDefault="00970AF6" w:rsidP="00970AF6">
      <w:pPr>
        <w:ind w:firstLine="567"/>
        <w:jc w:val="both"/>
      </w:pPr>
      <w:r w:rsidRPr="00970AF6">
        <w:rPr>
          <w:rFonts w:eastAsia="Calibri"/>
        </w:rPr>
        <w:t xml:space="preserve">2. </w:t>
      </w:r>
      <w:r w:rsidRPr="00970AF6">
        <w:t>Признать утратившим силу постановление администрации Инсарского  муниципального района  от 12.07.2010 г. № 352  «</w:t>
      </w:r>
      <w:r w:rsidRPr="00970AF6">
        <w:rPr>
          <w:shd w:val="clear" w:color="auto" w:fill="FFFFFF"/>
        </w:rPr>
        <w:t>Об  Административном регламенте администрации Инсарского  муниципального района по предоставлению муниципальной</w:t>
      </w:r>
      <w:r w:rsidRPr="00970AF6">
        <w:t xml:space="preserve"> </w:t>
      </w:r>
      <w:r w:rsidRPr="00970AF6">
        <w:rPr>
          <w:shd w:val="clear" w:color="auto" w:fill="FFFFFF"/>
        </w:rPr>
        <w:t>услуги</w:t>
      </w:r>
      <w:r>
        <w:rPr>
          <w:shd w:val="clear" w:color="auto" w:fill="FFFFFF"/>
        </w:rPr>
        <w:t xml:space="preserve"> по приватизации муниципального имущества </w:t>
      </w:r>
      <w:r w:rsidRPr="00970AF6">
        <w:rPr>
          <w:shd w:val="clear" w:color="auto" w:fill="FFFFFF"/>
        </w:rPr>
        <w:t>Инсарского</w:t>
      </w:r>
      <w:r w:rsidRPr="00970AF6">
        <w:br/>
      </w:r>
      <w:r w:rsidRPr="00970AF6">
        <w:rPr>
          <w:shd w:val="clear" w:color="auto" w:fill="FFFFFF"/>
        </w:rPr>
        <w:t>муниципального района</w:t>
      </w:r>
      <w:r w:rsidRPr="00970AF6">
        <w:t>».</w:t>
      </w:r>
    </w:p>
    <w:p w:rsidR="00970AF6" w:rsidRPr="00970AF6" w:rsidRDefault="00970AF6" w:rsidP="00970AF6">
      <w:pPr>
        <w:pStyle w:val="1"/>
        <w:spacing w:before="0" w:after="0"/>
        <w:ind w:firstLine="567"/>
        <w:jc w:val="both"/>
        <w:rPr>
          <w:rFonts w:ascii="Times New Roman" w:hAnsi="Times New Roman"/>
          <w:color w:val="auto"/>
          <w:sz w:val="24"/>
          <w:szCs w:val="24"/>
        </w:rPr>
      </w:pPr>
      <w:r w:rsidRPr="00970AF6">
        <w:rPr>
          <w:rFonts w:ascii="Times New Roman" w:hAnsi="Times New Roman"/>
          <w:b w:val="0"/>
          <w:color w:val="auto"/>
          <w:sz w:val="24"/>
          <w:szCs w:val="24"/>
        </w:rPr>
        <w:t xml:space="preserve">3. </w:t>
      </w:r>
      <w:proofErr w:type="gramStart"/>
      <w:r w:rsidRPr="00970AF6">
        <w:rPr>
          <w:rFonts w:ascii="Times New Roman" w:hAnsi="Times New Roman"/>
          <w:b w:val="0"/>
          <w:color w:val="auto"/>
          <w:sz w:val="24"/>
          <w:szCs w:val="24"/>
        </w:rPr>
        <w:t>Контроль  за</w:t>
      </w:r>
      <w:proofErr w:type="gramEnd"/>
      <w:r w:rsidRPr="00970AF6">
        <w:rPr>
          <w:rFonts w:ascii="Times New Roman" w:hAnsi="Times New Roman"/>
          <w:b w:val="0"/>
          <w:color w:val="auto"/>
          <w:sz w:val="24"/>
          <w:szCs w:val="24"/>
        </w:rPr>
        <w:t xml:space="preserve">  исполнением  настоящего  постановления  возложить  на  Пронина А.Б.- первого заместителя   главы   Инсарского  муниципального  района.</w:t>
      </w:r>
    </w:p>
    <w:p w:rsidR="00970AF6" w:rsidRPr="00970AF6" w:rsidRDefault="00970AF6" w:rsidP="00970AF6">
      <w:pPr>
        <w:ind w:firstLine="567"/>
        <w:jc w:val="both"/>
      </w:pPr>
      <w:r w:rsidRPr="00970AF6">
        <w:t xml:space="preserve">4. Настоящее постановление вступает в силу со дня его </w:t>
      </w:r>
      <w:hyperlink r:id="rId15" w:history="1">
        <w:r w:rsidRPr="00970AF6">
          <w:rPr>
            <w:rStyle w:val="a5"/>
            <w:color w:val="auto"/>
          </w:rPr>
          <w:t>официального опубликования</w:t>
        </w:r>
      </w:hyperlink>
      <w:r w:rsidRPr="00970AF6">
        <w:t>.</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r w:rsidRPr="00970AF6">
        <w:t xml:space="preserve">Глава Инсарского </w:t>
      </w:r>
    </w:p>
    <w:p w:rsidR="00970AF6" w:rsidRPr="00970AF6" w:rsidRDefault="00970AF6" w:rsidP="00970AF6">
      <w:r w:rsidRPr="00970AF6">
        <w:t>муниципального района                                                                             Х.Ш. Якуббаев</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Default="00970AF6" w:rsidP="00970AF6"/>
    <w:p w:rsidR="00970AF6" w:rsidRDefault="00970AF6" w:rsidP="00970AF6"/>
    <w:p w:rsidR="00970AF6" w:rsidRDefault="00970AF6" w:rsidP="00970AF6"/>
    <w:p w:rsidR="00970AF6" w:rsidRDefault="00970AF6" w:rsidP="00970AF6"/>
    <w:p w:rsidR="00970AF6" w:rsidRDefault="00970AF6" w:rsidP="00970AF6"/>
    <w:p w:rsidR="00970AF6" w:rsidRDefault="00970AF6" w:rsidP="00970AF6"/>
    <w:p w:rsidR="00970AF6" w:rsidRPr="00970AF6" w:rsidRDefault="00970AF6" w:rsidP="00970AF6"/>
    <w:p w:rsidR="00970AF6" w:rsidRPr="00970AF6" w:rsidRDefault="00970AF6" w:rsidP="00970AF6"/>
    <w:p w:rsidR="00970AF6" w:rsidRPr="00970AF6" w:rsidRDefault="00970AF6" w:rsidP="00970AF6">
      <w:pPr>
        <w:ind w:left="7524" w:hanging="444"/>
        <w:jc w:val="right"/>
      </w:pPr>
      <w:r w:rsidRPr="00970AF6">
        <w:lastRenderedPageBreak/>
        <w:t xml:space="preserve">Приложение   </w:t>
      </w:r>
    </w:p>
    <w:p w:rsidR="00970AF6" w:rsidRPr="00970AF6" w:rsidRDefault="00970AF6" w:rsidP="00970AF6">
      <w:pPr>
        <w:ind w:left="5400" w:hanging="5580"/>
        <w:jc w:val="right"/>
      </w:pPr>
      <w:r w:rsidRPr="00970AF6">
        <w:tab/>
        <w:t>к  постановлению администрации Инсарского   муниципального  района</w:t>
      </w:r>
    </w:p>
    <w:p w:rsidR="00970AF6" w:rsidRPr="00970AF6" w:rsidRDefault="00970AF6" w:rsidP="00970AF6">
      <w:pPr>
        <w:jc w:val="right"/>
      </w:pPr>
      <w:r w:rsidRPr="00970AF6">
        <w:t xml:space="preserve">                                                                             от  16 ноября  2022г. №420</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Pr>
        <w:rPr>
          <w:b/>
        </w:rPr>
      </w:pPr>
    </w:p>
    <w:p w:rsidR="00970AF6" w:rsidRPr="00970AF6" w:rsidRDefault="00970AF6" w:rsidP="00970AF6">
      <w:pPr>
        <w:rPr>
          <w:b/>
        </w:rPr>
      </w:pPr>
    </w:p>
    <w:p w:rsidR="00970AF6" w:rsidRPr="00970AF6" w:rsidRDefault="00970AF6" w:rsidP="00970AF6">
      <w:pPr>
        <w:tabs>
          <w:tab w:val="left" w:pos="3300"/>
        </w:tabs>
        <w:rPr>
          <w:b/>
        </w:rPr>
      </w:pPr>
      <w:r w:rsidRPr="00970AF6">
        <w:rPr>
          <w:b/>
        </w:rPr>
        <w:tab/>
        <w:t xml:space="preserve">Административный регламент </w:t>
      </w:r>
    </w:p>
    <w:p w:rsidR="00970AF6" w:rsidRPr="00970AF6" w:rsidRDefault="00970AF6" w:rsidP="00970AF6">
      <w:pPr>
        <w:tabs>
          <w:tab w:val="left" w:pos="3300"/>
        </w:tabs>
        <w:jc w:val="center"/>
      </w:pPr>
      <w:r w:rsidRPr="00970AF6">
        <w:rPr>
          <w:b/>
        </w:rPr>
        <w:t xml:space="preserve">администрации Инсарского муниципального района  </w:t>
      </w:r>
      <w:r w:rsidRPr="00970AF6">
        <w:rPr>
          <w:b/>
          <w:bCs/>
        </w:rPr>
        <w:t>предоставления муниципальной услуги  «Приватизация муниципального имущества Инсарского муниципального района</w:t>
      </w:r>
      <w:r w:rsidRPr="00970AF6">
        <w:t>»</w:t>
      </w:r>
    </w:p>
    <w:p w:rsidR="00970AF6" w:rsidRPr="00970AF6" w:rsidRDefault="00970AF6" w:rsidP="00970AF6"/>
    <w:p w:rsidR="00970AF6" w:rsidRPr="00970AF6" w:rsidRDefault="00970AF6" w:rsidP="00970AF6"/>
    <w:p w:rsidR="00970AF6" w:rsidRPr="00970AF6" w:rsidRDefault="00970AF6" w:rsidP="00970AF6">
      <w:pPr>
        <w:jc w:val="center"/>
        <w:rPr>
          <w:b/>
        </w:rPr>
      </w:pPr>
      <w:r w:rsidRPr="00970AF6">
        <w:rPr>
          <w:b/>
        </w:rPr>
        <w:t>Раздел 1. Общие положения</w:t>
      </w:r>
    </w:p>
    <w:p w:rsidR="00970AF6" w:rsidRPr="00970AF6" w:rsidRDefault="00970AF6" w:rsidP="00970AF6">
      <w:pPr>
        <w:jc w:val="center"/>
        <w:rPr>
          <w:b/>
        </w:rPr>
      </w:pPr>
    </w:p>
    <w:p w:rsidR="00970AF6" w:rsidRPr="00970AF6" w:rsidRDefault="00970AF6" w:rsidP="00970AF6">
      <w:pPr>
        <w:jc w:val="center"/>
      </w:pPr>
      <w:r w:rsidRPr="00970AF6">
        <w:rPr>
          <w:b/>
        </w:rPr>
        <w:t>Подраздел 1. Предмет регулирования административного регламента</w:t>
      </w:r>
    </w:p>
    <w:p w:rsidR="00970AF6" w:rsidRPr="00970AF6" w:rsidRDefault="00970AF6" w:rsidP="00970AF6">
      <w:pPr>
        <w:ind w:firstLine="851"/>
      </w:pPr>
    </w:p>
    <w:p w:rsidR="00970AF6" w:rsidRPr="00970AF6" w:rsidRDefault="00970AF6" w:rsidP="00970AF6">
      <w:pPr>
        <w:ind w:firstLine="567"/>
        <w:jc w:val="both"/>
      </w:pPr>
      <w:r w:rsidRPr="00970AF6">
        <w:t>1. Административный  регламент администрации  Инсарского муниципального района предоставления муниципальной услуги  «Приватизация муниципального имущества  Инсарского  муниципального  района» (далее по тексту - регламент), разработан в целях повышения качества исполнения и доступности муниципальной услуги.</w:t>
      </w:r>
    </w:p>
    <w:p w:rsidR="00970AF6" w:rsidRPr="00970AF6" w:rsidRDefault="00970AF6" w:rsidP="00970AF6">
      <w:pPr>
        <w:ind w:firstLine="567"/>
        <w:jc w:val="both"/>
      </w:pPr>
      <w:r w:rsidRPr="00970AF6">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970AF6" w:rsidRPr="00970AF6" w:rsidRDefault="00970AF6" w:rsidP="00970AF6">
      <w:pPr>
        <w:ind w:firstLine="567"/>
        <w:jc w:val="both"/>
      </w:pPr>
      <w:r w:rsidRPr="00970AF6">
        <w:t>3. Регламент регулирует порядок приватизации муниципального имущества  Инсарского муниципального района следующими способами:</w:t>
      </w:r>
    </w:p>
    <w:p w:rsidR="00970AF6" w:rsidRPr="00970AF6" w:rsidRDefault="00970AF6" w:rsidP="00970AF6">
      <w:pPr>
        <w:ind w:firstLine="567"/>
        <w:jc w:val="both"/>
      </w:pPr>
      <w:r w:rsidRPr="00970AF6">
        <w:t>продажа муниципального имущества в электронной форме на аукционе;</w:t>
      </w:r>
    </w:p>
    <w:p w:rsidR="00970AF6" w:rsidRPr="00970AF6" w:rsidRDefault="00970AF6" w:rsidP="00970AF6">
      <w:pPr>
        <w:ind w:firstLine="567"/>
        <w:jc w:val="both"/>
      </w:pPr>
      <w:r w:rsidRPr="00970AF6">
        <w:t>продажа муниципального имущества в электронной форме посредством публичного предложения;</w:t>
      </w:r>
    </w:p>
    <w:p w:rsidR="00970AF6" w:rsidRPr="00970AF6" w:rsidRDefault="00970AF6" w:rsidP="00970AF6">
      <w:pPr>
        <w:ind w:firstLine="567"/>
        <w:jc w:val="both"/>
      </w:pPr>
      <w:r w:rsidRPr="00970AF6">
        <w:t>продажа муниципального имущества в электронной форме без объявления цены;</w:t>
      </w:r>
    </w:p>
    <w:p w:rsidR="00970AF6" w:rsidRPr="00970AF6" w:rsidRDefault="00970AF6" w:rsidP="00970AF6">
      <w:pPr>
        <w:ind w:firstLine="567"/>
        <w:jc w:val="both"/>
      </w:pPr>
      <w:r w:rsidRPr="00970AF6">
        <w:t>реализация права преимущественного приобретения арендуемого имущества.</w:t>
      </w:r>
    </w:p>
    <w:p w:rsidR="00970AF6" w:rsidRPr="00970AF6" w:rsidRDefault="00970AF6" w:rsidP="00970AF6">
      <w:pPr>
        <w:ind w:firstLine="851"/>
      </w:pPr>
    </w:p>
    <w:p w:rsidR="00970AF6" w:rsidRPr="00970AF6" w:rsidRDefault="00970AF6" w:rsidP="00970AF6">
      <w:pPr>
        <w:ind w:firstLine="851"/>
        <w:jc w:val="center"/>
        <w:rPr>
          <w:b/>
        </w:rPr>
      </w:pPr>
      <w:r w:rsidRPr="00970AF6">
        <w:rPr>
          <w:b/>
        </w:rPr>
        <w:t>Подраздел 2. Категории получателей муниципальной услуги</w:t>
      </w:r>
    </w:p>
    <w:p w:rsidR="00970AF6" w:rsidRPr="00970AF6" w:rsidRDefault="00970AF6" w:rsidP="00970AF6">
      <w:pPr>
        <w:ind w:firstLine="851"/>
        <w:jc w:val="center"/>
      </w:pPr>
    </w:p>
    <w:p w:rsidR="00970AF6" w:rsidRPr="00970AF6" w:rsidRDefault="00970AF6" w:rsidP="00970AF6">
      <w:pPr>
        <w:ind w:firstLine="567"/>
        <w:jc w:val="both"/>
      </w:pPr>
      <w:r w:rsidRPr="00970AF6">
        <w:t>4. Получателями муниципальной услуги являются физические и юридические лица, за исключением:</w:t>
      </w:r>
    </w:p>
    <w:p w:rsidR="00970AF6" w:rsidRPr="00970AF6" w:rsidRDefault="00970AF6" w:rsidP="00970AF6">
      <w:pPr>
        <w:ind w:firstLine="567"/>
        <w:jc w:val="both"/>
      </w:pPr>
      <w:r w:rsidRPr="00970AF6">
        <w:t xml:space="preserve">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6" w:history="1">
        <w:r w:rsidRPr="00970AF6">
          <w:rPr>
            <w:rStyle w:val="af4"/>
            <w:color w:val="auto"/>
            <w:u w:val="none"/>
          </w:rPr>
          <w:t>статьей 25</w:t>
        </w:r>
      </w:hyperlink>
      <w:r w:rsidRPr="00970AF6">
        <w:t xml:space="preserve"> Федерального закона от 21 декабря 2001 года № 178-ФЗ «О приватизации государственного и муниципального имущества»;</w:t>
      </w:r>
    </w:p>
    <w:p w:rsidR="00970AF6" w:rsidRDefault="00970AF6" w:rsidP="00970AF6">
      <w:pPr>
        <w:ind w:firstLine="567"/>
        <w:jc w:val="both"/>
      </w:pPr>
      <w:r w:rsidRPr="00970AF6">
        <w:t xml:space="preserve">открытых акционерных обществ, обществ с ограниченной ответственностью, которые не могут являться покупателями своих акций, своих долей в уставных капиталах, приватизируемых в соответствии Федеральным </w:t>
      </w:r>
      <w:hyperlink r:id="rId17" w:history="1">
        <w:r w:rsidRPr="00970AF6">
          <w:rPr>
            <w:rStyle w:val="af4"/>
            <w:color w:val="auto"/>
            <w:u w:val="none"/>
          </w:rPr>
          <w:t>законом</w:t>
        </w:r>
      </w:hyperlink>
      <w:r w:rsidRPr="00970AF6">
        <w:t xml:space="preserve"> от 21 декабря 2001 года № 178-ФЗ «О приватизации государственного и муниципального имущества».</w:t>
      </w:r>
    </w:p>
    <w:p w:rsidR="00970AF6" w:rsidRDefault="00970AF6" w:rsidP="00970AF6">
      <w:pPr>
        <w:ind w:firstLine="567"/>
        <w:jc w:val="both"/>
      </w:pPr>
    </w:p>
    <w:p w:rsidR="00970AF6" w:rsidRDefault="00970AF6" w:rsidP="00970AF6">
      <w:pPr>
        <w:ind w:firstLine="567"/>
        <w:jc w:val="both"/>
      </w:pPr>
    </w:p>
    <w:p w:rsidR="00970AF6" w:rsidRPr="00970AF6" w:rsidRDefault="00970AF6" w:rsidP="00970AF6">
      <w:pPr>
        <w:ind w:firstLine="567"/>
        <w:jc w:val="both"/>
      </w:pPr>
    </w:p>
    <w:p w:rsidR="00970AF6" w:rsidRPr="00970AF6" w:rsidRDefault="00970AF6" w:rsidP="00970AF6">
      <w:pPr>
        <w:ind w:firstLine="851"/>
        <w:rPr>
          <w:b/>
        </w:rPr>
      </w:pPr>
    </w:p>
    <w:p w:rsidR="00970AF6" w:rsidRPr="00970AF6" w:rsidRDefault="00970AF6" w:rsidP="00970AF6">
      <w:pPr>
        <w:jc w:val="center"/>
        <w:rPr>
          <w:b/>
        </w:rPr>
      </w:pPr>
      <w:r w:rsidRPr="00970AF6">
        <w:rPr>
          <w:b/>
        </w:rPr>
        <w:lastRenderedPageBreak/>
        <w:t>Раздел 2. Стандарт предоставления муниципальной услуги</w:t>
      </w:r>
    </w:p>
    <w:p w:rsidR="00970AF6" w:rsidRPr="00970AF6" w:rsidRDefault="00970AF6" w:rsidP="00970AF6">
      <w:pPr>
        <w:jc w:val="center"/>
        <w:rPr>
          <w:b/>
        </w:rPr>
      </w:pPr>
    </w:p>
    <w:p w:rsidR="00970AF6" w:rsidRPr="00970AF6" w:rsidRDefault="00970AF6" w:rsidP="00970AF6">
      <w:pPr>
        <w:jc w:val="center"/>
        <w:rPr>
          <w:b/>
        </w:rPr>
      </w:pPr>
      <w:r w:rsidRPr="00970AF6">
        <w:rPr>
          <w:b/>
        </w:rPr>
        <w:t xml:space="preserve">Подраздел 1. Основные положения стандарта </w:t>
      </w:r>
    </w:p>
    <w:p w:rsidR="00970AF6" w:rsidRPr="00970AF6" w:rsidRDefault="00970AF6" w:rsidP="00970AF6">
      <w:pPr>
        <w:jc w:val="center"/>
        <w:rPr>
          <w:b/>
        </w:rPr>
      </w:pPr>
      <w:r w:rsidRPr="00970AF6">
        <w:rPr>
          <w:b/>
        </w:rPr>
        <w:t>предоставления муниципальной услуги</w:t>
      </w:r>
    </w:p>
    <w:p w:rsidR="00970AF6" w:rsidRPr="00970AF6" w:rsidRDefault="00970AF6" w:rsidP="00970AF6">
      <w:pPr>
        <w:ind w:firstLine="567"/>
        <w:jc w:val="both"/>
        <w:rPr>
          <w:b/>
        </w:rPr>
      </w:pPr>
    </w:p>
    <w:p w:rsidR="00970AF6" w:rsidRPr="00970AF6" w:rsidRDefault="00970AF6" w:rsidP="00970AF6">
      <w:pPr>
        <w:ind w:firstLine="567"/>
        <w:jc w:val="both"/>
      </w:pPr>
      <w:r w:rsidRPr="00970AF6">
        <w:t>5. Муниципальная услуга Администрации  Инсарского муниципального района - приватизация муниципального имущества  Инсарского муниципального района (далее - муниципальная услуга).</w:t>
      </w:r>
    </w:p>
    <w:p w:rsidR="00970AF6" w:rsidRPr="00970AF6" w:rsidRDefault="00970AF6" w:rsidP="00970AF6">
      <w:pPr>
        <w:ind w:firstLine="567"/>
        <w:jc w:val="both"/>
      </w:pPr>
      <w:r w:rsidRPr="00970AF6">
        <w:t>6. Результатом предоставления муниципальной услуги являются:</w:t>
      </w:r>
    </w:p>
    <w:p w:rsidR="00970AF6" w:rsidRPr="00970AF6" w:rsidRDefault="00970AF6" w:rsidP="00970AF6">
      <w:pPr>
        <w:ind w:firstLine="567"/>
        <w:jc w:val="both"/>
      </w:pPr>
      <w:r w:rsidRPr="00970AF6">
        <w:t>заключение, в том числе в форме электронного документа договора купли-продажи муниципального имущества и регистрация перехода права собственности на приватизируемое имущество в Управлении Федеральной службы государственной регистрации, кадастра и картографии по Республике Мордовия.</w:t>
      </w:r>
    </w:p>
    <w:p w:rsidR="00970AF6" w:rsidRPr="00970AF6" w:rsidRDefault="00970AF6" w:rsidP="00970AF6">
      <w:pPr>
        <w:ind w:firstLine="567"/>
        <w:jc w:val="both"/>
      </w:pPr>
      <w:r w:rsidRPr="00970AF6">
        <w:t>7. Муниципальная услуга предоставляется в срок, указанный в информационном сообщении о приватизации муниципального имущества.</w:t>
      </w:r>
    </w:p>
    <w:p w:rsidR="00970AF6" w:rsidRPr="00970AF6" w:rsidRDefault="00970AF6" w:rsidP="00970AF6">
      <w:pPr>
        <w:ind w:firstLine="851"/>
      </w:pPr>
    </w:p>
    <w:p w:rsidR="00970AF6" w:rsidRPr="00970AF6" w:rsidRDefault="00970AF6" w:rsidP="00970AF6">
      <w:pPr>
        <w:jc w:val="center"/>
        <w:rPr>
          <w:b/>
        </w:rPr>
      </w:pPr>
      <w:r w:rsidRPr="00970AF6">
        <w:rPr>
          <w:b/>
        </w:rPr>
        <w:t>Подраздел 2. Наименование органа предоставляющего муниципальную услугу</w:t>
      </w:r>
    </w:p>
    <w:p w:rsidR="00970AF6" w:rsidRPr="00970AF6" w:rsidRDefault="00970AF6" w:rsidP="00970AF6">
      <w:pPr>
        <w:ind w:firstLine="851"/>
        <w:rPr>
          <w:b/>
        </w:rPr>
      </w:pPr>
    </w:p>
    <w:p w:rsidR="00970AF6" w:rsidRPr="00970AF6" w:rsidRDefault="00970AF6" w:rsidP="00970AF6">
      <w:pPr>
        <w:ind w:firstLine="567"/>
        <w:jc w:val="both"/>
      </w:pPr>
      <w:r w:rsidRPr="00970AF6">
        <w:t>8. Муниципальная услуга предоставляется Администрацией  Инсарского муниципального района (далее - Администрация, организатор, продавец) и осуществляется через структурное подразделение - отдел по управлению муниципальным имуществом  и земельных отношений экономического управления администрации  Инсарского муниципального района (далее - Отдел</w:t>
      </w:r>
      <w:proofErr w:type="gramStart"/>
      <w:r w:rsidRPr="00970AF6">
        <w:t xml:space="preserve"> )</w:t>
      </w:r>
      <w:proofErr w:type="gramEnd"/>
      <w:r w:rsidRPr="00970AF6">
        <w:t xml:space="preserve">. </w:t>
      </w:r>
    </w:p>
    <w:p w:rsidR="00970AF6" w:rsidRPr="00970AF6" w:rsidRDefault="00970AF6" w:rsidP="00970AF6">
      <w:pPr>
        <w:ind w:firstLine="567"/>
        <w:jc w:val="both"/>
      </w:pPr>
      <w:bookmarkStart w:id="2" w:name="P70"/>
      <w:bookmarkStart w:id="3" w:name="sub_1009"/>
      <w:bookmarkEnd w:id="2"/>
      <w:r w:rsidRPr="00970AF6">
        <w:t xml:space="preserve">9. При предоставлении муниципальной услуги Администрация взаимодействует </w:t>
      </w:r>
      <w:proofErr w:type="gramStart"/>
      <w:r w:rsidRPr="00970AF6">
        <w:t>с</w:t>
      </w:r>
      <w:proofErr w:type="gramEnd"/>
      <w:r w:rsidRPr="00970AF6">
        <w:t>:</w:t>
      </w:r>
    </w:p>
    <w:bookmarkEnd w:id="3"/>
    <w:p w:rsidR="00970AF6" w:rsidRPr="00970AF6" w:rsidRDefault="00970AF6" w:rsidP="00970AF6">
      <w:pPr>
        <w:ind w:firstLine="567"/>
        <w:jc w:val="both"/>
      </w:pPr>
      <w:r w:rsidRPr="00970AF6">
        <w:t>Управлением Федеральной службы государственной регистрации, кадастра и картографии по Республике Мордовия;</w:t>
      </w:r>
    </w:p>
    <w:p w:rsidR="00970AF6" w:rsidRPr="00970AF6" w:rsidRDefault="00970AF6" w:rsidP="00970AF6">
      <w:pPr>
        <w:ind w:firstLine="567"/>
        <w:jc w:val="both"/>
      </w:pPr>
      <w:r w:rsidRPr="00970AF6">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970AF6" w:rsidRPr="00970AF6" w:rsidRDefault="00970AF6" w:rsidP="00970AF6">
      <w:pPr>
        <w:ind w:firstLine="567"/>
        <w:jc w:val="both"/>
      </w:pPr>
      <w:bookmarkStart w:id="4" w:name="sub_1010"/>
      <w:r w:rsidRPr="00970AF6">
        <w:t xml:space="preserve">10. В соответствии с </w:t>
      </w:r>
      <w:hyperlink r:id="rId18" w:history="1">
        <w:r w:rsidRPr="00970AF6">
          <w:rPr>
            <w:rStyle w:val="a5"/>
            <w:color w:val="auto"/>
          </w:rPr>
          <w:t>Федеральным законом</w:t>
        </w:r>
      </w:hyperlink>
      <w:r w:rsidRPr="00970AF6">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970AF6" w:rsidRPr="00970AF6" w:rsidRDefault="00970AF6" w:rsidP="00970AF6">
      <w:pPr>
        <w:ind w:firstLine="567"/>
        <w:jc w:val="both"/>
      </w:pPr>
      <w:bookmarkStart w:id="5" w:name="sub_1011"/>
      <w:bookmarkEnd w:id="4"/>
      <w:r w:rsidRPr="00970AF6">
        <w:t>11.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970AF6" w:rsidRPr="00970AF6" w:rsidRDefault="00970AF6" w:rsidP="00970AF6">
      <w:pPr>
        <w:ind w:firstLine="567"/>
        <w:jc w:val="both"/>
      </w:pPr>
      <w:bookmarkStart w:id="6" w:name="sub_1012"/>
      <w:bookmarkEnd w:id="5"/>
      <w:r w:rsidRPr="00970AF6">
        <w:t xml:space="preserve">12. Перечень организаций, осуществляющий прием документов, необходимых для предоставления муниципальной услуги, указан в </w:t>
      </w:r>
      <w:hyperlink w:anchor="sub_1200" w:history="1">
        <w:r w:rsidRPr="00970AF6">
          <w:rPr>
            <w:rStyle w:val="a5"/>
            <w:color w:val="auto"/>
          </w:rPr>
          <w:t>приложении 5</w:t>
        </w:r>
      </w:hyperlink>
      <w:r w:rsidRPr="00970AF6">
        <w:t xml:space="preserve"> к настоящему регламенту.</w:t>
      </w:r>
    </w:p>
    <w:bookmarkEnd w:id="6"/>
    <w:p w:rsidR="00970AF6" w:rsidRPr="00970AF6" w:rsidRDefault="00970AF6" w:rsidP="00970AF6">
      <w:pPr>
        <w:ind w:firstLine="851"/>
      </w:pPr>
    </w:p>
    <w:p w:rsidR="00970AF6" w:rsidRPr="00970AF6" w:rsidRDefault="00970AF6" w:rsidP="00970AF6">
      <w:pPr>
        <w:jc w:val="center"/>
        <w:rPr>
          <w:b/>
        </w:rPr>
      </w:pPr>
      <w:r w:rsidRPr="00970AF6">
        <w:rPr>
          <w:b/>
        </w:rPr>
        <w:t>Подраздел 3. Правовые основания для предоставления муниципальной услуги</w:t>
      </w:r>
    </w:p>
    <w:p w:rsidR="00970AF6" w:rsidRPr="00970AF6" w:rsidRDefault="00970AF6" w:rsidP="00970AF6">
      <w:pPr>
        <w:ind w:firstLine="851"/>
        <w:rPr>
          <w:b/>
        </w:rPr>
      </w:pPr>
    </w:p>
    <w:p w:rsidR="00970AF6" w:rsidRPr="00970AF6" w:rsidRDefault="00970AF6" w:rsidP="00970AF6">
      <w:pPr>
        <w:ind w:firstLine="851"/>
        <w:jc w:val="both"/>
      </w:pPr>
      <w:r w:rsidRPr="00970AF6">
        <w:t xml:space="preserve">13. Муниципальная услуга предоставляется в соответствии </w:t>
      </w:r>
      <w:proofErr w:type="gramStart"/>
      <w:r w:rsidRPr="00970AF6">
        <w:t>с</w:t>
      </w:r>
      <w:proofErr w:type="gramEnd"/>
      <w:r w:rsidRPr="00970AF6">
        <w:t>:</w:t>
      </w:r>
    </w:p>
    <w:p w:rsidR="00970AF6" w:rsidRPr="00970AF6" w:rsidRDefault="00727D1E" w:rsidP="00970AF6">
      <w:pPr>
        <w:ind w:firstLine="851"/>
        <w:jc w:val="both"/>
      </w:pPr>
      <w:hyperlink r:id="rId19" w:history="1">
        <w:proofErr w:type="gramStart"/>
        <w:r w:rsidR="00970AF6" w:rsidRPr="00970AF6">
          <w:rPr>
            <w:rStyle w:val="af4"/>
            <w:color w:val="auto"/>
            <w:u w:val="none"/>
          </w:rPr>
          <w:t>Конституци</w:t>
        </w:r>
      </w:hyperlink>
      <w:r w:rsidR="00970AF6" w:rsidRPr="00970AF6">
        <w:t>ей</w:t>
      </w:r>
      <w:proofErr w:type="gramEnd"/>
      <w:r w:rsidR="00970AF6" w:rsidRPr="00970AF6">
        <w:t xml:space="preserve"> Российской Федерации (принята всенародным голосованием 12 декабря 1993 года);</w:t>
      </w:r>
    </w:p>
    <w:p w:rsidR="00970AF6" w:rsidRPr="00970AF6" w:rsidRDefault="00970AF6" w:rsidP="00970AF6">
      <w:pPr>
        <w:ind w:firstLine="851"/>
        <w:jc w:val="both"/>
      </w:pPr>
      <w:proofErr w:type="gramStart"/>
      <w:r w:rsidRPr="00970AF6">
        <w:t>Гражданским</w:t>
      </w:r>
      <w:proofErr w:type="gramEnd"/>
      <w:r w:rsidRPr="00970AF6">
        <w:t xml:space="preserve"> </w:t>
      </w:r>
      <w:hyperlink r:id="rId20" w:history="1">
        <w:r w:rsidRPr="00970AF6">
          <w:rPr>
            <w:rStyle w:val="af4"/>
            <w:color w:val="auto"/>
            <w:u w:val="none"/>
          </w:rPr>
          <w:t>кодекс</w:t>
        </w:r>
      </w:hyperlink>
      <w:r w:rsidRPr="00970AF6">
        <w:t>ом Российской Федерации («Собрание законодательства Российской Федерации», 29 января 1996 года, № 5, ст. 410);</w:t>
      </w:r>
    </w:p>
    <w:p w:rsidR="00970AF6" w:rsidRPr="00970AF6" w:rsidRDefault="00970AF6" w:rsidP="00970AF6">
      <w:pPr>
        <w:ind w:firstLine="851"/>
        <w:jc w:val="both"/>
      </w:pPr>
      <w:proofErr w:type="gramStart"/>
      <w:r w:rsidRPr="00970AF6">
        <w:t>Федеральным</w:t>
      </w:r>
      <w:proofErr w:type="gramEnd"/>
      <w:r w:rsidRPr="00970AF6">
        <w:t xml:space="preserve"> </w:t>
      </w:r>
      <w:hyperlink r:id="rId21" w:history="1">
        <w:r w:rsidRPr="00970AF6">
          <w:rPr>
            <w:rStyle w:val="af4"/>
            <w:color w:val="auto"/>
          </w:rPr>
          <w:t>закон</w:t>
        </w:r>
      </w:hyperlink>
      <w:r w:rsidRPr="00970AF6">
        <w:t>ом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970AF6" w:rsidRPr="00970AF6" w:rsidRDefault="00970AF6" w:rsidP="00970AF6">
      <w:pPr>
        <w:ind w:firstLine="851"/>
        <w:jc w:val="both"/>
      </w:pPr>
      <w:proofErr w:type="gramStart"/>
      <w:r w:rsidRPr="00970AF6">
        <w:t>Федеральным</w:t>
      </w:r>
      <w:proofErr w:type="gramEnd"/>
      <w:r w:rsidRPr="00970AF6">
        <w:t xml:space="preserve"> </w:t>
      </w:r>
      <w:hyperlink r:id="rId22" w:history="1">
        <w:r w:rsidRPr="00970AF6">
          <w:rPr>
            <w:rStyle w:val="af4"/>
            <w:color w:val="auto"/>
            <w:u w:val="none"/>
          </w:rPr>
          <w:t>закон</w:t>
        </w:r>
      </w:hyperlink>
      <w:r w:rsidRPr="00970AF6">
        <w:t>ом от 6 октября 2003 года № 131-ФЗ «Об общих принципах организации местного самоуправления в Российской Федерации» («Собрание законодательства Российской Федерации», 6 октября 2003 года,                № 40, ст. 3822);</w:t>
      </w:r>
    </w:p>
    <w:p w:rsidR="00970AF6" w:rsidRPr="00970AF6" w:rsidRDefault="00970AF6" w:rsidP="00970AF6">
      <w:pPr>
        <w:ind w:firstLine="567"/>
        <w:jc w:val="both"/>
      </w:pPr>
      <w:proofErr w:type="gramStart"/>
      <w:r w:rsidRPr="00970AF6">
        <w:lastRenderedPageBreak/>
        <w:t>Федеральным</w:t>
      </w:r>
      <w:proofErr w:type="gramEnd"/>
      <w:r w:rsidRPr="00970AF6">
        <w:t xml:space="preserve"> </w:t>
      </w:r>
      <w:hyperlink r:id="rId23" w:history="1">
        <w:r w:rsidRPr="00970AF6">
          <w:rPr>
            <w:rStyle w:val="af4"/>
            <w:color w:val="auto"/>
            <w:u w:val="none"/>
          </w:rPr>
          <w:t>закон</w:t>
        </w:r>
      </w:hyperlink>
      <w:r w:rsidRPr="00970AF6">
        <w:t>ом от 21 декабря 2001 года № 178-ФЗ «О приватизации государственного и муниципального имущества» («Парламентская газета», 26 января 2002 года, № 19);</w:t>
      </w:r>
    </w:p>
    <w:p w:rsidR="00970AF6" w:rsidRPr="00970AF6" w:rsidRDefault="00970AF6" w:rsidP="00970AF6">
      <w:pPr>
        <w:ind w:firstLine="567"/>
        <w:jc w:val="both"/>
      </w:pPr>
      <w:r w:rsidRPr="00970AF6">
        <w:t xml:space="preserve">Федеральным </w:t>
      </w:r>
      <w:hyperlink r:id="rId24" w:history="1">
        <w:r w:rsidRPr="00970AF6">
          <w:rPr>
            <w:rStyle w:val="af4"/>
            <w:color w:val="auto"/>
            <w:u w:val="none"/>
          </w:rPr>
          <w:t>закон</w:t>
        </w:r>
      </w:hyperlink>
      <w:r w:rsidRPr="00970AF6">
        <w:t>ом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(«Российская газета», 25 июля 2008 года   № 158);</w:t>
      </w:r>
    </w:p>
    <w:p w:rsidR="00970AF6" w:rsidRPr="00970AF6" w:rsidRDefault="00970AF6" w:rsidP="00970AF6">
      <w:pPr>
        <w:ind w:firstLine="567"/>
        <w:jc w:val="both"/>
      </w:pPr>
      <w:proofErr w:type="gramStart"/>
      <w:r w:rsidRPr="00970AF6">
        <w:t>Федеральным</w:t>
      </w:r>
      <w:proofErr w:type="gramEnd"/>
      <w:r w:rsidRPr="00970AF6">
        <w:t xml:space="preserve"> </w:t>
      </w:r>
      <w:hyperlink r:id="rId25" w:history="1">
        <w:r w:rsidRPr="00970AF6">
          <w:rPr>
            <w:rStyle w:val="af4"/>
            <w:color w:val="auto"/>
            <w:u w:val="none"/>
          </w:rPr>
          <w:t>закон</w:t>
        </w:r>
      </w:hyperlink>
      <w:r w:rsidRPr="00970AF6">
        <w:t>ом от 24 июля 2007 года № 209-ФЗ «О развитии малого и среднего предпринимательства в Российской Федерации» («Собрание законодательства Российской Федерации», 30 июля 2007 года № 31, ст. 4006);</w:t>
      </w:r>
    </w:p>
    <w:p w:rsidR="00970AF6" w:rsidRPr="00970AF6" w:rsidRDefault="00970AF6" w:rsidP="00970AF6">
      <w:pPr>
        <w:ind w:firstLine="567"/>
        <w:jc w:val="both"/>
      </w:pPr>
      <w:r w:rsidRPr="00970AF6">
        <w:t xml:space="preserve">Федеральным </w:t>
      </w:r>
      <w:hyperlink r:id="rId26" w:history="1">
        <w:r w:rsidRPr="00970AF6">
          <w:rPr>
            <w:rStyle w:val="af4"/>
            <w:color w:val="auto"/>
            <w:u w:val="none"/>
          </w:rPr>
          <w:t>закон</w:t>
        </w:r>
      </w:hyperlink>
      <w:r w:rsidRPr="00970AF6">
        <w:t>ом от 29 июля 1998 года № 135-ФЗ «Об оценочной деятельности в Российской Федерации» («Собрание законо</w:t>
      </w:r>
      <w:r>
        <w:t xml:space="preserve">дательства РФ»,  </w:t>
      </w:r>
      <w:r w:rsidRPr="00970AF6">
        <w:t>3 августа 1998 года, № 31, ст. 3813);</w:t>
      </w:r>
    </w:p>
    <w:p w:rsidR="00970AF6" w:rsidRPr="00970AF6" w:rsidRDefault="00970AF6" w:rsidP="00970AF6">
      <w:pPr>
        <w:ind w:firstLine="567"/>
        <w:jc w:val="both"/>
      </w:pPr>
      <w:r w:rsidRPr="00970AF6">
        <w:t>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 «Об организации и проведении продажи государственного или муниципального имущества в электронной форме» («Собрание законодательства Российской Федерации», 3 сентября 2012 года, № 36, ст. 4911);</w:t>
      </w:r>
    </w:p>
    <w:p w:rsidR="00970AF6" w:rsidRPr="00970AF6" w:rsidRDefault="00970AF6" w:rsidP="00970AF6">
      <w:pPr>
        <w:ind w:firstLine="567"/>
        <w:jc w:val="both"/>
      </w:pPr>
      <w:r w:rsidRPr="00970AF6">
        <w:rPr>
          <w:shd w:val="clear" w:color="auto" w:fill="FFFFFF"/>
        </w:rPr>
        <w:t>Решение Совета депутатов Инсарского муниципального района</w:t>
      </w:r>
      <w:r w:rsidRPr="00970AF6">
        <w:br/>
      </w:r>
      <w:r w:rsidRPr="00970AF6">
        <w:rPr>
          <w:shd w:val="clear" w:color="auto" w:fill="FFFFFF"/>
        </w:rPr>
        <w:t>Республики Мордовия</w:t>
      </w:r>
      <w:r w:rsidRPr="00970AF6">
        <w:t xml:space="preserve"> </w:t>
      </w:r>
      <w:r w:rsidRPr="00970AF6">
        <w:rPr>
          <w:shd w:val="clear" w:color="auto" w:fill="FFFFFF"/>
        </w:rPr>
        <w:t>от 22 августа 2011 г. № 53</w:t>
      </w:r>
      <w:r w:rsidRPr="00970AF6">
        <w:t xml:space="preserve"> «</w:t>
      </w:r>
      <w:r w:rsidRPr="00970AF6">
        <w:rPr>
          <w:shd w:val="clear" w:color="auto" w:fill="FFFFFF"/>
        </w:rPr>
        <w:t>Об утверждении Положения о приватизации муниципального имущества Инсарского муниципального района Республики Мордовия»</w:t>
      </w:r>
      <w:r w:rsidRPr="00970AF6">
        <w:t>.</w:t>
      </w:r>
    </w:p>
    <w:p w:rsidR="00970AF6" w:rsidRPr="00970AF6" w:rsidRDefault="00970AF6" w:rsidP="00970AF6">
      <w:pPr>
        <w:ind w:firstLine="851"/>
        <w:rPr>
          <w:b/>
        </w:rPr>
      </w:pPr>
    </w:p>
    <w:p w:rsidR="00970AF6" w:rsidRPr="00970AF6" w:rsidRDefault="00970AF6" w:rsidP="00970AF6">
      <w:pPr>
        <w:pStyle w:val="1"/>
        <w:rPr>
          <w:rFonts w:ascii="Times New Roman" w:hAnsi="Times New Roman"/>
          <w:color w:val="auto"/>
          <w:sz w:val="24"/>
          <w:szCs w:val="24"/>
        </w:rPr>
      </w:pPr>
      <w:bookmarkStart w:id="7" w:name="sub_240"/>
      <w:r w:rsidRPr="00970AF6">
        <w:rPr>
          <w:rFonts w:ascii="Times New Roman" w:hAnsi="Times New Roman"/>
          <w:color w:val="auto"/>
          <w:sz w:val="24"/>
          <w:szCs w:val="24"/>
        </w:rPr>
        <w:t>Подраздел 4. Порядок информирования о предоставлении муниципальной услуги</w:t>
      </w:r>
    </w:p>
    <w:p w:rsidR="00970AF6" w:rsidRPr="00970AF6" w:rsidRDefault="00970AF6" w:rsidP="00970AF6">
      <w:pPr>
        <w:jc w:val="both"/>
      </w:pPr>
      <w:bookmarkStart w:id="8" w:name="sub_1014"/>
      <w:bookmarkEnd w:id="7"/>
      <w:r w:rsidRPr="00970AF6">
        <w:t>14.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970AF6" w:rsidRPr="00970AF6" w:rsidRDefault="00970AF6" w:rsidP="00970AF6">
      <w:pPr>
        <w:jc w:val="both"/>
      </w:pPr>
      <w:bookmarkStart w:id="9" w:name="sub_1015"/>
      <w:bookmarkEnd w:id="8"/>
      <w:r w:rsidRPr="00970AF6">
        <w:t>15.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970AF6" w:rsidRPr="00970AF6" w:rsidRDefault="00970AF6" w:rsidP="00970AF6">
      <w:pPr>
        <w:jc w:val="both"/>
      </w:pPr>
      <w:bookmarkStart w:id="10" w:name="sub_1016"/>
      <w:bookmarkEnd w:id="9"/>
      <w:r w:rsidRPr="00970AF6">
        <w:t>16.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970AF6" w:rsidRPr="00970AF6" w:rsidRDefault="00970AF6" w:rsidP="00970AF6">
      <w:pPr>
        <w:jc w:val="both"/>
      </w:pPr>
      <w:bookmarkStart w:id="11" w:name="sub_1017"/>
      <w:bookmarkEnd w:id="10"/>
      <w:r w:rsidRPr="00970AF6">
        <w:t>17.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970AF6" w:rsidRPr="00970AF6" w:rsidRDefault="00970AF6" w:rsidP="00970AF6">
      <w:pPr>
        <w:jc w:val="both"/>
      </w:pPr>
      <w:bookmarkStart w:id="12" w:name="sub_1018"/>
      <w:bookmarkEnd w:id="11"/>
      <w:r w:rsidRPr="00970AF6">
        <w:t xml:space="preserve">18.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970AF6">
          <w:rPr>
            <w:rStyle w:val="a5"/>
            <w:color w:val="auto"/>
          </w:rPr>
          <w:t>приложении 5</w:t>
        </w:r>
      </w:hyperlink>
      <w:r w:rsidRPr="00970AF6">
        <w:t xml:space="preserve"> к настоящему регламенту.</w:t>
      </w:r>
    </w:p>
    <w:p w:rsidR="00970AF6" w:rsidRPr="00970AF6" w:rsidRDefault="00970AF6" w:rsidP="00970AF6">
      <w:pPr>
        <w:jc w:val="both"/>
      </w:pPr>
      <w:bookmarkStart w:id="13" w:name="sub_1019"/>
      <w:bookmarkEnd w:id="12"/>
      <w:r w:rsidRPr="00970AF6">
        <w:t xml:space="preserve">19. Заявитель может получить всю необходимую информацию о порядке предоставления услуги на официальном сайте органов местного самоуправления Инсарского  муниципального района </w:t>
      </w:r>
      <w:hyperlink w:history="1">
        <w:r w:rsidRPr="00970AF6">
          <w:rPr>
            <w:rStyle w:val="af4"/>
            <w:color w:val="auto"/>
            <w:u w:val="none"/>
          </w:rPr>
          <w:t>http://</w:t>
        </w:r>
        <w:r w:rsidRPr="00970AF6">
          <w:rPr>
            <w:rStyle w:val="af4"/>
            <w:color w:val="auto"/>
            <w:u w:val="none"/>
            <w:lang w:val="en-US"/>
          </w:rPr>
          <w:t>insar</w:t>
        </w:r>
        <w:r w:rsidRPr="00970AF6">
          <w:rPr>
            <w:rStyle w:val="af4"/>
            <w:color w:val="auto"/>
            <w:u w:val="none"/>
          </w:rPr>
          <w:t>-</w:t>
        </w:r>
        <w:r w:rsidRPr="00970AF6">
          <w:rPr>
            <w:rStyle w:val="af4"/>
            <w:color w:val="auto"/>
            <w:u w:val="none"/>
            <w:lang w:val="en-US"/>
          </w:rPr>
          <w:t>rm</w:t>
        </w:r>
        <w:r w:rsidRPr="00970AF6">
          <w:rPr>
            <w:rStyle w:val="af4"/>
            <w:color w:val="auto"/>
            <w:u w:val="none"/>
          </w:rPr>
          <w:t>. ru</w:t>
        </w:r>
      </w:hyperlink>
      <w:r w:rsidRPr="00970AF6">
        <w:t xml:space="preserve"> (далее - официальный сайт), а также на Портале государственных и муниципальных услуг (функций) Республики Мордовия </w:t>
      </w:r>
      <w:hyperlink r:id="rId27" w:history="1">
        <w:r w:rsidRPr="00970AF6">
          <w:rPr>
            <w:rStyle w:val="a5"/>
            <w:color w:val="auto"/>
          </w:rPr>
          <w:t>http://gosuslugi.e-mordovia.ru</w:t>
        </w:r>
      </w:hyperlink>
      <w:r w:rsidRPr="00970AF6">
        <w:t xml:space="preserve"> и на информационных стендах в местах приема документов.</w:t>
      </w:r>
    </w:p>
    <w:p w:rsidR="00970AF6" w:rsidRPr="00970AF6" w:rsidRDefault="00970AF6" w:rsidP="00970AF6">
      <w:pPr>
        <w:jc w:val="both"/>
      </w:pPr>
      <w:bookmarkStart w:id="14" w:name="sub_1020"/>
      <w:bookmarkEnd w:id="13"/>
      <w:r w:rsidRPr="00970AF6">
        <w:t>20.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или главой Инсарского  муниципального района. Срок рассмотрения письменных обращений составляет 30 дней со дня их регистрации.</w:t>
      </w:r>
    </w:p>
    <w:p w:rsidR="00970AF6" w:rsidRPr="00970AF6" w:rsidRDefault="00970AF6" w:rsidP="00970AF6">
      <w:pPr>
        <w:jc w:val="both"/>
      </w:pPr>
      <w:bookmarkStart w:id="15" w:name="sub_1021"/>
      <w:bookmarkEnd w:id="14"/>
      <w:r w:rsidRPr="00970AF6">
        <w:t xml:space="preserve">21. </w:t>
      </w:r>
      <w:proofErr w:type="gramStart"/>
      <w:r w:rsidRPr="00970AF6">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970AF6">
        <w:t xml:space="preserve"> </w:t>
      </w:r>
      <w:hyperlink r:id="rId28" w:history="1">
        <w:r w:rsidRPr="00970AF6">
          <w:rPr>
            <w:rStyle w:val="af4"/>
            <w:color w:val="auto"/>
            <w:u w:val="none"/>
          </w:rPr>
          <w:t xml:space="preserve"> http://insar-rm.ru   ответ</w:t>
        </w:r>
      </w:hyperlink>
      <w:r w:rsidRPr="00970AF6">
        <w:t xml:space="preserve">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w:t>
      </w:r>
      <w:r w:rsidRPr="00970AF6">
        <w:lastRenderedPageBreak/>
        <w:t>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bookmarkEnd w:id="15"/>
    <w:p w:rsidR="00970AF6" w:rsidRPr="00970AF6" w:rsidRDefault="00970AF6" w:rsidP="00970AF6">
      <w:pPr>
        <w:ind w:firstLine="851"/>
      </w:pPr>
    </w:p>
    <w:p w:rsidR="00970AF6" w:rsidRPr="00970AF6" w:rsidRDefault="00970AF6" w:rsidP="00970AF6">
      <w:pPr>
        <w:jc w:val="center"/>
        <w:rPr>
          <w:b/>
        </w:rPr>
      </w:pPr>
      <w:r w:rsidRPr="00970AF6">
        <w:rPr>
          <w:b/>
        </w:rPr>
        <w:t>Подраздел 5. Перечень документов необходимых для предоставления муниципальной услуги</w:t>
      </w:r>
    </w:p>
    <w:p w:rsidR="00970AF6" w:rsidRPr="00970AF6" w:rsidRDefault="00970AF6" w:rsidP="00970AF6">
      <w:pPr>
        <w:ind w:firstLine="851"/>
      </w:pPr>
    </w:p>
    <w:p w:rsidR="00970AF6" w:rsidRPr="00970AF6" w:rsidRDefault="00970AF6" w:rsidP="00970AF6">
      <w:pPr>
        <w:ind w:firstLine="567"/>
        <w:jc w:val="both"/>
      </w:pPr>
      <w:bookmarkStart w:id="16" w:name="P109"/>
      <w:bookmarkEnd w:id="16"/>
      <w:r w:rsidRPr="00970AF6">
        <w:t xml:space="preserve">22. Подача заявки для предоставления муниципальной услуги осуществляется заявителем (далее - претендентом) (лично или через своего представителя уполномоченного им, на основании доверенности) на универсальной торговой платформе (далее – электронная площадка) АО «Сбербанк - АСТ» (далее – оператор) посредством штатного интерфейса отдельно по каждому лоту в сроки, установленные в извещении. </w:t>
      </w:r>
    </w:p>
    <w:p w:rsidR="00970AF6" w:rsidRPr="00970AF6" w:rsidRDefault="00970AF6" w:rsidP="00970AF6">
      <w:pPr>
        <w:ind w:firstLine="567"/>
        <w:jc w:val="both"/>
      </w:pPr>
      <w:proofErr w:type="gramStart"/>
      <w:r w:rsidRPr="00970AF6">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образов следующих документов (приложения 1, 2, 3, 4):</w:t>
      </w:r>
      <w:proofErr w:type="gramEnd"/>
    </w:p>
    <w:p w:rsidR="00970AF6" w:rsidRPr="00970AF6" w:rsidRDefault="00970AF6" w:rsidP="00970AF6">
      <w:pPr>
        <w:ind w:firstLine="567"/>
        <w:jc w:val="both"/>
      </w:pPr>
      <w:r w:rsidRPr="00970AF6">
        <w:t>- физические лица и индивидуальные предприниматели:</w:t>
      </w:r>
    </w:p>
    <w:p w:rsidR="00970AF6" w:rsidRPr="00970AF6" w:rsidRDefault="00970AF6" w:rsidP="00970AF6">
      <w:pPr>
        <w:ind w:firstLine="567"/>
        <w:jc w:val="both"/>
      </w:pPr>
      <w:r w:rsidRPr="00970AF6">
        <w:t>копию всех листов документа, удостоверяющего личность;</w:t>
      </w:r>
    </w:p>
    <w:p w:rsidR="00970AF6" w:rsidRPr="00970AF6" w:rsidRDefault="00970AF6" w:rsidP="00970AF6">
      <w:pPr>
        <w:ind w:firstLine="567"/>
        <w:jc w:val="both"/>
      </w:pPr>
      <w:r w:rsidRPr="00970AF6">
        <w:t>- юридические лица:</w:t>
      </w:r>
    </w:p>
    <w:p w:rsidR="00970AF6" w:rsidRPr="00970AF6" w:rsidRDefault="00970AF6" w:rsidP="00970AF6">
      <w:pPr>
        <w:ind w:firstLine="567"/>
        <w:jc w:val="both"/>
      </w:pPr>
      <w:r w:rsidRPr="00970AF6">
        <w:t xml:space="preserve">копии учредительных документов; </w:t>
      </w:r>
    </w:p>
    <w:p w:rsidR="00970AF6" w:rsidRPr="00970AF6" w:rsidRDefault="00970AF6" w:rsidP="00970AF6">
      <w:pPr>
        <w:ind w:firstLine="567"/>
        <w:jc w:val="both"/>
      </w:pPr>
      <w:r w:rsidRPr="00970AF6">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70AF6" w:rsidRPr="00970AF6" w:rsidRDefault="00970AF6" w:rsidP="00970AF6">
      <w:pPr>
        <w:ind w:firstLine="567"/>
        <w:jc w:val="both"/>
      </w:pPr>
      <w:r w:rsidRPr="00970AF6">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0AF6" w:rsidRPr="00970AF6" w:rsidRDefault="00970AF6" w:rsidP="00970AF6">
      <w:pPr>
        <w:ind w:firstLine="567"/>
        <w:jc w:val="both"/>
      </w:pPr>
      <w:r w:rsidRPr="00970AF6">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9" w:history="1">
        <w:r w:rsidRPr="00970AF6">
          <w:t>порядке</w:t>
        </w:r>
      </w:hyperlink>
      <w:r w:rsidRPr="00970AF6">
        <w:t>, или нотариально заверенная копия такой доверенности. В случае</w:t>
      </w:r>
      <w:proofErr w:type="gramStart"/>
      <w:r w:rsidRPr="00970AF6">
        <w:t>,</w:t>
      </w:r>
      <w:proofErr w:type="gramEnd"/>
      <w:r w:rsidRPr="00970AF6">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70AF6" w:rsidRPr="00970AF6" w:rsidRDefault="00970AF6" w:rsidP="00970AF6">
      <w:pPr>
        <w:ind w:firstLine="567"/>
        <w:jc w:val="both"/>
      </w:pPr>
      <w:r w:rsidRPr="00970AF6">
        <w:t>Все листы документов, представляемых одновременно с заявкой, либо отдельные тома данных документов должны быть подписаны электронной подписью претендента или его представителя.</w:t>
      </w:r>
    </w:p>
    <w:p w:rsidR="00970AF6" w:rsidRPr="00970AF6" w:rsidRDefault="00970AF6" w:rsidP="00970AF6">
      <w:pPr>
        <w:ind w:firstLine="567"/>
        <w:jc w:val="both"/>
      </w:pPr>
      <w:r w:rsidRPr="00970AF6">
        <w:t>Все листы документов, представляемых одновременно с заявкой, должны быть пронумерованы.</w:t>
      </w:r>
    </w:p>
    <w:p w:rsidR="00970AF6" w:rsidRPr="00970AF6" w:rsidRDefault="00970AF6" w:rsidP="00970AF6">
      <w:pPr>
        <w:ind w:firstLine="567"/>
        <w:jc w:val="both"/>
      </w:pPr>
      <w:r w:rsidRPr="00970AF6">
        <w:t xml:space="preserve">Одно лицо имеет право подать только одну заявку на один объект </w:t>
      </w:r>
    </w:p>
    <w:p w:rsidR="00970AF6" w:rsidRPr="00970AF6" w:rsidRDefault="00970AF6" w:rsidP="00970AF6">
      <w:pPr>
        <w:ind w:firstLine="567"/>
        <w:jc w:val="both"/>
      </w:pPr>
      <w:r w:rsidRPr="00970AF6">
        <w:t>23. Оператор, ответственный за прием заявлений и документов к ним, не вправе требовать от заявителя представления документов и информации или осуществления действий, не предусмотренных аукционной документацией и (или) извещением о проведении торгов.</w:t>
      </w:r>
    </w:p>
    <w:p w:rsidR="00970AF6" w:rsidRPr="00970AF6" w:rsidRDefault="00970AF6" w:rsidP="00970AF6">
      <w:pPr>
        <w:ind w:firstLine="851"/>
      </w:pPr>
    </w:p>
    <w:p w:rsidR="00970AF6" w:rsidRPr="00970AF6" w:rsidRDefault="00970AF6" w:rsidP="00970AF6">
      <w:pPr>
        <w:jc w:val="center"/>
        <w:rPr>
          <w:b/>
        </w:rPr>
      </w:pPr>
      <w:r w:rsidRPr="00970AF6">
        <w:rPr>
          <w:b/>
        </w:rPr>
        <w:t xml:space="preserve">Подраздел 6. Основания для приостановления </w:t>
      </w:r>
    </w:p>
    <w:p w:rsidR="00970AF6" w:rsidRPr="00970AF6" w:rsidRDefault="00970AF6" w:rsidP="00970AF6">
      <w:pPr>
        <w:jc w:val="center"/>
        <w:rPr>
          <w:b/>
        </w:rPr>
      </w:pPr>
      <w:r w:rsidRPr="00970AF6">
        <w:rPr>
          <w:b/>
        </w:rPr>
        <w:t>и отказа в предоставлении муниципальной услуги</w:t>
      </w:r>
    </w:p>
    <w:p w:rsidR="00970AF6" w:rsidRPr="00970AF6" w:rsidRDefault="00970AF6" w:rsidP="00970AF6">
      <w:pPr>
        <w:ind w:firstLine="851"/>
      </w:pPr>
    </w:p>
    <w:p w:rsidR="00970AF6" w:rsidRPr="00970AF6" w:rsidRDefault="00970AF6" w:rsidP="00970AF6">
      <w:pPr>
        <w:ind w:firstLine="851"/>
        <w:jc w:val="both"/>
      </w:pPr>
      <w:r w:rsidRPr="00970AF6">
        <w:t>24. Основанием для отказа оператором электронной площадки в приеме заявки и документов, необходимых для предоставления муниципальной услуги является:</w:t>
      </w:r>
    </w:p>
    <w:p w:rsidR="00970AF6" w:rsidRPr="00970AF6" w:rsidRDefault="00970AF6" w:rsidP="00970AF6">
      <w:pPr>
        <w:ind w:firstLine="851"/>
        <w:jc w:val="both"/>
      </w:pPr>
      <w:r w:rsidRPr="00970AF6">
        <w:t>отсутствие на лицевом счете претендента достаточной суммы денежных сре</w:t>
      </w:r>
      <w:proofErr w:type="gramStart"/>
      <w:r w:rsidRPr="00970AF6">
        <w:t>дств в р</w:t>
      </w:r>
      <w:proofErr w:type="gramEnd"/>
      <w:r w:rsidRPr="00970AF6">
        <w:t xml:space="preserve">азмере задатка (в случае, если извещением установлено перечисление задатка на реквизиты оператора); </w:t>
      </w:r>
    </w:p>
    <w:p w:rsidR="00970AF6" w:rsidRPr="00970AF6" w:rsidRDefault="00970AF6" w:rsidP="00970AF6">
      <w:pPr>
        <w:ind w:firstLine="851"/>
        <w:jc w:val="both"/>
      </w:pPr>
      <w:r w:rsidRPr="00970AF6">
        <w:t xml:space="preserve">подача претендентом второй заявки на участие в отношении одного и того же лота при условии, что поданная ранее заявка таким претендентом не отозвана; </w:t>
      </w:r>
    </w:p>
    <w:p w:rsidR="00970AF6" w:rsidRPr="00970AF6" w:rsidRDefault="00970AF6" w:rsidP="00970AF6">
      <w:pPr>
        <w:ind w:firstLine="851"/>
        <w:jc w:val="both"/>
      </w:pPr>
      <w:r w:rsidRPr="00970AF6">
        <w:t xml:space="preserve">подача заявки по истечении установленного срока подачи заявок; </w:t>
      </w:r>
    </w:p>
    <w:p w:rsidR="00970AF6" w:rsidRPr="00970AF6" w:rsidRDefault="00970AF6" w:rsidP="00970AF6">
      <w:pPr>
        <w:ind w:firstLine="567"/>
        <w:jc w:val="both"/>
      </w:pPr>
      <w:r w:rsidRPr="00970AF6">
        <w:lastRenderedPageBreak/>
        <w:t xml:space="preserve">некорректное заполнение формы заявки, в том числе незаполнение полей, являющихся обязательными для заполнения. </w:t>
      </w:r>
    </w:p>
    <w:p w:rsidR="00970AF6" w:rsidRPr="00970AF6" w:rsidRDefault="00970AF6" w:rsidP="00970AF6">
      <w:pPr>
        <w:ind w:firstLine="567"/>
        <w:jc w:val="both"/>
      </w:pPr>
      <w:r w:rsidRPr="00970AF6">
        <w:t xml:space="preserve">В случае если система не принимает заявку, оператор электронной площадки уведомляет претендента соответствующим системным сообщением о причине не принятия заявки. </w:t>
      </w:r>
    </w:p>
    <w:p w:rsidR="00970AF6" w:rsidRPr="00970AF6" w:rsidRDefault="00970AF6" w:rsidP="00970AF6">
      <w:pPr>
        <w:ind w:firstLine="567"/>
        <w:jc w:val="both"/>
      </w:pPr>
      <w:r w:rsidRPr="00970AF6">
        <w:t>25. Основаниями для отказа в предоставлении муниципальной услуги являются:</w:t>
      </w:r>
    </w:p>
    <w:p w:rsidR="00970AF6" w:rsidRPr="00970AF6" w:rsidRDefault="00970AF6" w:rsidP="00970AF6">
      <w:pPr>
        <w:ind w:firstLine="567"/>
        <w:jc w:val="both"/>
      </w:pPr>
      <w:r w:rsidRPr="00970AF6">
        <w:t>не подтверждение поступления в установленный срок задатка на счет, указанный в информационном сообщении;</w:t>
      </w:r>
    </w:p>
    <w:p w:rsidR="00970AF6" w:rsidRPr="00970AF6" w:rsidRDefault="00970AF6" w:rsidP="00970AF6">
      <w:pPr>
        <w:ind w:firstLine="567"/>
        <w:jc w:val="both"/>
      </w:pPr>
      <w:r w:rsidRPr="00970AF6">
        <w:t>представлены не все документы в соответствии с перечнем, указанным в информационном сообщении (за исключением предложений о цене муниципального имущества на аукционе);</w:t>
      </w:r>
    </w:p>
    <w:p w:rsidR="00970AF6" w:rsidRPr="00970AF6" w:rsidRDefault="00970AF6" w:rsidP="00970AF6">
      <w:pPr>
        <w:ind w:firstLine="567"/>
        <w:jc w:val="both"/>
      </w:pPr>
      <w:r w:rsidRPr="00970AF6">
        <w:t>оформление документов не соответствует следующим требованиям:</w:t>
      </w:r>
    </w:p>
    <w:p w:rsidR="00970AF6" w:rsidRPr="00970AF6" w:rsidRDefault="00970AF6" w:rsidP="00970AF6">
      <w:pPr>
        <w:ind w:firstLine="567"/>
        <w:jc w:val="both"/>
      </w:pPr>
      <w:r w:rsidRPr="00970AF6">
        <w:t>документы в установленных законодательством случаях удостоверены, скреплены печатями, имеют надлежащие подписи;</w:t>
      </w:r>
    </w:p>
    <w:p w:rsidR="00970AF6" w:rsidRPr="00970AF6" w:rsidRDefault="00970AF6" w:rsidP="00970AF6">
      <w:pPr>
        <w:ind w:firstLine="567"/>
        <w:jc w:val="both"/>
      </w:pPr>
      <w:r w:rsidRPr="00970AF6">
        <w:t>тексты документов написаны разборчиво;</w:t>
      </w:r>
    </w:p>
    <w:p w:rsidR="00970AF6" w:rsidRPr="00970AF6" w:rsidRDefault="00970AF6" w:rsidP="00970AF6">
      <w:pPr>
        <w:ind w:firstLine="567"/>
        <w:jc w:val="both"/>
      </w:pPr>
      <w:r w:rsidRPr="00970AF6">
        <w:t>фамилии, имена и отчества физических лиц, адреса их места жительства, наименование юридического лица и его местонахождение, написаны полностью;</w:t>
      </w:r>
    </w:p>
    <w:p w:rsidR="00970AF6" w:rsidRPr="00970AF6" w:rsidRDefault="00970AF6" w:rsidP="00970AF6">
      <w:pPr>
        <w:ind w:firstLine="567"/>
        <w:jc w:val="both"/>
      </w:pPr>
      <w:r w:rsidRPr="00970AF6">
        <w:t>в документах нет подчисток, приписок, зачеркнутых слов и иных, не оговоренных в них исправлений;</w:t>
      </w:r>
    </w:p>
    <w:p w:rsidR="00970AF6" w:rsidRPr="00970AF6" w:rsidRDefault="00970AF6" w:rsidP="00970AF6">
      <w:pPr>
        <w:ind w:firstLine="567"/>
        <w:jc w:val="both"/>
      </w:pPr>
      <w:r w:rsidRPr="00970AF6">
        <w:t>документы не имеют серьезных повреждений, наличие которых не позволяет однозначно истолковать их содержание.</w:t>
      </w:r>
    </w:p>
    <w:p w:rsidR="00970AF6" w:rsidRPr="00970AF6" w:rsidRDefault="00970AF6" w:rsidP="00970AF6">
      <w:pPr>
        <w:ind w:firstLine="567"/>
        <w:jc w:val="both"/>
      </w:pPr>
      <w:r w:rsidRPr="00970AF6">
        <w:t>26. Основания для приостановления муниципальной услуги отсутствуют.</w:t>
      </w:r>
    </w:p>
    <w:p w:rsidR="00970AF6" w:rsidRPr="00970AF6" w:rsidRDefault="00970AF6" w:rsidP="00970AF6">
      <w:pPr>
        <w:ind w:firstLine="851"/>
      </w:pPr>
    </w:p>
    <w:p w:rsidR="00970AF6" w:rsidRPr="00970AF6" w:rsidRDefault="00970AF6" w:rsidP="00970AF6">
      <w:pPr>
        <w:jc w:val="center"/>
        <w:rPr>
          <w:b/>
        </w:rPr>
      </w:pPr>
      <w:r w:rsidRPr="00970AF6">
        <w:rPr>
          <w:b/>
        </w:rPr>
        <w:t>Подраздел 7. Размер платы за предоставление муниципальной услуги</w:t>
      </w:r>
    </w:p>
    <w:p w:rsidR="00970AF6" w:rsidRPr="00970AF6" w:rsidRDefault="00970AF6" w:rsidP="00970AF6">
      <w:pPr>
        <w:ind w:firstLine="851"/>
        <w:rPr>
          <w:b/>
        </w:rPr>
      </w:pPr>
    </w:p>
    <w:p w:rsidR="00970AF6" w:rsidRPr="00970AF6" w:rsidRDefault="00970AF6" w:rsidP="00970AF6">
      <w:pPr>
        <w:ind w:firstLine="851"/>
      </w:pPr>
      <w:r w:rsidRPr="00970AF6">
        <w:t>27. Муниципальная услуга предоставляется бесплатно.</w:t>
      </w:r>
    </w:p>
    <w:p w:rsidR="00970AF6" w:rsidRPr="00970AF6" w:rsidRDefault="00970AF6" w:rsidP="00970AF6">
      <w:pPr>
        <w:ind w:firstLine="851"/>
      </w:pPr>
    </w:p>
    <w:p w:rsidR="00970AF6" w:rsidRPr="00970AF6" w:rsidRDefault="00970AF6" w:rsidP="00970AF6">
      <w:pPr>
        <w:jc w:val="center"/>
        <w:rPr>
          <w:b/>
        </w:rPr>
      </w:pPr>
      <w:r w:rsidRPr="00970AF6">
        <w:rPr>
          <w:b/>
        </w:rPr>
        <w:t>Подраздел 8. Стандарт комфортности</w:t>
      </w:r>
    </w:p>
    <w:p w:rsidR="00970AF6" w:rsidRPr="00970AF6" w:rsidRDefault="00970AF6" w:rsidP="00970AF6">
      <w:pPr>
        <w:ind w:firstLine="851"/>
      </w:pPr>
    </w:p>
    <w:p w:rsidR="00970AF6" w:rsidRPr="00970AF6" w:rsidRDefault="00970AF6" w:rsidP="00970AF6">
      <w:pPr>
        <w:ind w:firstLine="567"/>
        <w:jc w:val="both"/>
      </w:pPr>
      <w:r w:rsidRPr="00970AF6">
        <w:t xml:space="preserve">28. Проведение продажи муниципального имущества в электронной форме осуществляется на электронной площадке оператором электронной площадки. </w:t>
      </w:r>
      <w:proofErr w:type="gramStart"/>
      <w:r w:rsidRPr="00970AF6">
        <w:t xml:space="preserve">Оператор электронной площадки, электронная площадка, порядок ее функционирования должны соответствовать </w:t>
      </w:r>
      <w:hyperlink r:id="rId30" w:history="1">
        <w:r w:rsidRPr="00970AF6">
          <w:t>единым требованиям</w:t>
        </w:r>
      </w:hyperlink>
      <w:r w:rsidRPr="00970AF6">
        <w:t xml:space="preserve"> к операторам электронных площадок, электронным площадкам и функционированию электронных площадок, установленным в соответствии с Федеральным </w:t>
      </w:r>
      <w:hyperlink r:id="rId31" w:history="1">
        <w:r w:rsidRPr="00970AF6">
          <w:t>законом</w:t>
        </w:r>
      </w:hyperlink>
      <w:r w:rsidRPr="00970AF6">
        <w:t xml:space="preserve"> от 5 апреля 2013 года № 44-ФЗ «О контрактной системе в сфере закупок товаров, работ, услуг для обеспечения государственных и муниципальных нужд», и </w:t>
      </w:r>
      <w:hyperlink r:id="rId32" w:history="1">
        <w:r w:rsidRPr="00970AF6">
          <w:t>дополнительным требованиям</w:t>
        </w:r>
      </w:hyperlink>
      <w:r w:rsidRPr="00970AF6">
        <w:t xml:space="preserve"> к операторам электронных площадок и функционированию электронных площадок</w:t>
      </w:r>
      <w:proofErr w:type="gramEnd"/>
      <w:r w:rsidRPr="00970AF6">
        <w:t xml:space="preserve">, установленным Правительством Российской Федерации в соответствии с </w:t>
      </w:r>
      <w:hyperlink r:id="rId33" w:history="1">
        <w:r w:rsidRPr="00970AF6">
          <w:t>подпунктом 8.2 пункта 1 статьи 6</w:t>
        </w:r>
      </w:hyperlink>
      <w:r w:rsidRPr="00970AF6">
        <w:t xml:space="preserve"> Федерального </w:t>
      </w:r>
      <w:hyperlink r:id="rId34" w:history="1">
        <w:proofErr w:type="gramStart"/>
        <w:r w:rsidRPr="00970AF6">
          <w:rPr>
            <w:rStyle w:val="af4"/>
            <w:color w:val="auto"/>
            <w:u w:val="none"/>
          </w:rPr>
          <w:t>закон</w:t>
        </w:r>
        <w:proofErr w:type="gramEnd"/>
      </w:hyperlink>
      <w:r w:rsidRPr="00970AF6">
        <w:t>а от 21 декабря 2001 года № 178-ФЗ «О приватизации государственного и муниципального имущества».</w:t>
      </w:r>
    </w:p>
    <w:p w:rsidR="00970AF6" w:rsidRPr="00970AF6" w:rsidRDefault="00970AF6" w:rsidP="00970AF6">
      <w:pPr>
        <w:ind w:firstLine="851"/>
        <w:jc w:val="both"/>
      </w:pPr>
      <w:r w:rsidRPr="00970AF6">
        <w:t>29.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и достигается детальным законодательным регулированием процедуры приватизации муниципального имущества.</w:t>
      </w:r>
    </w:p>
    <w:p w:rsidR="00970AF6" w:rsidRPr="00970AF6" w:rsidRDefault="00970AF6" w:rsidP="00970AF6">
      <w:pPr>
        <w:ind w:firstLine="851"/>
        <w:jc w:val="both"/>
      </w:pPr>
      <w:r w:rsidRPr="00970AF6">
        <w:t xml:space="preserve">30. </w:t>
      </w:r>
      <w:proofErr w:type="gramStart"/>
      <w:r w:rsidRPr="00970AF6">
        <w:t xml:space="preserve">Доступность для заявителей предоставления муниципальной услуги обеспечивается за счет публичного информирования обо всех проводимых мероприятиях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hyperlink r:id="rId35" w:history="1">
        <w:r w:rsidRPr="00970AF6">
          <w:rPr>
            <w:rStyle w:val="af4"/>
            <w:color w:val="auto"/>
          </w:rPr>
          <w:t>https://torgi.gov.ru</w:t>
        </w:r>
      </w:hyperlink>
      <w:r w:rsidRPr="00970AF6">
        <w:t xml:space="preserve">, на электронной торговой площадке в сети «Интернет» </w:t>
      </w:r>
      <w:hyperlink r:id="rId36" w:history="1">
        <w:r w:rsidRPr="00970AF6">
          <w:rPr>
            <w:rStyle w:val="af4"/>
            <w:color w:val="auto"/>
          </w:rPr>
          <w:t>http://</w:t>
        </w:r>
        <w:r w:rsidRPr="00970AF6">
          <w:rPr>
            <w:rStyle w:val="af4"/>
            <w:color w:val="auto"/>
            <w:lang w:val="en-US"/>
          </w:rPr>
          <w:t>utp</w:t>
        </w:r>
        <w:r w:rsidRPr="00970AF6">
          <w:rPr>
            <w:rStyle w:val="af4"/>
            <w:color w:val="auto"/>
          </w:rPr>
          <w:t>.sberbank-ast.ru</w:t>
        </w:r>
      </w:hyperlink>
      <w:r w:rsidRPr="00970AF6">
        <w:t xml:space="preserve">, на официальном сайте продавца в сети Интернет </w:t>
      </w:r>
      <w:hyperlink w:history="1">
        <w:proofErr w:type="gramEnd"/>
        <w:r w:rsidRPr="00970AF6">
          <w:rPr>
            <w:rStyle w:val="af4"/>
            <w:color w:val="auto"/>
          </w:rPr>
          <w:t>http://</w:t>
        </w:r>
        <w:r w:rsidRPr="00970AF6">
          <w:rPr>
            <w:rStyle w:val="af4"/>
            <w:color w:val="auto"/>
            <w:lang w:val="en-US"/>
          </w:rPr>
          <w:t>insar</w:t>
        </w:r>
        <w:r w:rsidRPr="00970AF6">
          <w:rPr>
            <w:rStyle w:val="af4"/>
            <w:color w:val="auto"/>
          </w:rPr>
          <w:t>-</w:t>
        </w:r>
        <w:r w:rsidRPr="00970AF6">
          <w:rPr>
            <w:rStyle w:val="af4"/>
            <w:color w:val="auto"/>
            <w:lang w:val="en-US"/>
          </w:rPr>
          <w:t>rm</w:t>
        </w:r>
        <w:proofErr w:type="gramStart"/>
        <w:r w:rsidRPr="00970AF6">
          <w:rPr>
            <w:rStyle w:val="af4"/>
            <w:color w:val="auto"/>
          </w:rPr>
          <w:t>. ru</w:t>
        </w:r>
      </w:hyperlink>
      <w:proofErr w:type="gramEnd"/>
    </w:p>
    <w:p w:rsidR="00970AF6" w:rsidRDefault="00970AF6" w:rsidP="00970AF6">
      <w:pPr>
        <w:ind w:firstLine="851"/>
        <w:jc w:val="both"/>
      </w:pPr>
    </w:p>
    <w:p w:rsidR="007D53B5" w:rsidRPr="00970AF6" w:rsidRDefault="007D53B5" w:rsidP="00970AF6">
      <w:pPr>
        <w:ind w:firstLine="851"/>
        <w:jc w:val="both"/>
      </w:pPr>
    </w:p>
    <w:p w:rsidR="00970AF6" w:rsidRPr="00970AF6" w:rsidRDefault="00970AF6" w:rsidP="00970AF6">
      <w:pPr>
        <w:ind w:firstLine="851"/>
      </w:pPr>
    </w:p>
    <w:p w:rsidR="00970AF6" w:rsidRPr="00970AF6" w:rsidRDefault="00970AF6" w:rsidP="00970AF6">
      <w:pPr>
        <w:jc w:val="center"/>
        <w:rPr>
          <w:b/>
        </w:rPr>
      </w:pPr>
      <w:r w:rsidRPr="00970AF6">
        <w:rPr>
          <w:b/>
        </w:rPr>
        <w:lastRenderedPageBreak/>
        <w:t>Раздел 3. Состав, последовательность и сроки выполнения административных процедур, требования к порядку их выполнения</w:t>
      </w:r>
    </w:p>
    <w:p w:rsidR="00970AF6" w:rsidRPr="00970AF6" w:rsidRDefault="00970AF6" w:rsidP="00970AF6">
      <w:pPr>
        <w:ind w:firstLine="851"/>
        <w:rPr>
          <w:b/>
        </w:rPr>
      </w:pPr>
    </w:p>
    <w:p w:rsidR="00970AF6" w:rsidRPr="007D53B5" w:rsidRDefault="00970AF6" w:rsidP="007D53B5">
      <w:pPr>
        <w:ind w:firstLine="567"/>
        <w:jc w:val="both"/>
      </w:pPr>
      <w:r w:rsidRPr="007D53B5">
        <w:t>31. Предоставление муниципальной услуги включает следующие административные процедуры:</w:t>
      </w:r>
    </w:p>
    <w:p w:rsidR="00970AF6" w:rsidRPr="007D53B5" w:rsidRDefault="00970AF6" w:rsidP="007D53B5">
      <w:pPr>
        <w:ind w:firstLine="567"/>
        <w:jc w:val="both"/>
      </w:pPr>
      <w:r w:rsidRPr="007D53B5">
        <w:t xml:space="preserve">- размещение информационного сообщения о продаже муниципального имущества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hyperlink r:id="rId37" w:history="1">
        <w:r w:rsidRPr="007D53B5">
          <w:rPr>
            <w:rStyle w:val="af4"/>
            <w:color w:val="auto"/>
          </w:rPr>
          <w:t>https://torgi.gov.ru</w:t>
        </w:r>
      </w:hyperlink>
      <w:r w:rsidRPr="007D53B5">
        <w:t xml:space="preserve">, на электронной торговой площадке в сети «Интернет» </w:t>
      </w:r>
      <w:hyperlink r:id="rId38" w:history="1">
        <w:r w:rsidRPr="007D53B5">
          <w:rPr>
            <w:rStyle w:val="af4"/>
            <w:color w:val="auto"/>
          </w:rPr>
          <w:t>http://</w:t>
        </w:r>
        <w:r w:rsidRPr="007D53B5">
          <w:rPr>
            <w:rStyle w:val="af4"/>
            <w:color w:val="auto"/>
            <w:lang w:val="en-US"/>
          </w:rPr>
          <w:t>utp</w:t>
        </w:r>
        <w:r w:rsidRPr="007D53B5">
          <w:rPr>
            <w:rStyle w:val="af4"/>
            <w:color w:val="auto"/>
          </w:rPr>
          <w:t>.sberbank-ast.ru</w:t>
        </w:r>
      </w:hyperlink>
      <w:r w:rsidRPr="007D53B5">
        <w:t xml:space="preserve">, на официальном сайте продавца в сети Интернет </w:t>
      </w:r>
      <w:hyperlink w:history="1">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hyperlink>
      <w:r w:rsidRPr="007D53B5">
        <w:t>;</w:t>
      </w:r>
    </w:p>
    <w:p w:rsidR="00970AF6" w:rsidRPr="007D53B5" w:rsidRDefault="00970AF6" w:rsidP="007D53B5">
      <w:pPr>
        <w:ind w:firstLine="567"/>
        <w:jc w:val="both"/>
      </w:pPr>
      <w:r w:rsidRPr="007D53B5">
        <w:t xml:space="preserve">- прием оператором электронной площадки на электронной площадке </w:t>
      </w:r>
      <w:hyperlink r:id="rId39" w:history="1">
        <w:r w:rsidRPr="007D53B5">
          <w:rPr>
            <w:rStyle w:val="af4"/>
            <w:color w:val="auto"/>
          </w:rPr>
          <w:t>http://</w:t>
        </w:r>
        <w:r w:rsidRPr="007D53B5">
          <w:rPr>
            <w:rStyle w:val="af4"/>
            <w:color w:val="auto"/>
            <w:lang w:val="en-US"/>
          </w:rPr>
          <w:t>utp</w:t>
        </w:r>
        <w:r w:rsidRPr="007D53B5">
          <w:rPr>
            <w:rStyle w:val="af4"/>
            <w:color w:val="auto"/>
          </w:rPr>
          <w:t>.sberbank-ast.ru</w:t>
        </w:r>
      </w:hyperlink>
      <w:r w:rsidRPr="007D53B5">
        <w:rPr>
          <w:b/>
        </w:rPr>
        <w:t xml:space="preserve"> </w:t>
      </w:r>
      <w:r w:rsidRPr="007D53B5">
        <w:t>заявок претендентов в течение срока указанного в информационном сообщении;</w:t>
      </w:r>
    </w:p>
    <w:p w:rsidR="00970AF6" w:rsidRPr="007D53B5" w:rsidRDefault="00970AF6" w:rsidP="007D53B5">
      <w:pPr>
        <w:ind w:firstLine="567"/>
        <w:jc w:val="both"/>
      </w:pPr>
      <w:r w:rsidRPr="007D53B5">
        <w:t xml:space="preserve">- рассмотрение комиссией по приватизации муниципального имущества  Инсарского муниципального района принятых оператором электронной площадки заявок и документов; принятие решения о признании претендентов участниками торгов или об отказе в допуске к участию в торгах по основаниям, установленным Федеральным </w:t>
      </w:r>
      <w:hyperlink r:id="rId40" w:history="1">
        <w:r w:rsidRPr="007D53B5">
          <w:rPr>
            <w:rStyle w:val="af4"/>
            <w:color w:val="auto"/>
          </w:rPr>
          <w:t>законом</w:t>
        </w:r>
      </w:hyperlink>
      <w:r w:rsidRPr="007D53B5">
        <w:t xml:space="preserve"> от 21 декабря 2001 года № 178-ФЗ «О приватизации государственного, и муниципального имущества»; формирование на электронной площадке протокола об определении участников с приложением копии письменного протокола в виде файла и подписание электронной подписью;</w:t>
      </w:r>
    </w:p>
    <w:p w:rsidR="00970AF6" w:rsidRPr="007D53B5" w:rsidRDefault="00970AF6" w:rsidP="007D53B5">
      <w:pPr>
        <w:ind w:firstLine="567"/>
        <w:jc w:val="both"/>
      </w:pPr>
      <w:r w:rsidRPr="007D53B5">
        <w:t>- направление оператором электронной площадки в «личные кабинеты» претендентов уведомления о признании их участниками торгов или об отказе в признании участниками с указанием оснований отказа (без протокола об определении участников, в том числе копии письменного протокола в виде файла);</w:t>
      </w:r>
    </w:p>
    <w:p w:rsidR="00970AF6" w:rsidRPr="007D53B5" w:rsidRDefault="00970AF6" w:rsidP="007D53B5">
      <w:pPr>
        <w:ind w:firstLine="567"/>
        <w:jc w:val="both"/>
      </w:pPr>
      <w:r w:rsidRPr="007D53B5">
        <w:t>- продажа муниципального имущества в электронной форме (на аукционе, посредством публичного предложения, без объявления цены), реализация права преимущественного приобретения;</w:t>
      </w:r>
    </w:p>
    <w:p w:rsidR="00970AF6" w:rsidRPr="007D53B5" w:rsidRDefault="00970AF6" w:rsidP="007D53B5">
      <w:pPr>
        <w:ind w:firstLine="567"/>
        <w:jc w:val="both"/>
      </w:pPr>
      <w:r w:rsidRPr="007D53B5">
        <w:t>- заключение договора купли-продажи муниципального имущества, в том числе в форме электронного документа на электронной площадке, передача муниципального имущества и оформление перехода права собственности.</w:t>
      </w:r>
    </w:p>
    <w:p w:rsidR="00970AF6" w:rsidRPr="007D53B5" w:rsidRDefault="00727D1E" w:rsidP="007D53B5">
      <w:pPr>
        <w:ind w:firstLine="567"/>
        <w:jc w:val="both"/>
      </w:pPr>
      <w:hyperlink w:anchor="P683" w:history="1">
        <w:r w:rsidR="00970AF6" w:rsidRPr="007D53B5">
          <w:rPr>
            <w:rStyle w:val="af4"/>
            <w:color w:val="auto"/>
          </w:rPr>
          <w:t>Блок-схема</w:t>
        </w:r>
      </w:hyperlink>
      <w:r w:rsidR="00970AF6" w:rsidRPr="007D53B5">
        <w:t xml:space="preserve"> последовательности административных действий по предоставлению муниципальной услуги представлена в приложении 6 к настоящему регламенту.</w:t>
      </w:r>
    </w:p>
    <w:p w:rsidR="00970AF6" w:rsidRPr="00970AF6" w:rsidRDefault="00970AF6" w:rsidP="00970AF6">
      <w:pPr>
        <w:ind w:firstLine="851"/>
      </w:pPr>
    </w:p>
    <w:p w:rsidR="00970AF6" w:rsidRPr="00970AF6" w:rsidRDefault="00970AF6" w:rsidP="00970AF6">
      <w:pPr>
        <w:jc w:val="center"/>
        <w:rPr>
          <w:b/>
        </w:rPr>
      </w:pPr>
      <w:r w:rsidRPr="00970AF6">
        <w:rPr>
          <w:b/>
        </w:rPr>
        <w:t xml:space="preserve">Подраздел 1. Размещение информационного сообщения </w:t>
      </w:r>
    </w:p>
    <w:p w:rsidR="00970AF6" w:rsidRPr="00970AF6" w:rsidRDefault="00970AF6" w:rsidP="00970AF6">
      <w:pPr>
        <w:jc w:val="center"/>
        <w:rPr>
          <w:b/>
        </w:rPr>
      </w:pPr>
      <w:r w:rsidRPr="00970AF6">
        <w:rPr>
          <w:b/>
        </w:rPr>
        <w:t>о продаже муниципального имущества</w:t>
      </w:r>
    </w:p>
    <w:p w:rsidR="00970AF6" w:rsidRPr="00970AF6" w:rsidRDefault="00970AF6" w:rsidP="00970AF6">
      <w:pPr>
        <w:ind w:firstLine="851"/>
      </w:pPr>
    </w:p>
    <w:p w:rsidR="00970AF6" w:rsidRPr="007D53B5" w:rsidRDefault="00970AF6" w:rsidP="007D53B5">
      <w:pPr>
        <w:ind w:firstLine="567"/>
        <w:jc w:val="both"/>
      </w:pPr>
      <w:r w:rsidRPr="007D53B5">
        <w:t xml:space="preserve">32. Информационное сообщение о продаже муниципального имущества размещается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hyperlink r:id="rId41" w:history="1">
        <w:r w:rsidRPr="007D53B5">
          <w:rPr>
            <w:rStyle w:val="af4"/>
            <w:color w:val="auto"/>
          </w:rPr>
          <w:t>https://torgi.gov.ru</w:t>
        </w:r>
      </w:hyperlink>
      <w:r w:rsidRPr="007D53B5">
        <w:t xml:space="preserve">, на электронной площадке </w:t>
      </w:r>
      <w:hyperlink r:id="rId42" w:history="1">
        <w:r w:rsidRPr="007D53B5">
          <w:rPr>
            <w:rStyle w:val="af4"/>
            <w:color w:val="auto"/>
          </w:rPr>
          <w:t>http://</w:t>
        </w:r>
        <w:r w:rsidRPr="007D53B5">
          <w:rPr>
            <w:rStyle w:val="af4"/>
            <w:color w:val="auto"/>
            <w:lang w:val="en-US"/>
          </w:rPr>
          <w:t>utp</w:t>
        </w:r>
        <w:r w:rsidRPr="007D53B5">
          <w:rPr>
            <w:rStyle w:val="af4"/>
            <w:color w:val="auto"/>
          </w:rPr>
          <w:t>.sberbank-ast.ru</w:t>
        </w:r>
      </w:hyperlink>
      <w:r w:rsidRPr="007D53B5">
        <w:t xml:space="preserve">, на официальном сайте продавца в сети «Интернет» </w:t>
      </w:r>
      <w:hyperlink w:history="1">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hyperlink>
      <w:r w:rsidRPr="007D53B5">
        <w:t>.</w:t>
      </w:r>
    </w:p>
    <w:p w:rsidR="00970AF6" w:rsidRPr="007D53B5" w:rsidRDefault="00970AF6" w:rsidP="007D53B5">
      <w:pPr>
        <w:ind w:firstLine="567"/>
        <w:jc w:val="both"/>
      </w:pPr>
      <w:r w:rsidRPr="007D53B5">
        <w:t>Информационное сообщение о продаже муниципального имущества подлежит размещению на сайтах в сети «Интернет» не менее чем за тридцать дней до дня осуществления продажи указанного имущества.</w:t>
      </w:r>
    </w:p>
    <w:p w:rsidR="00970AF6" w:rsidRPr="007D53B5" w:rsidRDefault="00970AF6" w:rsidP="007D53B5">
      <w:pPr>
        <w:ind w:firstLine="567"/>
        <w:jc w:val="both"/>
      </w:pPr>
      <w:bookmarkStart w:id="17" w:name="P192"/>
      <w:bookmarkEnd w:id="17"/>
      <w:r w:rsidRPr="007D53B5">
        <w:t>33. Информационное сообщение о продаже муниципального имущества должно содержать, за исключением случаев, предусмотренных Федеральным законом от 21 декабря 2001 года № 178-ФЗ «О приватизации государственного и муниципального имущества», следующие сведения:</w:t>
      </w:r>
    </w:p>
    <w:p w:rsidR="00970AF6" w:rsidRPr="007D53B5" w:rsidRDefault="00970AF6" w:rsidP="007D53B5">
      <w:pPr>
        <w:ind w:firstLine="567"/>
        <w:jc w:val="both"/>
      </w:pPr>
      <w:r w:rsidRPr="007D53B5">
        <w:t>1) наименование органа местного самоуправления, принявшего решение об условиях приватизации такого имущества, реквизиты указанного решения;</w:t>
      </w:r>
    </w:p>
    <w:p w:rsidR="00970AF6" w:rsidRPr="007D53B5" w:rsidRDefault="00970AF6" w:rsidP="007D53B5">
      <w:pPr>
        <w:ind w:firstLine="567"/>
        <w:jc w:val="both"/>
      </w:pPr>
      <w:r w:rsidRPr="007D53B5">
        <w:t>2) наименование имущества и иные позволяющие его индивидуализировать сведения (характеристика имущества);</w:t>
      </w:r>
    </w:p>
    <w:p w:rsidR="00970AF6" w:rsidRPr="007D53B5" w:rsidRDefault="00970AF6" w:rsidP="007D53B5">
      <w:pPr>
        <w:ind w:firstLine="567"/>
        <w:jc w:val="both"/>
      </w:pPr>
      <w:r w:rsidRPr="007D53B5">
        <w:t xml:space="preserve">3) </w:t>
      </w:r>
      <w:hyperlink r:id="rId43" w:history="1">
        <w:r w:rsidRPr="007D53B5">
          <w:t>способ</w:t>
        </w:r>
      </w:hyperlink>
      <w:r w:rsidRPr="007D53B5">
        <w:t xml:space="preserve"> приватизации имущества;</w:t>
      </w:r>
    </w:p>
    <w:p w:rsidR="00970AF6" w:rsidRPr="007D53B5" w:rsidRDefault="00970AF6" w:rsidP="00970AF6">
      <w:pPr>
        <w:ind w:firstLine="851"/>
      </w:pPr>
      <w:r w:rsidRPr="007D53B5">
        <w:t>4) начальная цена продажи имущества;</w:t>
      </w:r>
    </w:p>
    <w:p w:rsidR="00970AF6" w:rsidRPr="00970AF6" w:rsidRDefault="00970AF6" w:rsidP="007D53B5">
      <w:pPr>
        <w:ind w:firstLine="567"/>
        <w:jc w:val="both"/>
      </w:pPr>
      <w:r w:rsidRPr="00970AF6">
        <w:lastRenderedPageBreak/>
        <w:t>5) форма подачи предложений о цене имущества;</w:t>
      </w:r>
    </w:p>
    <w:p w:rsidR="00970AF6" w:rsidRPr="00970AF6" w:rsidRDefault="00970AF6" w:rsidP="007D53B5">
      <w:pPr>
        <w:ind w:firstLine="567"/>
        <w:jc w:val="both"/>
      </w:pPr>
      <w:r w:rsidRPr="00970AF6">
        <w:t>6) условия и сроки платежа, необходимые реквизиты счетов;</w:t>
      </w:r>
    </w:p>
    <w:p w:rsidR="00970AF6" w:rsidRPr="00970AF6" w:rsidRDefault="00970AF6" w:rsidP="007D53B5">
      <w:pPr>
        <w:ind w:firstLine="567"/>
        <w:jc w:val="both"/>
      </w:pPr>
      <w:r w:rsidRPr="00970AF6">
        <w:t>7) размер задатка, срок и порядок его внесения, необходимые реквизиты счетов;</w:t>
      </w:r>
    </w:p>
    <w:p w:rsidR="00970AF6" w:rsidRPr="00970AF6" w:rsidRDefault="00970AF6" w:rsidP="007D53B5">
      <w:pPr>
        <w:ind w:firstLine="567"/>
        <w:jc w:val="both"/>
      </w:pPr>
      <w:r w:rsidRPr="00970AF6">
        <w:t>8) порядок, место, даты начала и окончания подачи заявок, предложений;</w:t>
      </w:r>
    </w:p>
    <w:p w:rsidR="00970AF6" w:rsidRPr="00970AF6" w:rsidRDefault="00970AF6" w:rsidP="007D53B5">
      <w:pPr>
        <w:ind w:firstLine="567"/>
        <w:jc w:val="both"/>
      </w:pPr>
      <w:r w:rsidRPr="00970AF6">
        <w:t>9) исчерпывающий перечень представляемых участниками торгов документов и требования к их оформлению;</w:t>
      </w:r>
    </w:p>
    <w:p w:rsidR="00970AF6" w:rsidRPr="00970AF6" w:rsidRDefault="00970AF6" w:rsidP="007D53B5">
      <w:pPr>
        <w:ind w:firstLine="567"/>
        <w:jc w:val="both"/>
      </w:pPr>
      <w:r w:rsidRPr="00970AF6">
        <w:t>10) срок заключения договора купли-продажи имущества;</w:t>
      </w:r>
    </w:p>
    <w:p w:rsidR="00970AF6" w:rsidRPr="00970AF6" w:rsidRDefault="00970AF6" w:rsidP="007D53B5">
      <w:pPr>
        <w:ind w:firstLine="567"/>
        <w:jc w:val="both"/>
      </w:pPr>
      <w:r w:rsidRPr="00970AF6">
        <w:t>11) порядок ознакомления покупателей с иной информацией, условиями договора купли-продажи имущества;</w:t>
      </w:r>
    </w:p>
    <w:p w:rsidR="00970AF6" w:rsidRPr="00970AF6" w:rsidRDefault="00970AF6" w:rsidP="007D53B5">
      <w:pPr>
        <w:ind w:firstLine="567"/>
        <w:jc w:val="both"/>
      </w:pPr>
      <w:r w:rsidRPr="00970AF6">
        <w:t>12) ограничения участия отдельных категорий физических лиц и юридических лиц в приватизации имущества;</w:t>
      </w:r>
    </w:p>
    <w:p w:rsidR="00970AF6" w:rsidRPr="00970AF6" w:rsidRDefault="00970AF6" w:rsidP="007D53B5">
      <w:pPr>
        <w:ind w:firstLine="567"/>
        <w:jc w:val="both"/>
      </w:pPr>
      <w:r w:rsidRPr="00970AF6">
        <w:t>13) порядок определения победителей (при проведен</w:t>
      </w:r>
      <w:proofErr w:type="gramStart"/>
      <w:r w:rsidRPr="00970AF6">
        <w:t>ии ау</w:t>
      </w:r>
      <w:proofErr w:type="gramEnd"/>
      <w:r w:rsidRPr="00970AF6">
        <w:t>кциона) либо лиц, имеющих право приобретения муниципального имущества (при проведении его продажи посредством публичного предложения и без объявления цены);</w:t>
      </w:r>
    </w:p>
    <w:p w:rsidR="00970AF6" w:rsidRPr="00970AF6" w:rsidRDefault="00970AF6" w:rsidP="007D53B5">
      <w:pPr>
        <w:ind w:firstLine="567"/>
        <w:jc w:val="both"/>
      </w:pPr>
      <w:r w:rsidRPr="00970AF6">
        <w:t>14) место и срок подведения итогов продажи муниципального имущества;</w:t>
      </w:r>
    </w:p>
    <w:p w:rsidR="00970AF6" w:rsidRPr="00970AF6" w:rsidRDefault="00970AF6" w:rsidP="007D53B5">
      <w:pPr>
        <w:ind w:firstLine="567"/>
        <w:jc w:val="both"/>
      </w:pPr>
      <w:r w:rsidRPr="00970AF6">
        <w:t>15) сведения обо всех предыдущих торгах по продаже имущества, объявленных в течение года, предшествующего его продаже, и об итогах торгов по продаже имущества;</w:t>
      </w:r>
    </w:p>
    <w:p w:rsidR="00970AF6" w:rsidRPr="00970AF6" w:rsidRDefault="00970AF6" w:rsidP="007D53B5">
      <w:pPr>
        <w:ind w:firstLine="567"/>
        <w:jc w:val="both"/>
      </w:pPr>
      <w:proofErr w:type="gramStart"/>
      <w:r w:rsidRPr="00970AF6">
        <w:t xml:space="preserve">16) размер и порядок выплаты вознаграждения юридическому лицу, которое в соответствии с </w:t>
      </w:r>
      <w:hyperlink r:id="rId44" w:history="1">
        <w:r w:rsidRPr="00970AF6">
          <w:t>подпунктом 8.1 пункта 1 статьи 6</w:t>
        </w:r>
      </w:hyperlink>
      <w:r w:rsidRPr="00970AF6">
        <w:t xml:space="preserve"> Федерального закона от 21 декабря 2001 года № 178-ФЗ «О приватизации государственного и муниципального имущества» осуществляет функции продавца муниципального имущества и (или) которому решением органа местного самоуправления поручено организовать от имени собственника продажу приватизируемого государственного или муниципального имущества.</w:t>
      </w:r>
      <w:proofErr w:type="gramEnd"/>
    </w:p>
    <w:p w:rsidR="00970AF6" w:rsidRPr="00970AF6" w:rsidRDefault="00970AF6" w:rsidP="007D53B5">
      <w:pPr>
        <w:ind w:firstLine="567"/>
        <w:jc w:val="both"/>
      </w:pPr>
      <w:r w:rsidRPr="00970AF6">
        <w:t>34. Информационное сообщение о продаже имущества посредством публичного предложения наряду со сведениями, предусмотренными пунктом 33 подраздела 1 раздела 3 настоящего регламента, должно содержать следующие сведения:</w:t>
      </w:r>
    </w:p>
    <w:p w:rsidR="00970AF6" w:rsidRPr="00970AF6" w:rsidRDefault="00970AF6" w:rsidP="007D53B5">
      <w:pPr>
        <w:ind w:firstLine="567"/>
        <w:jc w:val="both"/>
      </w:pPr>
      <w:r w:rsidRPr="00970AF6">
        <w:t>1) дата, время и место проведения продажи посредством публичного предложения;</w:t>
      </w:r>
    </w:p>
    <w:p w:rsidR="00970AF6" w:rsidRPr="00970AF6" w:rsidRDefault="00970AF6" w:rsidP="007D53B5">
      <w:pPr>
        <w:ind w:firstLine="567"/>
        <w:jc w:val="both"/>
      </w:pPr>
      <w:r w:rsidRPr="00970AF6">
        <w:t>2) величина снижения цены первоначального предложения («шаг понижения»), величина повышения цены в случае, предусмотренном настоящим Федеральным законом («шаг аукциона»);</w:t>
      </w:r>
    </w:p>
    <w:p w:rsidR="00970AF6" w:rsidRPr="00970AF6" w:rsidRDefault="00970AF6" w:rsidP="007D53B5">
      <w:pPr>
        <w:ind w:firstLine="567"/>
        <w:jc w:val="both"/>
      </w:pPr>
      <w:r w:rsidRPr="00970AF6">
        <w:t>3) минимальная цена предложения, по которой может быть продано государственное или муниципальное имущество (цена отсечения). Цена первоначального предложения устанавливается не ниже начальной цены, указанной в информационном сообщении о продаже имущества на аукционе, который был признан несостоявшимся, а цена отсечения составляет 50 процентов начальной цены такого аукциона.</w:t>
      </w:r>
    </w:p>
    <w:p w:rsidR="00970AF6" w:rsidRPr="00970AF6" w:rsidRDefault="00970AF6" w:rsidP="007D53B5">
      <w:pPr>
        <w:ind w:firstLine="567"/>
        <w:jc w:val="both"/>
      </w:pPr>
      <w:r w:rsidRPr="00970AF6">
        <w:t>35. При продаже находящихся в муниципальной собственности акций акционерного общества или доли в уставном капитале общества с ограниченной ответственностью также указываются следующие сведения:</w:t>
      </w:r>
    </w:p>
    <w:p w:rsidR="00970AF6" w:rsidRPr="00970AF6" w:rsidRDefault="00970AF6" w:rsidP="007D53B5">
      <w:pPr>
        <w:ind w:firstLine="567"/>
        <w:jc w:val="both"/>
      </w:pPr>
      <w:r w:rsidRPr="00970AF6">
        <w:t>1) полное наименование, адрес (место нахождения) акционерного общества или общества с ограниченной ответственностью;</w:t>
      </w:r>
    </w:p>
    <w:p w:rsidR="00970AF6" w:rsidRPr="00970AF6" w:rsidRDefault="00970AF6" w:rsidP="007D53B5">
      <w:pPr>
        <w:ind w:firstLine="567"/>
        <w:jc w:val="both"/>
      </w:pPr>
      <w:r w:rsidRPr="00970AF6">
        <w:t>2) размер уставного капитала хозяйственного общества, общее количество, номинальная стоимость и категории выпущенных акций акционерного общества или размер и номинальная стоимость доли в уставном капитале общества с ограниченной ответственностью, принадлежащей Российской Федерации, субъекту Российской Федерации или муниципальному образованию;</w:t>
      </w:r>
    </w:p>
    <w:p w:rsidR="00970AF6" w:rsidRPr="00970AF6" w:rsidRDefault="00970AF6" w:rsidP="007D53B5">
      <w:pPr>
        <w:ind w:firstLine="567"/>
        <w:jc w:val="both"/>
      </w:pPr>
      <w:r w:rsidRPr="00970AF6">
        <w:t>3) перечень видов основной продукции (работ, услуг), производство которой осуществляется акционерным обществом или обществом с ограниченной ответственностью;</w:t>
      </w:r>
    </w:p>
    <w:p w:rsidR="00970AF6" w:rsidRPr="00970AF6" w:rsidRDefault="00970AF6" w:rsidP="007D53B5">
      <w:pPr>
        <w:ind w:firstLine="567"/>
        <w:jc w:val="both"/>
      </w:pPr>
      <w:r w:rsidRPr="00970AF6">
        <w:t>4) условия конкурса при продаже акций акционерного общества или долей в уставном капитале общества с ограниченной ответственностью на конкурсе;</w:t>
      </w:r>
    </w:p>
    <w:p w:rsidR="00970AF6" w:rsidRPr="00970AF6" w:rsidRDefault="00970AF6" w:rsidP="007D53B5">
      <w:pPr>
        <w:ind w:firstLine="567"/>
        <w:jc w:val="both"/>
      </w:pPr>
      <w:r w:rsidRPr="00970AF6">
        <w:t>5) сведения о доле на рынке определенного товара хозяйствующего субъекта, включенного в Реестр хозяйствующих субъектов, имеющих долю на рынке определенного товара в размере более чем 35 процентов;</w:t>
      </w:r>
    </w:p>
    <w:p w:rsidR="00970AF6" w:rsidRPr="00970AF6" w:rsidRDefault="00970AF6" w:rsidP="007D53B5">
      <w:pPr>
        <w:ind w:firstLine="567"/>
        <w:jc w:val="both"/>
      </w:pPr>
      <w:r w:rsidRPr="00970AF6">
        <w:t xml:space="preserve">6) адрес сайта в сети «Интернет», на котором размещена годовая бухгалтерская (финансовая) отчетность и промежуточная бухгалтерская (финансовая) отчетность хозяйственного общества в </w:t>
      </w:r>
      <w:r w:rsidRPr="00970AF6">
        <w:lastRenderedPageBreak/>
        <w:t xml:space="preserve">соответствии со </w:t>
      </w:r>
      <w:hyperlink r:id="rId45" w:history="1">
        <w:r w:rsidRPr="00970AF6">
          <w:t>статьей 10.1</w:t>
        </w:r>
      </w:hyperlink>
      <w:r w:rsidRPr="00970AF6">
        <w:t xml:space="preserve"> Федерального закона от 21 декабря 2001 года № 178-ФЗ «О приватизации государственного и муниципального имущества»;</w:t>
      </w:r>
    </w:p>
    <w:p w:rsidR="00970AF6" w:rsidRPr="00970AF6" w:rsidRDefault="00970AF6" w:rsidP="007D53B5">
      <w:pPr>
        <w:ind w:firstLine="851"/>
        <w:jc w:val="both"/>
      </w:pPr>
      <w:r w:rsidRPr="00970AF6">
        <w:t>7) площадь земельного участка или земельных участков, на которых расположено недвижимое имущество хозяйственного общества;</w:t>
      </w:r>
    </w:p>
    <w:p w:rsidR="00970AF6" w:rsidRPr="00970AF6" w:rsidRDefault="00970AF6" w:rsidP="007D53B5">
      <w:pPr>
        <w:ind w:firstLine="851"/>
        <w:jc w:val="both"/>
      </w:pPr>
      <w:r w:rsidRPr="00970AF6">
        <w:t>8) численность работников хозяйственного общества;</w:t>
      </w:r>
    </w:p>
    <w:p w:rsidR="00970AF6" w:rsidRPr="00970AF6" w:rsidRDefault="00970AF6" w:rsidP="007D53B5">
      <w:pPr>
        <w:ind w:firstLine="851"/>
        <w:jc w:val="both"/>
      </w:pPr>
      <w:r w:rsidRPr="00970AF6">
        <w:t>9) площадь объектов недвижимого имущества хозяйственного общества и их перечень с указанием действующих и установленных при приватизации таких объектов обременений;</w:t>
      </w:r>
    </w:p>
    <w:p w:rsidR="00970AF6" w:rsidRPr="00970AF6" w:rsidRDefault="00970AF6" w:rsidP="007D53B5">
      <w:pPr>
        <w:ind w:firstLine="851"/>
        <w:jc w:val="both"/>
      </w:pPr>
      <w:r w:rsidRPr="00970AF6">
        <w:t>10) сведения о предыдущих торгах по продаже такого имущества за год, предшествующий дню его продажи, которые не состоялись, были отменены, признаны недействительными, с указанием соответствующей причины (отсутствие заявок, явка только одного покупателя, иная причина).</w:t>
      </w:r>
    </w:p>
    <w:p w:rsidR="00970AF6" w:rsidRPr="00970AF6" w:rsidRDefault="00970AF6" w:rsidP="007D53B5">
      <w:pPr>
        <w:ind w:firstLine="851"/>
        <w:jc w:val="both"/>
      </w:pPr>
      <w:r w:rsidRPr="00970AF6">
        <w:t xml:space="preserve">36. </w:t>
      </w:r>
      <w:proofErr w:type="gramStart"/>
      <w:r w:rsidRPr="00970AF6">
        <w:t>В информационном сообщении о проведении торгов по продаже муниципального имущества в электронной форме, размещаемом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наряду со сведениями, предусмотренными пунктами 33, 34, 35 подраздела 1 раздела 3 настоящего регламента, указываются электронная площадка, на которой будет проводиться продажа в электронной форме, порядок регистрации на</w:t>
      </w:r>
      <w:proofErr w:type="gramEnd"/>
      <w:r w:rsidRPr="00970AF6">
        <w:t xml:space="preserve"> электронной площадке, правила проведения продажи в электронной форме, дата и время ее проведения.</w:t>
      </w:r>
    </w:p>
    <w:p w:rsidR="00970AF6" w:rsidRPr="00970AF6" w:rsidRDefault="00970AF6" w:rsidP="007D53B5">
      <w:pPr>
        <w:ind w:firstLine="851"/>
        <w:jc w:val="both"/>
      </w:pPr>
      <w:r w:rsidRPr="00970AF6">
        <w:t>37. Информация о результатах сделок приватизации муниципального имущества подлежит размещению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в течение десяти дней со дня совершения указанных сделок.</w:t>
      </w:r>
    </w:p>
    <w:p w:rsidR="00970AF6" w:rsidRPr="00970AF6" w:rsidRDefault="00970AF6" w:rsidP="007D53B5">
      <w:pPr>
        <w:ind w:firstLine="851"/>
        <w:jc w:val="both"/>
      </w:pPr>
    </w:p>
    <w:p w:rsidR="00970AF6" w:rsidRPr="00970AF6" w:rsidRDefault="00970AF6" w:rsidP="00970AF6">
      <w:pPr>
        <w:jc w:val="center"/>
        <w:rPr>
          <w:b/>
        </w:rPr>
      </w:pPr>
      <w:r w:rsidRPr="00970AF6">
        <w:rPr>
          <w:b/>
        </w:rPr>
        <w:t>Подраздел 2. Прием и регистрация заявления и прилагаемых к нему документов</w:t>
      </w:r>
    </w:p>
    <w:p w:rsidR="00970AF6" w:rsidRPr="00970AF6" w:rsidRDefault="00970AF6" w:rsidP="00970AF6">
      <w:pPr>
        <w:ind w:firstLine="851"/>
        <w:jc w:val="center"/>
        <w:rPr>
          <w:b/>
        </w:rPr>
      </w:pPr>
    </w:p>
    <w:p w:rsidR="00970AF6" w:rsidRPr="007D53B5" w:rsidRDefault="00970AF6" w:rsidP="007D53B5">
      <w:pPr>
        <w:ind w:firstLine="567"/>
        <w:jc w:val="both"/>
      </w:pPr>
      <w:r w:rsidRPr="007D53B5">
        <w:t xml:space="preserve">38. </w:t>
      </w:r>
      <w:proofErr w:type="gramStart"/>
      <w:r w:rsidRPr="007D53B5">
        <w:t xml:space="preserve">Началом предоставления муниципальной услуги является публикация информационного сообщения о проведении продажи муниципального имущества в электронной форме 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hyperlink r:id="rId46" w:history="1">
        <w:r w:rsidRPr="007D53B5">
          <w:rPr>
            <w:rStyle w:val="af4"/>
            <w:color w:val="auto"/>
          </w:rPr>
          <w:t>https://torgi.gov.ru</w:t>
        </w:r>
      </w:hyperlink>
      <w:r w:rsidRPr="007D53B5">
        <w:t xml:space="preserve">, на электронной торговой площадке в сети «Интернет» </w:t>
      </w:r>
      <w:hyperlink r:id="rId47" w:history="1">
        <w:r w:rsidRPr="007D53B5">
          <w:rPr>
            <w:rStyle w:val="af4"/>
            <w:color w:val="auto"/>
          </w:rPr>
          <w:t>http://</w:t>
        </w:r>
        <w:r w:rsidRPr="007D53B5">
          <w:rPr>
            <w:rStyle w:val="af4"/>
            <w:color w:val="auto"/>
            <w:lang w:val="en-US"/>
          </w:rPr>
          <w:t>utp</w:t>
        </w:r>
        <w:r w:rsidRPr="007D53B5">
          <w:rPr>
            <w:rStyle w:val="af4"/>
            <w:color w:val="auto"/>
          </w:rPr>
          <w:t>.sberbank-ast.ru</w:t>
        </w:r>
      </w:hyperlink>
      <w:r w:rsidRPr="007D53B5">
        <w:t>, на официальном сайте продавца в сети «Интернет»</w:t>
      </w:r>
      <w:r w:rsidRPr="007D53B5">
        <w:rPr>
          <w:rStyle w:val="a5"/>
          <w:color w:val="auto"/>
        </w:rPr>
        <w:t xml:space="preserve"> </w:t>
      </w:r>
      <w:hyperlink w:history="1">
        <w:proofErr w:type="gramEnd"/>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proofErr w:type="gramStart"/>
        <w:r w:rsidRPr="007D53B5">
          <w:rPr>
            <w:rStyle w:val="af4"/>
            <w:color w:val="auto"/>
          </w:rPr>
          <w:t>. ru</w:t>
        </w:r>
      </w:hyperlink>
      <w:r w:rsidRPr="007D53B5">
        <w:t>.</w:t>
      </w:r>
      <w:proofErr w:type="gramEnd"/>
    </w:p>
    <w:p w:rsidR="00970AF6" w:rsidRPr="007D53B5" w:rsidRDefault="00970AF6" w:rsidP="007D53B5">
      <w:pPr>
        <w:ind w:firstLine="567"/>
        <w:jc w:val="both"/>
      </w:pPr>
      <w:r w:rsidRPr="007D53B5">
        <w:t>39. Для обеспечения доступа к участию в электронной продаже муниципального имущества, т.е. для получения муниципальной услуги заявителю необходимо пройти процедуру регистрации на электронной площадке.</w:t>
      </w:r>
    </w:p>
    <w:p w:rsidR="00970AF6" w:rsidRPr="007D53B5" w:rsidRDefault="00970AF6" w:rsidP="007D53B5">
      <w:pPr>
        <w:ind w:firstLine="567"/>
        <w:jc w:val="both"/>
      </w:pPr>
      <w:r w:rsidRPr="007D53B5">
        <w:t>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970AF6" w:rsidRPr="007D53B5" w:rsidRDefault="00970AF6" w:rsidP="007D53B5">
      <w:pPr>
        <w:ind w:firstLine="567"/>
        <w:jc w:val="both"/>
      </w:pPr>
      <w:r w:rsidRPr="007D53B5">
        <w:t xml:space="preserve">Регистрация на электронной площадке проводится в соответствии с регламентом </w:t>
      </w:r>
      <w:r w:rsidRPr="007D53B5">
        <w:rPr>
          <w:bCs/>
        </w:rPr>
        <w:t>универсальной торговой платформы АО «Сбербанк-АСТ»</w:t>
      </w:r>
      <w:r w:rsidRPr="007D53B5">
        <w:t>.</w:t>
      </w:r>
    </w:p>
    <w:p w:rsidR="00970AF6" w:rsidRPr="007D53B5" w:rsidRDefault="00970AF6" w:rsidP="007D53B5">
      <w:pPr>
        <w:ind w:firstLine="567"/>
        <w:jc w:val="both"/>
        <w:rPr>
          <w:rFonts w:eastAsia="Calibri"/>
        </w:rPr>
      </w:pPr>
      <w:r w:rsidRPr="007D53B5">
        <w:rPr>
          <w:rFonts w:eastAsia="Calibri"/>
        </w:rPr>
        <w:t xml:space="preserve">Для получения регистрации на электронной площадке претенденты представляют оператору электронной площадки: </w:t>
      </w:r>
    </w:p>
    <w:p w:rsidR="00970AF6" w:rsidRPr="007D53B5" w:rsidRDefault="00970AF6" w:rsidP="007D53B5">
      <w:pPr>
        <w:ind w:firstLine="567"/>
        <w:jc w:val="both"/>
        <w:rPr>
          <w:rFonts w:eastAsia="Calibri"/>
        </w:rPr>
      </w:pPr>
      <w:r w:rsidRPr="007D53B5">
        <w:rPr>
          <w:rFonts w:eastAsia="Calibri"/>
        </w:rPr>
        <w:t xml:space="preserve">заявление об их регистрации на электронной площадке по форме, установленной оператором электронной площадки; </w:t>
      </w:r>
    </w:p>
    <w:p w:rsidR="00970AF6" w:rsidRPr="007D53B5" w:rsidRDefault="00970AF6" w:rsidP="007D53B5">
      <w:pPr>
        <w:ind w:firstLine="567"/>
        <w:jc w:val="both"/>
        <w:rPr>
          <w:rFonts w:eastAsia="Calibri"/>
        </w:rPr>
      </w:pPr>
      <w:r w:rsidRPr="007D53B5">
        <w:rPr>
          <w:rFonts w:eastAsia="Calibri"/>
        </w:rPr>
        <w:t xml:space="preserve">адрес электронной почты этого претендента для направления оператором электронной площадки уведомлений и иной информации. </w:t>
      </w:r>
    </w:p>
    <w:p w:rsidR="00970AF6" w:rsidRPr="007D53B5" w:rsidRDefault="00970AF6" w:rsidP="007D53B5">
      <w:pPr>
        <w:ind w:firstLine="567"/>
        <w:jc w:val="both"/>
        <w:rPr>
          <w:rFonts w:eastAsia="Calibri"/>
        </w:rPr>
      </w:pPr>
      <w:r w:rsidRPr="007D53B5">
        <w:rPr>
          <w:rFonts w:eastAsia="Calibri"/>
        </w:rPr>
        <w:t>Оператор электронной площадки не должен требовать от претендента документы и информацию, не предусмотренные настоящим пунктом.</w:t>
      </w:r>
    </w:p>
    <w:p w:rsidR="00970AF6" w:rsidRPr="007D53B5" w:rsidRDefault="00970AF6" w:rsidP="007D53B5">
      <w:pPr>
        <w:ind w:firstLine="567"/>
        <w:jc w:val="both"/>
      </w:pPr>
      <w:r w:rsidRPr="007D53B5">
        <w:t>Регламент электронной площадки</w:t>
      </w:r>
      <w:r w:rsidRPr="007D53B5">
        <w:rPr>
          <w:bCs/>
        </w:rPr>
        <w:t xml:space="preserve"> и инструкция для участника торгов по работе в торговой секции «Приватизация, аренда и продажа прав»  универсальной торговой платформы АО «Сбербанк-АСТ» размещены по адресу: </w:t>
      </w:r>
      <w:hyperlink r:id="rId48" w:history="1">
        <w:r w:rsidRPr="007D53B5">
          <w:rPr>
            <w:rStyle w:val="af4"/>
            <w:bCs/>
            <w:color w:val="auto"/>
          </w:rPr>
          <w:t>http://utp.sberbank-ast.ru</w:t>
        </w:r>
      </w:hyperlink>
      <w:r w:rsidRPr="007D53B5">
        <w:rPr>
          <w:bCs/>
        </w:rPr>
        <w:t xml:space="preserve"> в разделе Информация.</w:t>
      </w:r>
    </w:p>
    <w:p w:rsidR="00970AF6" w:rsidRPr="00970AF6" w:rsidRDefault="00970AF6" w:rsidP="007D53B5">
      <w:pPr>
        <w:ind w:firstLine="567"/>
        <w:jc w:val="both"/>
      </w:pPr>
      <w:r w:rsidRPr="007D53B5">
        <w:t xml:space="preserve">40. </w:t>
      </w:r>
      <w:proofErr w:type="gramStart"/>
      <w:r w:rsidRPr="007D53B5">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w:t>
      </w:r>
      <w:r w:rsidRPr="00970AF6">
        <w:t xml:space="preserve"> электронных </w:t>
      </w:r>
      <w:r w:rsidRPr="00970AF6">
        <w:lastRenderedPageBreak/>
        <w:t>образов документов, предусмотренных пунктом 22 настоящего регламента в сроки, указанные в информационном сообщении.</w:t>
      </w:r>
      <w:proofErr w:type="gramEnd"/>
    </w:p>
    <w:p w:rsidR="00970AF6" w:rsidRPr="00970AF6" w:rsidRDefault="00970AF6" w:rsidP="007D53B5">
      <w:pPr>
        <w:ind w:firstLine="851"/>
        <w:jc w:val="both"/>
      </w:pPr>
      <w:r w:rsidRPr="00970AF6">
        <w:t>41. Если информационным сообщением установлено перечисление задатка на реквизиты оператора электронной площадки, претендент осуществляет перечисление денежных средств на банковские реквизиты оператора электронной площадки, размещенные в открытой части электронной площадки и торговой секции.</w:t>
      </w:r>
    </w:p>
    <w:p w:rsidR="00970AF6" w:rsidRPr="00970AF6" w:rsidRDefault="00970AF6" w:rsidP="007D53B5">
      <w:pPr>
        <w:ind w:firstLine="851"/>
        <w:jc w:val="both"/>
      </w:pPr>
      <w:r w:rsidRPr="00970AF6">
        <w:t>42.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970AF6" w:rsidRPr="00970AF6" w:rsidRDefault="00970AF6" w:rsidP="007D53B5">
      <w:pPr>
        <w:ind w:left="142" w:firstLine="709"/>
        <w:jc w:val="both"/>
      </w:pPr>
      <w:r w:rsidRPr="00970AF6">
        <w:t xml:space="preserve">43. При приеме заявок от претендентов оператор электронной площадки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970AF6" w:rsidRPr="00970AF6" w:rsidRDefault="00970AF6" w:rsidP="007D53B5">
      <w:pPr>
        <w:ind w:left="142" w:firstLine="709"/>
        <w:jc w:val="both"/>
      </w:pPr>
      <w:r w:rsidRPr="00970AF6">
        <w:t>44. В течение одного часа со времени поступления заявки оператор электронной площадки сообщает претендент</w:t>
      </w:r>
      <w:proofErr w:type="gramStart"/>
      <w:r w:rsidRPr="00970AF6">
        <w:t>у о ее</w:t>
      </w:r>
      <w:proofErr w:type="gramEnd"/>
      <w:r w:rsidRPr="00970AF6">
        <w:t xml:space="preserve"> поступлении путем направления уведомления, с приложением электронных копий зарегистрированной заявки и прилагаемых к ней документов.</w:t>
      </w:r>
    </w:p>
    <w:p w:rsidR="00970AF6" w:rsidRPr="00970AF6" w:rsidRDefault="00970AF6" w:rsidP="007D53B5">
      <w:pPr>
        <w:ind w:left="142" w:firstLine="709"/>
        <w:jc w:val="both"/>
      </w:pPr>
      <w:r w:rsidRPr="00970AF6">
        <w:t>45.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970AF6" w:rsidRPr="00970AF6" w:rsidRDefault="00970AF6" w:rsidP="007D53B5">
      <w:pPr>
        <w:ind w:left="142" w:firstLine="709"/>
        <w:jc w:val="both"/>
      </w:pPr>
      <w:r w:rsidRPr="00970AF6">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970AF6" w:rsidRPr="00970AF6" w:rsidRDefault="00970AF6" w:rsidP="007D53B5">
      <w:pPr>
        <w:ind w:left="142" w:firstLine="709"/>
        <w:jc w:val="both"/>
      </w:pPr>
      <w:r w:rsidRPr="00970AF6">
        <w:t>46. Изменение заявки допускается только путем подачи претендентом новой заявки в установленные в информационном сообщении сроки о проведении продажи, при этом первоначальная заявка должна быть отозвана.</w:t>
      </w:r>
    </w:p>
    <w:p w:rsidR="00970AF6" w:rsidRPr="00970AF6" w:rsidRDefault="00970AF6" w:rsidP="00970AF6">
      <w:pPr>
        <w:ind w:firstLine="851"/>
      </w:pPr>
    </w:p>
    <w:p w:rsidR="00970AF6" w:rsidRPr="00970AF6" w:rsidRDefault="00970AF6" w:rsidP="00970AF6">
      <w:pPr>
        <w:jc w:val="center"/>
        <w:rPr>
          <w:b/>
        </w:rPr>
      </w:pPr>
      <w:r w:rsidRPr="00970AF6">
        <w:rPr>
          <w:b/>
        </w:rPr>
        <w:t xml:space="preserve">Подраздел 3. Рассмотрение принятых заявлений </w:t>
      </w:r>
    </w:p>
    <w:p w:rsidR="00970AF6" w:rsidRPr="00970AF6" w:rsidRDefault="00970AF6" w:rsidP="00970AF6">
      <w:pPr>
        <w:jc w:val="center"/>
        <w:rPr>
          <w:b/>
        </w:rPr>
      </w:pPr>
      <w:r w:rsidRPr="00970AF6">
        <w:rPr>
          <w:b/>
        </w:rPr>
        <w:t>и представленных документов</w:t>
      </w:r>
    </w:p>
    <w:p w:rsidR="00970AF6" w:rsidRPr="00970AF6" w:rsidRDefault="00970AF6" w:rsidP="00970AF6">
      <w:pPr>
        <w:rPr>
          <w:b/>
        </w:rPr>
      </w:pPr>
    </w:p>
    <w:p w:rsidR="00970AF6" w:rsidRPr="00970AF6" w:rsidRDefault="00970AF6" w:rsidP="007D53B5">
      <w:pPr>
        <w:ind w:firstLine="567"/>
        <w:jc w:val="both"/>
      </w:pPr>
      <w:r w:rsidRPr="00970AF6">
        <w:t>47. В день определения участников, указанный в информационном сообщении о проведении торгов, оператор электронной площадки через «личный кабинет» продавца обеспечивает доступ продавца к поданным претендентами заявкам и документам, а также к журналу приема заявок.</w:t>
      </w:r>
    </w:p>
    <w:p w:rsidR="00970AF6" w:rsidRPr="00970AF6" w:rsidRDefault="00970AF6" w:rsidP="007D53B5">
      <w:pPr>
        <w:ind w:firstLine="567"/>
        <w:jc w:val="both"/>
      </w:pPr>
      <w:r w:rsidRPr="00970AF6">
        <w:t xml:space="preserve">Решение продавца о признании претендентов участниками торгов принимается в течение 5 рабочих дней </w:t>
      </w:r>
      <w:proofErr w:type="gramStart"/>
      <w:r w:rsidRPr="00970AF6">
        <w:t>с даты окончания</w:t>
      </w:r>
      <w:proofErr w:type="gramEnd"/>
      <w:r w:rsidRPr="00970AF6">
        <w:t xml:space="preserve"> срока приема заявок.</w:t>
      </w:r>
    </w:p>
    <w:p w:rsidR="00970AF6" w:rsidRPr="00970AF6" w:rsidRDefault="00970AF6" w:rsidP="007D53B5">
      <w:pPr>
        <w:ind w:firstLine="567"/>
        <w:jc w:val="both"/>
      </w:pPr>
      <w:r w:rsidRPr="00970AF6">
        <w:t xml:space="preserve">48. </w:t>
      </w:r>
      <w:proofErr w:type="gramStart"/>
      <w:r w:rsidRPr="00970AF6">
        <w:t>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отказа.</w:t>
      </w:r>
      <w:proofErr w:type="gramEnd"/>
    </w:p>
    <w:p w:rsidR="00970AF6" w:rsidRPr="00970AF6" w:rsidRDefault="00970AF6" w:rsidP="007D53B5">
      <w:pPr>
        <w:ind w:firstLine="567"/>
        <w:jc w:val="both"/>
      </w:pPr>
      <w:r w:rsidRPr="00970AF6">
        <w:t>49. Оператор электронной площадки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аукциона или об отказе в признании участниками аукциона с указанием оснований отказа.</w:t>
      </w:r>
    </w:p>
    <w:p w:rsidR="00970AF6" w:rsidRPr="00970AF6" w:rsidRDefault="00970AF6" w:rsidP="007D53B5">
      <w:pPr>
        <w:ind w:firstLine="567"/>
        <w:jc w:val="both"/>
      </w:pPr>
      <w:r w:rsidRPr="00970AF6">
        <w:t>Информация о претендентах, не допущенных к участию в торгах, размещается в открытой части электронной площадки, на официальном сайте в сети Интернет для размещения информации о проведении торгов, определенном Правительством Российской Федерации, а также на сайте продавца в сети «Интернет».</w:t>
      </w:r>
    </w:p>
    <w:p w:rsidR="00970AF6" w:rsidRPr="00970AF6" w:rsidRDefault="00970AF6" w:rsidP="007D53B5">
      <w:pPr>
        <w:pStyle w:val="Default"/>
        <w:ind w:firstLine="567"/>
        <w:jc w:val="both"/>
      </w:pPr>
      <w:r w:rsidRPr="00970AF6">
        <w:t xml:space="preserve">50. </w:t>
      </w:r>
      <w:proofErr w:type="gramStart"/>
      <w:r w:rsidRPr="00970AF6">
        <w:t xml:space="preserve">В случае отказа в допуске к участию в торгах по лоту, в течение одного дня, следующего за днем размещения протокола об определении участников по лоту, оператор электронной площадки прекращает блокирование в отношении денежных средств претендентов, заблокированных в размере задатка и/или депозита на лицевом счете претендентов (в случае, если </w:t>
      </w:r>
      <w:r w:rsidRPr="00970AF6">
        <w:lastRenderedPageBreak/>
        <w:t>извещением установлено перечисление задатка и/или депозита на реквизиты оператора электронной</w:t>
      </w:r>
      <w:proofErr w:type="gramEnd"/>
      <w:r w:rsidRPr="00970AF6">
        <w:t xml:space="preserve"> площадки). </w:t>
      </w:r>
    </w:p>
    <w:p w:rsidR="00970AF6" w:rsidRPr="00970AF6" w:rsidRDefault="00970AF6" w:rsidP="00970AF6"/>
    <w:p w:rsidR="00970AF6" w:rsidRPr="00970AF6" w:rsidRDefault="00970AF6" w:rsidP="00970AF6">
      <w:pPr>
        <w:jc w:val="center"/>
        <w:rPr>
          <w:b/>
        </w:rPr>
      </w:pPr>
    </w:p>
    <w:p w:rsidR="00970AF6" w:rsidRPr="00970AF6" w:rsidRDefault="00970AF6" w:rsidP="00970AF6">
      <w:pPr>
        <w:jc w:val="center"/>
        <w:rPr>
          <w:b/>
        </w:rPr>
      </w:pPr>
      <w:r w:rsidRPr="00970AF6">
        <w:rPr>
          <w:b/>
        </w:rPr>
        <w:t xml:space="preserve">Подраздел 4. Проведение продажи имущества </w:t>
      </w:r>
    </w:p>
    <w:p w:rsidR="00970AF6" w:rsidRPr="00970AF6" w:rsidRDefault="00970AF6" w:rsidP="00970AF6">
      <w:pPr>
        <w:jc w:val="center"/>
        <w:rPr>
          <w:b/>
        </w:rPr>
      </w:pPr>
      <w:r w:rsidRPr="00970AF6">
        <w:rPr>
          <w:b/>
        </w:rPr>
        <w:t xml:space="preserve">в электронной форме на </w:t>
      </w:r>
      <w:hyperlink r:id="rId49" w:history="1">
        <w:r w:rsidRPr="00970AF6">
          <w:rPr>
            <w:b/>
          </w:rPr>
          <w:t xml:space="preserve">аукционе </w:t>
        </w:r>
      </w:hyperlink>
    </w:p>
    <w:p w:rsidR="00970AF6" w:rsidRPr="00970AF6" w:rsidRDefault="00970AF6" w:rsidP="00970AF6">
      <w:pPr>
        <w:jc w:val="center"/>
        <w:rPr>
          <w:b/>
        </w:rPr>
      </w:pPr>
    </w:p>
    <w:p w:rsidR="00970AF6" w:rsidRPr="00970AF6" w:rsidRDefault="00970AF6" w:rsidP="007D53B5">
      <w:pPr>
        <w:pStyle w:val="Default"/>
        <w:ind w:firstLine="567"/>
        <w:jc w:val="both"/>
      </w:pPr>
      <w:r w:rsidRPr="00970AF6">
        <w:t xml:space="preserve">51. </w:t>
      </w:r>
      <w:proofErr w:type="gramStart"/>
      <w:r w:rsidRPr="00970AF6">
        <w:t>Для участия в продаже имущества в электронной форме на аукционе претенденты перечисляют на реквизиты оператора электронной площадки, указанные в информационном сообщении и размещенные в открытой части электронной площадки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w:t>
      </w:r>
      <w:proofErr w:type="gramEnd"/>
      <w:r w:rsidRPr="00970AF6">
        <w:t xml:space="preserve"> перечнем, приведенным в информационном сообщении о проведен</w:t>
      </w:r>
      <w:proofErr w:type="gramStart"/>
      <w:r w:rsidRPr="00970AF6">
        <w:t>ии ау</w:t>
      </w:r>
      <w:proofErr w:type="gramEnd"/>
      <w:r w:rsidRPr="00970AF6">
        <w:t>кциона и в пункте 22 настоящего регламента.</w:t>
      </w:r>
    </w:p>
    <w:p w:rsidR="00970AF6" w:rsidRPr="00970AF6" w:rsidRDefault="00970AF6" w:rsidP="007D53B5">
      <w:pPr>
        <w:ind w:firstLine="567"/>
        <w:jc w:val="both"/>
      </w:pPr>
      <w:r w:rsidRPr="00970AF6">
        <w:t>52. Проведение процедуры аукциона должно состояться не позднее 3-го рабочего дня со дня определения участников, указанного в информационном сообщении о проведен</w:t>
      </w:r>
      <w:proofErr w:type="gramStart"/>
      <w:r w:rsidRPr="00970AF6">
        <w:t>ии ау</w:t>
      </w:r>
      <w:proofErr w:type="gramEnd"/>
      <w:r w:rsidRPr="00970AF6">
        <w:t>кциона.</w:t>
      </w:r>
    </w:p>
    <w:p w:rsidR="00970AF6" w:rsidRPr="00970AF6" w:rsidRDefault="00970AF6" w:rsidP="007D53B5">
      <w:pPr>
        <w:ind w:firstLine="567"/>
        <w:jc w:val="both"/>
      </w:pPr>
      <w:r w:rsidRPr="00970AF6">
        <w:t>53. Процедура аукциона проводится в день и время, указанные в информационном сообщении о проведен</w:t>
      </w:r>
      <w:proofErr w:type="gramStart"/>
      <w:r w:rsidRPr="00970AF6">
        <w:t>ии ау</w:t>
      </w:r>
      <w:proofErr w:type="gramEnd"/>
      <w:r w:rsidRPr="00970AF6">
        <w:t>кциона, путем последовательного повышения участниками начальной цены продажи на величину, равную либо кратную величине «шага аукциона».</w:t>
      </w:r>
    </w:p>
    <w:p w:rsidR="00970AF6" w:rsidRPr="00970AF6" w:rsidRDefault="00970AF6" w:rsidP="007D53B5">
      <w:pPr>
        <w:ind w:firstLine="567"/>
        <w:jc w:val="both"/>
      </w:pPr>
      <w:r w:rsidRPr="00970AF6">
        <w:t>«Шаг аукциона» устанавливается продавцом в фиксированной сумме, составляющей не более 5 процентов начальной цены продажи, и не изменяется в течение всего аукциона.</w:t>
      </w:r>
    </w:p>
    <w:p w:rsidR="00970AF6" w:rsidRPr="00970AF6" w:rsidRDefault="00970AF6" w:rsidP="007D53B5">
      <w:pPr>
        <w:ind w:firstLine="567"/>
        <w:jc w:val="both"/>
      </w:pPr>
      <w:r w:rsidRPr="00970AF6">
        <w:t>54. 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970AF6" w:rsidRPr="00970AF6" w:rsidRDefault="00970AF6" w:rsidP="007D53B5">
      <w:pPr>
        <w:ind w:firstLine="567"/>
        <w:jc w:val="both"/>
      </w:pPr>
      <w:r w:rsidRPr="00970AF6">
        <w:t>55. Со времени начала проведения процедуры аукциона оператором электронной площадки размещается:</w:t>
      </w:r>
    </w:p>
    <w:p w:rsidR="00970AF6" w:rsidRPr="00970AF6" w:rsidRDefault="00970AF6" w:rsidP="007D53B5">
      <w:pPr>
        <w:ind w:firstLine="567"/>
        <w:jc w:val="both"/>
      </w:pPr>
      <w:r w:rsidRPr="00970AF6">
        <w:t>1) в открытой части электронной площадки - информация о начале проведения процедуры аукциона с указанием наименования имущества, начальной цены и текущего «шага аукциона»;</w:t>
      </w:r>
    </w:p>
    <w:p w:rsidR="00970AF6" w:rsidRPr="00970AF6" w:rsidRDefault="00970AF6" w:rsidP="007D53B5">
      <w:pPr>
        <w:ind w:firstLine="567"/>
        <w:jc w:val="both"/>
      </w:pPr>
      <w:r w:rsidRPr="00970AF6">
        <w:t>2)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цены («шаг аукциона»), время, оставшееся до окончания приема предложений о цене имущества.</w:t>
      </w:r>
    </w:p>
    <w:p w:rsidR="00970AF6" w:rsidRPr="00970AF6" w:rsidRDefault="00970AF6" w:rsidP="007D53B5">
      <w:pPr>
        <w:ind w:firstLine="567"/>
        <w:jc w:val="both"/>
      </w:pPr>
      <w:r w:rsidRPr="00970AF6">
        <w:t>56. В течение одного часа со времени начала проведения процедуры аукциона участникам предлагается заявить о приобретении имущества по начальной цене. В случае если в течение указанного времени:</w:t>
      </w:r>
    </w:p>
    <w:p w:rsidR="00970AF6" w:rsidRPr="00970AF6" w:rsidRDefault="00970AF6" w:rsidP="007D53B5">
      <w:pPr>
        <w:ind w:firstLine="567"/>
        <w:jc w:val="both"/>
      </w:pPr>
      <w:r w:rsidRPr="00970AF6">
        <w:t>1) поступило предложение о начальной цене имущества, то время для представления следующих предложений об увеличенной на «шаг аукциона» цене имущества продлевается на 10 минут со времени представления каждого следующего предложения. Если в течение 10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970AF6" w:rsidRPr="00970AF6" w:rsidRDefault="00970AF6" w:rsidP="007D53B5">
      <w:pPr>
        <w:ind w:firstLine="567"/>
        <w:jc w:val="both"/>
      </w:pPr>
      <w:r w:rsidRPr="00970AF6">
        <w:t>2) не поступило ни одного предложения о начальной цене имущества,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имущества является время завершения аукциона.</w:t>
      </w:r>
    </w:p>
    <w:p w:rsidR="00970AF6" w:rsidRPr="00970AF6" w:rsidRDefault="00970AF6" w:rsidP="007D53B5">
      <w:pPr>
        <w:ind w:firstLine="567"/>
        <w:jc w:val="both"/>
      </w:pPr>
      <w:r w:rsidRPr="00970AF6">
        <w:t>57. При этом программными средствами электронной площадки обеспечивается:</w:t>
      </w:r>
    </w:p>
    <w:p w:rsidR="00970AF6" w:rsidRPr="00970AF6" w:rsidRDefault="00970AF6" w:rsidP="007D53B5">
      <w:pPr>
        <w:ind w:firstLine="567"/>
        <w:jc w:val="both"/>
      </w:pPr>
      <w:r w:rsidRPr="00970AF6">
        <w:t>1) исключение возможности подачи участником предложения о цене имущества, не соответствующего увеличению текущей цены на величину «шага аукциона»;</w:t>
      </w:r>
    </w:p>
    <w:p w:rsidR="00970AF6" w:rsidRPr="00970AF6" w:rsidRDefault="00970AF6" w:rsidP="007D53B5">
      <w:pPr>
        <w:ind w:firstLine="567"/>
        <w:jc w:val="both"/>
      </w:pPr>
      <w:r w:rsidRPr="00970AF6">
        <w:t>2) уведомление участника в случае, если предложение этого участника о цене имущества не может быть принято в связи с подачей аналогичного предложения ранее другим участником.</w:t>
      </w:r>
    </w:p>
    <w:p w:rsidR="00970AF6" w:rsidRPr="00970AF6" w:rsidRDefault="00970AF6" w:rsidP="007D53B5">
      <w:pPr>
        <w:ind w:firstLine="567"/>
        <w:jc w:val="both"/>
      </w:pPr>
      <w:r w:rsidRPr="00970AF6">
        <w:t>58. Победителем признается участник, предложивший наиболее высокую цену имущества.</w:t>
      </w:r>
    </w:p>
    <w:p w:rsidR="00970AF6" w:rsidRPr="00970AF6" w:rsidRDefault="00970AF6" w:rsidP="007D53B5">
      <w:pPr>
        <w:ind w:firstLine="567"/>
        <w:jc w:val="both"/>
      </w:pPr>
      <w:r w:rsidRPr="00970AF6">
        <w:t xml:space="preserve">59. Ход проведения процедуры аукциона фиксируется оператором электронной площадки в электронном журнале, который направляется продавцу в течение одного часа со времени </w:t>
      </w:r>
      <w:r w:rsidRPr="00970AF6">
        <w:lastRenderedPageBreak/>
        <w:t>завершения приема предложений о цене имущества для подведения итогов аукциона путем оформления протокола об итогах аукциона.</w:t>
      </w:r>
    </w:p>
    <w:p w:rsidR="00970AF6" w:rsidRPr="00970AF6" w:rsidRDefault="00970AF6" w:rsidP="007D53B5">
      <w:pPr>
        <w:ind w:firstLine="567"/>
        <w:jc w:val="both"/>
      </w:pPr>
      <w:r w:rsidRPr="00970AF6">
        <w:t xml:space="preserve">60. </w:t>
      </w:r>
      <w:proofErr w:type="gramStart"/>
      <w:r w:rsidRPr="00970AF6">
        <w:t>Протокол об итогах аукциона удостоверяет право победителя на заключение договора купли-продажи имущества, содержит фамилию, имя, отчество или наименование юридического лица - победителя аукциона, цену имущества, предложенную победителем, фамилию, имя, отчество или наименование юридического лица - участника продажи, который сделал предпоследнее предложение о цене такого имущества в ходе продажи, и подписывается продавцом в течение одного часа с момента получения электронного журнала, но не</w:t>
      </w:r>
      <w:proofErr w:type="gramEnd"/>
      <w:r w:rsidRPr="00970AF6">
        <w:t xml:space="preserve"> позднее рабочего дня, следующего за днем подведения итогов аукциона.</w:t>
      </w:r>
    </w:p>
    <w:p w:rsidR="00970AF6" w:rsidRPr="00970AF6" w:rsidRDefault="00970AF6" w:rsidP="007D53B5">
      <w:pPr>
        <w:ind w:firstLine="567"/>
        <w:jc w:val="both"/>
      </w:pPr>
      <w:r w:rsidRPr="00970AF6">
        <w:t>61. Процедура аукциона считается завершенной со времени подписания продавцом протокола об итогах аукциона.</w:t>
      </w:r>
    </w:p>
    <w:p w:rsidR="00970AF6" w:rsidRPr="00970AF6" w:rsidRDefault="00970AF6" w:rsidP="007D53B5">
      <w:pPr>
        <w:ind w:firstLine="567"/>
        <w:jc w:val="both"/>
      </w:pPr>
      <w:r w:rsidRPr="00970AF6">
        <w:t>62. Аукцион признается несостоявшимся в следующих случаях:</w:t>
      </w:r>
    </w:p>
    <w:p w:rsidR="00970AF6" w:rsidRPr="00970AF6" w:rsidRDefault="00970AF6" w:rsidP="007D53B5">
      <w:pPr>
        <w:ind w:firstLine="567"/>
        <w:jc w:val="both"/>
      </w:pPr>
      <w:r w:rsidRPr="00970AF6">
        <w:t>1) не было подано ни одной заявки на участие либо ни один из претендентов не признан участником;</w:t>
      </w:r>
    </w:p>
    <w:p w:rsidR="00970AF6" w:rsidRPr="00970AF6" w:rsidRDefault="00970AF6" w:rsidP="007D53B5">
      <w:pPr>
        <w:ind w:firstLine="567"/>
        <w:jc w:val="both"/>
      </w:pPr>
      <w:r w:rsidRPr="00970AF6">
        <w:t>2) принято решение о признании только одного претендента участником;</w:t>
      </w:r>
    </w:p>
    <w:p w:rsidR="00970AF6" w:rsidRPr="00970AF6" w:rsidRDefault="00970AF6" w:rsidP="007D53B5">
      <w:pPr>
        <w:ind w:firstLine="567"/>
        <w:jc w:val="both"/>
      </w:pPr>
      <w:r w:rsidRPr="00970AF6">
        <w:t>3) ни один из участников не сделал предложение о начальной цене имущества.</w:t>
      </w:r>
    </w:p>
    <w:p w:rsidR="00970AF6" w:rsidRPr="00970AF6" w:rsidRDefault="00970AF6" w:rsidP="007D53B5">
      <w:pPr>
        <w:ind w:firstLine="567"/>
        <w:jc w:val="both"/>
      </w:pPr>
      <w:r w:rsidRPr="00970AF6">
        <w:t>63. Решение о признан</w:t>
      </w:r>
      <w:proofErr w:type="gramStart"/>
      <w:r w:rsidRPr="00970AF6">
        <w:t>ии ау</w:t>
      </w:r>
      <w:proofErr w:type="gramEnd"/>
      <w:r w:rsidRPr="00970AF6">
        <w:t>кциона несостоявшимся оформляется протоколом.</w:t>
      </w:r>
    </w:p>
    <w:p w:rsidR="00970AF6" w:rsidRPr="00970AF6" w:rsidRDefault="00970AF6" w:rsidP="007D53B5">
      <w:pPr>
        <w:ind w:firstLine="567"/>
        <w:jc w:val="both"/>
      </w:pPr>
      <w:r w:rsidRPr="00970AF6">
        <w:t>64. В течение одного часа со времени подписания протокола об итогах аукциона победителю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w:t>
      </w:r>
    </w:p>
    <w:p w:rsidR="00970AF6" w:rsidRPr="00970AF6" w:rsidRDefault="00970AF6" w:rsidP="007D53B5">
      <w:pPr>
        <w:tabs>
          <w:tab w:val="left" w:pos="1276"/>
        </w:tabs>
        <w:ind w:firstLine="567"/>
        <w:jc w:val="both"/>
      </w:pPr>
      <w:r w:rsidRPr="00970AF6">
        <w:t>а) наименование имущества и иные позволяющие его индивидуализировать сведения (спецификация лота);</w:t>
      </w:r>
    </w:p>
    <w:p w:rsidR="00970AF6" w:rsidRPr="00970AF6" w:rsidRDefault="00970AF6" w:rsidP="007D53B5">
      <w:pPr>
        <w:ind w:firstLine="567"/>
        <w:jc w:val="both"/>
      </w:pPr>
      <w:r w:rsidRPr="00970AF6">
        <w:t>б) цена сделки;</w:t>
      </w:r>
    </w:p>
    <w:p w:rsidR="00970AF6" w:rsidRPr="00970AF6" w:rsidRDefault="00970AF6" w:rsidP="007D53B5">
      <w:pPr>
        <w:ind w:firstLine="567"/>
        <w:jc w:val="both"/>
      </w:pPr>
      <w:r w:rsidRPr="00970AF6">
        <w:t>в) фамилия, имя, отчество физического лица или наименование юридического лица - победителя.</w:t>
      </w:r>
    </w:p>
    <w:p w:rsidR="00970AF6" w:rsidRPr="00970AF6" w:rsidRDefault="00970AF6" w:rsidP="007D53B5">
      <w:pPr>
        <w:ind w:firstLine="567"/>
        <w:jc w:val="both"/>
      </w:pPr>
      <w:r w:rsidRPr="00970AF6">
        <w:t>65. В течение 5 рабочих дней со дня подведения итогов аукциона с победителем заключается договор купли-продажи имущества.</w:t>
      </w:r>
    </w:p>
    <w:p w:rsidR="00970AF6" w:rsidRPr="00970AF6" w:rsidRDefault="00970AF6" w:rsidP="007D53B5">
      <w:pPr>
        <w:ind w:firstLine="567"/>
        <w:jc w:val="both"/>
      </w:pPr>
      <w:r w:rsidRPr="00970AF6">
        <w:t>66. При уклонении или отказе победителя от заключения в установленный срок договора купли-продажи имущества результаты аукциона аннулируются продавцом, победитель утрачивает право на заключение указанного договора, задаток ему не возвращается.</w:t>
      </w:r>
    </w:p>
    <w:p w:rsidR="00970AF6" w:rsidRPr="00970AF6" w:rsidRDefault="00970AF6" w:rsidP="007D53B5">
      <w:pPr>
        <w:ind w:firstLine="567"/>
        <w:jc w:val="both"/>
      </w:pPr>
      <w:r w:rsidRPr="00970AF6">
        <w:t xml:space="preserve">Ответственность покупателя в случае его отказа или уклонения от оплаты имущества в установленные сроки предусматривается в соответствии с </w:t>
      </w:r>
      <w:hyperlink r:id="rId50" w:history="1">
        <w:r w:rsidRPr="00970AF6">
          <w:t>законодательством</w:t>
        </w:r>
      </w:hyperlink>
      <w:r w:rsidRPr="00970AF6">
        <w:t xml:space="preserve"> Российской Федерации в договоре купли-продажи имущества, задаток ему не возвращается.</w:t>
      </w:r>
    </w:p>
    <w:p w:rsidR="00970AF6" w:rsidRPr="00970AF6" w:rsidRDefault="00970AF6" w:rsidP="007D53B5">
      <w:pPr>
        <w:ind w:firstLine="567"/>
        <w:jc w:val="both"/>
      </w:pPr>
      <w:r w:rsidRPr="00970AF6">
        <w:t xml:space="preserve">67. </w:t>
      </w:r>
      <w:proofErr w:type="gramStart"/>
      <w:r w:rsidRPr="00970AF6">
        <w:t>В случае привлечения юридических лиц для организации от имени собственника продажи приватизируемого муниципального имущества и (или) осуществления функций продавца такого имущества задаток победителя, утратившего право на заключение договора купли-продажи имущества, подлежит перечислению указанными юридическими лицами в установленном порядке в бюджет соответствующего уровня бюджетной системы Российской Федерации в течение 5 календарных дней со дня истечения срока, установленного для заключения договора купли-продажи</w:t>
      </w:r>
      <w:proofErr w:type="gramEnd"/>
      <w:r w:rsidRPr="00970AF6">
        <w:t xml:space="preserve"> имущества.</w:t>
      </w:r>
    </w:p>
    <w:p w:rsidR="00970AF6" w:rsidRPr="00970AF6" w:rsidRDefault="00970AF6" w:rsidP="007D53B5">
      <w:pPr>
        <w:ind w:firstLine="567"/>
        <w:jc w:val="both"/>
      </w:pPr>
      <w:r w:rsidRPr="00970AF6">
        <w:t>68.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календарных дней после дня оплаты имущества.</w:t>
      </w:r>
    </w:p>
    <w:p w:rsidR="00970AF6" w:rsidRPr="00970AF6" w:rsidRDefault="00970AF6" w:rsidP="007D53B5">
      <w:pPr>
        <w:ind w:firstLine="567"/>
        <w:jc w:val="both"/>
      </w:pPr>
    </w:p>
    <w:p w:rsidR="00970AF6" w:rsidRPr="00970AF6" w:rsidRDefault="00970AF6" w:rsidP="00970AF6">
      <w:pPr>
        <w:jc w:val="center"/>
        <w:rPr>
          <w:b/>
        </w:rPr>
      </w:pPr>
      <w:r w:rsidRPr="00970AF6">
        <w:rPr>
          <w:b/>
        </w:rPr>
        <w:t xml:space="preserve">Подраздел 5. Проведение продажи имущества в электронной форме </w:t>
      </w:r>
    </w:p>
    <w:p w:rsidR="00970AF6" w:rsidRPr="00970AF6" w:rsidRDefault="00970AF6" w:rsidP="00970AF6">
      <w:pPr>
        <w:jc w:val="center"/>
        <w:rPr>
          <w:b/>
        </w:rPr>
      </w:pPr>
      <w:r w:rsidRPr="00970AF6">
        <w:rPr>
          <w:b/>
        </w:rPr>
        <w:t xml:space="preserve">посредством публичного </w:t>
      </w:r>
      <w:hyperlink r:id="rId51" w:history="1">
        <w:r w:rsidRPr="00970AF6">
          <w:rPr>
            <w:b/>
          </w:rPr>
          <w:t xml:space="preserve">предложения </w:t>
        </w:r>
      </w:hyperlink>
    </w:p>
    <w:p w:rsidR="00970AF6" w:rsidRPr="00970AF6" w:rsidRDefault="00970AF6" w:rsidP="00970AF6">
      <w:pPr>
        <w:rPr>
          <w:b/>
        </w:rPr>
      </w:pPr>
    </w:p>
    <w:p w:rsidR="00970AF6" w:rsidRPr="00970AF6" w:rsidRDefault="00970AF6" w:rsidP="007D53B5">
      <w:pPr>
        <w:ind w:firstLine="567"/>
        <w:jc w:val="both"/>
      </w:pPr>
      <w:r w:rsidRPr="00970AF6">
        <w:t xml:space="preserve">69. Продажа муниципального имущества посредством публичного предложения осуществляется в случае, если аукцион по продаже указанного имущества был признан несостоявшимся. </w:t>
      </w:r>
      <w:proofErr w:type="gramStart"/>
      <w:r w:rsidRPr="00970AF6">
        <w:t xml:space="preserve">При этом информационное сообщение о продаже посредством публичного предложения размещается в установленном </w:t>
      </w:r>
      <w:hyperlink r:id="rId52" w:history="1">
        <w:r w:rsidRPr="00970AF6">
          <w:t>статьей 15</w:t>
        </w:r>
      </w:hyperlink>
      <w:r w:rsidRPr="00970AF6">
        <w:t xml:space="preserve"> Федерального закона от 21 декабря 2001 </w:t>
      </w:r>
      <w:r w:rsidRPr="00970AF6">
        <w:lastRenderedPageBreak/>
        <w:t>года № 178-ФЗ «О приватизации государственного и муниципального имущества» порядке в срок не позднее трех месяцев со дня признания аукциона несостоявшимся.</w:t>
      </w:r>
      <w:proofErr w:type="gramEnd"/>
    </w:p>
    <w:p w:rsidR="00970AF6" w:rsidRPr="00970AF6" w:rsidRDefault="00970AF6" w:rsidP="007D53B5">
      <w:pPr>
        <w:ind w:firstLine="851"/>
        <w:jc w:val="both"/>
      </w:pPr>
      <w:r w:rsidRPr="00970AF6">
        <w:t xml:space="preserve">70. </w:t>
      </w:r>
      <w:proofErr w:type="gramStart"/>
      <w:r w:rsidRPr="00970AF6">
        <w:t>Для участия в продаже имущества посредством публичного предложения претенденты перечисляют на реквизиты оператора электронной площадки, указанные в информационном сообщении и размещенные в открытой части электронной площадки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w:t>
      </w:r>
      <w:proofErr w:type="gramEnd"/>
      <w:r w:rsidRPr="00970AF6">
        <w:t xml:space="preserve"> в информационном сообщении и в пункте 22 настоящего регламента.</w:t>
      </w:r>
    </w:p>
    <w:p w:rsidR="00970AF6" w:rsidRPr="00970AF6" w:rsidRDefault="00970AF6" w:rsidP="007D53B5">
      <w:pPr>
        <w:ind w:firstLine="851"/>
        <w:jc w:val="both"/>
      </w:pPr>
      <w:r w:rsidRPr="00970AF6">
        <w:t>71. Проведение процедуры продажи имущества посредством публичного предложения осуществляется не позднее 3-го рабочего дня со дня определения участников, указанного в информационном сообщении о продаже имущества посредством публичного предложения.</w:t>
      </w:r>
    </w:p>
    <w:p w:rsidR="00970AF6" w:rsidRPr="00970AF6" w:rsidRDefault="00970AF6" w:rsidP="007D53B5">
      <w:pPr>
        <w:ind w:firstLine="851"/>
        <w:jc w:val="both"/>
      </w:pPr>
      <w:r w:rsidRPr="00970AF6">
        <w:t>72. Процедура продажи имущества посредством публичного предложения проводится в день и во время, указанные в информационном сообщении о продаже имущества посредством публичного предложения,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970AF6" w:rsidRPr="00970AF6" w:rsidRDefault="00970AF6" w:rsidP="007D53B5">
      <w:pPr>
        <w:ind w:firstLine="851"/>
        <w:jc w:val="both"/>
      </w:pPr>
      <w:r w:rsidRPr="00970AF6">
        <w:t>«Шаг понижения» устанавливается продавцом в фиксированной сумме, составляющей не более 10 процентов цены первоначального предложения, и не изменяется в течение всей процедуры продажи имущества посредством публичного предложения.</w:t>
      </w:r>
    </w:p>
    <w:p w:rsidR="00970AF6" w:rsidRPr="00970AF6" w:rsidRDefault="00970AF6" w:rsidP="007D53B5">
      <w:pPr>
        <w:ind w:firstLine="851"/>
        <w:jc w:val="both"/>
      </w:pPr>
      <w:r w:rsidRPr="00970AF6">
        <w:t>73. 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970AF6" w:rsidRPr="00970AF6" w:rsidRDefault="00970AF6" w:rsidP="007D53B5">
      <w:pPr>
        <w:ind w:firstLine="851"/>
        <w:jc w:val="both"/>
      </w:pPr>
      <w:r w:rsidRPr="00970AF6">
        <w:t>74. 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970AF6" w:rsidRPr="00970AF6" w:rsidRDefault="00970AF6" w:rsidP="007D53B5">
      <w:pPr>
        <w:ind w:firstLine="851"/>
        <w:jc w:val="both"/>
      </w:pPr>
      <w:r w:rsidRPr="00970AF6">
        <w:t xml:space="preserve">75. </w:t>
      </w:r>
      <w:proofErr w:type="gramStart"/>
      <w:r w:rsidRPr="00970AF6">
        <w:t xml:space="preserve">В случае если любой из участников подтверждает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w:t>
      </w:r>
      <w:hyperlink r:id="rId53" w:history="1">
        <w:r w:rsidRPr="00970AF6">
          <w:t>разделом II</w:t>
        </w:r>
      </w:hyperlink>
      <w:r w:rsidRPr="00970AF6">
        <w:t xml:space="preserve"> Положения об организации и проведении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w:t>
      </w:r>
      <w:proofErr w:type="gramEnd"/>
    </w:p>
    <w:p w:rsidR="00970AF6" w:rsidRPr="00970AF6" w:rsidRDefault="00970AF6" w:rsidP="007D53B5">
      <w:pPr>
        <w:ind w:firstLine="851"/>
        <w:jc w:val="both"/>
      </w:pPr>
      <w:r w:rsidRPr="00970AF6">
        <w:t>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970AF6" w:rsidRPr="00970AF6" w:rsidRDefault="00970AF6" w:rsidP="007D53B5">
      <w:pPr>
        <w:ind w:firstLine="851"/>
        <w:jc w:val="both"/>
      </w:pPr>
      <w:r w:rsidRPr="00970AF6">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970AF6" w:rsidRPr="00970AF6" w:rsidRDefault="00970AF6" w:rsidP="007D53B5">
      <w:pPr>
        <w:ind w:firstLine="851"/>
        <w:jc w:val="both"/>
      </w:pPr>
      <w:r w:rsidRPr="00970AF6">
        <w:t>76. Со времени начала проведения процедуры продажи имущества посредством публичного предложения оператором электронной площадки размещается:</w:t>
      </w:r>
    </w:p>
    <w:p w:rsidR="00970AF6" w:rsidRPr="00970AF6" w:rsidRDefault="00970AF6" w:rsidP="007D53B5">
      <w:pPr>
        <w:ind w:firstLine="851"/>
        <w:jc w:val="both"/>
      </w:pPr>
      <w:r w:rsidRPr="00970AF6">
        <w:t>1)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(неподтверждения) участниками предложения о цене имущества;</w:t>
      </w:r>
    </w:p>
    <w:p w:rsidR="00970AF6" w:rsidRPr="00970AF6" w:rsidRDefault="00970AF6" w:rsidP="007D53B5">
      <w:pPr>
        <w:ind w:firstLine="851"/>
        <w:jc w:val="both"/>
      </w:pPr>
      <w:r w:rsidRPr="00970AF6">
        <w:t>2)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p w:rsidR="00970AF6" w:rsidRPr="00970AF6" w:rsidRDefault="00970AF6" w:rsidP="007D53B5">
      <w:pPr>
        <w:ind w:firstLine="567"/>
        <w:jc w:val="both"/>
      </w:pPr>
      <w:r w:rsidRPr="00970AF6">
        <w:lastRenderedPageBreak/>
        <w:t>77. 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970AF6" w:rsidRPr="00970AF6" w:rsidRDefault="00970AF6" w:rsidP="007D53B5">
      <w:pPr>
        <w:ind w:firstLine="567"/>
        <w:jc w:val="both"/>
      </w:pPr>
      <w:r w:rsidRPr="00970AF6">
        <w:t>78. 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970AF6" w:rsidRPr="00970AF6" w:rsidRDefault="00970AF6" w:rsidP="007D53B5">
      <w:pPr>
        <w:ind w:firstLine="567"/>
        <w:jc w:val="both"/>
      </w:pPr>
      <w:r w:rsidRPr="00970AF6">
        <w:t>79. 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970AF6" w:rsidRPr="00970AF6" w:rsidRDefault="00970AF6" w:rsidP="007D53B5">
      <w:pPr>
        <w:ind w:firstLine="567"/>
        <w:jc w:val="both"/>
      </w:pPr>
      <w:r w:rsidRPr="00970AF6">
        <w:t>80.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970AF6" w:rsidRPr="00970AF6" w:rsidRDefault="00970AF6" w:rsidP="007D53B5">
      <w:pPr>
        <w:ind w:firstLine="567"/>
        <w:jc w:val="both"/>
      </w:pPr>
      <w:r w:rsidRPr="00970AF6">
        <w:t>81.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970AF6" w:rsidRPr="00970AF6" w:rsidRDefault="00970AF6" w:rsidP="007D53B5">
      <w:pPr>
        <w:ind w:firstLine="567"/>
        <w:jc w:val="both"/>
      </w:pPr>
      <w:r w:rsidRPr="00970AF6">
        <w:t>1) наименование имущества и иные позволяющие его индивидуализировать сведения (спецификация лота);</w:t>
      </w:r>
    </w:p>
    <w:p w:rsidR="00970AF6" w:rsidRPr="00970AF6" w:rsidRDefault="00970AF6" w:rsidP="007D53B5">
      <w:pPr>
        <w:ind w:firstLine="567"/>
        <w:jc w:val="both"/>
      </w:pPr>
      <w:r w:rsidRPr="00970AF6">
        <w:t>2) цена сделки;</w:t>
      </w:r>
    </w:p>
    <w:p w:rsidR="00970AF6" w:rsidRPr="00970AF6" w:rsidRDefault="00970AF6" w:rsidP="007D53B5">
      <w:pPr>
        <w:ind w:firstLine="567"/>
        <w:jc w:val="both"/>
      </w:pPr>
      <w:r w:rsidRPr="00970AF6">
        <w:t>3) фамилия, имя, отчество физического лица или наименование юридического лица - победителя.</w:t>
      </w:r>
    </w:p>
    <w:p w:rsidR="00970AF6" w:rsidRPr="00970AF6" w:rsidRDefault="00970AF6" w:rsidP="007D53B5">
      <w:pPr>
        <w:ind w:firstLine="567"/>
        <w:jc w:val="both"/>
      </w:pPr>
      <w:r w:rsidRPr="00970AF6">
        <w:t>82. Продажа имущества посредством публичного предложения признается несостоявшейся в следующих случаях:</w:t>
      </w:r>
    </w:p>
    <w:p w:rsidR="00970AF6" w:rsidRPr="00970AF6" w:rsidRDefault="00970AF6" w:rsidP="007D53B5">
      <w:pPr>
        <w:ind w:firstLine="567"/>
        <w:jc w:val="both"/>
      </w:pPr>
      <w:r w:rsidRPr="00970AF6">
        <w:t>1)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970AF6" w:rsidRPr="00970AF6" w:rsidRDefault="00970AF6" w:rsidP="007D53B5">
      <w:pPr>
        <w:ind w:firstLine="567"/>
        <w:jc w:val="both"/>
      </w:pPr>
      <w:r w:rsidRPr="00970AF6">
        <w:t>2) принято решение о признании только одного претендента участником;</w:t>
      </w:r>
    </w:p>
    <w:p w:rsidR="00970AF6" w:rsidRPr="00970AF6" w:rsidRDefault="00970AF6" w:rsidP="007D53B5">
      <w:pPr>
        <w:ind w:firstLine="567"/>
        <w:jc w:val="both"/>
      </w:pPr>
      <w:r w:rsidRPr="00970AF6">
        <w:t>3) ни один из участников не сделал предложение о цене имущества при достижении минимальной цены продажи (цены отсечения) имущества.</w:t>
      </w:r>
    </w:p>
    <w:p w:rsidR="00970AF6" w:rsidRPr="00970AF6" w:rsidRDefault="00970AF6" w:rsidP="007D53B5">
      <w:pPr>
        <w:ind w:firstLine="567"/>
        <w:jc w:val="both"/>
      </w:pPr>
      <w:r w:rsidRPr="00970AF6">
        <w:t>83. 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p w:rsidR="00970AF6" w:rsidRPr="00970AF6" w:rsidRDefault="00970AF6" w:rsidP="007D53B5">
      <w:pPr>
        <w:ind w:firstLine="567"/>
        <w:jc w:val="both"/>
      </w:pPr>
      <w:r w:rsidRPr="00970AF6">
        <w:t xml:space="preserve">84. Не позднее чем через 5 рабочих дней </w:t>
      </w:r>
      <w:proofErr w:type="gramStart"/>
      <w:r w:rsidRPr="00970AF6">
        <w:t>с даты проведения</w:t>
      </w:r>
      <w:proofErr w:type="gramEnd"/>
      <w:r w:rsidRPr="00970AF6">
        <w:t xml:space="preserve"> продажи с победителем заключается договор купли-продажи имущества.</w:t>
      </w:r>
    </w:p>
    <w:p w:rsidR="00970AF6" w:rsidRPr="00970AF6" w:rsidRDefault="00970AF6" w:rsidP="007D53B5">
      <w:pPr>
        <w:ind w:firstLine="567"/>
        <w:jc w:val="both"/>
      </w:pPr>
      <w:r w:rsidRPr="00970AF6">
        <w:t>85. При уклонении или отказе победителя от заключения в установленный срок договора купли-продажи имущества результаты продажи имущества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w:t>
      </w:r>
    </w:p>
    <w:p w:rsidR="00970AF6" w:rsidRPr="00970AF6" w:rsidRDefault="00970AF6" w:rsidP="007D53B5">
      <w:pPr>
        <w:ind w:firstLine="567"/>
        <w:jc w:val="both"/>
      </w:pPr>
      <w:r w:rsidRPr="00970AF6">
        <w:t xml:space="preserve">Ответственность покупателя в случае его отказа или уклонения от оплаты имущества в установленные сроки предусматривается в соответствии с </w:t>
      </w:r>
      <w:hyperlink r:id="rId54" w:history="1">
        <w:r w:rsidRPr="00970AF6">
          <w:t>законодательством</w:t>
        </w:r>
      </w:hyperlink>
      <w:r w:rsidRPr="00970AF6">
        <w:t xml:space="preserve"> Российской Федерации в договоре купли-продажи имущества, задаток ему не возвращается.</w:t>
      </w:r>
    </w:p>
    <w:p w:rsidR="00970AF6" w:rsidRPr="00970AF6" w:rsidRDefault="00970AF6" w:rsidP="007D53B5">
      <w:pPr>
        <w:ind w:firstLine="567"/>
        <w:jc w:val="both"/>
      </w:pPr>
      <w:r w:rsidRPr="00970AF6">
        <w:t xml:space="preserve">86. </w:t>
      </w:r>
      <w:proofErr w:type="gramStart"/>
      <w:r w:rsidRPr="00970AF6">
        <w:t>В случае привлечения юридических лиц для организации от имени собственника продажи приватизируемого муниципального имущества и (или) осуществления функций продавца такого имущества задаток победителя, утратившего право на заключение договора купли-продажи имущества, подлежит перечислению указанными юридическими лицами в установленном порядке в бюджет соответствующего уровня бюджетной системы Российской Федерации в течение 5 календарных дней со дня истечения срока, установленного для заключения договора купли-продажи</w:t>
      </w:r>
      <w:proofErr w:type="gramEnd"/>
      <w:r w:rsidRPr="00970AF6">
        <w:t xml:space="preserve"> имущества.</w:t>
      </w:r>
    </w:p>
    <w:p w:rsidR="00970AF6" w:rsidRPr="00970AF6" w:rsidRDefault="00970AF6" w:rsidP="007D53B5">
      <w:pPr>
        <w:ind w:firstLine="567"/>
        <w:jc w:val="both"/>
      </w:pPr>
      <w:r w:rsidRPr="00970AF6">
        <w:lastRenderedPageBreak/>
        <w:t>87. Передача имущества и оформление права собственности на него осуществляются в соответствии с законодательством Российской Федерации и договором купли-продажи имущества не позднее чем через 30 календарных дней после дня полной оплаты имущества.</w:t>
      </w:r>
    </w:p>
    <w:p w:rsidR="00970AF6" w:rsidRPr="00970AF6" w:rsidRDefault="00970AF6" w:rsidP="007D53B5">
      <w:pPr>
        <w:ind w:firstLine="567"/>
        <w:jc w:val="both"/>
      </w:pPr>
    </w:p>
    <w:p w:rsidR="00970AF6" w:rsidRPr="00970AF6" w:rsidRDefault="00970AF6" w:rsidP="00970AF6">
      <w:pPr>
        <w:jc w:val="center"/>
        <w:rPr>
          <w:b/>
        </w:rPr>
      </w:pPr>
      <w:r w:rsidRPr="00970AF6">
        <w:rPr>
          <w:b/>
        </w:rPr>
        <w:t xml:space="preserve">Подраздел 6. Продажа </w:t>
      </w:r>
      <w:proofErr w:type="gramStart"/>
      <w:r w:rsidRPr="00970AF6">
        <w:rPr>
          <w:b/>
        </w:rPr>
        <w:t>муниципального</w:t>
      </w:r>
      <w:proofErr w:type="gramEnd"/>
    </w:p>
    <w:p w:rsidR="00970AF6" w:rsidRPr="00970AF6" w:rsidRDefault="00970AF6" w:rsidP="00970AF6">
      <w:pPr>
        <w:jc w:val="center"/>
        <w:rPr>
          <w:b/>
        </w:rPr>
      </w:pPr>
      <w:r w:rsidRPr="00970AF6">
        <w:rPr>
          <w:b/>
        </w:rPr>
        <w:t>имущества в электронной форме без объявления цены</w:t>
      </w:r>
    </w:p>
    <w:p w:rsidR="00970AF6" w:rsidRPr="00970AF6" w:rsidRDefault="00970AF6" w:rsidP="00970AF6">
      <w:pPr>
        <w:ind w:firstLine="851"/>
        <w:rPr>
          <w:b/>
        </w:rPr>
      </w:pPr>
    </w:p>
    <w:p w:rsidR="00970AF6" w:rsidRPr="007D53B5" w:rsidRDefault="00970AF6" w:rsidP="007D53B5">
      <w:pPr>
        <w:ind w:firstLine="567"/>
        <w:jc w:val="both"/>
      </w:pPr>
      <w:r w:rsidRPr="007D53B5">
        <w:t>88. Продажа муниципального имущества без объявления цены осуществляется, если продажа этого имущества посредством публичного предложения не состоялась.</w:t>
      </w:r>
    </w:p>
    <w:p w:rsidR="00970AF6" w:rsidRPr="007D53B5" w:rsidRDefault="00970AF6" w:rsidP="007D53B5">
      <w:pPr>
        <w:ind w:firstLine="567"/>
        <w:jc w:val="both"/>
      </w:pPr>
      <w:r w:rsidRPr="007D53B5">
        <w:t>89. При продаже муниципального имущества без объявления цены его начальная цена не определяется.</w:t>
      </w:r>
    </w:p>
    <w:p w:rsidR="00970AF6" w:rsidRPr="007D53B5" w:rsidRDefault="00970AF6" w:rsidP="007D53B5">
      <w:pPr>
        <w:ind w:firstLine="567"/>
        <w:jc w:val="both"/>
      </w:pPr>
      <w:r w:rsidRPr="007D53B5">
        <w:t xml:space="preserve">Информационное сообщение о продаже муниципального имущества без объявления цены должно содержать сведения, указанные в </w:t>
      </w:r>
      <w:hyperlink w:anchor="P70" w:history="1">
        <w:r w:rsidRPr="007D53B5">
          <w:rPr>
            <w:rStyle w:val="af4"/>
            <w:color w:val="auto"/>
            <w:u w:val="none"/>
          </w:rPr>
          <w:t xml:space="preserve">пункте 33 подраздела 1 раздела </w:t>
        </w:r>
      </w:hyperlink>
      <w:r w:rsidRPr="007D53B5">
        <w:t>3 настоящего регламента, за исключением начальной цены.</w:t>
      </w:r>
    </w:p>
    <w:p w:rsidR="00970AF6" w:rsidRPr="007D53B5" w:rsidRDefault="00970AF6" w:rsidP="007D53B5">
      <w:pPr>
        <w:ind w:firstLine="567"/>
        <w:jc w:val="both"/>
      </w:pPr>
      <w:bookmarkStart w:id="18" w:name="Par0"/>
      <w:bookmarkEnd w:id="18"/>
      <w:r w:rsidRPr="007D53B5">
        <w:t>90. Для участия в продаже имущества без объявления цены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продажи имущества без объявления цены, а также направляют свои предложения о цене имущества.</w:t>
      </w:r>
    </w:p>
    <w:p w:rsidR="00970AF6" w:rsidRPr="007D53B5" w:rsidRDefault="00970AF6" w:rsidP="007D53B5">
      <w:pPr>
        <w:ind w:firstLine="567"/>
        <w:jc w:val="both"/>
      </w:pPr>
      <w:r w:rsidRPr="007D53B5">
        <w:t>91. Предложение о цене имущества подается в форме отдельного электронного документа, которому оператор электронной площадки обеспечивает дополнительную степень защиты от несанкционированного просмотра.</w:t>
      </w:r>
    </w:p>
    <w:p w:rsidR="00970AF6" w:rsidRPr="007D53B5" w:rsidRDefault="00970AF6" w:rsidP="007D53B5">
      <w:pPr>
        <w:ind w:firstLine="567"/>
        <w:jc w:val="both"/>
      </w:pPr>
      <w:r w:rsidRPr="007D53B5">
        <w:t xml:space="preserve">92. Указанные в </w:t>
      </w:r>
      <w:hyperlink w:anchor="Par0" w:history="1">
        <w:r w:rsidRPr="007D53B5">
          <w:t xml:space="preserve">пункте </w:t>
        </w:r>
      </w:hyperlink>
      <w:r w:rsidRPr="007D53B5">
        <w:t>107 подраздела 6 раздела 3 настоящего регламента документы регистрируются оператором электронной площадки в журнале приема заявок с указанием даты и времени поступления на электронную площадку.</w:t>
      </w:r>
    </w:p>
    <w:p w:rsidR="00970AF6" w:rsidRPr="007D53B5" w:rsidRDefault="00970AF6" w:rsidP="007D53B5">
      <w:pPr>
        <w:ind w:firstLine="567"/>
        <w:jc w:val="both"/>
      </w:pPr>
      <w:r w:rsidRPr="007D53B5">
        <w:t>93. Зарегистрированная заявка является поступившим продавцу предложением (офертой) претендента, выражающим его намерение считать себя лицом, заключившим с продавцом договор купли-продажи имущества по предлагаемой претендентом цене имущества.</w:t>
      </w:r>
    </w:p>
    <w:p w:rsidR="00970AF6" w:rsidRPr="007D53B5" w:rsidRDefault="00970AF6" w:rsidP="007D53B5">
      <w:pPr>
        <w:ind w:firstLine="567"/>
        <w:jc w:val="both"/>
      </w:pPr>
      <w:r w:rsidRPr="007D53B5">
        <w:t>94. Претендент не вправе отозвать зарегистрированную заявку. Претендент вправе подать только одно предложение по цене имущества, которое не может быть изменено.</w:t>
      </w:r>
    </w:p>
    <w:p w:rsidR="00970AF6" w:rsidRPr="007D53B5" w:rsidRDefault="00970AF6" w:rsidP="007D53B5">
      <w:pPr>
        <w:ind w:firstLine="567"/>
        <w:jc w:val="both"/>
      </w:pPr>
      <w:r w:rsidRPr="007D53B5">
        <w:t>95. Продавец отказывает претенденту в приеме заявки в следующих случаях:</w:t>
      </w:r>
    </w:p>
    <w:p w:rsidR="00970AF6" w:rsidRPr="007D53B5" w:rsidRDefault="00970AF6" w:rsidP="007D53B5">
      <w:pPr>
        <w:ind w:firstLine="567"/>
        <w:jc w:val="both"/>
      </w:pPr>
      <w:r w:rsidRPr="007D53B5">
        <w:t>1) заявка представлена лицом, не уполномоченным претендентом на осуществление таких действий;</w:t>
      </w:r>
    </w:p>
    <w:p w:rsidR="00970AF6" w:rsidRPr="007D53B5" w:rsidRDefault="00970AF6" w:rsidP="007D53B5">
      <w:pPr>
        <w:ind w:firstLine="567"/>
        <w:jc w:val="both"/>
      </w:pPr>
      <w:r w:rsidRPr="007D53B5">
        <w:t>2) представлены не все документы, предусмотренные перечнем, указанным в информационном сообщении о продаже имущества без объявления цены;</w:t>
      </w:r>
    </w:p>
    <w:p w:rsidR="00970AF6" w:rsidRPr="007D53B5" w:rsidRDefault="00970AF6" w:rsidP="007D53B5">
      <w:pPr>
        <w:ind w:firstLine="567"/>
        <w:jc w:val="both"/>
      </w:pPr>
      <w:r w:rsidRPr="007D53B5">
        <w:t>3) 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970AF6" w:rsidRPr="007D53B5" w:rsidRDefault="00970AF6" w:rsidP="007D53B5">
      <w:pPr>
        <w:ind w:firstLine="567"/>
        <w:jc w:val="both"/>
      </w:pPr>
      <w:r w:rsidRPr="007D53B5">
        <w:t>96. Подведение итогов продажи имущества без объявления цены должно состояться не позднее 3-го рабочего дня со дня окончания приема заявок и предложений о цене имущества.</w:t>
      </w:r>
    </w:p>
    <w:p w:rsidR="00970AF6" w:rsidRPr="007D53B5" w:rsidRDefault="00970AF6" w:rsidP="007D53B5">
      <w:pPr>
        <w:ind w:firstLine="567"/>
        <w:jc w:val="both"/>
      </w:pPr>
      <w:r w:rsidRPr="007D53B5">
        <w:t xml:space="preserve">97. В день подведения итогов продажи имущества без объявления цены оператор электронной площадки через «личный кабинет» продавца обеспечивает доступ продавца к поданным претендентами документам, указанным в </w:t>
      </w:r>
      <w:hyperlink w:anchor="Par0" w:history="1">
        <w:r w:rsidRPr="007D53B5">
          <w:t xml:space="preserve">пункте </w:t>
        </w:r>
      </w:hyperlink>
      <w:r w:rsidRPr="007D53B5">
        <w:t>107 подраздела 6 раздела 3 настоящего регламента, а также к журналу приема заявок.</w:t>
      </w:r>
    </w:p>
    <w:p w:rsidR="00970AF6" w:rsidRPr="007D53B5" w:rsidRDefault="00970AF6" w:rsidP="007D53B5">
      <w:pPr>
        <w:ind w:firstLine="567"/>
        <w:jc w:val="both"/>
      </w:pPr>
      <w:r w:rsidRPr="007D53B5">
        <w:t>В закрытой части электронной площадки размещаются имена (наименования) участников и поданные ими предложения о цене имущества.</w:t>
      </w:r>
    </w:p>
    <w:p w:rsidR="00970AF6" w:rsidRPr="007D53B5" w:rsidRDefault="00970AF6" w:rsidP="007D53B5">
      <w:pPr>
        <w:ind w:firstLine="567"/>
        <w:jc w:val="both"/>
      </w:pPr>
      <w:r w:rsidRPr="007D53B5">
        <w:t>98. По результатам рассмотрения заявок и прилагаемых к ним документов продавец принимает по каждой зарегистрированной заявке отдельное решение о рассмотрении предложения о цене имущества. Указанное решение оформляется протоколом об итогах продажи без объявления цены в порядке, установленном Положением об организации и проведении продажи государственного или муниципального имущества в электронной форме, утвержденным постановлением Правительства Российской Федерации от 27 августа 2012 года № 860.</w:t>
      </w:r>
    </w:p>
    <w:p w:rsidR="00970AF6" w:rsidRPr="007D53B5" w:rsidRDefault="00970AF6" w:rsidP="007D53B5">
      <w:pPr>
        <w:ind w:firstLine="567"/>
        <w:jc w:val="both"/>
      </w:pPr>
      <w:r w:rsidRPr="007D53B5">
        <w:t>99. Покупателем имущества признается:</w:t>
      </w:r>
    </w:p>
    <w:p w:rsidR="00970AF6" w:rsidRPr="00970AF6" w:rsidRDefault="00970AF6" w:rsidP="007D53B5">
      <w:pPr>
        <w:ind w:firstLine="567"/>
        <w:jc w:val="both"/>
      </w:pPr>
      <w:r w:rsidRPr="00970AF6">
        <w:lastRenderedPageBreak/>
        <w:t>1) в случае регистрации одной заявки и предложения о цене имущества - участник, представивший это предложение;</w:t>
      </w:r>
    </w:p>
    <w:p w:rsidR="00970AF6" w:rsidRPr="00970AF6" w:rsidRDefault="00970AF6" w:rsidP="007D53B5">
      <w:pPr>
        <w:ind w:firstLine="567"/>
        <w:jc w:val="both"/>
      </w:pPr>
      <w:r w:rsidRPr="00970AF6">
        <w:t>2) в случае регистрации нескольких заявок и предложений о цене имущества - участник, предложивший наибольшую цену за продаваемое имущество;</w:t>
      </w:r>
    </w:p>
    <w:p w:rsidR="00970AF6" w:rsidRPr="00970AF6" w:rsidRDefault="00970AF6" w:rsidP="007D53B5">
      <w:pPr>
        <w:ind w:firstLine="567"/>
        <w:jc w:val="both"/>
      </w:pPr>
      <w:r w:rsidRPr="00970AF6">
        <w:t>3) в случае если несколько участников предложили одинаковую наибольшую цену за продаваемое имущество - участник, заявка которого была подана на электронную площадку ранее других.</w:t>
      </w:r>
    </w:p>
    <w:p w:rsidR="00970AF6" w:rsidRPr="00970AF6" w:rsidRDefault="00970AF6" w:rsidP="007D53B5">
      <w:pPr>
        <w:ind w:firstLine="567"/>
        <w:jc w:val="both"/>
      </w:pPr>
      <w:r w:rsidRPr="00970AF6">
        <w:t>100. Протокол об итогах продажи имущества без объявления цены подписывается продавцом в день подведения итогов продажи имущества без объявления цены и должен содержать:</w:t>
      </w:r>
    </w:p>
    <w:p w:rsidR="00970AF6" w:rsidRPr="00970AF6" w:rsidRDefault="00970AF6" w:rsidP="007D53B5">
      <w:pPr>
        <w:ind w:firstLine="567"/>
        <w:jc w:val="both"/>
      </w:pPr>
      <w:r w:rsidRPr="00970AF6">
        <w:t>1) сведения об имуществе;</w:t>
      </w:r>
    </w:p>
    <w:p w:rsidR="00970AF6" w:rsidRPr="00970AF6" w:rsidRDefault="00970AF6" w:rsidP="007D53B5">
      <w:pPr>
        <w:ind w:firstLine="567"/>
        <w:jc w:val="both"/>
      </w:pPr>
      <w:r w:rsidRPr="00970AF6">
        <w:t>2) количество поступивших и зарегистрированных заявок;</w:t>
      </w:r>
    </w:p>
    <w:p w:rsidR="00970AF6" w:rsidRPr="00970AF6" w:rsidRDefault="00970AF6" w:rsidP="007D53B5">
      <w:pPr>
        <w:ind w:firstLine="567"/>
        <w:jc w:val="both"/>
      </w:pPr>
      <w:r w:rsidRPr="00970AF6">
        <w:t>3) сведения об отказе в принятии заявок с указанием причин отказа;</w:t>
      </w:r>
    </w:p>
    <w:p w:rsidR="00970AF6" w:rsidRPr="00970AF6" w:rsidRDefault="00970AF6" w:rsidP="007D53B5">
      <w:pPr>
        <w:ind w:firstLine="567"/>
        <w:jc w:val="both"/>
      </w:pPr>
      <w:r w:rsidRPr="00970AF6">
        <w:t xml:space="preserve">4) сведения о рассмотренных </w:t>
      </w:r>
      <w:proofErr w:type="gramStart"/>
      <w:r w:rsidRPr="00970AF6">
        <w:t>предложениях</w:t>
      </w:r>
      <w:proofErr w:type="gramEnd"/>
      <w:r w:rsidRPr="00970AF6">
        <w:t xml:space="preserve"> о цене имущества с указанием подавших их претендентов;</w:t>
      </w:r>
    </w:p>
    <w:p w:rsidR="00970AF6" w:rsidRPr="00970AF6" w:rsidRDefault="00970AF6" w:rsidP="007D53B5">
      <w:pPr>
        <w:ind w:firstLine="567"/>
        <w:jc w:val="both"/>
      </w:pPr>
      <w:r w:rsidRPr="00970AF6">
        <w:t>5) сведения о покупателе имущества;</w:t>
      </w:r>
    </w:p>
    <w:p w:rsidR="00970AF6" w:rsidRPr="00970AF6" w:rsidRDefault="00970AF6" w:rsidP="007D53B5">
      <w:pPr>
        <w:ind w:firstLine="567"/>
        <w:jc w:val="both"/>
      </w:pPr>
      <w:r w:rsidRPr="00970AF6">
        <w:t>6) сведения о цене приобретения имущества, предложенной покупателем;</w:t>
      </w:r>
    </w:p>
    <w:p w:rsidR="00970AF6" w:rsidRPr="00970AF6" w:rsidRDefault="00970AF6" w:rsidP="007D53B5">
      <w:pPr>
        <w:ind w:firstLine="567"/>
        <w:jc w:val="both"/>
      </w:pPr>
      <w:r w:rsidRPr="00970AF6">
        <w:t>7) иные необходимые сведения.</w:t>
      </w:r>
    </w:p>
    <w:p w:rsidR="00970AF6" w:rsidRPr="00970AF6" w:rsidRDefault="00970AF6" w:rsidP="007D53B5">
      <w:pPr>
        <w:ind w:firstLine="567"/>
        <w:jc w:val="both"/>
      </w:pPr>
      <w:r w:rsidRPr="00970AF6">
        <w:t>101. Если в срок для приема заявок, указанный в информационном сообщении о продаже имущества без объявления цены,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 продажа имущества без объявления цены признается несостоявшейся.</w:t>
      </w:r>
    </w:p>
    <w:p w:rsidR="00970AF6" w:rsidRPr="00970AF6" w:rsidRDefault="00970AF6" w:rsidP="007D53B5">
      <w:pPr>
        <w:ind w:firstLine="567"/>
        <w:jc w:val="both"/>
      </w:pPr>
      <w:r w:rsidRPr="00970AF6">
        <w:t>Такое решение оформляется протоколом об итогах продажи имущества без объявления цены.</w:t>
      </w:r>
    </w:p>
    <w:p w:rsidR="00970AF6" w:rsidRPr="00970AF6" w:rsidRDefault="00970AF6" w:rsidP="007D53B5">
      <w:pPr>
        <w:ind w:firstLine="567"/>
        <w:jc w:val="both"/>
      </w:pPr>
      <w:r w:rsidRPr="00970AF6">
        <w:t>102. Процедура продажи имущества без объявления цены считается завершенной со времени подписания продавцом протокола об итогах продажи имущества без объявления цены.</w:t>
      </w:r>
    </w:p>
    <w:p w:rsidR="00970AF6" w:rsidRPr="00970AF6" w:rsidRDefault="00970AF6" w:rsidP="007D53B5">
      <w:pPr>
        <w:ind w:firstLine="567"/>
        <w:jc w:val="both"/>
      </w:pPr>
      <w:r w:rsidRPr="00970AF6">
        <w:t>103. В течение одного часа со времени подписания протокола об итогах продажи имущества без объявления цены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970AF6" w:rsidRPr="00970AF6" w:rsidRDefault="00970AF6" w:rsidP="007D53B5">
      <w:pPr>
        <w:ind w:firstLine="567"/>
        <w:jc w:val="both"/>
      </w:pPr>
      <w:r w:rsidRPr="00970AF6">
        <w:t>1) наименование имущества и иные позволяющие его индивидуализировать сведения (спецификация лота);</w:t>
      </w:r>
    </w:p>
    <w:p w:rsidR="00970AF6" w:rsidRPr="00970AF6" w:rsidRDefault="00970AF6" w:rsidP="007D53B5">
      <w:pPr>
        <w:ind w:firstLine="567"/>
        <w:jc w:val="both"/>
      </w:pPr>
      <w:r w:rsidRPr="00970AF6">
        <w:t>2) цена сделки;</w:t>
      </w:r>
    </w:p>
    <w:p w:rsidR="00970AF6" w:rsidRPr="00970AF6" w:rsidRDefault="00970AF6" w:rsidP="007D53B5">
      <w:pPr>
        <w:ind w:firstLine="567"/>
        <w:jc w:val="both"/>
      </w:pPr>
      <w:r w:rsidRPr="00970AF6">
        <w:t>3) фамилия, имя, отчество физического лица или наименование юридического лица - победителя.</w:t>
      </w:r>
    </w:p>
    <w:p w:rsidR="00970AF6" w:rsidRPr="00970AF6" w:rsidRDefault="00970AF6" w:rsidP="007D53B5">
      <w:pPr>
        <w:ind w:firstLine="567"/>
        <w:jc w:val="both"/>
      </w:pPr>
      <w:r w:rsidRPr="00970AF6">
        <w:t>104. Договор купли-продажи имущества заключается в течение 5 рабочих дней со дня подведения итогов продажи имущества без объявления цены.</w:t>
      </w:r>
    </w:p>
    <w:p w:rsidR="00970AF6" w:rsidRPr="00970AF6" w:rsidRDefault="00970AF6" w:rsidP="007D53B5">
      <w:pPr>
        <w:ind w:firstLine="567"/>
        <w:jc w:val="both"/>
      </w:pPr>
      <w:r w:rsidRPr="00970AF6">
        <w:t>В случае предоставления рассрочки оплата имущества осуществляется в соответствии с решением о предоставлении рассрочки.</w:t>
      </w:r>
    </w:p>
    <w:p w:rsidR="00970AF6" w:rsidRPr="00970AF6" w:rsidRDefault="00970AF6" w:rsidP="007D53B5">
      <w:pPr>
        <w:ind w:firstLine="567"/>
        <w:jc w:val="both"/>
      </w:pPr>
      <w:r w:rsidRPr="00970AF6">
        <w:t>В договоре купли-продажи имущества предусматривается оплата покупателем неустойки в случае его уклонения или отказа от оплаты имущества.</w:t>
      </w:r>
    </w:p>
    <w:p w:rsidR="00970AF6" w:rsidRPr="00970AF6" w:rsidRDefault="00970AF6" w:rsidP="007D53B5">
      <w:pPr>
        <w:ind w:firstLine="567"/>
        <w:jc w:val="both"/>
      </w:pPr>
      <w:r w:rsidRPr="00970AF6">
        <w:t>105. При уклонении покупателя от заключения договора купли-продажи имущества в установленный срок покупатель утрачивает право на заключение такого договора. В этом случае продажа имущества без объявления цены признается несостоявшейся.</w:t>
      </w:r>
    </w:p>
    <w:p w:rsidR="00970AF6" w:rsidRPr="00970AF6" w:rsidRDefault="00970AF6" w:rsidP="007D53B5">
      <w:pPr>
        <w:ind w:firstLine="567"/>
        <w:jc w:val="both"/>
      </w:pPr>
      <w:r w:rsidRPr="00970AF6">
        <w:t>106. Продавец обеспечивает получение покупателем документации, необходимой для государственной регистрации сделки купли-продажи имущества и государственной регистрации перехода права собственности, вытекающего из такой сделки.</w:t>
      </w:r>
    </w:p>
    <w:p w:rsidR="00970AF6" w:rsidRPr="00970AF6" w:rsidRDefault="00970AF6" w:rsidP="00970AF6">
      <w:pPr>
        <w:jc w:val="center"/>
      </w:pPr>
    </w:p>
    <w:p w:rsidR="00970AF6" w:rsidRPr="00970AF6" w:rsidRDefault="00970AF6" w:rsidP="00970AF6">
      <w:pPr>
        <w:jc w:val="center"/>
      </w:pPr>
    </w:p>
    <w:p w:rsidR="00970AF6" w:rsidRPr="00970AF6" w:rsidRDefault="00970AF6" w:rsidP="00970AF6">
      <w:pPr>
        <w:jc w:val="center"/>
        <w:rPr>
          <w:b/>
        </w:rPr>
      </w:pPr>
      <w:r w:rsidRPr="00970AF6">
        <w:rPr>
          <w:b/>
        </w:rPr>
        <w:t>Подраздел 7. Заключение договора купли-продажи</w:t>
      </w:r>
    </w:p>
    <w:p w:rsidR="00970AF6" w:rsidRPr="00970AF6" w:rsidRDefault="00970AF6" w:rsidP="00970AF6">
      <w:pPr>
        <w:jc w:val="center"/>
        <w:rPr>
          <w:b/>
        </w:rPr>
      </w:pPr>
      <w:r w:rsidRPr="00970AF6">
        <w:rPr>
          <w:b/>
        </w:rPr>
        <w:t>муниципального имущества, передача муниципального</w:t>
      </w:r>
    </w:p>
    <w:p w:rsidR="00970AF6" w:rsidRPr="00970AF6" w:rsidRDefault="00970AF6" w:rsidP="00970AF6">
      <w:pPr>
        <w:jc w:val="center"/>
        <w:rPr>
          <w:b/>
        </w:rPr>
      </w:pPr>
      <w:r w:rsidRPr="00970AF6">
        <w:rPr>
          <w:b/>
        </w:rPr>
        <w:t>имущества и оформление права собственности</w:t>
      </w:r>
    </w:p>
    <w:p w:rsidR="00970AF6" w:rsidRPr="00970AF6" w:rsidRDefault="00970AF6" w:rsidP="00970AF6">
      <w:pPr>
        <w:ind w:firstLine="851"/>
      </w:pPr>
    </w:p>
    <w:p w:rsidR="00970AF6" w:rsidRPr="00970AF6" w:rsidRDefault="00970AF6" w:rsidP="007D53B5">
      <w:pPr>
        <w:ind w:firstLine="567"/>
        <w:jc w:val="both"/>
      </w:pPr>
      <w:r w:rsidRPr="00970AF6">
        <w:lastRenderedPageBreak/>
        <w:t>107. В течение 5 рабочих дней со дня подведения итогов торгов с победителем заключается договор купли-продажи имущества в форме электронного документа.</w:t>
      </w:r>
    </w:p>
    <w:p w:rsidR="00970AF6" w:rsidRPr="00970AF6" w:rsidRDefault="00970AF6" w:rsidP="007D53B5">
      <w:pPr>
        <w:ind w:firstLine="567"/>
        <w:jc w:val="both"/>
      </w:pPr>
      <w:r w:rsidRPr="00970AF6">
        <w:t xml:space="preserve">108. Договор купли-продажи имущества должен содержать все существенные условия, предусмотренные для таких договоров Гражданским </w:t>
      </w:r>
      <w:hyperlink r:id="rId55" w:history="1">
        <w:r w:rsidRPr="00970AF6">
          <w:rPr>
            <w:rStyle w:val="af4"/>
          </w:rPr>
          <w:t>кодексом</w:t>
        </w:r>
      </w:hyperlink>
      <w:r w:rsidRPr="00970AF6">
        <w:t xml:space="preserve"> Российской Федерации, Федеральным </w:t>
      </w:r>
      <w:hyperlink r:id="rId56" w:history="1">
        <w:r w:rsidRPr="00970AF6">
          <w:rPr>
            <w:rStyle w:val="af4"/>
          </w:rPr>
          <w:t>законом</w:t>
        </w:r>
      </w:hyperlink>
      <w:r w:rsidRPr="00970AF6">
        <w:t xml:space="preserve"> от 21 декабря 2001 года № 178-ФЗ «О приватизации государственного и муниципального имущества» и иными нормативными правовыми актами Российской Федерации.</w:t>
      </w:r>
    </w:p>
    <w:p w:rsidR="00970AF6" w:rsidRPr="00970AF6" w:rsidRDefault="00970AF6" w:rsidP="007D53B5">
      <w:pPr>
        <w:ind w:firstLine="567"/>
        <w:jc w:val="both"/>
      </w:pPr>
      <w:r w:rsidRPr="00970AF6">
        <w:t>109. При уклонении или отказе победителя от заключения в установленный срок договора купли-продажи имущества результаты аукциона, продажи посредством публичного предложения аннулируются продавцом, победитель утрачивает право на заключение указанного договора, задаток ему не возвращается. Соответствующее решение оформляется протоколом.</w:t>
      </w:r>
    </w:p>
    <w:p w:rsidR="00970AF6" w:rsidRPr="00970AF6" w:rsidRDefault="00970AF6" w:rsidP="007D53B5">
      <w:pPr>
        <w:ind w:firstLine="567"/>
        <w:jc w:val="both"/>
      </w:pPr>
      <w:r w:rsidRPr="00970AF6">
        <w:t xml:space="preserve">Ответственность покупателя в случае его отказа или уклонения от оплаты имущества в установленные сроки предусматривается в соответствии с </w:t>
      </w:r>
      <w:hyperlink r:id="rId57" w:history="1">
        <w:r w:rsidRPr="00970AF6">
          <w:t>законодательством</w:t>
        </w:r>
      </w:hyperlink>
      <w:r w:rsidRPr="00970AF6">
        <w:t xml:space="preserve"> Российской Федерации в договоре купли-продажи имущества, задаток ему не возвращается.</w:t>
      </w:r>
    </w:p>
    <w:p w:rsidR="00970AF6" w:rsidRPr="00970AF6" w:rsidRDefault="00970AF6" w:rsidP="007D53B5">
      <w:pPr>
        <w:ind w:firstLine="567"/>
        <w:jc w:val="both"/>
      </w:pPr>
      <w:r w:rsidRPr="00970AF6">
        <w:t xml:space="preserve">110. </w:t>
      </w:r>
      <w:proofErr w:type="gramStart"/>
      <w:r w:rsidRPr="00970AF6">
        <w:t>При уклонении покупателя от заключения в установленный срок договора купли-продажи имущества по итогам продажи имущества без объявления</w:t>
      </w:r>
      <w:proofErr w:type="gramEnd"/>
      <w:r w:rsidRPr="00970AF6">
        <w:t xml:space="preserve"> цены покупатель утрачивает право на заключение такого договора. В этом случае продажа имущества без объявления цены признается несостоявшейся. Соответствующее решение оформляется протоколом.</w:t>
      </w:r>
    </w:p>
    <w:p w:rsidR="00970AF6" w:rsidRPr="00970AF6" w:rsidRDefault="00970AF6" w:rsidP="007D53B5">
      <w:pPr>
        <w:ind w:firstLine="567"/>
        <w:jc w:val="both"/>
      </w:pPr>
      <w:r w:rsidRPr="00970AF6">
        <w:t>В договоре купли-продажи имущества по итогам продажи без объявления цены предусматривается оплата покупателем неустойки в случае его уклонения или отказа от оплаты имущества.</w:t>
      </w:r>
    </w:p>
    <w:p w:rsidR="00970AF6" w:rsidRPr="00970AF6" w:rsidRDefault="00970AF6" w:rsidP="007D53B5">
      <w:pPr>
        <w:ind w:firstLine="567"/>
        <w:jc w:val="both"/>
      </w:pPr>
      <w:r w:rsidRPr="00970AF6">
        <w:t>111. В случае продажи имущества на аукционе и продажи посредством публичного предложения передача такого имущества оформление перехода права собственности на него осуществляется в соответствии с законодательством Российской Федерации и договором купли-продажи не позднее чем через 30 календарных дней после дня полной оплаты имущества.</w:t>
      </w:r>
    </w:p>
    <w:p w:rsidR="00970AF6" w:rsidRPr="00970AF6" w:rsidRDefault="00970AF6" w:rsidP="007D53B5">
      <w:pPr>
        <w:ind w:firstLine="567"/>
        <w:jc w:val="both"/>
      </w:pPr>
      <w:r w:rsidRPr="00970AF6">
        <w:t>Оплата приобретаемого имущества производится в порядке, размере и сроки, определенные в договоре купли-продажи имущества. Задаток, внесенный покупателем, засчитывается в оплату приобретаемого имущества.</w:t>
      </w:r>
    </w:p>
    <w:p w:rsidR="00970AF6" w:rsidRPr="00970AF6" w:rsidRDefault="00970AF6" w:rsidP="007D53B5">
      <w:pPr>
        <w:ind w:firstLine="567"/>
        <w:jc w:val="both"/>
      </w:pPr>
      <w:r w:rsidRPr="00970AF6">
        <w:t>112. В случае продажи имущества без объявления цены продавец обеспечивает получение покупателем документации, необходимой для государственной регистрации сделки купли-продажи имущества и государственной регистрации перехода права собственности, вытекающего из такой сделки.</w:t>
      </w:r>
    </w:p>
    <w:p w:rsidR="00970AF6" w:rsidRPr="00970AF6" w:rsidRDefault="00970AF6" w:rsidP="007D53B5">
      <w:pPr>
        <w:ind w:firstLine="567"/>
        <w:jc w:val="both"/>
      </w:pPr>
      <w:r w:rsidRPr="00970AF6">
        <w:t>113. После подписания сторонами договора купли-продажи в форме электронного документа и выполнения условий по оплате имущества документы направляются на регистрацию перехода права собственности на приватизируемый объект в Управление Федеральной службы государственной регистрации, кадастра и картографии по Республике Мордовия.</w:t>
      </w:r>
    </w:p>
    <w:p w:rsidR="00970AF6" w:rsidRPr="00970AF6" w:rsidRDefault="00970AF6" w:rsidP="00970AF6">
      <w:pPr>
        <w:ind w:firstLine="851"/>
      </w:pPr>
    </w:p>
    <w:p w:rsidR="00970AF6" w:rsidRPr="00970AF6" w:rsidRDefault="00970AF6" w:rsidP="00970AF6">
      <w:pPr>
        <w:jc w:val="center"/>
        <w:rPr>
          <w:b/>
        </w:rPr>
      </w:pPr>
      <w:r w:rsidRPr="00970AF6">
        <w:rPr>
          <w:b/>
        </w:rPr>
        <w:t>Подраздел 8. Реализация субъектами малого и среднего предпринимательства преимущественного права на приобретение арендуемого имущества</w:t>
      </w:r>
    </w:p>
    <w:p w:rsidR="00970AF6" w:rsidRPr="00970AF6" w:rsidRDefault="00970AF6" w:rsidP="00970AF6">
      <w:pPr>
        <w:ind w:firstLine="851"/>
      </w:pPr>
    </w:p>
    <w:p w:rsidR="00970AF6" w:rsidRPr="00970AF6" w:rsidRDefault="00970AF6" w:rsidP="007D53B5">
      <w:pPr>
        <w:ind w:firstLine="567"/>
        <w:jc w:val="both"/>
      </w:pPr>
      <w:r w:rsidRPr="00970AF6">
        <w:t xml:space="preserve">114. </w:t>
      </w:r>
      <w:proofErr w:type="gramStart"/>
      <w:r w:rsidRPr="00970AF6">
        <w:t xml:space="preserve">Субъекты малого и среднего предпринимательства, за исключением субъектов малого и среднего предпринимательства, указанных в </w:t>
      </w:r>
      <w:hyperlink r:id="rId58" w:history="1">
        <w:r w:rsidRPr="00970AF6">
          <w:t>части 3 статьи 14</w:t>
        </w:r>
      </w:hyperlink>
      <w:r w:rsidRPr="00970AF6">
        <w:t xml:space="preserve"> Федерального закона от 24 июля 2007 года № 209-ФЗ «О развитии малого и среднего предпринимательства в Российской Федерации», и субъектов малого и среднего предпринимательства, осуществляющих добычу и переработку полезных ископаемых (кроме общераспространенных полезных ископаемых), при возмездном отчуждении арендуемого имущества из муниципальной собственности пользуются</w:t>
      </w:r>
      <w:proofErr w:type="gramEnd"/>
      <w:r w:rsidRPr="00970AF6">
        <w:t xml:space="preserve"> преимущественным правом на приобретение такого имущества по цене, равной его рыночной стоимости и определенной независимым оценщиком в порядке, установленном Федеральным </w:t>
      </w:r>
      <w:hyperlink r:id="rId59" w:history="1">
        <w:r w:rsidRPr="00970AF6">
          <w:t>законом</w:t>
        </w:r>
      </w:hyperlink>
      <w:r w:rsidRPr="00970AF6">
        <w:t xml:space="preserve"> от 29 июля 1998 года № 135-ФЗ «Об оценочной деятельности в Российской Федерации». При этом такое преимущественное право может быть реализовано при условии, что:</w:t>
      </w:r>
    </w:p>
    <w:p w:rsidR="00970AF6" w:rsidRPr="00970AF6" w:rsidRDefault="00970AF6" w:rsidP="007D53B5">
      <w:pPr>
        <w:ind w:firstLine="567"/>
        <w:jc w:val="both"/>
      </w:pPr>
      <w:proofErr w:type="gramStart"/>
      <w:r w:rsidRPr="00970AF6">
        <w:t xml:space="preserve">1) арендуемое имущество на день подачи заявления находится в их временном владении и (или) временном пользовании непрерывно в течение двух и более лет в соответствии с договором или договорами аренды такого имущества, за исключением случая, предусмотренного </w:t>
      </w:r>
      <w:hyperlink r:id="rId60" w:history="1">
        <w:r w:rsidRPr="00970AF6">
          <w:t xml:space="preserve">частью 2.1 </w:t>
        </w:r>
        <w:r w:rsidRPr="00970AF6">
          <w:lastRenderedPageBreak/>
          <w:t>статьи 9</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w:t>
      </w:r>
      <w:proofErr w:type="gramEnd"/>
      <w:r w:rsidRPr="00970AF6">
        <w:t xml:space="preserve">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970AF6" w:rsidRPr="00970AF6" w:rsidRDefault="00970AF6" w:rsidP="007D53B5">
      <w:pPr>
        <w:ind w:firstLine="851"/>
        <w:jc w:val="both"/>
      </w:pPr>
      <w:proofErr w:type="gramStart"/>
      <w:r w:rsidRPr="00970AF6">
        <w:t xml:space="preserve">2) отсутствует задолженность по арендной плате за такое имущество, неустойкам (штрафам, пеням) на день заключения договора купли-продажи арендуемого имущества в соответствии с </w:t>
      </w:r>
      <w:hyperlink r:id="rId61" w:history="1">
        <w:r w:rsidRPr="00970AF6">
          <w:t>частью 4 статьи 4</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w:t>
      </w:r>
      <w:proofErr w:type="gramEnd"/>
      <w:r w:rsidRPr="00970AF6">
        <w:t xml:space="preserve"> </w:t>
      </w:r>
      <w:proofErr w:type="gramStart"/>
      <w:r w:rsidRPr="00970AF6">
        <w:t xml:space="preserve">акты Российской Федерации», а в случае, предусмотренном </w:t>
      </w:r>
      <w:hyperlink r:id="rId62" w:history="1">
        <w:r w:rsidRPr="00970AF6">
          <w:t>частью 2</w:t>
        </w:r>
      </w:hyperlink>
      <w:r w:rsidRPr="00970AF6">
        <w:t xml:space="preserve"> или </w:t>
      </w:r>
      <w:hyperlink r:id="rId63" w:history="1">
        <w:r w:rsidRPr="00970AF6">
          <w:t>частью 2.1 статьи 9</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 на день подачи субъектом малого или среднего предпринимательства заявления;</w:t>
      </w:r>
      <w:proofErr w:type="gramEnd"/>
    </w:p>
    <w:p w:rsidR="00970AF6" w:rsidRPr="00970AF6" w:rsidRDefault="00970AF6" w:rsidP="007D53B5">
      <w:pPr>
        <w:ind w:firstLine="851"/>
        <w:jc w:val="both"/>
      </w:pPr>
      <w:proofErr w:type="gramStart"/>
      <w:r w:rsidRPr="00970AF6">
        <w:t xml:space="preserve">3) арендуемое имущество не включено в утвержденный в соответствии с </w:t>
      </w:r>
      <w:hyperlink r:id="rId64" w:history="1">
        <w:r w:rsidRPr="00970AF6">
          <w:t>частью 4 статьи 18</w:t>
        </w:r>
      </w:hyperlink>
      <w:r w:rsidRPr="00970AF6">
        <w:t xml:space="preserve">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 за исключением случая, предусмотренного </w:t>
      </w:r>
      <w:hyperlink r:id="rId65" w:history="1">
        <w:r w:rsidRPr="00970AF6">
          <w:t>частью 2.1 статьи 9</w:t>
        </w:r>
      </w:hyperlink>
      <w:r w:rsidRPr="00970AF6">
        <w:t xml:space="preserve"> Федерального закона от 22</w:t>
      </w:r>
      <w:proofErr w:type="gramEnd"/>
      <w:r w:rsidRPr="00970AF6">
        <w:t xml:space="preserve">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
    <w:p w:rsidR="00970AF6" w:rsidRPr="00970AF6" w:rsidRDefault="00970AF6" w:rsidP="007D53B5">
      <w:pPr>
        <w:ind w:firstLine="851"/>
        <w:jc w:val="both"/>
      </w:pPr>
      <w:r w:rsidRPr="00970AF6">
        <w:t>4) сведения о субъекте малого и среднего предпринимательства на день заключения договора купли-продажи арендуемого имущества не исключены из единого реестра субъектов малого и среднего предпринимательства.</w:t>
      </w:r>
    </w:p>
    <w:p w:rsidR="00970AF6" w:rsidRPr="00970AF6" w:rsidRDefault="00970AF6" w:rsidP="007D53B5">
      <w:pPr>
        <w:ind w:firstLine="851"/>
        <w:jc w:val="both"/>
      </w:pPr>
      <w:r w:rsidRPr="00970AF6">
        <w:t>115. Администрация предусматривает в решениях об условиях приватизации муниципального имущества преимущественное право арендаторов на приобретение арендуемого имущества с соблюдением указанных условий.</w:t>
      </w:r>
    </w:p>
    <w:p w:rsidR="00970AF6" w:rsidRPr="00970AF6" w:rsidRDefault="00970AF6" w:rsidP="007D53B5">
      <w:pPr>
        <w:ind w:firstLine="851"/>
        <w:jc w:val="both"/>
      </w:pPr>
      <w:proofErr w:type="gramStart"/>
      <w:r w:rsidRPr="00970AF6">
        <w:t xml:space="preserve">В течение десяти дней с даты принятия решения об условиях приватизации арендуемого имущества в порядке, установленном Федеральным </w:t>
      </w:r>
      <w:hyperlink r:id="rId66" w:history="1">
        <w:r w:rsidRPr="00970AF6">
          <w:t>законом</w:t>
        </w:r>
      </w:hyperlink>
      <w:r w:rsidRPr="00970AF6">
        <w:t xml:space="preserve"> от 21 декабря 2001 года № 178-ФЗ «О приватизации государственного и муниципального имущества», Администрация направляет арендаторам - субъектам малого и среднего предпринимательства, соответствующим установленным </w:t>
      </w:r>
      <w:hyperlink r:id="rId67" w:history="1">
        <w:r w:rsidRPr="00970AF6">
          <w:t>статьей 3</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или в</w:t>
      </w:r>
      <w:proofErr w:type="gramEnd"/>
      <w:r w:rsidRPr="00970AF6">
        <w:t xml:space="preserve"> </w:t>
      </w:r>
      <w:proofErr w:type="gramStart"/>
      <w:r w:rsidRPr="00970AF6">
        <w:t>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требованиям, копии указанного решения, предложения о заключении договоров купли-продажи муниципального имущества (далее - предложение) и проекты договоров купли-продажи арендуемого имущества, а также при наличии задолженности по арендной плате за имущество, неустойкам (штрафам, пеням) требования о погашении такой задолженности с указанием ее размера.</w:t>
      </w:r>
      <w:proofErr w:type="gramEnd"/>
    </w:p>
    <w:p w:rsidR="00970AF6" w:rsidRPr="00970AF6" w:rsidRDefault="00970AF6" w:rsidP="007D53B5">
      <w:pPr>
        <w:ind w:firstLine="851"/>
        <w:jc w:val="both"/>
      </w:pPr>
      <w:r w:rsidRPr="00970AF6">
        <w:t>116. В случае согласия субъекта малого или среднего предпринимательства на использование преимущественного права на приобретение арендуемого имущества договор купли-продажи арендуемого имущества должен быть заключен в течение тридцати дней со дня получения указанным субъектом предложения о его заключении и (или) проекта договора купли-продажи арендуемого имущества.</w:t>
      </w:r>
    </w:p>
    <w:p w:rsidR="00970AF6" w:rsidRPr="00970AF6" w:rsidRDefault="00970AF6" w:rsidP="007D53B5">
      <w:pPr>
        <w:ind w:firstLine="567"/>
        <w:jc w:val="both"/>
      </w:pPr>
      <w:proofErr w:type="gramStart"/>
      <w:r w:rsidRPr="00970AF6">
        <w:t xml:space="preserve">Течение срока, указанного в </w:t>
      </w:r>
      <w:hyperlink r:id="rId68" w:history="1">
        <w:r w:rsidRPr="00970AF6">
          <w:t>части 4</w:t>
        </w:r>
      </w:hyperlink>
      <w:r w:rsidRPr="00970AF6">
        <w:t xml:space="preserve"> статьи 4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w:t>
      </w:r>
      <w:r w:rsidRPr="00970AF6">
        <w:lastRenderedPageBreak/>
        <w:t>Федерации», приостанавливается в случае оспаривания субъектом малого или среднего предпринимательства достоверности величины рыночной стоимости объекта оценки</w:t>
      </w:r>
      <w:proofErr w:type="gramEnd"/>
      <w:r w:rsidRPr="00970AF6">
        <w:t>, используемой для определения цены выкупаемого имущества, до дня вступления в законную силу решения суда.</w:t>
      </w:r>
    </w:p>
    <w:p w:rsidR="00970AF6" w:rsidRPr="00970AF6" w:rsidRDefault="00970AF6" w:rsidP="007D53B5">
      <w:pPr>
        <w:ind w:firstLine="567"/>
        <w:jc w:val="both"/>
      </w:pPr>
      <w:r w:rsidRPr="00970AF6">
        <w:t xml:space="preserve">117. </w:t>
      </w:r>
      <w:proofErr w:type="gramStart"/>
      <w:r w:rsidRPr="00970AF6">
        <w:t>При заключении договора купли-продажи арендуемого имущества необходимо наличие документов, подтверждающих внесение арендной платы в соответствии с установленными договорами сроками платежей, а также документов о погашении задолженности по арендной плате за имущество, неустойкам (штрафам, пеням) в размере, указанном в требовании о погашении такой задолженности (в случае, если данное требование направлялось субъекту малого или среднего предпринимательства).</w:t>
      </w:r>
      <w:proofErr w:type="gramEnd"/>
    </w:p>
    <w:p w:rsidR="00970AF6" w:rsidRPr="00970AF6" w:rsidRDefault="00970AF6" w:rsidP="007D53B5">
      <w:pPr>
        <w:ind w:firstLine="567"/>
        <w:jc w:val="both"/>
      </w:pPr>
      <w:r w:rsidRPr="00970AF6">
        <w:t xml:space="preserve">118. </w:t>
      </w:r>
      <w:proofErr w:type="gramStart"/>
      <w:r w:rsidRPr="00970AF6">
        <w:t xml:space="preserve">В любой день до истечения срока, указанного в </w:t>
      </w:r>
      <w:hyperlink r:id="rId69" w:history="1">
        <w:r w:rsidRPr="00970AF6">
          <w:t>части 4</w:t>
        </w:r>
      </w:hyperlink>
      <w:r w:rsidRPr="00970AF6">
        <w:t xml:space="preserve"> статьи 4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субъекты малого и среднего предпринимательства вправе подать в письменной форме заявление</w:t>
      </w:r>
      <w:proofErr w:type="gramEnd"/>
      <w:r w:rsidRPr="00970AF6">
        <w:t xml:space="preserve"> об отказе от использования преимущественного права на приобретение арендуемого имущества.</w:t>
      </w:r>
    </w:p>
    <w:p w:rsidR="00970AF6" w:rsidRPr="00970AF6" w:rsidRDefault="00970AF6" w:rsidP="007D53B5">
      <w:pPr>
        <w:ind w:firstLine="567"/>
        <w:jc w:val="both"/>
      </w:pPr>
      <w:r w:rsidRPr="00970AF6">
        <w:t>119. Уступка субъектами малого и среднего предпринимательства преимущественного права на приобретение арендуемого имущества не допускается.</w:t>
      </w:r>
    </w:p>
    <w:p w:rsidR="00970AF6" w:rsidRPr="00970AF6" w:rsidRDefault="00970AF6" w:rsidP="007D53B5">
      <w:pPr>
        <w:ind w:firstLine="567"/>
        <w:jc w:val="both"/>
      </w:pPr>
      <w:r w:rsidRPr="00970AF6">
        <w:t xml:space="preserve">120. Субъекты малого и среднего предпринимательства имеют право обжаловать в </w:t>
      </w:r>
      <w:hyperlink r:id="rId70" w:history="1">
        <w:r w:rsidRPr="00970AF6">
          <w:t>порядке</w:t>
        </w:r>
      </w:hyperlink>
      <w:r w:rsidRPr="00970AF6">
        <w:t>, установленном законодательством Российской Федерации:</w:t>
      </w:r>
    </w:p>
    <w:p w:rsidR="00970AF6" w:rsidRPr="00970AF6" w:rsidRDefault="00970AF6" w:rsidP="007D53B5">
      <w:pPr>
        <w:ind w:firstLine="567"/>
        <w:jc w:val="both"/>
      </w:pPr>
      <w:r w:rsidRPr="00970AF6">
        <w:t>1) отказ уполномоченного органа в реализации преимущественного права на приобретение арендуемого имущества, а также его бездействие в части принятия решения об отчуждении арендуемого имущества и (или) совершения юридически значимых действий, необходимых для реализации преимущественного права на приобретение арендуемого имущества;</w:t>
      </w:r>
    </w:p>
    <w:p w:rsidR="00970AF6" w:rsidRPr="00970AF6" w:rsidRDefault="00970AF6" w:rsidP="007D53B5">
      <w:pPr>
        <w:ind w:firstLine="567"/>
        <w:jc w:val="both"/>
      </w:pPr>
      <w:r w:rsidRPr="00970AF6">
        <w:t>2) достоверность величины рыночной стоимости объекта оценки, используемой для определения цены выкупаемого имущества.</w:t>
      </w:r>
    </w:p>
    <w:p w:rsidR="00970AF6" w:rsidRPr="00970AF6" w:rsidRDefault="00970AF6" w:rsidP="007D53B5">
      <w:pPr>
        <w:ind w:firstLine="567"/>
        <w:jc w:val="both"/>
      </w:pPr>
      <w:bookmarkStart w:id="19" w:name="Par6"/>
      <w:bookmarkEnd w:id="19"/>
      <w:r w:rsidRPr="00970AF6">
        <w:t>121. Субъекты малого и среднего предпринимательства утрачивают преимущественное право на приобретение арендуемого имущества:</w:t>
      </w:r>
    </w:p>
    <w:p w:rsidR="00970AF6" w:rsidRPr="00970AF6" w:rsidRDefault="00970AF6" w:rsidP="007D53B5">
      <w:pPr>
        <w:ind w:firstLine="567"/>
        <w:jc w:val="both"/>
      </w:pPr>
      <w:bookmarkStart w:id="20" w:name="Par7"/>
      <w:bookmarkEnd w:id="20"/>
      <w:r w:rsidRPr="00970AF6">
        <w:t>1) с момента отказа субъекта малого или среднего предпринимательства от заключения договора купли-продажи арендуемого имущества;</w:t>
      </w:r>
    </w:p>
    <w:p w:rsidR="00970AF6" w:rsidRPr="00970AF6" w:rsidRDefault="00970AF6" w:rsidP="007D53B5">
      <w:pPr>
        <w:ind w:firstLine="567"/>
        <w:jc w:val="both"/>
      </w:pPr>
      <w:bookmarkStart w:id="21" w:name="Par9"/>
      <w:bookmarkEnd w:id="21"/>
      <w:proofErr w:type="gramStart"/>
      <w:r w:rsidRPr="00970AF6">
        <w:t xml:space="preserve">2) по истечении тридцати дней со дня получения субъектом малого или среднего предпринимательства предложения и (или) проекта договора купли-продажи арендуемого имущества в случае, если этот договор не подписан субъектом малого или среднего предпринимательства в указанный срок, за исключением случаев приостановления течения указанного срока в соответствии с </w:t>
      </w:r>
      <w:hyperlink r:id="rId71" w:history="1">
        <w:r w:rsidRPr="00970AF6">
          <w:t>частью 4</w:t>
        </w:r>
      </w:hyperlink>
      <w:r w:rsidRPr="00970AF6">
        <w:t>.1 статьи 4 Федерального закона от 22 июля 2008 года № 159-ФЗ «Об</w:t>
      </w:r>
      <w:proofErr w:type="gramEnd"/>
      <w:r w:rsidRPr="00970AF6">
        <w:t xml:space="preserve"> </w:t>
      </w:r>
      <w:proofErr w:type="gramStart"/>
      <w:r w:rsidRPr="00970AF6">
        <w:t>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w:t>
      </w:r>
      <w:proofErr w:type="gramEnd"/>
    </w:p>
    <w:p w:rsidR="00970AF6" w:rsidRPr="00970AF6" w:rsidRDefault="00970AF6" w:rsidP="007D53B5">
      <w:pPr>
        <w:ind w:firstLine="567"/>
        <w:jc w:val="both"/>
      </w:pPr>
      <w:r w:rsidRPr="00970AF6">
        <w:t>3) с момента расторжения договора купли-продажи арендуемого имущества в связи с существенным нарушением его условий субъектом малого или среднего предпринимательства.</w:t>
      </w:r>
    </w:p>
    <w:p w:rsidR="00970AF6" w:rsidRPr="00970AF6" w:rsidRDefault="00970AF6" w:rsidP="007D53B5">
      <w:pPr>
        <w:ind w:firstLine="567"/>
        <w:jc w:val="both"/>
      </w:pPr>
      <w:r w:rsidRPr="00970AF6">
        <w:t xml:space="preserve">122. </w:t>
      </w:r>
      <w:proofErr w:type="gramStart"/>
      <w:r w:rsidRPr="00970AF6">
        <w:t xml:space="preserve">Субъект малого или среднего предпринимательства, утративший по основаниям, предусмотренным </w:t>
      </w:r>
      <w:hyperlink r:id="rId72" w:history="1">
        <w:r w:rsidRPr="00970AF6">
          <w:t>пунктом 1</w:t>
        </w:r>
      </w:hyperlink>
      <w:r w:rsidRPr="00970AF6">
        <w:t xml:space="preserve"> или </w:t>
      </w:r>
      <w:hyperlink r:id="rId73" w:history="1">
        <w:r w:rsidRPr="00970AF6">
          <w:t>2 части 9</w:t>
        </w:r>
      </w:hyperlink>
      <w:r w:rsidRPr="00970AF6">
        <w:t xml:space="preserve"> статьи 4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преимущественное право на приобретение арендуемого имущества</w:t>
      </w:r>
      <w:proofErr w:type="gramEnd"/>
      <w:r w:rsidRPr="00970AF6">
        <w:t xml:space="preserve">, в </w:t>
      </w:r>
      <w:proofErr w:type="gramStart"/>
      <w:r w:rsidRPr="00970AF6">
        <w:t>отношении</w:t>
      </w:r>
      <w:proofErr w:type="gramEnd"/>
      <w:r w:rsidRPr="00970AF6">
        <w:t xml:space="preserve"> которого Администрацией принято предусмотренное </w:t>
      </w:r>
      <w:hyperlink r:id="rId74" w:history="1">
        <w:r w:rsidRPr="00970AF6">
          <w:t>частью 1</w:t>
        </w:r>
      </w:hyperlink>
      <w:r w:rsidRPr="00970AF6">
        <w:t xml:space="preserve"> статьи 4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w:t>
      </w:r>
      <w:r w:rsidRPr="00970AF6">
        <w:lastRenderedPageBreak/>
        <w:t xml:space="preserve">Российской Федерации» решение об условиях приватизации государственного или муниципального имущества, вправе направить в Администрацию в </w:t>
      </w:r>
      <w:proofErr w:type="gramStart"/>
      <w:r w:rsidRPr="00970AF6">
        <w:t xml:space="preserve">соответствии со </w:t>
      </w:r>
      <w:hyperlink r:id="rId75" w:history="1">
        <w:r w:rsidRPr="00970AF6">
          <w:t>статьей 9</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заявление при условии, что на день подачи этого заявления арендуемое имущество, в отношении которого таким субъектом ранее было утрачено</w:t>
      </w:r>
      <w:proofErr w:type="gramEnd"/>
      <w:r w:rsidRPr="00970AF6">
        <w:t xml:space="preserve"> преимущественное право на его приобретение, находится в его временном владении и (или) временном пользовании в соответствии с договором или договорами аренды такого имущества.</w:t>
      </w:r>
    </w:p>
    <w:p w:rsidR="00970AF6" w:rsidRPr="00970AF6" w:rsidRDefault="00970AF6" w:rsidP="007D53B5">
      <w:pPr>
        <w:ind w:firstLine="851"/>
        <w:jc w:val="both"/>
      </w:pPr>
      <w:r w:rsidRPr="00970AF6">
        <w:t xml:space="preserve">123. </w:t>
      </w:r>
      <w:proofErr w:type="gramStart"/>
      <w:r w:rsidRPr="00970AF6">
        <w:t xml:space="preserve">В договоре купли-продажи арендуемого имущества, приобретаемого субъектами малого и среднего предпринимательства, стороны подтверждают выполнение продавцом и покупателем условий, установленных </w:t>
      </w:r>
      <w:hyperlink r:id="rId76" w:history="1">
        <w:r w:rsidRPr="00970AF6">
          <w:t>статьей 3</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w:t>
      </w:r>
      <w:proofErr w:type="gramEnd"/>
      <w:r w:rsidRPr="00970AF6">
        <w:t xml:space="preserve"> Российской Федерации».</w:t>
      </w:r>
    </w:p>
    <w:p w:rsidR="00970AF6" w:rsidRPr="00970AF6" w:rsidRDefault="00970AF6" w:rsidP="007D53B5">
      <w:pPr>
        <w:ind w:firstLine="851"/>
        <w:jc w:val="both"/>
      </w:pPr>
      <w:r w:rsidRPr="00970AF6">
        <w:t xml:space="preserve">124. </w:t>
      </w:r>
      <w:proofErr w:type="gramStart"/>
      <w:r w:rsidRPr="00970AF6">
        <w:t xml:space="preserve">Субъект малого или среднего предпринимательства, соответствующий установленным </w:t>
      </w:r>
      <w:hyperlink r:id="rId77" w:history="1">
        <w:r w:rsidRPr="00970AF6">
          <w:t>статьей 3</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требованиям (далее - заявитель), по своей инициативе вправе направить в уполномоченный</w:t>
      </w:r>
      <w:proofErr w:type="gramEnd"/>
      <w:r w:rsidRPr="00970AF6">
        <w:t xml:space="preserve"> </w:t>
      </w:r>
      <w:proofErr w:type="gramStart"/>
      <w:r w:rsidRPr="00970AF6">
        <w:t xml:space="preserve">орган заявление в отношении имущества, не включенного в утвержденный в соответствии с </w:t>
      </w:r>
      <w:hyperlink r:id="rId78" w:history="1">
        <w:r w:rsidRPr="00970AF6">
          <w:t>частью 4 статьи 18</w:t>
        </w:r>
      </w:hyperlink>
      <w:r w:rsidRPr="00970AF6">
        <w:t xml:space="preserve"> Федерального закона от 24 июля 2007 года № 209-ФЗ «О развитии малого и среднего предпринимательства в Российской Федерации» перечень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p>
    <w:p w:rsidR="00970AF6" w:rsidRPr="00970AF6" w:rsidRDefault="00970AF6" w:rsidP="007D53B5">
      <w:pPr>
        <w:ind w:firstLine="851"/>
        <w:jc w:val="both"/>
      </w:pPr>
      <w:r w:rsidRPr="00970AF6">
        <w:t xml:space="preserve">125. </w:t>
      </w:r>
      <w:proofErr w:type="gramStart"/>
      <w:r w:rsidRPr="00970AF6">
        <w:t xml:space="preserve">Заявитель по своей инициативе вправе направить в уполномоченный орган заявление в отношении имущества, включенного в утвержденный в соответствии с </w:t>
      </w:r>
      <w:hyperlink r:id="rId79" w:history="1">
        <w:r w:rsidRPr="00970AF6">
          <w:t>частью 4 статьи 18</w:t>
        </w:r>
      </w:hyperlink>
      <w:r w:rsidRPr="00970AF6">
        <w:t xml:space="preserve"> Федерального закона от 24 июля 2007 года № 209-ФЗ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w:t>
      </w:r>
      <w:proofErr w:type="gramEnd"/>
      <w:r w:rsidRPr="00970AF6">
        <w:t>, при условии, что:</w:t>
      </w:r>
    </w:p>
    <w:p w:rsidR="00970AF6" w:rsidRPr="00970AF6" w:rsidRDefault="00970AF6" w:rsidP="007D53B5">
      <w:pPr>
        <w:ind w:firstLine="851"/>
        <w:jc w:val="both"/>
      </w:pPr>
      <w:r w:rsidRPr="00970AF6">
        <w:t>1) арендуемое имущество на день подачи субъектом малого или среднего предпринимательства заявления находится в его временном владении и (или) временном пользовании непрерывно в течение трех и более лет в соответствии с договором или договорами аренды такого имущества;</w:t>
      </w:r>
    </w:p>
    <w:p w:rsidR="00970AF6" w:rsidRPr="00970AF6" w:rsidRDefault="00970AF6" w:rsidP="007D53B5">
      <w:pPr>
        <w:ind w:firstLine="851"/>
        <w:jc w:val="both"/>
      </w:pPr>
      <w:proofErr w:type="gramStart"/>
      <w:r w:rsidRPr="00970AF6">
        <w:t xml:space="preserve">2) арендуемое имущество включено в утвержденный в соответствии с </w:t>
      </w:r>
      <w:hyperlink r:id="rId80" w:history="1">
        <w:r w:rsidRPr="00970AF6">
          <w:t>частью 4 статьи 18</w:t>
        </w:r>
      </w:hyperlink>
      <w:r w:rsidRPr="00970AF6">
        <w:t xml:space="preserve"> Федерального закона от 24 июля 2007 года № 209-ФЗ «О развитии малого и среднего предпринимательства в Российской Федерации» перечень государственного имущества или муниципального имущества, предназначенного для передачи во владение и (или) в пользование субъектам малого и среднего предпринимательства, в течение пяти и более лет до дня подачи этого</w:t>
      </w:r>
      <w:proofErr w:type="gramEnd"/>
      <w:r w:rsidRPr="00970AF6">
        <w:t xml:space="preserve"> заявления.</w:t>
      </w:r>
    </w:p>
    <w:p w:rsidR="00970AF6" w:rsidRPr="00970AF6" w:rsidRDefault="00970AF6" w:rsidP="007D53B5">
      <w:pPr>
        <w:ind w:firstLine="851"/>
        <w:jc w:val="both"/>
      </w:pPr>
      <w:r w:rsidRPr="00970AF6">
        <w:t>126. При получении заявления Администрация обязана:</w:t>
      </w:r>
    </w:p>
    <w:p w:rsidR="00970AF6" w:rsidRPr="00970AF6" w:rsidRDefault="00970AF6" w:rsidP="007D53B5">
      <w:pPr>
        <w:ind w:firstLine="851"/>
        <w:jc w:val="both"/>
      </w:pPr>
      <w:proofErr w:type="gramStart"/>
      <w:r w:rsidRPr="00970AF6">
        <w:t xml:space="preserve">1) обеспечить заключение договора на проведение оценки рыночной стоимости арендуемого имущества в порядке, установленном Федеральным </w:t>
      </w:r>
      <w:hyperlink r:id="rId81" w:history="1">
        <w:r w:rsidRPr="00970AF6">
          <w:t>законом</w:t>
        </w:r>
      </w:hyperlink>
      <w:r w:rsidRPr="00970AF6">
        <w:t xml:space="preserve"> от 29 июля 1998 года № 135-ФЗ «Об оценочной деятельности в Российской Федерации», в двухмесячный срок с даты получения заявления;</w:t>
      </w:r>
      <w:proofErr w:type="gramEnd"/>
    </w:p>
    <w:p w:rsidR="00970AF6" w:rsidRPr="00970AF6" w:rsidRDefault="00970AF6" w:rsidP="007D53B5">
      <w:pPr>
        <w:ind w:firstLine="851"/>
        <w:jc w:val="both"/>
      </w:pPr>
      <w:r w:rsidRPr="00970AF6">
        <w:t xml:space="preserve">2) принять решение об условиях приватизации арендуемого имущества в двухнедельный срок </w:t>
      </w:r>
      <w:proofErr w:type="gramStart"/>
      <w:r w:rsidRPr="00970AF6">
        <w:t>с даты принятия</w:t>
      </w:r>
      <w:proofErr w:type="gramEnd"/>
      <w:r w:rsidRPr="00970AF6">
        <w:t xml:space="preserve"> отчета о его оценке;</w:t>
      </w:r>
    </w:p>
    <w:p w:rsidR="00970AF6" w:rsidRPr="00970AF6" w:rsidRDefault="00970AF6" w:rsidP="007D53B5">
      <w:pPr>
        <w:ind w:firstLine="567"/>
        <w:jc w:val="both"/>
      </w:pPr>
      <w:r w:rsidRPr="00970AF6">
        <w:t xml:space="preserve">3) направить заявителю проект договора купли-продажи арендуемого имущества в десятидневный срок </w:t>
      </w:r>
      <w:proofErr w:type="gramStart"/>
      <w:r w:rsidRPr="00970AF6">
        <w:t>с даты принятия</w:t>
      </w:r>
      <w:proofErr w:type="gramEnd"/>
      <w:r w:rsidRPr="00970AF6">
        <w:t xml:space="preserve"> решения об условиях приватизации арендуемого имущества.</w:t>
      </w:r>
    </w:p>
    <w:p w:rsidR="00970AF6" w:rsidRPr="00970AF6" w:rsidRDefault="00970AF6" w:rsidP="007D53B5">
      <w:pPr>
        <w:ind w:firstLine="567"/>
        <w:jc w:val="both"/>
      </w:pPr>
      <w:r w:rsidRPr="00970AF6">
        <w:lastRenderedPageBreak/>
        <w:t xml:space="preserve">127. </w:t>
      </w:r>
      <w:proofErr w:type="gramStart"/>
      <w:r w:rsidRPr="00970AF6">
        <w:t xml:space="preserve">В случае если заявитель не соответствует установленным </w:t>
      </w:r>
      <w:hyperlink r:id="rId82" w:history="1">
        <w:r w:rsidRPr="00970AF6">
          <w:t>статьей 3</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требованиям и (или) отчуждение арендуемого имущества, указанного в заявлении, в</w:t>
      </w:r>
      <w:proofErr w:type="gramEnd"/>
      <w:r w:rsidRPr="00970AF6">
        <w:t xml:space="preserve"> </w:t>
      </w:r>
      <w:proofErr w:type="gramStart"/>
      <w:r w:rsidRPr="00970AF6">
        <w:t>порядке реализации преимущественного права на приобретение арендуемого имущества не допускается в соответствии с Федеральным законом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или другими федеральными законами, уполномоченный орган</w:t>
      </w:r>
      <w:proofErr w:type="gramEnd"/>
      <w:r w:rsidRPr="00970AF6">
        <w:t xml:space="preserve"> в тридцатидневный срок </w:t>
      </w:r>
      <w:proofErr w:type="gramStart"/>
      <w:r w:rsidRPr="00970AF6">
        <w:t>с даты получения</w:t>
      </w:r>
      <w:proofErr w:type="gramEnd"/>
      <w:r w:rsidRPr="00970AF6">
        <w:t xml:space="preserve"> этого заявления возвращает его арендатору с указанием причины отказа в приобретении арендуемого имущества.</w:t>
      </w:r>
    </w:p>
    <w:p w:rsidR="00970AF6" w:rsidRPr="00970AF6" w:rsidRDefault="00970AF6" w:rsidP="007D53B5">
      <w:pPr>
        <w:ind w:firstLine="567"/>
        <w:jc w:val="both"/>
      </w:pPr>
      <w:r w:rsidRPr="00970AF6">
        <w:t>128. Оплата недвижимого имущества, находящегося в муниципальной собственности и приобретаемого субъектами малого и среднего предпринимательства при реализации преимущественного права на приобретение арендуемого имущества, осуществляется единовременно или в рассрочку посредством ежемесячных выплат в равных долях. Срок рассрочки оплаты такого имущества при реализации преимущественного права на его приобретение устанавливается муниципальным правовым актом, но не должен составлять менее пяти лет.</w:t>
      </w:r>
    </w:p>
    <w:p w:rsidR="00970AF6" w:rsidRPr="00970AF6" w:rsidRDefault="00970AF6" w:rsidP="007D53B5">
      <w:pPr>
        <w:ind w:firstLine="567"/>
        <w:jc w:val="both"/>
      </w:pPr>
      <w:proofErr w:type="gramStart"/>
      <w:r w:rsidRPr="00970AF6">
        <w:t xml:space="preserve">В случае если муниципальным правовым актом не установлен срок рассрочки оплаты арендуемого имущества, предусмотренный </w:t>
      </w:r>
      <w:hyperlink r:id="rId83" w:history="1">
        <w:r w:rsidRPr="00970AF6">
          <w:t>статьей 5</w:t>
        </w:r>
      </w:hyperlink>
      <w:r w:rsidRPr="00970AF6">
        <w:t xml:space="preserve"> Федерального закона от 22 июля 2008 года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применяется срок рассрочки</w:t>
      </w:r>
      <w:proofErr w:type="gramEnd"/>
      <w:r w:rsidRPr="00970AF6">
        <w:t xml:space="preserve"> оплаты арендуемого имущества, </w:t>
      </w:r>
      <w:proofErr w:type="gramStart"/>
      <w:r w:rsidRPr="00970AF6">
        <w:t>равный</w:t>
      </w:r>
      <w:proofErr w:type="gramEnd"/>
      <w:r w:rsidRPr="00970AF6">
        <w:t xml:space="preserve"> пяти годам.</w:t>
      </w:r>
    </w:p>
    <w:p w:rsidR="00970AF6" w:rsidRPr="00970AF6" w:rsidRDefault="00970AF6" w:rsidP="007D53B5">
      <w:pPr>
        <w:ind w:firstLine="567"/>
        <w:jc w:val="both"/>
      </w:pPr>
      <w:r w:rsidRPr="00970AF6">
        <w:t xml:space="preserve">129. </w:t>
      </w:r>
      <w:proofErr w:type="gramStart"/>
      <w:r w:rsidRPr="00970AF6">
        <w:t>Право выбора порядка оплаты (единовременно или в рассрочку) приобретаемого арендуемого имущества, а также срока рассрочки в установленных в соответствии с настоящей статьей пределах принадлежит субъекту малого или среднего предпринимательства при реализации преимущественного права на приобретение арендуемого имущества.</w:t>
      </w:r>
      <w:proofErr w:type="gramEnd"/>
    </w:p>
    <w:p w:rsidR="00970AF6" w:rsidRPr="00970AF6" w:rsidRDefault="00970AF6" w:rsidP="007D53B5">
      <w:pPr>
        <w:ind w:firstLine="567"/>
        <w:jc w:val="both"/>
      </w:pPr>
      <w:r w:rsidRPr="00970AF6">
        <w:t xml:space="preserve">130. На сумму денежных средств, по уплате которой предоставляется рассрочка, производится начисление процентов исходя из ставки, равной одной трети </w:t>
      </w:r>
      <w:hyperlink r:id="rId84" w:history="1">
        <w:r w:rsidRPr="00970AF6">
          <w:t>ставки рефинансирования</w:t>
        </w:r>
      </w:hyperlink>
      <w:r w:rsidRPr="00970AF6">
        <w:t xml:space="preserve"> Центрального банка Российской Федерации, действующей на дату опубликования объявления о продаже арендуемого имущества.</w:t>
      </w:r>
    </w:p>
    <w:p w:rsidR="00970AF6" w:rsidRPr="00970AF6" w:rsidRDefault="00970AF6" w:rsidP="007D53B5">
      <w:pPr>
        <w:ind w:firstLine="567"/>
        <w:jc w:val="both"/>
      </w:pPr>
      <w:r w:rsidRPr="00970AF6">
        <w:t>131. Оплата приобретаемого в рассрочку арендуемого имущества может быть осуществлена досрочно на основании решения покупателя.</w:t>
      </w:r>
    </w:p>
    <w:p w:rsidR="00970AF6" w:rsidRPr="00970AF6" w:rsidRDefault="00970AF6" w:rsidP="007D53B5">
      <w:pPr>
        <w:ind w:firstLine="567"/>
        <w:jc w:val="both"/>
      </w:pPr>
      <w:r w:rsidRPr="00970AF6">
        <w:t>132. В случае если арендуемое имущество приобретается арендатором в рассрочку, указанное имущество находится в залоге у продавца до полной его оплаты. Условия договора купли-продажи арендуемого имущества о неприменении данного правила ничтожны.</w:t>
      </w:r>
    </w:p>
    <w:p w:rsidR="00970AF6" w:rsidRPr="00970AF6" w:rsidRDefault="00970AF6" w:rsidP="007D53B5">
      <w:pPr>
        <w:ind w:firstLine="567"/>
        <w:jc w:val="both"/>
      </w:pPr>
      <w:r w:rsidRPr="00970AF6">
        <w:t>133. После подписания сторонами договора купли-продажи и выполнения субъектом малого и среднего предпринимательства условий по оплате имущества документы на регистрацию перехода права собственности на приватизируемый объект сдаются в Управление Федеральной службы государственной регистрации, кадастра и картографии по Республике Мордовия.</w:t>
      </w:r>
    </w:p>
    <w:p w:rsidR="00970AF6" w:rsidRPr="00970AF6" w:rsidRDefault="00970AF6" w:rsidP="007D53B5">
      <w:pPr>
        <w:ind w:firstLine="567"/>
        <w:jc w:val="both"/>
      </w:pPr>
    </w:p>
    <w:p w:rsidR="00970AF6" w:rsidRPr="00970AF6" w:rsidRDefault="00970AF6" w:rsidP="007D53B5">
      <w:pPr>
        <w:ind w:firstLine="567"/>
        <w:jc w:val="both"/>
        <w:rPr>
          <w:b/>
        </w:rPr>
      </w:pPr>
      <w:r w:rsidRPr="00970AF6">
        <w:rPr>
          <w:b/>
        </w:rPr>
        <w:t xml:space="preserve">Раздел 4. Формы </w:t>
      </w:r>
      <w:proofErr w:type="gramStart"/>
      <w:r w:rsidRPr="00970AF6">
        <w:rPr>
          <w:b/>
        </w:rPr>
        <w:t>контроля за</w:t>
      </w:r>
      <w:proofErr w:type="gramEnd"/>
      <w:r w:rsidRPr="00970AF6">
        <w:rPr>
          <w:b/>
        </w:rPr>
        <w:t xml:space="preserve"> исполнением </w:t>
      </w:r>
      <w:r w:rsidRPr="00970AF6">
        <w:rPr>
          <w:b/>
          <w:bCs/>
        </w:rPr>
        <w:t>административного</w:t>
      </w:r>
      <w:r w:rsidRPr="00970AF6">
        <w:rPr>
          <w:b/>
        </w:rPr>
        <w:t xml:space="preserve"> регламента</w:t>
      </w:r>
    </w:p>
    <w:p w:rsidR="00970AF6" w:rsidRPr="00970AF6" w:rsidRDefault="00970AF6" w:rsidP="007D53B5">
      <w:pPr>
        <w:ind w:firstLine="567"/>
        <w:jc w:val="both"/>
      </w:pPr>
      <w:r w:rsidRPr="00970AF6">
        <w:t xml:space="preserve">134. Текущий </w:t>
      </w:r>
      <w:proofErr w:type="gramStart"/>
      <w:r w:rsidRPr="00970AF6">
        <w:t>контроль за</w:t>
      </w:r>
      <w:proofErr w:type="gramEnd"/>
      <w:r w:rsidRPr="00970AF6">
        <w:t xml:space="preserve"> соблюдением и исполнением ответственными сотрудниками Отдела последовательности действий, определенных настоящим регламентом, осуществляется первым заместителем Главы  Инсарского муниципального района. </w:t>
      </w:r>
    </w:p>
    <w:p w:rsidR="00970AF6" w:rsidRPr="00970AF6" w:rsidRDefault="00970AF6" w:rsidP="007D53B5">
      <w:pPr>
        <w:ind w:firstLine="567"/>
        <w:jc w:val="both"/>
      </w:pPr>
      <w:r w:rsidRPr="00970AF6">
        <w:t xml:space="preserve">135.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w:t>
      </w:r>
      <w:r w:rsidRPr="00970AF6">
        <w:lastRenderedPageBreak/>
        <w:t>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970AF6" w:rsidRPr="00970AF6" w:rsidRDefault="00970AF6" w:rsidP="007D53B5">
      <w:pPr>
        <w:ind w:firstLine="851"/>
        <w:jc w:val="both"/>
      </w:pPr>
      <w:r w:rsidRPr="00970AF6">
        <w:t>136. Ответственность специалистов Отдела, закрепляется в их должностных инструкциях.</w:t>
      </w:r>
    </w:p>
    <w:p w:rsidR="00970AF6" w:rsidRPr="00970AF6" w:rsidRDefault="00970AF6" w:rsidP="007D53B5">
      <w:pPr>
        <w:ind w:firstLine="851"/>
        <w:jc w:val="both"/>
      </w:pPr>
      <w:r w:rsidRPr="00970AF6">
        <w:t>137.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970AF6" w:rsidRPr="00970AF6" w:rsidRDefault="00970AF6" w:rsidP="007D53B5">
      <w:pPr>
        <w:ind w:firstLine="851"/>
        <w:jc w:val="both"/>
      </w:pPr>
      <w:r w:rsidRPr="00970AF6">
        <w:t xml:space="preserve">138. </w:t>
      </w:r>
      <w:proofErr w:type="gramStart"/>
      <w:r w:rsidRPr="00970AF6">
        <w:t>Контроль за</w:t>
      </w:r>
      <w:proofErr w:type="gramEnd"/>
      <w:r w:rsidRPr="00970AF6">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970AF6" w:rsidRPr="00970AF6" w:rsidRDefault="00970AF6" w:rsidP="007D53B5">
      <w:pPr>
        <w:ind w:firstLine="851"/>
        <w:jc w:val="both"/>
      </w:pPr>
      <w:r w:rsidRPr="00970AF6">
        <w:t>139.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970AF6" w:rsidRPr="00970AF6" w:rsidRDefault="00970AF6" w:rsidP="007D53B5">
      <w:pPr>
        <w:ind w:firstLine="851"/>
        <w:jc w:val="both"/>
      </w:pPr>
      <w:r w:rsidRPr="00970AF6">
        <w:t>140.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70AF6" w:rsidRPr="00970AF6" w:rsidRDefault="00970AF6" w:rsidP="00970AF6">
      <w:pPr>
        <w:ind w:firstLine="851"/>
      </w:pPr>
    </w:p>
    <w:p w:rsidR="00970AF6" w:rsidRPr="00970AF6" w:rsidRDefault="00970AF6" w:rsidP="00970AF6">
      <w:pPr>
        <w:jc w:val="center"/>
        <w:outlineLvl w:val="0"/>
        <w:rPr>
          <w:b/>
          <w:bCs/>
        </w:rPr>
      </w:pPr>
      <w:r w:rsidRPr="00970AF6">
        <w:rPr>
          <w:b/>
        </w:rPr>
        <w:t xml:space="preserve">Раздел 5. </w:t>
      </w:r>
      <w:r w:rsidRPr="00970AF6">
        <w:rPr>
          <w:b/>
          <w:bCs/>
        </w:rPr>
        <w:t xml:space="preserve">Досудебный (внесудебный) порядок </w:t>
      </w:r>
    </w:p>
    <w:p w:rsidR="00970AF6" w:rsidRPr="00970AF6" w:rsidRDefault="00970AF6" w:rsidP="00970AF6">
      <w:pPr>
        <w:jc w:val="center"/>
        <w:rPr>
          <w:b/>
          <w:bCs/>
        </w:rPr>
      </w:pPr>
      <w:r w:rsidRPr="00970AF6">
        <w:rPr>
          <w:b/>
          <w:bCs/>
        </w:rPr>
        <w:t>обжалования решений и действий (бездействия)</w:t>
      </w:r>
    </w:p>
    <w:p w:rsidR="00970AF6" w:rsidRPr="00970AF6" w:rsidRDefault="00970AF6" w:rsidP="00970AF6">
      <w:pPr>
        <w:jc w:val="center"/>
        <w:rPr>
          <w:b/>
        </w:rPr>
      </w:pPr>
    </w:p>
    <w:p w:rsidR="00970AF6" w:rsidRPr="00970AF6" w:rsidRDefault="00970AF6" w:rsidP="00970AF6">
      <w:pPr>
        <w:jc w:val="center"/>
        <w:rPr>
          <w:b/>
        </w:rPr>
      </w:pPr>
      <w:r w:rsidRPr="00970AF6">
        <w:rPr>
          <w:b/>
        </w:rPr>
        <w:t>Подраздел 1. Предмет досудебного (внесудебного) обжалования</w:t>
      </w:r>
    </w:p>
    <w:p w:rsidR="00970AF6" w:rsidRPr="00970AF6" w:rsidRDefault="00970AF6" w:rsidP="00970AF6">
      <w:pPr>
        <w:ind w:firstLine="851"/>
      </w:pPr>
    </w:p>
    <w:p w:rsidR="00970AF6" w:rsidRPr="00970AF6" w:rsidRDefault="00970AF6" w:rsidP="007D53B5">
      <w:pPr>
        <w:ind w:firstLine="567"/>
        <w:jc w:val="both"/>
      </w:pPr>
      <w:r w:rsidRPr="00970AF6">
        <w:t>141. Заявитель может обратиться с жалобой, в том числе в следующих случаях:</w:t>
      </w:r>
    </w:p>
    <w:p w:rsidR="00970AF6" w:rsidRPr="00970AF6" w:rsidRDefault="00970AF6" w:rsidP="007D53B5">
      <w:pPr>
        <w:ind w:firstLine="567"/>
        <w:jc w:val="both"/>
      </w:pPr>
      <w:r w:rsidRPr="00970AF6">
        <w:t>1) нарушение срока предоставления муниципальной услуги;</w:t>
      </w:r>
    </w:p>
    <w:p w:rsidR="00970AF6" w:rsidRPr="00970AF6" w:rsidRDefault="00970AF6" w:rsidP="007D53B5">
      <w:pPr>
        <w:ind w:firstLine="567"/>
        <w:jc w:val="both"/>
      </w:pPr>
      <w:r w:rsidRPr="00970AF6">
        <w:t>2)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970AF6" w:rsidRPr="00970AF6" w:rsidRDefault="00970AF6" w:rsidP="007D53B5">
      <w:pPr>
        <w:ind w:firstLine="567"/>
        <w:jc w:val="both"/>
      </w:pPr>
      <w:r w:rsidRPr="00970AF6">
        <w:t>3)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970AF6" w:rsidRPr="00970AF6" w:rsidRDefault="00970AF6" w:rsidP="007D53B5">
      <w:pPr>
        <w:ind w:firstLine="567"/>
        <w:jc w:val="both"/>
      </w:pPr>
      <w:proofErr w:type="gramStart"/>
      <w:r w:rsidRPr="00970AF6">
        <w:t>4)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70AF6" w:rsidRPr="00970AF6" w:rsidRDefault="00970AF6" w:rsidP="007D53B5">
      <w:pPr>
        <w:ind w:firstLine="567"/>
        <w:jc w:val="both"/>
      </w:pPr>
      <w:r w:rsidRPr="00970AF6">
        <w:t>5)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970AF6" w:rsidRPr="00970AF6" w:rsidRDefault="00970AF6" w:rsidP="007D53B5">
      <w:pPr>
        <w:ind w:firstLine="567"/>
        <w:jc w:val="both"/>
      </w:pPr>
      <w:proofErr w:type="gramStart"/>
      <w:r w:rsidRPr="00970AF6">
        <w:t>6)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970AF6" w:rsidRPr="00970AF6" w:rsidRDefault="00970AF6" w:rsidP="007D53B5">
      <w:pPr>
        <w:ind w:firstLine="567"/>
        <w:jc w:val="both"/>
      </w:pPr>
      <w:r w:rsidRPr="00970AF6">
        <w:t>7) нарушение срока или порядка выдачи документов по результатам предоставления муниципальной услуги;</w:t>
      </w:r>
    </w:p>
    <w:p w:rsidR="00970AF6" w:rsidRPr="00970AF6" w:rsidRDefault="00970AF6" w:rsidP="007D53B5">
      <w:pPr>
        <w:ind w:firstLine="567"/>
        <w:jc w:val="both"/>
      </w:pPr>
      <w:proofErr w:type="gramStart"/>
      <w:r w:rsidRPr="00970AF6">
        <w:t>8)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970AF6" w:rsidRPr="00970AF6" w:rsidRDefault="00970AF6" w:rsidP="007D53B5">
      <w:pPr>
        <w:ind w:firstLine="567"/>
        <w:jc w:val="both"/>
      </w:pPr>
      <w:r w:rsidRPr="00970AF6">
        <w:t>9)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w:t>
      </w:r>
    </w:p>
    <w:p w:rsidR="00970AF6" w:rsidRPr="00970AF6" w:rsidRDefault="00970AF6" w:rsidP="00970AF6">
      <w:pPr>
        <w:jc w:val="center"/>
      </w:pPr>
    </w:p>
    <w:p w:rsidR="00970AF6" w:rsidRPr="00970AF6" w:rsidRDefault="00970AF6" w:rsidP="00970AF6">
      <w:pPr>
        <w:jc w:val="center"/>
        <w:rPr>
          <w:b/>
        </w:rPr>
      </w:pPr>
      <w:r w:rsidRPr="00970AF6">
        <w:rPr>
          <w:b/>
        </w:rPr>
        <w:t>Подраздел 2. Порядок досудебного (внесудебного) обжалования</w:t>
      </w:r>
    </w:p>
    <w:p w:rsidR="00970AF6" w:rsidRPr="00970AF6" w:rsidRDefault="00970AF6" w:rsidP="00970AF6"/>
    <w:p w:rsidR="00970AF6" w:rsidRPr="00970AF6" w:rsidRDefault="00970AF6" w:rsidP="007D53B5">
      <w:pPr>
        <w:tabs>
          <w:tab w:val="left" w:pos="0"/>
        </w:tabs>
        <w:ind w:firstLine="567"/>
        <w:jc w:val="both"/>
      </w:pPr>
      <w:r w:rsidRPr="00970AF6">
        <w:t xml:space="preserve">142. Жалоба в Администрацию подается в письменной или в электронной форме. </w:t>
      </w:r>
      <w:proofErr w:type="gramStart"/>
      <w:r w:rsidRPr="00970AF6">
        <w:t>Жалоба может быть подана непосредственно в Администрацию или в многофункциональный центр предоставления государственных и муниципальных услуг, в том числе через организацию, осуществляющую функцию приема документов, а также направлена по почте или через официальный сайт и Портал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roofErr w:type="gramEnd"/>
    </w:p>
    <w:p w:rsidR="00970AF6" w:rsidRPr="00970AF6" w:rsidRDefault="00970AF6" w:rsidP="007D53B5">
      <w:pPr>
        <w:tabs>
          <w:tab w:val="left" w:pos="0"/>
        </w:tabs>
        <w:ind w:firstLine="567"/>
        <w:jc w:val="both"/>
      </w:pPr>
      <w:r w:rsidRPr="00970AF6">
        <w:t>143. Особенности подачи и рассмотрения жалоб на решения и действия (бездействие) Администрац</w:t>
      </w:r>
      <w:proofErr w:type="gramStart"/>
      <w:r w:rsidRPr="00970AF6">
        <w:t>ии и ее</w:t>
      </w:r>
      <w:proofErr w:type="gramEnd"/>
      <w:r w:rsidRPr="00970AF6">
        <w:t xml:space="preserve"> должностных лиц устанавливаются муниципальными правовыми актами.</w:t>
      </w:r>
    </w:p>
    <w:p w:rsidR="00970AF6" w:rsidRPr="00970AF6" w:rsidRDefault="00970AF6" w:rsidP="007D53B5">
      <w:pPr>
        <w:tabs>
          <w:tab w:val="left" w:pos="0"/>
        </w:tabs>
        <w:ind w:firstLine="567"/>
        <w:jc w:val="both"/>
      </w:pPr>
      <w:r w:rsidRPr="00970AF6">
        <w:t>144. Жалоба должна содержать:</w:t>
      </w:r>
    </w:p>
    <w:p w:rsidR="00970AF6" w:rsidRPr="00970AF6" w:rsidRDefault="00970AF6" w:rsidP="007D53B5">
      <w:pPr>
        <w:tabs>
          <w:tab w:val="left" w:pos="0"/>
        </w:tabs>
        <w:ind w:firstLine="567"/>
        <w:jc w:val="both"/>
      </w:pPr>
      <w:r w:rsidRPr="00970AF6">
        <w:t>1)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970AF6" w:rsidRPr="00970AF6" w:rsidRDefault="00970AF6" w:rsidP="007D53B5">
      <w:pPr>
        <w:tabs>
          <w:tab w:val="left" w:pos="0"/>
        </w:tabs>
        <w:ind w:firstLine="567"/>
        <w:jc w:val="both"/>
      </w:pPr>
      <w:proofErr w:type="gramStart"/>
      <w:r w:rsidRPr="00970AF6">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970AF6" w:rsidRPr="00970AF6" w:rsidRDefault="00970AF6" w:rsidP="007D53B5">
      <w:pPr>
        <w:tabs>
          <w:tab w:val="left" w:pos="0"/>
        </w:tabs>
        <w:ind w:firstLine="567"/>
        <w:jc w:val="both"/>
      </w:pPr>
      <w:r w:rsidRPr="00970AF6">
        <w:t>3) сведения об обжалуемых решениях и действиях (бездействиях) Администрации;</w:t>
      </w:r>
    </w:p>
    <w:p w:rsidR="00970AF6" w:rsidRPr="00970AF6" w:rsidRDefault="00970AF6" w:rsidP="007D53B5">
      <w:pPr>
        <w:tabs>
          <w:tab w:val="left" w:pos="0"/>
        </w:tabs>
        <w:ind w:firstLine="567"/>
        <w:jc w:val="both"/>
      </w:pPr>
      <w:r w:rsidRPr="00970AF6">
        <w:t>4)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970AF6" w:rsidRPr="00970AF6" w:rsidRDefault="00970AF6" w:rsidP="007D53B5">
      <w:pPr>
        <w:tabs>
          <w:tab w:val="left" w:pos="0"/>
        </w:tabs>
        <w:ind w:firstLine="567"/>
        <w:jc w:val="both"/>
      </w:pPr>
      <w:r w:rsidRPr="00970AF6">
        <w:t>145.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970AF6" w:rsidRPr="00970AF6" w:rsidRDefault="00970AF6" w:rsidP="007D53B5">
      <w:pPr>
        <w:tabs>
          <w:tab w:val="left" w:pos="0"/>
        </w:tabs>
        <w:ind w:firstLine="567"/>
        <w:jc w:val="both"/>
      </w:pPr>
      <w:r w:rsidRPr="00970AF6">
        <w:t>146. По результатам рассмотрения жалобы Администрация принимает одно из следующих решений:</w:t>
      </w:r>
    </w:p>
    <w:p w:rsidR="00970AF6" w:rsidRPr="00970AF6" w:rsidRDefault="00970AF6" w:rsidP="007D53B5">
      <w:pPr>
        <w:tabs>
          <w:tab w:val="left" w:pos="0"/>
        </w:tabs>
        <w:ind w:firstLine="567"/>
        <w:jc w:val="both"/>
      </w:pPr>
      <w:proofErr w:type="gramStart"/>
      <w:r w:rsidRPr="00970AF6">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970AF6" w:rsidRPr="00970AF6" w:rsidRDefault="00970AF6" w:rsidP="007D53B5">
      <w:pPr>
        <w:tabs>
          <w:tab w:val="left" w:pos="0"/>
        </w:tabs>
        <w:ind w:firstLine="567"/>
        <w:jc w:val="both"/>
      </w:pPr>
      <w:r w:rsidRPr="00970AF6">
        <w:t>отказывает в удовлетворении жалобы.</w:t>
      </w:r>
    </w:p>
    <w:p w:rsidR="00970AF6" w:rsidRPr="00970AF6" w:rsidRDefault="00970AF6" w:rsidP="007D53B5">
      <w:pPr>
        <w:tabs>
          <w:tab w:val="left" w:pos="0"/>
        </w:tabs>
        <w:ind w:firstLine="567"/>
        <w:jc w:val="both"/>
      </w:pPr>
      <w:r w:rsidRPr="00970AF6">
        <w:t>147.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970AF6" w:rsidRPr="00970AF6" w:rsidRDefault="00970AF6" w:rsidP="007D53B5">
      <w:pPr>
        <w:tabs>
          <w:tab w:val="left" w:pos="0"/>
        </w:tabs>
        <w:ind w:firstLine="567"/>
        <w:jc w:val="both"/>
      </w:pPr>
      <w:r w:rsidRPr="00970AF6">
        <w:t xml:space="preserve">148.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70AF6">
        <w:t>неудобства</w:t>
      </w:r>
      <w:proofErr w:type="gramEnd"/>
      <w:r w:rsidRPr="00970AF6">
        <w:t xml:space="preserve"> и указывается информация о дальнейших действиях, которые необходимо совершить заявителю в целях получения муниципальной услуги.</w:t>
      </w:r>
    </w:p>
    <w:p w:rsidR="00970AF6" w:rsidRPr="00970AF6" w:rsidRDefault="00970AF6" w:rsidP="007D53B5">
      <w:pPr>
        <w:tabs>
          <w:tab w:val="left" w:pos="0"/>
        </w:tabs>
        <w:ind w:firstLine="567"/>
        <w:jc w:val="both"/>
      </w:pPr>
      <w:r w:rsidRPr="00970AF6">
        <w:t xml:space="preserve">149. В случае признания </w:t>
      </w:r>
      <w:proofErr w:type="gramStart"/>
      <w:r w:rsidRPr="00970AF6">
        <w:t>жалобы</w:t>
      </w:r>
      <w:proofErr w:type="gramEnd"/>
      <w:r w:rsidRPr="00970AF6">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970AF6" w:rsidRPr="00970AF6" w:rsidRDefault="00970AF6" w:rsidP="007D53B5">
      <w:pPr>
        <w:tabs>
          <w:tab w:val="left" w:pos="0"/>
        </w:tabs>
        <w:ind w:firstLine="567"/>
        <w:jc w:val="both"/>
      </w:pPr>
      <w:r w:rsidRPr="00970AF6">
        <w:lastRenderedPageBreak/>
        <w:t>150.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970AF6" w:rsidRPr="00970AF6" w:rsidRDefault="00970AF6" w:rsidP="007D53B5">
      <w:pPr>
        <w:pStyle w:val="ConsPlusNormal"/>
        <w:ind w:firstLine="851"/>
        <w:jc w:val="both"/>
        <w:rPr>
          <w:rFonts w:ascii="Times New Roman" w:hAnsi="Times New Roman" w:cs="Times New Roman"/>
          <w:sz w:val="24"/>
          <w:szCs w:val="24"/>
        </w:rPr>
      </w:pPr>
      <w:r w:rsidRPr="00970AF6">
        <w:rPr>
          <w:rFonts w:ascii="Times New Roman" w:hAnsi="Times New Roman" w:cs="Times New Roman"/>
          <w:sz w:val="24"/>
          <w:szCs w:val="24"/>
        </w:rPr>
        <w:t>151.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970AF6" w:rsidRPr="00970AF6" w:rsidRDefault="00970AF6" w:rsidP="007D53B5">
      <w:pPr>
        <w:ind w:firstLine="851"/>
        <w:jc w:val="both"/>
      </w:pPr>
      <w:r w:rsidRPr="00970AF6">
        <w:t>152.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970AF6" w:rsidRPr="00970AF6" w:rsidRDefault="00970AF6" w:rsidP="007D53B5">
      <w:pPr>
        <w:ind w:firstLine="851"/>
        <w:jc w:val="both"/>
      </w:pPr>
    </w:p>
    <w:p w:rsidR="00970AF6" w:rsidRPr="00970AF6" w:rsidRDefault="00970AF6" w:rsidP="00970AF6">
      <w:pPr>
        <w:ind w:firstLine="851"/>
        <w:sectPr w:rsidR="00970AF6" w:rsidRPr="00970AF6" w:rsidSect="00970AF6">
          <w:pgSz w:w="11906" w:h="16838"/>
          <w:pgMar w:top="1134" w:right="567" w:bottom="1134" w:left="1134" w:header="709" w:footer="709" w:gutter="0"/>
          <w:cols w:space="708"/>
          <w:docGrid w:linePitch="360"/>
        </w:sectPr>
      </w:pPr>
    </w:p>
    <w:p w:rsidR="00970AF6" w:rsidRPr="00970AF6" w:rsidRDefault="00970AF6" w:rsidP="007D53B5">
      <w:pPr>
        <w:tabs>
          <w:tab w:val="left" w:pos="5245"/>
        </w:tabs>
        <w:ind w:left="5103"/>
        <w:jc w:val="right"/>
      </w:pPr>
      <w:r w:rsidRPr="00970AF6">
        <w:lastRenderedPageBreak/>
        <w:t>Приложение 1</w:t>
      </w:r>
    </w:p>
    <w:p w:rsidR="00970AF6" w:rsidRPr="00970AF6" w:rsidRDefault="00970AF6" w:rsidP="007D53B5">
      <w:pPr>
        <w:tabs>
          <w:tab w:val="left" w:pos="5245"/>
        </w:tabs>
        <w:ind w:left="5103"/>
        <w:jc w:val="right"/>
      </w:pPr>
      <w:r w:rsidRPr="00970AF6">
        <w:t>к Административному регламенту</w:t>
      </w:r>
    </w:p>
    <w:p w:rsidR="00970AF6" w:rsidRPr="00970AF6" w:rsidRDefault="00970AF6" w:rsidP="00970AF6">
      <w:pPr>
        <w:pStyle w:val="a8"/>
        <w:widowControl w:val="0"/>
        <w:ind w:left="4536"/>
        <w:jc w:val="center"/>
        <w:rPr>
          <w:b/>
          <w:sz w:val="24"/>
          <w:szCs w:val="24"/>
        </w:rPr>
      </w:pPr>
    </w:p>
    <w:p w:rsidR="00970AF6" w:rsidRPr="00970AF6" w:rsidRDefault="00970AF6" w:rsidP="00970AF6">
      <w:pPr>
        <w:pStyle w:val="a8"/>
        <w:widowControl w:val="0"/>
        <w:ind w:left="4536"/>
        <w:jc w:val="center"/>
        <w:rPr>
          <w:b/>
          <w:sz w:val="24"/>
          <w:szCs w:val="24"/>
        </w:rPr>
      </w:pPr>
    </w:p>
    <w:p w:rsidR="00970AF6" w:rsidRPr="00970AF6" w:rsidRDefault="00970AF6" w:rsidP="00970AF6"/>
    <w:p w:rsidR="00970AF6" w:rsidRPr="00970AF6" w:rsidRDefault="00970AF6" w:rsidP="00970AF6">
      <w:pPr>
        <w:ind w:right="-284" w:firstLine="284"/>
        <w:contextualSpacing/>
        <w:jc w:val="center"/>
      </w:pPr>
      <w:r w:rsidRPr="00970AF6">
        <w:rPr>
          <w:color w:val="000000"/>
        </w:rPr>
        <w:t xml:space="preserve">Заявка на участие в электронном аукционе по продаже муниципального </w:t>
      </w:r>
      <w:r w:rsidRPr="00970AF6">
        <w:t>имущества Инсарского муниципального района</w:t>
      </w:r>
    </w:p>
    <w:p w:rsidR="00970AF6" w:rsidRPr="00970AF6" w:rsidRDefault="00970AF6" w:rsidP="00970AF6">
      <w:r w:rsidRPr="00970AF6">
        <w:t>«_____» ____________ 20__ г.</w:t>
      </w:r>
    </w:p>
    <w:p w:rsidR="00970AF6" w:rsidRPr="00970AF6" w:rsidRDefault="00970AF6" w:rsidP="00970AF6"/>
    <w:p w:rsidR="00970AF6" w:rsidRPr="00970AF6" w:rsidRDefault="00970AF6" w:rsidP="00970AF6">
      <w:pPr>
        <w:rPr>
          <w:i/>
        </w:rPr>
      </w:pPr>
      <w:r w:rsidRPr="00970AF6">
        <w:rPr>
          <w:i/>
        </w:rPr>
        <w:t>заполняется юридическим лицом:</w:t>
      </w:r>
    </w:p>
    <w:p w:rsidR="00970AF6" w:rsidRPr="00970AF6" w:rsidRDefault="00970AF6" w:rsidP="00970AF6">
      <w:pPr>
        <w:pBdr>
          <w:bottom w:val="single" w:sz="12" w:space="1" w:color="auto"/>
        </w:pBdr>
      </w:pPr>
    </w:p>
    <w:p w:rsidR="00970AF6" w:rsidRPr="00970AF6" w:rsidRDefault="00970AF6" w:rsidP="00970AF6">
      <w:pPr>
        <w:pBdr>
          <w:bottom w:val="single" w:sz="12" w:space="1" w:color="auto"/>
        </w:pBdr>
        <w:ind w:firstLine="851"/>
      </w:pPr>
    </w:p>
    <w:p w:rsidR="00970AF6" w:rsidRPr="00970AF6" w:rsidRDefault="00970AF6" w:rsidP="00970AF6">
      <w:r w:rsidRPr="00970AF6">
        <w:t xml:space="preserve">                                        (полное наименование юридического лица, подающего заявку)</w:t>
      </w:r>
    </w:p>
    <w:p w:rsidR="00970AF6" w:rsidRPr="00970AF6" w:rsidRDefault="00970AF6" w:rsidP="00970AF6">
      <w:r w:rsidRPr="00970AF6">
        <w:t xml:space="preserve">в лице _____________________________________________________________, </w:t>
      </w:r>
    </w:p>
    <w:p w:rsidR="00970AF6" w:rsidRPr="00970AF6" w:rsidRDefault="00970AF6" w:rsidP="00970AF6">
      <w:r w:rsidRPr="00970AF6">
        <w:t xml:space="preserve">                                                         (фамилия, имя, отчество, должность) </w:t>
      </w:r>
    </w:p>
    <w:p w:rsidR="00970AF6" w:rsidRPr="00970AF6" w:rsidRDefault="00970AF6" w:rsidP="00970AF6"/>
    <w:p w:rsidR="00970AF6" w:rsidRPr="00970AF6" w:rsidRDefault="00970AF6" w:rsidP="00970AF6">
      <w:proofErr w:type="gramStart"/>
      <w:r w:rsidRPr="00970AF6">
        <w:t>действующего</w:t>
      </w:r>
      <w:proofErr w:type="gramEnd"/>
      <w:r w:rsidRPr="00970AF6">
        <w:t xml:space="preserve"> на основании ___________________________________________,</w:t>
      </w:r>
    </w:p>
    <w:p w:rsidR="00970AF6" w:rsidRPr="00970AF6" w:rsidRDefault="00970AF6" w:rsidP="00970AF6">
      <w:r w:rsidRPr="00970AF6">
        <w:t xml:space="preserve">                                                                                                (устава, доверенности и т.д.)</w:t>
      </w:r>
    </w:p>
    <w:p w:rsidR="00970AF6" w:rsidRPr="00970AF6" w:rsidRDefault="00970AF6" w:rsidP="00970AF6">
      <w:r w:rsidRPr="00970AF6">
        <w:t xml:space="preserve">именуемый  далее  Претендент,  </w:t>
      </w:r>
    </w:p>
    <w:p w:rsidR="00970AF6" w:rsidRPr="00970AF6" w:rsidRDefault="00970AF6" w:rsidP="00970AF6"/>
    <w:p w:rsidR="00970AF6" w:rsidRPr="00970AF6" w:rsidRDefault="00970AF6" w:rsidP="00970AF6">
      <w:r w:rsidRPr="00970AF6">
        <w:rPr>
          <w:i/>
        </w:rPr>
        <w:t>заполняется физическим лицом, в том числе индивидуальным предпринимателем</w:t>
      </w:r>
      <w:r w:rsidRPr="00970AF6">
        <w:t>:</w:t>
      </w:r>
    </w:p>
    <w:p w:rsidR="00970AF6" w:rsidRPr="00970AF6" w:rsidRDefault="00970AF6" w:rsidP="00970AF6">
      <w:r w:rsidRPr="00970AF6">
        <w:t>___________________________________________________________________</w:t>
      </w:r>
    </w:p>
    <w:p w:rsidR="00970AF6" w:rsidRPr="00970AF6" w:rsidRDefault="00970AF6" w:rsidP="00970AF6">
      <w:r w:rsidRPr="00970AF6">
        <w:t xml:space="preserve">                                   (ИП заявителя; фамилия, имя, отчество физического лица, подающего заявку)</w:t>
      </w:r>
    </w:p>
    <w:p w:rsidR="00970AF6" w:rsidRPr="00970AF6" w:rsidRDefault="00970AF6" w:rsidP="00970AF6">
      <w:r w:rsidRPr="00970AF6">
        <w:t xml:space="preserve"> </w:t>
      </w:r>
    </w:p>
    <w:p w:rsidR="00970AF6" w:rsidRPr="00970AF6" w:rsidRDefault="00970AF6" w:rsidP="00970AF6">
      <w:r w:rsidRPr="00970AF6">
        <w:t>паспортные данные: серия___________________№______________________</w:t>
      </w:r>
    </w:p>
    <w:p w:rsidR="00970AF6" w:rsidRPr="00970AF6" w:rsidRDefault="00970AF6" w:rsidP="00970AF6">
      <w:r w:rsidRPr="00970AF6">
        <w:t xml:space="preserve">кем </w:t>
      </w:r>
      <w:proofErr w:type="gramStart"/>
      <w:r w:rsidRPr="00970AF6">
        <w:t>выдан</w:t>
      </w:r>
      <w:proofErr w:type="gramEnd"/>
      <w:r w:rsidRPr="00970AF6">
        <w:t xml:space="preserve"> __________________________________________________________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дата выдачи _________________________________________________________</w:t>
      </w:r>
    </w:p>
    <w:p w:rsidR="00970AF6" w:rsidRPr="00970AF6" w:rsidRDefault="00970AF6" w:rsidP="00970AF6"/>
    <w:p w:rsidR="00970AF6" w:rsidRPr="00970AF6" w:rsidRDefault="00970AF6" w:rsidP="00970AF6">
      <w:r w:rsidRPr="00970AF6">
        <w:t>зарегистрирова</w:t>
      </w:r>
      <w:proofErr w:type="gramStart"/>
      <w:r w:rsidRPr="00970AF6">
        <w:t>н(</w:t>
      </w:r>
      <w:proofErr w:type="gramEnd"/>
      <w:r w:rsidRPr="00970AF6">
        <w:t>а) по адресу: 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 xml:space="preserve">именуемый далее Претендент, </w:t>
      </w:r>
      <w:r w:rsidRPr="00970AF6">
        <w:rPr>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970AF6">
        <w:t>: _________________________________________________________</w:t>
      </w:r>
    </w:p>
    <w:p w:rsidR="00970AF6" w:rsidRPr="00970AF6" w:rsidRDefault="00970AF6" w:rsidP="00970AF6">
      <w:r w:rsidRPr="00970AF6">
        <w:t xml:space="preserve">                               (наименование имущества, его основные характеристики и местонахождение)</w:t>
      </w:r>
    </w:p>
    <w:p w:rsidR="00970AF6" w:rsidRPr="00970AF6" w:rsidRDefault="00970AF6" w:rsidP="00970AF6">
      <w:pPr>
        <w:ind w:firstLine="851"/>
      </w:pPr>
    </w:p>
    <w:p w:rsidR="00970AF6" w:rsidRPr="00970AF6" w:rsidRDefault="00970AF6" w:rsidP="00970AF6">
      <w:pPr>
        <w:ind w:firstLine="851"/>
      </w:pPr>
      <w:r w:rsidRPr="00970AF6">
        <w:t>начальная цена объекта (имущества) 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p w:rsidR="00970AF6" w:rsidRPr="00970AF6" w:rsidRDefault="00970AF6" w:rsidP="007D53B5">
      <w:pPr>
        <w:ind w:right="141" w:firstLine="851"/>
        <w:contextualSpacing/>
        <w:jc w:val="both"/>
      </w:pPr>
      <w:r w:rsidRPr="00970AF6">
        <w:rPr>
          <w:bCs/>
          <w:color w:val="000000"/>
        </w:rPr>
        <w:t xml:space="preserve">Претендент подтверждает, что </w:t>
      </w:r>
      <w:r w:rsidRPr="00970AF6">
        <w:t>располагает данными о Продавце, предмете аукциона, начальной цене продажи имущества, величине повышения начальной цены продажи имущества («шаг аукциона»), дате, времени и месте проведения аукциона, порядке его проведения,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970AF6" w:rsidRPr="00970AF6" w:rsidRDefault="00970AF6" w:rsidP="007D53B5">
      <w:pPr>
        <w:ind w:right="141" w:firstLine="709"/>
        <w:contextualSpacing/>
        <w:jc w:val="both"/>
      </w:pPr>
    </w:p>
    <w:p w:rsidR="00970AF6" w:rsidRPr="00970AF6" w:rsidRDefault="00970AF6" w:rsidP="007D53B5">
      <w:pPr>
        <w:ind w:right="141" w:firstLine="851"/>
        <w:contextualSpacing/>
        <w:jc w:val="both"/>
      </w:pPr>
      <w:proofErr w:type="gramStart"/>
      <w:r w:rsidRPr="00970AF6">
        <w:rPr>
          <w:bCs/>
          <w:color w:val="000000"/>
        </w:rPr>
        <w:t xml:space="preserve">Претендент подтверждает, что </w:t>
      </w:r>
      <w:r w:rsidRPr="00970AF6">
        <w:t xml:space="preserve">на дату подписания настоящей заявки ознакомлен с характеристиками имущества, указанными в информационном сообщении </w:t>
      </w:r>
      <w:r w:rsidRPr="00970AF6">
        <w:rPr>
          <w:bCs/>
          <w:color w:val="000000"/>
        </w:rPr>
        <w:t>о проведении настоящей процедуры</w:t>
      </w:r>
      <w:r w:rsidRPr="00970AF6">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w:t>
      </w:r>
      <w:r w:rsidRPr="00970AF6">
        <w:lastRenderedPageBreak/>
        <w:t xml:space="preserve">информационным сообщением </w:t>
      </w:r>
      <w:r w:rsidRPr="00970AF6">
        <w:rPr>
          <w:bCs/>
          <w:color w:val="000000"/>
        </w:rPr>
        <w:t>о проведении настоящей процедуры</w:t>
      </w:r>
      <w:r w:rsidRPr="00970AF6">
        <w:t>, претензий к Продавцу не имеет.</w:t>
      </w:r>
      <w:proofErr w:type="gramEnd"/>
    </w:p>
    <w:p w:rsidR="00970AF6" w:rsidRPr="00970AF6" w:rsidRDefault="00970AF6" w:rsidP="007D53B5">
      <w:pPr>
        <w:ind w:right="141" w:firstLine="851"/>
        <w:contextualSpacing/>
        <w:jc w:val="both"/>
      </w:pPr>
    </w:p>
    <w:p w:rsidR="00970AF6" w:rsidRPr="00970AF6" w:rsidRDefault="00970AF6" w:rsidP="007D53B5">
      <w:pPr>
        <w:ind w:right="141" w:firstLine="851"/>
        <w:contextualSpacing/>
        <w:jc w:val="both"/>
        <w:rPr>
          <w:bCs/>
          <w:color w:val="000000"/>
        </w:rPr>
      </w:pPr>
      <w:r w:rsidRPr="00970AF6">
        <w:rPr>
          <w:bCs/>
          <w:color w:val="000000"/>
        </w:rPr>
        <w:t>Настоящей заявкой подтверждае</w:t>
      </w:r>
      <w:proofErr w:type="gramStart"/>
      <w:r w:rsidRPr="00970AF6">
        <w:rPr>
          <w:bCs/>
          <w:color w:val="000000"/>
        </w:rPr>
        <w:t>м(</w:t>
      </w:r>
      <w:proofErr w:type="gramEnd"/>
      <w:r w:rsidRPr="00970AF6">
        <w:rPr>
          <w:bCs/>
          <w:color w:val="000000"/>
        </w:rPr>
        <w:t>-ю), что:</w:t>
      </w:r>
    </w:p>
    <w:p w:rsidR="00970AF6" w:rsidRPr="00970AF6" w:rsidRDefault="00970AF6" w:rsidP="007D53B5">
      <w:pPr>
        <w:ind w:right="141" w:firstLine="851"/>
        <w:contextualSpacing/>
        <w:jc w:val="both"/>
        <w:rPr>
          <w:bCs/>
          <w:color w:val="000000"/>
        </w:rPr>
      </w:pPr>
      <w:r w:rsidRPr="00970AF6">
        <w:rPr>
          <w:bCs/>
          <w:color w:val="000000"/>
        </w:rPr>
        <w:t>- против нас (меня) не проводится процедура ликвидации;</w:t>
      </w:r>
    </w:p>
    <w:p w:rsidR="00970AF6" w:rsidRPr="00970AF6" w:rsidRDefault="00970AF6" w:rsidP="007D53B5">
      <w:pPr>
        <w:ind w:right="141" w:firstLine="851"/>
        <w:contextualSpacing/>
        <w:jc w:val="both"/>
        <w:rPr>
          <w:bCs/>
          <w:color w:val="000000"/>
        </w:rPr>
      </w:pPr>
      <w:r w:rsidRPr="00970AF6">
        <w:rPr>
          <w:bCs/>
          <w:color w:val="000000"/>
        </w:rPr>
        <w:t>- в отношении нас (меня) отсутствует решение Арбитражного суда о признании банкротом и об открытии конкурсного производства;</w:t>
      </w:r>
    </w:p>
    <w:p w:rsidR="00970AF6" w:rsidRPr="00970AF6" w:rsidRDefault="00970AF6" w:rsidP="007D53B5">
      <w:pPr>
        <w:ind w:right="141" w:firstLine="851"/>
        <w:contextualSpacing/>
        <w:jc w:val="both"/>
        <w:rPr>
          <w:bCs/>
          <w:color w:val="000000"/>
        </w:rPr>
      </w:pPr>
      <w:r w:rsidRPr="00970AF6">
        <w:rPr>
          <w:bCs/>
          <w:color w:val="000000"/>
        </w:rPr>
        <w:t>- наша (моя) деятельность не приостановлена в порядке, предусмотренном Кодексом РФ об административных правонарушениях.</w:t>
      </w:r>
    </w:p>
    <w:p w:rsidR="00970AF6" w:rsidRPr="00970AF6" w:rsidRDefault="00970AF6" w:rsidP="007D53B5">
      <w:pPr>
        <w:ind w:right="141" w:firstLine="851"/>
        <w:contextualSpacing/>
        <w:jc w:val="both"/>
        <w:rPr>
          <w:bCs/>
          <w:color w:val="000000"/>
        </w:rPr>
      </w:pPr>
    </w:p>
    <w:p w:rsidR="00970AF6" w:rsidRPr="00970AF6" w:rsidRDefault="00970AF6" w:rsidP="007D53B5">
      <w:pPr>
        <w:ind w:right="141" w:firstLine="851"/>
        <w:contextualSpacing/>
        <w:jc w:val="both"/>
        <w:rPr>
          <w:bCs/>
          <w:color w:val="000000"/>
        </w:rPr>
      </w:pPr>
      <w:r w:rsidRPr="00970AF6">
        <w:rPr>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970AF6" w:rsidRPr="00970AF6" w:rsidRDefault="00970AF6" w:rsidP="007D53B5">
      <w:pPr>
        <w:ind w:right="141" w:firstLine="851"/>
        <w:contextualSpacing/>
        <w:jc w:val="both"/>
        <w:rPr>
          <w:bCs/>
          <w:color w:val="000000"/>
        </w:rPr>
      </w:pPr>
    </w:p>
    <w:p w:rsidR="00970AF6" w:rsidRPr="00970AF6" w:rsidRDefault="00970AF6" w:rsidP="007D53B5">
      <w:pPr>
        <w:ind w:firstLine="709"/>
        <w:jc w:val="both"/>
      </w:pPr>
      <w:r w:rsidRPr="00970AF6">
        <w:t>Настоящей заявкой подтверждае</w:t>
      </w:r>
      <w:proofErr w:type="gramStart"/>
      <w:r w:rsidRPr="00970AF6">
        <w:t>м(</w:t>
      </w:r>
      <w:proofErr w:type="gramEnd"/>
      <w:r w:rsidRPr="00970AF6">
        <w:t>-ю) свое согласие на обработку персональных данных.</w:t>
      </w:r>
    </w:p>
    <w:p w:rsidR="00970AF6" w:rsidRPr="00970AF6" w:rsidRDefault="00970AF6" w:rsidP="007D53B5">
      <w:pPr>
        <w:jc w:val="both"/>
      </w:pPr>
    </w:p>
    <w:p w:rsidR="00970AF6" w:rsidRPr="00970AF6" w:rsidRDefault="00970AF6" w:rsidP="00970AF6">
      <w:r w:rsidRPr="00970AF6">
        <w:t xml:space="preserve">                      Адрес, телефон и банковские реквизиты Претендента:</w:t>
      </w:r>
    </w:p>
    <w:p w:rsidR="00970AF6" w:rsidRPr="00970AF6" w:rsidRDefault="00970AF6" w:rsidP="00970AF6">
      <w:r w:rsidRPr="00970AF6">
        <w:t xml:space="preserve">   ____________________________________________________________________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7D53B5">
      <w:pPr>
        <w:ind w:firstLine="851"/>
        <w:jc w:val="both"/>
      </w:pPr>
      <w:r w:rsidRPr="00970AF6">
        <w:t>Приложения:</w:t>
      </w:r>
    </w:p>
    <w:p w:rsidR="00970AF6" w:rsidRPr="00970AF6" w:rsidRDefault="00970AF6" w:rsidP="007D53B5">
      <w:pPr>
        <w:ind w:firstLine="851"/>
        <w:jc w:val="both"/>
        <w:outlineLvl w:val="0"/>
        <w:rPr>
          <w:i/>
        </w:rPr>
      </w:pPr>
      <w:r w:rsidRPr="00970AF6">
        <w:rPr>
          <w:i/>
        </w:rPr>
        <w:t>Для юридических лиц:</w:t>
      </w:r>
    </w:p>
    <w:p w:rsidR="00970AF6" w:rsidRPr="00970AF6" w:rsidRDefault="00970AF6" w:rsidP="007D53B5">
      <w:pPr>
        <w:ind w:firstLine="851"/>
        <w:jc w:val="both"/>
        <w:outlineLvl w:val="0"/>
      </w:pPr>
      <w:r w:rsidRPr="00970AF6">
        <w:t>1. Заверенные копии учредительных документов;</w:t>
      </w:r>
    </w:p>
    <w:p w:rsidR="00970AF6" w:rsidRPr="00970AF6" w:rsidRDefault="00970AF6" w:rsidP="007D53B5">
      <w:pPr>
        <w:ind w:firstLine="851"/>
        <w:jc w:val="both"/>
        <w:outlineLvl w:val="0"/>
      </w:pPr>
      <w:r w:rsidRPr="00970AF6">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70AF6" w:rsidRPr="00970AF6" w:rsidRDefault="00970AF6" w:rsidP="007D53B5">
      <w:pPr>
        <w:ind w:firstLine="851"/>
        <w:jc w:val="both"/>
        <w:outlineLvl w:val="0"/>
      </w:pPr>
      <w:r w:rsidRPr="00970AF6">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0AF6" w:rsidRPr="00970AF6" w:rsidRDefault="00970AF6" w:rsidP="007D53B5">
      <w:pPr>
        <w:ind w:firstLine="851"/>
        <w:jc w:val="both"/>
        <w:outlineLvl w:val="0"/>
      </w:pPr>
      <w:r w:rsidRPr="00970AF6">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970AF6">
        <w:t>,</w:t>
      </w:r>
      <w:proofErr w:type="gramEnd"/>
      <w:r w:rsidRPr="00970AF6">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70AF6" w:rsidRPr="00970AF6" w:rsidRDefault="00970AF6" w:rsidP="007D53B5">
      <w:pPr>
        <w:ind w:firstLine="851"/>
        <w:jc w:val="both"/>
      </w:pPr>
      <w:r w:rsidRPr="00970AF6">
        <w:t>5. Иные документы, представляемые по желанию Претендента в составе заявки: ___________.</w:t>
      </w:r>
    </w:p>
    <w:p w:rsidR="00970AF6" w:rsidRPr="00970AF6" w:rsidRDefault="00970AF6" w:rsidP="00970AF6">
      <w:pPr>
        <w:spacing w:before="120"/>
        <w:ind w:firstLine="851"/>
        <w:outlineLvl w:val="0"/>
        <w:rPr>
          <w:i/>
        </w:rPr>
      </w:pPr>
      <w:r w:rsidRPr="00970AF6">
        <w:rPr>
          <w:i/>
        </w:rPr>
        <w:t>Для физических лиц:</w:t>
      </w:r>
    </w:p>
    <w:p w:rsidR="00970AF6" w:rsidRPr="00970AF6" w:rsidRDefault="00970AF6" w:rsidP="007D53B5">
      <w:pPr>
        <w:spacing w:before="120"/>
        <w:ind w:firstLine="851"/>
        <w:jc w:val="both"/>
        <w:outlineLvl w:val="0"/>
      </w:pPr>
      <w:r w:rsidRPr="00970AF6">
        <w:t>1. Копии всех листов документа удостоверяющего личность.</w:t>
      </w:r>
    </w:p>
    <w:p w:rsidR="00970AF6" w:rsidRPr="00970AF6" w:rsidRDefault="00970AF6" w:rsidP="007D53B5">
      <w:pPr>
        <w:ind w:firstLine="851"/>
        <w:jc w:val="both"/>
        <w:outlineLvl w:val="0"/>
      </w:pPr>
      <w:r w:rsidRPr="00970AF6">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970AF6" w:rsidRPr="00970AF6" w:rsidRDefault="00970AF6" w:rsidP="007D53B5">
      <w:pPr>
        <w:ind w:firstLine="851"/>
        <w:jc w:val="both"/>
      </w:pPr>
      <w:r w:rsidRPr="00970AF6">
        <w:t xml:space="preserve">3. Иные документы, представляемые по желанию Претендента в составе заявки: __________. </w:t>
      </w:r>
    </w:p>
    <w:p w:rsidR="00970AF6" w:rsidRPr="00970AF6" w:rsidRDefault="00970AF6" w:rsidP="00970AF6"/>
    <w:p w:rsidR="00970AF6" w:rsidRPr="00970AF6" w:rsidRDefault="00970AF6" w:rsidP="00970AF6">
      <w:r w:rsidRPr="00970AF6">
        <w:t xml:space="preserve">Подпись Претендента (его полномочного представителя) </w:t>
      </w:r>
    </w:p>
    <w:p w:rsidR="00970AF6" w:rsidRPr="00970AF6" w:rsidRDefault="00970AF6" w:rsidP="00970AF6">
      <w:r w:rsidRPr="00970AF6">
        <w:t xml:space="preserve">  </w:t>
      </w:r>
    </w:p>
    <w:p w:rsidR="00970AF6" w:rsidRPr="00970AF6" w:rsidRDefault="00970AF6" w:rsidP="00970AF6">
      <w:r w:rsidRPr="00970AF6">
        <w:lastRenderedPageBreak/>
        <w:t>_______________________________          ________________________________</w:t>
      </w:r>
    </w:p>
    <w:p w:rsidR="00970AF6" w:rsidRPr="00970AF6" w:rsidRDefault="00970AF6" w:rsidP="00970AF6">
      <w:r w:rsidRPr="00970AF6">
        <w:t>(должность заявителя, подпись)</w:t>
      </w:r>
      <w:r w:rsidRPr="00970AF6">
        <w:tab/>
        <w:t xml:space="preserve">                                расшифровка подписи (фамилия, инициалы)</w:t>
      </w:r>
    </w:p>
    <w:p w:rsidR="00970AF6" w:rsidRPr="00970AF6" w:rsidRDefault="00970AF6" w:rsidP="00970AF6"/>
    <w:p w:rsidR="00970AF6" w:rsidRPr="00970AF6" w:rsidRDefault="00970AF6" w:rsidP="00970AF6">
      <w:r w:rsidRPr="00970AF6">
        <w:t xml:space="preserve"> «______»__________________20__г.</w:t>
      </w:r>
    </w:p>
    <w:p w:rsidR="00970AF6" w:rsidRPr="00970AF6" w:rsidRDefault="00970AF6" w:rsidP="00970AF6">
      <w:pPr>
        <w:ind w:firstLine="851"/>
      </w:pPr>
    </w:p>
    <w:p w:rsidR="00970AF6" w:rsidRPr="00970AF6" w:rsidRDefault="00970AF6" w:rsidP="00970AF6">
      <w:pPr>
        <w:ind w:firstLine="851"/>
        <w:sectPr w:rsidR="00970AF6" w:rsidRPr="00970AF6" w:rsidSect="00970AF6">
          <w:footerReference w:type="even" r:id="rId85"/>
          <w:footerReference w:type="default" r:id="rId86"/>
          <w:pgSz w:w="11906" w:h="16838"/>
          <w:pgMar w:top="1134" w:right="567" w:bottom="1134" w:left="1134" w:header="709" w:footer="709" w:gutter="0"/>
          <w:cols w:space="708"/>
          <w:docGrid w:linePitch="360"/>
        </w:sectPr>
      </w:pPr>
    </w:p>
    <w:p w:rsidR="00970AF6" w:rsidRPr="00970AF6" w:rsidRDefault="00970AF6" w:rsidP="007D53B5">
      <w:pPr>
        <w:ind w:left="5103"/>
        <w:jc w:val="right"/>
      </w:pPr>
      <w:r w:rsidRPr="00970AF6">
        <w:lastRenderedPageBreak/>
        <w:t>Приложение 2</w:t>
      </w:r>
    </w:p>
    <w:p w:rsidR="00970AF6" w:rsidRPr="00970AF6" w:rsidRDefault="00970AF6" w:rsidP="007D53B5">
      <w:pPr>
        <w:ind w:left="5103"/>
        <w:jc w:val="right"/>
      </w:pPr>
      <w:r w:rsidRPr="00970AF6">
        <w:t>к Административному регламенту</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Pr>
        <w:ind w:left="-284" w:right="-284" w:firstLine="284"/>
        <w:contextualSpacing/>
        <w:jc w:val="center"/>
      </w:pPr>
      <w:r w:rsidRPr="00970AF6">
        <w:rPr>
          <w:color w:val="000000"/>
        </w:rPr>
        <w:t xml:space="preserve">Заявка на участие в электронных торгах  по продаже муниципального </w:t>
      </w:r>
      <w:r w:rsidRPr="00970AF6">
        <w:t>имущества,  Инсарского муниципального района посредством публичного предложения</w:t>
      </w:r>
    </w:p>
    <w:p w:rsidR="00970AF6" w:rsidRPr="00970AF6" w:rsidRDefault="00970AF6" w:rsidP="00970AF6">
      <w:pPr>
        <w:ind w:left="-284" w:right="-284" w:firstLine="284"/>
        <w:contextualSpacing/>
        <w:jc w:val="center"/>
      </w:pPr>
    </w:p>
    <w:p w:rsidR="00970AF6" w:rsidRPr="00970AF6" w:rsidRDefault="00970AF6" w:rsidP="00970AF6">
      <w:pPr>
        <w:ind w:left="-284" w:right="-284" w:firstLine="284"/>
        <w:contextualSpacing/>
        <w:jc w:val="center"/>
      </w:pPr>
    </w:p>
    <w:p w:rsidR="00970AF6" w:rsidRPr="00970AF6" w:rsidRDefault="00970AF6" w:rsidP="00970AF6">
      <w:r w:rsidRPr="00970AF6">
        <w:t xml:space="preserve">   «_____» ____________ 20__ г.</w:t>
      </w:r>
    </w:p>
    <w:p w:rsidR="00970AF6" w:rsidRPr="00970AF6" w:rsidRDefault="00970AF6" w:rsidP="00970AF6"/>
    <w:p w:rsidR="00970AF6" w:rsidRPr="00970AF6" w:rsidRDefault="00970AF6" w:rsidP="00970AF6">
      <w:pPr>
        <w:rPr>
          <w:i/>
        </w:rPr>
      </w:pPr>
      <w:r w:rsidRPr="00970AF6">
        <w:rPr>
          <w:i/>
        </w:rPr>
        <w:t>заполняется юридическим лицом:</w:t>
      </w:r>
    </w:p>
    <w:p w:rsidR="00970AF6" w:rsidRPr="00970AF6" w:rsidRDefault="00970AF6" w:rsidP="00970AF6">
      <w:pPr>
        <w:pBdr>
          <w:bottom w:val="single" w:sz="12" w:space="1" w:color="auto"/>
        </w:pBdr>
        <w:ind w:firstLine="851"/>
      </w:pPr>
    </w:p>
    <w:p w:rsidR="00970AF6" w:rsidRPr="00970AF6" w:rsidRDefault="00970AF6" w:rsidP="00970AF6">
      <w:pPr>
        <w:jc w:val="center"/>
      </w:pPr>
      <w:r w:rsidRPr="00970AF6">
        <w:t>(полное наименование юридического лица, подающего заявку)</w:t>
      </w:r>
    </w:p>
    <w:p w:rsidR="00970AF6" w:rsidRPr="00970AF6" w:rsidRDefault="00970AF6" w:rsidP="00970AF6">
      <w:r w:rsidRPr="00970AF6">
        <w:t xml:space="preserve">в лице _____________________________________________________________, </w:t>
      </w:r>
    </w:p>
    <w:p w:rsidR="00970AF6" w:rsidRPr="00970AF6" w:rsidRDefault="00970AF6" w:rsidP="00970AF6">
      <w:r w:rsidRPr="00970AF6">
        <w:t xml:space="preserve">                                                     (фамилия, имя, отчество, должность) </w:t>
      </w:r>
    </w:p>
    <w:p w:rsidR="00970AF6" w:rsidRPr="00970AF6" w:rsidRDefault="00970AF6" w:rsidP="00970AF6">
      <w:proofErr w:type="gramStart"/>
      <w:r w:rsidRPr="00970AF6">
        <w:t>действующего</w:t>
      </w:r>
      <w:proofErr w:type="gramEnd"/>
      <w:r w:rsidRPr="00970AF6">
        <w:t xml:space="preserve"> на основании ___________________________________________,</w:t>
      </w:r>
    </w:p>
    <w:p w:rsidR="00970AF6" w:rsidRPr="00970AF6" w:rsidRDefault="00970AF6" w:rsidP="00970AF6">
      <w:r w:rsidRPr="00970AF6">
        <w:t xml:space="preserve">                                                                                                (устава, доверенности и т.д.)</w:t>
      </w:r>
    </w:p>
    <w:p w:rsidR="00970AF6" w:rsidRPr="00970AF6" w:rsidRDefault="00970AF6" w:rsidP="00970AF6">
      <w:r w:rsidRPr="00970AF6">
        <w:t xml:space="preserve">именуемый  далее  Претендент, </w:t>
      </w:r>
    </w:p>
    <w:p w:rsidR="00970AF6" w:rsidRPr="00970AF6" w:rsidRDefault="00970AF6" w:rsidP="00970AF6">
      <w:r w:rsidRPr="00970AF6">
        <w:t xml:space="preserve"> </w:t>
      </w:r>
    </w:p>
    <w:p w:rsidR="00970AF6" w:rsidRPr="00970AF6" w:rsidRDefault="00970AF6" w:rsidP="00970AF6">
      <w:pPr>
        <w:rPr>
          <w:i/>
        </w:rPr>
      </w:pPr>
      <w:r w:rsidRPr="00970AF6">
        <w:rPr>
          <w:i/>
        </w:rPr>
        <w:t>заполняется физическим лицом, в том числе индивидуальным предпринимателем:</w:t>
      </w:r>
    </w:p>
    <w:p w:rsidR="00970AF6" w:rsidRPr="00970AF6" w:rsidRDefault="00970AF6" w:rsidP="00970AF6">
      <w:r w:rsidRPr="00970AF6">
        <w:t>____________________________________________________________________</w:t>
      </w:r>
    </w:p>
    <w:p w:rsidR="00970AF6" w:rsidRPr="00970AF6" w:rsidRDefault="00970AF6" w:rsidP="00970AF6">
      <w:r w:rsidRPr="00970AF6">
        <w:t xml:space="preserve">                                   (ИП заявителя; фамилия, имя, отчество физического лица, подающего заявку)</w:t>
      </w:r>
    </w:p>
    <w:p w:rsidR="00970AF6" w:rsidRPr="00970AF6" w:rsidRDefault="00970AF6" w:rsidP="00970AF6">
      <w:r w:rsidRPr="00970AF6">
        <w:t xml:space="preserve"> паспортные данные: серия___________________№______________________</w:t>
      </w:r>
    </w:p>
    <w:p w:rsidR="00970AF6" w:rsidRPr="00970AF6" w:rsidRDefault="00970AF6" w:rsidP="00970AF6">
      <w:r w:rsidRPr="00970AF6">
        <w:t xml:space="preserve">кем </w:t>
      </w:r>
      <w:proofErr w:type="gramStart"/>
      <w:r w:rsidRPr="00970AF6">
        <w:t>выдан</w:t>
      </w:r>
      <w:proofErr w:type="gramEnd"/>
      <w:r w:rsidRPr="00970AF6">
        <w:t xml:space="preserve"> 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дата выдачи _________________________________________________________</w:t>
      </w:r>
    </w:p>
    <w:p w:rsidR="00970AF6" w:rsidRPr="00970AF6" w:rsidRDefault="00970AF6" w:rsidP="00970AF6">
      <w:r w:rsidRPr="00970AF6">
        <w:t>зарегистрирова</w:t>
      </w:r>
      <w:proofErr w:type="gramStart"/>
      <w:r w:rsidRPr="00970AF6">
        <w:t>н(</w:t>
      </w:r>
      <w:proofErr w:type="gramEnd"/>
      <w:r w:rsidRPr="00970AF6">
        <w:t>а) по адресу:______________________________________________________________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 xml:space="preserve">именуемый далее Претендент, </w:t>
      </w:r>
      <w:r w:rsidRPr="00970AF6">
        <w:rPr>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970AF6">
        <w:t>: _________________________________________________________</w:t>
      </w:r>
    </w:p>
    <w:p w:rsidR="00970AF6" w:rsidRPr="00970AF6" w:rsidRDefault="00970AF6" w:rsidP="00970AF6">
      <w:r w:rsidRPr="00970AF6">
        <w:t xml:space="preserve">                               (наименование имущества, его основные характеристики и местонахождение)</w:t>
      </w:r>
    </w:p>
    <w:p w:rsidR="00970AF6" w:rsidRPr="00970AF6" w:rsidRDefault="00970AF6" w:rsidP="00970AF6">
      <w:r w:rsidRPr="00970AF6">
        <w:t>____________________________________________________________________</w:t>
      </w:r>
    </w:p>
    <w:p w:rsidR="00970AF6" w:rsidRPr="00970AF6" w:rsidRDefault="00970AF6" w:rsidP="00970AF6">
      <w:r w:rsidRPr="00970AF6">
        <w:t xml:space="preserve">начальная цена объекта (имущества) __________________________________ ____________________________________________________________________ </w:t>
      </w:r>
    </w:p>
    <w:p w:rsidR="00970AF6" w:rsidRPr="00970AF6" w:rsidRDefault="00970AF6" w:rsidP="007D53B5">
      <w:pPr>
        <w:ind w:right="141" w:firstLine="567"/>
        <w:contextualSpacing/>
        <w:jc w:val="both"/>
      </w:pPr>
      <w:r w:rsidRPr="00970AF6">
        <w:rPr>
          <w:bCs/>
          <w:color w:val="000000"/>
        </w:rPr>
        <w:t xml:space="preserve">Претендент подтверждает, что </w:t>
      </w:r>
      <w:r w:rsidRPr="00970AF6">
        <w:t>располагает данными о Продавце, предмете продажи, начальной цене продажи имущества, дате, времени и месте проведения продажи, порядке проведения продажи, порядке определения победителя, заключения договора купли-продажи и его условиями, последствиях уклонения или отказа от подписания договора купли-продажи.</w:t>
      </w:r>
    </w:p>
    <w:p w:rsidR="00970AF6" w:rsidRPr="00970AF6" w:rsidRDefault="00970AF6" w:rsidP="007D53B5">
      <w:pPr>
        <w:ind w:right="141" w:firstLine="567"/>
        <w:contextualSpacing/>
        <w:jc w:val="both"/>
      </w:pPr>
      <w:proofErr w:type="gramStart"/>
      <w:r w:rsidRPr="00970AF6">
        <w:rPr>
          <w:bCs/>
          <w:color w:val="000000"/>
        </w:rPr>
        <w:t xml:space="preserve">Претендент подтверждает, что </w:t>
      </w:r>
      <w:r w:rsidRPr="00970AF6">
        <w:t xml:space="preserve">на дату подписания настоящей заявки ознакомлен с характеристиками имущества, указанными в информационном сообщении </w:t>
      </w:r>
      <w:r w:rsidRPr="00970AF6">
        <w:rPr>
          <w:bCs/>
          <w:color w:val="000000"/>
        </w:rPr>
        <w:t>о проведении настоящей процедуры</w:t>
      </w:r>
      <w:r w:rsidRPr="00970AF6">
        <w:t xml:space="preserve">, что ему была представлена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w:t>
      </w:r>
      <w:r w:rsidRPr="00970AF6">
        <w:rPr>
          <w:bCs/>
          <w:color w:val="000000"/>
        </w:rPr>
        <w:t>о проведении настоящей процедуры</w:t>
      </w:r>
      <w:r w:rsidRPr="00970AF6">
        <w:t>, претензий к Продавцу не имеет.</w:t>
      </w:r>
      <w:proofErr w:type="gramEnd"/>
    </w:p>
    <w:p w:rsidR="00970AF6" w:rsidRPr="00970AF6" w:rsidRDefault="00970AF6" w:rsidP="007D53B5">
      <w:pPr>
        <w:ind w:right="141" w:firstLine="567"/>
        <w:contextualSpacing/>
        <w:jc w:val="both"/>
        <w:rPr>
          <w:bCs/>
          <w:color w:val="000000"/>
        </w:rPr>
      </w:pPr>
      <w:r w:rsidRPr="00970AF6">
        <w:rPr>
          <w:bCs/>
          <w:color w:val="000000"/>
        </w:rPr>
        <w:t>Настоящей заявкой подтверждае</w:t>
      </w:r>
      <w:proofErr w:type="gramStart"/>
      <w:r w:rsidRPr="00970AF6">
        <w:rPr>
          <w:bCs/>
          <w:color w:val="000000"/>
        </w:rPr>
        <w:t>м(</w:t>
      </w:r>
      <w:proofErr w:type="gramEnd"/>
      <w:r w:rsidRPr="00970AF6">
        <w:rPr>
          <w:bCs/>
          <w:color w:val="000000"/>
        </w:rPr>
        <w:t>-ю), что:</w:t>
      </w:r>
    </w:p>
    <w:p w:rsidR="00970AF6" w:rsidRPr="00970AF6" w:rsidRDefault="00970AF6" w:rsidP="007D53B5">
      <w:pPr>
        <w:ind w:right="141" w:firstLine="567"/>
        <w:contextualSpacing/>
        <w:jc w:val="both"/>
        <w:rPr>
          <w:bCs/>
          <w:color w:val="000000"/>
        </w:rPr>
      </w:pPr>
      <w:r w:rsidRPr="00970AF6">
        <w:rPr>
          <w:bCs/>
          <w:color w:val="000000"/>
        </w:rPr>
        <w:t>- против нас (меня) не проводится процедура ликвидации;</w:t>
      </w:r>
    </w:p>
    <w:p w:rsidR="00970AF6" w:rsidRPr="00970AF6" w:rsidRDefault="00970AF6" w:rsidP="007D53B5">
      <w:pPr>
        <w:ind w:right="141" w:firstLine="567"/>
        <w:contextualSpacing/>
        <w:jc w:val="both"/>
        <w:rPr>
          <w:bCs/>
          <w:color w:val="000000"/>
        </w:rPr>
      </w:pPr>
      <w:r w:rsidRPr="00970AF6">
        <w:rPr>
          <w:bCs/>
          <w:color w:val="000000"/>
        </w:rPr>
        <w:lastRenderedPageBreak/>
        <w:t>- в отношении нас (меня) отсутствует решение Арбитражного суда о признании банкротом и об открытии конкурсного производства;</w:t>
      </w:r>
    </w:p>
    <w:p w:rsidR="00970AF6" w:rsidRPr="00970AF6" w:rsidRDefault="00970AF6" w:rsidP="007D53B5">
      <w:pPr>
        <w:ind w:right="141" w:firstLine="567"/>
        <w:contextualSpacing/>
        <w:jc w:val="both"/>
        <w:rPr>
          <w:bCs/>
          <w:color w:val="000000"/>
        </w:rPr>
      </w:pPr>
      <w:r w:rsidRPr="00970AF6">
        <w:rPr>
          <w:bCs/>
          <w:color w:val="000000"/>
        </w:rPr>
        <w:t>- наша (моя) деятельность не приостановлена в порядке, предусмотренном Кодексом РФ об административных правонарушениях.</w:t>
      </w:r>
    </w:p>
    <w:p w:rsidR="00970AF6" w:rsidRPr="00970AF6" w:rsidRDefault="00970AF6" w:rsidP="007D53B5">
      <w:pPr>
        <w:ind w:right="141" w:firstLine="567"/>
        <w:contextualSpacing/>
        <w:jc w:val="both"/>
        <w:rPr>
          <w:bCs/>
          <w:color w:val="000000"/>
        </w:rPr>
      </w:pPr>
      <w:r w:rsidRPr="00970AF6">
        <w:rPr>
          <w:bCs/>
          <w:color w:val="000000"/>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970AF6" w:rsidRPr="00970AF6" w:rsidRDefault="00970AF6" w:rsidP="007D53B5">
      <w:pPr>
        <w:ind w:firstLine="567"/>
        <w:jc w:val="both"/>
      </w:pPr>
      <w:r w:rsidRPr="00970AF6">
        <w:t>Настоящей заявкой подтверждае</w:t>
      </w:r>
      <w:proofErr w:type="gramStart"/>
      <w:r w:rsidRPr="00970AF6">
        <w:t>м(</w:t>
      </w:r>
      <w:proofErr w:type="gramEnd"/>
      <w:r w:rsidRPr="00970AF6">
        <w:t>-ю) свое согласие на обработку персональных данных.</w:t>
      </w:r>
    </w:p>
    <w:p w:rsidR="00970AF6" w:rsidRPr="00970AF6" w:rsidRDefault="00970AF6" w:rsidP="007D53B5">
      <w:pPr>
        <w:ind w:firstLine="567"/>
        <w:jc w:val="both"/>
      </w:pPr>
    </w:p>
    <w:p w:rsidR="00970AF6" w:rsidRPr="00970AF6" w:rsidRDefault="00970AF6" w:rsidP="007D53B5">
      <w:pPr>
        <w:ind w:firstLine="567"/>
        <w:jc w:val="both"/>
      </w:pPr>
      <w:r w:rsidRPr="00970AF6">
        <w:t xml:space="preserve">                      Адрес, телефон и банковские реквизиты Претендента:</w:t>
      </w:r>
    </w:p>
    <w:p w:rsidR="00970AF6" w:rsidRPr="00970AF6" w:rsidRDefault="00970AF6" w:rsidP="00970AF6">
      <w:r w:rsidRPr="00970AF6">
        <w:t>____________________________________________________________________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p w:rsidR="00970AF6" w:rsidRPr="00970AF6" w:rsidRDefault="00970AF6" w:rsidP="007D53B5">
      <w:pPr>
        <w:ind w:firstLine="851"/>
        <w:jc w:val="both"/>
      </w:pPr>
      <w:r w:rsidRPr="00970AF6">
        <w:t>Приложения:</w:t>
      </w:r>
    </w:p>
    <w:p w:rsidR="00970AF6" w:rsidRPr="00970AF6" w:rsidRDefault="00970AF6" w:rsidP="007D53B5">
      <w:pPr>
        <w:ind w:firstLine="851"/>
        <w:jc w:val="both"/>
        <w:outlineLvl w:val="0"/>
        <w:rPr>
          <w:i/>
        </w:rPr>
      </w:pPr>
      <w:r w:rsidRPr="00970AF6">
        <w:rPr>
          <w:i/>
        </w:rPr>
        <w:t>Для юридических лиц:</w:t>
      </w:r>
    </w:p>
    <w:p w:rsidR="00970AF6" w:rsidRPr="00970AF6" w:rsidRDefault="00970AF6" w:rsidP="007D53B5">
      <w:pPr>
        <w:ind w:firstLine="851"/>
        <w:jc w:val="both"/>
        <w:outlineLvl w:val="0"/>
      </w:pPr>
      <w:r w:rsidRPr="00970AF6">
        <w:t>1. Заверенные копии учредительных документов;</w:t>
      </w:r>
    </w:p>
    <w:p w:rsidR="00970AF6" w:rsidRPr="00970AF6" w:rsidRDefault="00970AF6" w:rsidP="007D53B5">
      <w:pPr>
        <w:ind w:firstLine="851"/>
        <w:jc w:val="both"/>
        <w:outlineLvl w:val="0"/>
      </w:pPr>
      <w:r w:rsidRPr="00970AF6">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70AF6" w:rsidRPr="00970AF6" w:rsidRDefault="00970AF6" w:rsidP="007D53B5">
      <w:pPr>
        <w:ind w:firstLine="851"/>
        <w:jc w:val="both"/>
        <w:outlineLvl w:val="0"/>
      </w:pPr>
      <w:r w:rsidRPr="00970AF6">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0AF6" w:rsidRPr="00970AF6" w:rsidRDefault="00970AF6" w:rsidP="007D53B5">
      <w:pPr>
        <w:ind w:firstLine="851"/>
        <w:jc w:val="both"/>
        <w:outlineLvl w:val="0"/>
      </w:pPr>
      <w:r w:rsidRPr="00970AF6">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w:t>
      </w:r>
      <w:proofErr w:type="gramStart"/>
      <w:r w:rsidRPr="00970AF6">
        <w:t>,</w:t>
      </w:r>
      <w:proofErr w:type="gramEnd"/>
      <w:r w:rsidRPr="00970AF6">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70AF6" w:rsidRPr="00970AF6" w:rsidRDefault="00970AF6" w:rsidP="007D53B5">
      <w:pPr>
        <w:ind w:firstLine="851"/>
        <w:jc w:val="both"/>
      </w:pPr>
      <w:r w:rsidRPr="00970AF6">
        <w:t>5. Иные документы, представляемые по желанию Претендента в составе заявки: ___________.</w:t>
      </w:r>
    </w:p>
    <w:p w:rsidR="00970AF6" w:rsidRPr="00970AF6" w:rsidRDefault="00970AF6" w:rsidP="00970AF6">
      <w:pPr>
        <w:spacing w:before="120"/>
        <w:ind w:firstLine="851"/>
        <w:outlineLvl w:val="0"/>
        <w:rPr>
          <w:i/>
        </w:rPr>
      </w:pPr>
      <w:r w:rsidRPr="00970AF6">
        <w:rPr>
          <w:i/>
        </w:rPr>
        <w:t>Для физических лиц:</w:t>
      </w:r>
    </w:p>
    <w:p w:rsidR="00970AF6" w:rsidRPr="00970AF6" w:rsidRDefault="00970AF6" w:rsidP="007D53B5">
      <w:pPr>
        <w:spacing w:before="120"/>
        <w:ind w:firstLine="567"/>
        <w:jc w:val="both"/>
        <w:outlineLvl w:val="0"/>
      </w:pPr>
      <w:r w:rsidRPr="00970AF6">
        <w:t>1. Копии всех листов документа удостоверяющего личность.</w:t>
      </w:r>
    </w:p>
    <w:p w:rsidR="00970AF6" w:rsidRPr="00970AF6" w:rsidRDefault="00970AF6" w:rsidP="007D53B5">
      <w:pPr>
        <w:ind w:firstLine="567"/>
        <w:jc w:val="both"/>
        <w:outlineLvl w:val="0"/>
      </w:pPr>
      <w:r w:rsidRPr="00970AF6">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970AF6" w:rsidRPr="00970AF6" w:rsidRDefault="00970AF6" w:rsidP="007D53B5">
      <w:pPr>
        <w:ind w:firstLine="567"/>
        <w:jc w:val="both"/>
      </w:pPr>
      <w:r w:rsidRPr="00970AF6">
        <w:t xml:space="preserve">3. Иные документы, представляемые по желанию Претендента в составе заявки: __________. </w:t>
      </w:r>
    </w:p>
    <w:p w:rsidR="00970AF6" w:rsidRPr="00970AF6" w:rsidRDefault="00970AF6" w:rsidP="007D53B5">
      <w:pPr>
        <w:ind w:firstLine="567"/>
        <w:jc w:val="both"/>
      </w:pPr>
    </w:p>
    <w:p w:rsidR="00970AF6" w:rsidRPr="00970AF6" w:rsidRDefault="00970AF6" w:rsidP="007D53B5">
      <w:pPr>
        <w:ind w:firstLine="567"/>
        <w:jc w:val="both"/>
      </w:pPr>
      <w:r w:rsidRPr="00970AF6">
        <w:t xml:space="preserve">Подпись Претендента (его полномочного представителя) </w:t>
      </w:r>
    </w:p>
    <w:p w:rsidR="00970AF6" w:rsidRPr="00970AF6" w:rsidRDefault="00970AF6" w:rsidP="00970AF6">
      <w:r w:rsidRPr="00970AF6">
        <w:t>_______________________________          ________________________________</w:t>
      </w:r>
    </w:p>
    <w:p w:rsidR="00970AF6" w:rsidRPr="00970AF6" w:rsidRDefault="00970AF6" w:rsidP="00970AF6">
      <w:r w:rsidRPr="00970AF6">
        <w:t>(должность заявителя, подпись)</w:t>
      </w:r>
      <w:r w:rsidRPr="00970AF6">
        <w:tab/>
        <w:t xml:space="preserve">                                расшифровка подписи (фамилия, инициалы)</w:t>
      </w:r>
    </w:p>
    <w:p w:rsidR="00970AF6" w:rsidRPr="00970AF6" w:rsidRDefault="00970AF6" w:rsidP="00970AF6">
      <w:r w:rsidRPr="00970AF6">
        <w:t xml:space="preserve"> «______»__________________20__г.</w:t>
      </w:r>
    </w:p>
    <w:p w:rsidR="00970AF6" w:rsidRPr="00970AF6" w:rsidRDefault="00970AF6" w:rsidP="00970AF6"/>
    <w:p w:rsidR="00970AF6" w:rsidRPr="00970AF6" w:rsidRDefault="00970AF6" w:rsidP="00970AF6"/>
    <w:p w:rsidR="00970AF6" w:rsidRPr="00970AF6" w:rsidRDefault="00970AF6" w:rsidP="00970AF6"/>
    <w:p w:rsidR="00970AF6" w:rsidRPr="00970AF6" w:rsidRDefault="00970AF6" w:rsidP="00970AF6">
      <w:pPr>
        <w:ind w:firstLine="851"/>
        <w:sectPr w:rsidR="00970AF6" w:rsidRPr="00970AF6" w:rsidSect="00970AF6">
          <w:pgSz w:w="11906" w:h="16838"/>
          <w:pgMar w:top="1134" w:right="567" w:bottom="1134" w:left="1134" w:header="709" w:footer="709" w:gutter="0"/>
          <w:cols w:space="708"/>
          <w:docGrid w:linePitch="360"/>
        </w:sectPr>
      </w:pPr>
    </w:p>
    <w:p w:rsidR="00970AF6" w:rsidRPr="00970AF6" w:rsidRDefault="00970AF6" w:rsidP="007D53B5">
      <w:pPr>
        <w:ind w:left="4536"/>
        <w:jc w:val="right"/>
      </w:pPr>
      <w:r w:rsidRPr="00970AF6">
        <w:lastRenderedPageBreak/>
        <w:t>Приложение 3</w:t>
      </w:r>
    </w:p>
    <w:p w:rsidR="00970AF6" w:rsidRPr="00970AF6" w:rsidRDefault="00970AF6" w:rsidP="007D53B5">
      <w:pPr>
        <w:ind w:left="4536"/>
        <w:jc w:val="right"/>
      </w:pPr>
      <w:r w:rsidRPr="00970AF6">
        <w:t>к Административному регламенту</w:t>
      </w:r>
    </w:p>
    <w:p w:rsidR="00970AF6" w:rsidRPr="00970AF6" w:rsidRDefault="00970AF6" w:rsidP="00970AF6">
      <w:pPr>
        <w:ind w:left="5954"/>
      </w:pPr>
    </w:p>
    <w:p w:rsidR="00970AF6" w:rsidRPr="00970AF6" w:rsidRDefault="00970AF6" w:rsidP="00970AF6">
      <w:pPr>
        <w:ind w:left="5954"/>
      </w:pPr>
    </w:p>
    <w:p w:rsidR="00970AF6" w:rsidRPr="00970AF6" w:rsidRDefault="00970AF6" w:rsidP="00970AF6">
      <w:pPr>
        <w:ind w:firstLine="851"/>
      </w:pPr>
    </w:p>
    <w:p w:rsidR="00970AF6" w:rsidRPr="00970AF6" w:rsidRDefault="00970AF6" w:rsidP="00970AF6">
      <w:pPr>
        <w:jc w:val="center"/>
      </w:pPr>
      <w:bookmarkStart w:id="22" w:name="P563"/>
      <w:bookmarkEnd w:id="22"/>
      <w:r w:rsidRPr="00970AF6">
        <w:rPr>
          <w:color w:val="000000"/>
        </w:rPr>
        <w:t xml:space="preserve">Заявка на приобретение муниципального </w:t>
      </w:r>
      <w:r w:rsidRPr="00970AF6">
        <w:t>имущества  Инсарского муниципального района без объявления цены</w:t>
      </w:r>
      <w:r w:rsidRPr="00970AF6">
        <w:rPr>
          <w:color w:val="000000"/>
        </w:rPr>
        <w:t xml:space="preserve"> в электронной форме </w:t>
      </w:r>
    </w:p>
    <w:p w:rsidR="00970AF6" w:rsidRPr="00970AF6" w:rsidRDefault="00970AF6" w:rsidP="00970AF6">
      <w:pPr>
        <w:jc w:val="center"/>
      </w:pPr>
    </w:p>
    <w:p w:rsidR="00970AF6" w:rsidRPr="00970AF6" w:rsidRDefault="00970AF6" w:rsidP="00970AF6">
      <w:r w:rsidRPr="00970AF6">
        <w:t>«_____» ____________ 20__ г.</w:t>
      </w:r>
    </w:p>
    <w:p w:rsidR="00970AF6" w:rsidRPr="00970AF6" w:rsidRDefault="00970AF6" w:rsidP="00970AF6"/>
    <w:p w:rsidR="00970AF6" w:rsidRPr="00970AF6" w:rsidRDefault="00970AF6" w:rsidP="00970AF6">
      <w:pPr>
        <w:rPr>
          <w:i/>
        </w:rPr>
      </w:pPr>
      <w:r w:rsidRPr="00970AF6">
        <w:rPr>
          <w:i/>
        </w:rPr>
        <w:t>заполняется юридическим лицом:</w:t>
      </w:r>
    </w:p>
    <w:p w:rsidR="00970AF6" w:rsidRPr="00970AF6" w:rsidRDefault="00970AF6" w:rsidP="00970AF6">
      <w:pPr>
        <w:pBdr>
          <w:bottom w:val="single" w:sz="12" w:space="1" w:color="auto"/>
        </w:pBdr>
      </w:pPr>
    </w:p>
    <w:p w:rsidR="00970AF6" w:rsidRPr="00970AF6" w:rsidRDefault="00970AF6" w:rsidP="00970AF6">
      <w:pPr>
        <w:pBdr>
          <w:bottom w:val="single" w:sz="12" w:space="1" w:color="auto"/>
        </w:pBdr>
        <w:ind w:firstLine="851"/>
      </w:pPr>
    </w:p>
    <w:p w:rsidR="00970AF6" w:rsidRPr="00970AF6" w:rsidRDefault="00970AF6" w:rsidP="00970AF6">
      <w:r w:rsidRPr="00970AF6">
        <w:t xml:space="preserve">                                        (полное наименование юридического лица, подающего заявку)</w:t>
      </w:r>
    </w:p>
    <w:p w:rsidR="00970AF6" w:rsidRPr="00970AF6" w:rsidRDefault="00970AF6" w:rsidP="00970AF6">
      <w:r w:rsidRPr="00970AF6">
        <w:t xml:space="preserve">в лице _____________________________________________________________, </w:t>
      </w:r>
    </w:p>
    <w:p w:rsidR="00970AF6" w:rsidRPr="00970AF6" w:rsidRDefault="00970AF6" w:rsidP="00970AF6">
      <w:r w:rsidRPr="00970AF6">
        <w:t xml:space="preserve">                                                         (фамилия, имя, отчество, должность) </w:t>
      </w:r>
    </w:p>
    <w:p w:rsidR="00970AF6" w:rsidRPr="00970AF6" w:rsidRDefault="00970AF6" w:rsidP="00970AF6"/>
    <w:p w:rsidR="00970AF6" w:rsidRPr="00970AF6" w:rsidRDefault="00970AF6" w:rsidP="00970AF6">
      <w:proofErr w:type="gramStart"/>
      <w:r w:rsidRPr="00970AF6">
        <w:t>действующего</w:t>
      </w:r>
      <w:proofErr w:type="gramEnd"/>
      <w:r w:rsidRPr="00970AF6">
        <w:t xml:space="preserve"> на основании ___________________________________________,</w:t>
      </w:r>
    </w:p>
    <w:p w:rsidR="00970AF6" w:rsidRPr="00970AF6" w:rsidRDefault="00970AF6" w:rsidP="00970AF6">
      <w:r w:rsidRPr="00970AF6">
        <w:t xml:space="preserve">                                                                                                (устава, доверенности и т.д.)</w:t>
      </w:r>
    </w:p>
    <w:p w:rsidR="00970AF6" w:rsidRPr="00970AF6" w:rsidRDefault="00970AF6" w:rsidP="00970AF6">
      <w:r w:rsidRPr="00970AF6">
        <w:t xml:space="preserve">именуемый  далее  Претендент,  </w:t>
      </w:r>
    </w:p>
    <w:p w:rsidR="00970AF6" w:rsidRPr="00970AF6" w:rsidRDefault="00970AF6" w:rsidP="00970AF6"/>
    <w:p w:rsidR="00970AF6" w:rsidRPr="00970AF6" w:rsidRDefault="00970AF6" w:rsidP="00970AF6">
      <w:pPr>
        <w:rPr>
          <w:i/>
        </w:rPr>
      </w:pPr>
      <w:r w:rsidRPr="00970AF6">
        <w:rPr>
          <w:i/>
        </w:rPr>
        <w:t>заполняется физическим лицом, в том числе индивидуальным предпринимателем:</w:t>
      </w:r>
    </w:p>
    <w:p w:rsidR="00970AF6" w:rsidRPr="00970AF6" w:rsidRDefault="00970AF6" w:rsidP="00970AF6"/>
    <w:p w:rsidR="00970AF6" w:rsidRPr="00970AF6" w:rsidRDefault="00970AF6" w:rsidP="00970AF6">
      <w:r w:rsidRPr="00970AF6">
        <w:t>____________________________________________________________________</w:t>
      </w:r>
    </w:p>
    <w:p w:rsidR="00970AF6" w:rsidRPr="00970AF6" w:rsidRDefault="00970AF6" w:rsidP="00970AF6">
      <w:r w:rsidRPr="00970AF6">
        <w:t xml:space="preserve">                                   (ИП заявителя; фамилия, имя, отчество физического лица, подающего заявку)</w:t>
      </w:r>
    </w:p>
    <w:p w:rsidR="00970AF6" w:rsidRPr="00970AF6" w:rsidRDefault="00970AF6" w:rsidP="00970AF6">
      <w:r w:rsidRPr="00970AF6">
        <w:t xml:space="preserve"> </w:t>
      </w:r>
    </w:p>
    <w:p w:rsidR="00970AF6" w:rsidRPr="00970AF6" w:rsidRDefault="00970AF6" w:rsidP="00970AF6">
      <w:r w:rsidRPr="00970AF6">
        <w:t>паспортные данные: серия___________________№______________________</w:t>
      </w:r>
    </w:p>
    <w:p w:rsidR="00970AF6" w:rsidRPr="00970AF6" w:rsidRDefault="00970AF6" w:rsidP="00970AF6">
      <w:r w:rsidRPr="00970AF6">
        <w:t xml:space="preserve">кем </w:t>
      </w:r>
      <w:proofErr w:type="gramStart"/>
      <w:r w:rsidRPr="00970AF6">
        <w:t>выдан</w:t>
      </w:r>
      <w:proofErr w:type="gramEnd"/>
      <w:r w:rsidRPr="00970AF6">
        <w:t xml:space="preserve"> __________________________________________________________</w:t>
      </w:r>
    </w:p>
    <w:p w:rsidR="00970AF6" w:rsidRPr="00970AF6" w:rsidRDefault="00970AF6" w:rsidP="00970AF6">
      <w:r w:rsidRPr="00970AF6">
        <w:t>___________________________________________________________________</w:t>
      </w:r>
    </w:p>
    <w:p w:rsidR="00970AF6" w:rsidRPr="00970AF6" w:rsidRDefault="00970AF6" w:rsidP="00970AF6">
      <w:r w:rsidRPr="00970AF6">
        <w:t>дата выдачи _________________________________________________________</w:t>
      </w:r>
    </w:p>
    <w:p w:rsidR="00970AF6" w:rsidRPr="00970AF6" w:rsidRDefault="00970AF6" w:rsidP="00970AF6"/>
    <w:p w:rsidR="00970AF6" w:rsidRPr="00970AF6" w:rsidRDefault="00970AF6" w:rsidP="00970AF6">
      <w:r w:rsidRPr="00970AF6">
        <w:t>зарегистрирова</w:t>
      </w:r>
      <w:proofErr w:type="gramStart"/>
      <w:r w:rsidRPr="00970AF6">
        <w:t>н(</w:t>
      </w:r>
      <w:proofErr w:type="gramEnd"/>
      <w:r w:rsidRPr="00970AF6">
        <w:t>а) по адресу: 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970AF6">
      <w:r w:rsidRPr="00970AF6">
        <w:t>____________________________________________________________________</w:t>
      </w:r>
    </w:p>
    <w:p w:rsidR="00970AF6" w:rsidRPr="00970AF6" w:rsidRDefault="00970AF6" w:rsidP="007D53B5">
      <w:pPr>
        <w:jc w:val="both"/>
      </w:pPr>
      <w:r w:rsidRPr="00970AF6">
        <w:t xml:space="preserve">именуемый далее Претендент, </w:t>
      </w:r>
      <w:r w:rsidRPr="00970AF6">
        <w:rPr>
          <w:bCs/>
          <w:color w:val="000000"/>
        </w:rPr>
        <w:t>изучив информационное сообщение о проведении настоящей процедуры, включая опубликованные изменения, настоящим удостоверяет, что согласен приобрести объект муниципального имущества в соответствии с условиями, указанными в информационном сообщении</w:t>
      </w:r>
      <w:r w:rsidRPr="00970AF6">
        <w:t>: _________________________________________________________</w:t>
      </w:r>
    </w:p>
    <w:p w:rsidR="00970AF6" w:rsidRPr="00970AF6" w:rsidRDefault="00970AF6" w:rsidP="007D53B5">
      <w:pPr>
        <w:jc w:val="both"/>
      </w:pPr>
      <w:r w:rsidRPr="00970AF6">
        <w:t xml:space="preserve">                               (наименование имущества, его основные характеристики и местонахождение)</w:t>
      </w:r>
    </w:p>
    <w:p w:rsidR="00970AF6" w:rsidRPr="00970AF6" w:rsidRDefault="00970AF6" w:rsidP="007D53B5">
      <w:pPr>
        <w:pStyle w:val="ConsPlusNonformat"/>
        <w:ind w:firstLine="851"/>
        <w:jc w:val="both"/>
        <w:rPr>
          <w:rFonts w:ascii="Times New Roman" w:hAnsi="Times New Roman" w:cs="Times New Roman"/>
          <w:sz w:val="24"/>
          <w:szCs w:val="24"/>
        </w:rPr>
      </w:pPr>
      <w:r w:rsidRPr="00970AF6">
        <w:rPr>
          <w:rFonts w:ascii="Times New Roman" w:hAnsi="Times New Roman" w:cs="Times New Roman"/>
          <w:sz w:val="24"/>
          <w:szCs w:val="24"/>
        </w:rPr>
        <w:t>Претендент подтверждает, что располагает данными о Продавце, предмете продажи, дате, времени и месте подведения итогов продажи без объявления цены, порядке ее проведения, порядке определения победителя, заключения договора купли-продажи и его условиях, последствиях уклонения или отказа от подписания договора купли-продажи.</w:t>
      </w:r>
    </w:p>
    <w:p w:rsidR="00970AF6" w:rsidRPr="00970AF6" w:rsidRDefault="00970AF6" w:rsidP="007D53B5">
      <w:pPr>
        <w:pStyle w:val="ConsPlusNonformat"/>
        <w:ind w:firstLine="851"/>
        <w:jc w:val="both"/>
        <w:rPr>
          <w:rFonts w:ascii="Times New Roman" w:hAnsi="Times New Roman" w:cs="Times New Roman"/>
          <w:sz w:val="24"/>
          <w:szCs w:val="24"/>
        </w:rPr>
      </w:pPr>
      <w:proofErr w:type="gramStart"/>
      <w:r w:rsidRPr="00970AF6">
        <w:rPr>
          <w:rFonts w:ascii="Times New Roman" w:hAnsi="Times New Roman" w:cs="Times New Roman"/>
          <w:sz w:val="24"/>
          <w:szCs w:val="24"/>
        </w:rPr>
        <w:t>Претендент подтверждает, что на дату подписания настоящей заявки ознакомлен с характеристиками имущества, указанными в информационном сообщении о проведении настоящей процедуры, что ему была предоставлена возможность ознакомиться с состоянием имущества в результате осмотра и относящейся к нему документации, в порядке, установленном информационным сообщением о проведении настоящей процедуры, претензий к Продавцу не имеет.</w:t>
      </w:r>
      <w:proofErr w:type="gramEnd"/>
    </w:p>
    <w:p w:rsidR="00970AF6" w:rsidRPr="00970AF6" w:rsidRDefault="00970AF6" w:rsidP="007D53B5">
      <w:pPr>
        <w:pStyle w:val="ConsPlusNonformat"/>
        <w:ind w:firstLine="851"/>
        <w:jc w:val="both"/>
        <w:rPr>
          <w:rFonts w:ascii="Times New Roman" w:hAnsi="Times New Roman" w:cs="Times New Roman"/>
          <w:sz w:val="24"/>
          <w:szCs w:val="24"/>
        </w:rPr>
      </w:pPr>
      <w:r w:rsidRPr="00970AF6">
        <w:rPr>
          <w:rFonts w:ascii="Times New Roman" w:hAnsi="Times New Roman" w:cs="Times New Roman"/>
          <w:sz w:val="24"/>
          <w:szCs w:val="24"/>
        </w:rPr>
        <w:t>Настоящей заявкой подтверждае</w:t>
      </w:r>
      <w:proofErr w:type="gramStart"/>
      <w:r w:rsidRPr="00970AF6">
        <w:rPr>
          <w:rFonts w:ascii="Times New Roman" w:hAnsi="Times New Roman" w:cs="Times New Roman"/>
          <w:sz w:val="24"/>
          <w:szCs w:val="24"/>
        </w:rPr>
        <w:t>м(</w:t>
      </w:r>
      <w:proofErr w:type="gramEnd"/>
      <w:r w:rsidRPr="00970AF6">
        <w:rPr>
          <w:rFonts w:ascii="Times New Roman" w:hAnsi="Times New Roman" w:cs="Times New Roman"/>
          <w:sz w:val="24"/>
          <w:szCs w:val="24"/>
        </w:rPr>
        <w:t>-ю), что:</w:t>
      </w:r>
    </w:p>
    <w:p w:rsidR="00970AF6" w:rsidRPr="00970AF6" w:rsidRDefault="00970AF6" w:rsidP="007D53B5">
      <w:pPr>
        <w:pStyle w:val="ConsPlusNonformat"/>
        <w:ind w:firstLine="851"/>
        <w:jc w:val="both"/>
        <w:rPr>
          <w:rFonts w:ascii="Times New Roman" w:hAnsi="Times New Roman" w:cs="Times New Roman"/>
          <w:sz w:val="24"/>
          <w:szCs w:val="24"/>
        </w:rPr>
      </w:pPr>
      <w:r w:rsidRPr="00970AF6">
        <w:rPr>
          <w:rFonts w:ascii="Times New Roman" w:hAnsi="Times New Roman" w:cs="Times New Roman"/>
          <w:sz w:val="24"/>
          <w:szCs w:val="24"/>
        </w:rPr>
        <w:t>- против нас (меня) не проводится процедура ликвидации;</w:t>
      </w:r>
    </w:p>
    <w:p w:rsidR="00970AF6" w:rsidRPr="00970AF6" w:rsidRDefault="00970AF6" w:rsidP="007D53B5">
      <w:pPr>
        <w:pStyle w:val="ConsPlusNonformat"/>
        <w:ind w:firstLine="567"/>
        <w:jc w:val="both"/>
        <w:rPr>
          <w:rFonts w:ascii="Times New Roman" w:hAnsi="Times New Roman" w:cs="Times New Roman"/>
          <w:sz w:val="24"/>
          <w:szCs w:val="24"/>
        </w:rPr>
      </w:pPr>
      <w:r w:rsidRPr="00970AF6">
        <w:rPr>
          <w:rFonts w:ascii="Times New Roman" w:hAnsi="Times New Roman" w:cs="Times New Roman"/>
          <w:sz w:val="24"/>
          <w:szCs w:val="24"/>
        </w:rPr>
        <w:t xml:space="preserve">- в отношении нас (меня) отсутствует решение арбитражного суда о признании банкротом и </w:t>
      </w:r>
      <w:r w:rsidRPr="00970AF6">
        <w:rPr>
          <w:rFonts w:ascii="Times New Roman" w:hAnsi="Times New Roman" w:cs="Times New Roman"/>
          <w:sz w:val="24"/>
          <w:szCs w:val="24"/>
        </w:rPr>
        <w:lastRenderedPageBreak/>
        <w:t>об открытии конкурсного производства;</w:t>
      </w:r>
    </w:p>
    <w:p w:rsidR="00970AF6" w:rsidRPr="00970AF6" w:rsidRDefault="00970AF6" w:rsidP="007D53B5">
      <w:pPr>
        <w:pStyle w:val="ConsPlusNonformat"/>
        <w:ind w:firstLine="567"/>
        <w:jc w:val="both"/>
        <w:rPr>
          <w:rFonts w:ascii="Times New Roman" w:hAnsi="Times New Roman" w:cs="Times New Roman"/>
          <w:sz w:val="24"/>
          <w:szCs w:val="24"/>
        </w:rPr>
      </w:pPr>
      <w:r w:rsidRPr="00970AF6">
        <w:rPr>
          <w:rFonts w:ascii="Times New Roman" w:hAnsi="Times New Roman" w:cs="Times New Roman"/>
          <w:sz w:val="24"/>
          <w:szCs w:val="24"/>
        </w:rPr>
        <w:t>- наша (</w:t>
      </w:r>
      <w:r w:rsidRPr="00970AF6">
        <w:rPr>
          <w:rFonts w:ascii="Times New Roman" w:hAnsi="Times New Roman" w:cs="Times New Roman"/>
          <w:color w:val="000000"/>
          <w:sz w:val="24"/>
          <w:szCs w:val="24"/>
        </w:rPr>
        <w:t>моя) деятельность не приостановлена в порядке, предусмотренном Кодексом РФ</w:t>
      </w:r>
      <w:r w:rsidRPr="00970AF6">
        <w:rPr>
          <w:rFonts w:ascii="Times New Roman" w:hAnsi="Times New Roman" w:cs="Times New Roman"/>
          <w:sz w:val="24"/>
          <w:szCs w:val="24"/>
        </w:rPr>
        <w:t xml:space="preserve"> об административных правонарушениях.</w:t>
      </w:r>
    </w:p>
    <w:p w:rsidR="00970AF6" w:rsidRPr="00970AF6" w:rsidRDefault="00970AF6" w:rsidP="007D53B5">
      <w:pPr>
        <w:pStyle w:val="ConsPlusNonformat"/>
        <w:ind w:firstLine="567"/>
        <w:jc w:val="both"/>
        <w:rPr>
          <w:rFonts w:ascii="Times New Roman" w:hAnsi="Times New Roman" w:cs="Times New Roman"/>
          <w:sz w:val="24"/>
          <w:szCs w:val="24"/>
        </w:rPr>
      </w:pPr>
    </w:p>
    <w:p w:rsidR="00970AF6" w:rsidRPr="00970AF6" w:rsidRDefault="00970AF6" w:rsidP="007D53B5">
      <w:pPr>
        <w:pStyle w:val="ConsPlusNonformat"/>
        <w:ind w:firstLine="567"/>
        <w:jc w:val="both"/>
        <w:rPr>
          <w:rFonts w:ascii="Times New Roman" w:hAnsi="Times New Roman" w:cs="Times New Roman"/>
          <w:sz w:val="24"/>
          <w:szCs w:val="24"/>
        </w:rPr>
      </w:pPr>
      <w:r w:rsidRPr="00970AF6">
        <w:rPr>
          <w:rFonts w:ascii="Times New Roman" w:hAnsi="Times New Roman" w:cs="Times New Roman"/>
          <w:sz w:val="24"/>
          <w:szCs w:val="24"/>
        </w:rPr>
        <w:t>Претендент гарантирует достоверность информации, содержащейся в документах и сведениях, находящихся в реестре аккредитованных на электронной торговой площадке Претендентов.</w:t>
      </w:r>
    </w:p>
    <w:p w:rsidR="00970AF6" w:rsidRPr="00970AF6" w:rsidRDefault="00970AF6" w:rsidP="007D53B5">
      <w:pPr>
        <w:pStyle w:val="ConsPlusNonformat"/>
        <w:ind w:firstLine="567"/>
        <w:jc w:val="both"/>
        <w:rPr>
          <w:rFonts w:ascii="Times New Roman" w:hAnsi="Times New Roman" w:cs="Times New Roman"/>
          <w:sz w:val="24"/>
          <w:szCs w:val="24"/>
        </w:rPr>
      </w:pPr>
    </w:p>
    <w:p w:rsidR="00970AF6" w:rsidRPr="00970AF6" w:rsidRDefault="00970AF6" w:rsidP="007D53B5">
      <w:pPr>
        <w:pStyle w:val="ConsPlusNonformat"/>
        <w:ind w:firstLine="567"/>
        <w:jc w:val="both"/>
        <w:rPr>
          <w:rFonts w:ascii="Times New Roman" w:hAnsi="Times New Roman" w:cs="Times New Roman"/>
          <w:sz w:val="24"/>
          <w:szCs w:val="24"/>
        </w:rPr>
      </w:pPr>
      <w:r w:rsidRPr="00970AF6">
        <w:rPr>
          <w:rFonts w:ascii="Times New Roman" w:hAnsi="Times New Roman" w:cs="Times New Roman"/>
          <w:sz w:val="24"/>
          <w:szCs w:val="24"/>
        </w:rPr>
        <w:t>Настоящей заявкой подтверждае</w:t>
      </w:r>
      <w:proofErr w:type="gramStart"/>
      <w:r w:rsidRPr="00970AF6">
        <w:rPr>
          <w:rFonts w:ascii="Times New Roman" w:hAnsi="Times New Roman" w:cs="Times New Roman"/>
          <w:sz w:val="24"/>
          <w:szCs w:val="24"/>
        </w:rPr>
        <w:t>м(</w:t>
      </w:r>
      <w:proofErr w:type="gramEnd"/>
      <w:r w:rsidRPr="00970AF6">
        <w:rPr>
          <w:rFonts w:ascii="Times New Roman" w:hAnsi="Times New Roman" w:cs="Times New Roman"/>
          <w:sz w:val="24"/>
          <w:szCs w:val="24"/>
        </w:rPr>
        <w:t>-ю) свое согласие на обработку персональных данных.</w:t>
      </w:r>
    </w:p>
    <w:p w:rsidR="00970AF6" w:rsidRPr="00970AF6" w:rsidRDefault="00970AF6" w:rsidP="007D53B5">
      <w:pPr>
        <w:pStyle w:val="ConsPlusNonformat"/>
        <w:ind w:firstLine="567"/>
        <w:jc w:val="both"/>
        <w:rPr>
          <w:rFonts w:ascii="Times New Roman" w:hAnsi="Times New Roman" w:cs="Times New Roman"/>
          <w:sz w:val="24"/>
          <w:szCs w:val="24"/>
        </w:rPr>
      </w:pPr>
    </w:p>
    <w:p w:rsidR="00970AF6" w:rsidRPr="00970AF6" w:rsidRDefault="00970AF6" w:rsidP="007D53B5">
      <w:pPr>
        <w:pStyle w:val="ConsPlusNonformat"/>
        <w:ind w:firstLine="567"/>
        <w:jc w:val="both"/>
        <w:rPr>
          <w:rFonts w:ascii="Times New Roman" w:hAnsi="Times New Roman" w:cs="Times New Roman"/>
          <w:sz w:val="24"/>
          <w:szCs w:val="24"/>
        </w:rPr>
      </w:pPr>
      <w:r w:rsidRPr="00970AF6">
        <w:rPr>
          <w:rFonts w:ascii="Times New Roman" w:hAnsi="Times New Roman" w:cs="Times New Roman"/>
          <w:sz w:val="24"/>
          <w:szCs w:val="24"/>
        </w:rPr>
        <w:t>Адрес, телефон, ИНН (при наличии) и банковские реквизиты Претендента:</w:t>
      </w:r>
    </w:p>
    <w:p w:rsidR="00970AF6" w:rsidRPr="00970AF6" w:rsidRDefault="00970AF6" w:rsidP="00970AF6">
      <w:pPr>
        <w:pStyle w:val="ConsPlusNonformat"/>
        <w:ind w:firstLine="709"/>
        <w:jc w:val="both"/>
        <w:rPr>
          <w:rFonts w:ascii="Times New Roman" w:hAnsi="Times New Roman" w:cs="Times New Roman"/>
          <w:sz w:val="24"/>
          <w:szCs w:val="24"/>
        </w:rPr>
      </w:pPr>
    </w:p>
    <w:p w:rsidR="00970AF6" w:rsidRPr="00970AF6" w:rsidRDefault="00970AF6" w:rsidP="00970AF6">
      <w:pPr>
        <w:pStyle w:val="ConsPlusNonformat"/>
        <w:rPr>
          <w:rFonts w:ascii="Times New Roman" w:hAnsi="Times New Roman" w:cs="Times New Roman"/>
          <w:sz w:val="24"/>
          <w:szCs w:val="24"/>
        </w:rPr>
      </w:pPr>
    </w:p>
    <w:p w:rsidR="00970AF6" w:rsidRPr="00970AF6" w:rsidRDefault="00970AF6" w:rsidP="00970AF6">
      <w:pPr>
        <w:pStyle w:val="ConsPlusNonformat"/>
        <w:pBdr>
          <w:top w:val="single" w:sz="4" w:space="1" w:color="auto"/>
        </w:pBdr>
        <w:rPr>
          <w:rFonts w:ascii="Times New Roman" w:hAnsi="Times New Roman" w:cs="Times New Roman"/>
          <w:sz w:val="24"/>
          <w:szCs w:val="24"/>
        </w:rPr>
      </w:pPr>
    </w:p>
    <w:p w:rsidR="00970AF6" w:rsidRPr="00970AF6" w:rsidRDefault="00970AF6" w:rsidP="00970AF6">
      <w:pPr>
        <w:pStyle w:val="ConsPlusNonformat"/>
        <w:rPr>
          <w:rFonts w:ascii="Times New Roman" w:hAnsi="Times New Roman" w:cs="Times New Roman"/>
          <w:sz w:val="24"/>
          <w:szCs w:val="24"/>
        </w:rPr>
      </w:pPr>
    </w:p>
    <w:p w:rsidR="00970AF6" w:rsidRPr="00970AF6" w:rsidRDefault="00970AF6" w:rsidP="00970AF6">
      <w:pPr>
        <w:pStyle w:val="ConsPlusNonformat"/>
        <w:pBdr>
          <w:top w:val="single" w:sz="4" w:space="1" w:color="auto"/>
        </w:pBdr>
        <w:rPr>
          <w:rFonts w:ascii="Times New Roman" w:hAnsi="Times New Roman" w:cs="Times New Roman"/>
          <w:sz w:val="24"/>
          <w:szCs w:val="24"/>
        </w:rPr>
      </w:pPr>
    </w:p>
    <w:p w:rsidR="00970AF6" w:rsidRPr="00970AF6" w:rsidRDefault="00970AF6" w:rsidP="00970AF6">
      <w:pPr>
        <w:pStyle w:val="ConsPlusNonformat"/>
        <w:rPr>
          <w:rFonts w:ascii="Times New Roman" w:hAnsi="Times New Roman" w:cs="Times New Roman"/>
          <w:sz w:val="24"/>
          <w:szCs w:val="24"/>
        </w:rPr>
      </w:pPr>
    </w:p>
    <w:p w:rsidR="00970AF6" w:rsidRPr="00970AF6" w:rsidRDefault="00970AF6" w:rsidP="00970AF6">
      <w:pPr>
        <w:pStyle w:val="ConsPlusNonformat"/>
        <w:pBdr>
          <w:top w:val="single" w:sz="4" w:space="1" w:color="auto"/>
        </w:pBdr>
        <w:rPr>
          <w:rFonts w:ascii="Times New Roman" w:hAnsi="Times New Roman" w:cs="Times New Roman"/>
          <w:sz w:val="24"/>
          <w:szCs w:val="24"/>
        </w:rPr>
      </w:pPr>
    </w:p>
    <w:p w:rsidR="00970AF6" w:rsidRPr="00970AF6" w:rsidRDefault="00970AF6" w:rsidP="007D53B5">
      <w:pPr>
        <w:ind w:firstLine="567"/>
        <w:jc w:val="both"/>
      </w:pPr>
      <w:r w:rsidRPr="00970AF6">
        <w:t>Приложения:</w:t>
      </w:r>
    </w:p>
    <w:p w:rsidR="00970AF6" w:rsidRPr="007D53B5" w:rsidRDefault="00970AF6" w:rsidP="007D53B5">
      <w:pPr>
        <w:ind w:firstLine="567"/>
        <w:jc w:val="both"/>
        <w:outlineLvl w:val="0"/>
      </w:pPr>
      <w:r w:rsidRPr="00970AF6">
        <w:rPr>
          <w:i/>
        </w:rPr>
        <w:t>Для юридических лиц:</w:t>
      </w:r>
    </w:p>
    <w:p w:rsidR="00970AF6" w:rsidRPr="00970AF6" w:rsidRDefault="00970AF6" w:rsidP="007D53B5">
      <w:pPr>
        <w:ind w:firstLine="567"/>
        <w:jc w:val="both"/>
        <w:outlineLvl w:val="0"/>
      </w:pPr>
      <w:r w:rsidRPr="00970AF6">
        <w:t>1. Заверенные копии учредительных документов;</w:t>
      </w:r>
    </w:p>
    <w:p w:rsidR="00970AF6" w:rsidRPr="00970AF6" w:rsidRDefault="00970AF6" w:rsidP="007D53B5">
      <w:pPr>
        <w:ind w:firstLine="567"/>
        <w:jc w:val="both"/>
        <w:outlineLvl w:val="0"/>
      </w:pPr>
      <w:r w:rsidRPr="00970AF6">
        <w:t>2.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70AF6" w:rsidRPr="00970AF6" w:rsidRDefault="00970AF6" w:rsidP="007D53B5">
      <w:pPr>
        <w:ind w:firstLine="567"/>
        <w:jc w:val="both"/>
        <w:outlineLvl w:val="0"/>
      </w:pPr>
      <w:r w:rsidRPr="00970AF6">
        <w:t>3.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0AF6" w:rsidRPr="00970AF6" w:rsidRDefault="00970AF6" w:rsidP="007D53B5">
      <w:pPr>
        <w:ind w:firstLine="567"/>
        <w:jc w:val="both"/>
        <w:outlineLvl w:val="0"/>
      </w:pPr>
      <w:r w:rsidRPr="00970AF6">
        <w:t>4.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970AF6" w:rsidRPr="00970AF6" w:rsidRDefault="00970AF6" w:rsidP="007D53B5">
      <w:pPr>
        <w:ind w:firstLine="567"/>
        <w:jc w:val="both"/>
      </w:pPr>
      <w:r w:rsidRPr="00970AF6">
        <w:t>5. Иные документы, представляемые по желанию Претендента в составе заявки: ___________.</w:t>
      </w:r>
    </w:p>
    <w:p w:rsidR="00970AF6" w:rsidRPr="00970AF6" w:rsidRDefault="00970AF6" w:rsidP="007D53B5">
      <w:pPr>
        <w:spacing w:before="120"/>
        <w:ind w:firstLine="567"/>
        <w:jc w:val="both"/>
        <w:outlineLvl w:val="0"/>
        <w:rPr>
          <w:i/>
        </w:rPr>
      </w:pPr>
      <w:r w:rsidRPr="00970AF6">
        <w:rPr>
          <w:i/>
        </w:rPr>
        <w:t>Для физических лиц:</w:t>
      </w:r>
    </w:p>
    <w:p w:rsidR="00970AF6" w:rsidRPr="00970AF6" w:rsidRDefault="00970AF6" w:rsidP="007D53B5">
      <w:pPr>
        <w:spacing w:before="120"/>
        <w:ind w:firstLine="567"/>
        <w:jc w:val="both"/>
        <w:outlineLvl w:val="0"/>
      </w:pPr>
      <w:r w:rsidRPr="00970AF6">
        <w:t>1. Копии всех листов документа удостоверяющего личность.</w:t>
      </w:r>
    </w:p>
    <w:p w:rsidR="00970AF6" w:rsidRPr="00970AF6" w:rsidRDefault="00970AF6" w:rsidP="007D53B5">
      <w:pPr>
        <w:ind w:firstLine="567"/>
        <w:jc w:val="both"/>
        <w:outlineLvl w:val="0"/>
      </w:pPr>
      <w:r w:rsidRPr="00970AF6">
        <w:t>2.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от имени претендента действует его представитель по доверенности).</w:t>
      </w:r>
    </w:p>
    <w:p w:rsidR="00970AF6" w:rsidRPr="00970AF6" w:rsidRDefault="00970AF6" w:rsidP="007D53B5">
      <w:pPr>
        <w:ind w:firstLine="567"/>
        <w:jc w:val="both"/>
      </w:pPr>
      <w:r w:rsidRPr="00970AF6">
        <w:t xml:space="preserve">3. Иные документы, представляемые по желанию Претендента в составе заявки: __________. </w:t>
      </w:r>
    </w:p>
    <w:p w:rsidR="00970AF6" w:rsidRPr="00970AF6" w:rsidRDefault="00970AF6" w:rsidP="00970AF6"/>
    <w:p w:rsidR="00970AF6" w:rsidRPr="00970AF6" w:rsidRDefault="00970AF6" w:rsidP="00970AF6">
      <w:pPr>
        <w:jc w:val="center"/>
      </w:pPr>
    </w:p>
    <w:p w:rsidR="00970AF6" w:rsidRPr="00970AF6" w:rsidRDefault="00970AF6" w:rsidP="00970AF6">
      <w:r w:rsidRPr="00970AF6">
        <w:t xml:space="preserve">Подпись Претендента (его полномочного представителя) </w:t>
      </w:r>
    </w:p>
    <w:p w:rsidR="00970AF6" w:rsidRPr="00970AF6" w:rsidRDefault="00970AF6" w:rsidP="00970AF6">
      <w:r w:rsidRPr="00970AF6">
        <w:t>_______________________________          ________________________________</w:t>
      </w:r>
    </w:p>
    <w:p w:rsidR="00970AF6" w:rsidRPr="00970AF6" w:rsidRDefault="00970AF6" w:rsidP="00970AF6">
      <w:r w:rsidRPr="00970AF6">
        <w:t>(должность заявителя, подпись)</w:t>
      </w:r>
      <w:r w:rsidRPr="00970AF6">
        <w:tab/>
        <w:t xml:space="preserve">                                расшифровка подписи (фамилия, инициалы)</w:t>
      </w:r>
    </w:p>
    <w:p w:rsidR="00970AF6" w:rsidRPr="00970AF6" w:rsidRDefault="00970AF6" w:rsidP="00970AF6">
      <w:r w:rsidRPr="00970AF6">
        <w:t xml:space="preserve"> «______»__________________20__г.</w:t>
      </w:r>
    </w:p>
    <w:p w:rsidR="00970AF6" w:rsidRPr="00970AF6" w:rsidRDefault="00970AF6" w:rsidP="00970AF6">
      <w:pPr>
        <w:jc w:val="center"/>
      </w:pPr>
    </w:p>
    <w:p w:rsidR="00970AF6" w:rsidRPr="00970AF6" w:rsidRDefault="00970AF6" w:rsidP="00970AF6">
      <w:pPr>
        <w:jc w:val="center"/>
      </w:pPr>
    </w:p>
    <w:p w:rsidR="00970AF6" w:rsidRPr="00970AF6" w:rsidRDefault="00970AF6" w:rsidP="007D53B5">
      <w:pPr>
        <w:sectPr w:rsidR="00970AF6" w:rsidRPr="00970AF6" w:rsidSect="00970AF6">
          <w:pgSz w:w="11906" w:h="16838"/>
          <w:pgMar w:top="1134" w:right="567" w:bottom="1134" w:left="1134" w:header="709" w:footer="709" w:gutter="0"/>
          <w:cols w:space="708"/>
          <w:docGrid w:linePitch="360"/>
        </w:sectPr>
      </w:pPr>
    </w:p>
    <w:p w:rsidR="00970AF6" w:rsidRPr="00970AF6" w:rsidRDefault="00970AF6" w:rsidP="007D53B5">
      <w:pPr>
        <w:jc w:val="right"/>
      </w:pPr>
      <w:r w:rsidRPr="00970AF6">
        <w:lastRenderedPageBreak/>
        <w:t>Приложение 4</w:t>
      </w:r>
    </w:p>
    <w:p w:rsidR="00970AF6" w:rsidRPr="00970AF6" w:rsidRDefault="00970AF6" w:rsidP="007D53B5">
      <w:pPr>
        <w:ind w:left="4678"/>
        <w:jc w:val="right"/>
      </w:pPr>
      <w:r w:rsidRPr="00970AF6">
        <w:t>к Административному регламенту</w:t>
      </w:r>
    </w:p>
    <w:p w:rsidR="00970AF6" w:rsidRPr="00970AF6" w:rsidRDefault="00970AF6" w:rsidP="007D53B5">
      <w:pPr>
        <w:ind w:left="4678"/>
        <w:jc w:val="right"/>
      </w:pPr>
    </w:p>
    <w:p w:rsidR="00970AF6" w:rsidRPr="00970AF6" w:rsidRDefault="00970AF6" w:rsidP="00970AF6">
      <w:pPr>
        <w:ind w:left="4678"/>
        <w:jc w:val="center"/>
      </w:pPr>
    </w:p>
    <w:p w:rsidR="00970AF6" w:rsidRPr="00970AF6" w:rsidRDefault="00970AF6" w:rsidP="00970AF6">
      <w:pPr>
        <w:ind w:firstLine="851"/>
      </w:pPr>
    </w:p>
    <w:p w:rsidR="00970AF6" w:rsidRPr="00970AF6" w:rsidRDefault="00970AF6" w:rsidP="00970AF6">
      <w:r w:rsidRPr="00970AF6">
        <w:t xml:space="preserve">                                                                 ПРОДАВЦУ: Администрации</w:t>
      </w:r>
    </w:p>
    <w:p w:rsidR="00970AF6" w:rsidRPr="00970AF6" w:rsidRDefault="00970AF6" w:rsidP="00970AF6">
      <w:pPr>
        <w:ind w:left="5670"/>
      </w:pPr>
      <w:r w:rsidRPr="00970AF6">
        <w:t>Инсарского муниципального района</w:t>
      </w:r>
    </w:p>
    <w:p w:rsidR="00970AF6" w:rsidRPr="00970AF6" w:rsidRDefault="00970AF6" w:rsidP="00970AF6">
      <w:r w:rsidRPr="00970AF6">
        <w:t xml:space="preserve">                                                                     _________________________</w:t>
      </w:r>
    </w:p>
    <w:p w:rsidR="00970AF6" w:rsidRPr="00970AF6" w:rsidRDefault="00970AF6" w:rsidP="00970AF6">
      <w:pPr>
        <w:ind w:left="5670"/>
      </w:pPr>
      <w:r w:rsidRPr="00970AF6">
        <w:t xml:space="preserve"> (ФИО индивидуального предпринимателя, наименование юридического лица)</w:t>
      </w:r>
    </w:p>
    <w:p w:rsidR="00970AF6" w:rsidRPr="00970AF6" w:rsidRDefault="00970AF6" w:rsidP="00970AF6">
      <w:pPr>
        <w:ind w:left="5670"/>
      </w:pPr>
      <w:r w:rsidRPr="00970AF6">
        <w:t>____________________________</w:t>
      </w:r>
    </w:p>
    <w:p w:rsidR="00970AF6" w:rsidRPr="00970AF6" w:rsidRDefault="00970AF6" w:rsidP="00970AF6">
      <w:pPr>
        <w:ind w:left="5670"/>
      </w:pPr>
      <w:r w:rsidRPr="00970AF6">
        <w:t xml:space="preserve">          (адрес, контактный телефон)</w:t>
      </w:r>
    </w:p>
    <w:p w:rsidR="00970AF6" w:rsidRPr="00970AF6" w:rsidRDefault="00970AF6" w:rsidP="00970AF6">
      <w:pPr>
        <w:ind w:firstLine="851"/>
      </w:pPr>
      <w:r w:rsidRPr="00970AF6">
        <w:t xml:space="preserve"> </w:t>
      </w:r>
    </w:p>
    <w:p w:rsidR="00970AF6" w:rsidRPr="00970AF6" w:rsidRDefault="00970AF6" w:rsidP="00970AF6">
      <w:pPr>
        <w:ind w:firstLine="851"/>
      </w:pPr>
    </w:p>
    <w:p w:rsidR="00970AF6" w:rsidRPr="00970AF6" w:rsidRDefault="00970AF6" w:rsidP="00970AF6">
      <w:pPr>
        <w:ind w:firstLine="851"/>
      </w:pPr>
    </w:p>
    <w:p w:rsidR="00970AF6" w:rsidRPr="00970AF6" w:rsidRDefault="00970AF6" w:rsidP="00970AF6">
      <w:pPr>
        <w:jc w:val="center"/>
      </w:pPr>
      <w:bookmarkStart w:id="23" w:name="P643"/>
      <w:bookmarkEnd w:id="23"/>
      <w:r w:rsidRPr="00970AF6">
        <w:t>ЗАЯВЛЕНИЕ</w:t>
      </w:r>
    </w:p>
    <w:p w:rsidR="00970AF6" w:rsidRPr="00970AF6" w:rsidRDefault="00970AF6" w:rsidP="00970AF6">
      <w:pPr>
        <w:ind w:firstLine="851"/>
      </w:pPr>
    </w:p>
    <w:p w:rsidR="00970AF6" w:rsidRPr="00970AF6" w:rsidRDefault="00970AF6" w:rsidP="00970AF6">
      <w:pPr>
        <w:ind w:firstLine="851"/>
      </w:pPr>
      <w:r w:rsidRPr="00970AF6">
        <w:t>Заявитель_____________________________________________________</w:t>
      </w:r>
    </w:p>
    <w:p w:rsidR="00970AF6" w:rsidRPr="00970AF6" w:rsidRDefault="00970AF6" w:rsidP="00970AF6">
      <w:pPr>
        <w:ind w:firstLine="851"/>
      </w:pPr>
      <w:r w:rsidRPr="00970AF6">
        <w:t xml:space="preserve">                        (полное наименование юридического лица, фамилия, имя, отчество индивидуального предпринимателя) </w:t>
      </w:r>
    </w:p>
    <w:p w:rsidR="00970AF6" w:rsidRPr="00970AF6" w:rsidRDefault="00970AF6" w:rsidP="00970AF6">
      <w:pPr>
        <w:ind w:firstLine="851"/>
      </w:pPr>
      <w:r w:rsidRPr="00970AF6">
        <w:t>соответствует условиям отнесения к субъектам малого или среднего предпринимательства.</w:t>
      </w:r>
    </w:p>
    <w:p w:rsidR="00970AF6" w:rsidRPr="00970AF6" w:rsidRDefault="00970AF6" w:rsidP="00970AF6">
      <w:pPr>
        <w:ind w:firstLine="851"/>
      </w:pPr>
    </w:p>
    <w:p w:rsidR="00970AF6" w:rsidRPr="00970AF6" w:rsidRDefault="00970AF6" w:rsidP="00970AF6">
      <w:pPr>
        <w:ind w:firstLine="851"/>
      </w:pPr>
      <w:r w:rsidRPr="00970AF6">
        <w:t>Прошу</w:t>
      </w:r>
      <w:r w:rsidRPr="00970AF6">
        <w:rPr>
          <w:b/>
        </w:rPr>
        <w:t xml:space="preserve"> </w:t>
      </w:r>
      <w:r w:rsidRPr="00970AF6">
        <w:t>оформить договор купли – продажи арендуемого по договору аренды №________ от _______________ муниципального нежилого помещения, общей площадью _____кв.м., расположенного по адресу:_________________</w:t>
      </w:r>
      <w:proofErr w:type="gramStart"/>
      <w:r w:rsidRPr="00970AF6">
        <w:t xml:space="preserve"> .</w:t>
      </w:r>
      <w:proofErr w:type="gramEnd"/>
    </w:p>
    <w:p w:rsidR="00970AF6" w:rsidRPr="00970AF6" w:rsidRDefault="00970AF6" w:rsidP="00970AF6">
      <w:pPr>
        <w:ind w:firstLine="851"/>
      </w:pPr>
      <w:r w:rsidRPr="00970AF6">
        <w:t>Прошу предоставить рассрочку оплаты приобретаемого объекта на срок _________. Имею возможность перечислить первоначальный взнос в размере _________ рублей.</w:t>
      </w:r>
    </w:p>
    <w:p w:rsidR="00970AF6" w:rsidRPr="00970AF6" w:rsidRDefault="00970AF6" w:rsidP="00970AF6">
      <w:pPr>
        <w:ind w:firstLine="851"/>
      </w:pPr>
      <w:r w:rsidRPr="00970AF6">
        <w:t>Задолженность по арендной плате за имущество, неустойкам (штрафам, пеням) на день подачи заявления отсутствует.</w:t>
      </w:r>
    </w:p>
    <w:p w:rsidR="00970AF6" w:rsidRPr="00970AF6" w:rsidRDefault="00970AF6" w:rsidP="00970AF6">
      <w:pPr>
        <w:ind w:firstLine="851"/>
      </w:pPr>
    </w:p>
    <w:p w:rsidR="00970AF6" w:rsidRPr="00970AF6" w:rsidRDefault="00970AF6" w:rsidP="00970AF6">
      <w:pPr>
        <w:ind w:firstLine="851"/>
      </w:pPr>
      <w:r w:rsidRPr="00970AF6">
        <w:t>_____________________                                  _____________</w:t>
      </w:r>
    </w:p>
    <w:p w:rsidR="00970AF6" w:rsidRPr="00970AF6" w:rsidRDefault="00970AF6" w:rsidP="00970AF6">
      <w:pPr>
        <w:ind w:firstLine="851"/>
      </w:pPr>
      <w:r w:rsidRPr="00970AF6">
        <w:t xml:space="preserve">         подпись печать                                                                                дата</w:t>
      </w:r>
    </w:p>
    <w:p w:rsidR="00970AF6" w:rsidRPr="00970AF6" w:rsidRDefault="00970AF6" w:rsidP="00970AF6">
      <w:pPr>
        <w:pStyle w:val="ConsPlusNonformat"/>
        <w:ind w:firstLine="851"/>
        <w:jc w:val="both"/>
        <w:rPr>
          <w:rFonts w:ascii="Times New Roman" w:hAnsi="Times New Roman" w:cs="Times New Roman"/>
          <w:sz w:val="24"/>
          <w:szCs w:val="24"/>
        </w:rPr>
      </w:pPr>
    </w:p>
    <w:p w:rsidR="00970AF6" w:rsidRPr="00970AF6" w:rsidRDefault="00970AF6" w:rsidP="00970AF6">
      <w:pPr>
        <w:ind w:firstLine="851"/>
      </w:pPr>
      <w:proofErr w:type="gramStart"/>
      <w:r w:rsidRPr="00970AF6">
        <w:t>Согласен</w:t>
      </w:r>
      <w:proofErr w:type="gramEnd"/>
      <w:r w:rsidRPr="00970AF6">
        <w:t xml:space="preserve"> на обработку и распространение своих персональных данных при сохранении их конфиденциальности в соответствии с Федеральным законом от 27.07.2006  № 152-ФЗ «О персональных данных»   _________________________  </w:t>
      </w:r>
    </w:p>
    <w:p w:rsidR="00970AF6" w:rsidRPr="00970AF6" w:rsidRDefault="00970AF6" w:rsidP="00970AF6">
      <w:pPr>
        <w:ind w:firstLine="851"/>
      </w:pPr>
      <w:r w:rsidRPr="00970AF6">
        <w:t xml:space="preserve">   (подпись)</w:t>
      </w:r>
    </w:p>
    <w:p w:rsidR="00970AF6" w:rsidRPr="00970AF6" w:rsidRDefault="00970AF6" w:rsidP="00970AF6">
      <w:pPr>
        <w:ind w:firstLine="851"/>
      </w:pPr>
    </w:p>
    <w:p w:rsidR="00970AF6" w:rsidRPr="00970AF6" w:rsidRDefault="00970AF6" w:rsidP="00970AF6">
      <w:pPr>
        <w:ind w:firstLine="851"/>
      </w:pPr>
      <w:r w:rsidRPr="00970AF6">
        <w:t>«____» _____________ 201   г.</w:t>
      </w:r>
    </w:p>
    <w:p w:rsidR="00970AF6" w:rsidRPr="00970AF6" w:rsidRDefault="00970AF6" w:rsidP="00970AF6">
      <w:pPr>
        <w:ind w:firstLine="851"/>
      </w:pPr>
    </w:p>
    <w:p w:rsidR="00970AF6" w:rsidRPr="00970AF6" w:rsidRDefault="00970AF6" w:rsidP="00970AF6">
      <w:pPr>
        <w:ind w:firstLine="426"/>
      </w:pPr>
    </w:p>
    <w:p w:rsidR="00970AF6" w:rsidRPr="00970AF6" w:rsidRDefault="00970AF6" w:rsidP="007D53B5">
      <w:pPr>
        <w:pStyle w:val="a8"/>
        <w:ind w:left="0" w:firstLine="567"/>
        <w:outlineLvl w:val="0"/>
        <w:rPr>
          <w:bCs/>
          <w:sz w:val="24"/>
          <w:szCs w:val="24"/>
        </w:rPr>
      </w:pPr>
      <w:r w:rsidRPr="00970AF6">
        <w:rPr>
          <w:bCs/>
          <w:sz w:val="24"/>
          <w:szCs w:val="24"/>
        </w:rPr>
        <w:t>Приложение:</w:t>
      </w:r>
    </w:p>
    <w:p w:rsidR="00970AF6" w:rsidRPr="00970AF6" w:rsidRDefault="00970AF6" w:rsidP="007D53B5">
      <w:pPr>
        <w:pStyle w:val="a8"/>
        <w:ind w:left="0" w:firstLine="567"/>
        <w:outlineLvl w:val="0"/>
        <w:rPr>
          <w:sz w:val="24"/>
          <w:szCs w:val="24"/>
        </w:rPr>
      </w:pPr>
      <w:r w:rsidRPr="00970AF6">
        <w:rPr>
          <w:bCs/>
          <w:sz w:val="24"/>
          <w:szCs w:val="24"/>
        </w:rPr>
        <w:t>1. Юридические лица</w:t>
      </w:r>
      <w:r w:rsidRPr="00970AF6">
        <w:rPr>
          <w:sz w:val="24"/>
          <w:szCs w:val="24"/>
        </w:rPr>
        <w:t xml:space="preserve"> представляют:</w:t>
      </w:r>
    </w:p>
    <w:p w:rsidR="00970AF6" w:rsidRPr="00970AF6" w:rsidRDefault="00970AF6" w:rsidP="007D53B5">
      <w:pPr>
        <w:ind w:firstLine="567"/>
        <w:jc w:val="both"/>
        <w:outlineLvl w:val="1"/>
      </w:pPr>
      <w:r w:rsidRPr="00970AF6">
        <w:t>- заверенные копии учредительных документов;</w:t>
      </w:r>
    </w:p>
    <w:p w:rsidR="00970AF6" w:rsidRPr="00970AF6" w:rsidRDefault="00970AF6" w:rsidP="007D53B5">
      <w:pPr>
        <w:ind w:firstLine="567"/>
        <w:jc w:val="both"/>
        <w:outlineLvl w:val="1"/>
      </w:pPr>
      <w:r w:rsidRPr="00970AF6">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970AF6" w:rsidRPr="00970AF6" w:rsidRDefault="00970AF6" w:rsidP="007D53B5">
      <w:pPr>
        <w:ind w:firstLine="567"/>
        <w:jc w:val="both"/>
        <w:outlineLvl w:val="1"/>
      </w:pPr>
      <w:r w:rsidRPr="00970AF6">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970AF6" w:rsidRPr="00970AF6" w:rsidRDefault="00970AF6" w:rsidP="007D53B5">
      <w:pPr>
        <w:pStyle w:val="a8"/>
        <w:ind w:left="0" w:firstLine="567"/>
        <w:outlineLvl w:val="0"/>
        <w:rPr>
          <w:sz w:val="24"/>
          <w:szCs w:val="24"/>
        </w:rPr>
      </w:pPr>
      <w:r w:rsidRPr="00970AF6">
        <w:rPr>
          <w:bCs/>
          <w:sz w:val="24"/>
          <w:szCs w:val="24"/>
        </w:rPr>
        <w:t>2. Индивидуальные предприниматели</w:t>
      </w:r>
      <w:r w:rsidRPr="00970AF6">
        <w:rPr>
          <w:sz w:val="24"/>
          <w:szCs w:val="24"/>
        </w:rPr>
        <w:t xml:space="preserve"> представляют:</w:t>
      </w:r>
    </w:p>
    <w:p w:rsidR="00970AF6" w:rsidRPr="00970AF6" w:rsidRDefault="00970AF6" w:rsidP="007D53B5">
      <w:pPr>
        <w:pStyle w:val="a8"/>
        <w:tabs>
          <w:tab w:val="left" w:pos="284"/>
          <w:tab w:val="num" w:pos="1701"/>
        </w:tabs>
        <w:ind w:left="0" w:firstLine="567"/>
        <w:rPr>
          <w:sz w:val="24"/>
          <w:szCs w:val="24"/>
        </w:rPr>
      </w:pPr>
      <w:r w:rsidRPr="00970AF6">
        <w:rPr>
          <w:sz w:val="24"/>
          <w:szCs w:val="24"/>
        </w:rPr>
        <w:lastRenderedPageBreak/>
        <w:t>- документ, удостоверяющий личность;</w:t>
      </w:r>
    </w:p>
    <w:p w:rsidR="00970AF6" w:rsidRPr="00970AF6" w:rsidRDefault="00970AF6" w:rsidP="007D53B5">
      <w:pPr>
        <w:pStyle w:val="a8"/>
        <w:tabs>
          <w:tab w:val="num" w:pos="993"/>
        </w:tabs>
        <w:ind w:left="0" w:firstLine="567"/>
        <w:rPr>
          <w:sz w:val="24"/>
          <w:szCs w:val="24"/>
        </w:rPr>
      </w:pPr>
      <w:r w:rsidRPr="00970AF6">
        <w:rPr>
          <w:sz w:val="24"/>
          <w:szCs w:val="24"/>
        </w:rPr>
        <w:t>В случае подачи заявки представителем претендента предъявляется надлежащим образом оформленная доверенность и документ, удостоверяющий личность.</w:t>
      </w:r>
    </w:p>
    <w:p w:rsidR="00970AF6" w:rsidRPr="00970AF6" w:rsidRDefault="00970AF6" w:rsidP="00970AF6">
      <w:pPr>
        <w:pStyle w:val="a8"/>
        <w:tabs>
          <w:tab w:val="num" w:pos="993"/>
        </w:tabs>
        <w:ind w:left="142" w:firstLine="567"/>
        <w:rPr>
          <w:sz w:val="24"/>
          <w:szCs w:val="24"/>
        </w:rPr>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Pr="00970AF6" w:rsidRDefault="00970AF6" w:rsidP="00970AF6">
      <w:pPr>
        <w:tabs>
          <w:tab w:val="left" w:pos="1620"/>
        </w:tabs>
      </w:pPr>
    </w:p>
    <w:p w:rsidR="00970AF6" w:rsidRDefault="00970AF6"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Default="007D53B5" w:rsidP="00970AF6">
      <w:pPr>
        <w:tabs>
          <w:tab w:val="left" w:pos="1620"/>
        </w:tabs>
      </w:pPr>
    </w:p>
    <w:p w:rsidR="007D53B5" w:rsidRPr="00970AF6" w:rsidRDefault="007D53B5" w:rsidP="00970AF6">
      <w:pPr>
        <w:tabs>
          <w:tab w:val="left" w:pos="1620"/>
        </w:tabs>
      </w:pPr>
    </w:p>
    <w:p w:rsidR="00970AF6" w:rsidRPr="00970AF6" w:rsidRDefault="00970AF6" w:rsidP="007D53B5">
      <w:pPr>
        <w:tabs>
          <w:tab w:val="left" w:pos="5245"/>
        </w:tabs>
        <w:ind w:left="5103"/>
        <w:jc w:val="right"/>
      </w:pPr>
      <w:r w:rsidRPr="00970AF6">
        <w:lastRenderedPageBreak/>
        <w:t>Приложение 5</w:t>
      </w:r>
    </w:p>
    <w:p w:rsidR="00970AF6" w:rsidRPr="00970AF6" w:rsidRDefault="00970AF6" w:rsidP="007D53B5">
      <w:pPr>
        <w:tabs>
          <w:tab w:val="left" w:pos="5245"/>
        </w:tabs>
        <w:ind w:left="5103"/>
        <w:jc w:val="right"/>
      </w:pPr>
      <w:r w:rsidRPr="00970AF6">
        <w:t>к Административному регламенту</w:t>
      </w:r>
    </w:p>
    <w:p w:rsidR="00970AF6" w:rsidRPr="00970AF6" w:rsidRDefault="00970AF6" w:rsidP="00970AF6">
      <w:pPr>
        <w:pStyle w:val="a8"/>
        <w:widowControl w:val="0"/>
        <w:ind w:left="4536"/>
        <w:jc w:val="center"/>
        <w:rPr>
          <w:b/>
          <w:sz w:val="24"/>
          <w:szCs w:val="24"/>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7D53B5" w:rsidRDefault="00970AF6" w:rsidP="00970AF6">
      <w:pPr>
        <w:pStyle w:val="1"/>
        <w:rPr>
          <w:rFonts w:ascii="Times New Roman" w:hAnsi="Times New Roman"/>
          <w:b w:val="0"/>
          <w:color w:val="auto"/>
          <w:sz w:val="24"/>
          <w:szCs w:val="24"/>
        </w:rPr>
      </w:pPr>
      <w:r w:rsidRPr="00970AF6">
        <w:rPr>
          <w:rFonts w:ascii="Times New Roman" w:hAnsi="Times New Roman"/>
          <w:sz w:val="24"/>
          <w:szCs w:val="24"/>
          <w:lang w:eastAsia="en-US"/>
        </w:rPr>
        <w:tab/>
      </w:r>
      <w:r w:rsidRPr="007D53B5">
        <w:rPr>
          <w:rFonts w:ascii="Times New Roman" w:hAnsi="Times New Roman"/>
          <w:b w:val="0"/>
          <w:color w:val="auto"/>
          <w:sz w:val="24"/>
          <w:szCs w:val="24"/>
        </w:rPr>
        <w:t>Сведения</w:t>
      </w:r>
      <w:r w:rsidRPr="007D53B5">
        <w:rPr>
          <w:rFonts w:ascii="Times New Roman" w:hAnsi="Times New Roman"/>
          <w:b w:val="0"/>
          <w:color w:val="auto"/>
          <w:sz w:val="24"/>
          <w:szCs w:val="24"/>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960"/>
        <w:gridCol w:w="1400"/>
        <w:gridCol w:w="2062"/>
        <w:gridCol w:w="1984"/>
      </w:tblGrid>
      <w:tr w:rsidR="00970AF6" w:rsidRPr="007D53B5" w:rsidTr="00970AF6">
        <w:tc>
          <w:tcPr>
            <w:tcW w:w="2800" w:type="dxa"/>
            <w:tcBorders>
              <w:top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Наименование организации осуществляющих функции прием документов и выдачу результатов предоставления муниципальной услуги</w:t>
            </w:r>
          </w:p>
        </w:tc>
        <w:tc>
          <w:tcPr>
            <w:tcW w:w="196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Адрес</w:t>
            </w:r>
          </w:p>
        </w:tc>
        <w:tc>
          <w:tcPr>
            <w:tcW w:w="140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Контактные номера телефонов</w:t>
            </w:r>
          </w:p>
        </w:tc>
        <w:tc>
          <w:tcPr>
            <w:tcW w:w="2062"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График работы</w:t>
            </w:r>
          </w:p>
        </w:tc>
        <w:tc>
          <w:tcPr>
            <w:tcW w:w="1984" w:type="dxa"/>
            <w:tcBorders>
              <w:top w:val="single" w:sz="4" w:space="0" w:color="auto"/>
              <w:left w:val="single" w:sz="4" w:space="0" w:color="auto"/>
              <w:bottom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Адрес Интернет-сайта (страницы), адрес электронной почты</w:t>
            </w:r>
          </w:p>
        </w:tc>
      </w:tr>
      <w:tr w:rsidR="00970AF6" w:rsidRPr="007D53B5" w:rsidTr="00970AF6">
        <w:tc>
          <w:tcPr>
            <w:tcW w:w="2800" w:type="dxa"/>
            <w:tcBorders>
              <w:top w:val="single" w:sz="4" w:space="0" w:color="auto"/>
              <w:bottom w:val="single" w:sz="4" w:space="0" w:color="auto"/>
              <w:right w:val="single" w:sz="4" w:space="0" w:color="auto"/>
            </w:tcBorders>
          </w:tcPr>
          <w:p w:rsidR="00970AF6" w:rsidRPr="007D53B5" w:rsidRDefault="00970AF6" w:rsidP="00970AF6">
            <w:pPr>
              <w:pStyle w:val="af3"/>
              <w:rPr>
                <w:rFonts w:ascii="Times New Roman" w:hAnsi="Times New Roman"/>
              </w:rPr>
            </w:pPr>
            <w:r w:rsidRPr="007D53B5">
              <w:rPr>
                <w:rFonts w:ascii="Times New Roman" w:hAnsi="Times New Roman"/>
              </w:rPr>
              <w:t>Администрация Инсарского  муниципального района Республики Мордовия</w:t>
            </w:r>
          </w:p>
        </w:tc>
        <w:tc>
          <w:tcPr>
            <w:tcW w:w="196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left"/>
              <w:rPr>
                <w:rFonts w:ascii="Times New Roman" w:hAnsi="Times New Roman"/>
              </w:rPr>
            </w:pPr>
            <w:r w:rsidRPr="007D53B5">
              <w:rPr>
                <w:rFonts w:ascii="Times New Roman" w:hAnsi="Times New Roman"/>
              </w:rPr>
              <w:t xml:space="preserve">431430, Республика Мордовия, </w:t>
            </w:r>
            <w:proofErr w:type="gramStart"/>
            <w:r w:rsidRPr="007D53B5">
              <w:rPr>
                <w:rFonts w:ascii="Times New Roman" w:hAnsi="Times New Roman"/>
              </w:rPr>
              <w:t>г</w:t>
            </w:r>
            <w:proofErr w:type="gramEnd"/>
            <w:r w:rsidRPr="007D53B5">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p>
          <w:p w:rsidR="00970AF6" w:rsidRPr="007D53B5" w:rsidRDefault="00970AF6" w:rsidP="00970AF6">
            <w:pPr>
              <w:pStyle w:val="af3"/>
              <w:rPr>
                <w:rFonts w:ascii="Times New Roman" w:hAnsi="Times New Roman"/>
              </w:rPr>
            </w:pPr>
            <w:r w:rsidRPr="007D53B5">
              <w:rPr>
                <w:rFonts w:ascii="Times New Roman" w:hAnsi="Times New Roman"/>
              </w:rPr>
              <w:t>8 (83449)</w:t>
            </w:r>
          </w:p>
          <w:p w:rsidR="00970AF6" w:rsidRPr="007D53B5" w:rsidRDefault="00970AF6" w:rsidP="00970AF6">
            <w:pPr>
              <w:ind w:firstLine="94"/>
            </w:pPr>
            <w:r w:rsidRPr="007D53B5">
              <w:t>2-14-63,</w:t>
            </w:r>
          </w:p>
          <w:p w:rsidR="00970AF6" w:rsidRPr="007D53B5" w:rsidRDefault="00970AF6" w:rsidP="00970AF6">
            <w:pPr>
              <w:pStyle w:val="af3"/>
              <w:jc w:val="center"/>
              <w:rPr>
                <w:rFonts w:ascii="Times New Roman" w:hAnsi="Times New Roman"/>
              </w:rPr>
            </w:pPr>
            <w:r w:rsidRPr="007D53B5">
              <w:rPr>
                <w:rFonts w:ascii="Times New Roman" w:hAnsi="Times New Roman"/>
              </w:rPr>
              <w:t>8 (83449)</w:t>
            </w:r>
          </w:p>
          <w:p w:rsidR="00970AF6" w:rsidRPr="007D53B5" w:rsidRDefault="00970AF6" w:rsidP="00970AF6">
            <w:pPr>
              <w:pStyle w:val="af3"/>
              <w:jc w:val="center"/>
              <w:rPr>
                <w:rFonts w:ascii="Times New Roman" w:hAnsi="Times New Roman"/>
              </w:rPr>
            </w:pPr>
            <w:r w:rsidRPr="007D53B5">
              <w:rPr>
                <w:rFonts w:ascii="Times New Roman" w:hAnsi="Times New Roman"/>
              </w:rPr>
              <w:t>2-13-53</w:t>
            </w:r>
          </w:p>
        </w:tc>
        <w:tc>
          <w:tcPr>
            <w:tcW w:w="2062"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понедельник - пятница</w:t>
            </w:r>
          </w:p>
          <w:p w:rsidR="00970AF6" w:rsidRPr="007D53B5" w:rsidRDefault="00970AF6" w:rsidP="00970AF6">
            <w:pPr>
              <w:pStyle w:val="af3"/>
              <w:jc w:val="center"/>
              <w:rPr>
                <w:rFonts w:ascii="Times New Roman" w:hAnsi="Times New Roman"/>
              </w:rPr>
            </w:pPr>
            <w:r w:rsidRPr="007D53B5">
              <w:rPr>
                <w:rFonts w:ascii="Times New Roman" w:hAnsi="Times New Roman"/>
              </w:rPr>
              <w:t>с 8.30 до 17.30 ч.,</w:t>
            </w:r>
          </w:p>
          <w:p w:rsidR="00970AF6" w:rsidRPr="007D53B5" w:rsidRDefault="00970AF6" w:rsidP="00970AF6">
            <w:pPr>
              <w:pStyle w:val="af3"/>
              <w:jc w:val="center"/>
              <w:rPr>
                <w:rFonts w:ascii="Times New Roman" w:hAnsi="Times New Roman"/>
              </w:rPr>
            </w:pPr>
            <w:r w:rsidRPr="007D53B5">
              <w:rPr>
                <w:rFonts w:ascii="Times New Roman" w:hAnsi="Times New Roman"/>
              </w:rPr>
              <w:t>перерыв на обед</w:t>
            </w:r>
          </w:p>
          <w:p w:rsidR="00970AF6" w:rsidRPr="007D53B5" w:rsidRDefault="00970AF6" w:rsidP="00970AF6">
            <w:pPr>
              <w:pStyle w:val="af3"/>
              <w:jc w:val="center"/>
              <w:rPr>
                <w:rFonts w:ascii="Times New Roman" w:hAnsi="Times New Roman"/>
              </w:rPr>
            </w:pPr>
            <w:r w:rsidRPr="007D53B5">
              <w:rPr>
                <w:rFonts w:ascii="Times New Roman" w:hAnsi="Times New Roman"/>
              </w:rPr>
              <w:t>с 12.30 до 13.30 ч.; выходные</w:t>
            </w:r>
          </w:p>
          <w:p w:rsidR="00970AF6" w:rsidRPr="007D53B5" w:rsidRDefault="00970AF6" w:rsidP="00970AF6">
            <w:pPr>
              <w:pStyle w:val="af3"/>
              <w:jc w:val="center"/>
              <w:rPr>
                <w:rFonts w:ascii="Times New Roman" w:hAnsi="Times New Roman"/>
              </w:rPr>
            </w:pPr>
            <w:r w:rsidRPr="007D53B5">
              <w:rPr>
                <w:rFonts w:ascii="Times New Roman" w:hAnsi="Times New Roman"/>
              </w:rPr>
              <w:t>дни - суббота,</w:t>
            </w:r>
          </w:p>
          <w:p w:rsidR="00970AF6" w:rsidRPr="007D53B5" w:rsidRDefault="00970AF6" w:rsidP="00970AF6">
            <w:pPr>
              <w:pStyle w:val="af3"/>
              <w:jc w:val="center"/>
              <w:rPr>
                <w:rFonts w:ascii="Times New Roman" w:hAnsi="Times New Roman"/>
              </w:rPr>
            </w:pPr>
            <w:r w:rsidRPr="007D53B5">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970AF6" w:rsidRPr="007D53B5" w:rsidRDefault="00727D1E" w:rsidP="00970AF6">
            <w:pPr>
              <w:pStyle w:val="af3"/>
              <w:rPr>
                <w:rFonts w:ascii="Times New Roman" w:hAnsi="Times New Roman"/>
                <w:lang w:val="en-US"/>
              </w:rPr>
            </w:pPr>
            <w:hyperlink w:history="1">
              <w:r w:rsidR="00970AF6" w:rsidRPr="007D53B5">
                <w:rPr>
                  <w:rFonts w:ascii="Times New Roman" w:hAnsi="Times New Roman"/>
                  <w:lang w:val="en-US"/>
                </w:rPr>
                <w:t>http://insar-rm. ru</w:t>
              </w:r>
            </w:hyperlink>
            <w:r w:rsidR="00970AF6" w:rsidRPr="007D53B5">
              <w:rPr>
                <w:rStyle w:val="a5"/>
                <w:rFonts w:ascii="Times New Roman" w:hAnsi="Times New Roman"/>
                <w:color w:val="auto"/>
                <w:lang w:val="en-US"/>
              </w:rPr>
              <w:t>.</w:t>
            </w:r>
          </w:p>
          <w:p w:rsidR="00970AF6" w:rsidRPr="007D53B5" w:rsidRDefault="00970AF6" w:rsidP="00970AF6">
            <w:pPr>
              <w:pStyle w:val="af3"/>
              <w:rPr>
                <w:rFonts w:ascii="Times New Roman" w:hAnsi="Times New Roman"/>
                <w:lang w:val="en-US"/>
              </w:rPr>
            </w:pPr>
            <w:r w:rsidRPr="007D53B5">
              <w:rPr>
                <w:rFonts w:ascii="Times New Roman" w:hAnsi="Times New Roman"/>
                <w:lang w:val="en-US"/>
              </w:rPr>
              <w:t>e-mail:</w:t>
            </w:r>
          </w:p>
          <w:p w:rsidR="00970AF6" w:rsidRPr="007D53B5" w:rsidRDefault="00727D1E" w:rsidP="00970AF6">
            <w:pPr>
              <w:pStyle w:val="af5"/>
              <w:spacing w:before="59"/>
              <w:jc w:val="both"/>
            </w:pPr>
            <w:hyperlink r:id="rId87" w:history="1">
              <w:r w:rsidR="00970AF6" w:rsidRPr="007D53B5">
                <w:rPr>
                  <w:rStyle w:val="af4"/>
                  <w:color w:val="auto"/>
                </w:rPr>
                <w:t>insar12@insar.e-mordovia.ru</w:t>
              </w:r>
            </w:hyperlink>
          </w:p>
          <w:p w:rsidR="00970AF6" w:rsidRPr="007D53B5" w:rsidRDefault="00970AF6" w:rsidP="00970AF6">
            <w:pPr>
              <w:pStyle w:val="af3"/>
              <w:jc w:val="center"/>
              <w:rPr>
                <w:rFonts w:ascii="Times New Roman" w:hAnsi="Times New Roman"/>
              </w:rPr>
            </w:pPr>
          </w:p>
        </w:tc>
      </w:tr>
      <w:tr w:rsidR="00970AF6" w:rsidRPr="007D53B5" w:rsidTr="00970AF6">
        <w:tc>
          <w:tcPr>
            <w:tcW w:w="2800" w:type="dxa"/>
            <w:tcBorders>
              <w:top w:val="single" w:sz="4" w:space="0" w:color="auto"/>
              <w:bottom w:val="single" w:sz="4" w:space="0" w:color="auto"/>
              <w:right w:val="single" w:sz="4" w:space="0" w:color="auto"/>
            </w:tcBorders>
          </w:tcPr>
          <w:p w:rsidR="00970AF6" w:rsidRPr="007D53B5" w:rsidRDefault="00970AF6" w:rsidP="00970AF6">
            <w:pPr>
              <w:pStyle w:val="af3"/>
              <w:rPr>
                <w:rFonts w:ascii="Times New Roman" w:hAnsi="Times New Roman"/>
                <w:shd w:val="clear" w:color="auto" w:fill="FFFFFF"/>
              </w:rPr>
            </w:pPr>
            <w:r w:rsidRPr="007D53B5">
              <w:rPr>
                <w:rFonts w:ascii="Times New Roman" w:hAnsi="Times New Roman"/>
                <w:shd w:val="clear" w:color="auto" w:fill="FFFFFF"/>
              </w:rPr>
              <w:t>Филиал по Инсарскому муниципальному району Государственного автономного учреждения Республики Мордовия</w:t>
            </w:r>
          </w:p>
          <w:p w:rsidR="00970AF6" w:rsidRPr="007D53B5" w:rsidRDefault="00970AF6" w:rsidP="00970AF6">
            <w:r w:rsidRPr="007D53B5">
              <w:rPr>
                <w:shd w:val="clear" w:color="auto" w:fill="FFFFFF"/>
              </w:rPr>
              <w:t>«Многофункциональный центр предоставления государственных и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left"/>
              <w:rPr>
                <w:rFonts w:ascii="Times New Roman" w:hAnsi="Times New Roman"/>
              </w:rPr>
            </w:pPr>
            <w:r w:rsidRPr="007D53B5">
              <w:rPr>
                <w:rFonts w:ascii="Times New Roman" w:hAnsi="Times New Roman"/>
              </w:rPr>
              <w:t xml:space="preserve">431430, Республика Мордовия, </w:t>
            </w:r>
            <w:proofErr w:type="gramStart"/>
            <w:r w:rsidRPr="007D53B5">
              <w:rPr>
                <w:rFonts w:ascii="Times New Roman" w:hAnsi="Times New Roman"/>
              </w:rPr>
              <w:t>г</w:t>
            </w:r>
            <w:proofErr w:type="gramEnd"/>
            <w:r w:rsidRPr="007D53B5">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rPr>
                <w:rFonts w:ascii="Times New Roman" w:hAnsi="Times New Roman"/>
              </w:rPr>
            </w:pPr>
            <w:r w:rsidRPr="007D53B5">
              <w:rPr>
                <w:rFonts w:ascii="Times New Roman" w:hAnsi="Times New Roman"/>
              </w:rPr>
              <w:t>8 (83449)</w:t>
            </w:r>
          </w:p>
          <w:p w:rsidR="00970AF6" w:rsidRPr="007D53B5" w:rsidRDefault="00970AF6" w:rsidP="00970AF6">
            <w:pPr>
              <w:pStyle w:val="af3"/>
              <w:rPr>
                <w:rFonts w:ascii="Times New Roman" w:hAnsi="Times New Roman"/>
              </w:rPr>
            </w:pPr>
            <w:r w:rsidRPr="007D53B5">
              <w:rPr>
                <w:rFonts w:ascii="Times New Roman" w:hAnsi="Times New Roman"/>
              </w:rPr>
              <w:t>2-22-31,</w:t>
            </w:r>
          </w:p>
          <w:p w:rsidR="00970AF6" w:rsidRPr="007D53B5" w:rsidRDefault="00970AF6" w:rsidP="00970AF6">
            <w:pPr>
              <w:pStyle w:val="af3"/>
              <w:rPr>
                <w:rFonts w:ascii="Times New Roman" w:hAnsi="Times New Roman"/>
              </w:rPr>
            </w:pPr>
            <w:r w:rsidRPr="007D53B5">
              <w:rPr>
                <w:rFonts w:ascii="Times New Roman" w:hAnsi="Times New Roman"/>
              </w:rPr>
              <w:t>8 (83449)</w:t>
            </w:r>
          </w:p>
          <w:p w:rsidR="00970AF6" w:rsidRPr="007D53B5" w:rsidRDefault="00970AF6" w:rsidP="00970AF6">
            <w:pPr>
              <w:pStyle w:val="af3"/>
              <w:rPr>
                <w:rFonts w:ascii="Times New Roman" w:hAnsi="Times New Roman"/>
              </w:rPr>
            </w:pPr>
            <w:r w:rsidRPr="007D53B5">
              <w:rPr>
                <w:rFonts w:ascii="Times New Roman" w:hAnsi="Times New Roman"/>
              </w:rPr>
              <w:t>2-22-78</w:t>
            </w:r>
          </w:p>
        </w:tc>
        <w:tc>
          <w:tcPr>
            <w:tcW w:w="2062" w:type="dxa"/>
            <w:tcBorders>
              <w:top w:val="single" w:sz="4" w:space="0" w:color="auto"/>
              <w:left w:val="single" w:sz="4" w:space="0" w:color="auto"/>
              <w:bottom w:val="single" w:sz="4" w:space="0" w:color="auto"/>
              <w:right w:val="single" w:sz="4" w:space="0" w:color="auto"/>
            </w:tcBorders>
          </w:tcPr>
          <w:p w:rsidR="00970AF6" w:rsidRPr="007D53B5" w:rsidRDefault="00970AF6" w:rsidP="00970AF6">
            <w:pPr>
              <w:pStyle w:val="af3"/>
              <w:jc w:val="center"/>
              <w:rPr>
                <w:rFonts w:ascii="Times New Roman" w:hAnsi="Times New Roman"/>
              </w:rPr>
            </w:pPr>
            <w:r w:rsidRPr="007D53B5">
              <w:rPr>
                <w:rFonts w:ascii="Times New Roman" w:hAnsi="Times New Roman"/>
              </w:rPr>
              <w:t>понедельник – четверг с 8.30 до 17.30 ч.,</w:t>
            </w:r>
          </w:p>
          <w:p w:rsidR="00970AF6" w:rsidRPr="007D53B5" w:rsidRDefault="00970AF6" w:rsidP="00970AF6">
            <w:pPr>
              <w:pStyle w:val="af3"/>
              <w:jc w:val="center"/>
              <w:rPr>
                <w:rFonts w:ascii="Times New Roman" w:hAnsi="Times New Roman"/>
              </w:rPr>
            </w:pPr>
            <w:r w:rsidRPr="007D53B5">
              <w:rPr>
                <w:rFonts w:ascii="Times New Roman" w:hAnsi="Times New Roman"/>
              </w:rPr>
              <w:t>пятница с  10.00 до 19.00 ч.,</w:t>
            </w:r>
          </w:p>
          <w:p w:rsidR="00970AF6" w:rsidRPr="007D53B5" w:rsidRDefault="00970AF6" w:rsidP="00970AF6">
            <w:pPr>
              <w:pStyle w:val="af3"/>
              <w:jc w:val="center"/>
              <w:rPr>
                <w:rFonts w:ascii="Times New Roman" w:hAnsi="Times New Roman"/>
              </w:rPr>
            </w:pPr>
            <w:r w:rsidRPr="007D53B5">
              <w:rPr>
                <w:rFonts w:ascii="Times New Roman" w:hAnsi="Times New Roman"/>
              </w:rPr>
              <w:t>выходные</w:t>
            </w:r>
          </w:p>
          <w:p w:rsidR="00970AF6" w:rsidRPr="007D53B5" w:rsidRDefault="00970AF6" w:rsidP="00970AF6">
            <w:pPr>
              <w:pStyle w:val="af3"/>
              <w:jc w:val="center"/>
              <w:rPr>
                <w:rFonts w:ascii="Times New Roman" w:hAnsi="Times New Roman"/>
              </w:rPr>
            </w:pPr>
            <w:r w:rsidRPr="007D53B5">
              <w:rPr>
                <w:rFonts w:ascii="Times New Roman" w:hAnsi="Times New Roman"/>
              </w:rPr>
              <w:t>дни - суббота,</w:t>
            </w:r>
          </w:p>
          <w:p w:rsidR="00970AF6" w:rsidRPr="007D53B5" w:rsidRDefault="00970AF6" w:rsidP="00970AF6">
            <w:pPr>
              <w:pStyle w:val="af3"/>
              <w:jc w:val="center"/>
              <w:rPr>
                <w:rFonts w:ascii="Times New Roman" w:hAnsi="Times New Roman"/>
              </w:rPr>
            </w:pPr>
            <w:r w:rsidRPr="007D53B5">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970AF6" w:rsidRPr="007D53B5" w:rsidRDefault="00970AF6" w:rsidP="00970AF6">
            <w:pPr>
              <w:pStyle w:val="af3"/>
              <w:rPr>
                <w:rFonts w:ascii="Times New Roman" w:hAnsi="Times New Roman"/>
              </w:rPr>
            </w:pPr>
          </w:p>
          <w:p w:rsidR="00970AF6" w:rsidRPr="007D53B5" w:rsidRDefault="00970AF6" w:rsidP="00970AF6">
            <w:pPr>
              <w:pStyle w:val="af3"/>
              <w:rPr>
                <w:rFonts w:ascii="Times New Roman" w:hAnsi="Times New Roman"/>
              </w:rPr>
            </w:pPr>
          </w:p>
          <w:p w:rsidR="00970AF6" w:rsidRPr="007D53B5" w:rsidRDefault="00970AF6" w:rsidP="00970AF6">
            <w:pPr>
              <w:pStyle w:val="af3"/>
              <w:rPr>
                <w:rFonts w:ascii="Times New Roman" w:hAnsi="Times New Roman"/>
              </w:rPr>
            </w:pPr>
          </w:p>
          <w:p w:rsidR="00970AF6" w:rsidRPr="007D53B5" w:rsidRDefault="00970AF6" w:rsidP="00970AF6">
            <w:pPr>
              <w:pStyle w:val="af3"/>
              <w:rPr>
                <w:rFonts w:ascii="Times New Roman" w:hAnsi="Times New Roman"/>
              </w:rPr>
            </w:pPr>
            <w:r w:rsidRPr="007D53B5">
              <w:rPr>
                <w:rFonts w:ascii="Times New Roman" w:hAnsi="Times New Roman"/>
              </w:rPr>
              <w:t>e-mail:</w:t>
            </w:r>
          </w:p>
          <w:p w:rsidR="00970AF6" w:rsidRPr="007D53B5" w:rsidRDefault="00727D1E" w:rsidP="00970AF6">
            <w:pPr>
              <w:pStyle w:val="af3"/>
              <w:rPr>
                <w:rFonts w:ascii="Times New Roman" w:hAnsi="Times New Roman"/>
              </w:rPr>
            </w:pPr>
            <w:hyperlink r:id="rId88" w:history="1">
              <w:r w:rsidR="00970AF6" w:rsidRPr="007D53B5">
                <w:rPr>
                  <w:rStyle w:val="af4"/>
                  <w:rFonts w:ascii="Times New Roman" w:hAnsi="Times New Roman"/>
                  <w:color w:val="auto"/>
                </w:rPr>
                <w:t>mfc-insar@e-mordovia.ru</w:t>
              </w:r>
            </w:hyperlink>
          </w:p>
        </w:tc>
      </w:tr>
    </w:tbl>
    <w:p w:rsidR="00970AF6" w:rsidRPr="00970AF6" w:rsidRDefault="00970AF6" w:rsidP="00970AF6"/>
    <w:p w:rsidR="00970AF6" w:rsidRPr="00970AF6" w:rsidRDefault="00970AF6" w:rsidP="00970AF6">
      <w:pPr>
        <w:jc w:val="right"/>
        <w:rPr>
          <w:rStyle w:val="af9"/>
          <w:color w:val="auto"/>
        </w:rPr>
      </w:pPr>
    </w:p>
    <w:p w:rsidR="00970AF6" w:rsidRPr="00970AF6" w:rsidRDefault="00970AF6" w:rsidP="00970AF6">
      <w:pPr>
        <w:jc w:val="right"/>
        <w:rPr>
          <w:rStyle w:val="af9"/>
          <w:color w:val="auto"/>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Pr="00970AF6" w:rsidRDefault="00970AF6" w:rsidP="00970AF6">
      <w:pPr>
        <w:tabs>
          <w:tab w:val="left" w:pos="4365"/>
        </w:tabs>
        <w:rPr>
          <w:lang w:eastAsia="en-US"/>
        </w:rPr>
      </w:pPr>
    </w:p>
    <w:p w:rsidR="00970AF6" w:rsidRDefault="00970AF6" w:rsidP="00970AF6">
      <w:pPr>
        <w:tabs>
          <w:tab w:val="left" w:pos="4365"/>
        </w:tabs>
        <w:rPr>
          <w:lang w:eastAsia="en-US"/>
        </w:rPr>
      </w:pPr>
    </w:p>
    <w:p w:rsidR="007D53B5" w:rsidRDefault="007D53B5" w:rsidP="00970AF6">
      <w:pPr>
        <w:tabs>
          <w:tab w:val="left" w:pos="4365"/>
        </w:tabs>
        <w:rPr>
          <w:lang w:eastAsia="en-US"/>
        </w:rPr>
      </w:pPr>
    </w:p>
    <w:p w:rsidR="007D53B5" w:rsidRDefault="007D53B5" w:rsidP="00970AF6">
      <w:pPr>
        <w:tabs>
          <w:tab w:val="left" w:pos="4365"/>
        </w:tabs>
        <w:rPr>
          <w:lang w:eastAsia="en-US"/>
        </w:rPr>
      </w:pPr>
    </w:p>
    <w:p w:rsidR="007D53B5" w:rsidRDefault="007D53B5" w:rsidP="00970AF6">
      <w:pPr>
        <w:tabs>
          <w:tab w:val="left" w:pos="4365"/>
        </w:tabs>
        <w:rPr>
          <w:lang w:eastAsia="en-US"/>
        </w:rPr>
      </w:pPr>
    </w:p>
    <w:p w:rsidR="007D53B5" w:rsidRDefault="007D53B5" w:rsidP="00970AF6">
      <w:pPr>
        <w:tabs>
          <w:tab w:val="left" w:pos="4365"/>
        </w:tabs>
        <w:rPr>
          <w:lang w:eastAsia="en-US"/>
        </w:rPr>
      </w:pPr>
    </w:p>
    <w:p w:rsidR="007D53B5" w:rsidRPr="00970AF6" w:rsidRDefault="007D53B5" w:rsidP="00970AF6">
      <w:pPr>
        <w:tabs>
          <w:tab w:val="left" w:pos="4365"/>
        </w:tabs>
        <w:rPr>
          <w:lang w:eastAsia="en-US"/>
        </w:rPr>
      </w:pPr>
    </w:p>
    <w:p w:rsidR="00970AF6" w:rsidRPr="00970AF6" w:rsidRDefault="00970AF6" w:rsidP="007D53B5">
      <w:pPr>
        <w:tabs>
          <w:tab w:val="left" w:pos="5245"/>
        </w:tabs>
        <w:ind w:left="5103"/>
        <w:jc w:val="right"/>
      </w:pPr>
      <w:r w:rsidRPr="00970AF6">
        <w:lastRenderedPageBreak/>
        <w:t>Приложение 6</w:t>
      </w:r>
    </w:p>
    <w:p w:rsidR="00970AF6" w:rsidRPr="00970AF6" w:rsidRDefault="00970AF6" w:rsidP="007D53B5">
      <w:pPr>
        <w:tabs>
          <w:tab w:val="left" w:pos="5245"/>
        </w:tabs>
        <w:ind w:left="5103"/>
        <w:jc w:val="right"/>
      </w:pPr>
      <w:r w:rsidRPr="00970AF6">
        <w:t>к Административному регламенту</w:t>
      </w:r>
    </w:p>
    <w:p w:rsidR="00970AF6" w:rsidRPr="00970AF6" w:rsidRDefault="00970AF6" w:rsidP="00970AF6">
      <w:pPr>
        <w:pStyle w:val="a8"/>
        <w:widowControl w:val="0"/>
        <w:ind w:left="4536"/>
        <w:jc w:val="center"/>
        <w:rPr>
          <w:b/>
          <w:sz w:val="24"/>
          <w:szCs w:val="24"/>
        </w:rPr>
      </w:pPr>
    </w:p>
    <w:p w:rsidR="00970AF6" w:rsidRPr="00970AF6" w:rsidRDefault="00970AF6" w:rsidP="00970AF6">
      <w:pPr>
        <w:tabs>
          <w:tab w:val="left" w:pos="4365"/>
        </w:tabs>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rPr>
          <w:lang w:eastAsia="en-US"/>
        </w:rPr>
      </w:pPr>
    </w:p>
    <w:p w:rsidR="00970AF6" w:rsidRPr="00970AF6" w:rsidRDefault="00970AF6" w:rsidP="00970AF6">
      <w:pPr>
        <w:pStyle w:val="s3"/>
        <w:shd w:val="clear" w:color="auto" w:fill="FFFFFF"/>
        <w:jc w:val="center"/>
        <w:rPr>
          <w:color w:val="22272F"/>
        </w:rPr>
      </w:pPr>
      <w:r w:rsidRPr="00970AF6">
        <w:rPr>
          <w:lang w:eastAsia="en-US"/>
        </w:rPr>
        <w:tab/>
      </w:r>
      <w:r w:rsidRPr="00970AF6">
        <w:rPr>
          <w:color w:val="22272F"/>
        </w:rPr>
        <w:t>Блок-схема</w:t>
      </w:r>
      <w:r w:rsidRPr="00970AF6">
        <w:rPr>
          <w:color w:val="22272F"/>
        </w:rPr>
        <w:br/>
        <w:t>последовательности действий по предоставлению муниципальной услуги "Приватизация муниципального имущества Инсарского муниципального района"</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Размещение    │  │   Прием электронной    │ │ Рассмотрение комиссией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w:t>
      </w:r>
      <w:proofErr w:type="gramStart"/>
      <w:r w:rsidRPr="00970AF6">
        <w:rPr>
          <w:rFonts w:ascii="Times New Roman" w:hAnsi="Times New Roman" w:cs="Times New Roman"/>
          <w:color w:val="22272F"/>
          <w:sz w:val="24"/>
          <w:szCs w:val="24"/>
        </w:rPr>
        <w:t>информационного</w:t>
      </w:r>
      <w:proofErr w:type="gramEnd"/>
      <w:r w:rsidRPr="00970AF6">
        <w:rPr>
          <w:rFonts w:ascii="Times New Roman" w:hAnsi="Times New Roman" w:cs="Times New Roman"/>
          <w:color w:val="22272F"/>
          <w:sz w:val="24"/>
          <w:szCs w:val="24"/>
        </w:rPr>
        <w:t xml:space="preserve"> ├─►│   площадкой заявок и   ├►│    по приватизации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│сообщения о торгах│  │     документов от      │ │муниципального имущества│</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 заинтересованных лиц в │ │ Инсарского муниципа-го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течение срока      │ │    района </w:t>
      </w:r>
      <w:proofErr w:type="gramStart"/>
      <w:r w:rsidRPr="00970AF6">
        <w:rPr>
          <w:rFonts w:ascii="Times New Roman" w:hAnsi="Times New Roman" w:cs="Times New Roman"/>
          <w:color w:val="22272F"/>
          <w:sz w:val="24"/>
          <w:szCs w:val="24"/>
        </w:rPr>
        <w:t>принятых</w:t>
      </w:r>
      <w:proofErr w:type="gramEnd"/>
      <w:r w:rsidRPr="00970AF6">
        <w:rPr>
          <w:rFonts w:ascii="Times New Roman" w:hAnsi="Times New Roman" w:cs="Times New Roman"/>
          <w:color w:val="22272F"/>
          <w:sz w:val="24"/>
          <w:szCs w:val="24"/>
        </w:rPr>
        <w:t xml:space="preserve">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указанного</w:t>
      </w:r>
      <w:proofErr w:type="gramEnd"/>
      <w:r w:rsidRPr="00970AF6">
        <w:rPr>
          <w:rFonts w:ascii="Times New Roman" w:hAnsi="Times New Roman" w:cs="Times New Roman"/>
          <w:color w:val="22272F"/>
          <w:sz w:val="24"/>
          <w:szCs w:val="24"/>
        </w:rPr>
        <w:t xml:space="preserve"> в      │ │ документов и принятие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w:t>
      </w:r>
      <w:proofErr w:type="gramStart"/>
      <w:r w:rsidRPr="00970AF6">
        <w:rPr>
          <w:rFonts w:ascii="Times New Roman" w:hAnsi="Times New Roman" w:cs="Times New Roman"/>
          <w:color w:val="22272F"/>
          <w:sz w:val="24"/>
          <w:szCs w:val="24"/>
        </w:rPr>
        <w:t>│     информационном     │ │  решения о признании   │</w:t>
      </w:r>
      <w:proofErr w:type="gramEnd"/>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сообщении</w:t>
      </w:r>
      <w:proofErr w:type="gramEnd"/>
      <w:r w:rsidRPr="00970AF6">
        <w:rPr>
          <w:rFonts w:ascii="Times New Roman" w:hAnsi="Times New Roman" w:cs="Times New Roman"/>
          <w:color w:val="22272F"/>
          <w:sz w:val="24"/>
          <w:szCs w:val="24"/>
        </w:rPr>
        <w:t xml:space="preserve">        │ │ заявителей участниками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 торгов или об отказе </w:t>
      </w:r>
      <w:proofErr w:type="gramStart"/>
      <w:r w:rsidRPr="00970AF6">
        <w:rPr>
          <w:rFonts w:ascii="Times New Roman" w:hAnsi="Times New Roman" w:cs="Times New Roman"/>
          <w:color w:val="22272F"/>
          <w:sz w:val="24"/>
          <w:szCs w:val="24"/>
        </w:rPr>
        <w:t>в</w:t>
      </w:r>
      <w:proofErr w:type="gramEnd"/>
      <w:r w:rsidRPr="00970AF6">
        <w:rPr>
          <w:rFonts w:ascii="Times New Roman" w:hAnsi="Times New Roman" w:cs="Times New Roman"/>
          <w:color w:val="22272F"/>
          <w:sz w:val="24"/>
          <w:szCs w:val="24"/>
        </w:rPr>
        <w:t xml:space="preserve">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  допуске к участию </w:t>
      </w:r>
      <w:proofErr w:type="gramStart"/>
      <w:r w:rsidRPr="00970AF6">
        <w:rPr>
          <w:rFonts w:ascii="Times New Roman" w:hAnsi="Times New Roman" w:cs="Times New Roman"/>
          <w:color w:val="22272F"/>
          <w:sz w:val="24"/>
          <w:szCs w:val="24"/>
        </w:rPr>
        <w:t>в</w:t>
      </w:r>
      <w:proofErr w:type="gramEnd"/>
      <w:r w:rsidRPr="00970AF6">
        <w:rPr>
          <w:rFonts w:ascii="Times New Roman" w:hAnsi="Times New Roman" w:cs="Times New Roman"/>
          <w:color w:val="22272F"/>
          <w:sz w:val="24"/>
          <w:szCs w:val="24"/>
        </w:rPr>
        <w:t xml:space="preserve">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w:t>
      </w:r>
      <w:proofErr w:type="gramStart"/>
      <w:r w:rsidRPr="00970AF6">
        <w:rPr>
          <w:rFonts w:ascii="Times New Roman" w:hAnsi="Times New Roman" w:cs="Times New Roman"/>
          <w:color w:val="22272F"/>
          <w:sz w:val="24"/>
          <w:szCs w:val="24"/>
        </w:rPr>
        <w:t>│       Продажа       │◄──────────────┤    торгах (отказ в     │</w:t>
      </w:r>
      <w:proofErr w:type="gramEnd"/>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муниципального</w:t>
      </w:r>
      <w:proofErr w:type="gramEnd"/>
      <w:r w:rsidRPr="00970AF6">
        <w:rPr>
          <w:rFonts w:ascii="Times New Roman" w:hAnsi="Times New Roman" w:cs="Times New Roman"/>
          <w:color w:val="22272F"/>
          <w:sz w:val="24"/>
          <w:szCs w:val="24"/>
        </w:rPr>
        <w:t xml:space="preserve">    │               │     предоставлении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имущества на торгах │               │ муниципальной услуги)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в электронной форме │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   Направление </w:t>
      </w:r>
      <w:proofErr w:type="gramStart"/>
      <w:r w:rsidRPr="00970AF6">
        <w:rPr>
          <w:rFonts w:ascii="Times New Roman" w:hAnsi="Times New Roman" w:cs="Times New Roman"/>
          <w:color w:val="22272F"/>
          <w:sz w:val="24"/>
          <w:szCs w:val="24"/>
        </w:rPr>
        <w:t>электронной</w:t>
      </w:r>
      <w:proofErr w:type="gramEnd"/>
      <w:r w:rsidRPr="00970AF6">
        <w:rPr>
          <w:rFonts w:ascii="Times New Roman" w:hAnsi="Times New Roman" w:cs="Times New Roman"/>
          <w:color w:val="22272F"/>
          <w:sz w:val="24"/>
          <w:szCs w:val="24"/>
        </w:rPr>
        <w:t xml:space="preserve">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Заключение договора │         │ площадкой в "личный кабинет"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купли продажи    │         │   уведомления о признании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муниципального</w:t>
      </w:r>
      <w:proofErr w:type="gramEnd"/>
      <w:r w:rsidRPr="00970AF6">
        <w:rPr>
          <w:rFonts w:ascii="Times New Roman" w:hAnsi="Times New Roman" w:cs="Times New Roman"/>
          <w:color w:val="22272F"/>
          <w:sz w:val="24"/>
          <w:szCs w:val="24"/>
        </w:rPr>
        <w:t xml:space="preserve">    │         │    заявителей участниками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имущества в форме  │         │    торгов или об отказе </w:t>
      </w:r>
      <w:proofErr w:type="gramStart"/>
      <w:r w:rsidRPr="00970AF6">
        <w:rPr>
          <w:rFonts w:ascii="Times New Roman" w:hAnsi="Times New Roman" w:cs="Times New Roman"/>
          <w:color w:val="22272F"/>
          <w:sz w:val="24"/>
          <w:szCs w:val="24"/>
        </w:rPr>
        <w:t>в</w:t>
      </w:r>
      <w:proofErr w:type="gramEnd"/>
      <w:r w:rsidRPr="00970AF6">
        <w:rPr>
          <w:rFonts w:ascii="Times New Roman" w:hAnsi="Times New Roman" w:cs="Times New Roman"/>
          <w:color w:val="22272F"/>
          <w:sz w:val="24"/>
          <w:szCs w:val="24"/>
        </w:rPr>
        <w:t xml:space="preserve">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электронного</w:t>
      </w:r>
      <w:proofErr w:type="gramEnd"/>
      <w:r w:rsidRPr="00970AF6">
        <w:rPr>
          <w:rFonts w:ascii="Times New Roman" w:hAnsi="Times New Roman" w:cs="Times New Roman"/>
          <w:color w:val="22272F"/>
          <w:sz w:val="24"/>
          <w:szCs w:val="24"/>
        </w:rPr>
        <w:t xml:space="preserve">     │         │  допуске к участию в торгах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w:t>
      </w:r>
      <w:proofErr w:type="gramStart"/>
      <w:r w:rsidRPr="00970AF6">
        <w:rPr>
          <w:rFonts w:ascii="Times New Roman" w:hAnsi="Times New Roman" w:cs="Times New Roman"/>
          <w:color w:val="22272F"/>
          <w:sz w:val="24"/>
          <w:szCs w:val="24"/>
        </w:rPr>
        <w:t>│ документа, передача │         │   (отказ в предоставлении    │</w:t>
      </w:r>
      <w:proofErr w:type="gramEnd"/>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w:t>
      </w:r>
      <w:proofErr w:type="gramStart"/>
      <w:r w:rsidRPr="00970AF6">
        <w:rPr>
          <w:rFonts w:ascii="Times New Roman" w:hAnsi="Times New Roman" w:cs="Times New Roman"/>
          <w:color w:val="22272F"/>
          <w:sz w:val="24"/>
          <w:szCs w:val="24"/>
        </w:rPr>
        <w:t>муниципального</w:t>
      </w:r>
      <w:proofErr w:type="gramEnd"/>
      <w:r w:rsidRPr="00970AF6">
        <w:rPr>
          <w:rFonts w:ascii="Times New Roman" w:hAnsi="Times New Roman" w:cs="Times New Roman"/>
          <w:color w:val="22272F"/>
          <w:sz w:val="24"/>
          <w:szCs w:val="24"/>
        </w:rPr>
        <w:t xml:space="preserve">    │         │    муниципальной услуги)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имущества и     │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оформление перехода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 права собственности │</w:t>
      </w:r>
    </w:p>
    <w:p w:rsidR="00970AF6" w:rsidRPr="00970AF6" w:rsidRDefault="00970AF6" w:rsidP="00970AF6">
      <w:pPr>
        <w:pStyle w:val="HTML0"/>
        <w:shd w:val="clear" w:color="auto" w:fill="FFFFFF"/>
        <w:jc w:val="both"/>
        <w:rPr>
          <w:rFonts w:ascii="Times New Roman" w:hAnsi="Times New Roman" w:cs="Times New Roman"/>
          <w:color w:val="22272F"/>
          <w:sz w:val="24"/>
          <w:szCs w:val="24"/>
        </w:rPr>
      </w:pPr>
      <w:r w:rsidRPr="00970AF6">
        <w:rPr>
          <w:rFonts w:ascii="Times New Roman" w:hAnsi="Times New Roman" w:cs="Times New Roman"/>
          <w:color w:val="22272F"/>
          <w:sz w:val="24"/>
          <w:szCs w:val="24"/>
        </w:rPr>
        <w:t xml:space="preserve">           └─────────────────────┘</w:t>
      </w:r>
    </w:p>
    <w:p w:rsidR="00970AF6" w:rsidRDefault="00970AF6"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Default="007D53B5" w:rsidP="00970AF6">
      <w:pPr>
        <w:tabs>
          <w:tab w:val="left" w:pos="1680"/>
        </w:tabs>
        <w:rPr>
          <w:lang w:eastAsia="en-US"/>
        </w:rPr>
      </w:pPr>
    </w:p>
    <w:p w:rsidR="007D53B5" w:rsidRPr="007D53B5" w:rsidRDefault="007D53B5" w:rsidP="007D53B5">
      <w:pPr>
        <w:jc w:val="center"/>
        <w:rPr>
          <w:b/>
        </w:rPr>
      </w:pPr>
      <w:r w:rsidRPr="007D53B5">
        <w:rPr>
          <w:b/>
        </w:rPr>
        <w:lastRenderedPageBreak/>
        <w:t xml:space="preserve">АДМИНИСТРАЦИЯ  </w:t>
      </w:r>
    </w:p>
    <w:p w:rsidR="007D53B5" w:rsidRPr="007D53B5" w:rsidRDefault="007D53B5" w:rsidP="007D53B5">
      <w:pPr>
        <w:jc w:val="center"/>
        <w:rPr>
          <w:b/>
        </w:rPr>
      </w:pPr>
      <w:r w:rsidRPr="007D53B5">
        <w:rPr>
          <w:b/>
        </w:rPr>
        <w:t>ИНСАРСКОГО  МУНИЦИПАЛЬНОГО РАЙОНА</w:t>
      </w:r>
    </w:p>
    <w:p w:rsidR="007D53B5" w:rsidRPr="007D53B5" w:rsidRDefault="007D53B5" w:rsidP="007D53B5">
      <w:pPr>
        <w:jc w:val="center"/>
        <w:rPr>
          <w:b/>
        </w:rPr>
      </w:pPr>
      <w:r w:rsidRPr="007D53B5">
        <w:rPr>
          <w:b/>
        </w:rPr>
        <w:t>РЕСПУБЛИКИ МОРДОВИЯ</w:t>
      </w:r>
    </w:p>
    <w:p w:rsidR="007D53B5" w:rsidRPr="007D53B5" w:rsidRDefault="007D53B5" w:rsidP="007D53B5">
      <w:pPr>
        <w:jc w:val="center"/>
        <w:rPr>
          <w:b/>
        </w:rPr>
      </w:pPr>
    </w:p>
    <w:p w:rsidR="007D53B5" w:rsidRPr="007D53B5" w:rsidRDefault="007D53B5" w:rsidP="007D53B5">
      <w:pPr>
        <w:jc w:val="center"/>
        <w:rPr>
          <w:b/>
        </w:rPr>
      </w:pPr>
      <w:proofErr w:type="gramStart"/>
      <w:r w:rsidRPr="007D53B5">
        <w:rPr>
          <w:b/>
        </w:rPr>
        <w:t>П</w:t>
      </w:r>
      <w:proofErr w:type="gramEnd"/>
      <w:r w:rsidRPr="007D53B5">
        <w:rPr>
          <w:b/>
        </w:rPr>
        <w:t xml:space="preserve"> О С Т А Н О В Л Е Н И Е</w:t>
      </w:r>
    </w:p>
    <w:p w:rsidR="007D53B5" w:rsidRPr="007D53B5" w:rsidRDefault="007D53B5" w:rsidP="007D53B5">
      <w:pPr>
        <w:jc w:val="center"/>
        <w:rPr>
          <w:b/>
        </w:rPr>
      </w:pPr>
    </w:p>
    <w:p w:rsidR="007D53B5" w:rsidRPr="007D53B5" w:rsidRDefault="007D53B5" w:rsidP="007D53B5">
      <w:pPr>
        <w:jc w:val="center"/>
      </w:pPr>
      <w:r w:rsidRPr="007D53B5">
        <w:t>г. Инсар</w:t>
      </w:r>
    </w:p>
    <w:p w:rsidR="007D53B5" w:rsidRPr="007D53B5" w:rsidRDefault="007D53B5" w:rsidP="007D53B5">
      <w:pPr>
        <w:rPr>
          <w:b/>
        </w:rPr>
      </w:pPr>
    </w:p>
    <w:p w:rsidR="007D53B5" w:rsidRPr="007D53B5" w:rsidRDefault="007D53B5" w:rsidP="007D53B5">
      <w:r w:rsidRPr="007D53B5">
        <w:t xml:space="preserve">от 16 ноября   2022г.                                                                                 </w:t>
      </w:r>
      <w:r w:rsidR="00CE1F11">
        <w:t xml:space="preserve">                                         </w:t>
      </w:r>
      <w:r w:rsidRPr="007D53B5">
        <w:t>№421</w:t>
      </w:r>
    </w:p>
    <w:p w:rsidR="007D53B5" w:rsidRPr="007D53B5" w:rsidRDefault="007D53B5" w:rsidP="007D53B5">
      <w:pPr>
        <w:pStyle w:val="1"/>
        <w:spacing w:before="0" w:after="0"/>
        <w:jc w:val="both"/>
        <w:rPr>
          <w:rFonts w:ascii="Times New Roman" w:hAnsi="Times New Roman"/>
          <w:b w:val="0"/>
          <w:color w:val="auto"/>
          <w:sz w:val="24"/>
          <w:szCs w:val="24"/>
        </w:rPr>
      </w:pPr>
    </w:p>
    <w:p w:rsidR="007D53B5" w:rsidRPr="007D53B5" w:rsidRDefault="007D53B5" w:rsidP="007D53B5">
      <w:r w:rsidRPr="007D53B5">
        <w:t>Об утверждении  Административного регламента</w:t>
      </w:r>
    </w:p>
    <w:p w:rsidR="007D53B5" w:rsidRPr="007D53B5" w:rsidRDefault="007D53B5" w:rsidP="007D53B5">
      <w:r w:rsidRPr="007D53B5">
        <w:t xml:space="preserve">администрации Инсарского муниципального района </w:t>
      </w:r>
    </w:p>
    <w:p w:rsidR="007D53B5" w:rsidRPr="007D53B5" w:rsidRDefault="007D53B5" w:rsidP="007D53B5">
      <w:pPr>
        <w:pStyle w:val="1"/>
        <w:spacing w:before="0" w:after="0"/>
        <w:jc w:val="both"/>
        <w:rPr>
          <w:rFonts w:ascii="Times New Roman" w:hAnsi="Times New Roman"/>
          <w:b w:val="0"/>
          <w:bCs w:val="0"/>
          <w:color w:val="auto"/>
          <w:sz w:val="24"/>
          <w:szCs w:val="24"/>
        </w:rPr>
      </w:pPr>
      <w:r w:rsidRPr="007D53B5">
        <w:rPr>
          <w:rFonts w:ascii="Times New Roman" w:hAnsi="Times New Roman"/>
          <w:b w:val="0"/>
          <w:bCs w:val="0"/>
          <w:color w:val="auto"/>
          <w:sz w:val="24"/>
          <w:szCs w:val="24"/>
        </w:rPr>
        <w:t xml:space="preserve">предоставления муниципальной услуги </w:t>
      </w:r>
    </w:p>
    <w:p w:rsidR="007D53B5" w:rsidRPr="007D53B5" w:rsidRDefault="007D53B5" w:rsidP="007D53B5">
      <w:pPr>
        <w:pStyle w:val="1"/>
        <w:spacing w:before="0" w:after="0"/>
        <w:jc w:val="both"/>
        <w:rPr>
          <w:rFonts w:ascii="Times New Roman" w:hAnsi="Times New Roman"/>
          <w:b w:val="0"/>
          <w:color w:val="auto"/>
          <w:sz w:val="24"/>
          <w:szCs w:val="24"/>
        </w:rPr>
      </w:pPr>
      <w:r w:rsidRPr="007D53B5">
        <w:rPr>
          <w:rFonts w:ascii="Times New Roman" w:hAnsi="Times New Roman"/>
          <w:b w:val="0"/>
          <w:bCs w:val="0"/>
          <w:color w:val="auto"/>
          <w:sz w:val="24"/>
          <w:szCs w:val="24"/>
        </w:rPr>
        <w:t xml:space="preserve">«Предоставление </w:t>
      </w:r>
      <w:r w:rsidRPr="007D53B5">
        <w:rPr>
          <w:rFonts w:ascii="Times New Roman" w:hAnsi="Times New Roman"/>
          <w:b w:val="0"/>
          <w:color w:val="auto"/>
          <w:sz w:val="24"/>
          <w:szCs w:val="24"/>
        </w:rPr>
        <w:t xml:space="preserve">разрешения на условно </w:t>
      </w:r>
      <w:proofErr w:type="gramStart"/>
      <w:r w:rsidRPr="007D53B5">
        <w:rPr>
          <w:rFonts w:ascii="Times New Roman" w:hAnsi="Times New Roman"/>
          <w:b w:val="0"/>
          <w:color w:val="auto"/>
          <w:sz w:val="24"/>
          <w:szCs w:val="24"/>
        </w:rPr>
        <w:t>разрешенный</w:t>
      </w:r>
      <w:proofErr w:type="gramEnd"/>
    </w:p>
    <w:p w:rsidR="007D53B5" w:rsidRPr="007D53B5" w:rsidRDefault="007D53B5" w:rsidP="007D53B5">
      <w:pPr>
        <w:pStyle w:val="1"/>
        <w:spacing w:before="0" w:after="0"/>
        <w:jc w:val="both"/>
        <w:rPr>
          <w:rFonts w:ascii="Times New Roman" w:hAnsi="Times New Roman"/>
          <w:b w:val="0"/>
          <w:color w:val="auto"/>
          <w:sz w:val="24"/>
          <w:szCs w:val="24"/>
        </w:rPr>
      </w:pPr>
      <w:r w:rsidRPr="007D53B5">
        <w:rPr>
          <w:rFonts w:ascii="Times New Roman" w:hAnsi="Times New Roman"/>
          <w:b w:val="0"/>
          <w:color w:val="auto"/>
          <w:sz w:val="24"/>
          <w:szCs w:val="24"/>
        </w:rPr>
        <w:t>вид использования земельного участка</w:t>
      </w:r>
      <w:r w:rsidRPr="007D53B5">
        <w:rPr>
          <w:rFonts w:ascii="Times New Roman" w:hAnsi="Times New Roman"/>
          <w:color w:val="auto"/>
          <w:sz w:val="24"/>
          <w:szCs w:val="24"/>
        </w:rPr>
        <w:t xml:space="preserve"> </w:t>
      </w:r>
      <w:r w:rsidRPr="007D53B5">
        <w:rPr>
          <w:rFonts w:ascii="Times New Roman" w:hAnsi="Times New Roman"/>
          <w:b w:val="0"/>
          <w:color w:val="auto"/>
          <w:sz w:val="24"/>
          <w:szCs w:val="24"/>
        </w:rPr>
        <w:t xml:space="preserve">или объекта </w:t>
      </w:r>
    </w:p>
    <w:p w:rsidR="007D53B5" w:rsidRPr="007D53B5" w:rsidRDefault="007D53B5" w:rsidP="007D53B5">
      <w:pPr>
        <w:pStyle w:val="1"/>
        <w:spacing w:before="0" w:after="0"/>
        <w:jc w:val="both"/>
        <w:rPr>
          <w:rFonts w:ascii="Times New Roman" w:hAnsi="Times New Roman"/>
          <w:color w:val="auto"/>
          <w:sz w:val="24"/>
          <w:szCs w:val="24"/>
        </w:rPr>
      </w:pPr>
      <w:r w:rsidRPr="007D53B5">
        <w:rPr>
          <w:rFonts w:ascii="Times New Roman" w:hAnsi="Times New Roman"/>
          <w:b w:val="0"/>
          <w:color w:val="auto"/>
          <w:sz w:val="24"/>
          <w:szCs w:val="24"/>
        </w:rPr>
        <w:t>капитального строительства</w:t>
      </w:r>
      <w:r w:rsidRPr="007D53B5">
        <w:rPr>
          <w:rFonts w:ascii="Times New Roman" w:hAnsi="Times New Roman"/>
          <w:color w:val="auto"/>
          <w:sz w:val="24"/>
          <w:szCs w:val="24"/>
        </w:rPr>
        <w:t>»</w:t>
      </w:r>
    </w:p>
    <w:p w:rsidR="007D53B5" w:rsidRPr="007D53B5" w:rsidRDefault="007D53B5" w:rsidP="007D53B5">
      <w:pPr>
        <w:pStyle w:val="ab"/>
        <w:jc w:val="both"/>
        <w:rPr>
          <w:rFonts w:ascii="Times New Roman" w:hAnsi="Times New Roman" w:cs="Times New Roman"/>
          <w:sz w:val="24"/>
          <w:szCs w:val="24"/>
        </w:rPr>
      </w:pPr>
    </w:p>
    <w:p w:rsidR="007D53B5" w:rsidRPr="007D53B5" w:rsidRDefault="007D53B5" w:rsidP="00CE1F11">
      <w:pPr>
        <w:ind w:firstLine="567"/>
        <w:jc w:val="both"/>
      </w:pPr>
      <w:r w:rsidRPr="007D53B5">
        <w:t xml:space="preserve">В соответствии с </w:t>
      </w:r>
      <w:hyperlink r:id="rId89" w:history="1">
        <w:r w:rsidRPr="007D53B5">
          <w:rPr>
            <w:rStyle w:val="a5"/>
            <w:color w:val="auto"/>
          </w:rPr>
          <w:t>Федеральным законом</w:t>
        </w:r>
      </w:hyperlink>
      <w:r w:rsidRPr="007D53B5">
        <w:t xml:space="preserve"> от 6 октября 2003 года №131-ФЗ «Об общих принципах организации местного самоуправления в Российской Федерации», принимая во внимание </w:t>
      </w:r>
      <w:hyperlink r:id="rId90" w:history="1">
        <w:r w:rsidRPr="007D53B5">
          <w:rPr>
            <w:rStyle w:val="a5"/>
            <w:color w:val="auto"/>
          </w:rPr>
          <w:t>Федеральный закон</w:t>
        </w:r>
      </w:hyperlink>
      <w:r w:rsidRPr="007D53B5">
        <w:t xml:space="preserve"> от 27 июля 2010 года № 210-ФЗ «Об организации предоставления государственных и муниципальных услуг»</w:t>
      </w:r>
      <w:r w:rsidRPr="007D53B5">
        <w:rPr>
          <w:rFonts w:eastAsia="Calibri"/>
          <w:lang w:eastAsia="en-US"/>
        </w:rPr>
        <w:t xml:space="preserve">, </w:t>
      </w:r>
      <w:r w:rsidRPr="007D53B5">
        <w:t>администрация Инсарского муниципального района</w:t>
      </w:r>
    </w:p>
    <w:p w:rsidR="007D53B5" w:rsidRPr="007D53B5" w:rsidRDefault="007D53B5" w:rsidP="00CE1F11">
      <w:pPr>
        <w:ind w:firstLine="567"/>
        <w:jc w:val="center"/>
      </w:pPr>
      <w:r w:rsidRPr="007D53B5">
        <w:t>ПОСТАНОВЛЯЕТ:</w:t>
      </w:r>
    </w:p>
    <w:p w:rsidR="007D53B5" w:rsidRPr="007D53B5" w:rsidRDefault="007D53B5" w:rsidP="00CE1F11">
      <w:pPr>
        <w:ind w:firstLine="567"/>
        <w:jc w:val="both"/>
      </w:pPr>
      <w:r w:rsidRPr="007D53B5">
        <w:rPr>
          <w:rFonts w:eastAsia="Calibri"/>
        </w:rPr>
        <w:t xml:space="preserve">1. Утвердить прилагаемый  </w:t>
      </w:r>
      <w:r w:rsidRPr="007D53B5">
        <w:t xml:space="preserve">Административный регламент администрации Инсарского муниципального района  </w:t>
      </w:r>
      <w:r w:rsidRPr="007D53B5">
        <w:rPr>
          <w:bCs/>
        </w:rPr>
        <w:t xml:space="preserve">предоставления муниципальной услуги  «Предоставление </w:t>
      </w:r>
      <w:r w:rsidRPr="007D53B5">
        <w:t>разрешения на условно разрешенный вид использования земельного участка или объекта капитального строительства».</w:t>
      </w:r>
    </w:p>
    <w:p w:rsidR="007D53B5" w:rsidRPr="007D53B5" w:rsidRDefault="007D53B5" w:rsidP="00CE1F11">
      <w:pPr>
        <w:ind w:firstLine="567"/>
        <w:jc w:val="both"/>
      </w:pPr>
      <w:r w:rsidRPr="007D53B5">
        <w:rPr>
          <w:rFonts w:eastAsia="Calibri"/>
        </w:rPr>
        <w:t xml:space="preserve">2. </w:t>
      </w:r>
      <w:r w:rsidRPr="007D53B5">
        <w:t xml:space="preserve">Признать утратившим силу постановление администрации Инсарского  муниципального района  от 18.06.2018 г. № 197 «Об утверждении  Административного регламента администрации Инсарского муниципального района  </w:t>
      </w:r>
      <w:r w:rsidRPr="007D53B5">
        <w:rPr>
          <w:bCs/>
        </w:rPr>
        <w:t xml:space="preserve">по предоставлению муниципальной услуги  «Предоставление </w:t>
      </w:r>
      <w:r w:rsidRPr="007D53B5">
        <w:t>разрешения на условно разрешенный  вид использования земельного участка».</w:t>
      </w:r>
    </w:p>
    <w:p w:rsidR="007D53B5" w:rsidRPr="007D53B5" w:rsidRDefault="007D53B5" w:rsidP="00CE1F11">
      <w:pPr>
        <w:pStyle w:val="1"/>
        <w:spacing w:before="0" w:after="0"/>
        <w:ind w:firstLine="567"/>
        <w:jc w:val="both"/>
        <w:rPr>
          <w:rFonts w:ascii="Times New Roman" w:hAnsi="Times New Roman"/>
          <w:color w:val="auto"/>
          <w:sz w:val="24"/>
          <w:szCs w:val="24"/>
        </w:rPr>
      </w:pPr>
      <w:r w:rsidRPr="007D53B5">
        <w:rPr>
          <w:rFonts w:ascii="Times New Roman" w:hAnsi="Times New Roman"/>
          <w:b w:val="0"/>
          <w:color w:val="auto"/>
          <w:sz w:val="24"/>
          <w:szCs w:val="24"/>
        </w:rPr>
        <w:t xml:space="preserve">3. </w:t>
      </w:r>
      <w:proofErr w:type="gramStart"/>
      <w:r w:rsidRPr="007D53B5">
        <w:rPr>
          <w:rFonts w:ascii="Times New Roman" w:hAnsi="Times New Roman"/>
          <w:b w:val="0"/>
          <w:color w:val="auto"/>
          <w:sz w:val="24"/>
          <w:szCs w:val="24"/>
        </w:rPr>
        <w:t>Контроль  за</w:t>
      </w:r>
      <w:proofErr w:type="gramEnd"/>
      <w:r w:rsidRPr="007D53B5">
        <w:rPr>
          <w:rFonts w:ascii="Times New Roman" w:hAnsi="Times New Roman"/>
          <w:b w:val="0"/>
          <w:color w:val="auto"/>
          <w:sz w:val="24"/>
          <w:szCs w:val="24"/>
        </w:rPr>
        <w:t xml:space="preserve">  исполнением  настоящего  постановления  возложить  на  Акимова А.В.-  заместителя   главы, начальника управления строительства, архитектуры, ЖКХ и дорожного хозяйства администрации  Инсарского  муниципального  района.</w:t>
      </w:r>
    </w:p>
    <w:p w:rsidR="007D53B5" w:rsidRPr="007D53B5" w:rsidRDefault="007D53B5" w:rsidP="00CE1F11">
      <w:pPr>
        <w:ind w:firstLine="567"/>
        <w:jc w:val="both"/>
      </w:pPr>
      <w:r w:rsidRPr="007D53B5">
        <w:t xml:space="preserve">4. Настоящее постановление вступает в силу со дня его </w:t>
      </w:r>
      <w:hyperlink r:id="rId91" w:history="1">
        <w:r w:rsidRPr="007D53B5">
          <w:rPr>
            <w:rStyle w:val="a5"/>
            <w:color w:val="auto"/>
          </w:rPr>
          <w:t>официального опубликования</w:t>
        </w:r>
      </w:hyperlink>
      <w:r w:rsidRPr="007D53B5">
        <w:t>.</w:t>
      </w:r>
    </w:p>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r w:rsidRPr="007D53B5">
        <w:t xml:space="preserve">Глава Инсарского </w:t>
      </w:r>
    </w:p>
    <w:p w:rsidR="007D53B5" w:rsidRPr="007D53B5" w:rsidRDefault="007D53B5" w:rsidP="007D53B5">
      <w:r w:rsidRPr="007D53B5">
        <w:t>муниципального района                                                                             Х.Ш. Якуббаев</w:t>
      </w:r>
    </w:p>
    <w:p w:rsidR="007D53B5" w:rsidRPr="007D53B5" w:rsidRDefault="007D53B5" w:rsidP="007D53B5"/>
    <w:p w:rsidR="007D53B5" w:rsidRDefault="007D53B5"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Default="00CE1F11" w:rsidP="007D53B5"/>
    <w:p w:rsidR="00CE1F11" w:rsidRPr="007D53B5" w:rsidRDefault="00CE1F11" w:rsidP="007D53B5"/>
    <w:p w:rsidR="007D53B5" w:rsidRPr="007D53B5" w:rsidRDefault="007D53B5" w:rsidP="007D53B5"/>
    <w:p w:rsidR="007D53B5" w:rsidRPr="007D53B5" w:rsidRDefault="007D53B5" w:rsidP="007D53B5"/>
    <w:p w:rsidR="007D53B5" w:rsidRPr="007D53B5" w:rsidRDefault="007D53B5" w:rsidP="007D53B5">
      <w:pPr>
        <w:ind w:left="7524" w:hanging="444"/>
        <w:jc w:val="right"/>
      </w:pPr>
      <w:r w:rsidRPr="007D53B5">
        <w:lastRenderedPageBreak/>
        <w:t xml:space="preserve">Приложение   </w:t>
      </w:r>
    </w:p>
    <w:p w:rsidR="007D53B5" w:rsidRPr="007D53B5" w:rsidRDefault="007D53B5" w:rsidP="007D53B5">
      <w:pPr>
        <w:ind w:left="5400" w:hanging="5580"/>
        <w:jc w:val="right"/>
      </w:pPr>
      <w:r w:rsidRPr="007D53B5">
        <w:tab/>
        <w:t>к  постановлению администрации Инсарского   муниципального  района</w:t>
      </w:r>
    </w:p>
    <w:p w:rsidR="007D53B5" w:rsidRPr="007D53B5" w:rsidRDefault="007D53B5" w:rsidP="007D53B5">
      <w:pPr>
        <w:jc w:val="right"/>
      </w:pPr>
      <w:r w:rsidRPr="007D53B5">
        <w:t xml:space="preserve">                                                                             от  16 ноября 2022г. №421</w:t>
      </w:r>
    </w:p>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Pr>
        <w:rPr>
          <w:b/>
        </w:rPr>
      </w:pPr>
    </w:p>
    <w:p w:rsidR="007D53B5" w:rsidRPr="007D53B5" w:rsidRDefault="007D53B5" w:rsidP="007D53B5">
      <w:pPr>
        <w:tabs>
          <w:tab w:val="left" w:pos="3300"/>
        </w:tabs>
        <w:rPr>
          <w:b/>
        </w:rPr>
      </w:pPr>
      <w:r w:rsidRPr="007D53B5">
        <w:rPr>
          <w:b/>
        </w:rPr>
        <w:tab/>
        <w:t xml:space="preserve">Административный регламент </w:t>
      </w:r>
    </w:p>
    <w:p w:rsidR="007D53B5" w:rsidRPr="007D53B5" w:rsidRDefault="007D53B5" w:rsidP="007D53B5">
      <w:pPr>
        <w:tabs>
          <w:tab w:val="left" w:pos="3300"/>
        </w:tabs>
        <w:jc w:val="center"/>
        <w:rPr>
          <w:b/>
        </w:rPr>
      </w:pPr>
      <w:r w:rsidRPr="007D53B5">
        <w:rPr>
          <w:b/>
        </w:rPr>
        <w:t xml:space="preserve">администрации Инсарского муниципального района  </w:t>
      </w:r>
      <w:r w:rsidRPr="007D53B5">
        <w:rPr>
          <w:b/>
          <w:bCs/>
        </w:rPr>
        <w:t xml:space="preserve">предоставления муниципальной услуги  «Предоставление </w:t>
      </w:r>
      <w:r w:rsidRPr="007D53B5">
        <w:rPr>
          <w:b/>
        </w:rPr>
        <w:t>разрешения на условно разрешенный вид использования земельного участка или объекта капитального строительства»</w:t>
      </w:r>
    </w:p>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Pr>
        <w:pStyle w:val="1"/>
        <w:spacing w:before="0" w:after="0"/>
        <w:rPr>
          <w:rFonts w:ascii="Times New Roman" w:hAnsi="Times New Roman"/>
          <w:color w:val="auto"/>
          <w:sz w:val="24"/>
          <w:szCs w:val="24"/>
        </w:rPr>
      </w:pPr>
      <w:bookmarkStart w:id="24" w:name="sub_100"/>
      <w:r w:rsidRPr="007D53B5">
        <w:rPr>
          <w:rFonts w:ascii="Times New Roman" w:hAnsi="Times New Roman"/>
          <w:color w:val="auto"/>
          <w:sz w:val="24"/>
          <w:szCs w:val="24"/>
        </w:rPr>
        <w:t>Раздел 1. Общие положения</w:t>
      </w:r>
    </w:p>
    <w:bookmarkEnd w:id="24"/>
    <w:p w:rsidR="007D53B5" w:rsidRPr="007D53B5" w:rsidRDefault="007D53B5" w:rsidP="007D53B5">
      <w:pPr>
        <w:jc w:val="center"/>
        <w:rPr>
          <w:b/>
        </w:rPr>
      </w:pPr>
    </w:p>
    <w:p w:rsidR="007D53B5" w:rsidRPr="007D53B5" w:rsidRDefault="007D53B5" w:rsidP="007D53B5">
      <w:pPr>
        <w:pStyle w:val="1"/>
        <w:spacing w:before="0" w:after="0"/>
        <w:rPr>
          <w:rFonts w:ascii="Times New Roman" w:hAnsi="Times New Roman"/>
          <w:color w:val="auto"/>
          <w:sz w:val="24"/>
          <w:szCs w:val="24"/>
        </w:rPr>
      </w:pPr>
      <w:bookmarkStart w:id="25" w:name="sub_110"/>
      <w:r w:rsidRPr="007D53B5">
        <w:rPr>
          <w:rFonts w:ascii="Times New Roman" w:hAnsi="Times New Roman"/>
          <w:color w:val="auto"/>
          <w:sz w:val="24"/>
          <w:szCs w:val="24"/>
        </w:rPr>
        <w:t>Подраздел 1. Предмет регулирования административного регламента</w:t>
      </w:r>
    </w:p>
    <w:bookmarkEnd w:id="25"/>
    <w:p w:rsidR="007D53B5" w:rsidRPr="007D53B5" w:rsidRDefault="007D53B5" w:rsidP="007D53B5"/>
    <w:p w:rsidR="007D53B5" w:rsidRPr="007D53B5" w:rsidRDefault="007D53B5" w:rsidP="00CE1F11">
      <w:pPr>
        <w:ind w:firstLine="567"/>
        <w:jc w:val="both"/>
      </w:pPr>
      <w:bookmarkStart w:id="26" w:name="sub_1001"/>
      <w:r w:rsidRPr="007D53B5">
        <w:t>1. Административный регламент Администрации  Инсарского муниципального района предоставления муниципальной услуги «Предоставление разрешения на условно разрешенный вид использования земельного участка или объекта капитального строительства» (далее - регламент) разработан в целях повышения качества исполнения и доступности муниципальной услуги.</w:t>
      </w:r>
    </w:p>
    <w:p w:rsidR="007D53B5" w:rsidRPr="007D53B5" w:rsidRDefault="007D53B5" w:rsidP="00CE1F11">
      <w:pPr>
        <w:ind w:firstLine="567"/>
        <w:jc w:val="both"/>
      </w:pPr>
      <w:bookmarkStart w:id="27" w:name="sub_1002"/>
      <w:bookmarkEnd w:id="26"/>
      <w:r w:rsidRPr="007D53B5">
        <w:t>2. 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7D53B5" w:rsidRPr="007D53B5" w:rsidRDefault="007D53B5" w:rsidP="007D53B5">
      <w:pPr>
        <w:pStyle w:val="1"/>
        <w:rPr>
          <w:rFonts w:ascii="Times New Roman" w:hAnsi="Times New Roman"/>
          <w:color w:val="auto"/>
          <w:sz w:val="24"/>
          <w:szCs w:val="24"/>
        </w:rPr>
      </w:pPr>
      <w:bookmarkStart w:id="28" w:name="sub_120"/>
      <w:bookmarkEnd w:id="27"/>
      <w:r w:rsidRPr="007D53B5">
        <w:rPr>
          <w:rFonts w:ascii="Times New Roman" w:hAnsi="Times New Roman"/>
          <w:color w:val="auto"/>
          <w:sz w:val="24"/>
          <w:szCs w:val="24"/>
        </w:rPr>
        <w:t>Подраздел 2. Категории заявителей</w:t>
      </w:r>
    </w:p>
    <w:p w:rsidR="007D53B5" w:rsidRPr="007D53B5" w:rsidRDefault="007D53B5" w:rsidP="00CE1F11">
      <w:pPr>
        <w:ind w:firstLine="567"/>
        <w:jc w:val="both"/>
      </w:pPr>
      <w:bookmarkStart w:id="29" w:name="sub_1003"/>
      <w:bookmarkEnd w:id="28"/>
      <w:r w:rsidRPr="007D53B5">
        <w:t>3. Заявителями являются физические ели юридические лица, заинтересованные в предоставлении разрешения на условно разрешенный вид использования земельного участка или объекта капитального строительства.</w:t>
      </w:r>
    </w:p>
    <w:bookmarkEnd w:id="29"/>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30" w:name="sub_200"/>
      <w:r w:rsidRPr="007D53B5">
        <w:rPr>
          <w:rFonts w:ascii="Times New Roman" w:hAnsi="Times New Roman"/>
          <w:color w:val="auto"/>
          <w:sz w:val="24"/>
          <w:szCs w:val="24"/>
        </w:rPr>
        <w:t>Раздел 2. Стандарт предоставления муниципальной услуги</w:t>
      </w:r>
    </w:p>
    <w:p w:rsidR="007D53B5" w:rsidRPr="007D53B5" w:rsidRDefault="007D53B5" w:rsidP="007D53B5">
      <w:pPr>
        <w:pStyle w:val="1"/>
        <w:rPr>
          <w:rFonts w:ascii="Times New Roman" w:hAnsi="Times New Roman"/>
          <w:color w:val="auto"/>
          <w:sz w:val="24"/>
          <w:szCs w:val="24"/>
        </w:rPr>
      </w:pPr>
      <w:bookmarkStart w:id="31" w:name="sub_210"/>
      <w:bookmarkEnd w:id="30"/>
      <w:r w:rsidRPr="007D53B5">
        <w:rPr>
          <w:rFonts w:ascii="Times New Roman" w:hAnsi="Times New Roman"/>
          <w:color w:val="auto"/>
          <w:sz w:val="24"/>
          <w:szCs w:val="24"/>
        </w:rPr>
        <w:t>Подраздел 1. Основные положения стандарта предоставления муниципальной услуги</w:t>
      </w:r>
    </w:p>
    <w:p w:rsidR="007D53B5" w:rsidRPr="007D53B5" w:rsidRDefault="007D53B5" w:rsidP="00CE1F11">
      <w:pPr>
        <w:ind w:firstLine="567"/>
        <w:jc w:val="both"/>
      </w:pPr>
      <w:bookmarkStart w:id="32" w:name="sub_1004"/>
      <w:bookmarkEnd w:id="31"/>
      <w:r w:rsidRPr="007D53B5">
        <w:t>4. Муниципальная услуга Администрации  Инсарского муниципального района - «Предоставление разрешения на условно разрешенный вид использования земельного участка или объекта капитального строительства» (далее - муниципальная услуга).</w:t>
      </w:r>
    </w:p>
    <w:p w:rsidR="007D53B5" w:rsidRPr="007D53B5" w:rsidRDefault="007D53B5" w:rsidP="00CE1F11">
      <w:pPr>
        <w:ind w:firstLine="567"/>
        <w:jc w:val="both"/>
      </w:pPr>
      <w:bookmarkStart w:id="33" w:name="sub_1005"/>
      <w:bookmarkEnd w:id="32"/>
      <w:r w:rsidRPr="007D53B5">
        <w:t>5. Срок предоставления муниципальной услуги - 30 календарных дней.</w:t>
      </w:r>
    </w:p>
    <w:bookmarkEnd w:id="33"/>
    <w:p w:rsidR="007D53B5" w:rsidRPr="007D53B5" w:rsidRDefault="007D53B5" w:rsidP="00CE1F11">
      <w:pPr>
        <w:ind w:firstLine="567"/>
        <w:jc w:val="both"/>
      </w:pPr>
      <w:r w:rsidRPr="007D53B5">
        <w:t>В случае если необходимо проведение публичных слушаний, срок предоставления муниципальной услуги составляет 55 календарных дней (</w:t>
      </w:r>
      <w:hyperlink w:anchor="sub_1300" w:history="1">
        <w:r w:rsidRPr="007D53B5">
          <w:rPr>
            <w:rStyle w:val="a5"/>
            <w:color w:val="auto"/>
          </w:rPr>
          <w:t>приложение 3</w:t>
        </w:r>
      </w:hyperlink>
      <w:r w:rsidRPr="007D53B5">
        <w:t>), о чем заявитель уведомляется в письменном виде в течение 5-и дней со дня получения заявления специалистом Управления.</w:t>
      </w:r>
    </w:p>
    <w:p w:rsidR="007D53B5" w:rsidRPr="007D53B5" w:rsidRDefault="007D53B5" w:rsidP="00CE1F11">
      <w:pPr>
        <w:ind w:firstLine="567"/>
        <w:jc w:val="both"/>
      </w:pPr>
      <w:r w:rsidRPr="007D53B5">
        <w:t>6. Результатом предоставления муниципальной услуги являются:</w:t>
      </w:r>
    </w:p>
    <w:p w:rsidR="007D53B5" w:rsidRPr="007D53B5" w:rsidRDefault="007D53B5" w:rsidP="00CE1F11">
      <w:pPr>
        <w:ind w:firstLine="567"/>
        <w:jc w:val="both"/>
      </w:pPr>
      <w:bookmarkStart w:id="34" w:name="sub_10062"/>
      <w:r w:rsidRPr="007D53B5">
        <w:t>постановление администрации  Инсарского муниципального района о предоставлении разрешения на условно разрешенный вид использования земельного участка или объекта капитального строительства.</w:t>
      </w:r>
    </w:p>
    <w:bookmarkEnd w:id="34"/>
    <w:p w:rsidR="007D53B5" w:rsidRPr="007D53B5" w:rsidRDefault="007D53B5" w:rsidP="00CE1F11">
      <w:pPr>
        <w:ind w:firstLine="567"/>
        <w:jc w:val="both"/>
      </w:pPr>
      <w:r w:rsidRPr="007D53B5">
        <w:t>Срок хранения постановления Администрации Инсарского муниципального района</w:t>
      </w:r>
      <w:proofErr w:type="gramStart"/>
      <w:r w:rsidRPr="007D53B5">
        <w:t xml:space="preserve"> ,</w:t>
      </w:r>
      <w:proofErr w:type="gramEnd"/>
      <w:r w:rsidRPr="007D53B5">
        <w:t xml:space="preserve"> заявления об изменении вида разрешенного использования земельного участка, иных документов, послуживших основанием для принятия решения - постоянно.</w:t>
      </w:r>
    </w:p>
    <w:p w:rsidR="007D53B5" w:rsidRPr="007D53B5" w:rsidRDefault="007D53B5" w:rsidP="00CE1F11">
      <w:pPr>
        <w:jc w:val="both"/>
      </w:pPr>
      <w:r w:rsidRPr="007D53B5">
        <w:lastRenderedPageBreak/>
        <w:t>- письмо Администрации  Инсарского муниципального района с мотивированным отказом в предоставлении муниципальной услуги.</w:t>
      </w:r>
    </w:p>
    <w:p w:rsidR="007D53B5" w:rsidRPr="007D53B5" w:rsidRDefault="007D53B5" w:rsidP="00CE1F11">
      <w:pPr>
        <w:jc w:val="both"/>
      </w:pPr>
      <w:r w:rsidRPr="007D53B5">
        <w:t>Срок хранения письма, иных документов, послуживших основанием для принятия решения - 5 лет.</w:t>
      </w:r>
    </w:p>
    <w:p w:rsidR="007D53B5" w:rsidRPr="007D53B5" w:rsidRDefault="007D53B5" w:rsidP="00CE1F11">
      <w:pPr>
        <w:jc w:val="both"/>
      </w:pPr>
      <w:bookmarkStart w:id="35" w:name="sub_1007"/>
      <w:r w:rsidRPr="007D53B5">
        <w:t xml:space="preserve">7. Перечень документов, прилагаемых к заявлению, указан в </w:t>
      </w:r>
      <w:hyperlink w:anchor="sub_1019" w:history="1">
        <w:r w:rsidRPr="007D53B5">
          <w:rPr>
            <w:rStyle w:val="a5"/>
            <w:color w:val="auto"/>
          </w:rPr>
          <w:t>пункте 19</w:t>
        </w:r>
      </w:hyperlink>
      <w:r w:rsidRPr="007D53B5">
        <w:t xml:space="preserve"> настоящего регламента. Рассмотрение заявления осуществляется в соответствии с положениями настоящего регламента.</w:t>
      </w:r>
    </w:p>
    <w:bookmarkEnd w:id="35"/>
    <w:p w:rsidR="007D53B5" w:rsidRPr="007D53B5" w:rsidRDefault="007D53B5" w:rsidP="00CE1F11">
      <w:pPr>
        <w:jc w:val="both"/>
      </w:pPr>
    </w:p>
    <w:p w:rsidR="007D53B5" w:rsidRPr="007D53B5" w:rsidRDefault="007D53B5" w:rsidP="007D53B5">
      <w:pPr>
        <w:pStyle w:val="1"/>
        <w:rPr>
          <w:rFonts w:ascii="Times New Roman" w:hAnsi="Times New Roman"/>
          <w:color w:val="auto"/>
          <w:sz w:val="24"/>
          <w:szCs w:val="24"/>
        </w:rPr>
      </w:pPr>
      <w:bookmarkStart w:id="36" w:name="sub_220"/>
      <w:r w:rsidRPr="007D53B5">
        <w:rPr>
          <w:rFonts w:ascii="Times New Roman" w:hAnsi="Times New Roman"/>
          <w:color w:val="auto"/>
          <w:sz w:val="24"/>
          <w:szCs w:val="24"/>
        </w:rPr>
        <w:t>Подраздел 2. Наименование органа, предоставляющего муниципальную услугу</w:t>
      </w:r>
    </w:p>
    <w:p w:rsidR="007D53B5" w:rsidRPr="007D53B5" w:rsidRDefault="007D53B5" w:rsidP="00CE1F11">
      <w:pPr>
        <w:jc w:val="both"/>
      </w:pPr>
      <w:bookmarkStart w:id="37" w:name="sub_1008"/>
      <w:bookmarkEnd w:id="36"/>
      <w:r w:rsidRPr="007D53B5">
        <w:t>8. Муниципальная услуга предоставляется Администрацией  Инсарского муниципального района (далее - Администрация) в лице управления строительства,  архитектуры</w:t>
      </w:r>
      <w:proofErr w:type="gramStart"/>
      <w:r w:rsidRPr="007D53B5">
        <w:t xml:space="preserve"> ,</w:t>
      </w:r>
      <w:proofErr w:type="gramEnd"/>
      <w:r w:rsidRPr="007D53B5">
        <w:t xml:space="preserve"> ЖКХ и дорожного хозяйства администрации  Инсарского муниципального района (далее - Управление) в части подготовки постановления Администрации  Инсарского муниципального района о предоставлении разрешения на условно разрешенный вид использования земельного участка или объекта капитального строительства.</w:t>
      </w:r>
    </w:p>
    <w:bookmarkEnd w:id="37"/>
    <w:p w:rsidR="007D53B5" w:rsidRPr="007D53B5" w:rsidRDefault="007D53B5" w:rsidP="00CE1F11">
      <w:pPr>
        <w:jc w:val="both"/>
      </w:pPr>
      <w:r w:rsidRPr="007D53B5">
        <w:t xml:space="preserve">9. При предоставлении муниципальной услуги Администрация взаимодействует </w:t>
      </w:r>
      <w:proofErr w:type="gramStart"/>
      <w:r w:rsidRPr="007D53B5">
        <w:t>с</w:t>
      </w:r>
      <w:proofErr w:type="gramEnd"/>
      <w:r w:rsidRPr="007D53B5">
        <w:t>:</w:t>
      </w:r>
    </w:p>
    <w:p w:rsidR="007D53B5" w:rsidRPr="007D53B5" w:rsidRDefault="007D53B5" w:rsidP="00CE1F11">
      <w:pPr>
        <w:jc w:val="both"/>
      </w:pPr>
      <w:r w:rsidRPr="007D53B5">
        <w:t>Управлением Федеральной службы государственной регистрации, кадастра и картографии по Республике Мордовия;</w:t>
      </w:r>
    </w:p>
    <w:p w:rsidR="007D53B5" w:rsidRPr="007D53B5" w:rsidRDefault="007D53B5" w:rsidP="00CE1F11">
      <w:pPr>
        <w:jc w:val="both"/>
      </w:pPr>
      <w:r w:rsidRPr="007D53B5">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7D53B5" w:rsidRPr="007D53B5" w:rsidRDefault="007D53B5" w:rsidP="00CE1F11">
      <w:pPr>
        <w:jc w:val="both"/>
      </w:pPr>
      <w:r w:rsidRPr="007D53B5">
        <w:t xml:space="preserve">10. В соответствии с </w:t>
      </w:r>
      <w:hyperlink r:id="rId92" w:history="1">
        <w:r w:rsidRPr="007D53B5">
          <w:rPr>
            <w:rStyle w:val="a5"/>
            <w:color w:val="auto"/>
          </w:rPr>
          <w:t>Федеральным законом</w:t>
        </w:r>
      </w:hyperlink>
      <w:r w:rsidRPr="007D53B5">
        <w:t xml:space="preserve">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7D53B5" w:rsidRPr="007D53B5" w:rsidRDefault="007D53B5" w:rsidP="00CE1F11">
      <w:pPr>
        <w:jc w:val="both"/>
      </w:pPr>
      <w:r w:rsidRPr="007D53B5">
        <w:t>11. При предоставлении муниципальной услуги функции приема документов,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 уполномоченная Администрацией, привлекаемая организация.</w:t>
      </w:r>
    </w:p>
    <w:p w:rsidR="007D53B5" w:rsidRPr="007D53B5" w:rsidRDefault="007D53B5" w:rsidP="00CE1F11">
      <w:pPr>
        <w:jc w:val="both"/>
      </w:pPr>
      <w:r w:rsidRPr="007D53B5">
        <w:t xml:space="preserve">12. Перечень организаций, осуществляющий прием документов, необходимых для предоставления муниципальной услуги, указан в </w:t>
      </w:r>
      <w:hyperlink w:anchor="sub_1200" w:history="1">
        <w:r w:rsidRPr="007D53B5">
          <w:rPr>
            <w:rStyle w:val="a5"/>
            <w:color w:val="auto"/>
          </w:rPr>
          <w:t>приложении 2</w:t>
        </w:r>
      </w:hyperlink>
      <w:r w:rsidRPr="007D53B5">
        <w:t xml:space="preserve"> к настоящему регламенту.</w:t>
      </w:r>
    </w:p>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38" w:name="sub_230"/>
      <w:r w:rsidRPr="007D53B5">
        <w:rPr>
          <w:rFonts w:ascii="Times New Roman" w:hAnsi="Times New Roman"/>
          <w:color w:val="auto"/>
          <w:sz w:val="24"/>
          <w:szCs w:val="24"/>
        </w:rPr>
        <w:t>Подраздел 3. Правовые основания предоставления муниципальной услуги</w:t>
      </w:r>
    </w:p>
    <w:p w:rsidR="007D53B5" w:rsidRPr="007D53B5" w:rsidRDefault="007D53B5" w:rsidP="00CE1F11">
      <w:pPr>
        <w:jc w:val="both"/>
      </w:pPr>
      <w:bookmarkStart w:id="39" w:name="sub_1013"/>
      <w:bookmarkEnd w:id="38"/>
      <w:r w:rsidRPr="007D53B5">
        <w:t xml:space="preserve">13. Муниципальная услуга предоставляется в соответствии </w:t>
      </w:r>
      <w:proofErr w:type="gramStart"/>
      <w:r w:rsidRPr="007D53B5">
        <w:t>с</w:t>
      </w:r>
      <w:proofErr w:type="gramEnd"/>
      <w:r w:rsidRPr="007D53B5">
        <w:t>:</w:t>
      </w:r>
    </w:p>
    <w:bookmarkEnd w:id="39"/>
    <w:p w:rsidR="007D53B5" w:rsidRPr="007D53B5" w:rsidRDefault="00727D1E" w:rsidP="00CE1F11">
      <w:pPr>
        <w:jc w:val="both"/>
      </w:pPr>
      <w:r w:rsidRPr="007D53B5">
        <w:fldChar w:fldCharType="begin"/>
      </w:r>
      <w:r w:rsidR="007D53B5" w:rsidRPr="007D53B5">
        <w:instrText>HYPERLINK "http://internet.garant.ru/document/redirect/10103000/0"</w:instrText>
      </w:r>
      <w:r w:rsidRPr="007D53B5">
        <w:fldChar w:fldCharType="separate"/>
      </w:r>
      <w:r w:rsidR="007D53B5" w:rsidRPr="007D53B5">
        <w:rPr>
          <w:rStyle w:val="a5"/>
          <w:color w:val="auto"/>
        </w:rPr>
        <w:t>Конституцией</w:t>
      </w:r>
      <w:r w:rsidRPr="007D53B5">
        <w:fldChar w:fldCharType="end"/>
      </w:r>
      <w:r w:rsidR="007D53B5" w:rsidRPr="007D53B5">
        <w:t xml:space="preserve"> Российской Федерации;</w:t>
      </w:r>
    </w:p>
    <w:p w:rsidR="007D53B5" w:rsidRPr="007D53B5" w:rsidRDefault="00727D1E" w:rsidP="00CE1F11">
      <w:pPr>
        <w:jc w:val="both"/>
      </w:pPr>
      <w:hyperlink r:id="rId93" w:history="1">
        <w:r w:rsidR="007D53B5" w:rsidRPr="007D53B5">
          <w:rPr>
            <w:rStyle w:val="a5"/>
            <w:color w:val="auto"/>
          </w:rPr>
          <w:t>Градостроительным кодексом</w:t>
        </w:r>
      </w:hyperlink>
      <w:r w:rsidR="007D53B5" w:rsidRPr="007D53B5">
        <w:t xml:space="preserve"> Российской Федерации от 29 декабря 2004 года № 190-ФЗ («Собрание законодательства Российской Федерации», 3 января 2005 года, № 1, ст. 16);</w:t>
      </w:r>
    </w:p>
    <w:p w:rsidR="007D53B5" w:rsidRPr="007D53B5" w:rsidRDefault="00727D1E" w:rsidP="00CE1F11">
      <w:pPr>
        <w:jc w:val="both"/>
      </w:pPr>
      <w:hyperlink r:id="rId94" w:history="1">
        <w:r w:rsidR="007D53B5" w:rsidRPr="007D53B5">
          <w:rPr>
            <w:rStyle w:val="a5"/>
            <w:color w:val="auto"/>
          </w:rPr>
          <w:t>Федеральным законом</w:t>
        </w:r>
      </w:hyperlink>
      <w:r w:rsidR="007D53B5" w:rsidRPr="007D53B5">
        <w:t xml:space="preserve"> от 24 ноября 1995 года № 181-ФЗ «О социальной защите инвалидов в Российской Федерации» («Собрание законодательства Российской Федерации», 27 ноября 1995 года, № 48, ст. 4563);</w:t>
      </w:r>
    </w:p>
    <w:p w:rsidR="007D53B5" w:rsidRPr="007D53B5" w:rsidRDefault="00727D1E" w:rsidP="00CE1F11">
      <w:pPr>
        <w:jc w:val="both"/>
      </w:pPr>
      <w:hyperlink r:id="rId95" w:history="1">
        <w:r w:rsidR="007D53B5" w:rsidRPr="007D53B5">
          <w:rPr>
            <w:rStyle w:val="a5"/>
            <w:color w:val="auto"/>
          </w:rPr>
          <w:t>Федеральным законом</w:t>
        </w:r>
      </w:hyperlink>
      <w:r w:rsidR="007D53B5" w:rsidRPr="007D53B5">
        <w:t xml:space="preserve">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7D53B5" w:rsidRPr="007D53B5" w:rsidRDefault="00727D1E" w:rsidP="00CE1F11">
      <w:pPr>
        <w:jc w:val="both"/>
      </w:pPr>
      <w:hyperlink r:id="rId96" w:history="1">
        <w:r w:rsidR="007D53B5" w:rsidRPr="007D53B5">
          <w:rPr>
            <w:rStyle w:val="a5"/>
            <w:color w:val="auto"/>
          </w:rPr>
          <w:t>Федеральным законом</w:t>
        </w:r>
      </w:hyperlink>
      <w:r w:rsidR="007D53B5" w:rsidRPr="007D53B5">
        <w:t xml:space="preserve"> от 24 июля 2007 года № 221-ФЗ «О кадастровой деятельности» («Собрание законодательства Российской Федерации», 30 июля 2007 года, № 31, ст. 4017);</w:t>
      </w:r>
    </w:p>
    <w:p w:rsidR="007D53B5" w:rsidRPr="007D53B5" w:rsidRDefault="00727D1E" w:rsidP="00CE1F11">
      <w:pPr>
        <w:jc w:val="both"/>
      </w:pPr>
      <w:hyperlink r:id="rId97" w:history="1">
        <w:r w:rsidR="007D53B5" w:rsidRPr="007D53B5">
          <w:rPr>
            <w:rStyle w:val="a5"/>
            <w:color w:val="auto"/>
          </w:rPr>
          <w:t>Федеральным законом</w:t>
        </w:r>
      </w:hyperlink>
      <w:r w:rsidR="007D53B5" w:rsidRPr="007D53B5">
        <w:t xml:space="preserve"> от 27 июля 2010 года № 210-ФЗ «Об организации предоставления государственных и муниципальных услуг» («Собрание законодательства Российской Федерации», 2 августа 2010 года, № 31, ст. 4179);</w:t>
      </w:r>
    </w:p>
    <w:p w:rsidR="007D53B5" w:rsidRPr="007D53B5" w:rsidRDefault="00727D1E" w:rsidP="00CE1F11">
      <w:pPr>
        <w:jc w:val="both"/>
      </w:pPr>
      <w:hyperlink r:id="rId98" w:history="1">
        <w:r w:rsidR="007D53B5" w:rsidRPr="007D53B5">
          <w:rPr>
            <w:rStyle w:val="a5"/>
            <w:color w:val="auto"/>
          </w:rPr>
          <w:t>Федеральным законом</w:t>
        </w:r>
      </w:hyperlink>
      <w:r w:rsidR="007D53B5" w:rsidRPr="007D53B5">
        <w:t xml:space="preserve"> от 13 июля 2015 года № 218-ФЗ «О государственной регистрации недвижимости» (текст опубликован на </w:t>
      </w:r>
      <w:proofErr w:type="gramStart"/>
      <w:r w:rsidR="007D53B5" w:rsidRPr="007D53B5">
        <w:t>официальном</w:t>
      </w:r>
      <w:proofErr w:type="gramEnd"/>
      <w:r w:rsidR="007D53B5" w:rsidRPr="007D53B5">
        <w:t xml:space="preserve"> интернет-портале правовой информации (</w:t>
      </w:r>
      <w:hyperlink r:id="rId99" w:history="1">
        <w:r w:rsidR="007D53B5" w:rsidRPr="007D53B5">
          <w:rPr>
            <w:rStyle w:val="a5"/>
            <w:color w:val="auto"/>
          </w:rPr>
          <w:t>www.pravo.gov.ru</w:t>
        </w:r>
      </w:hyperlink>
      <w:r w:rsidR="007D53B5" w:rsidRPr="007D53B5">
        <w:t>) 14 июля 2015 года);</w:t>
      </w:r>
    </w:p>
    <w:p w:rsidR="007D53B5" w:rsidRPr="007D53B5" w:rsidRDefault="00727D1E" w:rsidP="00CE1F11">
      <w:pPr>
        <w:jc w:val="both"/>
      </w:pPr>
      <w:hyperlink r:id="rId100" w:history="1">
        <w:r w:rsidR="007D53B5" w:rsidRPr="007D53B5">
          <w:rPr>
            <w:rStyle w:val="a5"/>
            <w:color w:val="auto"/>
          </w:rPr>
          <w:t>постановлением</w:t>
        </w:r>
      </w:hyperlink>
      <w:r w:rsidR="007D53B5" w:rsidRPr="007D53B5">
        <w:t xml:space="preserve"> Правительства Российской Федерации от 8 сентября 2010 года № 697 «О единой системе межведомственного взаимодействия» («Собрание законодательства Российской Федерации», 20 сентября 2010 года, № 38, ст. 4823);</w:t>
      </w:r>
    </w:p>
    <w:p w:rsidR="007D53B5" w:rsidRPr="007D53B5" w:rsidRDefault="00727D1E" w:rsidP="00CE1F11">
      <w:pPr>
        <w:jc w:val="both"/>
      </w:pPr>
      <w:hyperlink r:id="rId101" w:history="1">
        <w:r w:rsidR="007D53B5" w:rsidRPr="007D53B5">
          <w:rPr>
            <w:rStyle w:val="a5"/>
            <w:color w:val="auto"/>
          </w:rPr>
          <w:t>Уставом</w:t>
        </w:r>
      </w:hyperlink>
      <w:r w:rsidR="007D53B5" w:rsidRPr="007D53B5">
        <w:t xml:space="preserve"> Инсарского  муниципального района, утвержденного решением Совета депутатов Инсарского  муниципального района №76  от 27 декабря 2005 г.;</w:t>
      </w:r>
    </w:p>
    <w:p w:rsidR="007D53B5" w:rsidRPr="007D53B5" w:rsidRDefault="007D53B5" w:rsidP="00CE1F11">
      <w:pPr>
        <w:jc w:val="both"/>
      </w:pPr>
      <w:r w:rsidRPr="007D53B5">
        <w:t>настоящий Административный регламент.</w:t>
      </w:r>
    </w:p>
    <w:p w:rsidR="007D53B5" w:rsidRPr="007D53B5" w:rsidRDefault="007D53B5" w:rsidP="007D53B5"/>
    <w:p w:rsidR="007D53B5" w:rsidRPr="007D53B5" w:rsidRDefault="007D53B5" w:rsidP="007D53B5">
      <w:pPr>
        <w:pStyle w:val="1"/>
        <w:rPr>
          <w:rFonts w:ascii="Times New Roman" w:hAnsi="Times New Roman"/>
          <w:color w:val="auto"/>
          <w:sz w:val="24"/>
          <w:szCs w:val="24"/>
        </w:rPr>
      </w:pPr>
      <w:r w:rsidRPr="007D53B5">
        <w:rPr>
          <w:rFonts w:ascii="Times New Roman" w:hAnsi="Times New Roman"/>
          <w:color w:val="auto"/>
          <w:sz w:val="24"/>
          <w:szCs w:val="24"/>
        </w:rPr>
        <w:t>Подраздел 4. Порядок информирования о предоставлении муниципальной услуги</w:t>
      </w:r>
    </w:p>
    <w:p w:rsidR="007D53B5" w:rsidRPr="007D53B5" w:rsidRDefault="007D53B5" w:rsidP="00CE1F11">
      <w:pPr>
        <w:jc w:val="both"/>
      </w:pPr>
      <w:r w:rsidRPr="007D53B5">
        <w:t>14.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7D53B5" w:rsidRPr="007D53B5" w:rsidRDefault="007D53B5" w:rsidP="00CE1F11">
      <w:pPr>
        <w:jc w:val="both"/>
      </w:pPr>
      <w:r w:rsidRPr="007D53B5">
        <w:t>15.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7D53B5" w:rsidRPr="007D53B5" w:rsidRDefault="007D53B5" w:rsidP="00CE1F11">
      <w:pPr>
        <w:jc w:val="both"/>
      </w:pPr>
      <w:r w:rsidRPr="007D53B5">
        <w:t>16.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7D53B5" w:rsidRPr="007D53B5" w:rsidRDefault="007D53B5" w:rsidP="00CE1F11">
      <w:pPr>
        <w:jc w:val="both"/>
      </w:pPr>
      <w:r w:rsidRPr="007D53B5">
        <w:t>17. Специалист не вправе осуществлять информирование получателя муниципальной услуги,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w:t>
      </w:r>
    </w:p>
    <w:p w:rsidR="007D53B5" w:rsidRPr="007D53B5" w:rsidRDefault="007D53B5" w:rsidP="00CE1F11">
      <w:pPr>
        <w:jc w:val="both"/>
      </w:pPr>
      <w:r w:rsidRPr="007D53B5">
        <w:t xml:space="preserve">18. 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 указаны в </w:t>
      </w:r>
      <w:hyperlink w:anchor="sub_1200" w:history="1">
        <w:r w:rsidRPr="007D53B5">
          <w:rPr>
            <w:rStyle w:val="a5"/>
            <w:color w:val="auto"/>
          </w:rPr>
          <w:t>приложении 2</w:t>
        </w:r>
      </w:hyperlink>
      <w:r w:rsidRPr="007D53B5">
        <w:t xml:space="preserve"> к настоящему регламенту.</w:t>
      </w:r>
    </w:p>
    <w:p w:rsidR="007D53B5" w:rsidRPr="007D53B5" w:rsidRDefault="007D53B5" w:rsidP="00CE1F11">
      <w:pPr>
        <w:jc w:val="both"/>
      </w:pPr>
      <w:r w:rsidRPr="007D53B5">
        <w:t xml:space="preserve">19. Заявитель может получить всю необходимую информацию о порядке предоставления услуги на официальном сайте органов местного самоуправления Инсарского  муниципального района </w:t>
      </w:r>
      <w:hyperlink w:history="1">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hyperlink>
      <w:r w:rsidRPr="007D53B5">
        <w:t xml:space="preserve"> (далее - официальный сайт), а также на Портале государственных и муниципальных услуг (функций) Республики Мордовия </w:t>
      </w:r>
      <w:hyperlink r:id="rId102" w:history="1">
        <w:r w:rsidRPr="007D53B5">
          <w:rPr>
            <w:rStyle w:val="a5"/>
            <w:color w:val="auto"/>
          </w:rPr>
          <w:t>http://gosuslugi.e-mordovia.ru</w:t>
        </w:r>
      </w:hyperlink>
      <w:r w:rsidRPr="007D53B5">
        <w:t xml:space="preserve"> и на информационных стендах в местах приема документов.</w:t>
      </w:r>
    </w:p>
    <w:p w:rsidR="007D53B5" w:rsidRPr="007D53B5" w:rsidRDefault="007D53B5" w:rsidP="00CE1F11">
      <w:pPr>
        <w:jc w:val="both"/>
      </w:pPr>
      <w:r w:rsidRPr="007D53B5">
        <w:t>20.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заместителем главы или главой Инсарского  муниципального района. Срок рассмотрения письменных обращений составляет 30 дней со дня их регистрации.</w:t>
      </w:r>
    </w:p>
    <w:p w:rsidR="007D53B5" w:rsidRPr="007D53B5" w:rsidRDefault="007D53B5" w:rsidP="00CE1F11">
      <w:pPr>
        <w:jc w:val="both"/>
      </w:pPr>
      <w:r w:rsidRPr="007D53B5">
        <w:t xml:space="preserve">21. </w:t>
      </w:r>
      <w:proofErr w:type="gramStart"/>
      <w:r w:rsidRPr="007D53B5">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7D53B5">
        <w:t xml:space="preserve"> </w:t>
      </w:r>
      <w:hyperlink r:id="rId103" w:history="1">
        <w:r w:rsidRPr="007D53B5">
          <w:rPr>
            <w:rStyle w:val="af4"/>
            <w:color w:val="auto"/>
          </w:rPr>
          <w:t xml:space="preserve"> http://insar-rm.ru   ответ</w:t>
        </w:r>
      </w:hyperlink>
      <w:r w:rsidRPr="007D53B5">
        <w:t xml:space="preserve">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7D53B5" w:rsidRPr="007D53B5" w:rsidRDefault="007D53B5" w:rsidP="00CE1F11">
      <w:pPr>
        <w:jc w:val="both"/>
      </w:pPr>
    </w:p>
    <w:p w:rsidR="007D53B5" w:rsidRPr="007D53B5" w:rsidRDefault="007D53B5" w:rsidP="007D53B5">
      <w:pPr>
        <w:pStyle w:val="1"/>
        <w:rPr>
          <w:rFonts w:ascii="Times New Roman" w:hAnsi="Times New Roman"/>
          <w:color w:val="auto"/>
          <w:sz w:val="24"/>
          <w:szCs w:val="24"/>
        </w:rPr>
      </w:pPr>
      <w:bookmarkStart w:id="40" w:name="sub_250"/>
      <w:r w:rsidRPr="007D53B5">
        <w:rPr>
          <w:rFonts w:ascii="Times New Roman" w:hAnsi="Times New Roman"/>
          <w:color w:val="auto"/>
          <w:sz w:val="24"/>
          <w:szCs w:val="24"/>
        </w:rPr>
        <w:t>Подраздел 5. Перечень документов, необходимых для предоставления муниципальной услуги</w:t>
      </w:r>
    </w:p>
    <w:p w:rsidR="007D53B5" w:rsidRPr="007D53B5" w:rsidRDefault="007D53B5" w:rsidP="00CE1F11">
      <w:pPr>
        <w:jc w:val="both"/>
      </w:pPr>
      <w:bookmarkStart w:id="41" w:name="sub_1022"/>
      <w:bookmarkEnd w:id="40"/>
      <w:r w:rsidRPr="007D53B5">
        <w:t xml:space="preserve">22. 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04" w:history="1">
        <w:r w:rsidRPr="007D53B5">
          <w:rPr>
            <w:rStyle w:val="a5"/>
            <w:color w:val="auto"/>
          </w:rPr>
          <w:t>гражданским законодательством</w:t>
        </w:r>
      </w:hyperlink>
      <w:r w:rsidRPr="007D53B5">
        <w:t xml:space="preserve"> Российской Федерации), через </w:t>
      </w:r>
      <w:hyperlink r:id="rId105" w:history="1">
        <w:r w:rsidRPr="007D53B5">
          <w:rPr>
            <w:rStyle w:val="a5"/>
            <w:color w:val="auto"/>
          </w:rPr>
          <w:t>Портал</w:t>
        </w:r>
      </w:hyperlink>
      <w:r w:rsidRPr="007D53B5">
        <w:t xml:space="preserve"> государственных и муниципальных услуг Республики Мордовия или посредством почтовой связи представляет:</w:t>
      </w:r>
    </w:p>
    <w:bookmarkEnd w:id="41"/>
    <w:p w:rsidR="007D53B5" w:rsidRPr="007D53B5" w:rsidRDefault="007D53B5" w:rsidP="00CE1F11">
      <w:pPr>
        <w:jc w:val="both"/>
      </w:pPr>
      <w:r w:rsidRPr="007D53B5">
        <w:t xml:space="preserve">- заявление по форме согласно </w:t>
      </w:r>
      <w:hyperlink w:anchor="sub_1100" w:history="1">
        <w:r w:rsidRPr="007D53B5">
          <w:rPr>
            <w:rStyle w:val="a5"/>
            <w:color w:val="auto"/>
          </w:rPr>
          <w:t>приложению 1</w:t>
        </w:r>
      </w:hyperlink>
      <w:r w:rsidRPr="007D53B5">
        <w:t xml:space="preserve"> к настоящему регламенту на имя главы Инсарского  муниципального района, в котором указываются место расположения земельного участка, его площадь, кадастровый номер, вид разрешенного использования, а также:</w:t>
      </w:r>
    </w:p>
    <w:p w:rsidR="007D53B5" w:rsidRPr="007D53B5" w:rsidRDefault="007D53B5" w:rsidP="00CE1F11">
      <w:pPr>
        <w:jc w:val="both"/>
      </w:pPr>
      <w:r w:rsidRPr="007D53B5">
        <w:lastRenderedPageBreak/>
        <w:t>1) фамилия, имя и отчество, место жительства заявителя и реквизиты документа, удостоверяющего его личность (указываются полностью), - в случае если заявление подается физическим лицом;</w:t>
      </w:r>
    </w:p>
    <w:p w:rsidR="007D53B5" w:rsidRPr="007D53B5" w:rsidRDefault="007D53B5" w:rsidP="00CE1F11">
      <w:pPr>
        <w:jc w:val="both"/>
      </w:pPr>
      <w:r w:rsidRPr="007D53B5">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7D53B5" w:rsidRPr="007D53B5" w:rsidRDefault="007D53B5" w:rsidP="00CE1F11">
      <w:pPr>
        <w:jc w:val="both"/>
      </w:pPr>
      <w:r w:rsidRPr="007D53B5">
        <w:t xml:space="preserve">3) фамилия, имя и отчество представителя </w:t>
      </w:r>
      <w:proofErr w:type="gramStart"/>
      <w:r w:rsidRPr="007D53B5">
        <w:t>заявителя</w:t>
      </w:r>
      <w:proofErr w:type="gramEnd"/>
      <w:r w:rsidRPr="007D53B5">
        <w:t xml:space="preserve"> и реквизиты документа, подтверждающего его полномочия, - в случае если заявление подается представителем заявителя;</w:t>
      </w:r>
    </w:p>
    <w:p w:rsidR="007D53B5" w:rsidRPr="007D53B5" w:rsidRDefault="007D53B5" w:rsidP="00CE1F11">
      <w:pPr>
        <w:jc w:val="both"/>
      </w:pPr>
      <w:r w:rsidRPr="007D53B5">
        <w:t>4) почтовый адрес, адрес электронной почты, номер телефона для связи с заявителем или представителем заявителя;</w:t>
      </w:r>
    </w:p>
    <w:p w:rsidR="007D53B5" w:rsidRPr="007D53B5" w:rsidRDefault="007D53B5" w:rsidP="00CE1F11">
      <w:pPr>
        <w:jc w:val="both"/>
      </w:pPr>
      <w:r w:rsidRPr="007D53B5">
        <w:t>5) личная подпись заявителя с расшифровкой подписи, дата обращения, способ получения ответа.</w:t>
      </w:r>
    </w:p>
    <w:p w:rsidR="007D53B5" w:rsidRPr="007D53B5" w:rsidRDefault="007D53B5" w:rsidP="00CE1F11">
      <w:pPr>
        <w:jc w:val="both"/>
      </w:pPr>
      <w:r w:rsidRPr="007D53B5">
        <w:t>К заявлению прилагается:</w:t>
      </w:r>
    </w:p>
    <w:p w:rsidR="007D53B5" w:rsidRPr="007D53B5" w:rsidRDefault="007D53B5" w:rsidP="00CE1F11">
      <w:pPr>
        <w:jc w:val="both"/>
      </w:pPr>
      <w:r w:rsidRPr="007D53B5">
        <w:t>1) копия документа, подтверждающего полномочия представителя заявителя, в случае если заявление подается представителем заявителя.</w:t>
      </w:r>
    </w:p>
    <w:p w:rsidR="007D53B5" w:rsidRPr="007D53B5" w:rsidRDefault="007D53B5" w:rsidP="00CE1F11">
      <w:pPr>
        <w:jc w:val="both"/>
      </w:pPr>
      <w:bookmarkStart w:id="42" w:name="sub_1023"/>
      <w:r w:rsidRPr="007D53B5">
        <w:t>23. В порядке межведомственного электронного взаимодействия Администрацией запрашиваются следующие документы:</w:t>
      </w:r>
    </w:p>
    <w:bookmarkEnd w:id="42"/>
    <w:p w:rsidR="007D53B5" w:rsidRPr="007D53B5" w:rsidRDefault="007D53B5" w:rsidP="00CE1F11">
      <w:pPr>
        <w:jc w:val="both"/>
      </w:pPr>
      <w:r w:rsidRPr="007D53B5">
        <w:t>1) копия выписки из Единого государственного реестра недвижимости на земельный участок;</w:t>
      </w:r>
    </w:p>
    <w:p w:rsidR="007D53B5" w:rsidRPr="007D53B5" w:rsidRDefault="007D53B5" w:rsidP="00CE1F11">
      <w:pPr>
        <w:jc w:val="both"/>
      </w:pPr>
      <w:r w:rsidRPr="007D53B5">
        <w:t>2) копия выписки из Единого государственного реестра недвижимости на объект недвижимости;</w:t>
      </w:r>
    </w:p>
    <w:p w:rsidR="007D53B5" w:rsidRPr="007D53B5" w:rsidRDefault="007D53B5" w:rsidP="00CE1F11">
      <w:pPr>
        <w:jc w:val="both"/>
      </w:pPr>
      <w:r w:rsidRPr="007D53B5">
        <w:t>3) копия свидетельства о государственной регистрации юридического лица или индивидуального предпринимателя.</w:t>
      </w:r>
    </w:p>
    <w:p w:rsidR="007D53B5" w:rsidRPr="007D53B5" w:rsidRDefault="007D53B5" w:rsidP="00CE1F11">
      <w:pPr>
        <w:jc w:val="both"/>
      </w:pPr>
      <w:bookmarkStart w:id="43" w:name="sub_1024"/>
      <w:r w:rsidRPr="007D53B5">
        <w:t xml:space="preserve">24. </w:t>
      </w:r>
      <w:bookmarkStart w:id="44" w:name="sub_1025"/>
      <w:bookmarkEnd w:id="43"/>
      <w:r w:rsidRPr="007D53B5">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44"/>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45" w:name="sub_260"/>
      <w:r w:rsidRPr="007D53B5">
        <w:rPr>
          <w:rFonts w:ascii="Times New Roman" w:hAnsi="Times New Roman"/>
          <w:color w:val="auto"/>
          <w:sz w:val="24"/>
          <w:szCs w:val="24"/>
        </w:rPr>
        <w:t>Подраздел 6. Основания для отказа в приеме документов или отказа в предоставлении муниципальной услуги</w:t>
      </w:r>
    </w:p>
    <w:p w:rsidR="007D53B5" w:rsidRPr="007D53B5" w:rsidRDefault="007D53B5" w:rsidP="00CE1F11">
      <w:pPr>
        <w:jc w:val="both"/>
      </w:pPr>
      <w:bookmarkStart w:id="46" w:name="sub_1026"/>
      <w:bookmarkEnd w:id="45"/>
      <w:r w:rsidRPr="007D53B5">
        <w:t>25. Основаниями для отказа в приеме документов, необходимых для предоставления муниципальной услуги, являются:</w:t>
      </w:r>
    </w:p>
    <w:bookmarkEnd w:id="46"/>
    <w:p w:rsidR="007D53B5" w:rsidRPr="007D53B5" w:rsidRDefault="007D53B5" w:rsidP="00CE1F11">
      <w:pPr>
        <w:jc w:val="both"/>
      </w:pPr>
      <w:r w:rsidRPr="007D53B5">
        <w:t>1) предоставление заявителем заявления и документов без удостоверения личности либо предоставление таких заявления и документов лицом, не имеющим полномочий действовать от имени и в интересах заявителя;</w:t>
      </w:r>
    </w:p>
    <w:p w:rsidR="007D53B5" w:rsidRPr="007D53B5" w:rsidRDefault="007D53B5" w:rsidP="00CE1F11">
      <w:pPr>
        <w:jc w:val="both"/>
      </w:pPr>
      <w:r w:rsidRPr="007D53B5">
        <w:t>2) предоставление заявителем заявления и документов, не соответствующих требованиям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7D53B5" w:rsidRPr="007D53B5" w:rsidRDefault="007D53B5" w:rsidP="00CE1F11">
      <w:pPr>
        <w:jc w:val="both"/>
      </w:pPr>
      <w:bookmarkStart w:id="47" w:name="sub_1027"/>
      <w:r w:rsidRPr="007D53B5">
        <w:t>26. О наличии оснований для отказа в приеме документов заявителя устно информирует специалист, ответственный за прием и регистрацию документов.</w:t>
      </w:r>
    </w:p>
    <w:p w:rsidR="007D53B5" w:rsidRPr="007D53B5" w:rsidRDefault="007D53B5" w:rsidP="00CE1F11">
      <w:pPr>
        <w:jc w:val="both"/>
      </w:pPr>
      <w:bookmarkStart w:id="48" w:name="sub_1028"/>
      <w:bookmarkEnd w:id="47"/>
      <w:r w:rsidRPr="007D53B5">
        <w:t>27. Основаниями для отказа в предоставлении муниципальной услуги являются:</w:t>
      </w:r>
    </w:p>
    <w:bookmarkEnd w:id="48"/>
    <w:p w:rsidR="007D53B5" w:rsidRPr="007D53B5" w:rsidRDefault="007D53B5" w:rsidP="00CE1F11">
      <w:pPr>
        <w:jc w:val="both"/>
      </w:pPr>
      <w:r w:rsidRPr="007D53B5">
        <w:t>1) заявление и документы, необходимые для предоставления муниципальной услуги, направленные по почте, надлежащим образом не заверены;</w:t>
      </w:r>
    </w:p>
    <w:p w:rsidR="007D53B5" w:rsidRPr="007D53B5" w:rsidRDefault="007D53B5" w:rsidP="00CE1F11">
      <w:pPr>
        <w:jc w:val="both"/>
      </w:pPr>
      <w:r w:rsidRPr="007D53B5">
        <w:t>2) отрицательный результат публичных слушаний (общественных обсуждений).</w:t>
      </w:r>
    </w:p>
    <w:p w:rsidR="007D53B5" w:rsidRPr="007D53B5" w:rsidRDefault="007D53B5" w:rsidP="00CE1F11">
      <w:pPr>
        <w:jc w:val="both"/>
      </w:pPr>
      <w:bookmarkStart w:id="49" w:name="sub_1029"/>
      <w:r w:rsidRPr="007D53B5">
        <w:t>28. Отказ в предоставлении муниципальной услуги может быть обжалован в порядке, установленном законодательством Российской Федерации.</w:t>
      </w:r>
    </w:p>
    <w:p w:rsidR="007D53B5" w:rsidRPr="007D53B5" w:rsidRDefault="007D53B5" w:rsidP="00CE1F11">
      <w:pPr>
        <w:jc w:val="both"/>
      </w:pPr>
      <w:bookmarkStart w:id="50" w:name="sub_1030"/>
      <w:bookmarkEnd w:id="49"/>
      <w:r w:rsidRPr="007D53B5">
        <w:t>29. Основания для приостановления муниципальной услуги отсутствуют.</w:t>
      </w:r>
    </w:p>
    <w:bookmarkEnd w:id="50"/>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51" w:name="sub_270"/>
      <w:r w:rsidRPr="007D53B5">
        <w:rPr>
          <w:rFonts w:ascii="Times New Roman" w:hAnsi="Times New Roman"/>
          <w:color w:val="auto"/>
          <w:sz w:val="24"/>
          <w:szCs w:val="24"/>
        </w:rPr>
        <w:t>Подраздел 7. Размер платы за предоставление муниципальной услуги</w:t>
      </w:r>
    </w:p>
    <w:bookmarkEnd w:id="51"/>
    <w:p w:rsidR="007D53B5" w:rsidRPr="007D53B5" w:rsidRDefault="007D53B5" w:rsidP="007D53B5"/>
    <w:p w:rsidR="007D53B5" w:rsidRPr="007D53B5" w:rsidRDefault="007D53B5" w:rsidP="00CE1F11">
      <w:pPr>
        <w:jc w:val="both"/>
      </w:pPr>
      <w:bookmarkStart w:id="52" w:name="sub_1031"/>
      <w:r w:rsidRPr="007D53B5">
        <w:t>30. Муниципальная услуга предоставляется бесплатно.</w:t>
      </w:r>
    </w:p>
    <w:bookmarkEnd w:id="52"/>
    <w:p w:rsidR="007D53B5" w:rsidRPr="007D53B5" w:rsidRDefault="007D53B5" w:rsidP="00CE1F11">
      <w:pPr>
        <w:jc w:val="both"/>
      </w:pPr>
      <w:r w:rsidRPr="007D53B5">
        <w:t>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7D53B5" w:rsidRPr="007D53B5" w:rsidRDefault="007D53B5" w:rsidP="00CE1F11">
      <w:pPr>
        <w:jc w:val="both"/>
      </w:pPr>
    </w:p>
    <w:p w:rsidR="007D53B5" w:rsidRPr="007D53B5" w:rsidRDefault="007D53B5" w:rsidP="007D53B5">
      <w:pPr>
        <w:pStyle w:val="1"/>
        <w:spacing w:before="0" w:after="0"/>
        <w:rPr>
          <w:rFonts w:ascii="Times New Roman" w:hAnsi="Times New Roman"/>
          <w:color w:val="auto"/>
          <w:sz w:val="24"/>
          <w:szCs w:val="24"/>
        </w:rPr>
      </w:pPr>
      <w:bookmarkStart w:id="53" w:name="sub_280"/>
      <w:r w:rsidRPr="007D53B5">
        <w:rPr>
          <w:rFonts w:ascii="Times New Roman" w:hAnsi="Times New Roman"/>
          <w:color w:val="auto"/>
          <w:sz w:val="24"/>
          <w:szCs w:val="24"/>
        </w:rPr>
        <w:lastRenderedPageBreak/>
        <w:t>Подраздел 8. Стандарт комфортности</w:t>
      </w:r>
    </w:p>
    <w:bookmarkEnd w:id="53"/>
    <w:p w:rsidR="007D53B5" w:rsidRPr="007D53B5" w:rsidRDefault="007D53B5" w:rsidP="007D53B5"/>
    <w:p w:rsidR="007D53B5" w:rsidRPr="007D53B5" w:rsidRDefault="007D53B5" w:rsidP="00CE1F11">
      <w:pPr>
        <w:jc w:val="both"/>
      </w:pPr>
      <w:bookmarkStart w:id="54" w:name="sub_1032"/>
      <w:r w:rsidRPr="007D53B5">
        <w:t>31.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w:t>
      </w:r>
    </w:p>
    <w:p w:rsidR="007D53B5" w:rsidRPr="007D53B5" w:rsidRDefault="007D53B5" w:rsidP="00CE1F11">
      <w:pPr>
        <w:jc w:val="both"/>
      </w:pPr>
      <w:bookmarkStart w:id="55" w:name="sub_1033"/>
      <w:bookmarkEnd w:id="54"/>
      <w:r w:rsidRPr="007D53B5">
        <w:t>32.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7D53B5" w:rsidRPr="007D53B5" w:rsidRDefault="007D53B5" w:rsidP="00CE1F11">
      <w:pPr>
        <w:jc w:val="both"/>
      </w:pPr>
      <w:bookmarkStart w:id="56" w:name="sub_1034"/>
      <w:bookmarkEnd w:id="55"/>
      <w:r w:rsidRPr="007D53B5">
        <w:t xml:space="preserve">33. Помещение должно быть оборудовано </w:t>
      </w:r>
      <w:proofErr w:type="gramStart"/>
      <w:r w:rsidRPr="007D53B5">
        <w:t xml:space="preserve">по принципу доступности для инвалидов в соответствии с </w:t>
      </w:r>
      <w:hyperlink r:id="rId106" w:history="1">
        <w:r w:rsidRPr="007D53B5">
          <w:rPr>
            <w:rStyle w:val="a5"/>
            <w:color w:val="auto"/>
          </w:rPr>
          <w:t>законодательством</w:t>
        </w:r>
      </w:hyperlink>
      <w:r w:rsidRPr="007D53B5">
        <w:t xml:space="preserve"> Российской Федерации о социальной защите</w:t>
      </w:r>
      <w:proofErr w:type="gramEnd"/>
      <w:r w:rsidRPr="007D53B5">
        <w:t xml:space="preserve"> инвалидов.</w:t>
      </w:r>
    </w:p>
    <w:p w:rsidR="007D53B5" w:rsidRPr="007D53B5" w:rsidRDefault="007D53B5" w:rsidP="00CE1F11">
      <w:pPr>
        <w:jc w:val="both"/>
      </w:pPr>
      <w:bookmarkStart w:id="57" w:name="sub_1035"/>
      <w:bookmarkEnd w:id="56"/>
      <w:r w:rsidRPr="007D53B5">
        <w:t xml:space="preserve">34. На информационных стендах в местах предоставления муниципальной услуги и </w:t>
      </w:r>
      <w:hyperlink r:id="rId107" w:history="1">
        <w:r w:rsidRPr="007D53B5">
          <w:rPr>
            <w:rStyle w:val="a5"/>
            <w:color w:val="auto"/>
          </w:rPr>
          <w:t>официальном сайте</w:t>
        </w:r>
      </w:hyperlink>
      <w:r w:rsidRPr="007D53B5">
        <w:t xml:space="preserve"> размещается следующая информация:</w:t>
      </w:r>
    </w:p>
    <w:bookmarkEnd w:id="57"/>
    <w:p w:rsidR="007D53B5" w:rsidRPr="007D53B5" w:rsidRDefault="007D53B5" w:rsidP="00CE1F11">
      <w:pPr>
        <w:jc w:val="both"/>
      </w:pPr>
      <w:r w:rsidRPr="007D53B5">
        <w:t>- полное наименование органа, предоставляющего муниципальную услугу, и организаций, участвующих в ее предоставлении;</w:t>
      </w:r>
    </w:p>
    <w:p w:rsidR="007D53B5" w:rsidRPr="007D53B5" w:rsidRDefault="007D53B5" w:rsidP="00CE1F11">
      <w:pPr>
        <w:jc w:val="both"/>
      </w:pPr>
      <w:r w:rsidRPr="007D53B5">
        <w:t>- контактные телефоны, график работы, фамилии, имена, отчества и должности специалистов, осуществляющих прием и консультирование заявителей;</w:t>
      </w:r>
    </w:p>
    <w:p w:rsidR="007D53B5" w:rsidRPr="007D53B5" w:rsidRDefault="007D53B5" w:rsidP="00CE1F11">
      <w:pPr>
        <w:jc w:val="both"/>
      </w:pPr>
      <w:r w:rsidRPr="007D53B5">
        <w:t>- процедуры предоставления муниципальной услуги в текстовом виде и в виде блок-схемы;</w:t>
      </w:r>
    </w:p>
    <w:p w:rsidR="007D53B5" w:rsidRPr="007D53B5" w:rsidRDefault="007D53B5" w:rsidP="00CE1F11">
      <w:pPr>
        <w:jc w:val="both"/>
      </w:pPr>
      <w:r w:rsidRPr="007D53B5">
        <w:t>- перечень документов, представляемых заявителями для получения муниципальной услуги;</w:t>
      </w:r>
    </w:p>
    <w:p w:rsidR="007D53B5" w:rsidRPr="007D53B5" w:rsidRDefault="007D53B5" w:rsidP="00CE1F11">
      <w:pPr>
        <w:jc w:val="both"/>
      </w:pPr>
      <w:r w:rsidRPr="007D53B5">
        <w:t>- образец заявления.</w:t>
      </w:r>
    </w:p>
    <w:p w:rsidR="007D53B5" w:rsidRPr="007D53B5" w:rsidRDefault="007D53B5" w:rsidP="00CE1F11">
      <w:pPr>
        <w:jc w:val="both"/>
      </w:pPr>
      <w:bookmarkStart w:id="58" w:name="sub_1036"/>
      <w:r w:rsidRPr="007D53B5">
        <w:t>35. Показатели доступности и качества муниципальной услуги:</w:t>
      </w:r>
    </w:p>
    <w:bookmarkEnd w:id="58"/>
    <w:p w:rsidR="007D53B5" w:rsidRPr="007D53B5" w:rsidRDefault="007D53B5" w:rsidP="00CE1F11">
      <w:pPr>
        <w:jc w:val="both"/>
      </w:pPr>
      <w:r w:rsidRPr="007D53B5">
        <w:t>- простота и ясность изложения информационных документов;</w:t>
      </w:r>
    </w:p>
    <w:p w:rsidR="007D53B5" w:rsidRPr="007D53B5" w:rsidRDefault="007D53B5" w:rsidP="00CE1F11">
      <w:pPr>
        <w:jc w:val="both"/>
      </w:pPr>
      <w:r w:rsidRPr="007D53B5">
        <w:t>- наличие различных каналов получения информации о предоставлении услуги;</w:t>
      </w:r>
    </w:p>
    <w:p w:rsidR="007D53B5" w:rsidRPr="007D53B5" w:rsidRDefault="007D53B5" w:rsidP="00CE1F11">
      <w:pPr>
        <w:jc w:val="both"/>
      </w:pPr>
      <w:r w:rsidRPr="007D53B5">
        <w:t>- доступность работы с заявителями;</w:t>
      </w:r>
    </w:p>
    <w:p w:rsidR="007D53B5" w:rsidRPr="007D53B5" w:rsidRDefault="007D53B5" w:rsidP="00CE1F11">
      <w:pPr>
        <w:jc w:val="both"/>
      </w:pPr>
      <w:r w:rsidRPr="007D53B5">
        <w:t>- точность предоставления муниципальной услуги;</w:t>
      </w:r>
    </w:p>
    <w:p w:rsidR="007D53B5" w:rsidRPr="007D53B5" w:rsidRDefault="007D53B5" w:rsidP="00CE1F11">
      <w:pPr>
        <w:jc w:val="both"/>
      </w:pPr>
      <w:r w:rsidRPr="007D53B5">
        <w:t>- профессиональная подготовка сотрудников органа, осуществляющего предоставление муниципальной услуги;</w:t>
      </w:r>
    </w:p>
    <w:p w:rsidR="007D53B5" w:rsidRPr="007D53B5" w:rsidRDefault="007D53B5" w:rsidP="00CE1F11">
      <w:pPr>
        <w:jc w:val="both"/>
      </w:pPr>
      <w:r w:rsidRPr="007D53B5">
        <w:t>- высокая культура обслуживания заявителей;</w:t>
      </w:r>
    </w:p>
    <w:p w:rsidR="007D53B5" w:rsidRPr="007D53B5" w:rsidRDefault="007D53B5" w:rsidP="00CE1F11">
      <w:pPr>
        <w:jc w:val="both"/>
      </w:pPr>
      <w:r w:rsidRPr="007D53B5">
        <w:t>- строгое соблюдение сроков предоставления муниципальной услуги;</w:t>
      </w:r>
    </w:p>
    <w:p w:rsidR="007D53B5" w:rsidRPr="007D53B5" w:rsidRDefault="007D53B5" w:rsidP="00CE1F11">
      <w:pPr>
        <w:jc w:val="both"/>
      </w:pPr>
      <w:r w:rsidRPr="007D53B5">
        <w:t>- количество обоснованных жалоб на решения органа, осуществляющего предоставление муниципальной услуги;</w:t>
      </w:r>
    </w:p>
    <w:p w:rsidR="007D53B5" w:rsidRPr="007D53B5" w:rsidRDefault="007D53B5" w:rsidP="00CE1F11">
      <w:pPr>
        <w:jc w:val="both"/>
      </w:pPr>
      <w:r w:rsidRPr="007D53B5">
        <w:t>- отсутствие жалоб на действия (бездействие) и решения, осуществляемые (принятые) в ходе предоставления муниципальной услуги.</w:t>
      </w:r>
    </w:p>
    <w:p w:rsidR="007D53B5" w:rsidRPr="007D53B5" w:rsidRDefault="007D53B5" w:rsidP="00CE1F11">
      <w:pPr>
        <w:jc w:val="both"/>
      </w:pPr>
      <w:bookmarkStart w:id="59" w:name="sub_1037"/>
      <w:r w:rsidRPr="007D53B5">
        <w:t>36.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7D53B5" w:rsidRPr="007D53B5" w:rsidRDefault="007D53B5" w:rsidP="00CE1F11">
      <w:pPr>
        <w:jc w:val="both"/>
      </w:pPr>
      <w:bookmarkStart w:id="60" w:name="sub_1038"/>
      <w:bookmarkEnd w:id="59"/>
      <w:r w:rsidRPr="007D53B5">
        <w:t>37.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bookmarkEnd w:id="60"/>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61" w:name="sub_290"/>
      <w:r w:rsidRPr="007D53B5">
        <w:rPr>
          <w:rFonts w:ascii="Times New Roman" w:hAnsi="Times New Roman"/>
          <w:color w:val="auto"/>
          <w:sz w:val="24"/>
          <w:szCs w:val="24"/>
        </w:rPr>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bookmarkEnd w:id="61"/>
    <w:p w:rsidR="007D53B5" w:rsidRPr="007D53B5" w:rsidRDefault="007D53B5" w:rsidP="007D53B5"/>
    <w:p w:rsidR="007D53B5" w:rsidRPr="007D53B5" w:rsidRDefault="007D53B5" w:rsidP="00CE1F11">
      <w:pPr>
        <w:pStyle w:val="af3"/>
        <w:ind w:firstLine="708"/>
        <w:rPr>
          <w:rFonts w:ascii="Times New Roman" w:hAnsi="Times New Roman"/>
          <w:shd w:val="clear" w:color="auto" w:fill="FFFFFF"/>
        </w:rPr>
      </w:pPr>
      <w:bookmarkStart w:id="62" w:name="sub_1039"/>
      <w:r w:rsidRPr="007D53B5">
        <w:rPr>
          <w:rFonts w:ascii="Times New Roman" w:hAnsi="Times New Roman"/>
        </w:rPr>
        <w:t xml:space="preserve">38. </w:t>
      </w:r>
      <w:r w:rsidRPr="007D53B5">
        <w:rPr>
          <w:rFonts w:ascii="Times New Roman" w:hAnsi="Times New Roman"/>
          <w:shd w:val="clear" w:color="auto" w:fill="FFFFFF"/>
        </w:rPr>
        <w:t>Филиал по Инсарскому муниципальному району Государственного автономного учреждения Республики Мордовия «Многофункциональный центр предоставления государственных и муниципальных услуг»</w:t>
      </w:r>
      <w:r w:rsidRPr="007D53B5">
        <w:rPr>
          <w:rFonts w:ascii="Times New Roman" w:hAnsi="Times New Roman"/>
        </w:rPr>
        <w:t xml:space="preserve"> (далее - МФЦ) организует предоставление муниципальных услуг по принципу «одного окна» в соответствии с соглашениями о взаимодействии.</w:t>
      </w:r>
    </w:p>
    <w:p w:rsidR="007D53B5" w:rsidRPr="007D53B5" w:rsidRDefault="007D53B5" w:rsidP="00CE1F11">
      <w:pPr>
        <w:jc w:val="both"/>
      </w:pPr>
      <w:bookmarkStart w:id="63" w:name="sub_1040"/>
      <w:bookmarkEnd w:id="62"/>
      <w:r w:rsidRPr="007D53B5">
        <w:t>39. В МФЦ обеспечивается:</w:t>
      </w:r>
    </w:p>
    <w:bookmarkEnd w:id="63"/>
    <w:p w:rsidR="007D53B5" w:rsidRPr="007D53B5" w:rsidRDefault="007D53B5" w:rsidP="00CE1F11">
      <w:pPr>
        <w:jc w:val="both"/>
      </w:pPr>
      <w:r w:rsidRPr="007D53B5">
        <w:t>а) функционирование автоматизированной информационной системы МФЦ;</w:t>
      </w:r>
    </w:p>
    <w:p w:rsidR="007D53B5" w:rsidRPr="007D53B5" w:rsidRDefault="007D53B5" w:rsidP="00CE1F11">
      <w:pPr>
        <w:jc w:val="both"/>
      </w:pPr>
      <w:r w:rsidRPr="007D53B5">
        <w:t>б) бесплатный доступ заявителей к государственной информационной системе «</w:t>
      </w:r>
      <w:hyperlink r:id="rId108" w:history="1">
        <w:r w:rsidRPr="007D53B5">
          <w:rPr>
            <w:rStyle w:val="a5"/>
            <w:color w:val="auto"/>
          </w:rPr>
          <w:t>Портал</w:t>
        </w:r>
      </w:hyperlink>
      <w:r w:rsidRPr="007D53B5">
        <w:t xml:space="preserve"> государственных и муниципальных услуг (функций) Республики Мордовия»;</w:t>
      </w:r>
    </w:p>
    <w:p w:rsidR="007D53B5" w:rsidRPr="007D53B5" w:rsidRDefault="007D53B5" w:rsidP="00CE1F11">
      <w:pPr>
        <w:jc w:val="both"/>
      </w:pPr>
      <w:r w:rsidRPr="007D53B5">
        <w:t>в) возможность оплаты государственных и муниципальных услуг;</w:t>
      </w:r>
    </w:p>
    <w:p w:rsidR="007D53B5" w:rsidRPr="007D53B5" w:rsidRDefault="007D53B5" w:rsidP="00CE1F11">
      <w:pPr>
        <w:jc w:val="both"/>
      </w:pPr>
      <w:r w:rsidRPr="007D53B5">
        <w:lastRenderedPageBreak/>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7D53B5" w:rsidRPr="007D53B5" w:rsidRDefault="007D53B5" w:rsidP="00CE1F11">
      <w:pPr>
        <w:jc w:val="both"/>
      </w:pPr>
      <w:r w:rsidRPr="007D53B5">
        <w:t>д) возможность воспользоваться предварительной записью на подачу запроса о предоставлении муниципальной услуги;</w:t>
      </w:r>
    </w:p>
    <w:p w:rsidR="007D53B5" w:rsidRPr="007D53B5" w:rsidRDefault="007D53B5" w:rsidP="00CE1F11">
      <w:pPr>
        <w:jc w:val="both"/>
      </w:pPr>
      <w:r w:rsidRPr="007D53B5">
        <w:t>е) предварительное уведомление заявителя о готовности результата предоставления муниципальной услуги;</w:t>
      </w:r>
    </w:p>
    <w:p w:rsidR="007D53B5" w:rsidRPr="007D53B5" w:rsidRDefault="007D53B5" w:rsidP="00CE1F11">
      <w:pPr>
        <w:jc w:val="both"/>
      </w:pPr>
      <w:r w:rsidRPr="007D53B5">
        <w:t>ж) помощь в заполнении заявления в случае, если заявитель не имеет возможности самостоятельно заполнить заявление.</w:t>
      </w:r>
    </w:p>
    <w:p w:rsidR="007D53B5" w:rsidRPr="007D53B5" w:rsidRDefault="007D53B5" w:rsidP="00CE1F11">
      <w:pPr>
        <w:jc w:val="both"/>
      </w:pPr>
      <w:bookmarkStart w:id="64" w:name="sub_1041"/>
      <w:r w:rsidRPr="007D53B5">
        <w:t>40. Максимальный срок ожидания в очереди при подаче запроса о предоставлении муниципальной услуги составляет не более 15 минут.</w:t>
      </w:r>
    </w:p>
    <w:p w:rsidR="007D53B5" w:rsidRPr="007D53B5" w:rsidRDefault="007D53B5" w:rsidP="00CE1F11">
      <w:pPr>
        <w:jc w:val="both"/>
      </w:pPr>
      <w:bookmarkStart w:id="65" w:name="sub_1042"/>
      <w:bookmarkEnd w:id="64"/>
      <w:r w:rsidRPr="007D53B5">
        <w:t>41. Срок регистрации запроса заявителя о предоставлении муниципальной услуги составляет не более 15 минут.</w:t>
      </w:r>
    </w:p>
    <w:bookmarkEnd w:id="65"/>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66" w:name="sub_2010"/>
      <w:r w:rsidRPr="007D53B5">
        <w:rPr>
          <w:rFonts w:ascii="Times New Roman" w:hAnsi="Times New Roman"/>
          <w:color w:val="auto"/>
          <w:sz w:val="24"/>
          <w:szCs w:val="24"/>
        </w:rPr>
        <w:t>Подраздел 10. Иные требования к предоставлению муниципальной услуги</w:t>
      </w:r>
    </w:p>
    <w:p w:rsidR="007D53B5" w:rsidRPr="007D53B5" w:rsidRDefault="007D53B5" w:rsidP="00CE1F11">
      <w:pPr>
        <w:jc w:val="both"/>
      </w:pPr>
      <w:bookmarkStart w:id="67" w:name="sub_1043"/>
      <w:bookmarkEnd w:id="66"/>
      <w:r w:rsidRPr="007D53B5">
        <w:t xml:space="preserve">42.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09" w:history="1">
        <w:r w:rsidRPr="007D53B5">
          <w:rPr>
            <w:rStyle w:val="a5"/>
            <w:color w:val="auto"/>
          </w:rPr>
          <w:t>электронной подписи</w:t>
        </w:r>
      </w:hyperlink>
      <w:r w:rsidRPr="007D53B5">
        <w:t xml:space="preserve"> на </w:t>
      </w:r>
      <w:proofErr w:type="gramStart"/>
      <w:r w:rsidRPr="007D53B5">
        <w:t>заверение</w:t>
      </w:r>
      <w:proofErr w:type="gramEnd"/>
      <w:r w:rsidRPr="007D53B5">
        <w:t xml:space="preserve"> представляемых документов в установленном порядке.</w:t>
      </w:r>
    </w:p>
    <w:bookmarkEnd w:id="67"/>
    <w:p w:rsidR="007D53B5" w:rsidRPr="007D53B5" w:rsidRDefault="007D53B5" w:rsidP="007D53B5"/>
    <w:p w:rsidR="007D53B5" w:rsidRPr="007D53B5" w:rsidRDefault="007D53B5" w:rsidP="007D53B5">
      <w:pPr>
        <w:pStyle w:val="1"/>
        <w:rPr>
          <w:rFonts w:ascii="Times New Roman" w:hAnsi="Times New Roman"/>
          <w:color w:val="auto"/>
          <w:sz w:val="24"/>
          <w:szCs w:val="24"/>
        </w:rPr>
      </w:pPr>
      <w:r w:rsidRPr="007D53B5">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D53B5" w:rsidRPr="007D53B5" w:rsidRDefault="007D53B5" w:rsidP="007D53B5">
      <w:pPr>
        <w:pStyle w:val="1"/>
        <w:rPr>
          <w:rFonts w:ascii="Times New Roman" w:hAnsi="Times New Roman"/>
          <w:color w:val="auto"/>
          <w:sz w:val="24"/>
          <w:szCs w:val="24"/>
        </w:rPr>
      </w:pPr>
      <w:bookmarkStart w:id="68" w:name="sub_310"/>
      <w:r w:rsidRPr="007D53B5">
        <w:rPr>
          <w:rFonts w:ascii="Times New Roman" w:hAnsi="Times New Roman"/>
          <w:color w:val="auto"/>
          <w:sz w:val="24"/>
          <w:szCs w:val="24"/>
        </w:rPr>
        <w:t>Подраздел 1. Основные положения</w:t>
      </w:r>
    </w:p>
    <w:bookmarkEnd w:id="68"/>
    <w:p w:rsidR="007D53B5" w:rsidRPr="007D53B5" w:rsidRDefault="007D53B5" w:rsidP="007D53B5"/>
    <w:p w:rsidR="007D53B5" w:rsidRPr="007D53B5" w:rsidRDefault="007D53B5" w:rsidP="00CE1F11">
      <w:pPr>
        <w:jc w:val="both"/>
      </w:pPr>
      <w:bookmarkStart w:id="69" w:name="sub_1044"/>
      <w:r w:rsidRPr="007D53B5">
        <w:t>43. Предоставление муниципальной услуги включает следующие административные действия:</w:t>
      </w:r>
    </w:p>
    <w:bookmarkEnd w:id="69"/>
    <w:p w:rsidR="007D53B5" w:rsidRPr="007D53B5" w:rsidRDefault="007D53B5" w:rsidP="00CE1F11">
      <w:pPr>
        <w:jc w:val="both"/>
      </w:pPr>
      <w:r w:rsidRPr="007D53B5">
        <w:t>- прием и регистрация заявления и документов;</w:t>
      </w:r>
    </w:p>
    <w:p w:rsidR="007D53B5" w:rsidRPr="007D53B5" w:rsidRDefault="007D53B5" w:rsidP="00CE1F11">
      <w:pPr>
        <w:jc w:val="both"/>
      </w:pPr>
      <w:r w:rsidRPr="007D53B5">
        <w:t>- рассмотрение заявления, документов и принятие решения;</w:t>
      </w:r>
    </w:p>
    <w:p w:rsidR="007D53B5" w:rsidRPr="007D53B5" w:rsidRDefault="007D53B5" w:rsidP="00CE1F11">
      <w:pPr>
        <w:jc w:val="both"/>
      </w:pPr>
      <w:r w:rsidRPr="007D53B5">
        <w:t>- выдача результата заявителю.</w:t>
      </w:r>
    </w:p>
    <w:p w:rsidR="007D53B5" w:rsidRPr="007D53B5" w:rsidRDefault="007D53B5" w:rsidP="00CE1F11">
      <w:pPr>
        <w:jc w:val="both"/>
      </w:pPr>
      <w:bookmarkStart w:id="70" w:name="sub_1045"/>
      <w:r w:rsidRPr="007D53B5">
        <w:t xml:space="preserve">44. Блок-схема последовательности административных действий при предоставлении муниципальной услуги представлена в </w:t>
      </w:r>
      <w:hyperlink w:anchor="sub_1300" w:history="1">
        <w:r w:rsidRPr="007D53B5">
          <w:rPr>
            <w:rStyle w:val="a5"/>
            <w:color w:val="auto"/>
          </w:rPr>
          <w:t>приложениях 3</w:t>
        </w:r>
      </w:hyperlink>
      <w:r w:rsidRPr="007D53B5">
        <w:t xml:space="preserve">, </w:t>
      </w:r>
      <w:hyperlink w:anchor="sub_1400" w:history="1">
        <w:r w:rsidRPr="007D53B5">
          <w:rPr>
            <w:rStyle w:val="a5"/>
            <w:color w:val="auto"/>
          </w:rPr>
          <w:t>4</w:t>
        </w:r>
      </w:hyperlink>
      <w:r w:rsidRPr="007D53B5">
        <w:t xml:space="preserve"> к настоящему регламенту.</w:t>
      </w:r>
    </w:p>
    <w:bookmarkEnd w:id="70"/>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71" w:name="sub_320"/>
      <w:r w:rsidRPr="007D53B5">
        <w:rPr>
          <w:rFonts w:ascii="Times New Roman" w:hAnsi="Times New Roman"/>
          <w:color w:val="auto"/>
          <w:sz w:val="24"/>
          <w:szCs w:val="24"/>
        </w:rPr>
        <w:t>Подраздел 2. Прием и регистрация документов</w:t>
      </w:r>
    </w:p>
    <w:p w:rsidR="007D53B5" w:rsidRPr="007D53B5" w:rsidRDefault="007D53B5" w:rsidP="00CE1F11">
      <w:pPr>
        <w:jc w:val="both"/>
      </w:pPr>
      <w:bookmarkStart w:id="72" w:name="sub_1046"/>
      <w:bookmarkEnd w:id="71"/>
      <w:r w:rsidRPr="007D53B5">
        <w:t xml:space="preserve">45. Юридическим фактом, являющимся основанием для начала административного действия, является обращение гражданина в адрес Администрации с заявлением по форме согласно </w:t>
      </w:r>
      <w:hyperlink w:anchor="sub_1100" w:history="1">
        <w:r w:rsidRPr="007D53B5">
          <w:rPr>
            <w:rStyle w:val="a5"/>
            <w:color w:val="auto"/>
          </w:rPr>
          <w:t>приложению 1</w:t>
        </w:r>
      </w:hyperlink>
      <w:r w:rsidRPr="007D53B5">
        <w:t xml:space="preserve"> к настоящему регламенту и документами, указанными в </w:t>
      </w:r>
      <w:hyperlink w:anchor="sub_1022" w:history="1">
        <w:r w:rsidRPr="007D53B5">
          <w:rPr>
            <w:rStyle w:val="a5"/>
            <w:color w:val="auto"/>
          </w:rPr>
          <w:t>пункте 22</w:t>
        </w:r>
      </w:hyperlink>
      <w:r w:rsidRPr="007D53B5">
        <w:t xml:space="preserve"> настоящего регламента.</w:t>
      </w:r>
    </w:p>
    <w:p w:rsidR="007D53B5" w:rsidRPr="007D53B5" w:rsidRDefault="007D53B5" w:rsidP="00CE1F11">
      <w:pPr>
        <w:jc w:val="both"/>
      </w:pPr>
      <w:bookmarkStart w:id="73" w:name="sub_1047"/>
      <w:bookmarkEnd w:id="72"/>
      <w:r w:rsidRPr="007D53B5">
        <w:t xml:space="preserve">46.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history="1">
        <w:r w:rsidRPr="007D53B5">
          <w:rPr>
            <w:rStyle w:val="a5"/>
            <w:color w:val="auto"/>
          </w:rPr>
          <w:t>приложении 2</w:t>
        </w:r>
      </w:hyperlink>
      <w:r w:rsidRPr="007D53B5">
        <w:t xml:space="preserve">, а также с использованием почтовой связи или в электронном виде через </w:t>
      </w:r>
      <w:hyperlink r:id="rId110" w:history="1">
        <w:r w:rsidRPr="007D53B5">
          <w:rPr>
            <w:rStyle w:val="a5"/>
            <w:color w:val="auto"/>
          </w:rPr>
          <w:t>Портал</w:t>
        </w:r>
      </w:hyperlink>
      <w:r w:rsidRPr="007D53B5">
        <w:t xml:space="preserve"> государственных и муниципальных услуг Российской Федерации.</w:t>
      </w:r>
    </w:p>
    <w:p w:rsidR="007D53B5" w:rsidRPr="007D53B5" w:rsidRDefault="007D53B5" w:rsidP="00CE1F11">
      <w:pPr>
        <w:jc w:val="both"/>
      </w:pPr>
      <w:bookmarkStart w:id="74" w:name="sub_1048"/>
      <w:bookmarkEnd w:id="73"/>
      <w:r w:rsidRPr="007D53B5">
        <w:t>47.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74"/>
    <w:p w:rsidR="007D53B5" w:rsidRPr="007D53B5" w:rsidRDefault="007D53B5" w:rsidP="00CE1F11">
      <w:pPr>
        <w:jc w:val="both"/>
      </w:pPr>
      <w:r w:rsidRPr="007D53B5">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7D53B5" w:rsidRPr="007D53B5" w:rsidRDefault="007D53B5" w:rsidP="00CE1F11">
      <w:pPr>
        <w:jc w:val="both"/>
      </w:pPr>
      <w:r w:rsidRPr="007D53B5">
        <w:t>2) предоставляет заявителю бланк заявления;</w:t>
      </w:r>
    </w:p>
    <w:p w:rsidR="007D53B5" w:rsidRPr="007D53B5" w:rsidRDefault="007D53B5" w:rsidP="00CE1F11">
      <w:pPr>
        <w:jc w:val="both"/>
      </w:pPr>
      <w:r w:rsidRPr="007D53B5">
        <w:t xml:space="preserve">3) проверяет наличие всех документов, указанных в </w:t>
      </w:r>
      <w:hyperlink w:anchor="sub_1022" w:history="1">
        <w:r w:rsidRPr="007D53B5">
          <w:rPr>
            <w:rStyle w:val="a5"/>
            <w:color w:val="auto"/>
          </w:rPr>
          <w:t>пункте 22</w:t>
        </w:r>
      </w:hyperlink>
      <w:r w:rsidRPr="007D53B5">
        <w:t xml:space="preserve"> настоящего регламента, необходимых для предоставления муниципальной услуги;</w:t>
      </w:r>
    </w:p>
    <w:p w:rsidR="007D53B5" w:rsidRPr="007D53B5" w:rsidRDefault="007D53B5" w:rsidP="00CE1F11">
      <w:pPr>
        <w:jc w:val="both"/>
      </w:pPr>
      <w:r w:rsidRPr="007D53B5">
        <w:t xml:space="preserve">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w:t>
      </w:r>
      <w:r w:rsidRPr="007D53B5">
        <w:lastRenderedPageBreak/>
        <w:t>документов заявителю, на копиях проставляет отметку «сверено с оригиналом» с указанием должности, фамилии, инициалов);</w:t>
      </w:r>
    </w:p>
    <w:p w:rsidR="007D53B5" w:rsidRPr="007D53B5" w:rsidRDefault="007D53B5" w:rsidP="00CE1F11">
      <w:pPr>
        <w:jc w:val="both"/>
      </w:pPr>
      <w:r w:rsidRPr="007D53B5">
        <w:t>5) проверяет соответствие представленных документов установленным требованиям, а именно:</w:t>
      </w:r>
    </w:p>
    <w:p w:rsidR="007D53B5" w:rsidRPr="007D53B5" w:rsidRDefault="007D53B5" w:rsidP="00CE1F11">
      <w:pPr>
        <w:jc w:val="both"/>
      </w:pPr>
      <w:r w:rsidRPr="007D53B5">
        <w:t>документы в установленных законодательством случаях удостоверены, скреплены печатями, имеют надлежащие подписи сторон или должностных лиц;</w:t>
      </w:r>
    </w:p>
    <w:p w:rsidR="007D53B5" w:rsidRPr="007D53B5" w:rsidRDefault="007D53B5" w:rsidP="00CE1F11">
      <w:pPr>
        <w:jc w:val="both"/>
      </w:pPr>
      <w:r w:rsidRPr="007D53B5">
        <w:t>тексты документов написаны разборчиво;</w:t>
      </w:r>
    </w:p>
    <w:p w:rsidR="007D53B5" w:rsidRPr="007D53B5" w:rsidRDefault="007D53B5" w:rsidP="00CE1F11">
      <w:pPr>
        <w:jc w:val="both"/>
      </w:pPr>
      <w:r w:rsidRPr="007D53B5">
        <w:t>фамилия, имя и отчество заявителя, адрес места жительства написаны полностью;</w:t>
      </w:r>
    </w:p>
    <w:p w:rsidR="007D53B5" w:rsidRPr="007D53B5" w:rsidRDefault="007D53B5" w:rsidP="00CE1F11">
      <w:pPr>
        <w:jc w:val="both"/>
      </w:pPr>
      <w:r w:rsidRPr="007D53B5">
        <w:t>в документах нет подчисток, приписок, зачеркнутых слов и не оговоренных в них исправлений;</w:t>
      </w:r>
    </w:p>
    <w:p w:rsidR="007D53B5" w:rsidRPr="007D53B5" w:rsidRDefault="007D53B5" w:rsidP="00CE1F11">
      <w:pPr>
        <w:jc w:val="both"/>
      </w:pPr>
      <w:r w:rsidRPr="007D53B5">
        <w:t>документы не исполнены карандашом;</w:t>
      </w:r>
    </w:p>
    <w:p w:rsidR="007D53B5" w:rsidRPr="007D53B5" w:rsidRDefault="007D53B5" w:rsidP="00CE1F11">
      <w:pPr>
        <w:jc w:val="both"/>
      </w:pPr>
      <w:r w:rsidRPr="007D53B5">
        <w:t>документы не имеют повреждений, наличие которых не позволяет однозначно истолковать их содержание;</w:t>
      </w:r>
    </w:p>
    <w:p w:rsidR="007D53B5" w:rsidRPr="007D53B5" w:rsidRDefault="007D53B5" w:rsidP="00CE1F11">
      <w:pPr>
        <w:jc w:val="both"/>
      </w:pPr>
      <w:r w:rsidRPr="007D53B5">
        <w:t>6) по окончании регистрационных действии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7D53B5" w:rsidRPr="007D53B5" w:rsidRDefault="007D53B5" w:rsidP="00CE1F11">
      <w:pPr>
        <w:jc w:val="both"/>
      </w:pPr>
      <w:r w:rsidRPr="007D53B5">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7D53B5" w:rsidRPr="007D53B5" w:rsidRDefault="007D53B5" w:rsidP="00CE1F11">
      <w:pPr>
        <w:jc w:val="both"/>
      </w:pPr>
      <w:bookmarkStart w:id="75" w:name="sub_1049"/>
      <w:r w:rsidRPr="007D53B5">
        <w:t>48. Заявитель несет ответственность за достоверность представленных сведений и документов.</w:t>
      </w:r>
    </w:p>
    <w:p w:rsidR="007D53B5" w:rsidRPr="007D53B5" w:rsidRDefault="007D53B5" w:rsidP="00CE1F11">
      <w:pPr>
        <w:jc w:val="both"/>
      </w:pPr>
      <w:bookmarkStart w:id="76" w:name="sub_1050"/>
      <w:bookmarkEnd w:id="75"/>
      <w:r w:rsidRPr="007D53B5">
        <w:t>49.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bookmarkEnd w:id="76"/>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77" w:name="sub_330"/>
      <w:r w:rsidRPr="007D53B5">
        <w:rPr>
          <w:rFonts w:ascii="Times New Roman" w:hAnsi="Times New Roman"/>
          <w:color w:val="auto"/>
          <w:sz w:val="24"/>
          <w:szCs w:val="24"/>
        </w:rPr>
        <w:t>Подраздел 3. Рассмотрение документов и принятие решения в случае проведения публичных слушаний</w:t>
      </w:r>
    </w:p>
    <w:bookmarkEnd w:id="77"/>
    <w:p w:rsidR="007D53B5" w:rsidRPr="007D53B5" w:rsidRDefault="007D53B5" w:rsidP="007D53B5"/>
    <w:p w:rsidR="007D53B5" w:rsidRPr="007D53B5" w:rsidRDefault="007D53B5" w:rsidP="00CE1F11">
      <w:pPr>
        <w:jc w:val="both"/>
      </w:pPr>
      <w:bookmarkStart w:id="78" w:name="sub_1051"/>
      <w:r w:rsidRPr="007D53B5">
        <w:t>50. Начальник управления в течение 1-го дня рассматривает представленные документы, после чего передает Специалисту Управления.</w:t>
      </w:r>
    </w:p>
    <w:p w:rsidR="007D53B5" w:rsidRPr="007D53B5" w:rsidRDefault="007D53B5" w:rsidP="00CE1F11">
      <w:pPr>
        <w:jc w:val="both"/>
      </w:pPr>
      <w:bookmarkStart w:id="79" w:name="sub_1052"/>
      <w:bookmarkEnd w:id="78"/>
      <w:r w:rsidRPr="007D53B5">
        <w:t>51. Специалист Управления в течение 2-х дней рассматривает представленные документы,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 а также производит проверку сведений, содержащихся в документах.</w:t>
      </w:r>
    </w:p>
    <w:p w:rsidR="007D53B5" w:rsidRPr="007D53B5" w:rsidRDefault="007D53B5" w:rsidP="00CE1F11">
      <w:pPr>
        <w:jc w:val="both"/>
      </w:pPr>
      <w:bookmarkStart w:id="80" w:name="sub_1053"/>
      <w:bookmarkEnd w:id="79"/>
      <w:r w:rsidRPr="007D53B5">
        <w:t>52. При отсутствии оснований для отказа в предоставлении муниципальной услуги специалист Управления в течение 7-ми дней осуществляет подготовку проекта постановления главы  Инсарского  муниципального района о вынесении на публичные слушания (общественные обсуждения) вопроса о предоставлении разрешения на условно разрешенный вид использования земельного участка или объекта капитального строительства и направляет его на согласование.</w:t>
      </w:r>
    </w:p>
    <w:bookmarkEnd w:id="80"/>
    <w:p w:rsidR="007D53B5" w:rsidRPr="007D53B5" w:rsidRDefault="007D53B5" w:rsidP="00CE1F11">
      <w:pPr>
        <w:jc w:val="both"/>
      </w:pPr>
      <w:r w:rsidRPr="007D53B5">
        <w:t>Одновременно специалист Управления  направляет заявителю уведомление, о необходимости проведения публичных слушаний (общественных обсуждений).</w:t>
      </w:r>
    </w:p>
    <w:p w:rsidR="007D53B5" w:rsidRPr="007D53B5" w:rsidRDefault="007D53B5" w:rsidP="00CE1F11">
      <w:pPr>
        <w:jc w:val="both"/>
      </w:pPr>
      <w:bookmarkStart w:id="81" w:name="sub_1054"/>
      <w:r w:rsidRPr="007D53B5">
        <w:t xml:space="preserve">53. Специалист Управления в течение 4-х дней осуществляет публикацию постановления о вынесении на публичные слушания (общественные обсуждения) вопроса о предоставлении разрешения на условно разрешенный вид использования земельного участка или объекта капитального строительства в средствах массовой информации и на официальном сайте: </w:t>
      </w:r>
      <w:bookmarkStart w:id="82" w:name="sub_1055"/>
      <w:bookmarkEnd w:id="81"/>
      <w:r w:rsidR="00727D1E" w:rsidRPr="007D53B5">
        <w:rPr>
          <w:rStyle w:val="a5"/>
          <w:color w:val="auto"/>
        </w:rPr>
        <w:fldChar w:fldCharType="begin"/>
      </w:r>
      <w:r w:rsidRPr="007D53B5">
        <w:rPr>
          <w:rStyle w:val="a5"/>
          <w:color w:val="auto"/>
        </w:rPr>
        <w:instrText xml:space="preserve"> HYPERLINK "http://</w:instrText>
      </w:r>
      <w:r w:rsidRPr="007D53B5">
        <w:rPr>
          <w:rStyle w:val="a5"/>
          <w:color w:val="auto"/>
          <w:lang w:val="en-US"/>
        </w:rPr>
        <w:instrText>insar</w:instrText>
      </w:r>
      <w:r w:rsidRPr="007D53B5">
        <w:rPr>
          <w:rStyle w:val="a5"/>
          <w:color w:val="auto"/>
        </w:rPr>
        <w:instrText>-</w:instrText>
      </w:r>
      <w:r w:rsidRPr="007D53B5">
        <w:rPr>
          <w:rStyle w:val="a5"/>
          <w:color w:val="auto"/>
          <w:lang w:val="en-US"/>
        </w:rPr>
        <w:instrText>rm</w:instrText>
      </w:r>
      <w:r w:rsidRPr="007D53B5">
        <w:rPr>
          <w:rStyle w:val="a5"/>
          <w:color w:val="auto"/>
        </w:rPr>
        <w:instrText xml:space="preserve">. ru" </w:instrText>
      </w:r>
      <w:r w:rsidR="00727D1E" w:rsidRPr="007D53B5">
        <w:rPr>
          <w:rStyle w:val="a5"/>
          <w:color w:val="auto"/>
        </w:rPr>
        <w:fldChar w:fldCharType="separate"/>
      </w:r>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r w:rsidR="00727D1E" w:rsidRPr="007D53B5">
        <w:rPr>
          <w:rStyle w:val="a5"/>
          <w:color w:val="auto"/>
        </w:rPr>
        <w:fldChar w:fldCharType="end"/>
      </w:r>
      <w:r w:rsidRPr="007D53B5">
        <w:rPr>
          <w:rStyle w:val="a5"/>
          <w:color w:val="auto"/>
        </w:rPr>
        <w:t>.</w:t>
      </w:r>
    </w:p>
    <w:p w:rsidR="007D53B5" w:rsidRPr="007D53B5" w:rsidRDefault="007D53B5" w:rsidP="00CE1F11">
      <w:pPr>
        <w:jc w:val="both"/>
      </w:pPr>
      <w:r w:rsidRPr="007D53B5">
        <w:t xml:space="preserve">54. </w:t>
      </w:r>
      <w:proofErr w:type="gramStart"/>
      <w:r w:rsidRPr="007D53B5">
        <w:t>Специалист Управления в течение 10-ти дней со дня публикации постановления направляет сообщения о проведении публичных слушании (общественных обсуждений)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w:t>
      </w:r>
      <w:proofErr w:type="gramEnd"/>
      <w:r w:rsidRPr="007D53B5">
        <w:t xml:space="preserve"> данное разрешение, и правообладателям помещений, </w:t>
      </w:r>
      <w:r w:rsidRPr="007D53B5">
        <w:lastRenderedPageBreak/>
        <w:t>являющихся частью объекта капитального строительства, применительно к которому запрашивается данное разрешение.</w:t>
      </w:r>
    </w:p>
    <w:p w:rsidR="007D53B5" w:rsidRPr="007D53B5" w:rsidRDefault="007D53B5" w:rsidP="00CE1F11">
      <w:pPr>
        <w:jc w:val="both"/>
      </w:pPr>
      <w:bookmarkStart w:id="83" w:name="sub_1056"/>
      <w:bookmarkEnd w:id="82"/>
      <w:r w:rsidRPr="007D53B5">
        <w:t>55. Сообщения о проведении публичных слушаний (общественных обсуждений) по вопросу предоставления разрешения на условно разрешенный вид использования направляются:</w:t>
      </w:r>
    </w:p>
    <w:bookmarkEnd w:id="83"/>
    <w:p w:rsidR="007D53B5" w:rsidRPr="007D53B5" w:rsidRDefault="007D53B5" w:rsidP="00CE1F11">
      <w:pPr>
        <w:jc w:val="both"/>
      </w:pPr>
      <w:r w:rsidRPr="007D53B5">
        <w:t>- правообладателям земельных участков, имеющих общие границы с земельным участком, применительно к которому запрашивается данное разрешение,</w:t>
      </w:r>
    </w:p>
    <w:p w:rsidR="007D53B5" w:rsidRPr="007D53B5" w:rsidRDefault="007D53B5" w:rsidP="00CE1F11">
      <w:pPr>
        <w:jc w:val="both"/>
      </w:pPr>
      <w:r w:rsidRPr="007D53B5">
        <w:t>-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w:t>
      </w:r>
    </w:p>
    <w:p w:rsidR="007D53B5" w:rsidRPr="007D53B5" w:rsidRDefault="007D53B5" w:rsidP="00CE1F11">
      <w:pPr>
        <w:jc w:val="both"/>
      </w:pPr>
      <w:r w:rsidRPr="007D53B5">
        <w:t>- правообладателям помещений, являющихся частью объекта капитального строительства, применительно к которому запрашивается данное разрешение.</w:t>
      </w:r>
    </w:p>
    <w:p w:rsidR="007D53B5" w:rsidRPr="007D53B5" w:rsidRDefault="007D53B5" w:rsidP="00CE1F11">
      <w:pPr>
        <w:jc w:val="both"/>
      </w:pPr>
      <w:bookmarkStart w:id="84" w:name="sub_1057"/>
      <w:r w:rsidRPr="007D53B5">
        <w:t xml:space="preserve">56. Публичные слушания (общественные обсуждения) проводятся не менее чем за 15 дней со дня публикации постановления о вынесении на публичные слушания (общественные обсуждения) вопроса о предоставлении разрешения на условно разрешенный вид использования земельного участка или объекта капитального строительства в средствах массовой информации и на официальном сайте: </w:t>
      </w:r>
      <w:hyperlink w:history="1">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hyperlink>
      <w:r w:rsidRPr="007D53B5">
        <w:rPr>
          <w:rStyle w:val="a5"/>
          <w:color w:val="auto"/>
        </w:rPr>
        <w:t>.</w:t>
      </w:r>
    </w:p>
    <w:p w:rsidR="007D53B5" w:rsidRPr="007D53B5" w:rsidRDefault="007D53B5" w:rsidP="00CE1F11">
      <w:pPr>
        <w:jc w:val="both"/>
      </w:pPr>
      <w:bookmarkStart w:id="85" w:name="sub_1058"/>
      <w:bookmarkEnd w:id="84"/>
      <w:r w:rsidRPr="007D53B5">
        <w:t xml:space="preserve">57. По результатам публичных слушаний (общественных обсуждений) специалист Управления в течение 5-ти дней осуществляет подготовку итогового документа о результатах публичных слушаний (общественных обсуждений) и размещает его в средствах массовой информации и на официальном сайте: </w:t>
      </w:r>
      <w:bookmarkStart w:id="86" w:name="sub_1059"/>
      <w:bookmarkEnd w:id="85"/>
      <w:r w:rsidR="00727D1E" w:rsidRPr="007D53B5">
        <w:rPr>
          <w:rStyle w:val="a5"/>
          <w:color w:val="auto"/>
        </w:rPr>
        <w:fldChar w:fldCharType="begin"/>
      </w:r>
      <w:r w:rsidRPr="007D53B5">
        <w:rPr>
          <w:rStyle w:val="a5"/>
          <w:color w:val="auto"/>
        </w:rPr>
        <w:instrText xml:space="preserve"> HYPERLINK "http://</w:instrText>
      </w:r>
      <w:r w:rsidRPr="007D53B5">
        <w:rPr>
          <w:rStyle w:val="a5"/>
          <w:color w:val="auto"/>
          <w:lang w:val="en-US"/>
        </w:rPr>
        <w:instrText>insar</w:instrText>
      </w:r>
      <w:r w:rsidRPr="007D53B5">
        <w:rPr>
          <w:rStyle w:val="a5"/>
          <w:color w:val="auto"/>
        </w:rPr>
        <w:instrText>-</w:instrText>
      </w:r>
      <w:r w:rsidRPr="007D53B5">
        <w:rPr>
          <w:rStyle w:val="a5"/>
          <w:color w:val="auto"/>
          <w:lang w:val="en-US"/>
        </w:rPr>
        <w:instrText>rm</w:instrText>
      </w:r>
      <w:r w:rsidRPr="007D53B5">
        <w:rPr>
          <w:rStyle w:val="a5"/>
          <w:color w:val="auto"/>
        </w:rPr>
        <w:instrText xml:space="preserve">. ru" </w:instrText>
      </w:r>
      <w:r w:rsidR="00727D1E" w:rsidRPr="007D53B5">
        <w:rPr>
          <w:rStyle w:val="a5"/>
          <w:color w:val="auto"/>
        </w:rPr>
        <w:fldChar w:fldCharType="separate"/>
      </w:r>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r w:rsidR="00727D1E" w:rsidRPr="007D53B5">
        <w:rPr>
          <w:rStyle w:val="a5"/>
          <w:color w:val="auto"/>
        </w:rPr>
        <w:fldChar w:fldCharType="end"/>
      </w:r>
      <w:r w:rsidRPr="007D53B5">
        <w:rPr>
          <w:rStyle w:val="a5"/>
          <w:color w:val="auto"/>
        </w:rPr>
        <w:t>.</w:t>
      </w:r>
    </w:p>
    <w:p w:rsidR="007D53B5" w:rsidRPr="007D53B5" w:rsidRDefault="007D53B5" w:rsidP="00CE1F11">
      <w:pPr>
        <w:jc w:val="both"/>
      </w:pPr>
      <w:r w:rsidRPr="007D53B5">
        <w:t>58. На основании итогового документа о результатах публичных слушаний (общественных обсуждений) специалист Управления в течение 3-х дней осуществляет подготовку проекта постановления администрации Инсарского  муниципального района о предоставлении разрешения на условно разрешенный вид использования земельного участка или объекта капитального строительства.</w:t>
      </w:r>
    </w:p>
    <w:p w:rsidR="007D53B5" w:rsidRPr="007D53B5" w:rsidRDefault="007D53B5" w:rsidP="00CE1F11">
      <w:pPr>
        <w:jc w:val="both"/>
      </w:pPr>
      <w:bookmarkStart w:id="87" w:name="sub_1060"/>
      <w:bookmarkEnd w:id="86"/>
      <w:r w:rsidRPr="007D53B5">
        <w:t xml:space="preserve">59. Специалист Управления в течение 3-х дней со дня получения постановления администрации Инсарского  муниципального района осуществляет публикацию постановления администрации Инсарского  муниципального района о предоставлении разрешения на условно разрешенный вид использования земельного участка или объекта капитального строительства в средствах массовой информации и на официальном сайте: </w:t>
      </w:r>
      <w:bookmarkStart w:id="88" w:name="sub_1061"/>
      <w:bookmarkEnd w:id="87"/>
      <w:r w:rsidR="00727D1E" w:rsidRPr="007D53B5">
        <w:rPr>
          <w:rStyle w:val="a5"/>
          <w:color w:val="auto"/>
        </w:rPr>
        <w:fldChar w:fldCharType="begin"/>
      </w:r>
      <w:r w:rsidRPr="007D53B5">
        <w:rPr>
          <w:rStyle w:val="a5"/>
          <w:color w:val="auto"/>
        </w:rPr>
        <w:instrText xml:space="preserve"> HYPERLINK "http://</w:instrText>
      </w:r>
      <w:r w:rsidRPr="007D53B5">
        <w:rPr>
          <w:rStyle w:val="a5"/>
          <w:color w:val="auto"/>
          <w:lang w:val="en-US"/>
        </w:rPr>
        <w:instrText>insar</w:instrText>
      </w:r>
      <w:r w:rsidRPr="007D53B5">
        <w:rPr>
          <w:rStyle w:val="a5"/>
          <w:color w:val="auto"/>
        </w:rPr>
        <w:instrText>-</w:instrText>
      </w:r>
      <w:r w:rsidRPr="007D53B5">
        <w:rPr>
          <w:rStyle w:val="a5"/>
          <w:color w:val="auto"/>
          <w:lang w:val="en-US"/>
        </w:rPr>
        <w:instrText>rm</w:instrText>
      </w:r>
      <w:r w:rsidRPr="007D53B5">
        <w:rPr>
          <w:rStyle w:val="a5"/>
          <w:color w:val="auto"/>
        </w:rPr>
        <w:instrText xml:space="preserve">. ru" </w:instrText>
      </w:r>
      <w:r w:rsidR="00727D1E" w:rsidRPr="007D53B5">
        <w:rPr>
          <w:rStyle w:val="a5"/>
          <w:color w:val="auto"/>
        </w:rPr>
        <w:fldChar w:fldCharType="separate"/>
      </w:r>
      <w:r w:rsidRPr="007D53B5">
        <w:rPr>
          <w:rStyle w:val="af4"/>
          <w:color w:val="auto"/>
        </w:rPr>
        <w:t>http://</w:t>
      </w:r>
      <w:r w:rsidRPr="007D53B5">
        <w:rPr>
          <w:rStyle w:val="af4"/>
          <w:color w:val="auto"/>
          <w:lang w:val="en-US"/>
        </w:rPr>
        <w:t>insar</w:t>
      </w:r>
      <w:r w:rsidRPr="007D53B5">
        <w:rPr>
          <w:rStyle w:val="af4"/>
          <w:color w:val="auto"/>
        </w:rPr>
        <w:t>-</w:t>
      </w:r>
      <w:r w:rsidRPr="007D53B5">
        <w:rPr>
          <w:rStyle w:val="af4"/>
          <w:color w:val="auto"/>
          <w:lang w:val="en-US"/>
        </w:rPr>
        <w:t>rm</w:t>
      </w:r>
      <w:r w:rsidRPr="007D53B5">
        <w:rPr>
          <w:rStyle w:val="af4"/>
          <w:color w:val="auto"/>
        </w:rPr>
        <w:t>. ru</w:t>
      </w:r>
      <w:r w:rsidR="00727D1E" w:rsidRPr="007D53B5">
        <w:rPr>
          <w:rStyle w:val="a5"/>
          <w:color w:val="auto"/>
        </w:rPr>
        <w:fldChar w:fldCharType="end"/>
      </w:r>
      <w:r w:rsidRPr="007D53B5">
        <w:rPr>
          <w:rStyle w:val="a5"/>
          <w:color w:val="auto"/>
        </w:rPr>
        <w:t>.</w:t>
      </w:r>
    </w:p>
    <w:p w:rsidR="007D53B5" w:rsidRPr="007D53B5" w:rsidRDefault="007D53B5" w:rsidP="00CE1F11">
      <w:pPr>
        <w:jc w:val="both"/>
      </w:pPr>
      <w:r w:rsidRPr="007D53B5">
        <w:t>60. Специалист Управления осуществляет подготовку проекта постановления администрации Инсарского  муниципального района о предоставлении разрешения на условно разрешенный вид использования земельного участка или объекта капитального строительства.</w:t>
      </w:r>
    </w:p>
    <w:p w:rsidR="007D53B5" w:rsidRPr="007D53B5" w:rsidRDefault="007D53B5" w:rsidP="00CE1F11">
      <w:pPr>
        <w:jc w:val="both"/>
      </w:pPr>
      <w:bookmarkStart w:id="89" w:name="sub_1062"/>
      <w:bookmarkEnd w:id="88"/>
      <w:r w:rsidRPr="007D53B5">
        <w:t>61. Максимальный срок выполнения административного действия - 54 дня.</w:t>
      </w:r>
    </w:p>
    <w:bookmarkEnd w:id="89"/>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90" w:name="sub_340"/>
      <w:r w:rsidRPr="007D53B5">
        <w:rPr>
          <w:rFonts w:ascii="Times New Roman" w:hAnsi="Times New Roman"/>
          <w:color w:val="auto"/>
          <w:sz w:val="24"/>
          <w:szCs w:val="24"/>
        </w:rPr>
        <w:t>Подраздел 4. Рассмотрение документов и принятие решения без проведения публичных слушаний</w:t>
      </w:r>
    </w:p>
    <w:p w:rsidR="007D53B5" w:rsidRPr="007D53B5" w:rsidRDefault="007D53B5" w:rsidP="00CE1F11">
      <w:pPr>
        <w:jc w:val="both"/>
      </w:pPr>
      <w:bookmarkStart w:id="91" w:name="sub_1063"/>
      <w:bookmarkEnd w:id="90"/>
      <w:r w:rsidRPr="007D53B5">
        <w:t>62. Начальник Управления в течение 1-го дня рассматривает представленные документы, после чего передает специалисту.</w:t>
      </w:r>
    </w:p>
    <w:p w:rsidR="007D53B5" w:rsidRPr="007D53B5" w:rsidRDefault="007D53B5" w:rsidP="00CE1F11">
      <w:pPr>
        <w:jc w:val="both"/>
      </w:pPr>
      <w:bookmarkStart w:id="92" w:name="sub_1064"/>
      <w:bookmarkEnd w:id="91"/>
      <w:r w:rsidRPr="007D53B5">
        <w:t>63. Специалист проводит проверку сведений, содержащихся в заявлении, и прилагаемых к нему документов в течение 20-ти дней.</w:t>
      </w:r>
    </w:p>
    <w:p w:rsidR="007D53B5" w:rsidRPr="007D53B5" w:rsidRDefault="007D53B5" w:rsidP="00CE1F11">
      <w:pPr>
        <w:jc w:val="both"/>
      </w:pPr>
      <w:bookmarkStart w:id="93" w:name="sub_1065"/>
      <w:bookmarkEnd w:id="92"/>
      <w:r w:rsidRPr="007D53B5">
        <w:t>64. В случае</w:t>
      </w:r>
      <w:proofErr w:type="gramStart"/>
      <w:r w:rsidRPr="007D53B5">
        <w:t>,</w:t>
      </w:r>
      <w:proofErr w:type="gramEnd"/>
      <w:r w:rsidRPr="007D53B5">
        <w:t xml:space="preserve">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bookmarkEnd w:id="93"/>
    <w:p w:rsidR="007D53B5" w:rsidRPr="007D53B5" w:rsidRDefault="007D53B5" w:rsidP="00CE1F11">
      <w:pPr>
        <w:jc w:val="both"/>
      </w:pPr>
      <w:r w:rsidRPr="007D53B5">
        <w:t>В данном случае срок предоставления муниципальной услуги составляет 30 календарных дней.</w:t>
      </w:r>
    </w:p>
    <w:p w:rsidR="007D53B5" w:rsidRPr="007D53B5" w:rsidRDefault="007D53B5" w:rsidP="00CE1F11">
      <w:pPr>
        <w:jc w:val="both"/>
      </w:pPr>
      <w:bookmarkStart w:id="94" w:name="sub_1066"/>
      <w:r w:rsidRPr="007D53B5">
        <w:t>65. Специалист Управления  по результатам проверки сведений, содержащихся в заявлении, и прилагаемых к нему документов принимает одно из следующих решений:</w:t>
      </w:r>
    </w:p>
    <w:bookmarkEnd w:id="94"/>
    <w:p w:rsidR="007D53B5" w:rsidRPr="007D53B5" w:rsidRDefault="007D53B5" w:rsidP="00CE1F11">
      <w:pPr>
        <w:jc w:val="both"/>
      </w:pPr>
      <w:r w:rsidRPr="007D53B5">
        <w:lastRenderedPageBreak/>
        <w:t>- принятие решения о подготовке постановления о предоставлении разрешения на условно разрешенный вид использования земельного участка;</w:t>
      </w:r>
    </w:p>
    <w:p w:rsidR="007D53B5" w:rsidRPr="007D53B5" w:rsidRDefault="007D53B5" w:rsidP="00CE1F11">
      <w:pPr>
        <w:jc w:val="both"/>
      </w:pPr>
      <w:r w:rsidRPr="007D53B5">
        <w:t>- мотивированный отказ в предоставлении муниципальной услуги.</w:t>
      </w:r>
    </w:p>
    <w:p w:rsidR="007D53B5" w:rsidRPr="007D53B5" w:rsidRDefault="007D53B5" w:rsidP="007D53B5"/>
    <w:p w:rsidR="007D53B5" w:rsidRPr="007D53B5" w:rsidRDefault="007D53B5" w:rsidP="007D53B5">
      <w:pPr>
        <w:pStyle w:val="1"/>
        <w:spacing w:before="0" w:after="0"/>
        <w:rPr>
          <w:rFonts w:ascii="Times New Roman" w:hAnsi="Times New Roman"/>
          <w:color w:val="auto"/>
          <w:sz w:val="24"/>
          <w:szCs w:val="24"/>
        </w:rPr>
      </w:pPr>
      <w:bookmarkStart w:id="95" w:name="sub_350"/>
      <w:r w:rsidRPr="007D53B5">
        <w:rPr>
          <w:rFonts w:ascii="Times New Roman" w:hAnsi="Times New Roman"/>
          <w:color w:val="auto"/>
          <w:sz w:val="24"/>
          <w:szCs w:val="24"/>
        </w:rPr>
        <w:t>Подраздел 5. Отказ в предоставлении муниципальной услуги</w:t>
      </w:r>
    </w:p>
    <w:bookmarkEnd w:id="95"/>
    <w:p w:rsidR="007D53B5" w:rsidRPr="007D53B5" w:rsidRDefault="007D53B5" w:rsidP="007D53B5"/>
    <w:p w:rsidR="007D53B5" w:rsidRPr="007D53B5" w:rsidRDefault="007D53B5" w:rsidP="00CE1F11">
      <w:pPr>
        <w:jc w:val="both"/>
      </w:pPr>
      <w:bookmarkStart w:id="96" w:name="sub_1067"/>
      <w:r w:rsidRPr="007D53B5">
        <w:t xml:space="preserve">66. В случае выявления оснований, указанных в </w:t>
      </w:r>
      <w:hyperlink w:anchor="sub_1028" w:history="1">
        <w:r w:rsidRPr="007D53B5">
          <w:rPr>
            <w:rStyle w:val="a5"/>
            <w:color w:val="auto"/>
          </w:rPr>
          <w:t>пункте 27</w:t>
        </w:r>
      </w:hyperlink>
      <w:r w:rsidRPr="007D53B5">
        <w:t xml:space="preserve"> настоящего регламента, для отказа в предоставлении муниципальной услуги, специалист Управления  оформляет проект письма о мотивированном отказе в предоставлении муниципальной услуги </w:t>
      </w:r>
      <w:proofErr w:type="gramStart"/>
      <w:r w:rsidRPr="007D53B5">
        <w:t>с</w:t>
      </w:r>
      <w:proofErr w:type="gramEnd"/>
      <w:r w:rsidRPr="007D53B5">
        <w:t xml:space="preserve"> ссылкой на причину отказа.</w:t>
      </w:r>
    </w:p>
    <w:p w:rsidR="007D53B5" w:rsidRPr="007D53B5" w:rsidRDefault="007D53B5" w:rsidP="00CE1F11">
      <w:pPr>
        <w:jc w:val="both"/>
      </w:pPr>
      <w:bookmarkStart w:id="97" w:name="sub_1068"/>
      <w:bookmarkEnd w:id="96"/>
      <w:r w:rsidRPr="007D53B5">
        <w:t>67. Письмо подписывается заместителем главы или главой Инсарского  муниципального района.</w:t>
      </w:r>
    </w:p>
    <w:p w:rsidR="007D53B5" w:rsidRPr="007D53B5" w:rsidRDefault="007D53B5" w:rsidP="00CE1F11">
      <w:pPr>
        <w:jc w:val="both"/>
      </w:pPr>
      <w:bookmarkStart w:id="98" w:name="sub_1069"/>
      <w:bookmarkEnd w:id="97"/>
      <w:r w:rsidRPr="007D53B5">
        <w:t>68. Подписанное и зарегистрированное письмо об отказе в предоставлении муниципальной услуги в течение 1 календарного дня передается специалистам, ответственным за выдачу результата муниципальной услуги заявителю.</w:t>
      </w:r>
    </w:p>
    <w:bookmarkEnd w:id="98"/>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99" w:name="sub_360"/>
      <w:r w:rsidRPr="007D53B5">
        <w:rPr>
          <w:rFonts w:ascii="Times New Roman" w:hAnsi="Times New Roman"/>
          <w:color w:val="auto"/>
          <w:sz w:val="24"/>
          <w:szCs w:val="24"/>
        </w:rPr>
        <w:t>Подраздел 6. Выдача результата заявителю</w:t>
      </w:r>
    </w:p>
    <w:p w:rsidR="007D53B5" w:rsidRPr="007D53B5" w:rsidRDefault="007D53B5" w:rsidP="00CE1F11">
      <w:pPr>
        <w:jc w:val="both"/>
      </w:pPr>
      <w:bookmarkStart w:id="100" w:name="sub_1070"/>
      <w:bookmarkEnd w:id="99"/>
      <w:r w:rsidRPr="007D53B5">
        <w:t>69. Результат услуги выдается при предъявлении паспорта или иного удостоверяющего личность документа, доверенным лицам - при предъявлении доверенности, оформленной в установленном порядке.</w:t>
      </w:r>
    </w:p>
    <w:bookmarkEnd w:id="100"/>
    <w:p w:rsidR="007D53B5" w:rsidRPr="007D53B5" w:rsidRDefault="007D53B5" w:rsidP="00CE1F11">
      <w:pPr>
        <w:jc w:val="both"/>
      </w:pPr>
      <w:r w:rsidRPr="007D53B5">
        <w:t>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7D53B5" w:rsidRPr="007D53B5" w:rsidRDefault="007D53B5" w:rsidP="00CE1F11">
      <w:pPr>
        <w:jc w:val="both"/>
      </w:pPr>
      <w:r w:rsidRPr="007D53B5">
        <w:t>Если заявитель не выявил желания получить результат услуги на руки, то результат услуги направляется ему почтовым отправлением по адресу, содержащемуся в заявлении.</w:t>
      </w:r>
    </w:p>
    <w:p w:rsidR="007D53B5" w:rsidRPr="007D53B5" w:rsidRDefault="007D53B5" w:rsidP="00CE1F11">
      <w:pPr>
        <w:jc w:val="both"/>
      </w:pPr>
      <w:bookmarkStart w:id="101" w:name="sub_1071"/>
      <w:r w:rsidRPr="007D53B5">
        <w:t>70.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7D53B5" w:rsidRPr="007D53B5" w:rsidRDefault="007D53B5" w:rsidP="00CE1F11">
      <w:pPr>
        <w:jc w:val="both"/>
      </w:pPr>
      <w:bookmarkStart w:id="102" w:name="sub_1072"/>
      <w:bookmarkEnd w:id="101"/>
      <w:r w:rsidRPr="007D53B5">
        <w:t>71. 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отправляется заявителю на указанный им почтовый адрес простым письмом.</w:t>
      </w:r>
    </w:p>
    <w:bookmarkEnd w:id="102"/>
    <w:p w:rsidR="007D53B5" w:rsidRPr="007D53B5" w:rsidRDefault="007D53B5" w:rsidP="00CE1F11">
      <w:pPr>
        <w:jc w:val="both"/>
      </w:pPr>
    </w:p>
    <w:p w:rsidR="007D53B5" w:rsidRPr="007D53B5" w:rsidRDefault="007D53B5" w:rsidP="007D53B5">
      <w:pPr>
        <w:pStyle w:val="1"/>
        <w:rPr>
          <w:rFonts w:ascii="Times New Roman" w:hAnsi="Times New Roman"/>
          <w:color w:val="auto"/>
          <w:sz w:val="24"/>
          <w:szCs w:val="24"/>
        </w:rPr>
      </w:pPr>
      <w:r w:rsidRPr="007D53B5">
        <w:rPr>
          <w:rFonts w:ascii="Times New Roman" w:hAnsi="Times New Roman"/>
          <w:color w:val="auto"/>
          <w:sz w:val="24"/>
          <w:szCs w:val="24"/>
        </w:rPr>
        <w:t xml:space="preserve">Раздел 4. Формы </w:t>
      </w:r>
      <w:proofErr w:type="gramStart"/>
      <w:r w:rsidRPr="007D53B5">
        <w:rPr>
          <w:rFonts w:ascii="Times New Roman" w:hAnsi="Times New Roman"/>
          <w:color w:val="auto"/>
          <w:sz w:val="24"/>
          <w:szCs w:val="24"/>
        </w:rPr>
        <w:t>контроля за</w:t>
      </w:r>
      <w:proofErr w:type="gramEnd"/>
      <w:r w:rsidRPr="007D53B5">
        <w:rPr>
          <w:rFonts w:ascii="Times New Roman" w:hAnsi="Times New Roman"/>
          <w:color w:val="auto"/>
          <w:sz w:val="24"/>
          <w:szCs w:val="24"/>
        </w:rPr>
        <w:t xml:space="preserve"> исполнением Административного регламента</w:t>
      </w:r>
    </w:p>
    <w:p w:rsidR="007D53B5" w:rsidRPr="007D53B5" w:rsidRDefault="007D53B5" w:rsidP="007D53B5"/>
    <w:p w:rsidR="007D53B5" w:rsidRPr="007D53B5" w:rsidRDefault="007D53B5" w:rsidP="00CE1F11">
      <w:pPr>
        <w:jc w:val="both"/>
      </w:pPr>
      <w:bookmarkStart w:id="103" w:name="sub_1073"/>
      <w:r w:rsidRPr="007D53B5">
        <w:t xml:space="preserve">72. Текущий </w:t>
      </w:r>
      <w:proofErr w:type="gramStart"/>
      <w:r w:rsidRPr="007D53B5">
        <w:t>контроль за</w:t>
      </w:r>
      <w:proofErr w:type="gramEnd"/>
      <w:r w:rsidRPr="007D53B5">
        <w:t xml:space="preserve"> соблюдением и исполнением ответственными сотрудниками последовательности действий, определенных настоящим регламентом, осуществляется заместителем главы или главой Инсарского  муниципального района.</w:t>
      </w:r>
    </w:p>
    <w:p w:rsidR="007D53B5" w:rsidRPr="007D53B5" w:rsidRDefault="007D53B5" w:rsidP="00CE1F11">
      <w:pPr>
        <w:jc w:val="both"/>
      </w:pPr>
      <w:bookmarkStart w:id="104" w:name="sub_1074"/>
      <w:bookmarkEnd w:id="103"/>
      <w:r w:rsidRPr="007D53B5">
        <w:t>73. Специалисты,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7D53B5" w:rsidRPr="007D53B5" w:rsidRDefault="007D53B5" w:rsidP="00CE1F11">
      <w:pPr>
        <w:jc w:val="both"/>
      </w:pPr>
      <w:bookmarkStart w:id="105" w:name="sub_1075"/>
      <w:bookmarkEnd w:id="104"/>
      <w:r w:rsidRPr="007D53B5">
        <w:t>74. Ответственность специалистов закрепляется в их должностных инструкциях.</w:t>
      </w:r>
    </w:p>
    <w:p w:rsidR="007D53B5" w:rsidRPr="007D53B5" w:rsidRDefault="007D53B5" w:rsidP="00CE1F11">
      <w:pPr>
        <w:jc w:val="both"/>
      </w:pPr>
      <w:bookmarkStart w:id="106" w:name="sub_1076"/>
      <w:bookmarkEnd w:id="105"/>
      <w:r w:rsidRPr="007D53B5">
        <w:t>75.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7D53B5" w:rsidRPr="007D53B5" w:rsidRDefault="007D53B5" w:rsidP="00CE1F11">
      <w:pPr>
        <w:jc w:val="both"/>
      </w:pPr>
      <w:bookmarkStart w:id="107" w:name="sub_1077"/>
      <w:bookmarkEnd w:id="106"/>
      <w:r w:rsidRPr="007D53B5">
        <w:t>76.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7D53B5" w:rsidRPr="007D53B5" w:rsidRDefault="007D53B5" w:rsidP="00CE1F11">
      <w:pPr>
        <w:jc w:val="both"/>
      </w:pPr>
      <w:bookmarkStart w:id="108" w:name="sub_1078"/>
      <w:bookmarkEnd w:id="107"/>
      <w:r w:rsidRPr="007D53B5">
        <w:t xml:space="preserve">77. </w:t>
      </w:r>
      <w:proofErr w:type="gramStart"/>
      <w:r w:rsidRPr="007D53B5">
        <w:t>Контроль за</w:t>
      </w:r>
      <w:proofErr w:type="gramEnd"/>
      <w:r w:rsidRPr="007D53B5">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7D53B5" w:rsidRPr="007D53B5" w:rsidRDefault="007D53B5" w:rsidP="00CE1F11">
      <w:pPr>
        <w:jc w:val="both"/>
      </w:pPr>
      <w:bookmarkStart w:id="109" w:name="sub_1079"/>
      <w:bookmarkEnd w:id="108"/>
      <w:r w:rsidRPr="007D53B5">
        <w:lastRenderedPageBreak/>
        <w:t>78.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7D53B5" w:rsidRPr="007D53B5" w:rsidRDefault="007D53B5" w:rsidP="00CE1F11">
      <w:pPr>
        <w:jc w:val="both"/>
      </w:pPr>
      <w:bookmarkStart w:id="110" w:name="sub_1080"/>
      <w:bookmarkEnd w:id="109"/>
      <w:r w:rsidRPr="007D53B5">
        <w:t>79.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110"/>
    <w:p w:rsidR="007D53B5" w:rsidRPr="007D53B5" w:rsidRDefault="007D53B5" w:rsidP="007D53B5"/>
    <w:p w:rsidR="007D53B5" w:rsidRPr="007D53B5" w:rsidRDefault="007D53B5" w:rsidP="007D53B5">
      <w:pPr>
        <w:pStyle w:val="1"/>
        <w:rPr>
          <w:rFonts w:ascii="Times New Roman" w:hAnsi="Times New Roman"/>
          <w:color w:val="auto"/>
          <w:sz w:val="24"/>
          <w:szCs w:val="24"/>
        </w:rPr>
      </w:pPr>
      <w:bookmarkStart w:id="111" w:name="sub_500"/>
      <w:r w:rsidRPr="007D53B5">
        <w:rPr>
          <w:rFonts w:ascii="Times New Roman" w:hAnsi="Times New Roman"/>
          <w:color w:val="auto"/>
          <w:sz w:val="24"/>
          <w:szCs w:val="24"/>
        </w:rPr>
        <w:t>Раздел 5. Досудебный (внесудебный) порядок обжалования решений и действий (бездействия)</w:t>
      </w:r>
    </w:p>
    <w:p w:rsidR="007D53B5" w:rsidRPr="007D53B5" w:rsidRDefault="007D53B5" w:rsidP="007D53B5">
      <w:pPr>
        <w:pStyle w:val="1"/>
        <w:rPr>
          <w:rFonts w:ascii="Times New Roman" w:hAnsi="Times New Roman"/>
          <w:color w:val="auto"/>
          <w:sz w:val="24"/>
          <w:szCs w:val="24"/>
        </w:rPr>
      </w:pPr>
      <w:bookmarkStart w:id="112" w:name="sub_510"/>
      <w:bookmarkEnd w:id="111"/>
      <w:r w:rsidRPr="007D53B5">
        <w:rPr>
          <w:rFonts w:ascii="Times New Roman" w:hAnsi="Times New Roman"/>
          <w:color w:val="auto"/>
          <w:sz w:val="24"/>
          <w:szCs w:val="24"/>
        </w:rPr>
        <w:t>Подраздел 1. Предмет досудебного (внесудебного) обжалования</w:t>
      </w:r>
    </w:p>
    <w:p w:rsidR="007D53B5" w:rsidRPr="007D53B5" w:rsidRDefault="007D53B5" w:rsidP="00CE1F11">
      <w:pPr>
        <w:jc w:val="both"/>
      </w:pPr>
      <w:bookmarkStart w:id="113" w:name="sub_1081"/>
      <w:bookmarkEnd w:id="112"/>
      <w:r w:rsidRPr="007D53B5">
        <w:t>80. Заявитель может обратиться с жалобой, в том числе в следующих случаях:</w:t>
      </w:r>
    </w:p>
    <w:bookmarkEnd w:id="113"/>
    <w:p w:rsidR="007D53B5" w:rsidRPr="007D53B5" w:rsidRDefault="007D53B5" w:rsidP="00CE1F11">
      <w:pPr>
        <w:jc w:val="both"/>
      </w:pPr>
      <w:r w:rsidRPr="007D53B5">
        <w:t>нарушение срока регистрации запроса заявителя о предоставлении муниципальной услуги;</w:t>
      </w:r>
    </w:p>
    <w:p w:rsidR="007D53B5" w:rsidRPr="007D53B5" w:rsidRDefault="007D53B5" w:rsidP="00CE1F11">
      <w:pPr>
        <w:jc w:val="both"/>
      </w:pPr>
      <w:r w:rsidRPr="007D53B5">
        <w:t>нарушение срока предоставления муниципальной услуги;</w:t>
      </w:r>
    </w:p>
    <w:p w:rsidR="007D53B5" w:rsidRPr="007D53B5" w:rsidRDefault="007D53B5" w:rsidP="00CE1F11">
      <w:pPr>
        <w:jc w:val="both"/>
      </w:pPr>
      <w:r w:rsidRPr="007D53B5">
        <w:t>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7D53B5" w:rsidRPr="007D53B5" w:rsidRDefault="007D53B5" w:rsidP="00CE1F11">
      <w:pPr>
        <w:jc w:val="both"/>
      </w:pPr>
      <w:r w:rsidRPr="007D53B5">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7D53B5" w:rsidRPr="007D53B5" w:rsidRDefault="007D53B5" w:rsidP="00CE1F11">
      <w:pPr>
        <w:jc w:val="both"/>
      </w:pPr>
      <w:proofErr w:type="gramStart"/>
      <w:r w:rsidRPr="007D53B5">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D53B5" w:rsidRPr="007D53B5" w:rsidRDefault="007D53B5" w:rsidP="00CE1F11">
      <w:pPr>
        <w:jc w:val="both"/>
      </w:pPr>
      <w:r w:rsidRPr="007D53B5">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7D53B5" w:rsidRPr="007D53B5" w:rsidRDefault="007D53B5" w:rsidP="00CE1F11">
      <w:pPr>
        <w:jc w:val="both"/>
      </w:pPr>
      <w:proofErr w:type="gramStart"/>
      <w:r w:rsidRPr="007D53B5">
        <w:t>отказ Администрации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7D53B5" w:rsidRPr="007D53B5" w:rsidRDefault="007D53B5" w:rsidP="00CE1F11">
      <w:pPr>
        <w:jc w:val="both"/>
      </w:pPr>
      <w:r w:rsidRPr="007D53B5">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7D53B5" w:rsidRPr="007D53B5" w:rsidRDefault="007D53B5" w:rsidP="00CE1F11">
      <w:pPr>
        <w:jc w:val="both"/>
      </w:pPr>
      <w:r w:rsidRPr="007D53B5">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7D53B5" w:rsidRPr="007D53B5" w:rsidRDefault="007D53B5" w:rsidP="00CE1F11">
      <w:pPr>
        <w:jc w:val="both"/>
      </w:pPr>
    </w:p>
    <w:p w:rsidR="007D53B5" w:rsidRPr="007D53B5" w:rsidRDefault="007D53B5" w:rsidP="007D53B5">
      <w:pPr>
        <w:pStyle w:val="1"/>
        <w:rPr>
          <w:rFonts w:ascii="Times New Roman" w:hAnsi="Times New Roman"/>
          <w:color w:val="auto"/>
          <w:sz w:val="24"/>
          <w:szCs w:val="24"/>
        </w:rPr>
      </w:pPr>
      <w:bookmarkStart w:id="114" w:name="sub_520"/>
      <w:r w:rsidRPr="007D53B5">
        <w:rPr>
          <w:rFonts w:ascii="Times New Roman" w:hAnsi="Times New Roman"/>
          <w:color w:val="auto"/>
          <w:sz w:val="24"/>
          <w:szCs w:val="24"/>
        </w:rPr>
        <w:t>Подраздел 2. Порядок досудебного (внесудебного) обжалования</w:t>
      </w:r>
    </w:p>
    <w:p w:rsidR="007D53B5" w:rsidRPr="007D53B5" w:rsidRDefault="007D53B5" w:rsidP="00CE1F11">
      <w:pPr>
        <w:jc w:val="both"/>
      </w:pPr>
      <w:bookmarkStart w:id="115" w:name="sub_1082"/>
      <w:bookmarkEnd w:id="114"/>
      <w:r w:rsidRPr="007D53B5">
        <w:t xml:space="preserve">81. Жалоба в Администрацию подается в письменной или в электронной форме. </w:t>
      </w:r>
      <w:proofErr w:type="gramStart"/>
      <w:r w:rsidRPr="007D53B5">
        <w:t xml:space="preserve">Жалоба может быть подана непосредственно в Администрацию или в МФЦ, в том числе через организацию, осуществляющую функцию приема документов, а также направлена по почте или через </w:t>
      </w:r>
      <w:hyperlink r:id="rId111" w:history="1">
        <w:r w:rsidRPr="007D53B5">
          <w:rPr>
            <w:rStyle w:val="a5"/>
            <w:color w:val="auto"/>
          </w:rPr>
          <w:t>официальный сайт</w:t>
        </w:r>
      </w:hyperlink>
      <w:r w:rsidRPr="007D53B5">
        <w:t xml:space="preserve"> и </w:t>
      </w:r>
      <w:hyperlink r:id="rId112" w:history="1">
        <w:r w:rsidRPr="007D53B5">
          <w:rPr>
            <w:rStyle w:val="a5"/>
            <w:color w:val="auto"/>
          </w:rPr>
          <w:t>Портал</w:t>
        </w:r>
      </w:hyperlink>
      <w:r w:rsidRPr="007D53B5">
        <w:t xml:space="preserve"> государственных и муниципальных услуг (функций) Республики Мордовия, на личном приеме должностными лицами Администрации, а также через федеральную информационную систему досудебного (внесудебного) обжалования.</w:t>
      </w:r>
      <w:proofErr w:type="gramEnd"/>
    </w:p>
    <w:p w:rsidR="007D53B5" w:rsidRPr="007D53B5" w:rsidRDefault="007D53B5" w:rsidP="00CE1F11">
      <w:pPr>
        <w:jc w:val="both"/>
      </w:pPr>
      <w:bookmarkStart w:id="116" w:name="sub_1083"/>
      <w:bookmarkEnd w:id="115"/>
      <w:r w:rsidRPr="007D53B5">
        <w:t>82. Особенности подачи и рассмотрения жалоб на решения и действия (бездействие) Администрац</w:t>
      </w:r>
      <w:proofErr w:type="gramStart"/>
      <w:r w:rsidRPr="007D53B5">
        <w:t>ии и ее</w:t>
      </w:r>
      <w:proofErr w:type="gramEnd"/>
      <w:r w:rsidRPr="007D53B5">
        <w:t xml:space="preserve"> должностных лиц устанавливаются муниципальными правовыми актами.</w:t>
      </w:r>
    </w:p>
    <w:p w:rsidR="007D53B5" w:rsidRPr="007D53B5" w:rsidRDefault="007D53B5" w:rsidP="00CE1F11">
      <w:pPr>
        <w:jc w:val="both"/>
      </w:pPr>
      <w:bookmarkStart w:id="117" w:name="sub_1084"/>
      <w:bookmarkEnd w:id="116"/>
      <w:r w:rsidRPr="007D53B5">
        <w:t>83. Жалоба должна содержать:</w:t>
      </w:r>
    </w:p>
    <w:bookmarkEnd w:id="117"/>
    <w:p w:rsidR="007D53B5" w:rsidRPr="007D53B5" w:rsidRDefault="007D53B5" w:rsidP="00CE1F11">
      <w:pPr>
        <w:jc w:val="both"/>
      </w:pPr>
      <w:r w:rsidRPr="007D53B5">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(бездействия) которых обжалуются;</w:t>
      </w:r>
    </w:p>
    <w:p w:rsidR="007D53B5" w:rsidRPr="007D53B5" w:rsidRDefault="007D53B5" w:rsidP="00CE1F11">
      <w:pPr>
        <w:jc w:val="both"/>
      </w:pPr>
      <w:proofErr w:type="gramStart"/>
      <w:r w:rsidRPr="007D53B5">
        <w:lastRenderedPageBreak/>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D53B5" w:rsidRPr="007D53B5" w:rsidRDefault="007D53B5" w:rsidP="00CE1F11">
      <w:pPr>
        <w:jc w:val="both"/>
      </w:pPr>
      <w:r w:rsidRPr="007D53B5">
        <w:t>сведения об обжалуемых решениях и действиях (бездействиях) Администрации;</w:t>
      </w:r>
    </w:p>
    <w:p w:rsidR="007D53B5" w:rsidRPr="007D53B5" w:rsidRDefault="007D53B5" w:rsidP="00CE1F11">
      <w:pPr>
        <w:jc w:val="both"/>
      </w:pPr>
      <w:r w:rsidRPr="007D53B5">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7D53B5" w:rsidRPr="007D53B5" w:rsidRDefault="007D53B5" w:rsidP="00CE1F11">
      <w:pPr>
        <w:jc w:val="both"/>
      </w:pPr>
      <w:bookmarkStart w:id="118" w:name="sub_1085"/>
      <w:r w:rsidRPr="007D53B5">
        <w:t>84.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7D53B5" w:rsidRPr="007D53B5" w:rsidRDefault="007D53B5" w:rsidP="00CE1F11">
      <w:pPr>
        <w:jc w:val="both"/>
      </w:pPr>
      <w:bookmarkStart w:id="119" w:name="sub_1086"/>
      <w:bookmarkEnd w:id="118"/>
      <w:r w:rsidRPr="007D53B5">
        <w:t>85. По результатам рассмотрения жалобы Администрация принимает одно из следующих решений:</w:t>
      </w:r>
    </w:p>
    <w:bookmarkEnd w:id="119"/>
    <w:p w:rsidR="007D53B5" w:rsidRPr="007D53B5" w:rsidRDefault="007D53B5" w:rsidP="00CE1F11">
      <w:pPr>
        <w:jc w:val="both"/>
      </w:pPr>
      <w:proofErr w:type="gramStart"/>
      <w:r w:rsidRPr="007D53B5">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7D53B5" w:rsidRPr="007D53B5" w:rsidRDefault="007D53B5" w:rsidP="00CE1F11">
      <w:pPr>
        <w:jc w:val="both"/>
      </w:pPr>
      <w:r w:rsidRPr="007D53B5">
        <w:t>отказывает в удовлетворении жалобы.</w:t>
      </w:r>
    </w:p>
    <w:p w:rsidR="007D53B5" w:rsidRPr="007D53B5" w:rsidRDefault="007D53B5" w:rsidP="00CE1F11">
      <w:pPr>
        <w:jc w:val="both"/>
      </w:pPr>
      <w:bookmarkStart w:id="120" w:name="sub_1087"/>
      <w:r w:rsidRPr="007D53B5">
        <w:t>86.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bookmarkEnd w:id="120"/>
    <w:p w:rsidR="007D53B5" w:rsidRPr="007D53B5" w:rsidRDefault="007D53B5" w:rsidP="00CE1F11">
      <w:pPr>
        <w:jc w:val="both"/>
      </w:pPr>
      <w:r w:rsidRPr="007D53B5">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D53B5">
        <w:t>неудобства</w:t>
      </w:r>
      <w:proofErr w:type="gramEnd"/>
      <w:r w:rsidRPr="007D53B5">
        <w:t xml:space="preserve"> и указывается информация о дальнейших действиях, которые необходимо совершить заявителю в целях получения муниципальной услуги.</w:t>
      </w:r>
    </w:p>
    <w:p w:rsidR="007D53B5" w:rsidRPr="007D53B5" w:rsidRDefault="007D53B5" w:rsidP="00CE1F11">
      <w:pPr>
        <w:jc w:val="both"/>
      </w:pPr>
      <w:r w:rsidRPr="007D53B5">
        <w:t xml:space="preserve">В случае признания </w:t>
      </w:r>
      <w:proofErr w:type="gramStart"/>
      <w:r w:rsidRPr="007D53B5">
        <w:t>жалобы</w:t>
      </w:r>
      <w:proofErr w:type="gramEnd"/>
      <w:r w:rsidRPr="007D53B5">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D53B5" w:rsidRPr="007D53B5" w:rsidRDefault="007D53B5" w:rsidP="00CE1F11">
      <w:pPr>
        <w:jc w:val="both"/>
      </w:pPr>
      <w:bookmarkStart w:id="121" w:name="sub_1088"/>
      <w:r w:rsidRPr="007D53B5">
        <w:t>87.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7D53B5" w:rsidRPr="007D53B5" w:rsidRDefault="007D53B5" w:rsidP="00CE1F11">
      <w:pPr>
        <w:jc w:val="both"/>
      </w:pPr>
      <w:bookmarkStart w:id="122" w:name="sub_1089"/>
      <w:bookmarkEnd w:id="121"/>
      <w:r w:rsidRPr="007D53B5">
        <w:t>88.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bookmarkEnd w:id="122"/>
    <w:p w:rsidR="007D53B5" w:rsidRPr="007D53B5" w:rsidRDefault="007D53B5" w:rsidP="00CE1F11">
      <w:pPr>
        <w:jc w:val="both"/>
      </w:pPr>
    </w:p>
    <w:p w:rsidR="007D53B5" w:rsidRPr="007D53B5" w:rsidRDefault="007D53B5" w:rsidP="00CE1F11">
      <w:pPr>
        <w:jc w:val="both"/>
      </w:pPr>
    </w:p>
    <w:p w:rsidR="007D53B5" w:rsidRPr="007D53B5" w:rsidRDefault="007D53B5" w:rsidP="00CE1F11">
      <w:pPr>
        <w:jc w:val="both"/>
      </w:pPr>
    </w:p>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Pr>
        <w:jc w:val="right"/>
        <w:rPr>
          <w:rStyle w:val="af9"/>
          <w:b w:val="0"/>
          <w:color w:val="auto"/>
        </w:rPr>
      </w:pPr>
      <w:bookmarkStart w:id="123" w:name="sub_1100"/>
      <w:r w:rsidRPr="007D53B5">
        <w:rPr>
          <w:rStyle w:val="af9"/>
          <w:b w:val="0"/>
          <w:color w:val="auto"/>
        </w:rPr>
        <w:t>Приложение 1</w:t>
      </w:r>
      <w:r w:rsidRPr="007D53B5">
        <w:rPr>
          <w:rStyle w:val="af9"/>
          <w:b w:val="0"/>
          <w:color w:val="auto"/>
        </w:rPr>
        <w:br/>
        <w:t xml:space="preserve">к </w:t>
      </w:r>
      <w:hyperlink w:anchor="sub_1000" w:history="1">
        <w:r w:rsidRPr="007D53B5">
          <w:rPr>
            <w:rStyle w:val="a5"/>
            <w:color w:val="auto"/>
          </w:rPr>
          <w:t>Административному регламенту</w:t>
        </w:r>
      </w:hyperlink>
      <w:r w:rsidRPr="007D53B5">
        <w:rPr>
          <w:rStyle w:val="af9"/>
          <w:b w:val="0"/>
          <w:color w:val="auto"/>
        </w:rPr>
        <w:br/>
        <w:t>администрации Инсарского  муниципального</w:t>
      </w:r>
      <w:r w:rsidRPr="007D53B5">
        <w:rPr>
          <w:rStyle w:val="af9"/>
          <w:b w:val="0"/>
          <w:color w:val="auto"/>
        </w:rPr>
        <w:br/>
        <w:t>района предоставления муниципальной услуги</w:t>
      </w:r>
      <w:r w:rsidRPr="007D53B5">
        <w:rPr>
          <w:rStyle w:val="af9"/>
          <w:b w:val="0"/>
          <w:color w:val="auto"/>
        </w:rPr>
        <w:br/>
        <w:t>«Предоставление разрешения на условно</w:t>
      </w:r>
      <w:r w:rsidRPr="007D53B5">
        <w:rPr>
          <w:rStyle w:val="af9"/>
          <w:b w:val="0"/>
          <w:color w:val="auto"/>
        </w:rPr>
        <w:br/>
        <w:t>разрешенный вид использования земельного участка</w:t>
      </w:r>
      <w:r w:rsidRPr="007D53B5">
        <w:rPr>
          <w:rStyle w:val="af9"/>
          <w:b w:val="0"/>
          <w:color w:val="auto"/>
        </w:rPr>
        <w:br/>
        <w:t>или объекта капитального строительства»</w:t>
      </w:r>
    </w:p>
    <w:bookmarkEnd w:id="123"/>
    <w:p w:rsidR="007D53B5" w:rsidRPr="007D53B5" w:rsidRDefault="007D53B5" w:rsidP="007D53B5"/>
    <w:p w:rsidR="007D53B5" w:rsidRPr="007D53B5" w:rsidRDefault="007D53B5" w:rsidP="007D53B5"/>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Главе Инсарского  муниципального района</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__________________________________________</w:t>
      </w:r>
    </w:p>
    <w:p w:rsidR="007D53B5" w:rsidRPr="007D53B5" w:rsidRDefault="007D53B5" w:rsidP="007D53B5">
      <w:pPr>
        <w:pStyle w:val="afa"/>
        <w:ind w:left="4111"/>
        <w:rPr>
          <w:rFonts w:ascii="Times New Roman" w:hAnsi="Times New Roman" w:cs="Times New Roman"/>
        </w:rPr>
      </w:pPr>
      <w:r w:rsidRPr="007D53B5">
        <w:rPr>
          <w:rFonts w:ascii="Times New Roman" w:hAnsi="Times New Roman" w:cs="Times New Roman"/>
        </w:rPr>
        <w:t xml:space="preserve">                                    __________________________________________</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(наименование организации)</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__________________________________________</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roofErr w:type="gramStart"/>
      <w:r w:rsidRPr="007D53B5">
        <w:rPr>
          <w:rFonts w:ascii="Times New Roman" w:hAnsi="Times New Roman" w:cs="Times New Roman"/>
        </w:rPr>
        <w:t>(Ф. И. О., адрес, паспортные данные,</w:t>
      </w:r>
      <w:proofErr w:type="gramEnd"/>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телефон (полностью))</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__________________________________________</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(номер свидетельства для ИП)</w:t>
      </w:r>
    </w:p>
    <w:p w:rsidR="007D53B5" w:rsidRPr="007D53B5" w:rsidRDefault="007D53B5" w:rsidP="007D53B5"/>
    <w:p w:rsidR="007D53B5" w:rsidRPr="007D53B5" w:rsidRDefault="007D53B5" w:rsidP="007D53B5">
      <w:pPr>
        <w:pStyle w:val="afa"/>
        <w:rPr>
          <w:rStyle w:val="af9"/>
          <w:rFonts w:ascii="Times New Roman" w:hAnsi="Times New Roman" w:cs="Times New Roman"/>
          <w:color w:val="auto"/>
        </w:rPr>
      </w:pPr>
      <w:r w:rsidRPr="007D53B5">
        <w:rPr>
          <w:rStyle w:val="af9"/>
          <w:rFonts w:ascii="Times New Roman" w:hAnsi="Times New Roman" w:cs="Times New Roman"/>
          <w:color w:val="auto"/>
        </w:rPr>
        <w:t xml:space="preserve">                                 </w:t>
      </w:r>
    </w:p>
    <w:p w:rsidR="007D53B5" w:rsidRPr="007D53B5" w:rsidRDefault="007D53B5" w:rsidP="007D53B5">
      <w:pPr>
        <w:pStyle w:val="afa"/>
        <w:jc w:val="center"/>
        <w:rPr>
          <w:rFonts w:ascii="Times New Roman" w:hAnsi="Times New Roman" w:cs="Times New Roman"/>
          <w:b/>
        </w:rPr>
      </w:pPr>
      <w:r w:rsidRPr="007D53B5">
        <w:rPr>
          <w:rStyle w:val="af9"/>
          <w:rFonts w:ascii="Times New Roman" w:hAnsi="Times New Roman" w:cs="Times New Roman"/>
          <w:b w:val="0"/>
          <w:color w:val="auto"/>
        </w:rPr>
        <w:t>Заявление</w:t>
      </w:r>
    </w:p>
    <w:p w:rsidR="007D53B5" w:rsidRPr="007D53B5" w:rsidRDefault="007D53B5" w:rsidP="007D53B5"/>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Прошу   Вас  предоставить  разрешение  на  условно  разрешенный  вид использования земельного участка или объекта  капитального  строительства</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________________________________________________________________________,</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(указывается условно разрешенный вид использования земельного участка или объекта капитального строительства)</w:t>
      </w:r>
    </w:p>
    <w:p w:rsidR="007D53B5" w:rsidRPr="007D53B5" w:rsidRDefault="007D53B5" w:rsidP="007D53B5">
      <w:pPr>
        <w:pStyle w:val="afa"/>
        <w:jc w:val="both"/>
        <w:rPr>
          <w:rFonts w:ascii="Times New Roman" w:hAnsi="Times New Roman" w:cs="Times New Roman"/>
        </w:rPr>
      </w:pPr>
      <w:proofErr w:type="gramStart"/>
      <w:r w:rsidRPr="007D53B5">
        <w:rPr>
          <w:rFonts w:ascii="Times New Roman" w:hAnsi="Times New Roman" w:cs="Times New Roman"/>
        </w:rPr>
        <w:t>расположенного</w:t>
      </w:r>
      <w:proofErr w:type="gramEnd"/>
      <w:r w:rsidRPr="007D53B5">
        <w:rPr>
          <w:rFonts w:ascii="Times New Roman" w:hAnsi="Times New Roman" w:cs="Times New Roman"/>
        </w:rPr>
        <w:t xml:space="preserve"> по адресу: ______________________________________________.</w:t>
      </w:r>
    </w:p>
    <w:p w:rsidR="007D53B5" w:rsidRPr="007D53B5" w:rsidRDefault="007D53B5" w:rsidP="007D53B5"/>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«_____» ____________ 20___ г. ______________ ______________</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число                  подпись        Ф. И. О.</w:t>
      </w:r>
    </w:p>
    <w:p w:rsidR="007D53B5" w:rsidRPr="007D53B5" w:rsidRDefault="007D53B5" w:rsidP="007D53B5"/>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На   обработку  и  распространение  своих  персональных  данных  при сохранении  их конфиденциальности в соответствии с </w:t>
      </w:r>
      <w:hyperlink r:id="rId113" w:history="1">
        <w:r w:rsidRPr="007D53B5">
          <w:rPr>
            <w:rStyle w:val="a5"/>
            <w:rFonts w:ascii="Times New Roman" w:hAnsi="Times New Roman" w:cs="Times New Roman"/>
            <w:color w:val="auto"/>
          </w:rPr>
          <w:t>Федеральным законом</w:t>
        </w:r>
      </w:hyperlink>
      <w:r w:rsidRPr="007D53B5">
        <w:rPr>
          <w:rFonts w:ascii="Times New Roman" w:hAnsi="Times New Roman" w:cs="Times New Roman"/>
        </w:rPr>
        <w:t xml:space="preserve"> </w:t>
      </w:r>
      <w:proofErr w:type="gramStart"/>
      <w:r w:rsidRPr="007D53B5">
        <w:rPr>
          <w:rFonts w:ascii="Times New Roman" w:hAnsi="Times New Roman" w:cs="Times New Roman"/>
        </w:rPr>
        <w:t>от</w:t>
      </w:r>
      <w:proofErr w:type="gramEnd"/>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27.07.2006 г. № 152-ФЗ «О персональных данных».</w:t>
      </w:r>
    </w:p>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Согласен ______________ ______________</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подпись         Ф. И. О.</w:t>
      </w:r>
    </w:p>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Перечень  документов,  необходимых  для предоставления муниципальной  услуги:</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1)    копию   документа,  подтверждающего  полномочия  представителя заявителя, в случае если заявление подается представителем заявителя.</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В     порядке    межведомственного    электронного    взаимодействия Администрацией запрашиваются следующие документы:</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1)  копия  выписки  из Единого государственного реестра недвижимости на земельный участок;</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2)  копия  выписки  из Единого государственного реестра недвижимости  на объект недвижимости;</w:t>
      </w:r>
    </w:p>
    <w:p w:rsidR="007D53B5" w:rsidRPr="007D53B5" w:rsidRDefault="007D53B5" w:rsidP="007D53B5">
      <w:pPr>
        <w:pStyle w:val="afa"/>
        <w:jc w:val="both"/>
        <w:rPr>
          <w:rFonts w:ascii="Times New Roman" w:hAnsi="Times New Roman" w:cs="Times New Roman"/>
        </w:rPr>
      </w:pPr>
      <w:r w:rsidRPr="007D53B5">
        <w:rPr>
          <w:rFonts w:ascii="Times New Roman" w:hAnsi="Times New Roman" w:cs="Times New Roman"/>
        </w:rPr>
        <w:t xml:space="preserve">     3)  копия  свидетельства  о государственной регистрации юридического лица или индивидуального предпринимателя. </w:t>
      </w:r>
    </w:p>
    <w:p w:rsidR="007D53B5" w:rsidRPr="007D53B5" w:rsidRDefault="007D53B5" w:rsidP="007D53B5">
      <w:pPr>
        <w:jc w:val="right"/>
        <w:rPr>
          <w:rStyle w:val="af9"/>
          <w:b w:val="0"/>
          <w:color w:val="auto"/>
        </w:rPr>
      </w:pPr>
      <w:bookmarkStart w:id="124" w:name="sub_1200"/>
      <w:r w:rsidRPr="007D53B5">
        <w:rPr>
          <w:rStyle w:val="af9"/>
          <w:b w:val="0"/>
          <w:color w:val="auto"/>
        </w:rPr>
        <w:lastRenderedPageBreak/>
        <w:t>Приложение 2</w:t>
      </w:r>
      <w:r w:rsidRPr="007D53B5">
        <w:rPr>
          <w:rStyle w:val="af9"/>
          <w:b w:val="0"/>
          <w:color w:val="auto"/>
        </w:rPr>
        <w:br/>
        <w:t xml:space="preserve">к </w:t>
      </w:r>
      <w:hyperlink w:anchor="sub_1000" w:history="1">
        <w:r w:rsidRPr="007D53B5">
          <w:rPr>
            <w:rStyle w:val="a5"/>
            <w:color w:val="auto"/>
          </w:rPr>
          <w:t>Административному регламенту</w:t>
        </w:r>
      </w:hyperlink>
      <w:r w:rsidRPr="007D53B5">
        <w:rPr>
          <w:rStyle w:val="af9"/>
          <w:b w:val="0"/>
          <w:color w:val="auto"/>
        </w:rPr>
        <w:br/>
        <w:t>администрации Инсарского  муниципального</w:t>
      </w:r>
      <w:r w:rsidRPr="007D53B5">
        <w:rPr>
          <w:rStyle w:val="af9"/>
          <w:b w:val="0"/>
          <w:color w:val="auto"/>
        </w:rPr>
        <w:br/>
        <w:t>района предоставления муниципальной услуги</w:t>
      </w:r>
      <w:r w:rsidRPr="007D53B5">
        <w:rPr>
          <w:rStyle w:val="af9"/>
          <w:b w:val="0"/>
          <w:color w:val="auto"/>
        </w:rPr>
        <w:br/>
        <w:t>«Предоставление разрешения на условно</w:t>
      </w:r>
      <w:r w:rsidRPr="007D53B5">
        <w:rPr>
          <w:rStyle w:val="af9"/>
          <w:b w:val="0"/>
          <w:color w:val="auto"/>
        </w:rPr>
        <w:br/>
        <w:t>разрешенный вид использования земельного участка</w:t>
      </w:r>
      <w:r w:rsidRPr="007D53B5">
        <w:rPr>
          <w:rStyle w:val="af9"/>
          <w:b w:val="0"/>
          <w:color w:val="auto"/>
        </w:rPr>
        <w:br/>
        <w:t>или объекта капитального строительства»</w:t>
      </w:r>
    </w:p>
    <w:bookmarkEnd w:id="124"/>
    <w:p w:rsidR="007D53B5" w:rsidRPr="007D53B5" w:rsidRDefault="007D53B5" w:rsidP="007D53B5"/>
    <w:p w:rsidR="007D53B5" w:rsidRPr="007D53B5" w:rsidRDefault="007D53B5" w:rsidP="007D53B5">
      <w:pPr>
        <w:pStyle w:val="1"/>
        <w:rPr>
          <w:rFonts w:ascii="Times New Roman" w:hAnsi="Times New Roman"/>
          <w:b w:val="0"/>
          <w:color w:val="auto"/>
          <w:sz w:val="24"/>
          <w:szCs w:val="24"/>
        </w:rPr>
      </w:pPr>
      <w:r w:rsidRPr="007D53B5">
        <w:rPr>
          <w:rFonts w:ascii="Times New Roman" w:hAnsi="Times New Roman"/>
          <w:b w:val="0"/>
          <w:color w:val="auto"/>
          <w:sz w:val="24"/>
          <w:szCs w:val="24"/>
        </w:rPr>
        <w:t>Сведения</w:t>
      </w:r>
      <w:r w:rsidRPr="007D53B5">
        <w:rPr>
          <w:rFonts w:ascii="Times New Roman" w:hAnsi="Times New Roman"/>
          <w:b w:val="0"/>
          <w:color w:val="auto"/>
          <w:sz w:val="24"/>
          <w:szCs w:val="24"/>
        </w:rPr>
        <w:br/>
        <w:t>о месте нахождения, графике работы и контактных телефонах организаций, осуществляющих функции приема документов и выдачи результата предоставления муниципальной услуги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800"/>
        <w:gridCol w:w="1960"/>
        <w:gridCol w:w="1400"/>
        <w:gridCol w:w="2062"/>
        <w:gridCol w:w="1984"/>
      </w:tblGrid>
      <w:tr w:rsidR="007D53B5" w:rsidRPr="007D53B5" w:rsidTr="0094380D">
        <w:tc>
          <w:tcPr>
            <w:tcW w:w="2800" w:type="dxa"/>
            <w:tcBorders>
              <w:top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Наименование организации осуществляющих функции прием документов и выдачу результатов предоставления муниципальной услуги</w:t>
            </w:r>
          </w:p>
        </w:tc>
        <w:tc>
          <w:tcPr>
            <w:tcW w:w="196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Адрес</w:t>
            </w:r>
          </w:p>
        </w:tc>
        <w:tc>
          <w:tcPr>
            <w:tcW w:w="140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Контактные номера телефонов</w:t>
            </w:r>
          </w:p>
        </w:tc>
        <w:tc>
          <w:tcPr>
            <w:tcW w:w="2062"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График работы</w:t>
            </w:r>
          </w:p>
        </w:tc>
        <w:tc>
          <w:tcPr>
            <w:tcW w:w="1984" w:type="dxa"/>
            <w:tcBorders>
              <w:top w:val="single" w:sz="4" w:space="0" w:color="auto"/>
              <w:left w:val="single" w:sz="4" w:space="0" w:color="auto"/>
              <w:bottom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Адрес Интернет-сайта (страницы), адрес электронной почты</w:t>
            </w:r>
          </w:p>
        </w:tc>
      </w:tr>
      <w:tr w:rsidR="007D53B5" w:rsidRPr="007D53B5" w:rsidTr="0094380D">
        <w:tc>
          <w:tcPr>
            <w:tcW w:w="2800" w:type="dxa"/>
            <w:tcBorders>
              <w:top w:val="single" w:sz="4" w:space="0" w:color="auto"/>
              <w:bottom w:val="single" w:sz="4" w:space="0" w:color="auto"/>
              <w:right w:val="single" w:sz="4" w:space="0" w:color="auto"/>
            </w:tcBorders>
          </w:tcPr>
          <w:p w:rsidR="007D53B5" w:rsidRPr="007D53B5" w:rsidRDefault="007D53B5" w:rsidP="0094380D">
            <w:pPr>
              <w:pStyle w:val="af3"/>
              <w:rPr>
                <w:rFonts w:ascii="Times New Roman" w:hAnsi="Times New Roman"/>
              </w:rPr>
            </w:pPr>
            <w:r w:rsidRPr="007D53B5">
              <w:rPr>
                <w:rFonts w:ascii="Times New Roman" w:hAnsi="Times New Roman"/>
              </w:rPr>
              <w:t>Администрация Инсарского  муниципального района Республики Мордовия</w:t>
            </w:r>
          </w:p>
        </w:tc>
        <w:tc>
          <w:tcPr>
            <w:tcW w:w="196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left"/>
              <w:rPr>
                <w:rFonts w:ascii="Times New Roman" w:hAnsi="Times New Roman"/>
              </w:rPr>
            </w:pPr>
            <w:r w:rsidRPr="007D53B5">
              <w:rPr>
                <w:rFonts w:ascii="Times New Roman" w:hAnsi="Times New Roman"/>
              </w:rPr>
              <w:t xml:space="preserve">431430, Республика Мордовия, </w:t>
            </w:r>
            <w:proofErr w:type="gramStart"/>
            <w:r w:rsidRPr="007D53B5">
              <w:rPr>
                <w:rFonts w:ascii="Times New Roman" w:hAnsi="Times New Roman"/>
              </w:rPr>
              <w:t>г</w:t>
            </w:r>
            <w:proofErr w:type="gramEnd"/>
            <w:r w:rsidRPr="007D53B5">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p>
          <w:p w:rsidR="007D53B5" w:rsidRPr="007D53B5" w:rsidRDefault="007D53B5" w:rsidP="0094380D">
            <w:pPr>
              <w:pStyle w:val="af3"/>
              <w:rPr>
                <w:rFonts w:ascii="Times New Roman" w:hAnsi="Times New Roman"/>
              </w:rPr>
            </w:pPr>
            <w:r w:rsidRPr="007D53B5">
              <w:rPr>
                <w:rFonts w:ascii="Times New Roman" w:hAnsi="Times New Roman"/>
              </w:rPr>
              <w:t>8 (83449)</w:t>
            </w:r>
          </w:p>
          <w:p w:rsidR="007D53B5" w:rsidRPr="007D53B5" w:rsidRDefault="007D53B5" w:rsidP="0094380D">
            <w:pPr>
              <w:ind w:firstLine="94"/>
            </w:pPr>
            <w:r w:rsidRPr="007D53B5">
              <w:t>2-14-63,</w:t>
            </w:r>
          </w:p>
          <w:p w:rsidR="007D53B5" w:rsidRPr="007D53B5" w:rsidRDefault="007D53B5" w:rsidP="0094380D">
            <w:pPr>
              <w:pStyle w:val="af3"/>
              <w:jc w:val="center"/>
              <w:rPr>
                <w:rFonts w:ascii="Times New Roman" w:hAnsi="Times New Roman"/>
              </w:rPr>
            </w:pPr>
            <w:r w:rsidRPr="007D53B5">
              <w:rPr>
                <w:rFonts w:ascii="Times New Roman" w:hAnsi="Times New Roman"/>
              </w:rPr>
              <w:t>8 (83449)</w:t>
            </w:r>
          </w:p>
          <w:p w:rsidR="007D53B5" w:rsidRPr="007D53B5" w:rsidRDefault="007D53B5" w:rsidP="0094380D">
            <w:pPr>
              <w:pStyle w:val="af3"/>
              <w:jc w:val="center"/>
              <w:rPr>
                <w:rFonts w:ascii="Times New Roman" w:hAnsi="Times New Roman"/>
              </w:rPr>
            </w:pPr>
            <w:r w:rsidRPr="007D53B5">
              <w:rPr>
                <w:rFonts w:ascii="Times New Roman" w:hAnsi="Times New Roman"/>
              </w:rPr>
              <w:t>2-13-53</w:t>
            </w:r>
          </w:p>
        </w:tc>
        <w:tc>
          <w:tcPr>
            <w:tcW w:w="2062"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понедельник - пятница</w:t>
            </w:r>
          </w:p>
          <w:p w:rsidR="007D53B5" w:rsidRPr="007D53B5" w:rsidRDefault="007D53B5" w:rsidP="0094380D">
            <w:pPr>
              <w:pStyle w:val="af3"/>
              <w:jc w:val="center"/>
              <w:rPr>
                <w:rFonts w:ascii="Times New Roman" w:hAnsi="Times New Roman"/>
              </w:rPr>
            </w:pPr>
            <w:r w:rsidRPr="007D53B5">
              <w:rPr>
                <w:rFonts w:ascii="Times New Roman" w:hAnsi="Times New Roman"/>
              </w:rPr>
              <w:t>с 8.30 до 17.30 ч.,</w:t>
            </w:r>
          </w:p>
          <w:p w:rsidR="007D53B5" w:rsidRPr="007D53B5" w:rsidRDefault="007D53B5" w:rsidP="0094380D">
            <w:pPr>
              <w:pStyle w:val="af3"/>
              <w:jc w:val="center"/>
              <w:rPr>
                <w:rFonts w:ascii="Times New Roman" w:hAnsi="Times New Roman"/>
              </w:rPr>
            </w:pPr>
            <w:r w:rsidRPr="007D53B5">
              <w:rPr>
                <w:rFonts w:ascii="Times New Roman" w:hAnsi="Times New Roman"/>
              </w:rPr>
              <w:t>перерыв на обед</w:t>
            </w:r>
          </w:p>
          <w:p w:rsidR="007D53B5" w:rsidRPr="007D53B5" w:rsidRDefault="007D53B5" w:rsidP="0094380D">
            <w:pPr>
              <w:pStyle w:val="af3"/>
              <w:jc w:val="center"/>
              <w:rPr>
                <w:rFonts w:ascii="Times New Roman" w:hAnsi="Times New Roman"/>
              </w:rPr>
            </w:pPr>
            <w:r w:rsidRPr="007D53B5">
              <w:rPr>
                <w:rFonts w:ascii="Times New Roman" w:hAnsi="Times New Roman"/>
              </w:rPr>
              <w:t>с 12.30 до 13.30 ч.; выходные</w:t>
            </w:r>
          </w:p>
          <w:p w:rsidR="007D53B5" w:rsidRPr="007D53B5" w:rsidRDefault="007D53B5" w:rsidP="0094380D">
            <w:pPr>
              <w:pStyle w:val="af3"/>
              <w:jc w:val="center"/>
              <w:rPr>
                <w:rFonts w:ascii="Times New Roman" w:hAnsi="Times New Roman"/>
              </w:rPr>
            </w:pPr>
            <w:r w:rsidRPr="007D53B5">
              <w:rPr>
                <w:rFonts w:ascii="Times New Roman" w:hAnsi="Times New Roman"/>
              </w:rPr>
              <w:t>дни - суббота,</w:t>
            </w:r>
          </w:p>
          <w:p w:rsidR="007D53B5" w:rsidRPr="007D53B5" w:rsidRDefault="007D53B5" w:rsidP="0094380D">
            <w:pPr>
              <w:pStyle w:val="af3"/>
              <w:jc w:val="center"/>
              <w:rPr>
                <w:rFonts w:ascii="Times New Roman" w:hAnsi="Times New Roman"/>
              </w:rPr>
            </w:pPr>
            <w:r w:rsidRPr="007D53B5">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7D53B5" w:rsidRPr="007D53B5" w:rsidRDefault="00727D1E" w:rsidP="0094380D">
            <w:pPr>
              <w:pStyle w:val="af3"/>
              <w:rPr>
                <w:rFonts w:ascii="Times New Roman" w:hAnsi="Times New Roman"/>
                <w:lang w:val="en-US"/>
              </w:rPr>
            </w:pPr>
            <w:hyperlink w:history="1">
              <w:r w:rsidR="007D53B5" w:rsidRPr="007D53B5">
                <w:rPr>
                  <w:rFonts w:ascii="Times New Roman" w:hAnsi="Times New Roman"/>
                  <w:lang w:val="en-US"/>
                </w:rPr>
                <w:t>http://insar-rm. ru</w:t>
              </w:r>
            </w:hyperlink>
            <w:r w:rsidR="007D53B5" w:rsidRPr="007D53B5">
              <w:rPr>
                <w:rStyle w:val="a5"/>
                <w:rFonts w:ascii="Times New Roman" w:hAnsi="Times New Roman"/>
                <w:color w:val="auto"/>
                <w:lang w:val="en-US"/>
              </w:rPr>
              <w:t>.</w:t>
            </w:r>
          </w:p>
          <w:p w:rsidR="007D53B5" w:rsidRPr="007D53B5" w:rsidRDefault="007D53B5" w:rsidP="0094380D">
            <w:pPr>
              <w:pStyle w:val="af3"/>
              <w:rPr>
                <w:rFonts w:ascii="Times New Roman" w:hAnsi="Times New Roman"/>
                <w:lang w:val="en-US"/>
              </w:rPr>
            </w:pPr>
            <w:r w:rsidRPr="007D53B5">
              <w:rPr>
                <w:rFonts w:ascii="Times New Roman" w:hAnsi="Times New Roman"/>
                <w:lang w:val="en-US"/>
              </w:rPr>
              <w:t>e-mail:</w:t>
            </w:r>
          </w:p>
          <w:p w:rsidR="007D53B5" w:rsidRPr="007D53B5" w:rsidRDefault="00727D1E" w:rsidP="0094380D">
            <w:pPr>
              <w:pStyle w:val="af5"/>
              <w:spacing w:before="59"/>
              <w:jc w:val="both"/>
            </w:pPr>
            <w:hyperlink r:id="rId114" w:history="1">
              <w:r w:rsidR="007D53B5" w:rsidRPr="007D53B5">
                <w:rPr>
                  <w:rStyle w:val="af4"/>
                  <w:color w:val="auto"/>
                </w:rPr>
                <w:t>insar12@insar.e-mordovia.ru</w:t>
              </w:r>
            </w:hyperlink>
          </w:p>
          <w:p w:rsidR="007D53B5" w:rsidRPr="007D53B5" w:rsidRDefault="007D53B5" w:rsidP="0094380D">
            <w:pPr>
              <w:pStyle w:val="af3"/>
              <w:jc w:val="center"/>
              <w:rPr>
                <w:rFonts w:ascii="Times New Roman" w:hAnsi="Times New Roman"/>
              </w:rPr>
            </w:pPr>
          </w:p>
        </w:tc>
      </w:tr>
      <w:tr w:rsidR="007D53B5" w:rsidRPr="007D53B5" w:rsidTr="0094380D">
        <w:tc>
          <w:tcPr>
            <w:tcW w:w="2800" w:type="dxa"/>
            <w:tcBorders>
              <w:top w:val="single" w:sz="4" w:space="0" w:color="auto"/>
              <w:bottom w:val="single" w:sz="4" w:space="0" w:color="auto"/>
              <w:right w:val="single" w:sz="4" w:space="0" w:color="auto"/>
            </w:tcBorders>
          </w:tcPr>
          <w:p w:rsidR="007D53B5" w:rsidRPr="007D53B5" w:rsidRDefault="007D53B5" w:rsidP="0094380D">
            <w:pPr>
              <w:pStyle w:val="af3"/>
              <w:rPr>
                <w:rFonts w:ascii="Times New Roman" w:hAnsi="Times New Roman"/>
                <w:shd w:val="clear" w:color="auto" w:fill="FFFFFF"/>
              </w:rPr>
            </w:pPr>
            <w:r w:rsidRPr="007D53B5">
              <w:rPr>
                <w:rFonts w:ascii="Times New Roman" w:hAnsi="Times New Roman"/>
                <w:shd w:val="clear" w:color="auto" w:fill="FFFFFF"/>
              </w:rPr>
              <w:t>Филиал по Инсарскому муниципальному району Государственного автономного учреждения Республики Мордовия</w:t>
            </w:r>
          </w:p>
          <w:p w:rsidR="007D53B5" w:rsidRPr="007D53B5" w:rsidRDefault="007D53B5" w:rsidP="0094380D">
            <w:r w:rsidRPr="007D53B5">
              <w:rPr>
                <w:shd w:val="clear" w:color="auto" w:fill="FFFFFF"/>
              </w:rPr>
              <w:t>«Многофункциональный центр предоставления государственных и муниципальных услуг»</w:t>
            </w:r>
          </w:p>
        </w:tc>
        <w:tc>
          <w:tcPr>
            <w:tcW w:w="196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left"/>
              <w:rPr>
                <w:rFonts w:ascii="Times New Roman" w:hAnsi="Times New Roman"/>
              </w:rPr>
            </w:pPr>
            <w:r w:rsidRPr="007D53B5">
              <w:rPr>
                <w:rFonts w:ascii="Times New Roman" w:hAnsi="Times New Roman"/>
              </w:rPr>
              <w:t xml:space="preserve">431430, Республика Мордовия, </w:t>
            </w:r>
            <w:proofErr w:type="gramStart"/>
            <w:r w:rsidRPr="007D53B5">
              <w:rPr>
                <w:rFonts w:ascii="Times New Roman" w:hAnsi="Times New Roman"/>
              </w:rPr>
              <w:t>г</w:t>
            </w:r>
            <w:proofErr w:type="gramEnd"/>
            <w:r w:rsidRPr="007D53B5">
              <w:rPr>
                <w:rFonts w:ascii="Times New Roman" w:hAnsi="Times New Roman"/>
              </w:rPr>
              <w:t>. Инсар, ул. Гагарина, д.28</w:t>
            </w:r>
          </w:p>
        </w:tc>
        <w:tc>
          <w:tcPr>
            <w:tcW w:w="1400"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rPr>
                <w:rFonts w:ascii="Times New Roman" w:hAnsi="Times New Roman"/>
              </w:rPr>
            </w:pPr>
            <w:r w:rsidRPr="007D53B5">
              <w:rPr>
                <w:rFonts w:ascii="Times New Roman" w:hAnsi="Times New Roman"/>
              </w:rPr>
              <w:t>8 (83449)</w:t>
            </w:r>
          </w:p>
          <w:p w:rsidR="007D53B5" w:rsidRPr="007D53B5" w:rsidRDefault="007D53B5" w:rsidP="0094380D">
            <w:pPr>
              <w:pStyle w:val="af3"/>
              <w:rPr>
                <w:rFonts w:ascii="Times New Roman" w:hAnsi="Times New Roman"/>
              </w:rPr>
            </w:pPr>
            <w:r w:rsidRPr="007D53B5">
              <w:rPr>
                <w:rFonts w:ascii="Times New Roman" w:hAnsi="Times New Roman"/>
              </w:rPr>
              <w:t>2-22-31,</w:t>
            </w:r>
          </w:p>
          <w:p w:rsidR="007D53B5" w:rsidRPr="007D53B5" w:rsidRDefault="007D53B5" w:rsidP="0094380D">
            <w:pPr>
              <w:pStyle w:val="af3"/>
              <w:rPr>
                <w:rFonts w:ascii="Times New Roman" w:hAnsi="Times New Roman"/>
              </w:rPr>
            </w:pPr>
            <w:r w:rsidRPr="007D53B5">
              <w:rPr>
                <w:rFonts w:ascii="Times New Roman" w:hAnsi="Times New Roman"/>
              </w:rPr>
              <w:t>8 (83449)</w:t>
            </w:r>
          </w:p>
          <w:p w:rsidR="007D53B5" w:rsidRPr="007D53B5" w:rsidRDefault="007D53B5" w:rsidP="0094380D">
            <w:pPr>
              <w:pStyle w:val="af3"/>
              <w:rPr>
                <w:rFonts w:ascii="Times New Roman" w:hAnsi="Times New Roman"/>
              </w:rPr>
            </w:pPr>
            <w:r w:rsidRPr="007D53B5">
              <w:rPr>
                <w:rFonts w:ascii="Times New Roman" w:hAnsi="Times New Roman"/>
              </w:rPr>
              <w:t>2-22-78</w:t>
            </w:r>
          </w:p>
        </w:tc>
        <w:tc>
          <w:tcPr>
            <w:tcW w:w="2062" w:type="dxa"/>
            <w:tcBorders>
              <w:top w:val="single" w:sz="4" w:space="0" w:color="auto"/>
              <w:left w:val="single" w:sz="4" w:space="0" w:color="auto"/>
              <w:bottom w:val="single" w:sz="4" w:space="0" w:color="auto"/>
              <w:right w:val="single" w:sz="4" w:space="0" w:color="auto"/>
            </w:tcBorders>
          </w:tcPr>
          <w:p w:rsidR="007D53B5" w:rsidRPr="007D53B5" w:rsidRDefault="007D53B5" w:rsidP="0094380D">
            <w:pPr>
              <w:pStyle w:val="af3"/>
              <w:jc w:val="center"/>
              <w:rPr>
                <w:rFonts w:ascii="Times New Roman" w:hAnsi="Times New Roman"/>
              </w:rPr>
            </w:pPr>
            <w:r w:rsidRPr="007D53B5">
              <w:rPr>
                <w:rFonts w:ascii="Times New Roman" w:hAnsi="Times New Roman"/>
              </w:rPr>
              <w:t>понедельник – четверг с 8.30 до 17.30 ч.,</w:t>
            </w:r>
          </w:p>
          <w:p w:rsidR="007D53B5" w:rsidRPr="007D53B5" w:rsidRDefault="007D53B5" w:rsidP="0094380D">
            <w:pPr>
              <w:pStyle w:val="af3"/>
              <w:jc w:val="center"/>
              <w:rPr>
                <w:rFonts w:ascii="Times New Roman" w:hAnsi="Times New Roman"/>
              </w:rPr>
            </w:pPr>
            <w:r w:rsidRPr="007D53B5">
              <w:rPr>
                <w:rFonts w:ascii="Times New Roman" w:hAnsi="Times New Roman"/>
              </w:rPr>
              <w:t>пятница с  10.00 до 19.00 ч.,</w:t>
            </w:r>
          </w:p>
          <w:p w:rsidR="007D53B5" w:rsidRPr="007D53B5" w:rsidRDefault="007D53B5" w:rsidP="0094380D">
            <w:pPr>
              <w:pStyle w:val="af3"/>
              <w:jc w:val="center"/>
              <w:rPr>
                <w:rFonts w:ascii="Times New Roman" w:hAnsi="Times New Roman"/>
              </w:rPr>
            </w:pPr>
            <w:r w:rsidRPr="007D53B5">
              <w:rPr>
                <w:rFonts w:ascii="Times New Roman" w:hAnsi="Times New Roman"/>
              </w:rPr>
              <w:t>выходные</w:t>
            </w:r>
          </w:p>
          <w:p w:rsidR="007D53B5" w:rsidRPr="007D53B5" w:rsidRDefault="007D53B5" w:rsidP="0094380D">
            <w:pPr>
              <w:pStyle w:val="af3"/>
              <w:jc w:val="center"/>
              <w:rPr>
                <w:rFonts w:ascii="Times New Roman" w:hAnsi="Times New Roman"/>
              </w:rPr>
            </w:pPr>
            <w:r w:rsidRPr="007D53B5">
              <w:rPr>
                <w:rFonts w:ascii="Times New Roman" w:hAnsi="Times New Roman"/>
              </w:rPr>
              <w:t>дни - суббота,</w:t>
            </w:r>
          </w:p>
          <w:p w:rsidR="007D53B5" w:rsidRPr="007D53B5" w:rsidRDefault="007D53B5" w:rsidP="0094380D">
            <w:pPr>
              <w:pStyle w:val="af3"/>
              <w:jc w:val="center"/>
              <w:rPr>
                <w:rFonts w:ascii="Times New Roman" w:hAnsi="Times New Roman"/>
              </w:rPr>
            </w:pPr>
            <w:r w:rsidRPr="007D53B5">
              <w:rPr>
                <w:rFonts w:ascii="Times New Roman" w:hAnsi="Times New Roman"/>
              </w:rPr>
              <w:t>воскресенье</w:t>
            </w:r>
          </w:p>
        </w:tc>
        <w:tc>
          <w:tcPr>
            <w:tcW w:w="1984" w:type="dxa"/>
            <w:tcBorders>
              <w:top w:val="single" w:sz="4" w:space="0" w:color="auto"/>
              <w:left w:val="single" w:sz="4" w:space="0" w:color="auto"/>
              <w:bottom w:val="single" w:sz="4" w:space="0" w:color="auto"/>
            </w:tcBorders>
          </w:tcPr>
          <w:p w:rsidR="007D53B5" w:rsidRPr="007D53B5" w:rsidRDefault="007D53B5" w:rsidP="0094380D">
            <w:pPr>
              <w:pStyle w:val="af3"/>
              <w:rPr>
                <w:rFonts w:ascii="Times New Roman" w:hAnsi="Times New Roman"/>
              </w:rPr>
            </w:pPr>
          </w:p>
          <w:p w:rsidR="007D53B5" w:rsidRPr="007D53B5" w:rsidRDefault="007D53B5" w:rsidP="0094380D">
            <w:pPr>
              <w:pStyle w:val="af3"/>
              <w:rPr>
                <w:rFonts w:ascii="Times New Roman" w:hAnsi="Times New Roman"/>
              </w:rPr>
            </w:pPr>
          </w:p>
          <w:p w:rsidR="007D53B5" w:rsidRPr="007D53B5" w:rsidRDefault="007D53B5" w:rsidP="0094380D">
            <w:pPr>
              <w:pStyle w:val="af3"/>
              <w:rPr>
                <w:rFonts w:ascii="Times New Roman" w:hAnsi="Times New Roman"/>
              </w:rPr>
            </w:pPr>
          </w:p>
          <w:p w:rsidR="007D53B5" w:rsidRPr="007D53B5" w:rsidRDefault="007D53B5" w:rsidP="0094380D">
            <w:pPr>
              <w:pStyle w:val="af3"/>
              <w:rPr>
                <w:rFonts w:ascii="Times New Roman" w:hAnsi="Times New Roman"/>
              </w:rPr>
            </w:pPr>
            <w:r w:rsidRPr="007D53B5">
              <w:rPr>
                <w:rFonts w:ascii="Times New Roman" w:hAnsi="Times New Roman"/>
              </w:rPr>
              <w:t>e-mail:</w:t>
            </w:r>
          </w:p>
          <w:p w:rsidR="007D53B5" w:rsidRPr="007D53B5" w:rsidRDefault="00727D1E" w:rsidP="0094380D">
            <w:pPr>
              <w:pStyle w:val="af3"/>
              <w:rPr>
                <w:rFonts w:ascii="Times New Roman" w:hAnsi="Times New Roman"/>
              </w:rPr>
            </w:pPr>
            <w:hyperlink r:id="rId115" w:history="1">
              <w:r w:rsidR="007D53B5" w:rsidRPr="007D53B5">
                <w:rPr>
                  <w:rStyle w:val="af4"/>
                  <w:rFonts w:ascii="Times New Roman" w:hAnsi="Times New Roman"/>
                  <w:color w:val="auto"/>
                </w:rPr>
                <w:t>mfc-insar@e-mordovia.ru</w:t>
              </w:r>
            </w:hyperlink>
          </w:p>
        </w:tc>
      </w:tr>
    </w:tbl>
    <w:p w:rsidR="007D53B5" w:rsidRPr="007D53B5" w:rsidRDefault="007D53B5" w:rsidP="007D53B5"/>
    <w:p w:rsidR="007D53B5" w:rsidRPr="007D53B5" w:rsidRDefault="007D53B5" w:rsidP="007D53B5">
      <w:pPr>
        <w:jc w:val="right"/>
        <w:rPr>
          <w:rStyle w:val="af9"/>
          <w:color w:val="auto"/>
        </w:rPr>
      </w:pPr>
      <w:bookmarkStart w:id="125" w:name="sub_1300"/>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Default="007D53B5" w:rsidP="007D53B5">
      <w:pPr>
        <w:jc w:val="right"/>
        <w:rPr>
          <w:rStyle w:val="af9"/>
          <w:color w:val="auto"/>
        </w:rPr>
      </w:pPr>
    </w:p>
    <w:p w:rsidR="00CE1F11" w:rsidRDefault="00CE1F11" w:rsidP="007D53B5">
      <w:pPr>
        <w:jc w:val="right"/>
        <w:rPr>
          <w:rStyle w:val="af9"/>
          <w:color w:val="auto"/>
        </w:rPr>
      </w:pPr>
    </w:p>
    <w:p w:rsidR="00CE1F11" w:rsidRPr="007D53B5" w:rsidRDefault="00CE1F11"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color w:val="auto"/>
        </w:rPr>
      </w:pPr>
    </w:p>
    <w:p w:rsidR="007D53B5" w:rsidRPr="007D53B5" w:rsidRDefault="007D53B5" w:rsidP="007D53B5">
      <w:pPr>
        <w:jc w:val="right"/>
        <w:rPr>
          <w:rStyle w:val="af9"/>
          <w:b w:val="0"/>
          <w:color w:val="auto"/>
        </w:rPr>
      </w:pPr>
      <w:r w:rsidRPr="007D53B5">
        <w:rPr>
          <w:rStyle w:val="af9"/>
          <w:b w:val="0"/>
          <w:color w:val="auto"/>
        </w:rPr>
        <w:lastRenderedPageBreak/>
        <w:t>Приложение 3</w:t>
      </w:r>
      <w:r w:rsidRPr="007D53B5">
        <w:rPr>
          <w:rStyle w:val="af9"/>
          <w:b w:val="0"/>
          <w:color w:val="auto"/>
        </w:rPr>
        <w:br/>
        <w:t xml:space="preserve">к </w:t>
      </w:r>
      <w:hyperlink w:anchor="sub_1000" w:history="1">
        <w:r w:rsidRPr="007D53B5">
          <w:rPr>
            <w:rStyle w:val="a5"/>
            <w:color w:val="auto"/>
          </w:rPr>
          <w:t>Административному регламенту</w:t>
        </w:r>
      </w:hyperlink>
      <w:r w:rsidRPr="007D53B5">
        <w:rPr>
          <w:rStyle w:val="af9"/>
          <w:b w:val="0"/>
          <w:color w:val="auto"/>
        </w:rPr>
        <w:br/>
        <w:t>администрации Инсарского  муниципального</w:t>
      </w:r>
      <w:r w:rsidRPr="007D53B5">
        <w:rPr>
          <w:rStyle w:val="af9"/>
          <w:b w:val="0"/>
          <w:color w:val="auto"/>
        </w:rPr>
        <w:br/>
        <w:t>района предоставления муниципальной услуги</w:t>
      </w:r>
      <w:r w:rsidRPr="007D53B5">
        <w:rPr>
          <w:rStyle w:val="af9"/>
          <w:b w:val="0"/>
          <w:color w:val="auto"/>
        </w:rPr>
        <w:br/>
        <w:t>«Предоставление разрешения на условно</w:t>
      </w:r>
      <w:r w:rsidRPr="007D53B5">
        <w:rPr>
          <w:rStyle w:val="af9"/>
          <w:b w:val="0"/>
          <w:color w:val="auto"/>
        </w:rPr>
        <w:br/>
        <w:t>разрешенный вид использования земельного участка</w:t>
      </w:r>
      <w:r w:rsidRPr="007D53B5">
        <w:rPr>
          <w:rStyle w:val="af9"/>
          <w:b w:val="0"/>
          <w:color w:val="auto"/>
        </w:rPr>
        <w:br/>
        <w:t>или объекта капитального строительства»</w:t>
      </w:r>
    </w:p>
    <w:bookmarkEnd w:id="125"/>
    <w:p w:rsidR="007D53B5" w:rsidRPr="007D53B5" w:rsidRDefault="007D53B5" w:rsidP="007D53B5"/>
    <w:p w:rsidR="007D53B5" w:rsidRPr="007D53B5" w:rsidRDefault="007D53B5" w:rsidP="007D53B5">
      <w:pPr>
        <w:pStyle w:val="1"/>
        <w:rPr>
          <w:rFonts w:ascii="Times New Roman" w:hAnsi="Times New Roman"/>
          <w:b w:val="0"/>
          <w:color w:val="auto"/>
          <w:sz w:val="24"/>
          <w:szCs w:val="24"/>
        </w:rPr>
      </w:pPr>
      <w:r w:rsidRPr="007D53B5">
        <w:rPr>
          <w:rFonts w:ascii="Times New Roman" w:hAnsi="Times New Roman"/>
          <w:b w:val="0"/>
          <w:color w:val="auto"/>
          <w:sz w:val="24"/>
          <w:szCs w:val="24"/>
        </w:rPr>
        <w:t>Блок-схема</w:t>
      </w:r>
      <w:r w:rsidRPr="007D53B5">
        <w:rPr>
          <w:rFonts w:ascii="Times New Roman" w:hAnsi="Times New Roman"/>
          <w:b w:val="0"/>
          <w:color w:val="auto"/>
          <w:sz w:val="24"/>
          <w:szCs w:val="24"/>
        </w:rPr>
        <w:br/>
        <w:t>последовательности действий при предоставлении муниципальной услуги</w:t>
      </w:r>
    </w:p>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Обращение заинтересованного лица│   │Подготовка мотивированного отказа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24 дня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│Регистрация мотивированного отказа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Прием и регистрация документов, │  │   специалистом  -  1 рабочий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передача заявления Начальнику   │  │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│Управления - 1 рабочий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следующий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за днем приема документов    │  │   Выдача мотивированного отказа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└───────────────┬──────────────────┘┌►│специалистом нарочно заявителю либо│</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 │ направление почтовым отправлением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Рассмотрение заявления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и передача   специалисту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отдела - 1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Проверка сведений, содержащихся </w:t>
      </w:r>
      <w:proofErr w:type="gramStart"/>
      <w:r w:rsidRPr="007D53B5">
        <w:rPr>
          <w:rFonts w:ascii="Times New Roman" w:hAnsi="Times New Roman" w:cs="Times New Roman"/>
        </w:rPr>
        <w:t>в</w:t>
      </w:r>
      <w:proofErr w:type="gramEnd"/>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roofErr w:type="gramStart"/>
      <w:r w:rsidRPr="007D53B5">
        <w:rPr>
          <w:rFonts w:ascii="Times New Roman" w:hAnsi="Times New Roman" w:cs="Times New Roman"/>
        </w:rPr>
        <w:t>заявлении</w:t>
      </w:r>
      <w:proofErr w:type="gramEnd"/>
      <w:r w:rsidRPr="007D53B5">
        <w:rPr>
          <w:rFonts w:ascii="Times New Roman" w:hAnsi="Times New Roman" w:cs="Times New Roman"/>
        </w:rPr>
        <w:t xml:space="preserve"> и документах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Подготовка проекта постановления │  │  Специалист Отдела уведомляет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главы Инсарского  мун. р-на  о   ├─►│      </w:t>
      </w:r>
      <w:proofErr w:type="gramStart"/>
      <w:r w:rsidRPr="007D53B5">
        <w:rPr>
          <w:rFonts w:ascii="Times New Roman" w:hAnsi="Times New Roman" w:cs="Times New Roman"/>
        </w:rPr>
        <w:t>заявителя</w:t>
      </w:r>
      <w:proofErr w:type="gramEnd"/>
      <w:r w:rsidRPr="007D53B5">
        <w:rPr>
          <w:rFonts w:ascii="Times New Roman" w:hAnsi="Times New Roman" w:cs="Times New Roman"/>
        </w:rPr>
        <w:t xml:space="preserve"> о необходимости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roofErr w:type="gramStart"/>
      <w:r w:rsidRPr="007D53B5">
        <w:rPr>
          <w:rFonts w:ascii="Times New Roman" w:hAnsi="Times New Roman" w:cs="Times New Roman"/>
        </w:rPr>
        <w:t>вынесении</w:t>
      </w:r>
      <w:proofErr w:type="gramEnd"/>
      <w:r w:rsidRPr="007D53B5">
        <w:rPr>
          <w:rFonts w:ascii="Times New Roman" w:hAnsi="Times New Roman" w:cs="Times New Roman"/>
        </w:rPr>
        <w:t xml:space="preserve"> на публичные слушания │  │   проведения публичных слушаний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вопроса о предоставлении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разрешения на условно </w:t>
      </w:r>
      <w:proofErr w:type="gramStart"/>
      <w:r w:rsidRPr="007D53B5">
        <w:rPr>
          <w:rFonts w:ascii="Times New Roman" w:hAnsi="Times New Roman" w:cs="Times New Roman"/>
        </w:rPr>
        <w:t>разрешенный</w:t>
      </w:r>
      <w:proofErr w:type="gramEnd"/>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вид использования земельного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участка или объекта капитального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строительства - 7 дней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lastRenderedPageBreak/>
        <w:t>│   Согласование постановления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и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регистрация </w:t>
      </w:r>
      <w:proofErr w:type="gramStart"/>
      <w:r w:rsidRPr="007D53B5">
        <w:rPr>
          <w:rFonts w:ascii="Times New Roman" w:hAnsi="Times New Roman" w:cs="Times New Roman"/>
        </w:rPr>
        <w:t>подписанного</w:t>
      </w:r>
      <w:proofErr w:type="gramEnd"/>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постановления - 1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Публикация постановления 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roofErr w:type="gramStart"/>
      <w:r w:rsidRPr="007D53B5">
        <w:rPr>
          <w:rFonts w:ascii="Times New Roman" w:hAnsi="Times New Roman" w:cs="Times New Roman"/>
        </w:rPr>
        <w:t>вынесении</w:t>
      </w:r>
      <w:proofErr w:type="gramEnd"/>
      <w:r w:rsidRPr="007D53B5">
        <w:rPr>
          <w:rFonts w:ascii="Times New Roman" w:hAnsi="Times New Roman" w:cs="Times New Roman"/>
        </w:rPr>
        <w:t xml:space="preserve"> на публичные слушания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вопроса о предоставлении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разрешения на условно </w:t>
      </w:r>
      <w:proofErr w:type="gramStart"/>
      <w:r w:rsidRPr="007D53B5">
        <w:rPr>
          <w:rFonts w:ascii="Times New Roman" w:hAnsi="Times New Roman" w:cs="Times New Roman"/>
        </w:rPr>
        <w:t>разрешенный</w:t>
      </w:r>
      <w:proofErr w:type="gramEnd"/>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вид использования земельного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участка или объекта капитального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строительства в СМИ и </w:t>
      </w:r>
      <w:proofErr w:type="gramStart"/>
      <w:r w:rsidRPr="007D53B5">
        <w:rPr>
          <w:rFonts w:ascii="Times New Roman" w:hAnsi="Times New Roman" w:cs="Times New Roman"/>
        </w:rPr>
        <w:t>на</w:t>
      </w:r>
      <w:proofErr w:type="gramEnd"/>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hyperlink r:id="rId116" w:history="1">
        <w:r w:rsidRPr="007D53B5">
          <w:rPr>
            <w:rStyle w:val="a5"/>
            <w:rFonts w:ascii="Times New Roman" w:hAnsi="Times New Roman" w:cs="Times New Roman"/>
            <w:color w:val="auto"/>
          </w:rPr>
          <w:t xml:space="preserve">официальном </w:t>
        </w:r>
        <w:proofErr w:type="gramStart"/>
        <w:r w:rsidRPr="007D53B5">
          <w:rPr>
            <w:rStyle w:val="a5"/>
            <w:rFonts w:ascii="Times New Roman" w:hAnsi="Times New Roman" w:cs="Times New Roman"/>
            <w:color w:val="auto"/>
          </w:rPr>
          <w:t>сайте</w:t>
        </w:r>
        <w:proofErr w:type="gramEnd"/>
      </w:hyperlink>
      <w:r w:rsidRPr="007D53B5">
        <w:rPr>
          <w:rFonts w:ascii="Times New Roman" w:hAnsi="Times New Roman" w:cs="Times New Roman"/>
        </w:rPr>
        <w:t xml:space="preserve"> - 4 дня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│Проведение публичных слушаний - не│</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менее 15 дней со дня публикации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постановления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Подготовка специалистом Отдела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итогового документа и публикация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его в СМИ и на </w:t>
      </w:r>
      <w:proofErr w:type="gramStart"/>
      <w:r w:rsidRPr="007D53B5">
        <w:rPr>
          <w:rFonts w:ascii="Times New Roman" w:hAnsi="Times New Roman" w:cs="Times New Roman"/>
        </w:rPr>
        <w:t>официальном</w:t>
      </w:r>
      <w:proofErr w:type="gramEnd"/>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hyperlink r:id="rId117" w:history="1">
        <w:proofErr w:type="gramStart"/>
        <w:r w:rsidRPr="007D53B5">
          <w:rPr>
            <w:rStyle w:val="a5"/>
            <w:rFonts w:ascii="Times New Roman" w:hAnsi="Times New Roman" w:cs="Times New Roman"/>
            <w:color w:val="auto"/>
          </w:rPr>
          <w:t>сайте</w:t>
        </w:r>
        <w:proofErr w:type="gramEnd"/>
      </w:hyperlink>
      <w:r w:rsidRPr="007D53B5">
        <w:rPr>
          <w:rFonts w:ascii="Times New Roman" w:hAnsi="Times New Roman" w:cs="Times New Roman"/>
        </w:rPr>
        <w:t xml:space="preserve"> - 4 дня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Подготовка проекта постановления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администрации Инсарского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│муницип. района  о предоставлении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разрешения на условно </w:t>
      </w:r>
      <w:proofErr w:type="gramStart"/>
      <w:r w:rsidRPr="007D53B5">
        <w:rPr>
          <w:rFonts w:ascii="Times New Roman" w:hAnsi="Times New Roman" w:cs="Times New Roman"/>
        </w:rPr>
        <w:t>разрешенный</w:t>
      </w:r>
      <w:proofErr w:type="gramEnd"/>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вид использования земельного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участка или объекта капитального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строительства - 3 дня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Выдача постановления специалистом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      нарочно заявителю либо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направление почтовым отправлением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Согласование постановления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Публикация постановления 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    предоставлении разрешения </w:t>
      </w:r>
      <w:proofErr w:type="gramStart"/>
      <w:r w:rsidRPr="007D53B5">
        <w:rPr>
          <w:rFonts w:ascii="Times New Roman" w:hAnsi="Times New Roman" w:cs="Times New Roman"/>
        </w:rPr>
        <w:t>на</w:t>
      </w:r>
      <w:proofErr w:type="gramEnd"/>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Подписание постановления        │  │      условно разрешенный вид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  использования земельного участка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или объекта капитального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Регистрация подписанного     │  │      строительства в СМИ и </w:t>
      </w:r>
      <w:proofErr w:type="gramStart"/>
      <w:r w:rsidRPr="007D53B5">
        <w:rPr>
          <w:rFonts w:ascii="Times New Roman" w:hAnsi="Times New Roman" w:cs="Times New Roman"/>
        </w:rPr>
        <w:t>на</w:t>
      </w:r>
      <w:proofErr w:type="gramEnd"/>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постановления - 1 день      │  │     </w:t>
      </w:r>
      <w:hyperlink r:id="rId118" w:history="1">
        <w:r w:rsidRPr="007D53B5">
          <w:rPr>
            <w:rStyle w:val="a5"/>
            <w:rFonts w:ascii="Times New Roman" w:hAnsi="Times New Roman" w:cs="Times New Roman"/>
            <w:color w:val="auto"/>
          </w:rPr>
          <w:t xml:space="preserve">официальном </w:t>
        </w:r>
        <w:proofErr w:type="gramStart"/>
        <w:r w:rsidRPr="007D53B5">
          <w:rPr>
            <w:rStyle w:val="a5"/>
            <w:rFonts w:ascii="Times New Roman" w:hAnsi="Times New Roman" w:cs="Times New Roman"/>
            <w:color w:val="auto"/>
          </w:rPr>
          <w:t>сайте</w:t>
        </w:r>
        <w:proofErr w:type="gramEnd"/>
      </w:hyperlink>
      <w:r w:rsidRPr="007D53B5">
        <w:rPr>
          <w:rFonts w:ascii="Times New Roman" w:hAnsi="Times New Roman" w:cs="Times New Roman"/>
        </w:rPr>
        <w:t xml:space="preserve"> - 3 дня     │</w:t>
      </w:r>
    </w:p>
    <w:p w:rsidR="007D53B5" w:rsidRPr="007D53B5" w:rsidRDefault="007D53B5" w:rsidP="00CE1F11">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 w:rsidR="007D53B5" w:rsidRPr="007D53B5" w:rsidRDefault="007D53B5" w:rsidP="007D53B5">
      <w:pPr>
        <w:jc w:val="right"/>
        <w:rPr>
          <w:rStyle w:val="af9"/>
          <w:b w:val="0"/>
          <w:color w:val="auto"/>
        </w:rPr>
      </w:pPr>
      <w:bookmarkStart w:id="126" w:name="sub_1400"/>
      <w:r w:rsidRPr="007D53B5">
        <w:rPr>
          <w:rStyle w:val="af9"/>
          <w:b w:val="0"/>
          <w:color w:val="auto"/>
        </w:rPr>
        <w:t>Приложение 4</w:t>
      </w:r>
      <w:r w:rsidRPr="007D53B5">
        <w:rPr>
          <w:rStyle w:val="af9"/>
          <w:b w:val="0"/>
          <w:color w:val="auto"/>
        </w:rPr>
        <w:br/>
        <w:t xml:space="preserve">к </w:t>
      </w:r>
      <w:hyperlink w:anchor="sub_1000" w:history="1">
        <w:r w:rsidRPr="007D53B5">
          <w:rPr>
            <w:rStyle w:val="a5"/>
            <w:color w:val="auto"/>
          </w:rPr>
          <w:t>Административному регламенту</w:t>
        </w:r>
      </w:hyperlink>
      <w:r w:rsidRPr="007D53B5">
        <w:rPr>
          <w:rStyle w:val="af9"/>
          <w:b w:val="0"/>
          <w:color w:val="auto"/>
        </w:rPr>
        <w:br/>
        <w:t>администрации Инсарского  муниципального</w:t>
      </w:r>
      <w:r w:rsidRPr="007D53B5">
        <w:rPr>
          <w:rStyle w:val="af9"/>
          <w:b w:val="0"/>
          <w:color w:val="auto"/>
        </w:rPr>
        <w:br/>
        <w:t>района предоставления муниципальной услуги</w:t>
      </w:r>
      <w:r w:rsidRPr="007D53B5">
        <w:rPr>
          <w:rStyle w:val="af9"/>
          <w:b w:val="0"/>
          <w:color w:val="auto"/>
        </w:rPr>
        <w:br/>
        <w:t>«Предоставление разрешения на условно</w:t>
      </w:r>
      <w:r w:rsidRPr="007D53B5">
        <w:rPr>
          <w:rStyle w:val="af9"/>
          <w:b w:val="0"/>
          <w:color w:val="auto"/>
        </w:rPr>
        <w:br/>
        <w:t>разрешенный вид использования земельного участка</w:t>
      </w:r>
      <w:r w:rsidRPr="007D53B5">
        <w:rPr>
          <w:rStyle w:val="af9"/>
          <w:b w:val="0"/>
          <w:color w:val="auto"/>
        </w:rPr>
        <w:br/>
        <w:t>или объекта капитального строительства»</w:t>
      </w:r>
    </w:p>
    <w:bookmarkEnd w:id="126"/>
    <w:p w:rsidR="007D53B5" w:rsidRPr="007D53B5" w:rsidRDefault="007D53B5" w:rsidP="007D53B5"/>
    <w:p w:rsidR="007D53B5" w:rsidRPr="007D53B5" w:rsidRDefault="007D53B5" w:rsidP="007D53B5">
      <w:pPr>
        <w:pStyle w:val="1"/>
        <w:rPr>
          <w:rFonts w:ascii="Times New Roman" w:hAnsi="Times New Roman"/>
          <w:b w:val="0"/>
          <w:color w:val="auto"/>
          <w:sz w:val="24"/>
          <w:szCs w:val="24"/>
        </w:rPr>
      </w:pPr>
      <w:r w:rsidRPr="007D53B5">
        <w:rPr>
          <w:rFonts w:ascii="Times New Roman" w:hAnsi="Times New Roman"/>
          <w:b w:val="0"/>
          <w:color w:val="auto"/>
          <w:sz w:val="24"/>
          <w:szCs w:val="24"/>
        </w:rPr>
        <w:t>Блок-схема</w:t>
      </w:r>
      <w:r w:rsidRPr="007D53B5">
        <w:rPr>
          <w:rFonts w:ascii="Times New Roman" w:hAnsi="Times New Roman"/>
          <w:b w:val="0"/>
          <w:color w:val="auto"/>
          <w:sz w:val="24"/>
          <w:szCs w:val="24"/>
        </w:rPr>
        <w:br/>
        <w:t>последовательности действий при предоставлении муниципальной услуги (без публичных слушаний)</w:t>
      </w:r>
    </w:p>
    <w:p w:rsidR="007D53B5" w:rsidRPr="007D53B5" w:rsidRDefault="007D53B5" w:rsidP="007D53B5"/>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Обращение заинтересованного лица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│Прием и регистрация документов, передача заявления Начальнику Отдела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- 1 рабочий день, следующий за днем приема документов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Рассмотрение заявления Начальником Отдела и передача Специалисту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- 1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Рассмотрение заявления специалистом Отдела  - 17 дней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Подготовка и согласование постановления Администрации Инсарского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муниципал-го р-на о предоставлении разрешения на условно разрешенный вид│</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использования земельного участка или объекта капитального строительства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либо подготовка мотивированного отказа - 9 дней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xml:space="preserve">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Регистрация подписанного постановления или мотивированного отказа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специалистом - 1 рабочий день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r w:rsidRPr="007D53B5">
        <w:rPr>
          <w:rFonts w:ascii="Times New Roman" w:hAnsi="Times New Roman" w:cs="Times New Roman"/>
        </w:rPr>
        <w:lastRenderedPageBreak/>
        <w:t>──────────────┤</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Выдача постановления или мотивированного отказа специалистом нарочно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            заявителю либо направление почтовым отправлением             │</w:t>
      </w:r>
    </w:p>
    <w:p w:rsidR="007D53B5" w:rsidRPr="007D53B5" w:rsidRDefault="007D53B5" w:rsidP="007D53B5">
      <w:pPr>
        <w:pStyle w:val="afa"/>
        <w:rPr>
          <w:rFonts w:ascii="Times New Roman" w:hAnsi="Times New Roman" w:cs="Times New Roman"/>
        </w:rPr>
      </w:pPr>
      <w:r w:rsidRPr="007D53B5">
        <w:rPr>
          <w:rFonts w:ascii="Times New Roman" w:hAnsi="Times New Roman" w:cs="Times New Roman"/>
        </w:rPr>
        <w:t>└─────────────────────────────────────────────────────────────────────────┘</w:t>
      </w:r>
    </w:p>
    <w:p w:rsidR="007D53B5" w:rsidRPr="007D53B5" w:rsidRDefault="007D53B5" w:rsidP="007D53B5"/>
    <w:p w:rsidR="007D53B5" w:rsidRPr="007D53B5" w:rsidRDefault="007D53B5" w:rsidP="007D53B5"/>
    <w:p w:rsidR="007D53B5" w:rsidRDefault="007D53B5"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BF2B06" w:rsidRDefault="00BF2B06"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BF2B06" w:rsidRPr="00BF2B06" w:rsidRDefault="00BF2B06" w:rsidP="00BF2B06">
      <w:pPr>
        <w:jc w:val="center"/>
        <w:rPr>
          <w:b/>
        </w:rPr>
      </w:pPr>
      <w:r w:rsidRPr="00BF2B06">
        <w:rPr>
          <w:b/>
        </w:rPr>
        <w:t xml:space="preserve">АДМИНИСТРАЦИЯ  </w:t>
      </w:r>
    </w:p>
    <w:p w:rsidR="00BF2B06" w:rsidRPr="00BF2B06" w:rsidRDefault="00BF2B06" w:rsidP="00BF2B06">
      <w:pPr>
        <w:jc w:val="center"/>
        <w:rPr>
          <w:b/>
        </w:rPr>
      </w:pPr>
      <w:r w:rsidRPr="00BF2B06">
        <w:rPr>
          <w:b/>
        </w:rPr>
        <w:t>ИНСАРСКОГО  МУНИЦИПАЛЬНОГО РАЙОНА</w:t>
      </w:r>
    </w:p>
    <w:p w:rsidR="00BF2B06" w:rsidRPr="00BF2B06" w:rsidRDefault="00BF2B06" w:rsidP="00BF2B06">
      <w:pPr>
        <w:jc w:val="center"/>
        <w:rPr>
          <w:b/>
        </w:rPr>
      </w:pPr>
      <w:r w:rsidRPr="00BF2B06">
        <w:rPr>
          <w:b/>
        </w:rPr>
        <w:t>РЕСПУБЛИКИ МОРДОВИЯ</w:t>
      </w:r>
    </w:p>
    <w:p w:rsidR="00BF2B06" w:rsidRPr="00BF2B06" w:rsidRDefault="00BF2B06" w:rsidP="00BF2B06">
      <w:pPr>
        <w:jc w:val="center"/>
        <w:rPr>
          <w:b/>
        </w:rPr>
      </w:pPr>
    </w:p>
    <w:p w:rsidR="00BF2B06" w:rsidRPr="00BF2B06" w:rsidRDefault="00BF2B06" w:rsidP="00BF2B06">
      <w:pPr>
        <w:jc w:val="center"/>
        <w:rPr>
          <w:b/>
        </w:rPr>
      </w:pPr>
      <w:proofErr w:type="gramStart"/>
      <w:r w:rsidRPr="00BF2B06">
        <w:rPr>
          <w:b/>
        </w:rPr>
        <w:t>П</w:t>
      </w:r>
      <w:proofErr w:type="gramEnd"/>
      <w:r w:rsidRPr="00BF2B06">
        <w:rPr>
          <w:b/>
        </w:rPr>
        <w:t xml:space="preserve"> О С Т А Н О В Л Е Н И Е</w:t>
      </w:r>
    </w:p>
    <w:p w:rsidR="00BF2B06" w:rsidRPr="00BF2B06" w:rsidRDefault="00BF2B06" w:rsidP="00BF2B06">
      <w:pPr>
        <w:jc w:val="center"/>
        <w:rPr>
          <w:b/>
        </w:rPr>
      </w:pPr>
    </w:p>
    <w:p w:rsidR="00BF2B06" w:rsidRPr="00BF2B06" w:rsidRDefault="00BF2B06" w:rsidP="00BF2B06">
      <w:pPr>
        <w:jc w:val="center"/>
      </w:pPr>
      <w:r w:rsidRPr="00BF2B06">
        <w:t>г. Инсар</w:t>
      </w:r>
    </w:p>
    <w:p w:rsidR="00BF2B06" w:rsidRPr="00BF2B06" w:rsidRDefault="00BF2B06" w:rsidP="00BF2B06">
      <w:pPr>
        <w:jc w:val="center"/>
      </w:pPr>
    </w:p>
    <w:p w:rsidR="00BF2B06" w:rsidRPr="00BF2B06" w:rsidRDefault="00BF2B06" w:rsidP="00BF2B06">
      <w:pPr>
        <w:jc w:val="center"/>
        <w:rPr>
          <w:b/>
          <w:bCs/>
        </w:rPr>
      </w:pPr>
    </w:p>
    <w:p w:rsidR="00BF2B06" w:rsidRPr="00BF2B06" w:rsidRDefault="00BF2B06" w:rsidP="00BF2B06">
      <w:pPr>
        <w:jc w:val="both"/>
        <w:rPr>
          <w:b/>
        </w:rPr>
      </w:pPr>
    </w:p>
    <w:p w:rsidR="00BF2B06" w:rsidRPr="00BF2B06" w:rsidRDefault="00BF2B06" w:rsidP="00BF2B06">
      <w:pPr>
        <w:jc w:val="both"/>
        <w:rPr>
          <w:b/>
        </w:rPr>
      </w:pPr>
      <w:r w:rsidRPr="00BF2B06">
        <w:rPr>
          <w:b/>
        </w:rPr>
        <w:t xml:space="preserve">от 17  ноября   2022г.                                                                              </w:t>
      </w:r>
      <w:r>
        <w:rPr>
          <w:b/>
        </w:rPr>
        <w:t xml:space="preserve">                                       </w:t>
      </w:r>
      <w:r w:rsidRPr="00BF2B06">
        <w:rPr>
          <w:b/>
        </w:rPr>
        <w:t xml:space="preserve">  №426</w:t>
      </w:r>
    </w:p>
    <w:p w:rsidR="00BF2B06" w:rsidRPr="00BF2B06" w:rsidRDefault="00BF2B06" w:rsidP="00BF2B06">
      <w:pPr>
        <w:tabs>
          <w:tab w:val="left" w:pos="180"/>
        </w:tabs>
      </w:pPr>
    </w:p>
    <w:p w:rsidR="00BF2B06" w:rsidRPr="00BF2B06" w:rsidRDefault="00BF2B06" w:rsidP="00BF2B06">
      <w:pPr>
        <w:tabs>
          <w:tab w:val="left" w:pos="180"/>
        </w:tabs>
      </w:pPr>
      <w:r w:rsidRPr="00BF2B06">
        <w:t xml:space="preserve">Об индексации пенсии   </w:t>
      </w:r>
    </w:p>
    <w:p w:rsidR="00BF2B06" w:rsidRPr="00BF2B06" w:rsidRDefault="00BF2B06" w:rsidP="00BF2B06">
      <w:r w:rsidRPr="00BF2B06">
        <w:t>за выслугу  лет</w:t>
      </w:r>
    </w:p>
    <w:p w:rsidR="00BF2B06" w:rsidRPr="00BF2B06" w:rsidRDefault="00BF2B06" w:rsidP="00BF2B06">
      <w:pPr>
        <w:pStyle w:val="af5"/>
        <w:ind w:right="-1"/>
      </w:pPr>
    </w:p>
    <w:p w:rsidR="00BF2B06" w:rsidRPr="00BF2B06" w:rsidRDefault="00BF2B06" w:rsidP="00BF2B06">
      <w:pPr>
        <w:pStyle w:val="1"/>
        <w:jc w:val="both"/>
        <w:rPr>
          <w:sz w:val="24"/>
          <w:szCs w:val="24"/>
        </w:rPr>
      </w:pPr>
      <w:r w:rsidRPr="00BF2B06">
        <w:rPr>
          <w:sz w:val="24"/>
          <w:szCs w:val="24"/>
        </w:rPr>
        <w:t xml:space="preserve"> </w:t>
      </w:r>
      <w:r w:rsidRPr="00BF2B06">
        <w:rPr>
          <w:sz w:val="24"/>
          <w:szCs w:val="24"/>
        </w:rPr>
        <w:tab/>
      </w:r>
    </w:p>
    <w:p w:rsidR="00BF2B06" w:rsidRPr="00BF2B06" w:rsidRDefault="00BF2B06" w:rsidP="00BF2B06">
      <w:pPr>
        <w:ind w:firstLine="567"/>
        <w:jc w:val="both"/>
      </w:pPr>
      <w:r w:rsidRPr="00BF2B06">
        <w:tab/>
        <w:t>В связи с увеличением  должностных окладов лиц, замещающих муниципальные должности  и должности муниципальной службы Инсарского муниципального района</w:t>
      </w:r>
      <w:r w:rsidRPr="00BF2B06">
        <w:rPr>
          <w:color w:val="22272F"/>
          <w:shd w:val="clear" w:color="auto" w:fill="FFFFFF"/>
        </w:rPr>
        <w:t>, на основании решения Совета депутатов Инсарского муниципального района от 15.07.2022г. №25 «</w:t>
      </w:r>
      <w:r w:rsidRPr="00BF2B06">
        <w:t>О внесении изменений в решение Совета депутатов Инсарского муниципального района от 30.11.2016г. №27»</w:t>
      </w:r>
      <w:r w:rsidRPr="00BF2B06">
        <w:rPr>
          <w:color w:val="22272F"/>
          <w:shd w:val="clear" w:color="auto" w:fill="FFFFFF"/>
        </w:rPr>
        <w:t xml:space="preserve">, </w:t>
      </w:r>
      <w:r w:rsidRPr="00BF2B06">
        <w:rPr>
          <w:bCs/>
        </w:rPr>
        <w:t xml:space="preserve">  </w:t>
      </w:r>
      <w:r w:rsidRPr="00BF2B06">
        <w:t>Администрация  Инсарского муниципального района</w:t>
      </w:r>
    </w:p>
    <w:p w:rsidR="00BF2B06" w:rsidRPr="00BF2B06" w:rsidRDefault="00BF2B06" w:rsidP="00BF2B06">
      <w:pPr>
        <w:tabs>
          <w:tab w:val="left" w:pos="6800"/>
        </w:tabs>
        <w:ind w:firstLine="567"/>
      </w:pPr>
      <w:r w:rsidRPr="00BF2B06">
        <w:t xml:space="preserve">                                                             ПОСТАНОВЛЯЕТ:</w:t>
      </w:r>
    </w:p>
    <w:p w:rsidR="00BF2B06" w:rsidRPr="00BF2B06" w:rsidRDefault="00BF2B06" w:rsidP="00BF2B06">
      <w:pPr>
        <w:ind w:firstLine="567"/>
        <w:jc w:val="both"/>
      </w:pPr>
      <w:r w:rsidRPr="00BF2B06">
        <w:t>1. Проиндексировать пенсии за выслугу лет гражданам, замещавшим муниципальные должности  и должности муниципальной службы Инсарского муниципального района, из расчета увеличения  должностного оклада по соответствующей должности  с 1 июля  2022 года.</w:t>
      </w:r>
    </w:p>
    <w:p w:rsidR="00BF2B06" w:rsidRPr="00BF2B06" w:rsidRDefault="00BF2B06" w:rsidP="00BF2B06">
      <w:pPr>
        <w:ind w:firstLine="567"/>
        <w:jc w:val="both"/>
        <w:rPr>
          <w:rFonts w:ascii="Arial" w:hAnsi="Arial"/>
        </w:rPr>
      </w:pPr>
      <w:r w:rsidRPr="00BF2B06">
        <w:t>2. Отделу  бухгалтерии администрации  Инсарского муниципального района произвести  перерасчет  с 1 июля  2022 года  размера ранее установленной пенсии за выслугу лет, исходя из индексации должностного оклада.</w:t>
      </w:r>
    </w:p>
    <w:p w:rsidR="00BF2B06" w:rsidRPr="00BF2B06" w:rsidRDefault="00BF2B06" w:rsidP="00BF2B06">
      <w:pPr>
        <w:pStyle w:val="af5"/>
        <w:ind w:right="-1" w:firstLine="567"/>
      </w:pPr>
      <w:r w:rsidRPr="00BF2B06">
        <w:t xml:space="preserve">3. Настоящее постановление вступает в законную  силу со  дня  его  подписания и распространяет свое действие на правоотношения, возникшие с 1 июля 2022 года.  </w:t>
      </w:r>
    </w:p>
    <w:p w:rsidR="00BF2B06" w:rsidRPr="00BF2B06" w:rsidRDefault="00BF2B06" w:rsidP="00BF2B06">
      <w:pPr>
        <w:pStyle w:val="af5"/>
        <w:ind w:right="-1" w:firstLine="567"/>
      </w:pPr>
      <w:r w:rsidRPr="00BF2B06">
        <w:t>4.Контроль  за  исполнением  настоящего  постановления  возложить на Акишина С.В.- заместителя глав</w:t>
      </w:r>
      <w:proofErr w:type="gramStart"/>
      <w:r w:rsidRPr="00BF2B06">
        <w:t>ы-</w:t>
      </w:r>
      <w:proofErr w:type="gramEnd"/>
      <w:r w:rsidRPr="00BF2B06">
        <w:t xml:space="preserve"> Руководителя аппарата администрации Инсарского муниципального района.</w:t>
      </w:r>
    </w:p>
    <w:p w:rsidR="00BF2B06" w:rsidRPr="00BF2B06" w:rsidRDefault="00BF2B06" w:rsidP="00BF2B06">
      <w:pPr>
        <w:pStyle w:val="af5"/>
        <w:ind w:right="-1" w:firstLine="567"/>
      </w:pPr>
    </w:p>
    <w:p w:rsidR="00BF2B06" w:rsidRPr="00BF2B06" w:rsidRDefault="00BF2B06" w:rsidP="00BF2B06">
      <w:pPr>
        <w:pStyle w:val="af5"/>
        <w:ind w:right="-1" w:firstLine="567"/>
      </w:pPr>
    </w:p>
    <w:p w:rsidR="00BF2B06" w:rsidRPr="00BF2B06" w:rsidRDefault="00BF2B06" w:rsidP="00BF2B06">
      <w:pPr>
        <w:pStyle w:val="af5"/>
        <w:ind w:right="-1"/>
      </w:pPr>
      <w:r w:rsidRPr="00BF2B06">
        <w:t xml:space="preserve">Глава Инсарского </w:t>
      </w:r>
    </w:p>
    <w:p w:rsidR="00BF2B06" w:rsidRPr="00BF2B06" w:rsidRDefault="00BF2B06" w:rsidP="00BF2B06">
      <w:pPr>
        <w:pStyle w:val="af5"/>
        <w:ind w:right="-1"/>
      </w:pPr>
      <w:r w:rsidRPr="00BF2B06">
        <w:t xml:space="preserve">муниципального района                                                                    </w:t>
      </w:r>
      <w:r>
        <w:t xml:space="preserve">                               </w:t>
      </w:r>
      <w:r w:rsidRPr="00BF2B06">
        <w:t xml:space="preserve"> Х.Ш. Якуббаев</w:t>
      </w:r>
    </w:p>
    <w:p w:rsidR="00BF2B06" w:rsidRPr="00BF2B06" w:rsidRDefault="00BF2B06" w:rsidP="00BF2B06">
      <w:pPr>
        <w:pStyle w:val="af5"/>
        <w:ind w:right="-1"/>
      </w:pPr>
    </w:p>
    <w:p w:rsidR="00BF2B06" w:rsidRPr="006A38BD" w:rsidRDefault="00BF2B06" w:rsidP="00BF2B06">
      <w:pPr>
        <w:pStyle w:val="af5"/>
        <w:ind w:right="-1"/>
        <w:rPr>
          <w:color w:val="FFFFFF"/>
        </w:rPr>
      </w:pPr>
      <w:r w:rsidRPr="006A38BD">
        <w:rPr>
          <w:color w:val="FFFFFF"/>
        </w:rPr>
        <w:t>Исполнитель</w:t>
      </w:r>
    </w:p>
    <w:p w:rsidR="00BF2B06" w:rsidRPr="006A38BD" w:rsidRDefault="00BF2B06" w:rsidP="00BF2B06">
      <w:pPr>
        <w:pStyle w:val="af5"/>
        <w:ind w:right="-1"/>
        <w:rPr>
          <w:color w:val="FFFFFF"/>
        </w:rPr>
      </w:pPr>
      <w:r w:rsidRPr="006A38BD">
        <w:rPr>
          <w:color w:val="FFFFFF"/>
        </w:rPr>
        <w:t>Т.Н. Ларина</w:t>
      </w:r>
    </w:p>
    <w:p w:rsidR="00BF2B06" w:rsidRPr="006A38BD" w:rsidRDefault="00BF2B06" w:rsidP="00BF2B06">
      <w:pPr>
        <w:pStyle w:val="af5"/>
        <w:ind w:right="-1"/>
        <w:rPr>
          <w:color w:val="FFFFFF"/>
        </w:rPr>
      </w:pPr>
      <w:r w:rsidRPr="006A38BD">
        <w:rPr>
          <w:color w:val="FFFFFF"/>
        </w:rPr>
        <w:t>Соглас</w:t>
      </w:r>
    </w:p>
    <w:p w:rsidR="00BF2B06" w:rsidRDefault="00BF2B06" w:rsidP="00BF2B06">
      <w:pPr>
        <w:pStyle w:val="af5"/>
        <w:ind w:right="-1"/>
      </w:pPr>
    </w:p>
    <w:p w:rsidR="00BF2B06" w:rsidRPr="002D0B23" w:rsidRDefault="00BF2B06" w:rsidP="00BF2B06">
      <w:pPr>
        <w:pStyle w:val="af5"/>
        <w:ind w:right="-1"/>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BF2B06" w:rsidRPr="00BF2B06" w:rsidRDefault="00BF2B06" w:rsidP="00BF2B06">
      <w:pPr>
        <w:jc w:val="center"/>
        <w:rPr>
          <w:b/>
        </w:rPr>
      </w:pPr>
      <w:r w:rsidRPr="00BF2B06">
        <w:rPr>
          <w:b/>
        </w:rPr>
        <w:t xml:space="preserve">АДМИНИСТРАЦИЯ  </w:t>
      </w:r>
    </w:p>
    <w:p w:rsidR="00BF2B06" w:rsidRPr="00BF2B06" w:rsidRDefault="00BF2B06" w:rsidP="00BF2B06">
      <w:pPr>
        <w:jc w:val="center"/>
        <w:rPr>
          <w:b/>
        </w:rPr>
      </w:pPr>
      <w:r w:rsidRPr="00BF2B06">
        <w:rPr>
          <w:b/>
        </w:rPr>
        <w:t>ИНСАРСКОГО  МУНИЦИПАЛЬНОГО РАЙОНА</w:t>
      </w:r>
    </w:p>
    <w:p w:rsidR="00BF2B06" w:rsidRPr="00BF2B06" w:rsidRDefault="00BF2B06" w:rsidP="00BF2B06">
      <w:pPr>
        <w:jc w:val="center"/>
        <w:rPr>
          <w:b/>
        </w:rPr>
      </w:pPr>
      <w:r w:rsidRPr="00BF2B06">
        <w:rPr>
          <w:b/>
        </w:rPr>
        <w:t>РЕСПУБЛИКИ МОРДОВИЯ</w:t>
      </w:r>
    </w:p>
    <w:p w:rsidR="00BF2B06" w:rsidRPr="00BF2B06" w:rsidRDefault="00BF2B06" w:rsidP="00BF2B06">
      <w:pPr>
        <w:jc w:val="center"/>
        <w:rPr>
          <w:b/>
        </w:rPr>
      </w:pPr>
    </w:p>
    <w:p w:rsidR="00BF2B06" w:rsidRPr="00BF2B06" w:rsidRDefault="00BF2B06" w:rsidP="00BF2B06">
      <w:pPr>
        <w:jc w:val="center"/>
        <w:rPr>
          <w:b/>
        </w:rPr>
      </w:pPr>
      <w:proofErr w:type="gramStart"/>
      <w:r w:rsidRPr="00BF2B06">
        <w:rPr>
          <w:b/>
        </w:rPr>
        <w:t>П</w:t>
      </w:r>
      <w:proofErr w:type="gramEnd"/>
      <w:r w:rsidRPr="00BF2B06">
        <w:rPr>
          <w:b/>
        </w:rPr>
        <w:t xml:space="preserve"> О С Т А Н О В Л Е Н И Е</w:t>
      </w:r>
    </w:p>
    <w:p w:rsidR="00BF2B06" w:rsidRPr="00BF2B06" w:rsidRDefault="00BF2B06" w:rsidP="00BF2B06">
      <w:pPr>
        <w:jc w:val="center"/>
        <w:rPr>
          <w:b/>
        </w:rPr>
      </w:pPr>
    </w:p>
    <w:p w:rsidR="00BF2B06" w:rsidRPr="00BF2B06" w:rsidRDefault="00BF2B06" w:rsidP="00BF2B06">
      <w:pPr>
        <w:jc w:val="center"/>
      </w:pPr>
      <w:r w:rsidRPr="00BF2B06">
        <w:t>г. Инсар</w:t>
      </w:r>
    </w:p>
    <w:p w:rsidR="00BF2B06" w:rsidRPr="00BF2B06" w:rsidRDefault="00BF2B06" w:rsidP="00BF2B06">
      <w:pPr>
        <w:jc w:val="center"/>
      </w:pPr>
    </w:p>
    <w:p w:rsidR="00BF2B06" w:rsidRPr="00BF2B06" w:rsidRDefault="00BF2B06" w:rsidP="00BF2B06">
      <w:pPr>
        <w:jc w:val="center"/>
        <w:rPr>
          <w:b/>
          <w:bCs/>
        </w:rPr>
      </w:pPr>
    </w:p>
    <w:p w:rsidR="00BF2B06" w:rsidRPr="00BF2B06" w:rsidRDefault="00BF2B06" w:rsidP="00BF2B06">
      <w:pPr>
        <w:jc w:val="both"/>
        <w:rPr>
          <w:b/>
        </w:rPr>
      </w:pPr>
    </w:p>
    <w:p w:rsidR="00BF2B06" w:rsidRPr="00BF2B06" w:rsidRDefault="00BF2B06" w:rsidP="00BF2B06">
      <w:pPr>
        <w:jc w:val="both"/>
        <w:rPr>
          <w:b/>
        </w:rPr>
      </w:pPr>
      <w:r w:rsidRPr="00BF2B06">
        <w:rPr>
          <w:b/>
        </w:rPr>
        <w:t xml:space="preserve">от 17  ноября   2022г.                                                                                               </w:t>
      </w:r>
      <w:r w:rsidR="007426B4">
        <w:rPr>
          <w:b/>
        </w:rPr>
        <w:t xml:space="preserve">                        </w:t>
      </w:r>
      <w:r w:rsidRPr="00BF2B06">
        <w:rPr>
          <w:b/>
        </w:rPr>
        <w:t>№427</w:t>
      </w:r>
    </w:p>
    <w:p w:rsidR="00BF2B06" w:rsidRPr="00BF2B06" w:rsidRDefault="00BF2B06" w:rsidP="00BF2B06">
      <w:pPr>
        <w:tabs>
          <w:tab w:val="left" w:pos="180"/>
        </w:tabs>
      </w:pPr>
    </w:p>
    <w:p w:rsidR="00BF2B06" w:rsidRPr="00BF2B06" w:rsidRDefault="00BF2B06" w:rsidP="00BF2B06">
      <w:pPr>
        <w:tabs>
          <w:tab w:val="left" w:pos="180"/>
        </w:tabs>
      </w:pPr>
      <w:r w:rsidRPr="00BF2B06">
        <w:t xml:space="preserve">Об индексации пенсии   </w:t>
      </w:r>
    </w:p>
    <w:p w:rsidR="00BF2B06" w:rsidRPr="00BF2B06" w:rsidRDefault="00BF2B06" w:rsidP="00BF2B06">
      <w:r w:rsidRPr="00BF2B06">
        <w:t>за выслугу  лет</w:t>
      </w:r>
    </w:p>
    <w:p w:rsidR="00BF2B06" w:rsidRPr="00BF2B06" w:rsidRDefault="00BF2B06" w:rsidP="00BF2B06">
      <w:pPr>
        <w:pStyle w:val="af5"/>
        <w:ind w:right="-1"/>
      </w:pPr>
    </w:p>
    <w:p w:rsidR="00BF2B06" w:rsidRPr="00BF2B06" w:rsidRDefault="00BF2B06" w:rsidP="00BF2B06">
      <w:pPr>
        <w:pStyle w:val="1"/>
        <w:jc w:val="both"/>
        <w:rPr>
          <w:sz w:val="24"/>
          <w:szCs w:val="24"/>
        </w:rPr>
      </w:pPr>
      <w:r w:rsidRPr="00BF2B06">
        <w:rPr>
          <w:sz w:val="24"/>
          <w:szCs w:val="24"/>
        </w:rPr>
        <w:t xml:space="preserve"> </w:t>
      </w:r>
      <w:r w:rsidRPr="00BF2B06">
        <w:rPr>
          <w:sz w:val="24"/>
          <w:szCs w:val="24"/>
        </w:rPr>
        <w:tab/>
      </w:r>
    </w:p>
    <w:p w:rsidR="00BF2B06" w:rsidRPr="00BF2B06" w:rsidRDefault="00BF2B06" w:rsidP="00BF2B06">
      <w:pPr>
        <w:jc w:val="both"/>
      </w:pPr>
      <w:r w:rsidRPr="00BF2B06">
        <w:tab/>
        <w:t>В связи с увеличением  должностных окладов лиц, замещающих муниципальные должности  и должности муниципальной службы Инсарского муниципального района</w:t>
      </w:r>
      <w:r w:rsidRPr="00BF2B06">
        <w:rPr>
          <w:color w:val="22272F"/>
          <w:shd w:val="clear" w:color="auto" w:fill="FFFFFF"/>
        </w:rPr>
        <w:t>, на основании решения Совета депутатов Инсарского муниципального района от 02.11.2022г. №49 «</w:t>
      </w:r>
      <w:r w:rsidRPr="00BF2B06">
        <w:t>О внесении изменений в решение Совета депутатов Инсарского муниципального района от 30.11.2016г. №27»</w:t>
      </w:r>
      <w:r w:rsidRPr="00BF2B06">
        <w:rPr>
          <w:color w:val="22272F"/>
          <w:shd w:val="clear" w:color="auto" w:fill="FFFFFF"/>
        </w:rPr>
        <w:t xml:space="preserve">, </w:t>
      </w:r>
      <w:r w:rsidRPr="00BF2B06">
        <w:rPr>
          <w:bCs/>
        </w:rPr>
        <w:t xml:space="preserve">  </w:t>
      </w:r>
      <w:r w:rsidRPr="00BF2B06">
        <w:t>Администрация  Инсарского муниципального района</w:t>
      </w:r>
    </w:p>
    <w:p w:rsidR="00BF2B06" w:rsidRPr="00BF2B06" w:rsidRDefault="00BF2B06" w:rsidP="00BF2B06">
      <w:pPr>
        <w:tabs>
          <w:tab w:val="left" w:pos="6800"/>
        </w:tabs>
      </w:pPr>
      <w:r w:rsidRPr="00BF2B06">
        <w:t xml:space="preserve">                                                             ПОСТАНОВЛЯЕТ:</w:t>
      </w:r>
    </w:p>
    <w:p w:rsidR="00BF2B06" w:rsidRPr="00BF2B06" w:rsidRDefault="00BF2B06" w:rsidP="00BF2B06">
      <w:pPr>
        <w:ind w:firstLine="720"/>
        <w:jc w:val="both"/>
      </w:pPr>
      <w:r w:rsidRPr="00BF2B06">
        <w:t>1. Проиндексировать пенсии за выслугу лет гражданам, замещавшим муниципальные должности  и должности муниципальной службы Инсарского муниципального района, из расчета увеличения  должностного оклада по соответствующей должности  с 1 октября  2022 года.</w:t>
      </w:r>
    </w:p>
    <w:p w:rsidR="00BF2B06" w:rsidRPr="00BF2B06" w:rsidRDefault="00BF2B06" w:rsidP="00BF2B06">
      <w:pPr>
        <w:ind w:firstLine="720"/>
        <w:jc w:val="both"/>
        <w:rPr>
          <w:rFonts w:ascii="Arial" w:hAnsi="Arial"/>
        </w:rPr>
      </w:pPr>
      <w:r w:rsidRPr="00BF2B06">
        <w:t>2. Отделу  бухгалтерии администрации  Инсарского муниципального района произвести  перерасчет  с 1 октября  2022 года  размера ранее установленной пенсии за выслугу лет, исходя из индексации должностного оклада.</w:t>
      </w:r>
    </w:p>
    <w:p w:rsidR="00BF2B06" w:rsidRPr="00BF2B06" w:rsidRDefault="00BF2B06" w:rsidP="00BF2B06">
      <w:pPr>
        <w:pStyle w:val="af5"/>
        <w:ind w:right="-1" w:firstLine="720"/>
      </w:pPr>
      <w:r w:rsidRPr="00BF2B06">
        <w:t xml:space="preserve">3. Настоящее постановление вступает в законную  силу со  дня  его  подписания и распространяет свое действие на правоотношения, возникшие с 1 октября 2022 года.  </w:t>
      </w:r>
    </w:p>
    <w:p w:rsidR="00BF2B06" w:rsidRPr="00BF2B06" w:rsidRDefault="00BF2B06" w:rsidP="00BF2B06">
      <w:pPr>
        <w:pStyle w:val="af5"/>
        <w:ind w:right="-1" w:firstLine="720"/>
      </w:pPr>
      <w:r w:rsidRPr="00BF2B06">
        <w:t>4. Контроль  за  исполнением  настоящего  постановления  возложить на Акишина С.В.- заместителя глав</w:t>
      </w:r>
      <w:proofErr w:type="gramStart"/>
      <w:r w:rsidRPr="00BF2B06">
        <w:t>ы-</w:t>
      </w:r>
      <w:proofErr w:type="gramEnd"/>
      <w:r w:rsidRPr="00BF2B06">
        <w:t xml:space="preserve"> Руководителя аппарата администрации Инсарского муниципального района.</w:t>
      </w:r>
    </w:p>
    <w:p w:rsidR="00BF2B06" w:rsidRPr="00BF2B06" w:rsidRDefault="00BF2B06" w:rsidP="00BF2B06">
      <w:pPr>
        <w:pStyle w:val="af5"/>
        <w:ind w:right="-1"/>
      </w:pPr>
    </w:p>
    <w:p w:rsidR="00BF2B06" w:rsidRPr="00BF2B06" w:rsidRDefault="00BF2B06" w:rsidP="00BF2B06">
      <w:pPr>
        <w:pStyle w:val="af5"/>
        <w:ind w:right="-1"/>
      </w:pPr>
    </w:p>
    <w:p w:rsidR="00BF2B06" w:rsidRPr="00BF2B06" w:rsidRDefault="00BF2B06" w:rsidP="00BF2B06">
      <w:pPr>
        <w:pStyle w:val="af5"/>
        <w:ind w:right="-1"/>
      </w:pPr>
      <w:r w:rsidRPr="00BF2B06">
        <w:t xml:space="preserve">Глава Инсарского </w:t>
      </w:r>
    </w:p>
    <w:p w:rsidR="00BF2B06" w:rsidRPr="00BF2B06" w:rsidRDefault="00BF2B06" w:rsidP="00BF2B06">
      <w:pPr>
        <w:pStyle w:val="af5"/>
        <w:ind w:right="-1"/>
      </w:pPr>
      <w:r w:rsidRPr="00BF2B06">
        <w:t xml:space="preserve">муниципального района                                                                           </w:t>
      </w:r>
      <w:r>
        <w:t xml:space="preserve">                     </w:t>
      </w:r>
      <w:r w:rsidRPr="00BF2B06">
        <w:t xml:space="preserve">  Х.Ш. Якуббаев</w:t>
      </w:r>
    </w:p>
    <w:p w:rsidR="00BF2B06" w:rsidRDefault="00BF2B06" w:rsidP="00BF2B06">
      <w:pPr>
        <w:pStyle w:val="af5"/>
        <w:ind w:right="-1"/>
      </w:pPr>
    </w:p>
    <w:p w:rsidR="00BF2B06" w:rsidRDefault="00BF2B06" w:rsidP="00BF2B06"/>
    <w:p w:rsidR="00BF2B06" w:rsidRDefault="00BF2B06" w:rsidP="00BF2B06"/>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CE1F11" w:rsidRDefault="00CE1F11" w:rsidP="00970AF6">
      <w:pPr>
        <w:tabs>
          <w:tab w:val="left" w:pos="1680"/>
        </w:tabs>
        <w:rPr>
          <w:lang w:eastAsia="en-US"/>
        </w:rPr>
      </w:pPr>
    </w:p>
    <w:p w:rsidR="007426B4" w:rsidRPr="007426B4" w:rsidRDefault="007426B4" w:rsidP="007426B4">
      <w:pPr>
        <w:jc w:val="center"/>
        <w:rPr>
          <w:b/>
        </w:rPr>
      </w:pPr>
      <w:r w:rsidRPr="007426B4">
        <w:rPr>
          <w:b/>
        </w:rPr>
        <w:t>АДМИНИСТРАЦИЯ</w:t>
      </w:r>
    </w:p>
    <w:p w:rsidR="007426B4" w:rsidRPr="007426B4" w:rsidRDefault="007426B4" w:rsidP="007426B4">
      <w:pPr>
        <w:jc w:val="center"/>
        <w:rPr>
          <w:b/>
        </w:rPr>
      </w:pPr>
      <w:r w:rsidRPr="007426B4">
        <w:rPr>
          <w:b/>
        </w:rPr>
        <w:t>ИНСАРСКОГО  МУНИЦИПАЛЬНОГО РАЙОНА</w:t>
      </w:r>
    </w:p>
    <w:p w:rsidR="007426B4" w:rsidRPr="007426B4" w:rsidRDefault="007426B4" w:rsidP="007426B4">
      <w:pPr>
        <w:jc w:val="center"/>
        <w:rPr>
          <w:b/>
        </w:rPr>
      </w:pPr>
      <w:r w:rsidRPr="007426B4">
        <w:rPr>
          <w:b/>
        </w:rPr>
        <w:t>РЕСПУБЛИКИ МОРДОВИЯ</w:t>
      </w:r>
    </w:p>
    <w:p w:rsidR="007426B4" w:rsidRPr="007426B4" w:rsidRDefault="007426B4" w:rsidP="007426B4">
      <w:pPr>
        <w:jc w:val="center"/>
      </w:pPr>
    </w:p>
    <w:p w:rsidR="007426B4" w:rsidRPr="007426B4" w:rsidRDefault="007426B4" w:rsidP="007426B4">
      <w:pPr>
        <w:jc w:val="center"/>
        <w:rPr>
          <w:b/>
        </w:rPr>
      </w:pPr>
      <w:proofErr w:type="gramStart"/>
      <w:r w:rsidRPr="007426B4">
        <w:rPr>
          <w:b/>
        </w:rPr>
        <w:t>П</w:t>
      </w:r>
      <w:proofErr w:type="gramEnd"/>
      <w:r w:rsidRPr="007426B4">
        <w:rPr>
          <w:b/>
        </w:rPr>
        <w:t xml:space="preserve"> О С Т А Н О В Л Е Н И Е</w:t>
      </w:r>
    </w:p>
    <w:p w:rsidR="007426B4" w:rsidRPr="007426B4" w:rsidRDefault="007426B4" w:rsidP="007426B4">
      <w:pPr>
        <w:jc w:val="center"/>
      </w:pPr>
      <w:r w:rsidRPr="007426B4">
        <w:t>г. Инсар</w:t>
      </w:r>
    </w:p>
    <w:p w:rsidR="007426B4" w:rsidRPr="007426B4" w:rsidRDefault="007426B4" w:rsidP="007426B4">
      <w:pPr>
        <w:widowControl w:val="0"/>
        <w:autoSpaceDE w:val="0"/>
        <w:autoSpaceDN w:val="0"/>
        <w:adjustRightInd w:val="0"/>
        <w:rPr>
          <w:b/>
        </w:rPr>
      </w:pPr>
    </w:p>
    <w:p w:rsidR="007426B4" w:rsidRPr="007426B4" w:rsidRDefault="007426B4" w:rsidP="007426B4">
      <w:pPr>
        <w:rPr>
          <w:b/>
        </w:rPr>
      </w:pPr>
    </w:p>
    <w:p w:rsidR="007426B4" w:rsidRPr="007426B4" w:rsidRDefault="007426B4" w:rsidP="007426B4">
      <w:pPr>
        <w:rPr>
          <w:b/>
        </w:rPr>
      </w:pPr>
      <w:r w:rsidRPr="007426B4">
        <w:rPr>
          <w:b/>
        </w:rPr>
        <w:t xml:space="preserve"> от 18 ноября 2022 г. </w:t>
      </w:r>
      <w:r w:rsidRPr="007426B4">
        <w:rPr>
          <w:b/>
        </w:rPr>
        <w:tab/>
      </w:r>
      <w:r w:rsidRPr="007426B4">
        <w:rPr>
          <w:b/>
        </w:rPr>
        <w:tab/>
      </w:r>
      <w:r w:rsidRPr="007426B4">
        <w:rPr>
          <w:b/>
        </w:rPr>
        <w:tab/>
      </w:r>
      <w:r w:rsidRPr="007426B4">
        <w:rPr>
          <w:b/>
        </w:rPr>
        <w:tab/>
      </w:r>
      <w:r w:rsidRPr="007426B4">
        <w:rPr>
          <w:b/>
        </w:rPr>
        <w:tab/>
      </w:r>
      <w:r w:rsidRPr="007426B4">
        <w:rPr>
          <w:b/>
        </w:rPr>
        <w:tab/>
      </w:r>
      <w:r w:rsidRPr="007426B4">
        <w:rPr>
          <w:b/>
        </w:rPr>
        <w:tab/>
      </w:r>
      <w:r w:rsidRPr="007426B4">
        <w:rPr>
          <w:b/>
        </w:rPr>
        <w:tab/>
      </w:r>
      <w:r w:rsidRPr="007426B4">
        <w:rPr>
          <w:b/>
        </w:rPr>
        <w:tab/>
        <w:t xml:space="preserve">          </w:t>
      </w:r>
      <w:r w:rsidRPr="007426B4">
        <w:rPr>
          <w:b/>
        </w:rPr>
        <w:tab/>
        <w:t>№428</w:t>
      </w:r>
    </w:p>
    <w:p w:rsidR="007426B4" w:rsidRPr="007426B4" w:rsidRDefault="007426B4" w:rsidP="007426B4">
      <w:pPr>
        <w:rPr>
          <w:b/>
        </w:rPr>
      </w:pPr>
    </w:p>
    <w:p w:rsidR="007426B4" w:rsidRPr="007426B4" w:rsidRDefault="007426B4" w:rsidP="007426B4">
      <w:pPr>
        <w:tabs>
          <w:tab w:val="left" w:pos="1470"/>
        </w:tabs>
        <w:jc w:val="both"/>
      </w:pPr>
      <w:r w:rsidRPr="007426B4">
        <w:t>О внесении изменений в постановление</w:t>
      </w:r>
    </w:p>
    <w:p w:rsidR="007426B4" w:rsidRPr="007426B4" w:rsidRDefault="007426B4" w:rsidP="007426B4">
      <w:pPr>
        <w:jc w:val="both"/>
      </w:pPr>
      <w:r w:rsidRPr="007426B4">
        <w:t xml:space="preserve">администрации Инсарского </w:t>
      </w:r>
      <w:proofErr w:type="gramStart"/>
      <w:r w:rsidRPr="007426B4">
        <w:t>муниципального</w:t>
      </w:r>
      <w:proofErr w:type="gramEnd"/>
    </w:p>
    <w:p w:rsidR="007426B4" w:rsidRPr="007426B4" w:rsidRDefault="007426B4" w:rsidP="007426B4">
      <w:pPr>
        <w:jc w:val="both"/>
      </w:pPr>
      <w:r w:rsidRPr="007426B4">
        <w:t>района от 09.12.2015 г. № 612</w:t>
      </w:r>
    </w:p>
    <w:p w:rsidR="007426B4" w:rsidRPr="007426B4" w:rsidRDefault="007426B4" w:rsidP="007426B4">
      <w:pPr>
        <w:jc w:val="both"/>
      </w:pPr>
    </w:p>
    <w:p w:rsidR="007426B4" w:rsidRPr="007426B4" w:rsidRDefault="007426B4" w:rsidP="007426B4">
      <w:pPr>
        <w:ind w:firstLine="708"/>
        <w:jc w:val="both"/>
      </w:pPr>
      <w:r w:rsidRPr="007426B4">
        <w:t>В соответствии с Уставом Инсарского муниципального района,  Администрация Инсарского муниципального района</w:t>
      </w:r>
    </w:p>
    <w:p w:rsidR="007426B4" w:rsidRPr="007426B4" w:rsidRDefault="007426B4" w:rsidP="007426B4">
      <w:pPr>
        <w:jc w:val="center"/>
      </w:pPr>
      <w:proofErr w:type="gramStart"/>
      <w:r w:rsidRPr="007426B4">
        <w:t>П</w:t>
      </w:r>
      <w:proofErr w:type="gramEnd"/>
      <w:r w:rsidRPr="007426B4">
        <w:t xml:space="preserve"> О С Т А Н О В Л Я Е Т:</w:t>
      </w:r>
    </w:p>
    <w:p w:rsidR="007426B4" w:rsidRPr="007426B4" w:rsidRDefault="007426B4" w:rsidP="007426B4">
      <w:pPr>
        <w:jc w:val="center"/>
      </w:pPr>
    </w:p>
    <w:p w:rsidR="007426B4" w:rsidRPr="007426B4" w:rsidRDefault="007426B4" w:rsidP="007426B4">
      <w:pPr>
        <w:ind w:firstLine="708"/>
        <w:jc w:val="both"/>
      </w:pPr>
      <w:r w:rsidRPr="007426B4">
        <w:t>1. Внести в постановление администрации Инсарского муниципального района от 09.12.2015 г. № 612 «Об утверждении муниципальной программы «Развитие дорожного хозяйства, автомобильных дорог и транспортного обслуживания в Инсарском муниципальном районе на 2016-2024 годы» следующие изменения:</w:t>
      </w:r>
    </w:p>
    <w:p w:rsidR="007426B4" w:rsidRPr="007426B4" w:rsidRDefault="007426B4" w:rsidP="007426B4">
      <w:pPr>
        <w:ind w:firstLine="708"/>
        <w:jc w:val="both"/>
      </w:pPr>
      <w:r w:rsidRPr="007426B4">
        <w:t>1) в наименовании постановления цифры «2016-2024» заменить цифрами «2016-2025»;</w:t>
      </w:r>
    </w:p>
    <w:p w:rsidR="007426B4" w:rsidRPr="007426B4" w:rsidRDefault="007426B4" w:rsidP="007426B4">
      <w:pPr>
        <w:tabs>
          <w:tab w:val="left" w:pos="1395"/>
        </w:tabs>
        <w:ind w:firstLine="708"/>
        <w:jc w:val="both"/>
      </w:pPr>
      <w:r w:rsidRPr="007426B4">
        <w:t>2) в пункте 1 постановления цифры «2016-2024» заменить цифрами «2016-2025»;</w:t>
      </w:r>
    </w:p>
    <w:p w:rsidR="007426B4" w:rsidRPr="007426B4" w:rsidRDefault="007426B4" w:rsidP="007426B4">
      <w:pPr>
        <w:ind w:firstLine="708"/>
        <w:jc w:val="both"/>
      </w:pPr>
      <w:r w:rsidRPr="007426B4">
        <w:t>3) приложение №1 к постановлению изложить в новой редакции, согласно приложению.</w:t>
      </w:r>
    </w:p>
    <w:p w:rsidR="007426B4" w:rsidRPr="007426B4" w:rsidRDefault="007426B4" w:rsidP="007426B4">
      <w:pPr>
        <w:ind w:firstLine="708"/>
        <w:jc w:val="both"/>
      </w:pPr>
      <w:r w:rsidRPr="007426B4">
        <w:t>2. Постановление администрации Инсарского муниципального района от 29.08.2022 г. №294 «О внесении изменений в постановление администрации Инсарского муниципального района от 09.12.2015 г. № 612» признать утратившим силу.</w:t>
      </w:r>
    </w:p>
    <w:p w:rsidR="007426B4" w:rsidRPr="007426B4" w:rsidRDefault="007426B4" w:rsidP="007426B4">
      <w:pPr>
        <w:ind w:firstLine="708"/>
        <w:jc w:val="both"/>
        <w:rPr>
          <w:kern w:val="16"/>
        </w:rPr>
      </w:pPr>
      <w:r w:rsidRPr="007426B4">
        <w:t xml:space="preserve">3. </w:t>
      </w:r>
      <w:proofErr w:type="gramStart"/>
      <w:r w:rsidRPr="007426B4">
        <w:t>Контроль за</w:t>
      </w:r>
      <w:proofErr w:type="gramEnd"/>
      <w:r w:rsidRPr="007426B4">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7426B4" w:rsidRPr="007426B4" w:rsidRDefault="007426B4" w:rsidP="007426B4">
      <w:pPr>
        <w:jc w:val="both"/>
        <w:rPr>
          <w:kern w:val="16"/>
        </w:rPr>
      </w:pPr>
    </w:p>
    <w:p w:rsidR="007426B4" w:rsidRDefault="007426B4" w:rsidP="007426B4">
      <w:pPr>
        <w:jc w:val="both"/>
        <w:rPr>
          <w:kern w:val="16"/>
        </w:rPr>
      </w:pPr>
    </w:p>
    <w:p w:rsidR="007426B4" w:rsidRPr="007426B4" w:rsidRDefault="007426B4" w:rsidP="007426B4">
      <w:pPr>
        <w:jc w:val="both"/>
        <w:rPr>
          <w:kern w:val="16"/>
        </w:rPr>
      </w:pPr>
    </w:p>
    <w:p w:rsidR="007426B4" w:rsidRPr="007426B4" w:rsidRDefault="007426B4" w:rsidP="007426B4">
      <w:pPr>
        <w:pStyle w:val="2"/>
        <w:spacing w:before="0" w:after="0"/>
        <w:rPr>
          <w:rFonts w:ascii="Times New Roman" w:hAnsi="Times New Roman"/>
          <w:b w:val="0"/>
          <w:i w:val="0"/>
          <w:sz w:val="24"/>
          <w:szCs w:val="24"/>
        </w:rPr>
      </w:pPr>
      <w:r w:rsidRPr="007426B4">
        <w:rPr>
          <w:rFonts w:ascii="Times New Roman" w:hAnsi="Times New Roman"/>
          <w:b w:val="0"/>
          <w:i w:val="0"/>
          <w:sz w:val="24"/>
          <w:szCs w:val="24"/>
        </w:rPr>
        <w:t>Глава Инсарского</w:t>
      </w:r>
    </w:p>
    <w:p w:rsidR="007426B4" w:rsidRPr="007426B4" w:rsidRDefault="007426B4" w:rsidP="007426B4">
      <w:pPr>
        <w:pStyle w:val="2"/>
        <w:spacing w:before="0" w:after="0"/>
        <w:rPr>
          <w:rFonts w:ascii="Times New Roman" w:hAnsi="Times New Roman"/>
          <w:b w:val="0"/>
          <w:i w:val="0"/>
          <w:sz w:val="24"/>
          <w:szCs w:val="24"/>
        </w:rPr>
      </w:pPr>
      <w:r w:rsidRPr="007426B4">
        <w:rPr>
          <w:rFonts w:ascii="Times New Roman" w:hAnsi="Times New Roman"/>
          <w:b w:val="0"/>
          <w:i w:val="0"/>
          <w:sz w:val="24"/>
          <w:szCs w:val="24"/>
        </w:rPr>
        <w:t xml:space="preserve">муниципального района                                                                             </w:t>
      </w:r>
      <w:r>
        <w:rPr>
          <w:rFonts w:ascii="Times New Roman" w:hAnsi="Times New Roman"/>
          <w:b w:val="0"/>
          <w:i w:val="0"/>
          <w:sz w:val="24"/>
          <w:szCs w:val="24"/>
        </w:rPr>
        <w:t xml:space="preserve">                    </w:t>
      </w:r>
      <w:r w:rsidRPr="007426B4">
        <w:rPr>
          <w:rFonts w:ascii="Times New Roman" w:hAnsi="Times New Roman"/>
          <w:b w:val="0"/>
          <w:i w:val="0"/>
          <w:sz w:val="24"/>
          <w:szCs w:val="24"/>
        </w:rPr>
        <w:t xml:space="preserve"> Х.Ш. Якуббаев</w:t>
      </w:r>
    </w:p>
    <w:p w:rsidR="007426B4" w:rsidRPr="007426B4" w:rsidRDefault="007426B4" w:rsidP="007426B4">
      <w:pPr>
        <w:pStyle w:val="a8"/>
        <w:ind w:firstLine="0"/>
        <w:rPr>
          <w:color w:val="FFFFFF"/>
          <w:sz w:val="24"/>
          <w:szCs w:val="24"/>
        </w:rPr>
      </w:pPr>
      <w:r w:rsidRPr="007426B4">
        <w:rPr>
          <w:color w:val="FFFFFF"/>
          <w:sz w:val="24"/>
          <w:szCs w:val="24"/>
        </w:rPr>
        <w:t>лнительакова</w:t>
      </w:r>
    </w:p>
    <w:p w:rsidR="007426B4" w:rsidRPr="00946327" w:rsidRDefault="007426B4" w:rsidP="007426B4">
      <w:pPr>
        <w:pStyle w:val="a8"/>
        <w:ind w:firstLine="0"/>
        <w:rPr>
          <w:color w:val="FFFFFF"/>
          <w:sz w:val="20"/>
        </w:rPr>
      </w:pPr>
      <w:bookmarkStart w:id="127" w:name="sub_10"/>
      <w:r w:rsidRPr="00946327">
        <w:rPr>
          <w:color w:val="FFFFFF"/>
          <w:sz w:val="20"/>
        </w:rPr>
        <w:t>Исполнитель</w:t>
      </w:r>
    </w:p>
    <w:p w:rsidR="007426B4" w:rsidRPr="00946327" w:rsidRDefault="007426B4" w:rsidP="007426B4">
      <w:pPr>
        <w:pStyle w:val="a8"/>
        <w:ind w:firstLine="0"/>
        <w:jc w:val="left"/>
        <w:rPr>
          <w:color w:val="FFFFFF"/>
          <w:sz w:val="20"/>
        </w:rPr>
      </w:pPr>
      <w:r w:rsidRPr="00946327">
        <w:rPr>
          <w:color w:val="FFFFFF"/>
          <w:sz w:val="20"/>
        </w:rPr>
        <w:t>С.В. Чумакова</w:t>
      </w:r>
    </w:p>
    <w:p w:rsidR="007426B4" w:rsidRPr="00946327" w:rsidRDefault="007426B4" w:rsidP="007426B4">
      <w:pPr>
        <w:pStyle w:val="a8"/>
        <w:ind w:firstLine="0"/>
        <w:jc w:val="left"/>
        <w:rPr>
          <w:color w:val="FFFFFF"/>
          <w:sz w:val="20"/>
        </w:rPr>
      </w:pPr>
      <w:r w:rsidRPr="00946327">
        <w:rPr>
          <w:color w:val="FFFFFF"/>
          <w:sz w:val="20"/>
        </w:rPr>
        <w:t>Согласовано</w:t>
      </w:r>
    </w:p>
    <w:p w:rsidR="007426B4" w:rsidRPr="00946327" w:rsidRDefault="007426B4" w:rsidP="007426B4">
      <w:pPr>
        <w:pStyle w:val="a8"/>
        <w:ind w:firstLine="0"/>
        <w:jc w:val="left"/>
        <w:rPr>
          <w:color w:val="FFFFFF"/>
          <w:sz w:val="20"/>
        </w:rPr>
      </w:pPr>
      <w:r w:rsidRPr="00946327">
        <w:rPr>
          <w:color w:val="FFFFFF"/>
          <w:sz w:val="20"/>
        </w:rPr>
        <w:t>А.В. Акимов</w:t>
      </w:r>
    </w:p>
    <w:p w:rsidR="007426B4" w:rsidRPr="00946327" w:rsidRDefault="007426B4" w:rsidP="007426B4">
      <w:pPr>
        <w:pStyle w:val="a8"/>
        <w:ind w:firstLine="0"/>
        <w:jc w:val="left"/>
        <w:rPr>
          <w:color w:val="FFFFFF"/>
          <w:sz w:val="20"/>
        </w:rPr>
      </w:pPr>
      <w:r w:rsidRPr="00946327">
        <w:rPr>
          <w:color w:val="FFFFFF"/>
          <w:sz w:val="20"/>
        </w:rPr>
        <w:t>А.П. Синичкин</w:t>
      </w:r>
    </w:p>
    <w:p w:rsidR="007426B4" w:rsidRPr="00946327" w:rsidRDefault="007426B4" w:rsidP="007426B4">
      <w:pPr>
        <w:pStyle w:val="a8"/>
        <w:ind w:firstLine="0"/>
        <w:jc w:val="left"/>
        <w:rPr>
          <w:color w:val="FFFFFF"/>
          <w:sz w:val="20"/>
        </w:rPr>
      </w:pPr>
      <w:r w:rsidRPr="00946327">
        <w:rPr>
          <w:color w:val="FFFFFF"/>
          <w:sz w:val="20"/>
        </w:rPr>
        <w:t>О.А. Петрунина</w:t>
      </w:r>
    </w:p>
    <w:p w:rsidR="007426B4" w:rsidRPr="00946327" w:rsidRDefault="007426B4" w:rsidP="007426B4">
      <w:pPr>
        <w:pStyle w:val="a8"/>
        <w:ind w:firstLine="0"/>
        <w:jc w:val="left"/>
        <w:rPr>
          <w:color w:val="FFFFFF"/>
          <w:sz w:val="20"/>
        </w:rPr>
      </w:pPr>
      <w:r w:rsidRPr="00946327">
        <w:rPr>
          <w:color w:val="FFFFFF"/>
          <w:sz w:val="20"/>
        </w:rPr>
        <w:t>Проверил</w:t>
      </w:r>
    </w:p>
    <w:p w:rsidR="007426B4" w:rsidRPr="00946327" w:rsidRDefault="007426B4" w:rsidP="007426B4">
      <w:pPr>
        <w:pStyle w:val="a8"/>
        <w:ind w:firstLine="0"/>
        <w:jc w:val="left"/>
        <w:rPr>
          <w:color w:val="FFFFFF"/>
          <w:sz w:val="20"/>
        </w:rPr>
      </w:pPr>
      <w:r w:rsidRPr="00946327">
        <w:rPr>
          <w:color w:val="FFFFFF"/>
          <w:sz w:val="20"/>
        </w:rPr>
        <w:t>Т.Н. Ларина</w:t>
      </w:r>
    </w:p>
    <w:p w:rsidR="007426B4" w:rsidRPr="007426B4" w:rsidRDefault="007426B4" w:rsidP="007426B4">
      <w:pPr>
        <w:pStyle w:val="a8"/>
        <w:ind w:firstLine="0"/>
        <w:jc w:val="right"/>
        <w:rPr>
          <w:rStyle w:val="af9"/>
          <w:b w:val="0"/>
          <w:bCs/>
          <w:color w:val="auto"/>
          <w:sz w:val="24"/>
          <w:szCs w:val="24"/>
        </w:rPr>
      </w:pPr>
      <w:r>
        <w:rPr>
          <w:rStyle w:val="af9"/>
          <w:b w:val="0"/>
          <w:bCs/>
        </w:rPr>
        <w:br w:type="page"/>
      </w:r>
      <w:r w:rsidRPr="007426B4">
        <w:rPr>
          <w:rStyle w:val="af9"/>
          <w:b w:val="0"/>
          <w:bCs/>
          <w:color w:val="auto"/>
          <w:sz w:val="24"/>
          <w:szCs w:val="24"/>
        </w:rPr>
        <w:lastRenderedPageBreak/>
        <w:t>Приложение</w:t>
      </w:r>
      <w:r w:rsidRPr="007426B4">
        <w:rPr>
          <w:rStyle w:val="af9"/>
          <w:b w:val="0"/>
          <w:bCs/>
          <w:color w:val="auto"/>
          <w:sz w:val="24"/>
          <w:szCs w:val="24"/>
        </w:rPr>
        <w:br/>
        <w:t xml:space="preserve">к </w:t>
      </w:r>
      <w:hyperlink w:anchor="sub_0" w:history="1">
        <w:r w:rsidRPr="007426B4">
          <w:rPr>
            <w:rStyle w:val="a5"/>
            <w:color w:val="auto"/>
            <w:sz w:val="24"/>
            <w:szCs w:val="24"/>
          </w:rPr>
          <w:t>постановлению</w:t>
        </w:r>
      </w:hyperlink>
      <w:r w:rsidRPr="007426B4">
        <w:rPr>
          <w:rStyle w:val="af9"/>
          <w:b w:val="0"/>
          <w:bCs/>
          <w:color w:val="auto"/>
          <w:sz w:val="24"/>
          <w:szCs w:val="24"/>
        </w:rPr>
        <w:t xml:space="preserve"> администрации</w:t>
      </w:r>
      <w:r w:rsidRPr="007426B4">
        <w:rPr>
          <w:rStyle w:val="af9"/>
          <w:b w:val="0"/>
          <w:bCs/>
          <w:color w:val="auto"/>
          <w:sz w:val="24"/>
          <w:szCs w:val="24"/>
        </w:rPr>
        <w:br/>
        <w:t>Инсарского муниципального района</w:t>
      </w:r>
      <w:r w:rsidRPr="007426B4">
        <w:rPr>
          <w:rStyle w:val="af9"/>
          <w:b w:val="0"/>
          <w:bCs/>
          <w:color w:val="auto"/>
          <w:sz w:val="24"/>
          <w:szCs w:val="24"/>
        </w:rPr>
        <w:br/>
        <w:t>от 18 ноября 2022 г. №428</w:t>
      </w:r>
    </w:p>
    <w:bookmarkEnd w:id="127"/>
    <w:p w:rsidR="007426B4" w:rsidRPr="007426B4" w:rsidRDefault="007426B4" w:rsidP="007426B4"/>
    <w:p w:rsidR="007426B4" w:rsidRPr="007426B4" w:rsidRDefault="007426B4" w:rsidP="007426B4"/>
    <w:p w:rsidR="007426B4" w:rsidRPr="007426B4" w:rsidRDefault="007426B4" w:rsidP="007426B4">
      <w:pPr>
        <w:pStyle w:val="1"/>
        <w:rPr>
          <w:rFonts w:ascii="Times New Roman" w:hAnsi="Times New Roman"/>
          <w:color w:val="auto"/>
          <w:sz w:val="24"/>
          <w:szCs w:val="24"/>
        </w:rPr>
      </w:pPr>
    </w:p>
    <w:p w:rsidR="007426B4" w:rsidRPr="007426B4" w:rsidRDefault="007426B4" w:rsidP="007426B4">
      <w:pPr>
        <w:pStyle w:val="1"/>
        <w:rPr>
          <w:rFonts w:ascii="Times New Roman" w:hAnsi="Times New Roman"/>
          <w:color w:val="auto"/>
          <w:sz w:val="24"/>
          <w:szCs w:val="24"/>
        </w:rPr>
      </w:pPr>
    </w:p>
    <w:p w:rsidR="007426B4" w:rsidRPr="007426B4" w:rsidRDefault="007426B4" w:rsidP="007426B4">
      <w:pPr>
        <w:pStyle w:val="1"/>
        <w:rPr>
          <w:rFonts w:ascii="Times New Roman" w:hAnsi="Times New Roman"/>
          <w:color w:val="auto"/>
          <w:sz w:val="24"/>
          <w:szCs w:val="24"/>
        </w:rPr>
      </w:pPr>
      <w:r w:rsidRPr="007426B4">
        <w:rPr>
          <w:rFonts w:ascii="Times New Roman" w:hAnsi="Times New Roman"/>
          <w:color w:val="auto"/>
          <w:sz w:val="24"/>
          <w:szCs w:val="24"/>
        </w:rPr>
        <w:t>Муниципальная программа</w:t>
      </w:r>
      <w:r w:rsidRPr="007426B4">
        <w:rPr>
          <w:rFonts w:ascii="Times New Roman" w:hAnsi="Times New Roman"/>
          <w:color w:val="auto"/>
          <w:sz w:val="24"/>
          <w:szCs w:val="24"/>
        </w:rPr>
        <w:br/>
        <w:t>"Развитие дорожного хозяйства, автомобильных дорог и транспортного обслуживания в Инсарском муниципальном районе на 2016 - 2025 годы"</w:t>
      </w:r>
    </w:p>
    <w:p w:rsidR="007426B4" w:rsidRPr="007426B4" w:rsidRDefault="007426B4" w:rsidP="007426B4"/>
    <w:p w:rsidR="007426B4" w:rsidRPr="007426B4" w:rsidRDefault="007426B4" w:rsidP="007426B4">
      <w:pPr>
        <w:pStyle w:val="1"/>
        <w:rPr>
          <w:rFonts w:ascii="Times New Roman" w:hAnsi="Times New Roman"/>
          <w:color w:val="auto"/>
          <w:sz w:val="24"/>
          <w:szCs w:val="24"/>
        </w:rPr>
      </w:pPr>
    </w:p>
    <w:p w:rsidR="007426B4" w:rsidRPr="007426B4" w:rsidRDefault="007426B4" w:rsidP="007426B4">
      <w:pPr>
        <w:pStyle w:val="1"/>
        <w:rPr>
          <w:rFonts w:ascii="Times New Roman" w:hAnsi="Times New Roman"/>
          <w:color w:val="auto"/>
          <w:sz w:val="24"/>
          <w:szCs w:val="24"/>
        </w:rPr>
      </w:pPr>
      <w:r w:rsidRPr="007426B4">
        <w:rPr>
          <w:rFonts w:ascii="Times New Roman" w:hAnsi="Times New Roman"/>
          <w:color w:val="auto"/>
          <w:sz w:val="24"/>
          <w:szCs w:val="24"/>
        </w:rPr>
        <w:t>Паспорт</w:t>
      </w:r>
    </w:p>
    <w:p w:rsidR="007426B4" w:rsidRPr="007426B4" w:rsidRDefault="007426B4" w:rsidP="007426B4"/>
    <w:p w:rsidR="007426B4" w:rsidRPr="007426B4" w:rsidRDefault="007426B4" w:rsidP="007426B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48"/>
        <w:gridCol w:w="6933"/>
      </w:tblGrid>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Наименование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Муниципальная программа "Развитие дорожного хозяйства, автомобильных дорог и транспортного обслуживания в Инсарском муниципальном районе на 2016 - 2025 годы" (далее - Программа)</w:t>
            </w:r>
          </w:p>
          <w:p w:rsidR="007426B4" w:rsidRPr="007426B4" w:rsidRDefault="007426B4" w:rsidP="0094380D"/>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Основание и дата принятия решения о разработке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Постановление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7426B4" w:rsidRPr="007426B4" w:rsidRDefault="007426B4" w:rsidP="0094380D">
            <w:pPr>
              <w:pStyle w:val="af3"/>
              <w:rPr>
                <w:rFonts w:ascii="Times New Roman" w:hAnsi="Times New Roman"/>
              </w:rPr>
            </w:pPr>
            <w:r w:rsidRPr="007426B4">
              <w:rPr>
                <w:rFonts w:ascii="Times New Roman" w:hAnsi="Times New Roman"/>
              </w:rPr>
              <w:t>Распоряжение администрации Инсарского муниципального района от 29.08.2022 г. №44-р.</w:t>
            </w:r>
          </w:p>
          <w:p w:rsidR="007426B4" w:rsidRPr="007426B4" w:rsidRDefault="007426B4" w:rsidP="0094380D"/>
          <w:p w:rsidR="007426B4" w:rsidRPr="007426B4" w:rsidRDefault="007426B4" w:rsidP="0094380D"/>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Основные разработчики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Администрация Инсарского муниципального района</w:t>
            </w:r>
          </w:p>
        </w:tc>
      </w:tr>
      <w:tr w:rsidR="007426B4" w:rsidRPr="007426B4" w:rsidTr="0094380D">
        <w:trPr>
          <w:trHeight w:val="2549"/>
        </w:trPr>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Цели и задачи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Цель Программы:</w:t>
            </w:r>
          </w:p>
          <w:p w:rsidR="007426B4" w:rsidRPr="007426B4" w:rsidRDefault="007426B4" w:rsidP="0094380D">
            <w:pPr>
              <w:pStyle w:val="af3"/>
              <w:rPr>
                <w:rFonts w:ascii="Times New Roman" w:hAnsi="Times New Roman"/>
              </w:rPr>
            </w:pPr>
            <w:r w:rsidRPr="007426B4">
              <w:rPr>
                <w:rFonts w:ascii="Times New Roman" w:hAnsi="Times New Roman"/>
              </w:rPr>
              <w:t>Совершенствование автомобильных дорог и дорожных сооружений местного значения, обеспечение их транспортно-эксплуатационных показателей на уровне, необходимом для удовлетворения потребностей пользователей автодорог с учетом приоритетов социально-экономического развития Инсарского муниципального района на основе своевременного и качественного выполнения работ по ремонту и содержанию автодорог.</w:t>
            </w:r>
          </w:p>
          <w:p w:rsidR="007426B4" w:rsidRPr="007426B4" w:rsidRDefault="007426B4" w:rsidP="0094380D">
            <w:pPr>
              <w:pStyle w:val="af3"/>
              <w:rPr>
                <w:rFonts w:ascii="Times New Roman" w:hAnsi="Times New Roman"/>
              </w:rPr>
            </w:pPr>
            <w:r w:rsidRPr="007426B4">
              <w:rPr>
                <w:rFonts w:ascii="Times New Roman" w:hAnsi="Times New Roman"/>
              </w:rPr>
              <w:t>Создание районной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p w:rsidR="007426B4" w:rsidRPr="007426B4" w:rsidRDefault="007426B4" w:rsidP="0094380D">
            <w:pPr>
              <w:pStyle w:val="af3"/>
              <w:rPr>
                <w:rFonts w:ascii="Times New Roman" w:hAnsi="Times New Roman"/>
              </w:rPr>
            </w:pPr>
            <w:r w:rsidRPr="007426B4">
              <w:rPr>
                <w:rFonts w:ascii="Times New Roman" w:hAnsi="Times New Roman"/>
              </w:rPr>
              <w:t>Задачи Программы:</w:t>
            </w:r>
          </w:p>
          <w:p w:rsidR="007426B4" w:rsidRPr="007426B4" w:rsidRDefault="007426B4" w:rsidP="0094380D">
            <w:pPr>
              <w:pStyle w:val="af3"/>
              <w:rPr>
                <w:rFonts w:ascii="Times New Roman" w:hAnsi="Times New Roman"/>
              </w:rPr>
            </w:pPr>
            <w:r w:rsidRPr="007426B4">
              <w:rPr>
                <w:rFonts w:ascii="Times New Roman" w:hAnsi="Times New Roman"/>
              </w:rPr>
              <w:t>улучшение технического состояния существующей сети автомобильных дорог местного значения за счет увеличения объемов работ по ремонту и содержанию дорожного хозяйства;</w:t>
            </w:r>
          </w:p>
          <w:p w:rsidR="007426B4" w:rsidRPr="007426B4" w:rsidRDefault="007426B4" w:rsidP="0094380D">
            <w:pPr>
              <w:pStyle w:val="af3"/>
              <w:rPr>
                <w:rFonts w:ascii="Times New Roman" w:hAnsi="Times New Roman"/>
              </w:rPr>
            </w:pPr>
            <w:r w:rsidRPr="007426B4">
              <w:rPr>
                <w:rFonts w:ascii="Times New Roman" w:hAnsi="Times New Roman"/>
              </w:rPr>
              <w:lastRenderedPageBreak/>
              <w:t>совершенствование системы управления дорожным хозяйством;</w:t>
            </w:r>
          </w:p>
          <w:p w:rsidR="007426B4" w:rsidRPr="007426B4" w:rsidRDefault="007426B4" w:rsidP="0094380D">
            <w:pPr>
              <w:pStyle w:val="af3"/>
              <w:rPr>
                <w:rFonts w:ascii="Times New Roman" w:hAnsi="Times New Roman"/>
              </w:rPr>
            </w:pPr>
            <w:r w:rsidRPr="007426B4">
              <w:rPr>
                <w:rFonts w:ascii="Times New Roman" w:hAnsi="Times New Roman"/>
              </w:rPr>
              <w:t>привлечение дополнительных инвестиций в сферу дорожного хозяйства Инсарского муниципального района;</w:t>
            </w:r>
          </w:p>
          <w:p w:rsidR="007426B4" w:rsidRPr="007426B4" w:rsidRDefault="007426B4" w:rsidP="0094380D">
            <w:pPr>
              <w:pStyle w:val="af3"/>
              <w:rPr>
                <w:rFonts w:ascii="Times New Roman" w:hAnsi="Times New Roman"/>
              </w:rPr>
            </w:pPr>
            <w:r w:rsidRPr="007426B4">
              <w:rPr>
                <w:rFonts w:ascii="Times New Roman" w:hAnsi="Times New Roman"/>
              </w:rPr>
              <w:t>оптимизация маршрутной сети автомобильного транспорта общего пользования Инсарского муниципального района.</w:t>
            </w:r>
          </w:p>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lastRenderedPageBreak/>
              <w:t>Важнейшие целевые индикаторы и показатели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Доля автомобильных дорог общего пользования местного значения, не соответствующих нормативным требованиям к 2025 г. достигнет 8,5 км.</w:t>
            </w:r>
          </w:p>
          <w:p w:rsidR="007426B4" w:rsidRPr="007426B4" w:rsidRDefault="007426B4" w:rsidP="0094380D">
            <w:pPr>
              <w:pStyle w:val="af3"/>
              <w:rPr>
                <w:rFonts w:ascii="Times New Roman" w:hAnsi="Times New Roman"/>
              </w:rPr>
            </w:pPr>
            <w:r w:rsidRPr="007426B4">
              <w:rPr>
                <w:rFonts w:ascii="Times New Roman" w:hAnsi="Times New Roman"/>
              </w:rPr>
              <w:t>Доля автомобильных дорог общего пользования местного значения, в отношении которых произведен ремонт к 2025 г. достигнет 6,3 км.</w:t>
            </w:r>
          </w:p>
          <w:p w:rsidR="007426B4" w:rsidRPr="007426B4" w:rsidRDefault="007426B4" w:rsidP="0094380D">
            <w:pPr>
              <w:pStyle w:val="af3"/>
              <w:rPr>
                <w:rFonts w:ascii="Times New Roman" w:hAnsi="Times New Roman"/>
              </w:rPr>
            </w:pPr>
            <w:r w:rsidRPr="007426B4">
              <w:rPr>
                <w:rFonts w:ascii="Times New Roman" w:hAnsi="Times New Roman"/>
              </w:rPr>
              <w:t>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Инсарского муниципального района.</w:t>
            </w:r>
          </w:p>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Сроки реализации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2016 - 2025 годы</w:t>
            </w:r>
          </w:p>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Объемы и источники финансирования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Суммарный объем финансирования программы в 2016 -2025 годах составит 84 631,7 тысяч рублей, из них:</w:t>
            </w:r>
          </w:p>
          <w:p w:rsidR="007426B4" w:rsidRPr="007426B4" w:rsidRDefault="007426B4" w:rsidP="0094380D">
            <w:pPr>
              <w:pStyle w:val="af3"/>
              <w:rPr>
                <w:rFonts w:ascii="Times New Roman" w:hAnsi="Times New Roman"/>
              </w:rPr>
            </w:pPr>
            <w:r w:rsidRPr="007426B4">
              <w:rPr>
                <w:rFonts w:ascii="Times New Roman" w:hAnsi="Times New Roman"/>
              </w:rPr>
              <w:t>2016 г. - 8514,9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- 8514,9 тыс. рублей.</w:t>
            </w:r>
          </w:p>
          <w:p w:rsidR="007426B4" w:rsidRPr="007426B4" w:rsidRDefault="007426B4" w:rsidP="0094380D">
            <w:pPr>
              <w:pStyle w:val="af3"/>
              <w:rPr>
                <w:rFonts w:ascii="Times New Roman" w:hAnsi="Times New Roman"/>
              </w:rPr>
            </w:pPr>
            <w:r w:rsidRPr="007426B4">
              <w:rPr>
                <w:rFonts w:ascii="Times New Roman" w:hAnsi="Times New Roman"/>
              </w:rPr>
              <w:t>2017 г. - 5768,9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- 5768,9 тыс. рублей.</w:t>
            </w:r>
          </w:p>
          <w:p w:rsidR="007426B4" w:rsidRPr="007426B4" w:rsidRDefault="007426B4" w:rsidP="0094380D">
            <w:pPr>
              <w:pStyle w:val="af3"/>
              <w:rPr>
                <w:rFonts w:ascii="Times New Roman" w:hAnsi="Times New Roman"/>
              </w:rPr>
            </w:pPr>
            <w:r w:rsidRPr="007426B4">
              <w:rPr>
                <w:rFonts w:ascii="Times New Roman" w:hAnsi="Times New Roman"/>
              </w:rPr>
              <w:t>2018 г. - 5059,2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- 5059,2 тыс. рублей.</w:t>
            </w:r>
          </w:p>
          <w:p w:rsidR="007426B4" w:rsidRPr="007426B4" w:rsidRDefault="007426B4" w:rsidP="0094380D">
            <w:pPr>
              <w:pStyle w:val="af3"/>
              <w:rPr>
                <w:rFonts w:ascii="Times New Roman" w:hAnsi="Times New Roman"/>
              </w:rPr>
            </w:pPr>
            <w:r w:rsidRPr="007426B4">
              <w:rPr>
                <w:rFonts w:ascii="Times New Roman" w:hAnsi="Times New Roman"/>
              </w:rPr>
              <w:t>2019 г. - 5999,5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- 5999,5 тыс. рублей.</w:t>
            </w:r>
          </w:p>
          <w:p w:rsidR="007426B4" w:rsidRPr="007426B4" w:rsidRDefault="007426B4" w:rsidP="0094380D">
            <w:pPr>
              <w:pStyle w:val="af3"/>
              <w:rPr>
                <w:rFonts w:ascii="Times New Roman" w:hAnsi="Times New Roman"/>
              </w:rPr>
            </w:pPr>
            <w:r w:rsidRPr="007426B4">
              <w:rPr>
                <w:rFonts w:ascii="Times New Roman" w:hAnsi="Times New Roman"/>
              </w:rPr>
              <w:t>2020 г. - 9514,5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- 8291,5 тыс. рублей.</w:t>
            </w:r>
          </w:p>
          <w:p w:rsidR="007426B4" w:rsidRPr="007426B4" w:rsidRDefault="007426B4" w:rsidP="0094380D">
            <w:pPr>
              <w:pStyle w:val="af3"/>
              <w:rPr>
                <w:rFonts w:ascii="Times New Roman" w:hAnsi="Times New Roman"/>
              </w:rPr>
            </w:pPr>
            <w:r w:rsidRPr="007426B4">
              <w:rPr>
                <w:rFonts w:ascii="Times New Roman" w:hAnsi="Times New Roman"/>
              </w:rPr>
              <w:t>республиканский бюджет - 1161,8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- 61,2 тыс. рублей.</w:t>
            </w:r>
          </w:p>
          <w:p w:rsidR="007426B4" w:rsidRPr="007426B4" w:rsidRDefault="007426B4" w:rsidP="0094380D">
            <w:pPr>
              <w:pStyle w:val="af3"/>
              <w:rPr>
                <w:rFonts w:ascii="Times New Roman" w:hAnsi="Times New Roman"/>
              </w:rPr>
            </w:pPr>
            <w:r w:rsidRPr="007426B4">
              <w:rPr>
                <w:rFonts w:ascii="Times New Roman" w:hAnsi="Times New Roman"/>
              </w:rPr>
              <w:t>2021 г. – 9281,0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- 8255,2 тыс. рублей,</w:t>
            </w:r>
          </w:p>
          <w:p w:rsidR="007426B4" w:rsidRPr="007426B4" w:rsidRDefault="007426B4" w:rsidP="0094380D">
            <w:pPr>
              <w:pStyle w:val="af3"/>
              <w:rPr>
                <w:rFonts w:ascii="Times New Roman" w:hAnsi="Times New Roman"/>
              </w:rPr>
            </w:pPr>
            <w:r w:rsidRPr="007426B4">
              <w:rPr>
                <w:rFonts w:ascii="Times New Roman" w:hAnsi="Times New Roman"/>
              </w:rPr>
              <w:t>республиканский бюджет – 943,7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82,1 тыс. рублей.</w:t>
            </w:r>
          </w:p>
          <w:p w:rsidR="007426B4" w:rsidRPr="007426B4" w:rsidRDefault="007426B4" w:rsidP="0094380D">
            <w:pPr>
              <w:pStyle w:val="af3"/>
              <w:rPr>
                <w:rFonts w:ascii="Times New Roman" w:hAnsi="Times New Roman"/>
              </w:rPr>
            </w:pPr>
            <w:r w:rsidRPr="007426B4">
              <w:rPr>
                <w:rFonts w:ascii="Times New Roman" w:hAnsi="Times New Roman"/>
              </w:rPr>
              <w:t>2022 г. – 10882,1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-8380,0 тыс. рублей,</w:t>
            </w:r>
          </w:p>
          <w:p w:rsidR="007426B4" w:rsidRPr="007426B4" w:rsidRDefault="007426B4" w:rsidP="0094380D">
            <w:pPr>
              <w:pStyle w:val="af3"/>
              <w:rPr>
                <w:rFonts w:ascii="Times New Roman" w:hAnsi="Times New Roman"/>
              </w:rPr>
            </w:pPr>
            <w:r w:rsidRPr="007426B4">
              <w:rPr>
                <w:rFonts w:ascii="Times New Roman" w:hAnsi="Times New Roman"/>
              </w:rPr>
              <w:t>республиканский бюджет – 2302,0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200,1 тыс. рублей.</w:t>
            </w:r>
          </w:p>
          <w:p w:rsidR="007426B4" w:rsidRPr="007426B4" w:rsidRDefault="007426B4" w:rsidP="0094380D">
            <w:pPr>
              <w:pStyle w:val="af3"/>
              <w:rPr>
                <w:rFonts w:ascii="Times New Roman" w:hAnsi="Times New Roman"/>
              </w:rPr>
            </w:pPr>
            <w:r w:rsidRPr="007426B4">
              <w:rPr>
                <w:rFonts w:ascii="Times New Roman" w:hAnsi="Times New Roman"/>
              </w:rPr>
              <w:t>2023 г. -  9590,4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-6940,4 тыс. рублей,</w:t>
            </w:r>
          </w:p>
          <w:p w:rsidR="007426B4" w:rsidRPr="007426B4" w:rsidRDefault="007426B4" w:rsidP="0094380D">
            <w:pPr>
              <w:pStyle w:val="af3"/>
              <w:rPr>
                <w:rFonts w:ascii="Times New Roman" w:hAnsi="Times New Roman"/>
              </w:rPr>
            </w:pPr>
            <w:r w:rsidRPr="007426B4">
              <w:rPr>
                <w:rFonts w:ascii="Times New Roman" w:hAnsi="Times New Roman"/>
              </w:rPr>
              <w:lastRenderedPageBreak/>
              <w:t>республиканский бюджет - 2517,5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- 132,5 тыс. рублей.</w:t>
            </w:r>
          </w:p>
          <w:p w:rsidR="007426B4" w:rsidRPr="007426B4" w:rsidRDefault="007426B4" w:rsidP="0094380D">
            <w:pPr>
              <w:pStyle w:val="af3"/>
              <w:rPr>
                <w:rFonts w:ascii="Times New Roman" w:hAnsi="Times New Roman"/>
              </w:rPr>
            </w:pPr>
            <w:r w:rsidRPr="007426B4">
              <w:rPr>
                <w:rFonts w:ascii="Times New Roman" w:hAnsi="Times New Roman"/>
              </w:rPr>
              <w:t>2024 г. -   10010,6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-7360,6 тыс. рублей,</w:t>
            </w:r>
          </w:p>
          <w:p w:rsidR="007426B4" w:rsidRPr="007426B4" w:rsidRDefault="007426B4" w:rsidP="0094380D">
            <w:pPr>
              <w:pStyle w:val="af3"/>
              <w:rPr>
                <w:rFonts w:ascii="Times New Roman" w:hAnsi="Times New Roman"/>
              </w:rPr>
            </w:pPr>
            <w:r w:rsidRPr="007426B4">
              <w:rPr>
                <w:rFonts w:ascii="Times New Roman" w:hAnsi="Times New Roman"/>
              </w:rPr>
              <w:t>республиканский бюджет - 2517,5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- 132,5 тыс. рублей.</w:t>
            </w:r>
          </w:p>
          <w:p w:rsidR="007426B4" w:rsidRPr="007426B4" w:rsidRDefault="007426B4" w:rsidP="0094380D">
            <w:pPr>
              <w:pStyle w:val="af3"/>
              <w:rPr>
                <w:rFonts w:ascii="Times New Roman" w:hAnsi="Times New Roman"/>
              </w:rPr>
            </w:pPr>
            <w:r w:rsidRPr="007426B4">
              <w:rPr>
                <w:rFonts w:ascii="Times New Roman" w:hAnsi="Times New Roman"/>
              </w:rPr>
              <w:t>2025 г. – 10010,6  тыс. рублей,</w:t>
            </w:r>
          </w:p>
          <w:p w:rsidR="007426B4" w:rsidRPr="007426B4" w:rsidRDefault="007426B4" w:rsidP="0094380D">
            <w:pPr>
              <w:pStyle w:val="af3"/>
              <w:rPr>
                <w:rFonts w:ascii="Times New Roman" w:hAnsi="Times New Roman"/>
              </w:rPr>
            </w:pPr>
            <w:r w:rsidRPr="007426B4">
              <w:rPr>
                <w:rFonts w:ascii="Times New Roman" w:hAnsi="Times New Roman"/>
              </w:rPr>
              <w:t>средства дорожного фонда Инсарского муниципального района -7263,0 тыс. рублей,</w:t>
            </w:r>
          </w:p>
          <w:p w:rsidR="007426B4" w:rsidRPr="007426B4" w:rsidRDefault="007426B4" w:rsidP="0094380D">
            <w:pPr>
              <w:pStyle w:val="af3"/>
              <w:rPr>
                <w:rFonts w:ascii="Times New Roman" w:hAnsi="Times New Roman"/>
              </w:rPr>
            </w:pPr>
            <w:r w:rsidRPr="007426B4">
              <w:rPr>
                <w:rFonts w:ascii="Times New Roman" w:hAnsi="Times New Roman"/>
              </w:rPr>
              <w:t>республиканский бюджет - 2517,5 тыс. рублей,</w:t>
            </w:r>
          </w:p>
          <w:p w:rsidR="007426B4" w:rsidRPr="007426B4" w:rsidRDefault="007426B4" w:rsidP="0094380D">
            <w:pPr>
              <w:pStyle w:val="af3"/>
              <w:rPr>
                <w:rFonts w:ascii="Times New Roman" w:hAnsi="Times New Roman"/>
              </w:rPr>
            </w:pPr>
            <w:r w:rsidRPr="007426B4">
              <w:rPr>
                <w:rFonts w:ascii="Times New Roman" w:hAnsi="Times New Roman"/>
              </w:rPr>
              <w:t>бюджет Инсарского муниципального района - 132,5 тыс. рублей.</w:t>
            </w:r>
          </w:p>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lastRenderedPageBreak/>
              <w:t>Ожидаемые конечные результаты реализации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Доля автомобильных дорог общего пользования местного значения, не соответствующих нормативным требованиям - не более 40%.</w:t>
            </w:r>
          </w:p>
          <w:p w:rsidR="007426B4" w:rsidRPr="007426B4" w:rsidRDefault="007426B4" w:rsidP="0094380D">
            <w:pPr>
              <w:pStyle w:val="af3"/>
              <w:rPr>
                <w:rFonts w:ascii="Times New Roman" w:hAnsi="Times New Roman"/>
              </w:rPr>
            </w:pPr>
            <w:r w:rsidRPr="007426B4">
              <w:rPr>
                <w:rFonts w:ascii="Times New Roman" w:hAnsi="Times New Roman"/>
              </w:rPr>
              <w:t>Доля автомобильных дорог общего пользования местного значения, в отношении которых произведен ремонт более 50%.</w:t>
            </w:r>
          </w:p>
          <w:p w:rsidR="007426B4" w:rsidRPr="007426B4" w:rsidRDefault="007426B4" w:rsidP="0094380D">
            <w:pPr>
              <w:pStyle w:val="af3"/>
              <w:rPr>
                <w:rFonts w:ascii="Times New Roman" w:hAnsi="Times New Roman"/>
              </w:rPr>
            </w:pPr>
            <w:r w:rsidRPr="007426B4">
              <w:rPr>
                <w:rFonts w:ascii="Times New Roman" w:hAnsi="Times New Roman"/>
              </w:rPr>
              <w:t>Улучшение функционирования транспортного комплекса за счет четкого взаимодействия пассажирского транспорта.</w:t>
            </w:r>
          </w:p>
          <w:p w:rsidR="007426B4" w:rsidRPr="007426B4" w:rsidRDefault="007426B4" w:rsidP="0094380D">
            <w:pPr>
              <w:pStyle w:val="af3"/>
              <w:rPr>
                <w:rFonts w:ascii="Times New Roman" w:hAnsi="Times New Roman"/>
              </w:rPr>
            </w:pPr>
            <w:r w:rsidRPr="007426B4">
              <w:rPr>
                <w:rFonts w:ascii="Times New Roman" w:hAnsi="Times New Roman"/>
              </w:rPr>
              <w:t>Повышение качества транспортных услуг.</w:t>
            </w:r>
          </w:p>
          <w:p w:rsidR="007426B4" w:rsidRPr="007426B4" w:rsidRDefault="007426B4" w:rsidP="0094380D"/>
        </w:tc>
      </w:tr>
      <w:tr w:rsidR="007426B4" w:rsidRPr="007426B4" w:rsidTr="0094380D">
        <w:tc>
          <w:tcPr>
            <w:tcW w:w="3348"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Style w:val="af9"/>
                <w:rFonts w:ascii="Times New Roman" w:hAnsi="Times New Roman"/>
                <w:bCs/>
                <w:color w:val="auto"/>
              </w:rPr>
              <w:t xml:space="preserve">Система организации управления и </w:t>
            </w:r>
            <w:proofErr w:type="gramStart"/>
            <w:r w:rsidRPr="007426B4">
              <w:rPr>
                <w:rStyle w:val="af9"/>
                <w:rFonts w:ascii="Times New Roman" w:hAnsi="Times New Roman"/>
                <w:bCs/>
                <w:color w:val="auto"/>
              </w:rPr>
              <w:t>контроль за</w:t>
            </w:r>
            <w:proofErr w:type="gramEnd"/>
            <w:r w:rsidRPr="007426B4">
              <w:rPr>
                <w:rStyle w:val="af9"/>
                <w:rFonts w:ascii="Times New Roman" w:hAnsi="Times New Roman"/>
                <w:bCs/>
                <w:color w:val="auto"/>
              </w:rPr>
              <w:t xml:space="preserve"> исполнением Программы</w:t>
            </w:r>
          </w:p>
        </w:tc>
        <w:tc>
          <w:tcPr>
            <w:tcW w:w="6933" w:type="dxa"/>
            <w:tcBorders>
              <w:top w:val="single" w:sz="4" w:space="0" w:color="auto"/>
              <w:left w:val="single" w:sz="4" w:space="0" w:color="auto"/>
              <w:bottom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 xml:space="preserve">Администрация Инсарского муниципального района осуществляет мониторинг реализации мероприятий Программы, </w:t>
            </w:r>
            <w:proofErr w:type="gramStart"/>
            <w:r w:rsidRPr="007426B4">
              <w:rPr>
                <w:rFonts w:ascii="Times New Roman" w:hAnsi="Times New Roman"/>
              </w:rPr>
              <w:t>контроль за</w:t>
            </w:r>
            <w:proofErr w:type="gramEnd"/>
            <w:r w:rsidRPr="007426B4">
              <w:rPr>
                <w:rFonts w:ascii="Times New Roman" w:hAnsi="Times New Roman"/>
              </w:rPr>
              <w:t xml:space="preserve"> выполнением мероприятий Программы и целевых показателей, эффективное и целевое использование бюджетных средств, выделяемых на реализацию Программы.</w:t>
            </w:r>
          </w:p>
        </w:tc>
      </w:tr>
    </w:tbl>
    <w:p w:rsidR="007426B4" w:rsidRPr="007426B4" w:rsidRDefault="007426B4" w:rsidP="007426B4">
      <w:pPr>
        <w:jc w:val="both"/>
        <w:rPr>
          <w:b/>
        </w:rPr>
      </w:pPr>
    </w:p>
    <w:p w:rsidR="007426B4" w:rsidRPr="007426B4" w:rsidRDefault="007426B4" w:rsidP="007426B4">
      <w:pPr>
        <w:pStyle w:val="1"/>
        <w:rPr>
          <w:rFonts w:ascii="Times New Roman" w:hAnsi="Times New Roman"/>
          <w:b w:val="0"/>
          <w:color w:val="auto"/>
          <w:sz w:val="24"/>
          <w:szCs w:val="24"/>
        </w:rPr>
      </w:pPr>
      <w:bookmarkStart w:id="128" w:name="sub_101"/>
      <w:r w:rsidRPr="007426B4">
        <w:rPr>
          <w:rFonts w:ascii="Times New Roman" w:hAnsi="Times New Roman"/>
          <w:b w:val="0"/>
          <w:color w:val="auto"/>
          <w:sz w:val="24"/>
          <w:szCs w:val="24"/>
        </w:rPr>
        <w:t>Введение</w:t>
      </w:r>
    </w:p>
    <w:bookmarkEnd w:id="128"/>
    <w:p w:rsidR="007426B4" w:rsidRPr="007426B4" w:rsidRDefault="007426B4" w:rsidP="007426B4">
      <w:pPr>
        <w:jc w:val="both"/>
      </w:pPr>
    </w:p>
    <w:p w:rsidR="007426B4" w:rsidRPr="007426B4" w:rsidRDefault="007426B4" w:rsidP="007426B4">
      <w:pPr>
        <w:ind w:firstLine="708"/>
        <w:jc w:val="both"/>
      </w:pPr>
      <w:r w:rsidRPr="007426B4">
        <w:t>Муниципальная программа "Развитие дорожного хозяйства, автомобильных дорог и транспортного обслуживания в Инсарском муниципальном районе на 2016 - 2025 годы" (далее - Программа) разработана администрацией Инсарского муниципального района Республики Мордовия.</w:t>
      </w:r>
    </w:p>
    <w:p w:rsidR="007426B4" w:rsidRPr="007426B4" w:rsidRDefault="007426B4" w:rsidP="007426B4">
      <w:pPr>
        <w:ind w:firstLine="708"/>
        <w:jc w:val="both"/>
      </w:pPr>
      <w:r w:rsidRPr="007426B4">
        <w:t xml:space="preserve">В Программе обосновываются перспективы совершенствования и развития </w:t>
      </w:r>
      <w:proofErr w:type="gramStart"/>
      <w:r w:rsidRPr="007426B4">
        <w:t>сети</w:t>
      </w:r>
      <w:proofErr w:type="gramEnd"/>
      <w:r w:rsidRPr="007426B4">
        <w:t xml:space="preserve"> автомобильных дорог местного значения Инсарского муниципального района на период 2016 - 2025 годы в результате строительства, реконструкции, ремонта и улучшения транспортно-эксплуатационного состояния существующих автомобильных дорог и дорожных сооружений. Создание в Инсарском муниципальном районе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p w:rsidR="007426B4" w:rsidRPr="007426B4" w:rsidRDefault="007426B4" w:rsidP="007426B4">
      <w:pPr>
        <w:ind w:firstLine="708"/>
        <w:jc w:val="both"/>
      </w:pPr>
      <w:r w:rsidRPr="007426B4">
        <w:t>Реализация данной Программы будет способствовать развитию экономики, улучшению условий жизни населения и обеспечению надежных связей между населенными пунктами района, а также повышению деловой активности и эффективности использования трудовых, природных, производственных и инвестиционных ресурсов муниципального района и поселений.</w:t>
      </w:r>
    </w:p>
    <w:p w:rsidR="007426B4" w:rsidRPr="007426B4" w:rsidRDefault="007426B4" w:rsidP="007426B4">
      <w:pPr>
        <w:ind w:firstLine="708"/>
        <w:jc w:val="both"/>
      </w:pPr>
      <w:r w:rsidRPr="007426B4">
        <w:t>В Программе определены перечни автомобильных дорог и дорожных сооружений, планируемые для строительства, ремонта и реконструкции на 2016 - 2025 годы, определены объемы работ по капитальному ремонту, ремонту и содержанию дорог и сооружений, потребности в финансовом обеспечении дорожных работ из Дорожного фонда Инсарского муниципального района.</w:t>
      </w:r>
    </w:p>
    <w:p w:rsidR="007426B4" w:rsidRPr="007426B4" w:rsidRDefault="007426B4" w:rsidP="007426B4">
      <w:pPr>
        <w:jc w:val="both"/>
      </w:pPr>
    </w:p>
    <w:p w:rsidR="007426B4" w:rsidRPr="007426B4" w:rsidRDefault="007426B4" w:rsidP="007426B4">
      <w:pPr>
        <w:pStyle w:val="1"/>
        <w:rPr>
          <w:rFonts w:ascii="Times New Roman" w:hAnsi="Times New Roman"/>
          <w:b w:val="0"/>
          <w:color w:val="auto"/>
          <w:sz w:val="24"/>
          <w:szCs w:val="24"/>
        </w:rPr>
      </w:pPr>
      <w:r w:rsidRPr="007426B4">
        <w:rPr>
          <w:rFonts w:ascii="Times New Roman" w:hAnsi="Times New Roman"/>
          <w:b w:val="0"/>
          <w:color w:val="auto"/>
          <w:sz w:val="24"/>
          <w:szCs w:val="24"/>
        </w:rPr>
        <w:t>1. Анализ состояния и проблемы развития дорожного хозяйства Инсарского муниципального района</w:t>
      </w:r>
    </w:p>
    <w:p w:rsidR="007426B4" w:rsidRPr="007426B4" w:rsidRDefault="007426B4" w:rsidP="007426B4">
      <w:pPr>
        <w:jc w:val="both"/>
      </w:pPr>
    </w:p>
    <w:p w:rsidR="007426B4" w:rsidRPr="007426B4" w:rsidRDefault="007426B4" w:rsidP="007426B4">
      <w:pPr>
        <w:ind w:firstLine="708"/>
        <w:jc w:val="both"/>
      </w:pPr>
      <w:r w:rsidRPr="007426B4">
        <w:t xml:space="preserve">В Инсарском муниципальном районе 33 населенных пунктов, в том числе административный центр - </w:t>
      </w:r>
      <w:proofErr w:type="gramStart"/>
      <w:r w:rsidRPr="007426B4">
        <w:t>г</w:t>
      </w:r>
      <w:proofErr w:type="gramEnd"/>
      <w:r w:rsidRPr="007426B4">
        <w:t>. Инсар и 32 сельских населенных пункта. Все населенные пункты района связаны между собой автомобильными дорогами общего пользования регионального значения, общая протяженность которых составляет 135,1 км.</w:t>
      </w:r>
    </w:p>
    <w:p w:rsidR="007426B4" w:rsidRPr="007426B4" w:rsidRDefault="007426B4" w:rsidP="007426B4">
      <w:pPr>
        <w:ind w:firstLine="708"/>
        <w:jc w:val="both"/>
      </w:pPr>
      <w:r w:rsidRPr="007426B4">
        <w:t>К дорогам общего пользования местного значения относятся муниципальные дороги, и объекты дорожной инфраструктуры, расположенные в границах населенных пунктов, находящиеся в муниципальной собственности поселений.</w:t>
      </w:r>
    </w:p>
    <w:p w:rsidR="007426B4" w:rsidRPr="007426B4" w:rsidRDefault="007426B4" w:rsidP="007426B4">
      <w:pPr>
        <w:jc w:val="both"/>
      </w:pPr>
      <w:r w:rsidRPr="007426B4">
        <w:t xml:space="preserve">Сеть муниципальных автомобильных дорог местного значения в настоящее время не в полной мере соответствует социально-экономическим потребностям района. </w:t>
      </w:r>
    </w:p>
    <w:p w:rsidR="007426B4" w:rsidRPr="007426B4" w:rsidRDefault="007426B4" w:rsidP="007426B4">
      <w:pPr>
        <w:ind w:firstLine="708"/>
        <w:jc w:val="both"/>
      </w:pPr>
      <w:r w:rsidRPr="007426B4">
        <w:t>По оценке до 70 процентов от общей протяженности муниципальных автомобильных дорог не отвечают нормативным требованиям, что создает угрозу безопасности пассажирских перевозок и срывов в жизнеобеспечении населенных пунктов района, а также является сдерживающим фактором социально-экономического развития района и поселений.</w:t>
      </w:r>
    </w:p>
    <w:p w:rsidR="007426B4" w:rsidRPr="007426B4" w:rsidRDefault="007426B4" w:rsidP="007426B4">
      <w:pPr>
        <w:ind w:firstLine="708"/>
        <w:jc w:val="both"/>
      </w:pPr>
      <w:r w:rsidRPr="007426B4">
        <w:t xml:space="preserve">Увеличение парка транспортных средств и интенсивности движения автотранспорта при ограниченных финансовых возможностях бюджета Инсарского муниципального района привели к накоплению объемов отложенного ремонта и </w:t>
      </w:r>
      <w:proofErr w:type="gramStart"/>
      <w:r w:rsidRPr="007426B4">
        <w:t>содержания</w:t>
      </w:r>
      <w:proofErr w:type="gramEnd"/>
      <w:r w:rsidRPr="007426B4">
        <w:t xml:space="preserve"> автомобильных дорог, что выражается в ухудшении условий движения и существенном снижении потребительских свойств дорог. </w:t>
      </w:r>
      <w:proofErr w:type="gramStart"/>
      <w:r w:rsidRPr="007426B4">
        <w:t>При этом имеется тенденция к увеличению объемов перевозки грузов автомобильным транспортом за счет изменения структуры спроса на перевозки, в которой возрастает роль большегрузных перевозок потребительских товаров, строительных материалов песок, щебень) и сельскохозяйственной продукции.</w:t>
      </w:r>
      <w:proofErr w:type="gramEnd"/>
    </w:p>
    <w:p w:rsidR="007426B4" w:rsidRPr="007426B4" w:rsidRDefault="007426B4" w:rsidP="007426B4">
      <w:pPr>
        <w:ind w:firstLine="708"/>
        <w:jc w:val="both"/>
      </w:pPr>
      <w:r w:rsidRPr="007426B4">
        <w:t>Из-за ограниченных финансовых возможностей местного бюджета деятельность в сфере дорожного хозяйства направлена главным образом на обеспечение элементарных условий безопасности дорожного движения и бесперебойного проезда транспортных средств.</w:t>
      </w:r>
    </w:p>
    <w:p w:rsidR="007426B4" w:rsidRPr="007426B4" w:rsidRDefault="007426B4" w:rsidP="007426B4">
      <w:pPr>
        <w:jc w:val="both"/>
      </w:pPr>
      <w:r w:rsidRPr="007426B4">
        <w:t>Динамика расходов на ремонт и содержание автомобильных дорог местного значения Инсарского муниципального района в 2014 - 2015 годах</w:t>
      </w:r>
    </w:p>
    <w:tbl>
      <w:tblPr>
        <w:tblW w:w="1036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31"/>
        <w:gridCol w:w="1417"/>
        <w:gridCol w:w="2796"/>
        <w:gridCol w:w="2584"/>
        <w:gridCol w:w="2340"/>
      </w:tblGrid>
      <w:tr w:rsidR="007426B4" w:rsidRPr="007426B4" w:rsidTr="0094380D">
        <w:tc>
          <w:tcPr>
            <w:tcW w:w="10368" w:type="dxa"/>
            <w:gridSpan w:val="5"/>
            <w:tcBorders>
              <w:top w:val="nil"/>
              <w:left w:val="nil"/>
              <w:bottom w:val="single" w:sz="4" w:space="0" w:color="auto"/>
              <w:right w:val="nil"/>
            </w:tcBorders>
          </w:tcPr>
          <w:p w:rsidR="007426B4" w:rsidRPr="007426B4" w:rsidRDefault="007426B4" w:rsidP="0094380D">
            <w:pPr>
              <w:pStyle w:val="af3"/>
              <w:jc w:val="right"/>
              <w:rPr>
                <w:rFonts w:ascii="Times New Roman" w:hAnsi="Times New Roman"/>
              </w:rPr>
            </w:pPr>
          </w:p>
        </w:tc>
      </w:tr>
      <w:tr w:rsidR="007426B4" w:rsidRPr="007426B4" w:rsidTr="0094380D">
        <w:tc>
          <w:tcPr>
            <w:tcW w:w="1231" w:type="dxa"/>
            <w:vMerge w:val="restart"/>
            <w:tcBorders>
              <w:top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Годы</w:t>
            </w:r>
          </w:p>
        </w:tc>
        <w:tc>
          <w:tcPr>
            <w:tcW w:w="1417" w:type="dxa"/>
            <w:vMerge w:val="restart"/>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Всего расходов</w:t>
            </w:r>
          </w:p>
        </w:tc>
        <w:tc>
          <w:tcPr>
            <w:tcW w:w="7720" w:type="dxa"/>
            <w:gridSpan w:val="3"/>
            <w:tcBorders>
              <w:top w:val="single" w:sz="4" w:space="0" w:color="auto"/>
              <w:left w:val="single" w:sz="4" w:space="0" w:color="auto"/>
              <w:bottom w:val="single" w:sz="4" w:space="0" w:color="auto"/>
            </w:tcBorders>
          </w:tcPr>
          <w:p w:rsidR="007426B4" w:rsidRPr="007426B4" w:rsidRDefault="007426B4" w:rsidP="0094380D">
            <w:pPr>
              <w:pStyle w:val="af3"/>
              <w:jc w:val="right"/>
              <w:rPr>
                <w:rFonts w:ascii="Times New Roman" w:hAnsi="Times New Roman"/>
              </w:rPr>
            </w:pPr>
            <w:r w:rsidRPr="007426B4">
              <w:rPr>
                <w:rFonts w:ascii="Times New Roman" w:hAnsi="Times New Roman"/>
              </w:rPr>
              <w:t>в том числе по видам работ                                              тыс. рублей</w:t>
            </w:r>
          </w:p>
        </w:tc>
      </w:tr>
      <w:tr w:rsidR="007426B4" w:rsidRPr="007426B4" w:rsidTr="0094380D">
        <w:tc>
          <w:tcPr>
            <w:tcW w:w="1231" w:type="dxa"/>
            <w:vMerge/>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2796"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Содержание</w:t>
            </w:r>
          </w:p>
        </w:tc>
        <w:tc>
          <w:tcPr>
            <w:tcW w:w="4924" w:type="dxa"/>
            <w:gridSpan w:val="2"/>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Ремонт и новое строительство</w:t>
            </w:r>
          </w:p>
        </w:tc>
      </w:tr>
      <w:tr w:rsidR="007426B4" w:rsidRPr="007426B4" w:rsidTr="0094380D">
        <w:tc>
          <w:tcPr>
            <w:tcW w:w="1231" w:type="dxa"/>
            <w:vMerge/>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1417" w:type="dxa"/>
            <w:vMerge/>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2796"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Местный бюджет</w:t>
            </w:r>
          </w:p>
        </w:tc>
        <w:tc>
          <w:tcPr>
            <w:tcW w:w="2584"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Местный бюджет</w:t>
            </w:r>
          </w:p>
        </w:tc>
        <w:tc>
          <w:tcPr>
            <w:tcW w:w="2340"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Бюджет РМ</w:t>
            </w:r>
          </w:p>
        </w:tc>
      </w:tr>
      <w:tr w:rsidR="007426B4" w:rsidRPr="007426B4" w:rsidTr="0094380D">
        <w:tc>
          <w:tcPr>
            <w:tcW w:w="1231" w:type="dxa"/>
            <w:tcBorders>
              <w:top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2014</w:t>
            </w:r>
          </w:p>
        </w:tc>
        <w:tc>
          <w:tcPr>
            <w:tcW w:w="1417"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13800,0</w:t>
            </w:r>
          </w:p>
        </w:tc>
        <w:tc>
          <w:tcPr>
            <w:tcW w:w="2796"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680,0</w:t>
            </w:r>
          </w:p>
        </w:tc>
        <w:tc>
          <w:tcPr>
            <w:tcW w:w="2584"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5320,0</w:t>
            </w:r>
          </w:p>
        </w:tc>
        <w:tc>
          <w:tcPr>
            <w:tcW w:w="2340"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7800,0</w:t>
            </w:r>
          </w:p>
        </w:tc>
      </w:tr>
      <w:tr w:rsidR="007426B4" w:rsidRPr="007426B4" w:rsidTr="0094380D">
        <w:tc>
          <w:tcPr>
            <w:tcW w:w="1231" w:type="dxa"/>
            <w:tcBorders>
              <w:top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2015</w:t>
            </w:r>
          </w:p>
        </w:tc>
        <w:tc>
          <w:tcPr>
            <w:tcW w:w="1417"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17920,0</w:t>
            </w:r>
          </w:p>
        </w:tc>
        <w:tc>
          <w:tcPr>
            <w:tcW w:w="2796"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950,0</w:t>
            </w:r>
          </w:p>
        </w:tc>
        <w:tc>
          <w:tcPr>
            <w:tcW w:w="2584"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3730,0</w:t>
            </w:r>
          </w:p>
        </w:tc>
        <w:tc>
          <w:tcPr>
            <w:tcW w:w="2340"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13240,0</w:t>
            </w:r>
          </w:p>
        </w:tc>
      </w:tr>
    </w:tbl>
    <w:p w:rsidR="007426B4" w:rsidRPr="007426B4" w:rsidRDefault="007426B4" w:rsidP="007426B4"/>
    <w:p w:rsidR="007426B4" w:rsidRPr="007426B4" w:rsidRDefault="007426B4" w:rsidP="007426B4">
      <w:pPr>
        <w:ind w:firstLine="708"/>
        <w:jc w:val="both"/>
      </w:pPr>
      <w:r w:rsidRPr="007426B4">
        <w:t>Для улучшения состояния автомобильных дорог местного значения и проведения необходимого объема ремонтных работ необходима финансовая поддержка вышестоящих бюджетов. За 2014 - 2015 годы из бюджета Республики Мордовия было выделено 21,0 млн. рублей на ремонт автомобильных дорог местного значения.</w:t>
      </w:r>
    </w:p>
    <w:p w:rsidR="007426B4" w:rsidRPr="007426B4" w:rsidRDefault="007426B4" w:rsidP="007426B4">
      <w:pPr>
        <w:ind w:firstLine="708"/>
        <w:jc w:val="both"/>
      </w:pPr>
      <w:r w:rsidRPr="007426B4">
        <w:t>Основными проблемами в сфере дорожного хозяйства Инсарского муниципального района являются:</w:t>
      </w:r>
    </w:p>
    <w:p w:rsidR="007426B4" w:rsidRPr="007426B4" w:rsidRDefault="007426B4" w:rsidP="007426B4">
      <w:pPr>
        <w:ind w:firstLine="708"/>
        <w:jc w:val="both"/>
      </w:pPr>
      <w:r w:rsidRPr="007426B4">
        <w:t>- значительный износ дорожной сети и дорожной инфраструктуры, отсутствие твердого покрытия на значительной части дорог, несоответствие дорог современным нагрузкам по прочности дорожной одежды и по ровности покрытия;</w:t>
      </w:r>
    </w:p>
    <w:p w:rsidR="007426B4" w:rsidRPr="007426B4" w:rsidRDefault="007426B4" w:rsidP="007426B4">
      <w:pPr>
        <w:ind w:firstLine="708"/>
        <w:jc w:val="both"/>
      </w:pPr>
      <w:r w:rsidRPr="007426B4">
        <w:t>- значительный разброс населенных пунктов по территории района;</w:t>
      </w:r>
    </w:p>
    <w:p w:rsidR="007426B4" w:rsidRPr="007426B4" w:rsidRDefault="007426B4" w:rsidP="007426B4">
      <w:pPr>
        <w:ind w:firstLine="708"/>
        <w:jc w:val="both"/>
      </w:pPr>
      <w:r w:rsidRPr="007426B4">
        <w:t>- недостаток финансовых сре</w:t>
      </w:r>
      <w:proofErr w:type="gramStart"/>
      <w:r w:rsidRPr="007426B4">
        <w:t>дств в б</w:t>
      </w:r>
      <w:proofErr w:type="gramEnd"/>
      <w:r w:rsidRPr="007426B4">
        <w:t>юджете Инсарского муниципального района на выполнение полномочий по осуществлению дорожной деятельности;</w:t>
      </w:r>
    </w:p>
    <w:p w:rsidR="007426B4" w:rsidRPr="007426B4" w:rsidRDefault="007426B4" w:rsidP="007426B4">
      <w:pPr>
        <w:ind w:firstLine="708"/>
        <w:jc w:val="both"/>
      </w:pPr>
      <w:r w:rsidRPr="007426B4">
        <w:t>- недостаточное количество в Инсарском муниципальном районе специализированной техники;</w:t>
      </w:r>
    </w:p>
    <w:p w:rsidR="007426B4" w:rsidRPr="007426B4" w:rsidRDefault="007426B4" w:rsidP="007426B4">
      <w:pPr>
        <w:ind w:firstLine="708"/>
        <w:jc w:val="both"/>
      </w:pPr>
      <w:r w:rsidRPr="007426B4">
        <w:t>- отсутствие конкуренции на выполнение работ по содержанию автодорожной сети.</w:t>
      </w:r>
    </w:p>
    <w:p w:rsidR="007426B4" w:rsidRPr="007426B4" w:rsidRDefault="007426B4" w:rsidP="007426B4">
      <w:pPr>
        <w:pStyle w:val="1"/>
        <w:rPr>
          <w:rFonts w:ascii="Times New Roman" w:hAnsi="Times New Roman"/>
          <w:b w:val="0"/>
          <w:color w:val="auto"/>
          <w:sz w:val="24"/>
          <w:szCs w:val="24"/>
        </w:rPr>
      </w:pPr>
    </w:p>
    <w:p w:rsidR="007426B4" w:rsidRPr="007426B4" w:rsidRDefault="007426B4" w:rsidP="007426B4"/>
    <w:p w:rsidR="007426B4" w:rsidRPr="007426B4" w:rsidRDefault="007426B4" w:rsidP="007426B4">
      <w:pPr>
        <w:pStyle w:val="1"/>
        <w:rPr>
          <w:rFonts w:ascii="Times New Roman" w:hAnsi="Times New Roman"/>
          <w:b w:val="0"/>
          <w:color w:val="auto"/>
          <w:sz w:val="24"/>
          <w:szCs w:val="24"/>
        </w:rPr>
      </w:pPr>
      <w:r w:rsidRPr="007426B4">
        <w:rPr>
          <w:rFonts w:ascii="Times New Roman" w:hAnsi="Times New Roman"/>
          <w:b w:val="0"/>
          <w:color w:val="auto"/>
          <w:sz w:val="24"/>
          <w:szCs w:val="24"/>
        </w:rPr>
        <w:t>2. Основные цели и задачи, сроки реализации Программы</w:t>
      </w:r>
    </w:p>
    <w:p w:rsidR="007426B4" w:rsidRPr="007426B4" w:rsidRDefault="007426B4" w:rsidP="007426B4"/>
    <w:p w:rsidR="007426B4" w:rsidRPr="007426B4" w:rsidRDefault="007426B4" w:rsidP="007426B4">
      <w:pPr>
        <w:ind w:firstLine="708"/>
        <w:jc w:val="both"/>
      </w:pPr>
      <w:r w:rsidRPr="007426B4">
        <w:t>Основной целью Программы является совершенствование автомобильных дорог и дорожных сооружений местного значения, обеспечение их транспортно-эксплуатационных показателей на уровне, необходимом для удовлетворения потребностей пользователей автодорог, с учетом приоритетов социально-экономического развития Инсарского муниципального района на основе современного и качественного выполнения работ по ремонту и содержанию дорожного хозяйства. Создание в муниципальном районе системы пассажирского транспорта общего пользования, обеспечивающей высокое качество предоставления транспортных услуг, в том числе для малообеспеченных категорий населения, и стабильности осуществления пассажирских перевозок.</w:t>
      </w:r>
    </w:p>
    <w:p w:rsidR="007426B4" w:rsidRPr="007426B4" w:rsidRDefault="007426B4" w:rsidP="007426B4">
      <w:pPr>
        <w:ind w:firstLine="708"/>
        <w:jc w:val="both"/>
      </w:pPr>
      <w:r w:rsidRPr="007426B4">
        <w:t>Для достижения поставленной цели необходимо решение следующих задач:</w:t>
      </w:r>
    </w:p>
    <w:p w:rsidR="007426B4" w:rsidRPr="007426B4" w:rsidRDefault="007426B4" w:rsidP="007426B4">
      <w:pPr>
        <w:ind w:firstLine="708"/>
        <w:jc w:val="both"/>
      </w:pPr>
      <w:r w:rsidRPr="007426B4">
        <w:t>- улучшение технического состояния существующих автомобильных дорог местного значения за счет увеличения объемов работ по ремонту и содержанию дорожного хозяйства;</w:t>
      </w:r>
    </w:p>
    <w:p w:rsidR="007426B4" w:rsidRPr="007426B4" w:rsidRDefault="007426B4" w:rsidP="007426B4">
      <w:pPr>
        <w:ind w:firstLine="708"/>
        <w:jc w:val="both"/>
      </w:pPr>
      <w:r w:rsidRPr="007426B4">
        <w:t>- совершенствование системы управления дорожным хозяйством Инсарского муниципального района;</w:t>
      </w:r>
    </w:p>
    <w:p w:rsidR="007426B4" w:rsidRPr="007426B4" w:rsidRDefault="007426B4" w:rsidP="007426B4">
      <w:pPr>
        <w:ind w:firstLine="708"/>
        <w:jc w:val="both"/>
      </w:pPr>
      <w:r w:rsidRPr="007426B4">
        <w:t>- привлечение дополнительных инвестиций в сферу дорожного хозяйства Инсарского муниципального района;</w:t>
      </w:r>
    </w:p>
    <w:p w:rsidR="007426B4" w:rsidRPr="007426B4" w:rsidRDefault="007426B4" w:rsidP="007426B4">
      <w:pPr>
        <w:ind w:firstLine="708"/>
        <w:jc w:val="both"/>
      </w:pPr>
      <w:r w:rsidRPr="007426B4">
        <w:t>- обеспечение удовлетворения потребностей населения в пассажирских перевозках;</w:t>
      </w:r>
    </w:p>
    <w:p w:rsidR="007426B4" w:rsidRPr="007426B4" w:rsidRDefault="007426B4" w:rsidP="007426B4">
      <w:pPr>
        <w:ind w:firstLine="708"/>
        <w:jc w:val="both"/>
      </w:pPr>
      <w:r w:rsidRPr="007426B4">
        <w:t>- укрепление транспортной дисциплины перевозчиков;</w:t>
      </w:r>
    </w:p>
    <w:p w:rsidR="007426B4" w:rsidRPr="007426B4" w:rsidRDefault="007426B4" w:rsidP="007426B4">
      <w:pPr>
        <w:ind w:firstLine="708"/>
        <w:jc w:val="both"/>
      </w:pPr>
      <w:r w:rsidRPr="007426B4">
        <w:t>- защита интересов потребителей транспортных услуг;</w:t>
      </w:r>
    </w:p>
    <w:p w:rsidR="007426B4" w:rsidRPr="007426B4" w:rsidRDefault="007426B4" w:rsidP="007426B4">
      <w:pPr>
        <w:ind w:firstLine="708"/>
        <w:jc w:val="both"/>
      </w:pPr>
      <w:r w:rsidRPr="007426B4">
        <w:t>- обеспечение безопасности дорожного движения;</w:t>
      </w:r>
    </w:p>
    <w:p w:rsidR="007426B4" w:rsidRPr="007426B4" w:rsidRDefault="007426B4" w:rsidP="007426B4">
      <w:pPr>
        <w:ind w:firstLine="708"/>
        <w:jc w:val="both"/>
      </w:pPr>
      <w:r w:rsidRPr="007426B4">
        <w:t>- повышение уровня качества оказания услуг в сфере пассажирских перевозок.</w:t>
      </w:r>
    </w:p>
    <w:p w:rsidR="007426B4" w:rsidRPr="007426B4" w:rsidRDefault="007426B4" w:rsidP="007426B4"/>
    <w:p w:rsidR="007426B4" w:rsidRPr="007426B4" w:rsidRDefault="007426B4" w:rsidP="007426B4">
      <w:pPr>
        <w:pStyle w:val="1"/>
        <w:rPr>
          <w:rFonts w:ascii="Times New Roman" w:hAnsi="Times New Roman"/>
          <w:b w:val="0"/>
          <w:color w:val="auto"/>
          <w:sz w:val="24"/>
          <w:szCs w:val="24"/>
        </w:rPr>
      </w:pPr>
      <w:r w:rsidRPr="007426B4">
        <w:rPr>
          <w:rFonts w:ascii="Times New Roman" w:hAnsi="Times New Roman"/>
          <w:b w:val="0"/>
          <w:color w:val="auto"/>
          <w:sz w:val="24"/>
          <w:szCs w:val="24"/>
        </w:rPr>
        <w:t>3. Система программных мероприятий</w:t>
      </w:r>
    </w:p>
    <w:p w:rsidR="007426B4" w:rsidRPr="007426B4" w:rsidRDefault="007426B4" w:rsidP="007426B4"/>
    <w:p w:rsidR="007426B4" w:rsidRPr="007426B4" w:rsidRDefault="007426B4" w:rsidP="007426B4">
      <w:pPr>
        <w:ind w:firstLine="708"/>
        <w:jc w:val="both"/>
      </w:pPr>
      <w:r w:rsidRPr="007426B4">
        <w:t>В целях решения задачи улучшения технического состояния существующей улично-дорожной сети и автомобильных дорог местного значения Программа предусматривает выполнение работ по содержанию, ремонту и строительству автомобильных дорог улично-дорожной сети. При выполнении работ планируется привлечение средств Дорожного фонда Инсарского муниципального района.</w:t>
      </w:r>
    </w:p>
    <w:p w:rsidR="007426B4" w:rsidRPr="007426B4" w:rsidRDefault="007426B4" w:rsidP="007426B4">
      <w:pPr>
        <w:ind w:firstLine="708"/>
        <w:jc w:val="both"/>
      </w:pPr>
      <w:r w:rsidRPr="007426B4">
        <w:t>В настоящее время в рамках реализации Федерального закона от 06.10.2003 г. N 131-ФЗ "Об общих принципах организации местного самоуправления в Российской Федерации" проведена работа по передаче осуществления части полномочий Инсарского муниципального района сельским поселениям в сфере дорожной деятельности. В связи с этим муниципальным образованиям необходимо осуществить мероприятия по оформлению правоустанавливающих документов, инвентаризации, паспортизации и диагностике автомобильных дорог и искусственных сооружений, а также разработку проектов и нормативов по содержанию дорог. Эти мероприятия будут выполняться в целях решения задачи по совершенствованию системы управления дорожным хозяйством муниципальных образований.</w:t>
      </w:r>
    </w:p>
    <w:p w:rsidR="007426B4" w:rsidRPr="007426B4" w:rsidRDefault="007426B4" w:rsidP="007426B4">
      <w:pPr>
        <w:ind w:firstLine="708"/>
        <w:jc w:val="both"/>
      </w:pPr>
      <w:r w:rsidRPr="007426B4">
        <w:t>В целях решения задачи совершенствования транспортной инфраструктуры, обеспечения безопасного дорожного движения и условий комфортного проживания населения Инсарского муниципального района программой предусмотрен полный охват района транспортным сообщением, путем открытия новых муниципальных маршрутов.</w:t>
      </w:r>
    </w:p>
    <w:p w:rsidR="007426B4" w:rsidRPr="007426B4" w:rsidRDefault="007426B4" w:rsidP="007426B4"/>
    <w:p w:rsidR="007426B4" w:rsidRPr="007426B4" w:rsidRDefault="007426B4" w:rsidP="007426B4">
      <w:pPr>
        <w:pStyle w:val="1"/>
        <w:rPr>
          <w:rFonts w:ascii="Times New Roman" w:hAnsi="Times New Roman"/>
          <w:b w:val="0"/>
          <w:color w:val="auto"/>
          <w:sz w:val="24"/>
          <w:szCs w:val="24"/>
        </w:rPr>
      </w:pPr>
      <w:r w:rsidRPr="007426B4">
        <w:rPr>
          <w:rFonts w:ascii="Times New Roman" w:hAnsi="Times New Roman"/>
          <w:b w:val="0"/>
          <w:color w:val="auto"/>
          <w:sz w:val="24"/>
          <w:szCs w:val="24"/>
        </w:rPr>
        <w:t>4. Ресурсное обеспечение мероприятий Программы</w:t>
      </w:r>
    </w:p>
    <w:p w:rsidR="007426B4" w:rsidRPr="007426B4" w:rsidRDefault="007426B4" w:rsidP="007426B4"/>
    <w:p w:rsidR="007426B4" w:rsidRPr="007426B4" w:rsidRDefault="007426B4" w:rsidP="007426B4">
      <w:pPr>
        <w:ind w:firstLine="708"/>
        <w:jc w:val="both"/>
      </w:pPr>
      <w:r w:rsidRPr="007426B4">
        <w:t>В качестве основных источников финансирования мероприятий Программы рассматриваются средства Дорожного фонда Инсарского муниципального района и привлеченные для выполнения мероприятий Программы субвенции из республиканского бюджета.</w:t>
      </w:r>
    </w:p>
    <w:p w:rsidR="007426B4" w:rsidRPr="007426B4" w:rsidRDefault="007426B4" w:rsidP="007426B4">
      <w:pPr>
        <w:ind w:firstLine="708"/>
        <w:jc w:val="both"/>
      </w:pPr>
      <w:r w:rsidRPr="007426B4">
        <w:t>Всего на реализацию мероприятий Программы планируется направить средства в размере 84 631,7 тыс. рублей.</w:t>
      </w:r>
    </w:p>
    <w:p w:rsidR="007426B4" w:rsidRPr="007426B4" w:rsidRDefault="007426B4" w:rsidP="007426B4">
      <w:pPr>
        <w:ind w:left="708"/>
      </w:pPr>
      <w:r w:rsidRPr="007426B4">
        <w:t>2016 г. - 8514,9 тыс. рублей;</w:t>
      </w:r>
    </w:p>
    <w:p w:rsidR="007426B4" w:rsidRPr="007426B4" w:rsidRDefault="007426B4" w:rsidP="007426B4">
      <w:pPr>
        <w:ind w:left="708"/>
      </w:pPr>
      <w:r w:rsidRPr="007426B4">
        <w:lastRenderedPageBreak/>
        <w:t>2017 г. - 5768,9 тыс. рублей;</w:t>
      </w:r>
    </w:p>
    <w:p w:rsidR="007426B4" w:rsidRPr="007426B4" w:rsidRDefault="007426B4" w:rsidP="007426B4">
      <w:pPr>
        <w:ind w:left="708"/>
      </w:pPr>
      <w:r w:rsidRPr="007426B4">
        <w:t>2018 г. - 5059,2 тыс. рублей;</w:t>
      </w:r>
    </w:p>
    <w:p w:rsidR="007426B4" w:rsidRPr="007426B4" w:rsidRDefault="007426B4" w:rsidP="007426B4">
      <w:pPr>
        <w:ind w:left="708"/>
      </w:pPr>
      <w:r w:rsidRPr="007426B4">
        <w:t>2019 г. - 5999,5 тыс. рублей;</w:t>
      </w:r>
    </w:p>
    <w:p w:rsidR="007426B4" w:rsidRPr="007426B4" w:rsidRDefault="007426B4" w:rsidP="007426B4">
      <w:pPr>
        <w:ind w:left="708"/>
      </w:pPr>
      <w:r w:rsidRPr="007426B4">
        <w:t>2020 г. - 9514,5 тыс. рублей;</w:t>
      </w:r>
    </w:p>
    <w:p w:rsidR="007426B4" w:rsidRPr="007426B4" w:rsidRDefault="007426B4" w:rsidP="007426B4">
      <w:pPr>
        <w:ind w:left="708"/>
      </w:pPr>
      <w:r w:rsidRPr="007426B4">
        <w:t>2021 г. - 9281,0 тыс. рублей;</w:t>
      </w:r>
    </w:p>
    <w:p w:rsidR="007426B4" w:rsidRPr="007426B4" w:rsidRDefault="007426B4" w:rsidP="007426B4">
      <w:pPr>
        <w:ind w:left="708"/>
      </w:pPr>
      <w:r w:rsidRPr="007426B4">
        <w:t>2022 г. -10882,1 тыс. рублей;</w:t>
      </w:r>
    </w:p>
    <w:p w:rsidR="007426B4" w:rsidRPr="007426B4" w:rsidRDefault="007426B4" w:rsidP="007426B4">
      <w:pPr>
        <w:ind w:left="708"/>
      </w:pPr>
      <w:r w:rsidRPr="007426B4">
        <w:t>2023 г. - 9590,4 тыс. рублей;</w:t>
      </w:r>
    </w:p>
    <w:p w:rsidR="007426B4" w:rsidRPr="007426B4" w:rsidRDefault="007426B4" w:rsidP="007426B4">
      <w:pPr>
        <w:ind w:left="708"/>
      </w:pPr>
      <w:r w:rsidRPr="007426B4">
        <w:t>2024 г. - 10010,6 тыс. рублей.</w:t>
      </w:r>
    </w:p>
    <w:p w:rsidR="007426B4" w:rsidRPr="007426B4" w:rsidRDefault="007426B4" w:rsidP="007426B4">
      <w:pPr>
        <w:ind w:left="708"/>
      </w:pPr>
      <w:r w:rsidRPr="007426B4">
        <w:t xml:space="preserve">2025 г. - 10010,6  тыс. рублей. </w:t>
      </w:r>
    </w:p>
    <w:p w:rsidR="007426B4" w:rsidRPr="007426B4" w:rsidRDefault="007426B4" w:rsidP="007426B4">
      <w:pPr>
        <w:ind w:firstLine="708"/>
        <w:jc w:val="both"/>
      </w:pPr>
      <w:r w:rsidRPr="007426B4">
        <w:t>В условиях значительного отставания развития дорожной сети от уровня автомобилизации населения и недостатка выделяемых бюджетных средств возникает вопрос о привлечении внебюджетных инвестиций для ремонта и содержание дорог и искусственных сооружений. Поэтому будет проводиться работа по привлечению к дорожной деятельности хозяйствующих субъектов, расположенных на соответствующей территории, в рамках муниципально-частного партнерства.</w:t>
      </w:r>
    </w:p>
    <w:p w:rsidR="007426B4" w:rsidRPr="007426B4" w:rsidRDefault="007426B4" w:rsidP="007426B4"/>
    <w:p w:rsidR="007426B4" w:rsidRPr="007426B4" w:rsidRDefault="007426B4" w:rsidP="007426B4">
      <w:pPr>
        <w:pStyle w:val="1"/>
        <w:rPr>
          <w:rFonts w:ascii="Times New Roman" w:hAnsi="Times New Roman"/>
          <w:b w:val="0"/>
          <w:color w:val="auto"/>
          <w:sz w:val="24"/>
          <w:szCs w:val="24"/>
        </w:rPr>
      </w:pPr>
      <w:r w:rsidRPr="007426B4">
        <w:rPr>
          <w:rFonts w:ascii="Times New Roman" w:hAnsi="Times New Roman"/>
          <w:b w:val="0"/>
          <w:color w:val="auto"/>
          <w:sz w:val="24"/>
          <w:szCs w:val="24"/>
        </w:rPr>
        <w:t xml:space="preserve">5. Механизмы реализации, организации управления и </w:t>
      </w:r>
      <w:proofErr w:type="gramStart"/>
      <w:r w:rsidRPr="007426B4">
        <w:rPr>
          <w:rFonts w:ascii="Times New Roman" w:hAnsi="Times New Roman"/>
          <w:b w:val="0"/>
          <w:color w:val="auto"/>
          <w:sz w:val="24"/>
          <w:szCs w:val="24"/>
        </w:rPr>
        <w:t>контроль за</w:t>
      </w:r>
      <w:proofErr w:type="gramEnd"/>
      <w:r w:rsidRPr="007426B4">
        <w:rPr>
          <w:rFonts w:ascii="Times New Roman" w:hAnsi="Times New Roman"/>
          <w:b w:val="0"/>
          <w:color w:val="auto"/>
          <w:sz w:val="24"/>
          <w:szCs w:val="24"/>
        </w:rPr>
        <w:t xml:space="preserve"> ходом выполнения Программы</w:t>
      </w:r>
    </w:p>
    <w:p w:rsidR="007426B4" w:rsidRPr="007426B4" w:rsidRDefault="007426B4" w:rsidP="007426B4"/>
    <w:p w:rsidR="007426B4" w:rsidRPr="007426B4" w:rsidRDefault="007426B4" w:rsidP="007426B4">
      <w:pPr>
        <w:ind w:firstLine="708"/>
        <w:jc w:val="both"/>
      </w:pPr>
      <w:r w:rsidRPr="007426B4">
        <w:t>Реализации Программы предусматривает целевое использование денежных сре</w:t>
      </w:r>
      <w:proofErr w:type="gramStart"/>
      <w:r w:rsidRPr="007426B4">
        <w:t>дств в с</w:t>
      </w:r>
      <w:proofErr w:type="gramEnd"/>
      <w:r w:rsidRPr="007426B4">
        <w:t>оответствии с поставленными задачами.</w:t>
      </w:r>
    </w:p>
    <w:p w:rsidR="007426B4" w:rsidRPr="007426B4" w:rsidRDefault="007426B4" w:rsidP="007426B4">
      <w:pPr>
        <w:ind w:firstLine="708"/>
        <w:jc w:val="both"/>
      </w:pPr>
      <w:r w:rsidRPr="007426B4">
        <w:t>Планы работ по содержанию, ремонту (включая капитальный ремонт) и строительству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w:t>
      </w:r>
    </w:p>
    <w:p w:rsidR="007426B4" w:rsidRPr="007426B4" w:rsidRDefault="007426B4" w:rsidP="007426B4">
      <w:pPr>
        <w:ind w:firstLine="708"/>
        <w:jc w:val="both"/>
      </w:pPr>
      <w:r w:rsidRPr="007426B4">
        <w:t>В ходе реализации Программы отдельные ее мероприятия в установленном порядке могут уточняться, а объем расходов бюджетов - корректироваться.</w:t>
      </w:r>
    </w:p>
    <w:p w:rsidR="007426B4" w:rsidRPr="007426B4" w:rsidRDefault="007426B4" w:rsidP="007426B4">
      <w:pPr>
        <w:ind w:firstLine="708"/>
        <w:jc w:val="both"/>
      </w:pPr>
      <w:r w:rsidRPr="007426B4">
        <w:t>Основными вопросами, подлежащими контролю в процессе реализации Программы, являются:</w:t>
      </w:r>
    </w:p>
    <w:p w:rsidR="007426B4" w:rsidRPr="007426B4" w:rsidRDefault="007426B4" w:rsidP="007426B4">
      <w:pPr>
        <w:ind w:firstLine="708"/>
        <w:jc w:val="both"/>
      </w:pPr>
      <w:r w:rsidRPr="007426B4">
        <w:t>- эффективное и целевое использование средств бюджета;</w:t>
      </w:r>
    </w:p>
    <w:p w:rsidR="007426B4" w:rsidRPr="007426B4" w:rsidRDefault="007426B4" w:rsidP="007426B4">
      <w:pPr>
        <w:ind w:firstLine="708"/>
        <w:jc w:val="both"/>
      </w:pPr>
      <w:r w:rsidRPr="007426B4">
        <w:t>- соблюдение законодательства Российской Федерации при проведении торгов, заключении муниципальных контрактов на выполнение работ по содержанию, капитальному ремонту, ремонту и строительству автомобильных дорог местного значения с подрядной организацией;</w:t>
      </w:r>
    </w:p>
    <w:p w:rsidR="007426B4" w:rsidRPr="007426B4" w:rsidRDefault="007426B4" w:rsidP="007426B4">
      <w:pPr>
        <w:ind w:firstLine="708"/>
        <w:jc w:val="both"/>
      </w:pPr>
      <w:r w:rsidRPr="007426B4">
        <w:t xml:space="preserve">- осуществление </w:t>
      </w:r>
      <w:proofErr w:type="gramStart"/>
      <w:r w:rsidRPr="007426B4">
        <w:t>контроля за</w:t>
      </w:r>
      <w:proofErr w:type="gramEnd"/>
      <w:r w:rsidRPr="007426B4">
        <w:t xml:space="preserve"> соблюдением требований строительных норм и правил, государственных стандартов и технических регламентов;</w:t>
      </w:r>
    </w:p>
    <w:p w:rsidR="007426B4" w:rsidRPr="007426B4" w:rsidRDefault="007426B4" w:rsidP="007426B4">
      <w:pPr>
        <w:ind w:firstLine="708"/>
        <w:jc w:val="both"/>
      </w:pPr>
      <w:r w:rsidRPr="007426B4">
        <w:t>- гарантийными обязательствами подрядных организаций по поддержанию требуемого состояния объектов.</w:t>
      </w:r>
    </w:p>
    <w:p w:rsidR="007426B4" w:rsidRPr="007426B4" w:rsidRDefault="007426B4" w:rsidP="007426B4"/>
    <w:p w:rsidR="007426B4" w:rsidRPr="007426B4" w:rsidRDefault="007426B4" w:rsidP="007426B4">
      <w:pPr>
        <w:pStyle w:val="1"/>
        <w:rPr>
          <w:rFonts w:ascii="Times New Roman" w:hAnsi="Times New Roman"/>
          <w:b w:val="0"/>
          <w:color w:val="auto"/>
          <w:sz w:val="24"/>
          <w:szCs w:val="24"/>
        </w:rPr>
      </w:pPr>
      <w:bookmarkStart w:id="129" w:name="sub_1006"/>
      <w:r w:rsidRPr="007426B4">
        <w:rPr>
          <w:rFonts w:ascii="Times New Roman" w:hAnsi="Times New Roman"/>
          <w:b w:val="0"/>
          <w:color w:val="auto"/>
          <w:sz w:val="24"/>
          <w:szCs w:val="24"/>
        </w:rPr>
        <w:t>6. Оценка эффективности осуществления Программы</w:t>
      </w:r>
    </w:p>
    <w:bookmarkEnd w:id="129"/>
    <w:p w:rsidR="007426B4" w:rsidRPr="007426B4" w:rsidRDefault="007426B4" w:rsidP="007426B4"/>
    <w:p w:rsidR="007426B4" w:rsidRPr="007426B4" w:rsidRDefault="007426B4" w:rsidP="007426B4">
      <w:pPr>
        <w:ind w:firstLine="708"/>
        <w:jc w:val="both"/>
      </w:pPr>
      <w:r w:rsidRPr="007426B4">
        <w:t>Приоритет в оценке эффективности Программы отдается показателям общественной (социально-экономической) эффективности, поскольку она позволяет наиболее полно оценить последствия от реализации программных мероприятий.</w:t>
      </w:r>
    </w:p>
    <w:p w:rsidR="007426B4" w:rsidRPr="007426B4" w:rsidRDefault="007426B4" w:rsidP="007426B4">
      <w:pPr>
        <w:ind w:firstLine="708"/>
        <w:jc w:val="both"/>
      </w:pPr>
      <w:r w:rsidRPr="007426B4">
        <w:t>В качестве индикаторов хода реализации программы будут использоваться показатели состояния автомобильных дорог, объемов выполненных работ и расходов на их выполнение из бюджетов муниципальных образований и привлеченных финансовых источников:</w:t>
      </w:r>
    </w:p>
    <w:p w:rsidR="007426B4" w:rsidRPr="007426B4" w:rsidRDefault="007426B4" w:rsidP="007426B4"/>
    <w:tbl>
      <w:tblPr>
        <w:tblW w:w="10598" w:type="dxa"/>
        <w:tblBorders>
          <w:top w:val="single" w:sz="4" w:space="0" w:color="auto"/>
          <w:left w:val="single" w:sz="4" w:space="0" w:color="auto"/>
          <w:bottom w:val="single" w:sz="4" w:space="0" w:color="auto"/>
          <w:right w:val="single" w:sz="4" w:space="0" w:color="auto"/>
        </w:tblBorders>
        <w:tblLayout w:type="fixed"/>
        <w:tblLook w:val="0000"/>
      </w:tblPr>
      <w:tblGrid>
        <w:gridCol w:w="2410"/>
        <w:gridCol w:w="709"/>
        <w:gridCol w:w="850"/>
        <w:gridCol w:w="709"/>
        <w:gridCol w:w="709"/>
        <w:gridCol w:w="709"/>
        <w:gridCol w:w="708"/>
        <w:gridCol w:w="851"/>
        <w:gridCol w:w="709"/>
        <w:gridCol w:w="708"/>
        <w:gridCol w:w="709"/>
        <w:gridCol w:w="817"/>
      </w:tblGrid>
      <w:tr w:rsidR="007426B4" w:rsidRPr="007426B4" w:rsidTr="0094380D">
        <w:tc>
          <w:tcPr>
            <w:tcW w:w="2410" w:type="dxa"/>
            <w:vMerge w:val="restart"/>
            <w:tcBorders>
              <w:top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Индикаторы</w:t>
            </w:r>
          </w:p>
        </w:tc>
        <w:tc>
          <w:tcPr>
            <w:tcW w:w="709" w:type="dxa"/>
            <w:vMerge w:val="restart"/>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2015 факт</w:t>
            </w:r>
          </w:p>
        </w:tc>
        <w:tc>
          <w:tcPr>
            <w:tcW w:w="7479" w:type="dxa"/>
            <w:gridSpan w:val="10"/>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Период реализации Программы</w:t>
            </w:r>
          </w:p>
        </w:tc>
      </w:tr>
      <w:tr w:rsidR="007426B4" w:rsidRPr="007426B4" w:rsidTr="0094380D">
        <w:tc>
          <w:tcPr>
            <w:tcW w:w="2410" w:type="dxa"/>
            <w:vMerge/>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709" w:type="dxa"/>
            <w:vMerge/>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2016</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2017</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2018</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2019</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2020</w:t>
            </w:r>
          </w:p>
        </w:tc>
        <w:tc>
          <w:tcPr>
            <w:tcW w:w="851"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2021</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2022</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2023</w:t>
            </w:r>
          </w:p>
        </w:tc>
        <w:tc>
          <w:tcPr>
            <w:tcW w:w="709"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2024</w:t>
            </w:r>
          </w:p>
        </w:tc>
        <w:tc>
          <w:tcPr>
            <w:tcW w:w="817"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2025</w:t>
            </w:r>
          </w:p>
        </w:tc>
      </w:tr>
      <w:tr w:rsidR="007426B4" w:rsidRPr="007426B4" w:rsidTr="0094380D">
        <w:tc>
          <w:tcPr>
            <w:tcW w:w="2410"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 xml:space="preserve">Доля автомобильных дорог общего пользования местного значения, не соответствующих </w:t>
            </w:r>
            <w:r w:rsidRPr="007426B4">
              <w:rPr>
                <w:rFonts w:ascii="Times New Roman" w:hAnsi="Times New Roman"/>
              </w:rPr>
              <w:lastRenderedPageBreak/>
              <w:t>нормативным требованиям, процентов</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lastRenderedPageBreak/>
              <w:t>35</w:t>
            </w:r>
          </w:p>
        </w:tc>
        <w:tc>
          <w:tcPr>
            <w:tcW w:w="850"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30</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28</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26</w:t>
            </w:r>
          </w:p>
        </w:tc>
        <w:tc>
          <w:tcPr>
            <w:tcW w:w="851"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24</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24</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22</w:t>
            </w:r>
          </w:p>
        </w:tc>
        <w:tc>
          <w:tcPr>
            <w:tcW w:w="709"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22</w:t>
            </w:r>
          </w:p>
        </w:tc>
        <w:tc>
          <w:tcPr>
            <w:tcW w:w="817"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22</w:t>
            </w:r>
          </w:p>
        </w:tc>
      </w:tr>
      <w:tr w:rsidR="007426B4" w:rsidRPr="007426B4" w:rsidTr="0094380D">
        <w:tc>
          <w:tcPr>
            <w:tcW w:w="2410"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lastRenderedPageBreak/>
              <w:t>Доля автомобильных дорог общего пользования местного значения, в отношении которых произведен ремонт, процентов</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0,58</w:t>
            </w:r>
          </w:p>
        </w:tc>
        <w:tc>
          <w:tcPr>
            <w:tcW w:w="850"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1,6</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2,0</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2,3</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2,5</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2,5</w:t>
            </w:r>
          </w:p>
        </w:tc>
        <w:tc>
          <w:tcPr>
            <w:tcW w:w="851"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709"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c>
          <w:tcPr>
            <w:tcW w:w="817"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3,5</w:t>
            </w:r>
          </w:p>
        </w:tc>
      </w:tr>
      <w:tr w:rsidR="007426B4" w:rsidRPr="007426B4" w:rsidTr="0094380D">
        <w:tc>
          <w:tcPr>
            <w:tcW w:w="2410" w:type="dxa"/>
            <w:tcBorders>
              <w:top w:val="single" w:sz="4" w:space="0" w:color="auto"/>
              <w:bottom w:val="single" w:sz="4" w:space="0" w:color="auto"/>
              <w:right w:val="single" w:sz="4" w:space="0" w:color="auto"/>
            </w:tcBorders>
          </w:tcPr>
          <w:p w:rsidR="007426B4" w:rsidRPr="007426B4" w:rsidRDefault="007426B4" w:rsidP="0094380D">
            <w:pPr>
              <w:pStyle w:val="af3"/>
              <w:rPr>
                <w:rFonts w:ascii="Times New Roman" w:hAnsi="Times New Roman"/>
              </w:rPr>
            </w:pPr>
            <w:r w:rsidRPr="007426B4">
              <w:rPr>
                <w:rFonts w:ascii="Times New Roman" w:hAnsi="Times New Roman"/>
              </w:rPr>
              <w:t>Доля фактически обслуживаемых маршрутов в соответствии с реестром муниципальных маршрутов регулярных перевозок и багажа автомобильным транспортом на территории Инсарского муниципального района, процентов</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65</w:t>
            </w:r>
          </w:p>
        </w:tc>
        <w:tc>
          <w:tcPr>
            <w:tcW w:w="850"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65</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70</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c>
          <w:tcPr>
            <w:tcW w:w="851"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c>
          <w:tcPr>
            <w:tcW w:w="709"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c>
          <w:tcPr>
            <w:tcW w:w="708" w:type="dxa"/>
            <w:tcBorders>
              <w:top w:val="single" w:sz="4" w:space="0" w:color="auto"/>
              <w:left w:val="single" w:sz="4" w:space="0" w:color="auto"/>
              <w:bottom w:val="single" w:sz="4" w:space="0" w:color="auto"/>
              <w:right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c>
          <w:tcPr>
            <w:tcW w:w="709"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c>
          <w:tcPr>
            <w:tcW w:w="817" w:type="dxa"/>
            <w:tcBorders>
              <w:top w:val="single" w:sz="4" w:space="0" w:color="auto"/>
              <w:left w:val="single" w:sz="4" w:space="0" w:color="auto"/>
              <w:bottom w:val="single" w:sz="4" w:space="0" w:color="auto"/>
            </w:tcBorders>
          </w:tcPr>
          <w:p w:rsidR="007426B4" w:rsidRPr="007426B4" w:rsidRDefault="007426B4" w:rsidP="0094380D">
            <w:pPr>
              <w:pStyle w:val="af3"/>
              <w:jc w:val="center"/>
              <w:rPr>
                <w:rFonts w:ascii="Times New Roman" w:hAnsi="Times New Roman"/>
              </w:rPr>
            </w:pPr>
            <w:r w:rsidRPr="007426B4">
              <w:rPr>
                <w:rFonts w:ascii="Times New Roman" w:hAnsi="Times New Roman"/>
              </w:rPr>
              <w:t>100</w:t>
            </w:r>
          </w:p>
        </w:tc>
      </w:tr>
    </w:tbl>
    <w:p w:rsidR="007426B4" w:rsidRPr="007426B4" w:rsidRDefault="007426B4" w:rsidP="007426B4"/>
    <w:p w:rsidR="00CE1F11" w:rsidRPr="007426B4" w:rsidRDefault="00CE1F11" w:rsidP="00970AF6">
      <w:pPr>
        <w:tabs>
          <w:tab w:val="left" w:pos="1680"/>
        </w:tabs>
        <w:rPr>
          <w:lang w:eastAsia="en-US"/>
        </w:rPr>
      </w:pPr>
    </w:p>
    <w:p w:rsidR="00CE1F11" w:rsidRPr="007426B4" w:rsidRDefault="00CE1F11" w:rsidP="00970AF6">
      <w:pPr>
        <w:tabs>
          <w:tab w:val="left" w:pos="1680"/>
        </w:tabs>
        <w:rPr>
          <w:lang w:eastAsia="en-US"/>
        </w:rPr>
      </w:pPr>
    </w:p>
    <w:p w:rsidR="00CE1F11" w:rsidRPr="007426B4" w:rsidRDefault="00CE1F11" w:rsidP="00970AF6">
      <w:pPr>
        <w:tabs>
          <w:tab w:val="left" w:pos="1680"/>
        </w:tabs>
        <w:rPr>
          <w:lang w:eastAsia="en-US"/>
        </w:rPr>
      </w:pPr>
    </w:p>
    <w:p w:rsidR="00CE1F11" w:rsidRPr="007426B4" w:rsidRDefault="00CE1F11" w:rsidP="00970AF6">
      <w:pPr>
        <w:tabs>
          <w:tab w:val="left" w:pos="1680"/>
        </w:tabs>
        <w:rPr>
          <w:lang w:eastAsia="en-US"/>
        </w:rPr>
      </w:pPr>
    </w:p>
    <w:p w:rsidR="00CE1F11" w:rsidRDefault="00CE1F11"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sectPr w:rsidR="007426B4" w:rsidSect="00C16124">
          <w:pgSz w:w="11906" w:h="16838"/>
          <w:pgMar w:top="709" w:right="567" w:bottom="1134" w:left="1134" w:header="709" w:footer="709" w:gutter="0"/>
          <w:cols w:space="720"/>
        </w:sectPr>
      </w:pPr>
    </w:p>
    <w:p w:rsidR="007426B4" w:rsidRPr="007426B4" w:rsidRDefault="007426B4" w:rsidP="007426B4">
      <w:pPr>
        <w:jc w:val="right"/>
        <w:rPr>
          <w:rStyle w:val="af9"/>
          <w:b w:val="0"/>
          <w:bCs/>
        </w:rPr>
      </w:pPr>
      <w:r w:rsidRPr="007426B4">
        <w:rPr>
          <w:rStyle w:val="af9"/>
          <w:b w:val="0"/>
          <w:bCs/>
        </w:rPr>
        <w:lastRenderedPageBreak/>
        <w:t>Приложение</w:t>
      </w:r>
    </w:p>
    <w:p w:rsidR="007426B4" w:rsidRPr="00C46377" w:rsidRDefault="007426B4" w:rsidP="007426B4">
      <w:pPr>
        <w:jc w:val="right"/>
        <w:rPr>
          <w:rStyle w:val="af9"/>
          <w:bCs/>
          <w:sz w:val="28"/>
          <w:szCs w:val="28"/>
        </w:rPr>
      </w:pPr>
      <w:r w:rsidRPr="007426B4">
        <w:rPr>
          <w:rStyle w:val="af9"/>
          <w:b w:val="0"/>
          <w:bCs/>
        </w:rPr>
        <w:t>к муниципальной программе "Развитие</w:t>
      </w:r>
      <w:r w:rsidRPr="007426B4">
        <w:rPr>
          <w:rStyle w:val="af9"/>
          <w:b w:val="0"/>
          <w:bCs/>
        </w:rPr>
        <w:br/>
        <w:t>дорожного хозяйства, автомобильных дорог</w:t>
      </w:r>
      <w:r w:rsidRPr="007426B4">
        <w:rPr>
          <w:rStyle w:val="af9"/>
          <w:b w:val="0"/>
          <w:bCs/>
        </w:rPr>
        <w:br/>
        <w:t>и транспортного обслуживания в Инсарском</w:t>
      </w:r>
      <w:r w:rsidRPr="007426B4">
        <w:rPr>
          <w:rStyle w:val="af9"/>
          <w:b w:val="0"/>
          <w:bCs/>
        </w:rPr>
        <w:br/>
        <w:t>муниципальном районе на 2016 - 2025 годы</w:t>
      </w:r>
      <w:r w:rsidRPr="00C46377">
        <w:rPr>
          <w:rStyle w:val="af9"/>
          <w:bCs/>
          <w:sz w:val="28"/>
          <w:szCs w:val="28"/>
        </w:rPr>
        <w:t>"</w:t>
      </w:r>
    </w:p>
    <w:p w:rsidR="007426B4" w:rsidRDefault="007426B4" w:rsidP="007426B4"/>
    <w:p w:rsidR="007426B4" w:rsidRPr="007426B4" w:rsidRDefault="007426B4" w:rsidP="007426B4">
      <w:pPr>
        <w:pStyle w:val="1"/>
        <w:rPr>
          <w:rFonts w:ascii="Times New Roman" w:hAnsi="Times New Roman"/>
          <w:color w:val="auto"/>
          <w:sz w:val="24"/>
          <w:szCs w:val="24"/>
        </w:rPr>
      </w:pPr>
      <w:r w:rsidRPr="007426B4">
        <w:rPr>
          <w:rFonts w:ascii="Times New Roman" w:hAnsi="Times New Roman"/>
          <w:color w:val="auto"/>
          <w:sz w:val="24"/>
          <w:szCs w:val="24"/>
        </w:rPr>
        <w:t>Перечень</w:t>
      </w:r>
      <w:r w:rsidRPr="007426B4">
        <w:rPr>
          <w:rFonts w:ascii="Times New Roman" w:hAnsi="Times New Roman"/>
          <w:color w:val="auto"/>
          <w:sz w:val="24"/>
          <w:szCs w:val="24"/>
        </w:rPr>
        <w:br/>
        <w:t>основных мероприятий муниципальной программы "Развитие дорожного хозяйства, автомобильных дорог и транспортного обслуживания в Инсарском муниципальном районе на 2016 - 2025 годы"</w:t>
      </w:r>
    </w:p>
    <w:p w:rsidR="007426B4" w:rsidRPr="007426B4" w:rsidRDefault="007426B4" w:rsidP="007426B4"/>
    <w:p w:rsidR="007426B4" w:rsidRPr="007426B4" w:rsidRDefault="007426B4" w:rsidP="007426B4"/>
    <w:p w:rsidR="007426B4" w:rsidRPr="007426B4" w:rsidRDefault="007426B4" w:rsidP="007426B4"/>
    <w:tbl>
      <w:tblPr>
        <w:tblW w:w="15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0"/>
        <w:gridCol w:w="30"/>
        <w:gridCol w:w="37"/>
        <w:gridCol w:w="83"/>
        <w:gridCol w:w="7950"/>
        <w:gridCol w:w="15"/>
        <w:gridCol w:w="26"/>
        <w:gridCol w:w="34"/>
        <w:gridCol w:w="15"/>
        <w:gridCol w:w="1995"/>
        <w:gridCol w:w="6"/>
        <w:gridCol w:w="9"/>
        <w:gridCol w:w="15"/>
        <w:gridCol w:w="1797"/>
        <w:gridCol w:w="2318"/>
      </w:tblGrid>
      <w:tr w:rsidR="007426B4" w:rsidRPr="007426B4" w:rsidTr="0094380D">
        <w:tc>
          <w:tcPr>
            <w:tcW w:w="817" w:type="dxa"/>
            <w:gridSpan w:val="3"/>
            <w:shd w:val="clear" w:color="auto" w:fill="auto"/>
          </w:tcPr>
          <w:p w:rsidR="007426B4" w:rsidRPr="007426B4" w:rsidRDefault="007426B4" w:rsidP="0094380D">
            <w:pPr>
              <w:jc w:val="center"/>
            </w:pPr>
            <w:r w:rsidRPr="007426B4">
              <w:t xml:space="preserve">№ </w:t>
            </w:r>
            <w:proofErr w:type="gramStart"/>
            <w:r w:rsidRPr="007426B4">
              <w:t>п</w:t>
            </w:r>
            <w:proofErr w:type="gramEnd"/>
            <w:r w:rsidRPr="007426B4">
              <w:t>/п</w:t>
            </w:r>
          </w:p>
        </w:tc>
        <w:tc>
          <w:tcPr>
            <w:tcW w:w="8074" w:type="dxa"/>
            <w:gridSpan w:val="4"/>
            <w:shd w:val="clear" w:color="auto" w:fill="auto"/>
          </w:tcPr>
          <w:p w:rsidR="007426B4" w:rsidRPr="007426B4" w:rsidRDefault="007426B4" w:rsidP="0094380D">
            <w:pPr>
              <w:jc w:val="center"/>
            </w:pPr>
            <w:r w:rsidRPr="007426B4">
              <w:t>Мероприятия по реализации Программы и виды работ</w:t>
            </w:r>
          </w:p>
        </w:tc>
        <w:tc>
          <w:tcPr>
            <w:tcW w:w="2050" w:type="dxa"/>
            <w:gridSpan w:val="4"/>
            <w:shd w:val="clear" w:color="auto" w:fill="auto"/>
          </w:tcPr>
          <w:p w:rsidR="007426B4" w:rsidRPr="007426B4" w:rsidRDefault="007426B4" w:rsidP="0094380D">
            <w:pPr>
              <w:jc w:val="center"/>
            </w:pPr>
            <w:r w:rsidRPr="007426B4">
              <w:t>Единица измерения</w:t>
            </w:r>
          </w:p>
        </w:tc>
        <w:tc>
          <w:tcPr>
            <w:tcW w:w="1821" w:type="dxa"/>
            <w:gridSpan w:val="3"/>
            <w:shd w:val="clear" w:color="auto" w:fill="auto"/>
          </w:tcPr>
          <w:p w:rsidR="007426B4" w:rsidRPr="007426B4" w:rsidRDefault="007426B4" w:rsidP="0094380D">
            <w:pPr>
              <w:jc w:val="center"/>
            </w:pPr>
            <w:r w:rsidRPr="007426B4">
              <w:t>Объем</w:t>
            </w:r>
          </w:p>
        </w:tc>
        <w:tc>
          <w:tcPr>
            <w:tcW w:w="2318" w:type="dxa"/>
            <w:shd w:val="clear" w:color="auto" w:fill="auto"/>
          </w:tcPr>
          <w:p w:rsidR="007426B4" w:rsidRPr="007426B4" w:rsidRDefault="007426B4" w:rsidP="0094380D">
            <w:pPr>
              <w:jc w:val="center"/>
            </w:pPr>
            <w:r w:rsidRPr="007426B4">
              <w:t>Стоимость (тыс</w:t>
            </w:r>
            <w:proofErr w:type="gramStart"/>
            <w:r w:rsidRPr="007426B4">
              <w:t>.р</w:t>
            </w:r>
            <w:proofErr w:type="gramEnd"/>
            <w:r w:rsidRPr="007426B4">
              <w:t>уб.)</w:t>
            </w:r>
          </w:p>
        </w:tc>
      </w:tr>
      <w:tr w:rsidR="007426B4" w:rsidRPr="007426B4" w:rsidTr="0094380D">
        <w:tc>
          <w:tcPr>
            <w:tcW w:w="817" w:type="dxa"/>
            <w:gridSpan w:val="3"/>
            <w:shd w:val="clear" w:color="auto" w:fill="auto"/>
          </w:tcPr>
          <w:p w:rsidR="007426B4" w:rsidRPr="007426B4" w:rsidRDefault="007426B4" w:rsidP="0094380D">
            <w:pPr>
              <w:jc w:val="center"/>
              <w:rPr>
                <w:b/>
              </w:rPr>
            </w:pPr>
          </w:p>
        </w:tc>
        <w:tc>
          <w:tcPr>
            <w:tcW w:w="14263" w:type="dxa"/>
            <w:gridSpan w:val="12"/>
            <w:shd w:val="clear" w:color="auto" w:fill="auto"/>
          </w:tcPr>
          <w:p w:rsidR="007426B4" w:rsidRPr="007426B4" w:rsidRDefault="007426B4" w:rsidP="0094380D">
            <w:pPr>
              <w:jc w:val="center"/>
              <w:rPr>
                <w:b/>
              </w:rPr>
            </w:pPr>
            <w:r w:rsidRPr="007426B4">
              <w:rPr>
                <w:b/>
              </w:rPr>
              <w:t>2016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5</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Содержание автомобильных дорог местного значения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294</w:t>
            </w:r>
          </w:p>
        </w:tc>
        <w:tc>
          <w:tcPr>
            <w:tcW w:w="2318" w:type="dxa"/>
            <w:shd w:val="clear" w:color="auto" w:fill="auto"/>
          </w:tcPr>
          <w:p w:rsidR="007426B4" w:rsidRPr="007426B4" w:rsidRDefault="007426B4" w:rsidP="0094380D">
            <w:pPr>
              <w:jc w:val="center"/>
            </w:pPr>
            <w:r w:rsidRPr="007426B4">
              <w:t>963,2</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963,2</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963,2</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Строительство автомобильной дороги на ул</w:t>
            </w:r>
            <w:proofErr w:type="gramStart"/>
            <w:r w:rsidRPr="007426B4">
              <w:t>.Ш</w:t>
            </w:r>
            <w:proofErr w:type="gramEnd"/>
            <w:r w:rsidRPr="007426B4">
              <w:t>кольная в с. Мордовская Паевка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0,5</w:t>
            </w:r>
          </w:p>
        </w:tc>
        <w:tc>
          <w:tcPr>
            <w:tcW w:w="2318" w:type="dxa"/>
            <w:shd w:val="clear" w:color="auto" w:fill="auto"/>
          </w:tcPr>
          <w:p w:rsidR="007426B4" w:rsidRPr="007426B4" w:rsidRDefault="007426B4" w:rsidP="0094380D">
            <w:pPr>
              <w:jc w:val="center"/>
            </w:pPr>
            <w:r w:rsidRPr="007426B4">
              <w:t>3714,75</w:t>
            </w:r>
          </w:p>
        </w:tc>
      </w:tr>
      <w:tr w:rsidR="007426B4" w:rsidRPr="007426B4" w:rsidTr="0094380D">
        <w:tc>
          <w:tcPr>
            <w:tcW w:w="817" w:type="dxa"/>
            <w:gridSpan w:val="3"/>
            <w:shd w:val="clear" w:color="auto" w:fill="auto"/>
          </w:tcPr>
          <w:p w:rsidR="007426B4" w:rsidRPr="007426B4" w:rsidRDefault="007426B4" w:rsidP="0094380D">
            <w:r w:rsidRPr="007426B4">
              <w:t>3.2</w:t>
            </w:r>
          </w:p>
        </w:tc>
        <w:tc>
          <w:tcPr>
            <w:tcW w:w="8074" w:type="dxa"/>
            <w:gridSpan w:val="4"/>
            <w:shd w:val="clear" w:color="auto" w:fill="auto"/>
          </w:tcPr>
          <w:p w:rsidR="007426B4" w:rsidRPr="007426B4" w:rsidRDefault="007426B4" w:rsidP="0094380D">
            <w:r w:rsidRPr="007426B4">
              <w:t xml:space="preserve">Строительство автомобильной дороги до кладбища в с. </w:t>
            </w:r>
            <w:proofErr w:type="gramStart"/>
            <w:r w:rsidRPr="007426B4">
              <w:t>Верхняя</w:t>
            </w:r>
            <w:proofErr w:type="gramEnd"/>
            <w:r w:rsidRPr="007426B4">
              <w:t xml:space="preserve"> Лухма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0,3</w:t>
            </w:r>
          </w:p>
        </w:tc>
        <w:tc>
          <w:tcPr>
            <w:tcW w:w="2318" w:type="dxa"/>
            <w:shd w:val="clear" w:color="auto" w:fill="auto"/>
          </w:tcPr>
          <w:p w:rsidR="007426B4" w:rsidRPr="007426B4" w:rsidRDefault="007426B4" w:rsidP="0094380D">
            <w:pPr>
              <w:jc w:val="center"/>
            </w:pPr>
            <w:r w:rsidRPr="007426B4">
              <w:t>3536,95</w:t>
            </w:r>
          </w:p>
        </w:tc>
      </w:tr>
      <w:tr w:rsidR="007426B4" w:rsidRPr="007426B4" w:rsidTr="0094380D">
        <w:tc>
          <w:tcPr>
            <w:tcW w:w="817" w:type="dxa"/>
            <w:gridSpan w:val="3"/>
            <w:shd w:val="clear" w:color="auto" w:fill="auto"/>
          </w:tcPr>
          <w:p w:rsidR="007426B4" w:rsidRPr="007426B4" w:rsidRDefault="007426B4" w:rsidP="0094380D">
            <w:r w:rsidRPr="007426B4">
              <w:t>3.3</w:t>
            </w:r>
          </w:p>
        </w:tc>
        <w:tc>
          <w:tcPr>
            <w:tcW w:w="8074" w:type="dxa"/>
            <w:gridSpan w:val="4"/>
            <w:shd w:val="clear" w:color="auto" w:fill="auto"/>
          </w:tcPr>
          <w:p w:rsidR="007426B4" w:rsidRPr="007426B4" w:rsidRDefault="007426B4" w:rsidP="0094380D">
            <w:r w:rsidRPr="007426B4">
              <w:t>Изготовление проектно-сметной документации на строительство дорог</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7351,7</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7351,7</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lastRenderedPageBreak/>
              <w:t>2017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99,0</w:t>
            </w:r>
          </w:p>
        </w:tc>
      </w:tr>
      <w:tr w:rsidR="007426B4" w:rsidRPr="007426B4" w:rsidTr="0094380D">
        <w:trPr>
          <w:trHeight w:val="70"/>
        </w:trPr>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99,0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99,0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Содержание автомобильных дорог местного значения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295</w:t>
            </w:r>
          </w:p>
        </w:tc>
        <w:tc>
          <w:tcPr>
            <w:tcW w:w="2318" w:type="dxa"/>
            <w:shd w:val="clear" w:color="auto" w:fill="auto"/>
          </w:tcPr>
          <w:p w:rsidR="007426B4" w:rsidRPr="007426B4" w:rsidRDefault="007426B4" w:rsidP="0094380D">
            <w:pPr>
              <w:jc w:val="center"/>
            </w:pPr>
            <w:r w:rsidRPr="007426B4">
              <w:t>700,5</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700,5</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700,5</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 xml:space="preserve">Строительство автомобильной дороги до кладбища </w:t>
            </w:r>
            <w:proofErr w:type="gramStart"/>
            <w:r w:rsidRPr="007426B4">
              <w:t>в</w:t>
            </w:r>
            <w:proofErr w:type="gramEnd"/>
            <w:r w:rsidRPr="007426B4">
              <w:t xml:space="preserve"> с. Яндовище</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0,7</w:t>
            </w:r>
          </w:p>
        </w:tc>
        <w:tc>
          <w:tcPr>
            <w:tcW w:w="2318" w:type="dxa"/>
            <w:shd w:val="clear" w:color="auto" w:fill="auto"/>
          </w:tcPr>
          <w:p w:rsidR="007426B4" w:rsidRPr="007426B4" w:rsidRDefault="007426B4" w:rsidP="0094380D">
            <w:pPr>
              <w:jc w:val="center"/>
            </w:pPr>
            <w:r w:rsidRPr="007426B4">
              <w:t>4869,4</w:t>
            </w:r>
          </w:p>
        </w:tc>
      </w:tr>
      <w:tr w:rsidR="007426B4" w:rsidRPr="007426B4" w:rsidTr="0094380D">
        <w:tc>
          <w:tcPr>
            <w:tcW w:w="817" w:type="dxa"/>
            <w:gridSpan w:val="3"/>
            <w:shd w:val="clear" w:color="auto" w:fill="auto"/>
          </w:tcPr>
          <w:p w:rsidR="007426B4" w:rsidRPr="007426B4" w:rsidRDefault="007426B4" w:rsidP="0094380D">
            <w:r w:rsidRPr="007426B4">
              <w:t>3.2</w:t>
            </w:r>
          </w:p>
        </w:tc>
        <w:tc>
          <w:tcPr>
            <w:tcW w:w="8074" w:type="dxa"/>
            <w:gridSpan w:val="4"/>
            <w:shd w:val="clear" w:color="auto" w:fill="auto"/>
          </w:tcPr>
          <w:p w:rsidR="007426B4" w:rsidRPr="007426B4" w:rsidRDefault="007426B4" w:rsidP="0094380D">
            <w:r w:rsidRPr="007426B4">
              <w:t>Изготовление проектно-сметной документации на строительство дорог</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4969,4</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4969,4</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2018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Содержание автомобильных дорог местного значения</w:t>
            </w:r>
          </w:p>
        </w:tc>
        <w:tc>
          <w:tcPr>
            <w:tcW w:w="2050" w:type="dxa"/>
            <w:gridSpan w:val="4"/>
            <w:shd w:val="clear" w:color="auto" w:fill="auto"/>
          </w:tcPr>
          <w:p w:rsidR="007426B4" w:rsidRPr="007426B4" w:rsidRDefault="007426B4" w:rsidP="0094380D">
            <w:pPr>
              <w:jc w:val="center"/>
            </w:pPr>
            <w:r w:rsidRPr="007426B4">
              <w:t>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721,3</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 xml:space="preserve"> 721,3</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721,3</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 xml:space="preserve">Строительство автомобильных дорог по ул. Пролетарская, Коммунистическая </w:t>
            </w:r>
            <w:proofErr w:type="gramStart"/>
            <w:r w:rsidRPr="007426B4">
              <w:t>в</w:t>
            </w:r>
            <w:proofErr w:type="gramEnd"/>
            <w:r w:rsidRPr="007426B4">
              <w:t xml:space="preserve"> с. Сиалеевская Пятина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0,5</w:t>
            </w:r>
          </w:p>
        </w:tc>
        <w:tc>
          <w:tcPr>
            <w:tcW w:w="2318" w:type="dxa"/>
            <w:shd w:val="clear" w:color="auto" w:fill="auto"/>
          </w:tcPr>
          <w:p w:rsidR="007426B4" w:rsidRPr="007426B4" w:rsidRDefault="007426B4" w:rsidP="0094380D">
            <w:pPr>
              <w:jc w:val="center"/>
            </w:pPr>
            <w:r w:rsidRPr="007426B4">
              <w:t>4137,9</w:t>
            </w:r>
          </w:p>
        </w:tc>
      </w:tr>
      <w:tr w:rsidR="007426B4" w:rsidRPr="007426B4" w:rsidTr="0094380D">
        <w:tc>
          <w:tcPr>
            <w:tcW w:w="817" w:type="dxa"/>
            <w:gridSpan w:val="3"/>
            <w:shd w:val="clear" w:color="auto" w:fill="auto"/>
          </w:tcPr>
          <w:p w:rsidR="007426B4" w:rsidRPr="007426B4" w:rsidRDefault="007426B4" w:rsidP="0094380D">
            <w:r w:rsidRPr="007426B4">
              <w:t>3.2</w:t>
            </w:r>
          </w:p>
        </w:tc>
        <w:tc>
          <w:tcPr>
            <w:tcW w:w="8074" w:type="dxa"/>
            <w:gridSpan w:val="4"/>
            <w:shd w:val="clear" w:color="auto" w:fill="auto"/>
          </w:tcPr>
          <w:p w:rsidR="007426B4" w:rsidRPr="007426B4" w:rsidRDefault="007426B4" w:rsidP="0094380D">
            <w:r w:rsidRPr="007426B4">
              <w:t>Изготовление проектно-сметной документации на строительство дорог</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2</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4237,9</w:t>
            </w:r>
          </w:p>
        </w:tc>
      </w:tr>
      <w:tr w:rsidR="007426B4" w:rsidRPr="007426B4" w:rsidTr="0094380D">
        <w:tc>
          <w:tcPr>
            <w:tcW w:w="12762" w:type="dxa"/>
            <w:gridSpan w:val="14"/>
            <w:shd w:val="clear" w:color="auto" w:fill="auto"/>
          </w:tcPr>
          <w:p w:rsidR="007426B4" w:rsidRPr="007426B4" w:rsidRDefault="007426B4" w:rsidP="0094380D">
            <w:r w:rsidRPr="007426B4">
              <w:lastRenderedPageBreak/>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4237,9</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2019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 xml:space="preserve">Оформление документации по дорогам местного значения  </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Содержание автомобильных дорог местного значения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755,0</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 xml:space="preserve">Капитальный ремонт автомобильных дорог по ул. Ворошилова, ул. Котовского </w:t>
            </w:r>
            <w:proofErr w:type="gramStart"/>
            <w:r w:rsidRPr="007426B4">
              <w:t>в</w:t>
            </w:r>
            <w:proofErr w:type="gramEnd"/>
            <w:r w:rsidRPr="007426B4">
              <w:t xml:space="preserve"> с. Новлей</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0,9</w:t>
            </w:r>
          </w:p>
        </w:tc>
        <w:tc>
          <w:tcPr>
            <w:tcW w:w="2318" w:type="dxa"/>
            <w:shd w:val="clear" w:color="auto" w:fill="auto"/>
          </w:tcPr>
          <w:p w:rsidR="007426B4" w:rsidRPr="007426B4" w:rsidRDefault="007426B4" w:rsidP="0094380D">
            <w:pPr>
              <w:jc w:val="center"/>
            </w:pPr>
            <w:r w:rsidRPr="007426B4">
              <w:t>4844,5</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2</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5799,5</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5799,5</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2020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 xml:space="preserve">Оформление документации по дорогам местного значения  </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Содержание автомобильных дорог местного значения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785,4</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Ремонт автомобильных дорог по ул</w:t>
            </w:r>
            <w:proofErr w:type="gramStart"/>
            <w:r w:rsidRPr="007426B4">
              <w:t>.Ц</w:t>
            </w:r>
            <w:proofErr w:type="gramEnd"/>
            <w:r w:rsidRPr="007426B4">
              <w:t>ентральная и ул.Садовая в с.Русская Паевка Инсарского 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0,8</w:t>
            </w:r>
          </w:p>
        </w:tc>
        <w:tc>
          <w:tcPr>
            <w:tcW w:w="2318" w:type="dxa"/>
            <w:shd w:val="clear" w:color="auto" w:fill="auto"/>
          </w:tcPr>
          <w:p w:rsidR="007426B4" w:rsidRPr="007426B4" w:rsidRDefault="007426B4" w:rsidP="0094380D">
            <w:pPr>
              <w:jc w:val="center"/>
            </w:pPr>
            <w:r w:rsidRPr="007426B4">
              <w:t>3571,86</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Ремонт автомобильной дороги по ул</w:t>
            </w:r>
            <w:proofErr w:type="gramStart"/>
            <w:r w:rsidRPr="007426B4">
              <w:t>.А</w:t>
            </w:r>
            <w:proofErr w:type="gramEnd"/>
            <w:r w:rsidRPr="007426B4">
              <w:t xml:space="preserve">сташкина в с.Кочетовка Инсарского </w:t>
            </w:r>
            <w:r w:rsidRPr="007426B4">
              <w:lastRenderedPageBreak/>
              <w:t>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lastRenderedPageBreak/>
              <w:t>км</w:t>
            </w:r>
          </w:p>
        </w:tc>
        <w:tc>
          <w:tcPr>
            <w:tcW w:w="1821" w:type="dxa"/>
            <w:gridSpan w:val="3"/>
            <w:shd w:val="clear" w:color="auto" w:fill="auto"/>
          </w:tcPr>
          <w:p w:rsidR="007426B4" w:rsidRPr="007426B4" w:rsidRDefault="007426B4" w:rsidP="0094380D">
            <w:pPr>
              <w:jc w:val="center"/>
            </w:pPr>
            <w:r w:rsidRPr="007426B4">
              <w:t>0,95</w:t>
            </w:r>
          </w:p>
        </w:tc>
        <w:tc>
          <w:tcPr>
            <w:tcW w:w="2318" w:type="dxa"/>
            <w:shd w:val="clear" w:color="auto" w:fill="auto"/>
          </w:tcPr>
          <w:p w:rsidR="007426B4" w:rsidRPr="007426B4" w:rsidRDefault="007426B4" w:rsidP="0094380D">
            <w:pPr>
              <w:jc w:val="center"/>
            </w:pPr>
            <w:r w:rsidRPr="007426B4">
              <w:t>1831,3</w:t>
            </w:r>
          </w:p>
        </w:tc>
      </w:tr>
      <w:tr w:rsidR="007426B4" w:rsidRPr="007426B4" w:rsidTr="0094380D">
        <w:tc>
          <w:tcPr>
            <w:tcW w:w="817" w:type="dxa"/>
            <w:gridSpan w:val="3"/>
            <w:shd w:val="clear" w:color="auto" w:fill="auto"/>
          </w:tcPr>
          <w:p w:rsidR="007426B4" w:rsidRPr="007426B4" w:rsidRDefault="007426B4" w:rsidP="0094380D">
            <w:r w:rsidRPr="007426B4">
              <w:lastRenderedPageBreak/>
              <w:t>2.4</w:t>
            </w:r>
          </w:p>
        </w:tc>
        <w:tc>
          <w:tcPr>
            <w:tcW w:w="8074" w:type="dxa"/>
            <w:gridSpan w:val="4"/>
            <w:shd w:val="clear" w:color="auto" w:fill="auto"/>
          </w:tcPr>
          <w:p w:rsidR="007426B4" w:rsidRPr="007426B4" w:rsidRDefault="007426B4" w:rsidP="0094380D">
            <w:proofErr w:type="gramStart"/>
            <w:r w:rsidRPr="007426B4">
              <w:t>Ремонт автомобильной дороги по ул. Пролетарская в с. Кочетовка Инсарского муниципального района Республики Мордовия</w:t>
            </w:r>
            <w:proofErr w:type="gramEnd"/>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0,6</w:t>
            </w:r>
          </w:p>
        </w:tc>
        <w:tc>
          <w:tcPr>
            <w:tcW w:w="2318" w:type="dxa"/>
            <w:shd w:val="clear" w:color="auto" w:fill="auto"/>
          </w:tcPr>
          <w:p w:rsidR="007426B4" w:rsidRPr="007426B4" w:rsidRDefault="007426B4" w:rsidP="0094380D">
            <w:pPr>
              <w:jc w:val="center"/>
            </w:pPr>
            <w:r w:rsidRPr="007426B4">
              <w:t>1802,94</w:t>
            </w:r>
          </w:p>
        </w:tc>
      </w:tr>
      <w:tr w:rsidR="007426B4" w:rsidRPr="007426B4" w:rsidTr="0094380D">
        <w:tc>
          <w:tcPr>
            <w:tcW w:w="817" w:type="dxa"/>
            <w:gridSpan w:val="3"/>
            <w:shd w:val="clear" w:color="auto" w:fill="auto"/>
          </w:tcPr>
          <w:p w:rsidR="007426B4" w:rsidRPr="007426B4" w:rsidRDefault="007426B4" w:rsidP="0094380D">
            <w:r w:rsidRPr="007426B4">
              <w:t>2.5</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5</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8091,5</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8091,5</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817" w:type="dxa"/>
            <w:gridSpan w:val="3"/>
            <w:shd w:val="clear" w:color="auto" w:fill="auto"/>
          </w:tcPr>
          <w:p w:rsidR="007426B4" w:rsidRPr="007426B4" w:rsidRDefault="007426B4" w:rsidP="0094380D">
            <w:r w:rsidRPr="007426B4">
              <w:t>4</w:t>
            </w:r>
          </w:p>
        </w:tc>
        <w:tc>
          <w:tcPr>
            <w:tcW w:w="14263" w:type="dxa"/>
            <w:gridSpan w:val="12"/>
            <w:shd w:val="clear" w:color="auto" w:fill="auto"/>
          </w:tcPr>
          <w:p w:rsidR="007426B4" w:rsidRPr="007426B4" w:rsidRDefault="007426B4" w:rsidP="0094380D">
            <w:r w:rsidRPr="007426B4">
              <w:t>Развитие пассажирских перевозок в Инсарском муниципальном районе</w:t>
            </w:r>
          </w:p>
        </w:tc>
      </w:tr>
      <w:tr w:rsidR="007426B4" w:rsidRPr="007426B4" w:rsidTr="0094380D">
        <w:tc>
          <w:tcPr>
            <w:tcW w:w="817" w:type="dxa"/>
            <w:gridSpan w:val="3"/>
            <w:shd w:val="clear" w:color="auto" w:fill="auto"/>
          </w:tcPr>
          <w:p w:rsidR="007426B4" w:rsidRPr="007426B4" w:rsidRDefault="007426B4" w:rsidP="0094380D">
            <w:r w:rsidRPr="007426B4">
              <w:t>4.1</w:t>
            </w:r>
          </w:p>
        </w:tc>
        <w:tc>
          <w:tcPr>
            <w:tcW w:w="8033" w:type="dxa"/>
            <w:gridSpan w:val="2"/>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2115" w:type="dxa"/>
            <w:gridSpan w:val="8"/>
            <w:shd w:val="clear" w:color="auto" w:fill="auto"/>
          </w:tcPr>
          <w:p w:rsidR="007426B4" w:rsidRPr="007426B4" w:rsidRDefault="007426B4" w:rsidP="0094380D"/>
        </w:tc>
        <w:tc>
          <w:tcPr>
            <w:tcW w:w="1797" w:type="dxa"/>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1223,0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1223,0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Республиканский бюджет</w:t>
            </w:r>
          </w:p>
        </w:tc>
        <w:tc>
          <w:tcPr>
            <w:tcW w:w="2318" w:type="dxa"/>
            <w:shd w:val="clear" w:color="auto" w:fill="auto"/>
          </w:tcPr>
          <w:p w:rsidR="007426B4" w:rsidRPr="007426B4" w:rsidRDefault="007426B4" w:rsidP="0094380D">
            <w:pPr>
              <w:jc w:val="center"/>
            </w:pPr>
            <w:r w:rsidRPr="007426B4">
              <w:t>1161,8</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61,2</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2021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 xml:space="preserve">Оформление документации по дорогам местного значения  </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5</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 xml:space="preserve">Содержание автомобильных дорог местного значения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1415,9</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Ремонт участка автомобильной дороги по ул. Колхозная и ул. Молодежная в с</w:t>
            </w:r>
            <w:proofErr w:type="gramStart"/>
            <w:r w:rsidRPr="007426B4">
              <w:t>.Я</w:t>
            </w:r>
            <w:proofErr w:type="gramEnd"/>
            <w:r w:rsidRPr="007426B4">
              <w:t>ндовище Инсарского 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0,6</w:t>
            </w:r>
          </w:p>
        </w:tc>
        <w:tc>
          <w:tcPr>
            <w:tcW w:w="2318" w:type="dxa"/>
            <w:shd w:val="clear" w:color="auto" w:fill="auto"/>
          </w:tcPr>
          <w:p w:rsidR="007426B4" w:rsidRPr="007426B4" w:rsidRDefault="007426B4" w:rsidP="0094380D">
            <w:pPr>
              <w:jc w:val="center"/>
            </w:pPr>
            <w:r w:rsidRPr="007426B4">
              <w:rPr>
                <w:bCs/>
              </w:rPr>
              <w:t>1903,4</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Ремонт автомобильной дороги от ул. Гагарина в с. Языково Пятина до автодороги "г. Инсар-с</w:t>
            </w:r>
            <w:proofErr w:type="gramStart"/>
            <w:r w:rsidRPr="007426B4">
              <w:t>.Ш</w:t>
            </w:r>
            <w:proofErr w:type="gramEnd"/>
            <w:r w:rsidRPr="007426B4">
              <w:t>адымо-Рыскино" Инсарского муниципального района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0,45</w:t>
            </w:r>
          </w:p>
        </w:tc>
        <w:tc>
          <w:tcPr>
            <w:tcW w:w="2318" w:type="dxa"/>
            <w:shd w:val="clear" w:color="auto" w:fill="auto"/>
          </w:tcPr>
          <w:p w:rsidR="007426B4" w:rsidRPr="007426B4" w:rsidRDefault="007426B4" w:rsidP="0094380D">
            <w:pPr>
              <w:jc w:val="center"/>
            </w:pPr>
            <w:r w:rsidRPr="007426B4">
              <w:t>2132,2</w:t>
            </w:r>
          </w:p>
        </w:tc>
      </w:tr>
      <w:tr w:rsidR="007426B4" w:rsidRPr="007426B4" w:rsidTr="0094380D">
        <w:tc>
          <w:tcPr>
            <w:tcW w:w="817" w:type="dxa"/>
            <w:gridSpan w:val="3"/>
            <w:shd w:val="clear" w:color="auto" w:fill="auto"/>
          </w:tcPr>
          <w:p w:rsidR="007426B4" w:rsidRPr="007426B4" w:rsidRDefault="007426B4" w:rsidP="0094380D">
            <w:r w:rsidRPr="007426B4">
              <w:lastRenderedPageBreak/>
              <w:t>2.4</w:t>
            </w:r>
          </w:p>
        </w:tc>
        <w:tc>
          <w:tcPr>
            <w:tcW w:w="8074" w:type="dxa"/>
            <w:gridSpan w:val="4"/>
            <w:shd w:val="clear" w:color="auto" w:fill="auto"/>
          </w:tcPr>
          <w:p w:rsidR="007426B4" w:rsidRPr="007426B4" w:rsidRDefault="007426B4" w:rsidP="0094380D">
            <w:r w:rsidRPr="007426B4">
              <w:t>Ремонт участков автомобильных дорог по ул. Советская и ул. Центральная в с</w:t>
            </w:r>
            <w:proofErr w:type="gramStart"/>
            <w:r w:rsidRPr="007426B4">
              <w:t>.Ч</w:t>
            </w:r>
            <w:proofErr w:type="gramEnd"/>
            <w:r w:rsidRPr="007426B4">
              <w:t>елмодеевский Майдан Инсарского 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0,3</w:t>
            </w:r>
          </w:p>
        </w:tc>
        <w:tc>
          <w:tcPr>
            <w:tcW w:w="2318" w:type="dxa"/>
            <w:shd w:val="clear" w:color="auto" w:fill="auto"/>
          </w:tcPr>
          <w:p w:rsidR="007426B4" w:rsidRPr="007426B4" w:rsidRDefault="007426B4" w:rsidP="0094380D">
            <w:pPr>
              <w:jc w:val="center"/>
            </w:pPr>
            <w:r w:rsidRPr="007426B4">
              <w:t>2403,7</w:t>
            </w:r>
          </w:p>
        </w:tc>
      </w:tr>
      <w:tr w:rsidR="007426B4" w:rsidRPr="007426B4" w:rsidTr="0094380D">
        <w:tc>
          <w:tcPr>
            <w:tcW w:w="817" w:type="dxa"/>
            <w:gridSpan w:val="3"/>
            <w:shd w:val="clear" w:color="auto" w:fill="auto"/>
          </w:tcPr>
          <w:p w:rsidR="007426B4" w:rsidRPr="007426B4" w:rsidRDefault="007426B4" w:rsidP="0094380D">
            <w:r w:rsidRPr="007426B4">
              <w:t>2.5</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rPr>
                <w:b/>
              </w:rPr>
            </w:pPr>
            <w:r w:rsidRPr="007426B4">
              <w:rPr>
                <w:b/>
              </w:rPr>
              <w:t>7955,2</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7955,2</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900" w:type="dxa"/>
            <w:gridSpan w:val="4"/>
            <w:shd w:val="clear" w:color="auto" w:fill="auto"/>
          </w:tcPr>
          <w:p w:rsidR="007426B4" w:rsidRPr="007426B4" w:rsidRDefault="007426B4" w:rsidP="0094380D">
            <w:r w:rsidRPr="007426B4">
              <w:t>4</w:t>
            </w:r>
          </w:p>
        </w:tc>
        <w:tc>
          <w:tcPr>
            <w:tcW w:w="14180" w:type="dxa"/>
            <w:gridSpan w:val="11"/>
            <w:shd w:val="clear" w:color="auto" w:fill="auto"/>
          </w:tcPr>
          <w:p w:rsidR="007426B4" w:rsidRPr="007426B4" w:rsidRDefault="007426B4" w:rsidP="0094380D">
            <w:r w:rsidRPr="007426B4">
              <w:t>Развитие пассажирских перевозок в Инсарском муниципальном районе</w:t>
            </w:r>
          </w:p>
        </w:tc>
      </w:tr>
      <w:tr w:rsidR="007426B4" w:rsidRPr="007426B4" w:rsidTr="0094380D">
        <w:tc>
          <w:tcPr>
            <w:tcW w:w="900" w:type="dxa"/>
            <w:gridSpan w:val="4"/>
            <w:shd w:val="clear" w:color="auto" w:fill="auto"/>
          </w:tcPr>
          <w:p w:rsidR="007426B4" w:rsidRPr="007426B4" w:rsidRDefault="007426B4" w:rsidP="0094380D">
            <w:r w:rsidRPr="007426B4">
              <w:t>4.1</w:t>
            </w:r>
          </w:p>
        </w:tc>
        <w:tc>
          <w:tcPr>
            <w:tcW w:w="8025" w:type="dxa"/>
            <w:gridSpan w:val="4"/>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2025" w:type="dxa"/>
            <w:gridSpan w:val="4"/>
            <w:shd w:val="clear" w:color="auto" w:fill="auto"/>
          </w:tcPr>
          <w:p w:rsidR="007426B4" w:rsidRPr="007426B4" w:rsidRDefault="007426B4" w:rsidP="0094380D"/>
        </w:tc>
        <w:tc>
          <w:tcPr>
            <w:tcW w:w="1812" w:type="dxa"/>
            <w:gridSpan w:val="2"/>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1025,8</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1025,8</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Республиканский бюджет</w:t>
            </w:r>
          </w:p>
        </w:tc>
        <w:tc>
          <w:tcPr>
            <w:tcW w:w="2318" w:type="dxa"/>
            <w:shd w:val="clear" w:color="auto" w:fill="auto"/>
          </w:tcPr>
          <w:p w:rsidR="007426B4" w:rsidRPr="007426B4" w:rsidRDefault="007426B4" w:rsidP="0094380D">
            <w:pPr>
              <w:jc w:val="center"/>
            </w:pPr>
            <w:r w:rsidRPr="007426B4">
              <w:t>943,7</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82,1</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2022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 xml:space="preserve">Содержание автомобильных дорог местного значения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5811,1</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Ремонт участка автомобильной дороги по ул</w:t>
            </w:r>
            <w:proofErr w:type="gramStart"/>
            <w:r w:rsidRPr="007426B4">
              <w:t>.М</w:t>
            </w:r>
            <w:proofErr w:type="gramEnd"/>
            <w:r w:rsidRPr="007426B4">
              <w:t xml:space="preserve">олодежная в с.Кочетовка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0,3</w:t>
            </w:r>
          </w:p>
        </w:tc>
        <w:tc>
          <w:tcPr>
            <w:tcW w:w="2318" w:type="dxa"/>
            <w:shd w:val="clear" w:color="auto" w:fill="auto"/>
          </w:tcPr>
          <w:p w:rsidR="007426B4" w:rsidRPr="007426B4" w:rsidRDefault="007426B4" w:rsidP="0094380D">
            <w:pPr>
              <w:jc w:val="center"/>
            </w:pPr>
            <w:r w:rsidRPr="007426B4">
              <w:rPr>
                <w:bCs/>
              </w:rPr>
              <w:t>2168,9</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2</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8080,0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lastRenderedPageBreak/>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8080,0</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780" w:type="dxa"/>
            <w:gridSpan w:val="2"/>
            <w:shd w:val="clear" w:color="auto" w:fill="auto"/>
          </w:tcPr>
          <w:p w:rsidR="007426B4" w:rsidRPr="007426B4" w:rsidRDefault="007426B4" w:rsidP="0094380D">
            <w:r w:rsidRPr="007426B4">
              <w:t>4</w:t>
            </w:r>
          </w:p>
        </w:tc>
        <w:tc>
          <w:tcPr>
            <w:tcW w:w="11982" w:type="dxa"/>
            <w:gridSpan w:val="12"/>
            <w:shd w:val="clear" w:color="auto" w:fill="auto"/>
          </w:tcPr>
          <w:p w:rsidR="007426B4" w:rsidRPr="007426B4" w:rsidRDefault="007426B4" w:rsidP="0094380D">
            <w:r w:rsidRPr="007426B4">
              <w:t>Развитие пассажирских перевозок в Инсарском муниципальном районе</w:t>
            </w:r>
          </w:p>
        </w:tc>
        <w:tc>
          <w:tcPr>
            <w:tcW w:w="2318" w:type="dxa"/>
            <w:shd w:val="clear" w:color="auto" w:fill="auto"/>
          </w:tcPr>
          <w:p w:rsidR="007426B4" w:rsidRPr="007426B4" w:rsidRDefault="007426B4" w:rsidP="0094380D">
            <w:pPr>
              <w:jc w:val="center"/>
            </w:pPr>
          </w:p>
        </w:tc>
      </w:tr>
      <w:tr w:rsidR="007426B4" w:rsidRPr="007426B4" w:rsidTr="0094380D">
        <w:tc>
          <w:tcPr>
            <w:tcW w:w="780" w:type="dxa"/>
            <w:gridSpan w:val="2"/>
            <w:shd w:val="clear" w:color="auto" w:fill="auto"/>
          </w:tcPr>
          <w:p w:rsidR="007426B4" w:rsidRPr="007426B4" w:rsidRDefault="007426B4" w:rsidP="0094380D">
            <w:r w:rsidRPr="007426B4">
              <w:t>4.1</w:t>
            </w:r>
          </w:p>
        </w:tc>
        <w:tc>
          <w:tcPr>
            <w:tcW w:w="8085" w:type="dxa"/>
            <w:gridSpan w:val="4"/>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2100" w:type="dxa"/>
            <w:gridSpan w:val="7"/>
            <w:shd w:val="clear" w:color="auto" w:fill="auto"/>
          </w:tcPr>
          <w:p w:rsidR="007426B4" w:rsidRPr="007426B4" w:rsidRDefault="007426B4" w:rsidP="0094380D"/>
        </w:tc>
        <w:tc>
          <w:tcPr>
            <w:tcW w:w="1797" w:type="dxa"/>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2502,1</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2502,1</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Республиканский бюджет</w:t>
            </w:r>
          </w:p>
        </w:tc>
        <w:tc>
          <w:tcPr>
            <w:tcW w:w="2318" w:type="dxa"/>
            <w:shd w:val="clear" w:color="auto" w:fill="auto"/>
          </w:tcPr>
          <w:p w:rsidR="007426B4" w:rsidRPr="007426B4" w:rsidRDefault="007426B4" w:rsidP="0094380D">
            <w:pPr>
              <w:jc w:val="center"/>
            </w:pPr>
            <w:r w:rsidRPr="007426B4">
              <w:t>2302,0</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200,1</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2023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3</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300,0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 xml:space="preserve">Содержание автомобильных дорог местного значения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845,1</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 xml:space="preserve">Ремонт автомобильной дороги по ул. Молодежная </w:t>
            </w:r>
            <w:proofErr w:type="gramStart"/>
            <w:r w:rsidRPr="007426B4">
              <w:t>в</w:t>
            </w:r>
            <w:proofErr w:type="gramEnd"/>
            <w:r w:rsidRPr="007426B4">
              <w:t xml:space="preserve"> с. Кочетовка</w:t>
            </w:r>
          </w:p>
          <w:p w:rsidR="007426B4" w:rsidRPr="007426B4" w:rsidRDefault="007426B4" w:rsidP="0094380D">
            <w:r w:rsidRPr="007426B4">
              <w:t>Инсарского 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0,245</w:t>
            </w:r>
          </w:p>
        </w:tc>
        <w:tc>
          <w:tcPr>
            <w:tcW w:w="2318" w:type="dxa"/>
            <w:shd w:val="clear" w:color="auto" w:fill="auto"/>
          </w:tcPr>
          <w:p w:rsidR="007426B4" w:rsidRPr="007426B4" w:rsidRDefault="007426B4" w:rsidP="0094380D">
            <w:pPr>
              <w:jc w:val="center"/>
            </w:pPr>
            <w:r w:rsidRPr="007426B4">
              <w:t>2753,4</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 xml:space="preserve">Ремонт автомобильной дороги по ул. Пролетарская </w:t>
            </w:r>
            <w:proofErr w:type="gramStart"/>
            <w:r w:rsidRPr="007426B4">
              <w:t>в</w:t>
            </w:r>
            <w:proofErr w:type="gramEnd"/>
            <w:r w:rsidRPr="007426B4">
              <w:t xml:space="preserve"> с. Кочетовка</w:t>
            </w:r>
          </w:p>
          <w:p w:rsidR="007426B4" w:rsidRPr="007426B4" w:rsidRDefault="007426B4" w:rsidP="0094380D">
            <w:r w:rsidRPr="007426B4">
              <w:t>Инсарского муниципального района Республики Мордовия</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0,800</w:t>
            </w:r>
          </w:p>
        </w:tc>
        <w:tc>
          <w:tcPr>
            <w:tcW w:w="2318" w:type="dxa"/>
            <w:shd w:val="clear" w:color="auto" w:fill="auto"/>
          </w:tcPr>
          <w:p w:rsidR="007426B4" w:rsidRPr="007426B4" w:rsidRDefault="007426B4" w:rsidP="0094380D">
            <w:pPr>
              <w:jc w:val="center"/>
            </w:pPr>
            <w:r w:rsidRPr="007426B4">
              <w:t>2841,9</w:t>
            </w:r>
          </w:p>
        </w:tc>
      </w:tr>
      <w:tr w:rsidR="007426B4" w:rsidRPr="007426B4" w:rsidTr="0094380D">
        <w:tc>
          <w:tcPr>
            <w:tcW w:w="817" w:type="dxa"/>
            <w:gridSpan w:val="3"/>
            <w:shd w:val="clear" w:color="auto" w:fill="auto"/>
          </w:tcPr>
          <w:p w:rsidR="007426B4" w:rsidRPr="007426B4" w:rsidRDefault="007426B4" w:rsidP="0094380D">
            <w:r w:rsidRPr="007426B4">
              <w:t>2.4</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2</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6640,4</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6640,4</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lastRenderedPageBreak/>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780" w:type="dxa"/>
            <w:gridSpan w:val="2"/>
            <w:shd w:val="clear" w:color="auto" w:fill="auto"/>
          </w:tcPr>
          <w:p w:rsidR="007426B4" w:rsidRPr="007426B4" w:rsidRDefault="007426B4" w:rsidP="0094380D">
            <w:r w:rsidRPr="007426B4">
              <w:t>4</w:t>
            </w:r>
          </w:p>
        </w:tc>
        <w:tc>
          <w:tcPr>
            <w:tcW w:w="11982" w:type="dxa"/>
            <w:gridSpan w:val="12"/>
            <w:shd w:val="clear" w:color="auto" w:fill="auto"/>
          </w:tcPr>
          <w:p w:rsidR="007426B4" w:rsidRPr="007426B4" w:rsidRDefault="007426B4" w:rsidP="0094380D">
            <w:r w:rsidRPr="007426B4">
              <w:t>Развитие пассажирских перевозок в Инсарском муниципальном районе</w:t>
            </w:r>
          </w:p>
        </w:tc>
        <w:tc>
          <w:tcPr>
            <w:tcW w:w="2318" w:type="dxa"/>
            <w:shd w:val="clear" w:color="auto" w:fill="auto"/>
          </w:tcPr>
          <w:p w:rsidR="007426B4" w:rsidRPr="007426B4" w:rsidRDefault="007426B4" w:rsidP="0094380D">
            <w:pPr>
              <w:jc w:val="center"/>
            </w:pPr>
          </w:p>
        </w:tc>
      </w:tr>
      <w:tr w:rsidR="007426B4" w:rsidRPr="007426B4" w:rsidTr="0094380D">
        <w:tc>
          <w:tcPr>
            <w:tcW w:w="780" w:type="dxa"/>
            <w:gridSpan w:val="2"/>
            <w:shd w:val="clear" w:color="auto" w:fill="auto"/>
          </w:tcPr>
          <w:p w:rsidR="007426B4" w:rsidRPr="007426B4" w:rsidRDefault="007426B4" w:rsidP="0094380D">
            <w:r w:rsidRPr="007426B4">
              <w:t>4.1</w:t>
            </w:r>
          </w:p>
        </w:tc>
        <w:tc>
          <w:tcPr>
            <w:tcW w:w="8085" w:type="dxa"/>
            <w:gridSpan w:val="4"/>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2085" w:type="dxa"/>
            <w:gridSpan w:val="6"/>
            <w:shd w:val="clear" w:color="auto" w:fill="auto"/>
          </w:tcPr>
          <w:p w:rsidR="007426B4" w:rsidRPr="007426B4" w:rsidRDefault="007426B4" w:rsidP="0094380D"/>
        </w:tc>
        <w:tc>
          <w:tcPr>
            <w:tcW w:w="1812" w:type="dxa"/>
            <w:gridSpan w:val="2"/>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Республиканский бюджет</w:t>
            </w:r>
          </w:p>
        </w:tc>
        <w:tc>
          <w:tcPr>
            <w:tcW w:w="2318" w:type="dxa"/>
            <w:shd w:val="clear" w:color="auto" w:fill="auto"/>
          </w:tcPr>
          <w:p w:rsidR="007426B4" w:rsidRPr="007426B4" w:rsidRDefault="007426B4" w:rsidP="0094380D">
            <w:pPr>
              <w:jc w:val="center"/>
            </w:pPr>
            <w:r w:rsidRPr="007426B4">
              <w:t>2517,5</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132,5</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2024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 xml:space="preserve">Содержание автомобильных дорог местного значения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845,1</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 xml:space="preserve">Ремонт автомобильной дороги по ул. </w:t>
            </w:r>
            <w:proofErr w:type="gramStart"/>
            <w:r w:rsidRPr="007426B4">
              <w:t>Молодежная</w:t>
            </w:r>
            <w:proofErr w:type="gramEnd"/>
            <w:r w:rsidRPr="007426B4">
              <w:t xml:space="preserve"> в с. Мордовская Паевка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1,0</w:t>
            </w:r>
          </w:p>
        </w:tc>
        <w:tc>
          <w:tcPr>
            <w:tcW w:w="2318" w:type="dxa"/>
            <w:shd w:val="clear" w:color="auto" w:fill="auto"/>
          </w:tcPr>
          <w:p w:rsidR="007426B4" w:rsidRPr="007426B4" w:rsidRDefault="007426B4" w:rsidP="0094380D">
            <w:pPr>
              <w:jc w:val="center"/>
            </w:pPr>
            <w:r w:rsidRPr="007426B4">
              <w:t>6215,5</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tabs>
                <w:tab w:val="center" w:pos="1051"/>
                <w:tab w:val="right" w:pos="2102"/>
              </w:tabs>
            </w:pPr>
            <w:r w:rsidRPr="007426B4">
              <w:rPr>
                <w:b/>
              </w:rPr>
              <w:tab/>
            </w:r>
            <w:r w:rsidRPr="007426B4">
              <w:t>7260,6</w:t>
            </w:r>
            <w:r w:rsidRPr="007426B4">
              <w:tab/>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7260,6</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750" w:type="dxa"/>
            <w:shd w:val="clear" w:color="auto" w:fill="auto"/>
          </w:tcPr>
          <w:p w:rsidR="007426B4" w:rsidRPr="007426B4" w:rsidRDefault="007426B4" w:rsidP="0094380D">
            <w:r w:rsidRPr="007426B4">
              <w:t>4</w:t>
            </w:r>
          </w:p>
        </w:tc>
        <w:tc>
          <w:tcPr>
            <w:tcW w:w="12012" w:type="dxa"/>
            <w:gridSpan w:val="13"/>
            <w:shd w:val="clear" w:color="auto" w:fill="auto"/>
          </w:tcPr>
          <w:p w:rsidR="007426B4" w:rsidRPr="007426B4" w:rsidRDefault="007426B4" w:rsidP="0094380D">
            <w:r w:rsidRPr="007426B4">
              <w:t>Развитие пассажирских перевозок в Инсарском муниципальном районе</w:t>
            </w:r>
          </w:p>
        </w:tc>
        <w:tc>
          <w:tcPr>
            <w:tcW w:w="2318" w:type="dxa"/>
            <w:shd w:val="clear" w:color="auto" w:fill="auto"/>
          </w:tcPr>
          <w:p w:rsidR="007426B4" w:rsidRPr="007426B4" w:rsidRDefault="007426B4" w:rsidP="0094380D">
            <w:pPr>
              <w:jc w:val="center"/>
            </w:pPr>
          </w:p>
        </w:tc>
      </w:tr>
      <w:tr w:rsidR="007426B4" w:rsidRPr="007426B4" w:rsidTr="0094380D">
        <w:tc>
          <w:tcPr>
            <w:tcW w:w="750" w:type="dxa"/>
            <w:shd w:val="clear" w:color="auto" w:fill="auto"/>
          </w:tcPr>
          <w:p w:rsidR="007426B4" w:rsidRPr="007426B4" w:rsidRDefault="007426B4" w:rsidP="0094380D">
            <w:r w:rsidRPr="007426B4">
              <w:t>4.1</w:t>
            </w:r>
          </w:p>
        </w:tc>
        <w:tc>
          <w:tcPr>
            <w:tcW w:w="8190" w:type="dxa"/>
            <w:gridSpan w:val="8"/>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1995" w:type="dxa"/>
            <w:shd w:val="clear" w:color="auto" w:fill="auto"/>
          </w:tcPr>
          <w:p w:rsidR="007426B4" w:rsidRPr="007426B4" w:rsidRDefault="007426B4" w:rsidP="0094380D"/>
        </w:tc>
        <w:tc>
          <w:tcPr>
            <w:tcW w:w="1827" w:type="dxa"/>
            <w:gridSpan w:val="4"/>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lastRenderedPageBreak/>
              <w:t xml:space="preserve">    Республиканский бюджет</w:t>
            </w:r>
          </w:p>
        </w:tc>
        <w:tc>
          <w:tcPr>
            <w:tcW w:w="2318" w:type="dxa"/>
            <w:shd w:val="clear" w:color="auto" w:fill="auto"/>
          </w:tcPr>
          <w:p w:rsidR="007426B4" w:rsidRPr="007426B4" w:rsidRDefault="007426B4" w:rsidP="0094380D">
            <w:pPr>
              <w:jc w:val="center"/>
            </w:pPr>
            <w:r w:rsidRPr="007426B4">
              <w:t>2517,5</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132,5</w:t>
            </w:r>
          </w:p>
        </w:tc>
      </w:tr>
      <w:tr w:rsidR="007426B4" w:rsidRPr="007426B4" w:rsidTr="0094380D">
        <w:tc>
          <w:tcPr>
            <w:tcW w:w="15080" w:type="dxa"/>
            <w:gridSpan w:val="15"/>
            <w:shd w:val="clear" w:color="auto" w:fill="auto"/>
          </w:tcPr>
          <w:p w:rsidR="007426B4" w:rsidRPr="007426B4" w:rsidRDefault="007426B4" w:rsidP="0094380D">
            <w:pPr>
              <w:jc w:val="center"/>
              <w:rPr>
                <w:b/>
              </w:rPr>
            </w:pPr>
            <w:r w:rsidRPr="007426B4">
              <w:rPr>
                <w:b/>
              </w:rPr>
              <w:t>2025 год</w:t>
            </w:r>
          </w:p>
        </w:tc>
      </w:tr>
      <w:tr w:rsidR="007426B4" w:rsidRPr="007426B4" w:rsidTr="0094380D">
        <w:tc>
          <w:tcPr>
            <w:tcW w:w="817" w:type="dxa"/>
            <w:gridSpan w:val="3"/>
            <w:shd w:val="clear" w:color="auto" w:fill="auto"/>
          </w:tcPr>
          <w:p w:rsidR="007426B4" w:rsidRPr="007426B4" w:rsidRDefault="007426B4" w:rsidP="0094380D">
            <w:r w:rsidRPr="007426B4">
              <w:t>1</w:t>
            </w:r>
          </w:p>
        </w:tc>
        <w:tc>
          <w:tcPr>
            <w:tcW w:w="14263" w:type="dxa"/>
            <w:gridSpan w:val="12"/>
            <w:shd w:val="clear" w:color="auto" w:fill="auto"/>
          </w:tcPr>
          <w:p w:rsidR="007426B4" w:rsidRPr="007426B4" w:rsidRDefault="007426B4" w:rsidP="0094380D">
            <w:r w:rsidRPr="007426B4">
              <w:t>Оформление дорог местного значения</w:t>
            </w:r>
          </w:p>
        </w:tc>
      </w:tr>
      <w:tr w:rsidR="007426B4" w:rsidRPr="007426B4" w:rsidTr="0094380D">
        <w:tc>
          <w:tcPr>
            <w:tcW w:w="817" w:type="dxa"/>
            <w:gridSpan w:val="3"/>
            <w:shd w:val="clear" w:color="auto" w:fill="auto"/>
          </w:tcPr>
          <w:p w:rsidR="007426B4" w:rsidRPr="007426B4" w:rsidRDefault="007426B4" w:rsidP="0094380D">
            <w:r w:rsidRPr="007426B4">
              <w:t>1.1</w:t>
            </w:r>
          </w:p>
        </w:tc>
        <w:tc>
          <w:tcPr>
            <w:tcW w:w="8074" w:type="dxa"/>
            <w:gridSpan w:val="4"/>
            <w:shd w:val="clear" w:color="auto" w:fill="auto"/>
          </w:tcPr>
          <w:p w:rsidR="007426B4" w:rsidRPr="007426B4" w:rsidRDefault="007426B4" w:rsidP="0094380D">
            <w:r w:rsidRPr="007426B4">
              <w:t>Оформление документации по дорогам местного значения</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100,0</w:t>
            </w:r>
          </w:p>
        </w:tc>
      </w:tr>
      <w:tr w:rsidR="007426B4" w:rsidRPr="007426B4" w:rsidTr="0094380D">
        <w:tc>
          <w:tcPr>
            <w:tcW w:w="817" w:type="dxa"/>
            <w:gridSpan w:val="3"/>
            <w:shd w:val="clear" w:color="auto" w:fill="auto"/>
          </w:tcPr>
          <w:p w:rsidR="007426B4" w:rsidRPr="007426B4" w:rsidRDefault="007426B4" w:rsidP="0094380D">
            <w:r w:rsidRPr="007426B4">
              <w:t>2</w:t>
            </w:r>
          </w:p>
        </w:tc>
        <w:tc>
          <w:tcPr>
            <w:tcW w:w="14263" w:type="dxa"/>
            <w:gridSpan w:val="12"/>
            <w:shd w:val="clear" w:color="auto" w:fill="auto"/>
          </w:tcPr>
          <w:p w:rsidR="007426B4" w:rsidRPr="007426B4" w:rsidRDefault="007426B4" w:rsidP="0094380D">
            <w:r w:rsidRPr="007426B4">
              <w:t>Содержание  автомобильных дорог и их развитие</w:t>
            </w:r>
          </w:p>
        </w:tc>
      </w:tr>
      <w:tr w:rsidR="007426B4" w:rsidRPr="007426B4" w:rsidTr="0094380D">
        <w:tc>
          <w:tcPr>
            <w:tcW w:w="817" w:type="dxa"/>
            <w:gridSpan w:val="3"/>
            <w:shd w:val="clear" w:color="auto" w:fill="auto"/>
          </w:tcPr>
          <w:p w:rsidR="007426B4" w:rsidRPr="007426B4" w:rsidRDefault="007426B4" w:rsidP="0094380D">
            <w:r w:rsidRPr="007426B4">
              <w:t>2.1</w:t>
            </w:r>
          </w:p>
        </w:tc>
        <w:tc>
          <w:tcPr>
            <w:tcW w:w="8074" w:type="dxa"/>
            <w:gridSpan w:val="4"/>
            <w:shd w:val="clear" w:color="auto" w:fill="auto"/>
          </w:tcPr>
          <w:p w:rsidR="007426B4" w:rsidRPr="007426B4" w:rsidRDefault="007426B4" w:rsidP="0094380D">
            <w:r w:rsidRPr="007426B4">
              <w:t xml:space="preserve">Содержание автомобильных дорог местного значения </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296</w:t>
            </w:r>
          </w:p>
        </w:tc>
        <w:tc>
          <w:tcPr>
            <w:tcW w:w="2318" w:type="dxa"/>
            <w:shd w:val="clear" w:color="auto" w:fill="auto"/>
          </w:tcPr>
          <w:p w:rsidR="007426B4" w:rsidRPr="007426B4" w:rsidRDefault="007426B4" w:rsidP="0094380D">
            <w:pPr>
              <w:jc w:val="center"/>
            </w:pPr>
            <w:r w:rsidRPr="007426B4">
              <w:t>845,1</w:t>
            </w:r>
          </w:p>
        </w:tc>
      </w:tr>
      <w:tr w:rsidR="007426B4" w:rsidRPr="007426B4" w:rsidTr="0094380D">
        <w:tc>
          <w:tcPr>
            <w:tcW w:w="817" w:type="dxa"/>
            <w:gridSpan w:val="3"/>
            <w:shd w:val="clear" w:color="auto" w:fill="auto"/>
          </w:tcPr>
          <w:p w:rsidR="007426B4" w:rsidRPr="007426B4" w:rsidRDefault="007426B4" w:rsidP="0094380D">
            <w:r w:rsidRPr="007426B4">
              <w:t>2.2</w:t>
            </w:r>
          </w:p>
        </w:tc>
        <w:tc>
          <w:tcPr>
            <w:tcW w:w="8074" w:type="dxa"/>
            <w:gridSpan w:val="4"/>
            <w:shd w:val="clear" w:color="auto" w:fill="auto"/>
          </w:tcPr>
          <w:p w:rsidR="007426B4" w:rsidRPr="007426B4" w:rsidRDefault="007426B4" w:rsidP="0094380D">
            <w:r w:rsidRPr="007426B4">
              <w:t>Ремонт автомобильной дороги по ул. Коммунистическая, ул</w:t>
            </w:r>
            <w:proofErr w:type="gramStart"/>
            <w:r w:rsidRPr="007426B4">
              <w:t>.П</w:t>
            </w:r>
            <w:proofErr w:type="gramEnd"/>
            <w:r w:rsidRPr="007426B4">
              <w:t>ролетарская в с. Сиалеевская Пятина</w:t>
            </w:r>
          </w:p>
        </w:tc>
        <w:tc>
          <w:tcPr>
            <w:tcW w:w="2050" w:type="dxa"/>
            <w:gridSpan w:val="4"/>
            <w:shd w:val="clear" w:color="auto" w:fill="auto"/>
          </w:tcPr>
          <w:p w:rsidR="007426B4" w:rsidRPr="007426B4" w:rsidRDefault="007426B4" w:rsidP="0094380D">
            <w:pPr>
              <w:jc w:val="center"/>
            </w:pPr>
            <w:r w:rsidRPr="007426B4">
              <w:t>км</w:t>
            </w:r>
          </w:p>
        </w:tc>
        <w:tc>
          <w:tcPr>
            <w:tcW w:w="1821" w:type="dxa"/>
            <w:gridSpan w:val="3"/>
            <w:shd w:val="clear" w:color="auto" w:fill="auto"/>
          </w:tcPr>
          <w:p w:rsidR="007426B4" w:rsidRPr="007426B4" w:rsidRDefault="007426B4" w:rsidP="0094380D">
            <w:pPr>
              <w:jc w:val="center"/>
            </w:pPr>
            <w:r w:rsidRPr="007426B4">
              <w:t>2,1</w:t>
            </w:r>
          </w:p>
        </w:tc>
        <w:tc>
          <w:tcPr>
            <w:tcW w:w="2318" w:type="dxa"/>
            <w:shd w:val="clear" w:color="auto" w:fill="auto"/>
          </w:tcPr>
          <w:p w:rsidR="007426B4" w:rsidRPr="007426B4" w:rsidRDefault="007426B4" w:rsidP="0094380D">
            <w:pPr>
              <w:jc w:val="center"/>
            </w:pPr>
            <w:r w:rsidRPr="007426B4">
              <w:t>6215,5</w:t>
            </w:r>
          </w:p>
        </w:tc>
      </w:tr>
      <w:tr w:rsidR="007426B4" w:rsidRPr="007426B4" w:rsidTr="0094380D">
        <w:tc>
          <w:tcPr>
            <w:tcW w:w="817" w:type="dxa"/>
            <w:gridSpan w:val="3"/>
            <w:shd w:val="clear" w:color="auto" w:fill="auto"/>
          </w:tcPr>
          <w:p w:rsidR="007426B4" w:rsidRPr="007426B4" w:rsidRDefault="007426B4" w:rsidP="0094380D">
            <w:r w:rsidRPr="007426B4">
              <w:t>2.3</w:t>
            </w:r>
          </w:p>
        </w:tc>
        <w:tc>
          <w:tcPr>
            <w:tcW w:w="8074" w:type="dxa"/>
            <w:gridSpan w:val="4"/>
            <w:shd w:val="clear" w:color="auto" w:fill="auto"/>
          </w:tcPr>
          <w:p w:rsidR="007426B4" w:rsidRPr="007426B4" w:rsidRDefault="007426B4" w:rsidP="0094380D">
            <w:r w:rsidRPr="007426B4">
              <w:t>Изготовление  проектно-сметной документации по ремонту автомобильных дорог</w:t>
            </w:r>
          </w:p>
        </w:tc>
        <w:tc>
          <w:tcPr>
            <w:tcW w:w="2050" w:type="dxa"/>
            <w:gridSpan w:val="4"/>
            <w:shd w:val="clear" w:color="auto" w:fill="auto"/>
          </w:tcPr>
          <w:p w:rsidR="007426B4" w:rsidRPr="007426B4" w:rsidRDefault="007426B4" w:rsidP="0094380D">
            <w:pPr>
              <w:jc w:val="center"/>
            </w:pPr>
            <w:proofErr w:type="gramStart"/>
            <w:r w:rsidRPr="007426B4">
              <w:t>ед</w:t>
            </w:r>
            <w:proofErr w:type="gramEnd"/>
          </w:p>
        </w:tc>
        <w:tc>
          <w:tcPr>
            <w:tcW w:w="1821" w:type="dxa"/>
            <w:gridSpan w:val="3"/>
            <w:shd w:val="clear" w:color="auto" w:fill="auto"/>
          </w:tcPr>
          <w:p w:rsidR="007426B4" w:rsidRPr="007426B4" w:rsidRDefault="007426B4" w:rsidP="0094380D">
            <w:pPr>
              <w:jc w:val="center"/>
            </w:pPr>
            <w:r w:rsidRPr="007426B4">
              <w:t>1</w:t>
            </w:r>
          </w:p>
        </w:tc>
        <w:tc>
          <w:tcPr>
            <w:tcW w:w="2318" w:type="dxa"/>
            <w:shd w:val="clear" w:color="auto" w:fill="auto"/>
          </w:tcPr>
          <w:p w:rsidR="007426B4" w:rsidRPr="007426B4" w:rsidRDefault="007426B4" w:rsidP="0094380D">
            <w:pPr>
              <w:jc w:val="center"/>
            </w:pPr>
            <w:r w:rsidRPr="007426B4">
              <w:t>200,0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7260,6</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7260,6</w:t>
            </w:r>
          </w:p>
        </w:tc>
      </w:tr>
      <w:tr w:rsidR="007426B4" w:rsidRPr="007426B4" w:rsidTr="0094380D">
        <w:tc>
          <w:tcPr>
            <w:tcW w:w="817" w:type="dxa"/>
            <w:gridSpan w:val="3"/>
            <w:shd w:val="clear" w:color="auto" w:fill="auto"/>
          </w:tcPr>
          <w:p w:rsidR="007426B4" w:rsidRPr="007426B4" w:rsidRDefault="007426B4" w:rsidP="0094380D">
            <w:r w:rsidRPr="007426B4">
              <w:t>3</w:t>
            </w:r>
          </w:p>
        </w:tc>
        <w:tc>
          <w:tcPr>
            <w:tcW w:w="14263" w:type="dxa"/>
            <w:gridSpan w:val="12"/>
            <w:shd w:val="clear" w:color="auto" w:fill="auto"/>
          </w:tcPr>
          <w:p w:rsidR="007426B4" w:rsidRPr="007426B4" w:rsidRDefault="007426B4" w:rsidP="0094380D">
            <w:r w:rsidRPr="007426B4">
              <w:t>Проектирование и строительство автомобильных дорог</w:t>
            </w:r>
          </w:p>
        </w:tc>
      </w:tr>
      <w:tr w:rsidR="007426B4" w:rsidRPr="007426B4" w:rsidTr="0094380D">
        <w:tc>
          <w:tcPr>
            <w:tcW w:w="817" w:type="dxa"/>
            <w:gridSpan w:val="3"/>
            <w:shd w:val="clear" w:color="auto" w:fill="auto"/>
          </w:tcPr>
          <w:p w:rsidR="007426B4" w:rsidRPr="007426B4" w:rsidRDefault="007426B4" w:rsidP="0094380D">
            <w:r w:rsidRPr="007426B4">
              <w:t>3.1</w:t>
            </w:r>
          </w:p>
        </w:tc>
        <w:tc>
          <w:tcPr>
            <w:tcW w:w="8074" w:type="dxa"/>
            <w:gridSpan w:val="4"/>
            <w:shd w:val="clear" w:color="auto" w:fill="auto"/>
          </w:tcPr>
          <w:p w:rsidR="007426B4" w:rsidRPr="007426B4" w:rsidRDefault="007426B4" w:rsidP="0094380D">
            <w:r w:rsidRPr="007426B4">
              <w:t>Изготовление проектно-сметной документации</w:t>
            </w:r>
          </w:p>
        </w:tc>
        <w:tc>
          <w:tcPr>
            <w:tcW w:w="2050" w:type="dxa"/>
            <w:gridSpan w:val="4"/>
            <w:shd w:val="clear" w:color="auto" w:fill="auto"/>
          </w:tcPr>
          <w:p w:rsidR="007426B4" w:rsidRPr="007426B4" w:rsidRDefault="007426B4" w:rsidP="0094380D">
            <w:pPr>
              <w:jc w:val="center"/>
            </w:pPr>
            <w:r w:rsidRPr="007426B4">
              <w:t>проект</w:t>
            </w:r>
          </w:p>
        </w:tc>
        <w:tc>
          <w:tcPr>
            <w:tcW w:w="1821" w:type="dxa"/>
            <w:gridSpan w:val="3"/>
            <w:shd w:val="clear" w:color="auto" w:fill="auto"/>
          </w:tcPr>
          <w:p w:rsidR="007426B4" w:rsidRPr="007426B4" w:rsidRDefault="007426B4" w:rsidP="0094380D">
            <w:pPr>
              <w:jc w:val="center"/>
            </w:pPr>
            <w:r w:rsidRPr="007426B4">
              <w:t>0</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r w:rsidRPr="007426B4">
              <w:t xml:space="preserve">                                                                              Дорожный фонд Инсарского муниципального района</w:t>
            </w:r>
          </w:p>
        </w:tc>
        <w:tc>
          <w:tcPr>
            <w:tcW w:w="2318" w:type="dxa"/>
            <w:shd w:val="clear" w:color="auto" w:fill="auto"/>
          </w:tcPr>
          <w:p w:rsidR="007426B4" w:rsidRPr="007426B4" w:rsidRDefault="007426B4" w:rsidP="0094380D">
            <w:pPr>
              <w:jc w:val="center"/>
            </w:pPr>
            <w:r w:rsidRPr="007426B4">
              <w:t>0,0</w:t>
            </w:r>
          </w:p>
        </w:tc>
      </w:tr>
      <w:tr w:rsidR="007426B4" w:rsidRPr="007426B4" w:rsidTr="0094380D">
        <w:tc>
          <w:tcPr>
            <w:tcW w:w="750" w:type="dxa"/>
            <w:shd w:val="clear" w:color="auto" w:fill="auto"/>
          </w:tcPr>
          <w:p w:rsidR="007426B4" w:rsidRPr="007426B4" w:rsidRDefault="007426B4" w:rsidP="0094380D">
            <w:r w:rsidRPr="007426B4">
              <w:t>4</w:t>
            </w:r>
          </w:p>
        </w:tc>
        <w:tc>
          <w:tcPr>
            <w:tcW w:w="12012" w:type="dxa"/>
            <w:gridSpan w:val="13"/>
            <w:shd w:val="clear" w:color="auto" w:fill="auto"/>
          </w:tcPr>
          <w:p w:rsidR="007426B4" w:rsidRPr="007426B4" w:rsidRDefault="007426B4" w:rsidP="0094380D">
            <w:r w:rsidRPr="007426B4">
              <w:t>Развитие пассажирских перевозок в Инсарском муниципальном районе</w:t>
            </w:r>
          </w:p>
        </w:tc>
        <w:tc>
          <w:tcPr>
            <w:tcW w:w="2318" w:type="dxa"/>
            <w:shd w:val="clear" w:color="auto" w:fill="auto"/>
          </w:tcPr>
          <w:p w:rsidR="007426B4" w:rsidRPr="007426B4" w:rsidRDefault="007426B4" w:rsidP="0094380D">
            <w:pPr>
              <w:jc w:val="center"/>
            </w:pPr>
          </w:p>
        </w:tc>
      </w:tr>
      <w:tr w:rsidR="007426B4" w:rsidRPr="007426B4" w:rsidTr="0094380D">
        <w:tc>
          <w:tcPr>
            <w:tcW w:w="750" w:type="dxa"/>
            <w:shd w:val="clear" w:color="auto" w:fill="auto"/>
          </w:tcPr>
          <w:p w:rsidR="007426B4" w:rsidRPr="007426B4" w:rsidRDefault="007426B4" w:rsidP="0094380D">
            <w:r w:rsidRPr="007426B4">
              <w:t>4.1</w:t>
            </w:r>
          </w:p>
        </w:tc>
        <w:tc>
          <w:tcPr>
            <w:tcW w:w="8190" w:type="dxa"/>
            <w:gridSpan w:val="8"/>
            <w:shd w:val="clear" w:color="auto" w:fill="auto"/>
          </w:tcPr>
          <w:p w:rsidR="007426B4" w:rsidRPr="007426B4" w:rsidRDefault="007426B4" w:rsidP="0094380D">
            <w:pPr>
              <w:ind w:firstLine="34"/>
            </w:pPr>
            <w:r w:rsidRPr="007426B4">
              <w:t>Организация транспортного обслуживания населения по муниципальным маршрутам на территории Инсарского муниципального района</w:t>
            </w:r>
          </w:p>
        </w:tc>
        <w:tc>
          <w:tcPr>
            <w:tcW w:w="1995" w:type="dxa"/>
            <w:shd w:val="clear" w:color="auto" w:fill="auto"/>
          </w:tcPr>
          <w:p w:rsidR="007426B4" w:rsidRPr="007426B4" w:rsidRDefault="007426B4" w:rsidP="0094380D"/>
        </w:tc>
        <w:tc>
          <w:tcPr>
            <w:tcW w:w="1827" w:type="dxa"/>
            <w:gridSpan w:val="4"/>
            <w:shd w:val="clear" w:color="auto" w:fill="auto"/>
          </w:tcPr>
          <w:p w:rsidR="007426B4" w:rsidRPr="007426B4" w:rsidRDefault="007426B4" w:rsidP="0094380D"/>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Всего: </w:t>
            </w:r>
          </w:p>
        </w:tc>
        <w:tc>
          <w:tcPr>
            <w:tcW w:w="2318" w:type="dxa"/>
            <w:shd w:val="clear" w:color="auto" w:fill="auto"/>
          </w:tcPr>
          <w:p w:rsidR="007426B4" w:rsidRPr="007426B4" w:rsidRDefault="007426B4" w:rsidP="0094380D">
            <w:pPr>
              <w:jc w:val="center"/>
            </w:pPr>
            <w:r w:rsidRPr="007426B4">
              <w:t>2650,0</w:t>
            </w:r>
          </w:p>
        </w:tc>
      </w:tr>
      <w:tr w:rsidR="007426B4" w:rsidRPr="007426B4" w:rsidTr="0094380D">
        <w:tc>
          <w:tcPr>
            <w:tcW w:w="12762" w:type="dxa"/>
            <w:gridSpan w:val="14"/>
            <w:shd w:val="clear" w:color="auto" w:fill="auto"/>
          </w:tcPr>
          <w:p w:rsidR="007426B4" w:rsidRPr="007426B4" w:rsidRDefault="007426B4" w:rsidP="0094380D">
            <w:r w:rsidRPr="007426B4">
              <w:t xml:space="preserve">                                                                              из них:</w:t>
            </w:r>
          </w:p>
        </w:tc>
        <w:tc>
          <w:tcPr>
            <w:tcW w:w="2318" w:type="dxa"/>
            <w:shd w:val="clear" w:color="auto" w:fill="auto"/>
          </w:tcPr>
          <w:p w:rsidR="007426B4" w:rsidRPr="007426B4" w:rsidRDefault="007426B4" w:rsidP="0094380D">
            <w:pPr>
              <w:jc w:val="center"/>
            </w:pP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Республиканский бюджет</w:t>
            </w:r>
          </w:p>
        </w:tc>
        <w:tc>
          <w:tcPr>
            <w:tcW w:w="2318" w:type="dxa"/>
            <w:shd w:val="clear" w:color="auto" w:fill="auto"/>
          </w:tcPr>
          <w:p w:rsidR="007426B4" w:rsidRPr="007426B4" w:rsidRDefault="007426B4" w:rsidP="0094380D">
            <w:pPr>
              <w:jc w:val="center"/>
            </w:pPr>
            <w:r w:rsidRPr="007426B4">
              <w:t>2517,5</w:t>
            </w:r>
          </w:p>
        </w:tc>
      </w:tr>
      <w:tr w:rsidR="007426B4" w:rsidRPr="007426B4" w:rsidTr="0094380D">
        <w:tc>
          <w:tcPr>
            <w:tcW w:w="12762" w:type="dxa"/>
            <w:gridSpan w:val="14"/>
            <w:shd w:val="clear" w:color="auto" w:fill="auto"/>
          </w:tcPr>
          <w:p w:rsidR="007426B4" w:rsidRPr="007426B4" w:rsidRDefault="007426B4" w:rsidP="0094380D">
            <w:pPr>
              <w:jc w:val="center"/>
            </w:pPr>
            <w:r w:rsidRPr="007426B4">
              <w:t xml:space="preserve">                                     Бюджет Инсарского муниципального района</w:t>
            </w:r>
          </w:p>
        </w:tc>
        <w:tc>
          <w:tcPr>
            <w:tcW w:w="2318" w:type="dxa"/>
            <w:shd w:val="clear" w:color="auto" w:fill="auto"/>
          </w:tcPr>
          <w:p w:rsidR="007426B4" w:rsidRPr="007426B4" w:rsidRDefault="007426B4" w:rsidP="0094380D">
            <w:pPr>
              <w:jc w:val="center"/>
            </w:pPr>
            <w:r w:rsidRPr="007426B4">
              <w:t>132,5</w:t>
            </w:r>
          </w:p>
        </w:tc>
      </w:tr>
    </w:tbl>
    <w:p w:rsidR="007426B4" w:rsidRPr="007426B4" w:rsidRDefault="007426B4" w:rsidP="007426B4"/>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pPr>
    </w:p>
    <w:p w:rsidR="007426B4" w:rsidRDefault="007426B4" w:rsidP="00970AF6">
      <w:pPr>
        <w:tabs>
          <w:tab w:val="left" w:pos="1680"/>
        </w:tabs>
        <w:rPr>
          <w:lang w:eastAsia="en-US"/>
        </w:rPr>
        <w:sectPr w:rsidR="007426B4" w:rsidSect="007426B4">
          <w:pgSz w:w="16838" w:h="11906" w:orient="landscape"/>
          <w:pgMar w:top="1134" w:right="567" w:bottom="1134" w:left="1134" w:header="709" w:footer="709" w:gutter="0"/>
          <w:cols w:space="720"/>
        </w:sectPr>
      </w:pPr>
    </w:p>
    <w:p w:rsidR="002C6401" w:rsidRPr="002C6401" w:rsidRDefault="002C6401" w:rsidP="002C6401">
      <w:pPr>
        <w:jc w:val="center"/>
        <w:rPr>
          <w:b/>
        </w:rPr>
      </w:pPr>
      <w:r w:rsidRPr="002C6401">
        <w:rPr>
          <w:b/>
        </w:rPr>
        <w:lastRenderedPageBreak/>
        <w:t>АДМИНИСТРАЦИЯ</w:t>
      </w:r>
    </w:p>
    <w:p w:rsidR="002C6401" w:rsidRPr="002C6401" w:rsidRDefault="002C6401" w:rsidP="002C6401">
      <w:pPr>
        <w:jc w:val="center"/>
        <w:rPr>
          <w:b/>
        </w:rPr>
      </w:pPr>
      <w:r w:rsidRPr="002C6401">
        <w:rPr>
          <w:b/>
        </w:rPr>
        <w:t>ИНСАРСКОГО  МУНИЦИПАЛЬНОГО РАЙОНА</w:t>
      </w:r>
    </w:p>
    <w:p w:rsidR="002C6401" w:rsidRPr="002C6401" w:rsidRDefault="002C6401" w:rsidP="002C6401">
      <w:pPr>
        <w:jc w:val="center"/>
        <w:rPr>
          <w:b/>
        </w:rPr>
      </w:pPr>
      <w:r w:rsidRPr="002C6401">
        <w:rPr>
          <w:b/>
        </w:rPr>
        <w:t>РЕСПУБЛИКИ МОРДОВИЯ</w:t>
      </w:r>
    </w:p>
    <w:p w:rsidR="002C6401" w:rsidRPr="002C6401" w:rsidRDefault="002C6401" w:rsidP="002C6401">
      <w:pPr>
        <w:jc w:val="center"/>
      </w:pPr>
    </w:p>
    <w:p w:rsidR="002C6401" w:rsidRPr="002C6401" w:rsidRDefault="002C6401" w:rsidP="002C6401">
      <w:pPr>
        <w:jc w:val="center"/>
        <w:rPr>
          <w:b/>
        </w:rPr>
      </w:pPr>
      <w:proofErr w:type="gramStart"/>
      <w:r w:rsidRPr="002C6401">
        <w:rPr>
          <w:b/>
        </w:rPr>
        <w:t>П</w:t>
      </w:r>
      <w:proofErr w:type="gramEnd"/>
      <w:r w:rsidRPr="002C6401">
        <w:rPr>
          <w:b/>
        </w:rPr>
        <w:t xml:space="preserve"> О С Т А Н О В Л Е Н И Е</w:t>
      </w:r>
    </w:p>
    <w:p w:rsidR="002C6401" w:rsidRPr="002C6401" w:rsidRDefault="002C6401" w:rsidP="002C6401">
      <w:pPr>
        <w:jc w:val="center"/>
      </w:pPr>
      <w:r w:rsidRPr="002C6401">
        <w:t>г. Инсар</w:t>
      </w:r>
    </w:p>
    <w:p w:rsidR="002C6401" w:rsidRPr="002C6401" w:rsidRDefault="002C6401" w:rsidP="002C6401">
      <w:pPr>
        <w:jc w:val="center"/>
      </w:pPr>
    </w:p>
    <w:p w:rsidR="002C6401" w:rsidRPr="002C6401" w:rsidRDefault="002C6401" w:rsidP="002C6401">
      <w:pPr>
        <w:rPr>
          <w:b/>
        </w:rPr>
      </w:pPr>
      <w:r w:rsidRPr="002C6401">
        <w:rPr>
          <w:b/>
        </w:rPr>
        <w:t>от 18 ноя</w:t>
      </w:r>
      <w:r>
        <w:rPr>
          <w:b/>
        </w:rPr>
        <w:t xml:space="preserve">бря 2022 г. </w:t>
      </w:r>
      <w:r>
        <w:rPr>
          <w:b/>
        </w:rPr>
        <w:tab/>
      </w:r>
      <w:r>
        <w:rPr>
          <w:b/>
        </w:rPr>
        <w:tab/>
      </w:r>
      <w:r>
        <w:rPr>
          <w:b/>
        </w:rPr>
        <w:tab/>
      </w:r>
      <w:r>
        <w:rPr>
          <w:b/>
        </w:rPr>
        <w:tab/>
      </w:r>
      <w:r>
        <w:rPr>
          <w:b/>
        </w:rPr>
        <w:tab/>
      </w:r>
      <w:r>
        <w:rPr>
          <w:b/>
        </w:rPr>
        <w:tab/>
      </w:r>
      <w:r>
        <w:rPr>
          <w:b/>
        </w:rPr>
        <w:tab/>
      </w:r>
      <w:r>
        <w:rPr>
          <w:b/>
        </w:rPr>
        <w:tab/>
      </w:r>
      <w:r>
        <w:rPr>
          <w:b/>
        </w:rPr>
        <w:tab/>
        <w:t xml:space="preserve">       </w:t>
      </w:r>
      <w:r w:rsidRPr="002C6401">
        <w:rPr>
          <w:b/>
        </w:rPr>
        <w:t>№429</w:t>
      </w:r>
    </w:p>
    <w:p w:rsidR="002C6401" w:rsidRPr="002C6401" w:rsidRDefault="002C6401" w:rsidP="002C6401"/>
    <w:p w:rsidR="002C6401" w:rsidRPr="002C6401" w:rsidRDefault="002C6401" w:rsidP="002C6401"/>
    <w:p w:rsidR="002C6401" w:rsidRPr="002C6401" w:rsidRDefault="002C6401" w:rsidP="002C6401">
      <w:r w:rsidRPr="002C6401">
        <w:t xml:space="preserve">О внесении изменений </w:t>
      </w:r>
      <w:proofErr w:type="gramStart"/>
      <w:r w:rsidRPr="002C6401">
        <w:t>в</w:t>
      </w:r>
      <w:proofErr w:type="gramEnd"/>
      <w:r w:rsidRPr="002C6401">
        <w:t xml:space="preserve"> </w:t>
      </w:r>
    </w:p>
    <w:p w:rsidR="002C6401" w:rsidRPr="002C6401" w:rsidRDefault="002C6401" w:rsidP="002C6401">
      <w:r w:rsidRPr="002C6401">
        <w:t xml:space="preserve">постановление администрации </w:t>
      </w:r>
    </w:p>
    <w:p w:rsidR="002C6401" w:rsidRPr="002C6401" w:rsidRDefault="002C6401" w:rsidP="002C6401">
      <w:r w:rsidRPr="002C6401">
        <w:t>Инсарского муниципального района</w:t>
      </w:r>
    </w:p>
    <w:p w:rsidR="002C6401" w:rsidRPr="002C6401" w:rsidRDefault="002C6401" w:rsidP="002C6401">
      <w:r w:rsidRPr="002C6401">
        <w:t>от 16.09.2019 г. №265</w:t>
      </w:r>
    </w:p>
    <w:p w:rsidR="002C6401" w:rsidRPr="002C6401" w:rsidRDefault="002C6401" w:rsidP="002C6401"/>
    <w:p w:rsidR="002C6401" w:rsidRPr="002C6401" w:rsidRDefault="002C6401" w:rsidP="002C6401">
      <w:r w:rsidRPr="002C6401">
        <w:t xml:space="preserve"> </w:t>
      </w:r>
    </w:p>
    <w:p w:rsidR="002C6401" w:rsidRPr="002C6401" w:rsidRDefault="002C6401" w:rsidP="002C6401">
      <w:pPr>
        <w:ind w:firstLine="709"/>
      </w:pPr>
      <w:r w:rsidRPr="002C6401">
        <w:t xml:space="preserve">В соответствии с Уставом Инсарского муниципального района, Администрация Инсарского муниципального района </w:t>
      </w:r>
    </w:p>
    <w:p w:rsidR="002C6401" w:rsidRPr="002C6401" w:rsidRDefault="002C6401" w:rsidP="002C6401">
      <w:pPr>
        <w:jc w:val="center"/>
      </w:pPr>
      <w:r w:rsidRPr="002C6401">
        <w:t>ПОСТАНОВЛЯЕТ:</w:t>
      </w:r>
    </w:p>
    <w:p w:rsidR="002C6401" w:rsidRPr="002C6401" w:rsidRDefault="002C6401" w:rsidP="002C6401">
      <w:pPr>
        <w:jc w:val="center"/>
      </w:pPr>
    </w:p>
    <w:p w:rsidR="002C6401" w:rsidRPr="002C6401" w:rsidRDefault="002C6401" w:rsidP="0094380D">
      <w:pPr>
        <w:pStyle w:val="a8"/>
        <w:ind w:left="0" w:firstLine="567"/>
        <w:rPr>
          <w:sz w:val="24"/>
          <w:szCs w:val="24"/>
        </w:rPr>
      </w:pPr>
      <w:r w:rsidRPr="002C6401">
        <w:rPr>
          <w:sz w:val="24"/>
          <w:szCs w:val="24"/>
        </w:rPr>
        <w:t>1. Внести в постановление администрации Инсарского муниципального района от 16.09.2019 г. №265 «Об утверждении муниципальной программы «Комплексное развитие сельских территорий Инсарского муниципального района Республики Мордовия на 2020 - 2025 годы» следующие изменения:</w:t>
      </w:r>
    </w:p>
    <w:p w:rsidR="002C6401" w:rsidRPr="002C6401" w:rsidRDefault="002C6401" w:rsidP="0094380D">
      <w:pPr>
        <w:ind w:firstLine="567"/>
        <w:jc w:val="both"/>
        <w:rPr>
          <w:bCs/>
        </w:rPr>
      </w:pPr>
      <w:r w:rsidRPr="002C6401">
        <w:t xml:space="preserve">приложение к постановлению изложить </w:t>
      </w:r>
      <w:r w:rsidRPr="002C6401">
        <w:rPr>
          <w:bCs/>
        </w:rPr>
        <w:t>в новой редакции согласно приложению.</w:t>
      </w:r>
    </w:p>
    <w:p w:rsidR="002C6401" w:rsidRPr="002C6401" w:rsidRDefault="002C6401" w:rsidP="0094380D">
      <w:pPr>
        <w:pStyle w:val="24"/>
        <w:ind w:firstLine="567"/>
        <w:rPr>
          <w:sz w:val="24"/>
          <w:szCs w:val="24"/>
        </w:rPr>
      </w:pPr>
      <w:r w:rsidRPr="002C6401">
        <w:rPr>
          <w:sz w:val="24"/>
          <w:szCs w:val="24"/>
        </w:rPr>
        <w:t xml:space="preserve">2. </w:t>
      </w:r>
      <w:proofErr w:type="gramStart"/>
      <w:r w:rsidRPr="002C6401">
        <w:rPr>
          <w:sz w:val="24"/>
          <w:szCs w:val="24"/>
        </w:rPr>
        <w:t>Контроль за</w:t>
      </w:r>
      <w:proofErr w:type="gramEnd"/>
      <w:r w:rsidRPr="002C6401">
        <w:rPr>
          <w:sz w:val="24"/>
          <w:szCs w:val="24"/>
        </w:rPr>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2C6401" w:rsidRPr="002C6401" w:rsidRDefault="002C6401" w:rsidP="002C6401">
      <w:pPr>
        <w:ind w:firstLine="567"/>
      </w:pPr>
    </w:p>
    <w:p w:rsidR="002C6401" w:rsidRPr="002C6401" w:rsidRDefault="002C6401" w:rsidP="002C6401">
      <w:pPr>
        <w:ind w:firstLine="567"/>
      </w:pPr>
    </w:p>
    <w:p w:rsidR="002C6401" w:rsidRPr="002C6401" w:rsidRDefault="002C6401" w:rsidP="002C6401">
      <w:pPr>
        <w:ind w:firstLine="567"/>
      </w:pPr>
    </w:p>
    <w:p w:rsidR="002C6401" w:rsidRPr="002C6401" w:rsidRDefault="002C6401" w:rsidP="002C6401"/>
    <w:p w:rsidR="002C6401" w:rsidRPr="002C6401" w:rsidRDefault="002C6401" w:rsidP="002C6401">
      <w:r w:rsidRPr="002C6401">
        <w:t xml:space="preserve">Глава Инсарского </w:t>
      </w:r>
    </w:p>
    <w:p w:rsidR="002C6401" w:rsidRPr="002C6401" w:rsidRDefault="002C6401" w:rsidP="002C6401">
      <w:r w:rsidRPr="002C6401">
        <w:t xml:space="preserve">муниципального района                                                                     </w:t>
      </w:r>
      <w:r>
        <w:t xml:space="preserve">                       </w:t>
      </w:r>
      <w:r w:rsidRPr="002C6401">
        <w:t>Х.Ш. Якуббаев</w:t>
      </w:r>
    </w:p>
    <w:p w:rsidR="002C6401" w:rsidRPr="002C6401" w:rsidRDefault="002C6401" w:rsidP="002C6401">
      <w:pPr>
        <w:ind w:firstLine="567"/>
      </w:pPr>
    </w:p>
    <w:p w:rsidR="002C6401" w:rsidRPr="002C6401" w:rsidRDefault="002C6401" w:rsidP="002C6401">
      <w:pPr>
        <w:ind w:firstLine="567"/>
      </w:pPr>
    </w:p>
    <w:p w:rsidR="002C6401" w:rsidRDefault="002C6401" w:rsidP="002C6401">
      <w:pPr>
        <w:ind w:firstLine="567"/>
        <w:rPr>
          <w:sz w:val="16"/>
          <w:szCs w:val="16"/>
        </w:rPr>
      </w:pPr>
    </w:p>
    <w:p w:rsidR="002C6401" w:rsidRDefault="002C6401" w:rsidP="002C6401">
      <w:pPr>
        <w:ind w:firstLine="567"/>
        <w:rPr>
          <w:sz w:val="16"/>
          <w:szCs w:val="16"/>
        </w:rPr>
      </w:pPr>
    </w:p>
    <w:p w:rsidR="002C6401" w:rsidRDefault="002C6401" w:rsidP="002C6401">
      <w:pPr>
        <w:ind w:firstLine="567"/>
        <w:rPr>
          <w:sz w:val="16"/>
          <w:szCs w:val="16"/>
        </w:rPr>
      </w:pPr>
    </w:p>
    <w:p w:rsidR="002C6401" w:rsidRDefault="002C6401" w:rsidP="002C6401">
      <w:pPr>
        <w:ind w:firstLine="567"/>
        <w:rPr>
          <w:sz w:val="16"/>
          <w:szCs w:val="16"/>
        </w:rPr>
      </w:pPr>
    </w:p>
    <w:p w:rsidR="002C6401" w:rsidRPr="001346FF" w:rsidRDefault="002C6401" w:rsidP="002C6401">
      <w:pPr>
        <w:ind w:firstLine="567"/>
        <w:rPr>
          <w:color w:val="FFFFFF"/>
          <w:sz w:val="16"/>
          <w:szCs w:val="16"/>
        </w:rPr>
      </w:pPr>
    </w:p>
    <w:p w:rsidR="002C6401" w:rsidRPr="001346FF" w:rsidRDefault="002C6401" w:rsidP="002C6401">
      <w:pPr>
        <w:pStyle w:val="a8"/>
        <w:ind w:firstLine="0"/>
        <w:rPr>
          <w:color w:val="FFFFFF"/>
          <w:sz w:val="20"/>
        </w:rPr>
      </w:pPr>
      <w:r w:rsidRPr="001346FF">
        <w:rPr>
          <w:color w:val="FFFFFF"/>
          <w:sz w:val="20"/>
        </w:rPr>
        <w:t>Исполнитель</w:t>
      </w:r>
    </w:p>
    <w:p w:rsidR="002C6401" w:rsidRPr="001346FF" w:rsidRDefault="002C6401" w:rsidP="002C6401">
      <w:pPr>
        <w:pStyle w:val="a8"/>
        <w:ind w:firstLine="0"/>
        <w:jc w:val="left"/>
        <w:rPr>
          <w:color w:val="FFFFFF"/>
          <w:sz w:val="20"/>
        </w:rPr>
      </w:pPr>
      <w:r w:rsidRPr="001346FF">
        <w:rPr>
          <w:color w:val="FFFFFF"/>
          <w:sz w:val="20"/>
        </w:rPr>
        <w:t>С.В. Чумакова</w:t>
      </w:r>
    </w:p>
    <w:p w:rsidR="002C6401" w:rsidRPr="001346FF" w:rsidRDefault="002C6401" w:rsidP="002C6401">
      <w:pPr>
        <w:pStyle w:val="a8"/>
        <w:ind w:firstLine="0"/>
        <w:jc w:val="left"/>
        <w:rPr>
          <w:color w:val="FFFFFF"/>
          <w:sz w:val="20"/>
        </w:rPr>
      </w:pPr>
      <w:r w:rsidRPr="001346FF">
        <w:rPr>
          <w:color w:val="FFFFFF"/>
          <w:sz w:val="20"/>
        </w:rPr>
        <w:t>Согласовано</w:t>
      </w:r>
    </w:p>
    <w:p w:rsidR="002C6401" w:rsidRPr="001346FF" w:rsidRDefault="002C6401" w:rsidP="002C6401">
      <w:pPr>
        <w:pStyle w:val="a8"/>
        <w:ind w:firstLine="0"/>
        <w:jc w:val="left"/>
        <w:rPr>
          <w:color w:val="FFFFFF"/>
          <w:sz w:val="20"/>
        </w:rPr>
      </w:pPr>
      <w:r w:rsidRPr="001346FF">
        <w:rPr>
          <w:color w:val="FFFFFF"/>
          <w:sz w:val="20"/>
        </w:rPr>
        <w:t>А.В. Акимов</w:t>
      </w:r>
    </w:p>
    <w:p w:rsidR="002C6401" w:rsidRPr="001346FF" w:rsidRDefault="002C6401" w:rsidP="002C6401">
      <w:pPr>
        <w:pStyle w:val="a8"/>
        <w:ind w:firstLine="0"/>
        <w:jc w:val="left"/>
        <w:rPr>
          <w:color w:val="FFFFFF"/>
          <w:sz w:val="20"/>
        </w:rPr>
      </w:pPr>
      <w:r w:rsidRPr="001346FF">
        <w:rPr>
          <w:color w:val="FFFFFF"/>
          <w:sz w:val="20"/>
        </w:rPr>
        <w:t>А.П. Синичкин</w:t>
      </w:r>
    </w:p>
    <w:p w:rsidR="002C6401" w:rsidRPr="001346FF" w:rsidRDefault="002C6401" w:rsidP="002C6401">
      <w:pPr>
        <w:pStyle w:val="a8"/>
        <w:ind w:firstLine="0"/>
        <w:jc w:val="left"/>
        <w:rPr>
          <w:color w:val="FFFFFF"/>
          <w:sz w:val="20"/>
        </w:rPr>
      </w:pPr>
      <w:r w:rsidRPr="001346FF">
        <w:rPr>
          <w:color w:val="FFFFFF"/>
          <w:sz w:val="20"/>
        </w:rPr>
        <w:t>О.А. Петрунина</w:t>
      </w:r>
    </w:p>
    <w:p w:rsidR="002C6401" w:rsidRPr="001346FF" w:rsidRDefault="002C6401" w:rsidP="002C6401">
      <w:pPr>
        <w:pStyle w:val="a8"/>
        <w:ind w:firstLine="0"/>
        <w:jc w:val="left"/>
        <w:rPr>
          <w:color w:val="FFFFFF"/>
          <w:sz w:val="20"/>
        </w:rPr>
      </w:pPr>
      <w:r w:rsidRPr="001346FF">
        <w:rPr>
          <w:color w:val="FFFFFF"/>
          <w:sz w:val="20"/>
        </w:rPr>
        <w:t>Проверил</w:t>
      </w:r>
    </w:p>
    <w:p w:rsidR="002C6401" w:rsidRPr="001346FF" w:rsidRDefault="002C6401" w:rsidP="002C6401">
      <w:pPr>
        <w:pStyle w:val="a8"/>
        <w:ind w:firstLine="0"/>
        <w:jc w:val="left"/>
        <w:rPr>
          <w:color w:val="FFFFFF"/>
          <w:sz w:val="20"/>
        </w:rPr>
      </w:pPr>
      <w:r w:rsidRPr="001346FF">
        <w:rPr>
          <w:color w:val="FFFFFF"/>
          <w:sz w:val="20"/>
        </w:rPr>
        <w:t>Т.Н. Ларина</w:t>
      </w:r>
    </w:p>
    <w:p w:rsidR="002C6401" w:rsidRDefault="002C6401" w:rsidP="002C6401"/>
    <w:p w:rsidR="002C6401" w:rsidRDefault="002C6401" w:rsidP="002C6401"/>
    <w:p w:rsidR="002C6401" w:rsidRDefault="002C6401" w:rsidP="002C6401"/>
    <w:p w:rsidR="002C6401" w:rsidRDefault="002C6401" w:rsidP="002C6401">
      <w:pPr>
        <w:ind w:left="2124"/>
        <w:jc w:val="right"/>
        <w:rPr>
          <w:rFonts w:ascii="Times New Roman CYR" w:hAnsi="Times New Roman CYR" w:cs="Times New Roman CYR"/>
          <w:sz w:val="28"/>
        </w:rPr>
      </w:pPr>
    </w:p>
    <w:p w:rsidR="002C6401" w:rsidRDefault="002C6401" w:rsidP="002C6401">
      <w:pPr>
        <w:ind w:left="2124"/>
        <w:jc w:val="right"/>
        <w:rPr>
          <w:rFonts w:ascii="Times New Roman CYR" w:hAnsi="Times New Roman CYR" w:cs="Times New Roman CYR"/>
          <w:sz w:val="28"/>
        </w:rPr>
      </w:pPr>
    </w:p>
    <w:p w:rsidR="002C6401" w:rsidRDefault="002C6401" w:rsidP="002C6401">
      <w:pPr>
        <w:ind w:left="2124"/>
        <w:jc w:val="right"/>
        <w:rPr>
          <w:rFonts w:ascii="Times New Roman CYR" w:hAnsi="Times New Roman CYR" w:cs="Times New Roman CYR"/>
          <w:sz w:val="28"/>
        </w:rPr>
      </w:pPr>
    </w:p>
    <w:p w:rsidR="002C6401" w:rsidRDefault="002C6401" w:rsidP="002C6401">
      <w:pPr>
        <w:ind w:left="2124"/>
        <w:jc w:val="right"/>
        <w:rPr>
          <w:rFonts w:ascii="Times New Roman CYR" w:hAnsi="Times New Roman CYR" w:cs="Times New Roman CYR"/>
          <w:sz w:val="28"/>
        </w:rPr>
      </w:pPr>
    </w:p>
    <w:p w:rsidR="0094380D" w:rsidRDefault="002C6401" w:rsidP="002C6401">
      <w:pPr>
        <w:ind w:left="2124"/>
        <w:jc w:val="right"/>
      </w:pPr>
      <w:r w:rsidRPr="002C6401">
        <w:t xml:space="preserve">Приложение                                                                                   </w:t>
      </w:r>
    </w:p>
    <w:p w:rsidR="002C6401" w:rsidRPr="002C6401" w:rsidRDefault="002C6401" w:rsidP="002C6401">
      <w:pPr>
        <w:ind w:left="2124"/>
        <w:jc w:val="right"/>
      </w:pPr>
      <w:r w:rsidRPr="002C6401">
        <w:t xml:space="preserve"> к постановлению администрации</w:t>
      </w:r>
    </w:p>
    <w:p w:rsidR="002C6401" w:rsidRPr="002C6401" w:rsidRDefault="002C6401" w:rsidP="002C6401">
      <w:pPr>
        <w:tabs>
          <w:tab w:val="left" w:pos="5580"/>
        </w:tabs>
        <w:jc w:val="right"/>
      </w:pPr>
      <w:r w:rsidRPr="002C6401">
        <w:t xml:space="preserve"> Инсарского муниципального района</w:t>
      </w:r>
    </w:p>
    <w:p w:rsidR="002C6401" w:rsidRPr="002C6401" w:rsidRDefault="002C6401" w:rsidP="002C6401">
      <w:pPr>
        <w:jc w:val="right"/>
        <w:rPr>
          <w:b/>
        </w:rPr>
      </w:pPr>
      <w:r w:rsidRPr="002C6401">
        <w:t xml:space="preserve">   от 18 ноября 2022 г. №429                                          </w:t>
      </w:r>
    </w:p>
    <w:p w:rsidR="002C6401" w:rsidRPr="002C6401" w:rsidRDefault="002C6401" w:rsidP="002C6401">
      <w:pPr>
        <w:jc w:val="right"/>
      </w:pPr>
    </w:p>
    <w:p w:rsidR="002C6401" w:rsidRPr="002C6401" w:rsidRDefault="002C6401" w:rsidP="002C6401">
      <w:pPr>
        <w:tabs>
          <w:tab w:val="left" w:pos="5580"/>
        </w:tabs>
        <w:jc w:val="right"/>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rPr>
          <w:b/>
        </w:rPr>
      </w:pPr>
      <w:r w:rsidRPr="002C6401">
        <w:rPr>
          <w:b/>
        </w:rPr>
        <w:t xml:space="preserve">МУНИЦИПАЛЬНАЯ  ПРОГРАММА </w:t>
      </w:r>
      <w:r w:rsidRPr="002C6401">
        <w:rPr>
          <w:b/>
        </w:rPr>
        <w:br/>
        <w:t xml:space="preserve">     «КОМПЛЕКСНОЕ РАЗВИТИЕ </w:t>
      </w:r>
      <w:proofErr w:type="gramStart"/>
      <w:r w:rsidRPr="002C6401">
        <w:rPr>
          <w:b/>
        </w:rPr>
        <w:t>СЕЛЬСКИХ</w:t>
      </w:r>
      <w:proofErr w:type="gramEnd"/>
    </w:p>
    <w:p w:rsidR="002C6401" w:rsidRPr="002C6401" w:rsidRDefault="002C6401" w:rsidP="002C6401">
      <w:pPr>
        <w:jc w:val="center"/>
        <w:rPr>
          <w:b/>
        </w:rPr>
      </w:pPr>
      <w:r w:rsidRPr="002C6401">
        <w:rPr>
          <w:b/>
        </w:rPr>
        <w:t>ТЕРРИТОРИЙ ИНСАРСКОГО МУНИЦИПАЛЬНОГО РАЙОНА РЕСПУБЛИКИ МОРДОВИЯ</w:t>
      </w:r>
    </w:p>
    <w:p w:rsidR="002C6401" w:rsidRPr="002C6401" w:rsidRDefault="002C6401" w:rsidP="002C6401">
      <w:pPr>
        <w:jc w:val="center"/>
        <w:rPr>
          <w:b/>
        </w:rPr>
      </w:pPr>
      <w:r w:rsidRPr="002C6401">
        <w:rPr>
          <w:b/>
        </w:rPr>
        <w:t>НА 2020-2025 ГОДЫ»</w:t>
      </w:r>
    </w:p>
    <w:p w:rsidR="002C6401" w:rsidRPr="002C6401" w:rsidRDefault="002C6401" w:rsidP="002C6401">
      <w:pPr>
        <w:jc w:val="center"/>
      </w:pPr>
    </w:p>
    <w:p w:rsidR="002C6401" w:rsidRPr="002C6401" w:rsidRDefault="002C6401" w:rsidP="002C6401">
      <w:pPr>
        <w:jc w:val="center"/>
        <w:rPr>
          <w:b/>
        </w:rPr>
      </w:pPr>
    </w:p>
    <w:p w:rsidR="002C6401" w:rsidRPr="002C6401" w:rsidRDefault="002C6401" w:rsidP="002C6401">
      <w:pPr>
        <w:jc w:val="center"/>
        <w:rPr>
          <w:b/>
        </w:rPr>
      </w:pPr>
    </w:p>
    <w:p w:rsidR="002C6401" w:rsidRPr="002C6401" w:rsidRDefault="002C6401" w:rsidP="002C6401">
      <w:pPr>
        <w:jc w:val="center"/>
        <w:rPr>
          <w:b/>
        </w:rP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pPr>
    </w:p>
    <w:p w:rsidR="002C6401" w:rsidRPr="002C6401" w:rsidRDefault="002C6401" w:rsidP="002C6401">
      <w:pPr>
        <w:jc w:val="center"/>
        <w:rPr>
          <w:bCs/>
        </w:rPr>
      </w:pPr>
    </w:p>
    <w:p w:rsidR="002C6401" w:rsidRPr="002C6401" w:rsidRDefault="002C6401" w:rsidP="002C6401">
      <w:pPr>
        <w:jc w:val="center"/>
        <w:rPr>
          <w:bCs/>
        </w:rPr>
      </w:pPr>
    </w:p>
    <w:p w:rsidR="002C6401" w:rsidRPr="002C6401" w:rsidRDefault="002C6401" w:rsidP="002C6401">
      <w:pPr>
        <w:jc w:val="center"/>
        <w:rPr>
          <w:bCs/>
        </w:rPr>
      </w:pPr>
    </w:p>
    <w:p w:rsidR="002C6401" w:rsidRPr="002C6401" w:rsidRDefault="002C6401" w:rsidP="002C6401">
      <w:pPr>
        <w:jc w:val="center"/>
        <w:rPr>
          <w:bCs/>
        </w:rPr>
      </w:pPr>
    </w:p>
    <w:p w:rsidR="0094380D" w:rsidRDefault="0094380D" w:rsidP="002C6401">
      <w:pPr>
        <w:jc w:val="center"/>
        <w:rPr>
          <w:bCs/>
        </w:rPr>
      </w:pPr>
    </w:p>
    <w:p w:rsidR="0094380D" w:rsidRDefault="0094380D" w:rsidP="002C6401">
      <w:pPr>
        <w:jc w:val="center"/>
        <w:rPr>
          <w:bCs/>
        </w:rPr>
      </w:pPr>
    </w:p>
    <w:p w:rsidR="0094380D" w:rsidRDefault="0094380D" w:rsidP="002C6401">
      <w:pPr>
        <w:jc w:val="center"/>
        <w:rPr>
          <w:bCs/>
        </w:rPr>
      </w:pPr>
    </w:p>
    <w:p w:rsidR="0094380D" w:rsidRDefault="0094380D" w:rsidP="002C6401">
      <w:pPr>
        <w:jc w:val="center"/>
        <w:rPr>
          <w:bCs/>
        </w:rPr>
      </w:pPr>
    </w:p>
    <w:p w:rsidR="0094380D" w:rsidRDefault="0094380D" w:rsidP="002C6401">
      <w:pPr>
        <w:jc w:val="center"/>
        <w:rPr>
          <w:bCs/>
        </w:rPr>
      </w:pPr>
    </w:p>
    <w:p w:rsidR="0094380D" w:rsidRDefault="0094380D" w:rsidP="002C6401">
      <w:pPr>
        <w:jc w:val="center"/>
        <w:rPr>
          <w:bCs/>
        </w:rPr>
      </w:pPr>
    </w:p>
    <w:p w:rsidR="0094380D" w:rsidRDefault="0094380D" w:rsidP="002C6401">
      <w:pPr>
        <w:jc w:val="center"/>
        <w:rPr>
          <w:bCs/>
        </w:rPr>
      </w:pPr>
    </w:p>
    <w:p w:rsidR="002C6401" w:rsidRPr="002C6401" w:rsidRDefault="002C6401" w:rsidP="002C6401">
      <w:pPr>
        <w:jc w:val="center"/>
        <w:rPr>
          <w:bCs/>
        </w:rPr>
      </w:pPr>
      <w:r w:rsidRPr="002C6401">
        <w:rPr>
          <w:bCs/>
        </w:rPr>
        <w:lastRenderedPageBreak/>
        <w:t>ПАСПОРТ</w:t>
      </w:r>
    </w:p>
    <w:p w:rsidR="002C6401" w:rsidRPr="002C6401" w:rsidRDefault="002C6401" w:rsidP="002C6401">
      <w:pPr>
        <w:jc w:val="center"/>
        <w:rPr>
          <w:bCs/>
        </w:rPr>
      </w:pPr>
      <w:r w:rsidRPr="002C6401">
        <w:rPr>
          <w:bCs/>
        </w:rPr>
        <w:t xml:space="preserve">муниципальной  программы </w:t>
      </w:r>
      <w:r w:rsidRPr="002C6401">
        <w:rPr>
          <w:bCs/>
        </w:rPr>
        <w:br/>
        <w:t>«Комплексное развитие сельских территорий</w:t>
      </w:r>
    </w:p>
    <w:p w:rsidR="002C6401" w:rsidRPr="002C6401" w:rsidRDefault="002C6401" w:rsidP="002C6401">
      <w:pPr>
        <w:jc w:val="center"/>
      </w:pPr>
      <w:r w:rsidRPr="002C6401">
        <w:rPr>
          <w:bCs/>
        </w:rPr>
        <w:t xml:space="preserve">Инсарского  муниципального района Республики Мордовия </w:t>
      </w:r>
      <w:r w:rsidRPr="002C6401">
        <w:rPr>
          <w:bCs/>
        </w:rPr>
        <w:br/>
        <w:t>на 2020 - 2025 годы»</w:t>
      </w:r>
    </w:p>
    <w:p w:rsidR="002C6401" w:rsidRPr="002C6401" w:rsidRDefault="002C6401" w:rsidP="002C6401">
      <w:pPr>
        <w:jc w:val="center"/>
        <w:rPr>
          <w:b/>
        </w:rPr>
      </w:pPr>
    </w:p>
    <w:tbl>
      <w:tblPr>
        <w:tblW w:w="101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6145"/>
      </w:tblGrid>
      <w:tr w:rsidR="002C6401" w:rsidRPr="002C6401" w:rsidTr="0094380D">
        <w:tc>
          <w:tcPr>
            <w:tcW w:w="3969" w:type="dxa"/>
            <w:tcBorders>
              <w:top w:val="nil"/>
              <w:left w:val="nil"/>
              <w:bottom w:val="nil"/>
              <w:right w:val="nil"/>
            </w:tcBorders>
          </w:tcPr>
          <w:p w:rsidR="002C6401" w:rsidRPr="002C6401" w:rsidRDefault="002C6401" w:rsidP="0094380D">
            <w:pPr>
              <w:rPr>
                <w:b/>
                <w:bCs/>
                <w:color w:val="26282F"/>
              </w:rPr>
            </w:pPr>
            <w:r w:rsidRPr="002C6401">
              <w:rPr>
                <w:b/>
                <w:bCs/>
                <w:color w:val="26282F"/>
              </w:rPr>
              <w:t xml:space="preserve">Наименование </w:t>
            </w:r>
          </w:p>
          <w:p w:rsidR="002C6401" w:rsidRPr="002C6401" w:rsidRDefault="002C6401" w:rsidP="0094380D">
            <w:pPr>
              <w:rPr>
                <w:b/>
                <w:bCs/>
                <w:color w:val="26282F"/>
              </w:rPr>
            </w:pPr>
            <w:r w:rsidRPr="002C6401">
              <w:rPr>
                <w:b/>
                <w:bCs/>
                <w:color w:val="26282F"/>
              </w:rPr>
              <w:t>программы</w:t>
            </w:r>
          </w:p>
          <w:p w:rsidR="002C6401" w:rsidRPr="002C6401" w:rsidRDefault="002C6401" w:rsidP="0094380D"/>
          <w:p w:rsidR="002C6401" w:rsidRPr="002C6401" w:rsidRDefault="002C6401" w:rsidP="0094380D"/>
          <w:p w:rsidR="002C6401" w:rsidRPr="002C6401" w:rsidRDefault="002C6401" w:rsidP="0094380D"/>
          <w:p w:rsidR="002C6401" w:rsidRPr="002C6401" w:rsidRDefault="002C6401" w:rsidP="0094380D">
            <w:pPr>
              <w:rPr>
                <w:b/>
              </w:rPr>
            </w:pPr>
            <w:r w:rsidRPr="002C6401">
              <w:rPr>
                <w:b/>
              </w:rPr>
              <w:t>Основания для разработки Программы</w:t>
            </w:r>
          </w:p>
          <w:p w:rsidR="002C6401" w:rsidRPr="002C6401" w:rsidRDefault="002C6401" w:rsidP="0094380D"/>
        </w:tc>
        <w:tc>
          <w:tcPr>
            <w:tcW w:w="6145" w:type="dxa"/>
            <w:tcBorders>
              <w:top w:val="nil"/>
              <w:left w:val="nil"/>
              <w:bottom w:val="nil"/>
              <w:right w:val="nil"/>
            </w:tcBorders>
          </w:tcPr>
          <w:p w:rsidR="002C6401" w:rsidRPr="002C6401" w:rsidRDefault="002C6401" w:rsidP="0094380D">
            <w:pPr>
              <w:ind w:left="34" w:right="-59"/>
            </w:pPr>
            <w:r w:rsidRPr="002C6401">
              <w:t xml:space="preserve">Муниципальная программа  «Комплексное развитие сельских территорий» </w:t>
            </w:r>
            <w:r w:rsidRPr="002C6401">
              <w:rPr>
                <w:bCs/>
              </w:rPr>
              <w:t xml:space="preserve">Инсарского  муниципального района Республики Мордовия </w:t>
            </w:r>
            <w:r w:rsidRPr="002C6401">
              <w:rPr>
                <w:bCs/>
              </w:rPr>
              <w:br/>
              <w:t xml:space="preserve">на 2020 - 2025 годы» </w:t>
            </w:r>
            <w:r w:rsidRPr="002C6401">
              <w:t>(далее – Программа)</w:t>
            </w:r>
          </w:p>
          <w:p w:rsidR="002C6401" w:rsidRPr="002C6401" w:rsidRDefault="002C6401" w:rsidP="0094380D">
            <w:pPr>
              <w:ind w:left="34" w:right="-59"/>
            </w:pPr>
          </w:p>
          <w:p w:rsidR="002C6401" w:rsidRPr="002C6401" w:rsidRDefault="002C6401" w:rsidP="0094380D">
            <w:pPr>
              <w:ind w:left="51"/>
            </w:pPr>
            <w:r w:rsidRPr="002C6401">
              <w:t>Постановление администрации Инсарского муниципального района от 16.10.2015 г. №500</w:t>
            </w:r>
          </w:p>
          <w:p w:rsidR="002C6401" w:rsidRPr="002C6401" w:rsidRDefault="002C6401" w:rsidP="0094380D">
            <w:r w:rsidRPr="002C6401">
              <w:t xml:space="preserve">«Об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w:t>
            </w:r>
          </w:p>
          <w:p w:rsidR="002C6401" w:rsidRPr="002C6401" w:rsidRDefault="002C6401" w:rsidP="0094380D">
            <w:r w:rsidRPr="002C6401">
              <w:t>распоряжение администрации Инсарского муниципального района от 25.08.2022 г. №44-р</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pPr>
              <w:rPr>
                <w:b/>
                <w:bCs/>
                <w:color w:val="26282F"/>
              </w:rPr>
            </w:pPr>
            <w:r w:rsidRPr="002C6401">
              <w:rPr>
                <w:b/>
                <w:bCs/>
                <w:color w:val="26282F"/>
              </w:rPr>
              <w:t>Ответственный исполнитель программы</w:t>
            </w:r>
          </w:p>
          <w:p w:rsidR="002C6401" w:rsidRPr="002C6401" w:rsidRDefault="002C6401" w:rsidP="0094380D"/>
        </w:tc>
        <w:tc>
          <w:tcPr>
            <w:tcW w:w="6145" w:type="dxa"/>
            <w:tcBorders>
              <w:top w:val="nil"/>
              <w:left w:val="nil"/>
              <w:bottom w:val="nil"/>
              <w:right w:val="nil"/>
            </w:tcBorders>
          </w:tcPr>
          <w:p w:rsidR="002C6401" w:rsidRPr="002C6401" w:rsidRDefault="002C6401" w:rsidP="0094380D">
            <w:pPr>
              <w:ind w:left="34" w:right="-59"/>
            </w:pPr>
            <w:r w:rsidRPr="002C6401">
              <w:t>Администрация Инсарского муниципального района Республики Мордовия</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pPr>
              <w:rPr>
                <w:b/>
                <w:bCs/>
                <w:color w:val="26282F"/>
              </w:rPr>
            </w:pPr>
            <w:r w:rsidRPr="002C6401">
              <w:rPr>
                <w:b/>
                <w:bCs/>
                <w:color w:val="26282F"/>
              </w:rPr>
              <w:t>Подпрограммы муниципальной</w:t>
            </w:r>
          </w:p>
          <w:p w:rsidR="002C6401" w:rsidRPr="002C6401" w:rsidRDefault="002C6401" w:rsidP="0094380D">
            <w:r w:rsidRPr="002C6401">
              <w:rPr>
                <w:b/>
                <w:bCs/>
                <w:color w:val="26282F"/>
              </w:rPr>
              <w:t>программы</w:t>
            </w:r>
          </w:p>
        </w:tc>
        <w:tc>
          <w:tcPr>
            <w:tcW w:w="6145" w:type="dxa"/>
            <w:tcBorders>
              <w:top w:val="nil"/>
              <w:left w:val="nil"/>
              <w:bottom w:val="nil"/>
              <w:right w:val="nil"/>
            </w:tcBorders>
          </w:tcPr>
          <w:p w:rsidR="002C6401" w:rsidRPr="002C6401" w:rsidRDefault="002C6401" w:rsidP="0094380D">
            <w:pPr>
              <w:ind w:left="34" w:right="-59"/>
            </w:pPr>
            <w:r w:rsidRPr="002C6401">
              <w:t>подпрограмма «Создание условий для обеспечения доступным и комфортным жильем сельского населения»;</w:t>
            </w:r>
          </w:p>
          <w:p w:rsidR="002C6401" w:rsidRPr="002C6401" w:rsidRDefault="002C6401" w:rsidP="0094380D">
            <w:pPr>
              <w:ind w:left="34" w:right="-59"/>
            </w:pPr>
            <w:r w:rsidRPr="002C6401">
              <w:t>подпрограмма «Создание и развитие инфраструктуры на сельских территориях»;</w:t>
            </w:r>
          </w:p>
          <w:p w:rsidR="002C6401" w:rsidRPr="002C6401" w:rsidRDefault="002C6401" w:rsidP="0094380D">
            <w:pPr>
              <w:ind w:left="34" w:right="-59"/>
            </w:pPr>
            <w:r w:rsidRPr="002C6401">
              <w:t>подпрограмма «Развитие рынка труда (кадрового потенциала) на сельских территориях»</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t>Цели программы</w:t>
            </w:r>
          </w:p>
        </w:tc>
        <w:tc>
          <w:tcPr>
            <w:tcW w:w="6145" w:type="dxa"/>
            <w:tcBorders>
              <w:top w:val="nil"/>
              <w:left w:val="nil"/>
              <w:bottom w:val="nil"/>
              <w:right w:val="nil"/>
            </w:tcBorders>
          </w:tcPr>
          <w:p w:rsidR="002C6401" w:rsidRPr="002C6401" w:rsidRDefault="002C6401" w:rsidP="0094380D">
            <w:pPr>
              <w:ind w:left="34" w:right="-59"/>
            </w:pPr>
            <w:r w:rsidRPr="002C6401">
              <w:t>Цель 1 – сохранение доли сельского населения в общей численности населения Инсарского муниципального района Республики Мордовия на уровне не менее 30 процентов в 2025 г.;</w:t>
            </w:r>
          </w:p>
          <w:p w:rsidR="002C6401" w:rsidRPr="002C6401" w:rsidRDefault="002C6401" w:rsidP="0094380D">
            <w:pPr>
              <w:ind w:left="34" w:right="-59"/>
            </w:pPr>
            <w:r w:rsidRPr="002C6401">
              <w:t>в 2020 году – 32,5 процентов;</w:t>
            </w:r>
          </w:p>
          <w:p w:rsidR="002C6401" w:rsidRPr="002C6401" w:rsidRDefault="002C6401" w:rsidP="0094380D">
            <w:pPr>
              <w:ind w:left="34" w:right="-59"/>
            </w:pPr>
            <w:r w:rsidRPr="002C6401">
              <w:t>в 2021 году – 32,0 процентов;</w:t>
            </w:r>
          </w:p>
          <w:p w:rsidR="002C6401" w:rsidRPr="002C6401" w:rsidRDefault="002C6401" w:rsidP="0094380D">
            <w:pPr>
              <w:ind w:left="34" w:right="-59"/>
            </w:pPr>
            <w:r w:rsidRPr="002C6401">
              <w:t>в 2022 году – 31,5 процентов;</w:t>
            </w:r>
          </w:p>
          <w:p w:rsidR="002C6401" w:rsidRPr="002C6401" w:rsidRDefault="002C6401" w:rsidP="0094380D">
            <w:pPr>
              <w:ind w:left="34" w:right="-59"/>
            </w:pPr>
            <w:r w:rsidRPr="002C6401">
              <w:t>в 2023 году – 31,0 процентов;</w:t>
            </w:r>
          </w:p>
          <w:p w:rsidR="002C6401" w:rsidRPr="002C6401" w:rsidRDefault="002C6401" w:rsidP="0094380D">
            <w:pPr>
              <w:ind w:left="34" w:right="-59"/>
            </w:pPr>
            <w:r w:rsidRPr="002C6401">
              <w:t>в 2024 году – 30,5 процентов;</w:t>
            </w:r>
          </w:p>
          <w:p w:rsidR="002C6401" w:rsidRPr="002C6401" w:rsidRDefault="002C6401" w:rsidP="0094380D">
            <w:pPr>
              <w:ind w:left="34" w:right="-59"/>
            </w:pPr>
            <w:r w:rsidRPr="002C6401">
              <w:t>в 2025 году – 30,0 процентов.</w:t>
            </w:r>
          </w:p>
          <w:p w:rsidR="002C6401" w:rsidRPr="002C6401" w:rsidRDefault="002C6401" w:rsidP="0094380D">
            <w:pPr>
              <w:ind w:left="34" w:right="-59"/>
            </w:pPr>
            <w:r w:rsidRPr="002C6401">
              <w:t>Цель 2 – достижение соотношения среднемесячных располагаемых ресурсов сельских домохозяйств, тыс. рублей</w:t>
            </w:r>
          </w:p>
          <w:p w:rsidR="002C6401" w:rsidRPr="002C6401" w:rsidRDefault="002C6401" w:rsidP="0094380D">
            <w:pPr>
              <w:ind w:left="34" w:right="-59"/>
            </w:pPr>
            <w:r w:rsidRPr="002C6401">
              <w:t>в 2020 году – 14,5 тыс. рублей;</w:t>
            </w:r>
          </w:p>
          <w:p w:rsidR="002C6401" w:rsidRPr="002C6401" w:rsidRDefault="002C6401" w:rsidP="0094380D">
            <w:pPr>
              <w:ind w:left="34" w:right="-59"/>
            </w:pPr>
            <w:r w:rsidRPr="002C6401">
              <w:t>в 2021 году – 15,1 тыс. рублей;</w:t>
            </w:r>
          </w:p>
          <w:p w:rsidR="002C6401" w:rsidRPr="002C6401" w:rsidRDefault="002C6401" w:rsidP="0094380D">
            <w:pPr>
              <w:ind w:left="34" w:right="-59"/>
            </w:pPr>
            <w:r w:rsidRPr="002C6401">
              <w:t>в 2022 году – 15,7 тыс. рублей;</w:t>
            </w:r>
          </w:p>
          <w:p w:rsidR="002C6401" w:rsidRPr="002C6401" w:rsidRDefault="002C6401" w:rsidP="0094380D">
            <w:pPr>
              <w:ind w:left="34" w:right="-59"/>
            </w:pPr>
            <w:r w:rsidRPr="002C6401">
              <w:t>в 2023 году – 16,3 тыс. рублей;</w:t>
            </w:r>
          </w:p>
          <w:p w:rsidR="002C6401" w:rsidRPr="002C6401" w:rsidRDefault="002C6401" w:rsidP="0094380D">
            <w:pPr>
              <w:ind w:left="34" w:right="-59"/>
            </w:pPr>
            <w:r w:rsidRPr="002C6401">
              <w:t>в 2024 году – 14,9 тыс. рублей;</w:t>
            </w:r>
          </w:p>
          <w:p w:rsidR="002C6401" w:rsidRPr="002C6401" w:rsidRDefault="002C6401" w:rsidP="0094380D">
            <w:pPr>
              <w:ind w:left="34" w:right="-59"/>
            </w:pPr>
            <w:r w:rsidRPr="002C6401">
              <w:t>в 2025 году – 17,5 тыс. рублей.</w:t>
            </w:r>
          </w:p>
          <w:p w:rsidR="002C6401" w:rsidRPr="002C6401" w:rsidRDefault="002C6401" w:rsidP="0094380D">
            <w:pPr>
              <w:ind w:left="34" w:right="-59"/>
            </w:pPr>
            <w:r w:rsidRPr="002C6401">
              <w:t xml:space="preserve">Цель 3 – повышение доли общей площади </w:t>
            </w:r>
            <w:r w:rsidRPr="002C6401">
              <w:lastRenderedPageBreak/>
              <w:t>благоустроенных жилых помещений в сельских населенных пунктах до 50 процентов в 2025 г.;</w:t>
            </w:r>
          </w:p>
          <w:p w:rsidR="002C6401" w:rsidRPr="002C6401" w:rsidRDefault="002C6401" w:rsidP="0094380D">
            <w:pPr>
              <w:ind w:left="34" w:right="-59"/>
            </w:pPr>
            <w:r w:rsidRPr="002C6401">
              <w:t>в 2020 году – 26 процентов;</w:t>
            </w:r>
          </w:p>
          <w:p w:rsidR="002C6401" w:rsidRPr="002C6401" w:rsidRDefault="002C6401" w:rsidP="0094380D">
            <w:pPr>
              <w:ind w:left="34" w:right="-59"/>
            </w:pPr>
            <w:r w:rsidRPr="002C6401">
              <w:t>в 2021 году – 30 процентов;</w:t>
            </w:r>
          </w:p>
          <w:p w:rsidR="002C6401" w:rsidRPr="002C6401" w:rsidRDefault="002C6401" w:rsidP="0094380D">
            <w:pPr>
              <w:ind w:left="34" w:right="-59"/>
            </w:pPr>
            <w:r w:rsidRPr="002C6401">
              <w:t>в 2022 году – 35 процентов;</w:t>
            </w:r>
          </w:p>
          <w:p w:rsidR="002C6401" w:rsidRPr="002C6401" w:rsidRDefault="002C6401" w:rsidP="0094380D">
            <w:pPr>
              <w:ind w:left="34" w:right="-59"/>
            </w:pPr>
            <w:r w:rsidRPr="002C6401">
              <w:t>в 2023 году – 40 процента;</w:t>
            </w:r>
          </w:p>
          <w:p w:rsidR="002C6401" w:rsidRPr="002C6401" w:rsidRDefault="002C6401" w:rsidP="0094380D">
            <w:pPr>
              <w:ind w:left="34" w:right="-59"/>
            </w:pPr>
            <w:r w:rsidRPr="002C6401">
              <w:t>в 2024 году – 45 процентов;</w:t>
            </w:r>
          </w:p>
          <w:p w:rsidR="002C6401" w:rsidRPr="002C6401" w:rsidRDefault="002C6401" w:rsidP="0094380D">
            <w:pPr>
              <w:ind w:left="34" w:right="-59"/>
            </w:pPr>
            <w:r w:rsidRPr="002C6401">
              <w:t>в 2025 году – 50 процентов.</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lastRenderedPageBreak/>
              <w:t>Задачи программы</w:t>
            </w:r>
          </w:p>
        </w:tc>
        <w:tc>
          <w:tcPr>
            <w:tcW w:w="6145" w:type="dxa"/>
            <w:tcBorders>
              <w:top w:val="nil"/>
              <w:left w:val="nil"/>
              <w:bottom w:val="nil"/>
              <w:right w:val="nil"/>
            </w:tcBorders>
          </w:tcPr>
          <w:p w:rsidR="002C6401" w:rsidRPr="002C6401" w:rsidRDefault="002C6401" w:rsidP="0094380D">
            <w:pPr>
              <w:ind w:left="34" w:right="-59"/>
            </w:pPr>
            <w:r w:rsidRPr="002C6401">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C6401" w:rsidRPr="002C6401" w:rsidRDefault="002C6401" w:rsidP="0094380D">
            <w:pPr>
              <w:ind w:left="34" w:right="-59"/>
            </w:pPr>
            <w:r w:rsidRPr="002C6401">
              <w:t>обеспечение создания комфортных условий жизнедеятельности в сельской местности за счет:</w:t>
            </w:r>
          </w:p>
          <w:p w:rsidR="002C6401" w:rsidRPr="002C6401" w:rsidRDefault="002C6401" w:rsidP="0094380D">
            <w:pPr>
              <w:ind w:left="34" w:right="-59"/>
            </w:pPr>
            <w:r w:rsidRPr="002C6401">
              <w:t>- развития транспортной инфраструктуры на сельских территориях;</w:t>
            </w:r>
          </w:p>
          <w:p w:rsidR="002C6401" w:rsidRPr="002C6401" w:rsidRDefault="002C6401" w:rsidP="0094380D">
            <w:pPr>
              <w:ind w:left="34" w:right="-59"/>
            </w:pPr>
            <w:r w:rsidRPr="002C6401">
              <w:t>- благоустройства сельских территорий;</w:t>
            </w:r>
          </w:p>
          <w:p w:rsidR="002C6401" w:rsidRPr="002C6401" w:rsidRDefault="002C6401" w:rsidP="0094380D">
            <w:pPr>
              <w:ind w:left="34" w:right="-59"/>
            </w:pPr>
            <w:r w:rsidRPr="002C6401">
              <w:t>содействие сельскохозяйственным товаропроизводителям в обеспечении квалифицированными специалистами</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t>Целевые индикаторы и показатели  программы</w:t>
            </w:r>
          </w:p>
        </w:tc>
        <w:tc>
          <w:tcPr>
            <w:tcW w:w="6145" w:type="dxa"/>
            <w:tcBorders>
              <w:top w:val="nil"/>
              <w:left w:val="nil"/>
              <w:bottom w:val="nil"/>
              <w:right w:val="nil"/>
            </w:tcBorders>
          </w:tcPr>
          <w:p w:rsidR="002C6401" w:rsidRPr="002C6401" w:rsidRDefault="002C6401" w:rsidP="0094380D">
            <w:pPr>
              <w:ind w:left="34" w:right="-59"/>
            </w:pPr>
            <w:r w:rsidRPr="002C6401">
              <w:t>ввод жилых помещений (жилых домов) для граждан, проживающих на сельских территориях – 1338 кв. метров жилья;</w:t>
            </w:r>
          </w:p>
          <w:p w:rsidR="002C6401" w:rsidRPr="002C6401" w:rsidRDefault="002C6401" w:rsidP="0094380D">
            <w:pPr>
              <w:ind w:left="34" w:right="-59"/>
            </w:pPr>
            <w:r w:rsidRPr="002C6401">
              <w:t>ввод жилых помещений (жилых домов), предоставляемых на условиях найма гражданам, проживающим на сельских территориях – 270 кв. метров жилья;</w:t>
            </w:r>
          </w:p>
          <w:p w:rsidR="002C6401" w:rsidRPr="002C6401" w:rsidRDefault="002C6401" w:rsidP="0094380D">
            <w:pPr>
              <w:ind w:left="34" w:right="-59"/>
            </w:pPr>
            <w:proofErr w:type="gramStart"/>
            <w:r w:rsidRPr="002C6401">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2C6401" w:rsidRPr="002C6401" w:rsidRDefault="002C6401" w:rsidP="0094380D">
            <w:pPr>
              <w:ind w:left="34" w:right="-59"/>
            </w:pPr>
            <w:r w:rsidRPr="002C6401">
              <w:t>ввод в эксплуатацию 1,146 км автомобильных дорог;</w:t>
            </w:r>
          </w:p>
          <w:p w:rsidR="002C6401" w:rsidRPr="002C6401" w:rsidRDefault="002C6401" w:rsidP="0094380D">
            <w:pPr>
              <w:ind w:left="34" w:right="-59"/>
            </w:pPr>
            <w:r w:rsidRPr="002C6401">
              <w:t>реализация 5 общественно-значимых проекта по благоустройству территорий;</w:t>
            </w:r>
          </w:p>
          <w:p w:rsidR="002C6401" w:rsidRPr="002C6401" w:rsidRDefault="002C6401" w:rsidP="0094380D">
            <w:pPr>
              <w:ind w:left="34" w:right="-59"/>
            </w:pPr>
            <w:r w:rsidRPr="002C6401">
              <w:t xml:space="preserve">реализация инициативного проекта комплексного развития сельских территорий </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t>Этапы и сроки реализации программы</w:t>
            </w:r>
          </w:p>
        </w:tc>
        <w:tc>
          <w:tcPr>
            <w:tcW w:w="6145" w:type="dxa"/>
            <w:tcBorders>
              <w:top w:val="nil"/>
              <w:left w:val="nil"/>
              <w:bottom w:val="nil"/>
              <w:right w:val="nil"/>
            </w:tcBorders>
          </w:tcPr>
          <w:p w:rsidR="002C6401" w:rsidRPr="002C6401" w:rsidRDefault="002C6401" w:rsidP="0094380D">
            <w:pPr>
              <w:ind w:left="34" w:right="-59"/>
            </w:pPr>
            <w:r w:rsidRPr="002C6401">
              <w:t>2020 – 2025 годы</w:t>
            </w:r>
          </w:p>
          <w:p w:rsidR="002C6401" w:rsidRPr="002C6401" w:rsidRDefault="002C6401" w:rsidP="0094380D">
            <w:pPr>
              <w:ind w:left="34" w:right="-59"/>
            </w:pPr>
          </w:p>
          <w:p w:rsidR="002C6401" w:rsidRPr="002C6401" w:rsidRDefault="002C6401" w:rsidP="0094380D">
            <w:pPr>
              <w:ind w:left="34" w:right="-59"/>
            </w:pP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t>Объемы финансирования  программы</w:t>
            </w:r>
          </w:p>
        </w:tc>
        <w:tc>
          <w:tcPr>
            <w:tcW w:w="6145" w:type="dxa"/>
            <w:tcBorders>
              <w:top w:val="nil"/>
              <w:left w:val="nil"/>
              <w:bottom w:val="nil"/>
              <w:right w:val="nil"/>
            </w:tcBorders>
          </w:tcPr>
          <w:p w:rsidR="002C6401" w:rsidRPr="002C6401" w:rsidRDefault="002C6401" w:rsidP="0094380D">
            <w:pPr>
              <w:ind w:left="34" w:right="-59"/>
            </w:pPr>
            <w:r w:rsidRPr="002C6401">
              <w:t>объем финансирования общий муниципальной программы составит:</w:t>
            </w:r>
          </w:p>
          <w:p w:rsidR="002C6401" w:rsidRPr="002C6401" w:rsidRDefault="002C6401" w:rsidP="0094380D">
            <w:pPr>
              <w:ind w:left="34" w:right="-59"/>
            </w:pPr>
            <w:r w:rsidRPr="002C6401">
              <w:t>за счет всех источников финансирования – 128 505,8     тыс. рублей, в том числе:</w:t>
            </w:r>
          </w:p>
          <w:p w:rsidR="002C6401" w:rsidRPr="002C6401" w:rsidRDefault="002C6401" w:rsidP="0094380D">
            <w:pPr>
              <w:ind w:left="34" w:right="-59"/>
            </w:pPr>
            <w:r w:rsidRPr="002C6401">
              <w:t>2020 год – 6189,4 тыс. рублей,</w:t>
            </w:r>
          </w:p>
          <w:p w:rsidR="002C6401" w:rsidRPr="002C6401" w:rsidRDefault="002C6401" w:rsidP="0094380D">
            <w:pPr>
              <w:ind w:left="34" w:right="-59"/>
            </w:pPr>
            <w:r w:rsidRPr="002C6401">
              <w:t>2021 год – 3861,7 тыс. рублей,</w:t>
            </w:r>
          </w:p>
          <w:p w:rsidR="002C6401" w:rsidRPr="002C6401" w:rsidRDefault="002C6401" w:rsidP="0094380D">
            <w:pPr>
              <w:ind w:left="34" w:right="-59"/>
            </w:pPr>
            <w:r w:rsidRPr="002C6401">
              <w:t>2022 год – 39591,6тыс. рублей,</w:t>
            </w:r>
          </w:p>
          <w:p w:rsidR="002C6401" w:rsidRPr="002C6401" w:rsidRDefault="002C6401" w:rsidP="0094380D">
            <w:pPr>
              <w:ind w:left="34" w:right="-59"/>
            </w:pPr>
            <w:r w:rsidRPr="002C6401">
              <w:t>2023 год – 37 649,9 тыс. рублей,</w:t>
            </w:r>
          </w:p>
          <w:p w:rsidR="002C6401" w:rsidRPr="002C6401" w:rsidRDefault="002C6401" w:rsidP="0094380D">
            <w:pPr>
              <w:ind w:left="34" w:right="-59"/>
            </w:pPr>
            <w:r w:rsidRPr="002C6401">
              <w:t>2024 год – 20561,7 тыс. рублей,</w:t>
            </w:r>
          </w:p>
          <w:p w:rsidR="002C6401" w:rsidRPr="002C6401" w:rsidRDefault="002C6401" w:rsidP="0094380D">
            <w:pPr>
              <w:ind w:left="34" w:right="-59"/>
            </w:pPr>
            <w:r w:rsidRPr="002C6401">
              <w:lastRenderedPageBreak/>
              <w:t>2025 год – 20651,5 тыс. рублей,</w:t>
            </w:r>
          </w:p>
          <w:p w:rsidR="002C6401" w:rsidRPr="002C6401" w:rsidRDefault="002C6401" w:rsidP="0094380D">
            <w:pPr>
              <w:ind w:left="34" w:right="-59"/>
            </w:pPr>
            <w:r w:rsidRPr="002C6401">
              <w:t>в том числе:</w:t>
            </w:r>
          </w:p>
          <w:p w:rsidR="002C6401" w:rsidRPr="002C6401" w:rsidRDefault="002C6401" w:rsidP="0094380D">
            <w:pPr>
              <w:ind w:left="34" w:right="-59"/>
            </w:pPr>
            <w:r w:rsidRPr="002C6401">
              <w:t>за счет средств республиканского бюджета Республики Мордовия – 108 955,8   тыс. рублей, в том числе:</w:t>
            </w:r>
          </w:p>
          <w:p w:rsidR="002C6401" w:rsidRPr="002C6401" w:rsidRDefault="002C6401" w:rsidP="0094380D">
            <w:pPr>
              <w:ind w:left="34" w:right="-59"/>
            </w:pPr>
            <w:r w:rsidRPr="002C6401">
              <w:t>2020 год – 5205,7 тыс. рублей,</w:t>
            </w:r>
          </w:p>
          <w:p w:rsidR="002C6401" w:rsidRPr="002C6401" w:rsidRDefault="002C6401" w:rsidP="0094380D">
            <w:pPr>
              <w:ind w:left="34" w:right="-59"/>
            </w:pPr>
            <w:r w:rsidRPr="002C6401">
              <w:t>2021 год – 3603,2 тыс. рублей,</w:t>
            </w:r>
          </w:p>
          <w:p w:rsidR="002C6401" w:rsidRPr="002C6401" w:rsidRDefault="002C6401" w:rsidP="0094380D">
            <w:pPr>
              <w:ind w:left="34" w:right="-59"/>
            </w:pPr>
            <w:r w:rsidRPr="002C6401">
              <w:t>2022 год – 34767,6 тыс. рублей,</w:t>
            </w:r>
          </w:p>
          <w:p w:rsidR="002C6401" w:rsidRPr="002C6401" w:rsidRDefault="002C6401" w:rsidP="0094380D">
            <w:pPr>
              <w:ind w:left="34" w:right="-59"/>
            </w:pPr>
            <w:r w:rsidRPr="002C6401">
              <w:t>2023 год – 32320,2 тыс. рублей,</w:t>
            </w:r>
          </w:p>
          <w:p w:rsidR="002C6401" w:rsidRPr="002C6401" w:rsidRDefault="002C6401" w:rsidP="0094380D">
            <w:pPr>
              <w:ind w:left="34" w:right="-59"/>
            </w:pPr>
            <w:r w:rsidRPr="002C6401">
              <w:t>2024 год – 16484,7 тыс. рублей,</w:t>
            </w:r>
          </w:p>
          <w:p w:rsidR="002C6401" w:rsidRPr="002C6401" w:rsidRDefault="002C6401" w:rsidP="0094380D">
            <w:pPr>
              <w:ind w:left="34" w:right="-59"/>
            </w:pPr>
            <w:r w:rsidRPr="002C6401">
              <w:t>2025 год – 16574,5 тыс. рублей,</w:t>
            </w:r>
          </w:p>
          <w:p w:rsidR="002C6401" w:rsidRPr="002C6401" w:rsidRDefault="002C6401" w:rsidP="0094380D">
            <w:pPr>
              <w:ind w:left="34" w:right="-59"/>
            </w:pPr>
            <w:r w:rsidRPr="002C6401">
              <w:t>за счет средств бюджета Инсарского муниципального района – 874,9   тыс. рублей, в том числе:</w:t>
            </w:r>
          </w:p>
          <w:p w:rsidR="002C6401" w:rsidRPr="002C6401" w:rsidRDefault="002C6401" w:rsidP="0094380D">
            <w:pPr>
              <w:ind w:left="34" w:right="-59"/>
            </w:pPr>
            <w:r w:rsidRPr="002C6401">
              <w:t>2020 год – 26,9 тыс. рублей,</w:t>
            </w:r>
          </w:p>
          <w:p w:rsidR="002C6401" w:rsidRPr="002C6401" w:rsidRDefault="002C6401" w:rsidP="0094380D">
            <w:pPr>
              <w:ind w:left="34" w:right="-59"/>
            </w:pPr>
            <w:r w:rsidRPr="002C6401">
              <w:t>2021 год – 0 тыс. рублей,</w:t>
            </w:r>
          </w:p>
          <w:p w:rsidR="002C6401" w:rsidRPr="002C6401" w:rsidRDefault="002C6401" w:rsidP="0094380D">
            <w:pPr>
              <w:ind w:left="34" w:right="-59"/>
            </w:pPr>
            <w:r w:rsidRPr="002C6401">
              <w:t>2022 год – 121,6 тыс. рублей,</w:t>
            </w:r>
          </w:p>
          <w:p w:rsidR="002C6401" w:rsidRPr="002C6401" w:rsidRDefault="002C6401" w:rsidP="0094380D">
            <w:pPr>
              <w:ind w:left="34" w:right="-59"/>
            </w:pPr>
            <w:r w:rsidRPr="002C6401">
              <w:t>2023 год – 460,9 тыс. рублей,</w:t>
            </w:r>
          </w:p>
          <w:p w:rsidR="002C6401" w:rsidRPr="002C6401" w:rsidRDefault="002C6401" w:rsidP="0094380D">
            <w:pPr>
              <w:ind w:left="34" w:right="-59"/>
            </w:pPr>
            <w:r w:rsidRPr="002C6401">
              <w:t>2024 год – 132,7  тыс. рублей,</w:t>
            </w:r>
          </w:p>
          <w:p w:rsidR="002C6401" w:rsidRPr="002C6401" w:rsidRDefault="002C6401" w:rsidP="0094380D">
            <w:pPr>
              <w:ind w:left="34" w:right="-59"/>
            </w:pPr>
            <w:r w:rsidRPr="002C6401">
              <w:t>2025 год – 132,7 тыс. рублей,</w:t>
            </w:r>
          </w:p>
          <w:p w:rsidR="002C6401" w:rsidRPr="002C6401" w:rsidRDefault="002C6401" w:rsidP="0094380D">
            <w:pPr>
              <w:ind w:left="34" w:right="-59"/>
            </w:pPr>
            <w:proofErr w:type="gramStart"/>
            <w:r w:rsidRPr="002C6401">
              <w:t>внебюджетные</w:t>
            </w:r>
            <w:proofErr w:type="gramEnd"/>
            <w:r w:rsidRPr="002C6401">
              <w:t xml:space="preserve"> источники–18675,2  тыс. рублей, в том числе:</w:t>
            </w:r>
          </w:p>
          <w:p w:rsidR="002C6401" w:rsidRPr="002C6401" w:rsidRDefault="002C6401" w:rsidP="0094380D">
            <w:pPr>
              <w:ind w:left="34" w:right="-59"/>
            </w:pPr>
            <w:r w:rsidRPr="002C6401">
              <w:t>2020 год – 956,8 тыс. рублей,</w:t>
            </w:r>
          </w:p>
          <w:p w:rsidR="002C6401" w:rsidRPr="002C6401" w:rsidRDefault="002C6401" w:rsidP="0094380D">
            <w:pPr>
              <w:ind w:left="34" w:right="-59"/>
            </w:pPr>
            <w:r w:rsidRPr="002C6401">
              <w:t>2021 год – 258,5 тыс. рублей,</w:t>
            </w:r>
          </w:p>
          <w:p w:rsidR="002C6401" w:rsidRPr="002C6401" w:rsidRDefault="002C6401" w:rsidP="0094380D">
            <w:pPr>
              <w:ind w:left="34" w:right="-59"/>
            </w:pPr>
            <w:r w:rsidRPr="002C6401">
              <w:t>2022 год – 4702,4 тыс. рублей,</w:t>
            </w:r>
          </w:p>
          <w:p w:rsidR="002C6401" w:rsidRPr="002C6401" w:rsidRDefault="002C6401" w:rsidP="0094380D">
            <w:pPr>
              <w:ind w:left="34" w:right="-59"/>
            </w:pPr>
            <w:r w:rsidRPr="002C6401">
              <w:t>2023 год – 4868,8  тыс. рублей,</w:t>
            </w:r>
          </w:p>
          <w:p w:rsidR="002C6401" w:rsidRPr="002C6401" w:rsidRDefault="002C6401" w:rsidP="0094380D">
            <w:pPr>
              <w:ind w:left="34" w:right="-59"/>
            </w:pPr>
            <w:r w:rsidRPr="002C6401">
              <w:t>2024 год – 3944,3  тыс. рублей,</w:t>
            </w:r>
          </w:p>
          <w:p w:rsidR="002C6401" w:rsidRPr="002C6401" w:rsidRDefault="002C6401" w:rsidP="0094380D">
            <w:pPr>
              <w:ind w:left="34" w:right="-59"/>
            </w:pPr>
            <w:r w:rsidRPr="002C6401">
              <w:t>2025 год – 3944,3 тыс. рублей,</w:t>
            </w:r>
          </w:p>
          <w:p w:rsidR="002C6401" w:rsidRPr="002C6401" w:rsidRDefault="002C6401" w:rsidP="0094380D">
            <w:pPr>
              <w:ind w:left="34" w:right="-59"/>
            </w:pPr>
            <w:r w:rsidRPr="002C6401">
              <w:t>в том числе:</w:t>
            </w:r>
          </w:p>
          <w:p w:rsidR="002C6401" w:rsidRPr="002C6401" w:rsidRDefault="002C6401" w:rsidP="0094380D">
            <w:pPr>
              <w:ind w:left="34" w:right="-59"/>
            </w:pPr>
            <w:r w:rsidRPr="002C6401">
              <w:t>по подпрограмме «Создание условий для обеспечения доступным и комфортным жильем сельского населения» составляет 71 593,8   тыс. рублей;</w:t>
            </w:r>
          </w:p>
          <w:p w:rsidR="002C6401" w:rsidRPr="002C6401" w:rsidRDefault="002C6401" w:rsidP="0094380D">
            <w:pPr>
              <w:ind w:left="34" w:right="-59"/>
            </w:pPr>
            <w:r w:rsidRPr="002C6401">
              <w:t>по подпрограмме «Создание и развитие инфраструктуры на сельских территориях» составляет  44 619,8 тыс. рублей;</w:t>
            </w:r>
          </w:p>
          <w:p w:rsidR="002C6401" w:rsidRPr="002C6401" w:rsidRDefault="002C6401" w:rsidP="0094380D">
            <w:pPr>
              <w:ind w:left="34" w:right="-59"/>
            </w:pPr>
            <w:r w:rsidRPr="002C6401">
              <w:t>по подпрограмме «Развитие рынка труда (кадрового потенциала) на сельских территориях» составляет  13 673,6   тыс. рублей.</w:t>
            </w:r>
          </w:p>
          <w:p w:rsidR="002C6401" w:rsidRPr="002C6401" w:rsidRDefault="002C6401" w:rsidP="0094380D">
            <w:pPr>
              <w:ind w:left="34" w:right="-59"/>
            </w:pPr>
            <w:r w:rsidRPr="002C6401">
              <w:t>Объем финансирования муниципальной программы подлежит ежегодному уточнению, исходя из реальных возможностей бюджетов всех уровней</w:t>
            </w:r>
          </w:p>
          <w:p w:rsidR="002C6401" w:rsidRPr="002C6401" w:rsidRDefault="002C6401" w:rsidP="0094380D">
            <w:pPr>
              <w:ind w:left="34" w:right="-59"/>
            </w:pPr>
          </w:p>
        </w:tc>
      </w:tr>
      <w:tr w:rsidR="002C6401" w:rsidRPr="002C6401" w:rsidTr="0094380D">
        <w:tc>
          <w:tcPr>
            <w:tcW w:w="3969" w:type="dxa"/>
            <w:tcBorders>
              <w:top w:val="nil"/>
              <w:left w:val="nil"/>
              <w:bottom w:val="nil"/>
              <w:right w:val="nil"/>
            </w:tcBorders>
          </w:tcPr>
          <w:p w:rsidR="002C6401" w:rsidRPr="002C6401" w:rsidRDefault="002C6401" w:rsidP="0094380D">
            <w:r w:rsidRPr="002C6401">
              <w:rPr>
                <w:b/>
                <w:bCs/>
              </w:rPr>
              <w:lastRenderedPageBreak/>
              <w:t>Ожидаемые результаты реализации программы</w:t>
            </w:r>
          </w:p>
        </w:tc>
        <w:tc>
          <w:tcPr>
            <w:tcW w:w="6145" w:type="dxa"/>
            <w:tcBorders>
              <w:top w:val="nil"/>
              <w:left w:val="nil"/>
              <w:bottom w:val="nil"/>
              <w:right w:val="nil"/>
            </w:tcBorders>
          </w:tcPr>
          <w:p w:rsidR="002C6401" w:rsidRPr="002C6401" w:rsidRDefault="002C6401" w:rsidP="0094380D">
            <w:pPr>
              <w:ind w:left="34" w:right="-59"/>
            </w:pPr>
            <w:r w:rsidRPr="002C6401">
              <w:t>улучшение жилищных условий 21 сельских семей;</w:t>
            </w:r>
          </w:p>
          <w:p w:rsidR="002C6401" w:rsidRPr="002C6401" w:rsidRDefault="002C6401" w:rsidP="0094380D">
            <w:pPr>
              <w:ind w:left="34" w:right="-59"/>
            </w:pPr>
            <w:r w:rsidRPr="002C6401">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C6401" w:rsidRPr="002C6401" w:rsidRDefault="002C6401" w:rsidP="0094380D">
            <w:pPr>
              <w:ind w:left="34" w:right="-59"/>
            </w:pPr>
            <w:r w:rsidRPr="002C6401">
              <w:t>- 5 общественно-значимых проекта по благоустройству территорий;</w:t>
            </w:r>
          </w:p>
          <w:p w:rsidR="002C6401" w:rsidRPr="002C6401" w:rsidRDefault="002C6401" w:rsidP="0094380D">
            <w:r w:rsidRPr="002C6401">
              <w:t>развитие транспортной инфраструктуры на сельских территориях протяженностью 1,146 км;</w:t>
            </w:r>
          </w:p>
          <w:p w:rsidR="002C6401" w:rsidRPr="002C6401" w:rsidRDefault="002C6401" w:rsidP="0094380D">
            <w:pPr>
              <w:ind w:left="34" w:right="-59"/>
            </w:pPr>
            <w:r w:rsidRPr="002C6401">
              <w:t>увеличение доли квалифицированных специалистов в сельскохозяйственном производстве до 85%;</w:t>
            </w:r>
          </w:p>
          <w:p w:rsidR="002C6401" w:rsidRPr="002C6401" w:rsidRDefault="002C6401" w:rsidP="0094380D">
            <w:pPr>
              <w:ind w:left="34" w:right="-59"/>
            </w:pPr>
            <w:r w:rsidRPr="002C6401">
              <w:t xml:space="preserve">прохождение профессиональной подготовки, </w:t>
            </w:r>
            <w:r w:rsidRPr="002C6401">
              <w:lastRenderedPageBreak/>
              <w:t>переподготовки и повышения квалификации по аграрным направлениям не менее 14 человек ежегодно;</w:t>
            </w:r>
          </w:p>
          <w:p w:rsidR="002C6401" w:rsidRPr="002C6401" w:rsidRDefault="002C6401" w:rsidP="0094380D">
            <w:pPr>
              <w:ind w:left="34" w:right="-59"/>
            </w:pPr>
            <w:r w:rsidRPr="002C6401">
              <w:t>увеличение доли молодых специалистов в общей численности квалифицированных специалистов сельскохозяйственных организаций до 10%.</w:t>
            </w:r>
          </w:p>
          <w:p w:rsidR="002C6401" w:rsidRPr="002C6401" w:rsidRDefault="002C6401" w:rsidP="0094380D">
            <w:pPr>
              <w:ind w:right="-59"/>
            </w:pPr>
          </w:p>
        </w:tc>
      </w:tr>
    </w:tbl>
    <w:p w:rsidR="002C6401" w:rsidRPr="002C6401" w:rsidRDefault="002C6401" w:rsidP="002C6401">
      <w:pPr>
        <w:contextualSpacing/>
        <w:jc w:val="center"/>
        <w:outlineLvl w:val="0"/>
        <w:rPr>
          <w:b/>
          <w:bCs/>
        </w:rPr>
      </w:pPr>
    </w:p>
    <w:p w:rsidR="002C6401" w:rsidRPr="002C6401" w:rsidRDefault="002C6401" w:rsidP="002C6401"/>
    <w:p w:rsidR="002C6401" w:rsidRPr="002C6401" w:rsidRDefault="002C6401" w:rsidP="002C6401"/>
    <w:p w:rsidR="002C6401" w:rsidRPr="002C6401" w:rsidRDefault="002C6401" w:rsidP="002C6401">
      <w:pPr>
        <w:contextualSpacing/>
        <w:jc w:val="center"/>
        <w:outlineLvl w:val="0"/>
        <w:rPr>
          <w:b/>
          <w:bCs/>
        </w:rPr>
      </w:pPr>
      <w:r w:rsidRPr="002C6401">
        <w:rPr>
          <w:b/>
          <w:bCs/>
        </w:rPr>
        <w:t xml:space="preserve">Раздел 1. Общая характеристика сферы реализации муниципальной программы, основные проблемы и прогноз комплексного развития сельских территорий Инсарского муниципального района </w:t>
      </w:r>
    </w:p>
    <w:p w:rsidR="002C6401" w:rsidRPr="002C6401" w:rsidRDefault="002C6401" w:rsidP="002C6401">
      <w:pPr>
        <w:contextualSpacing/>
        <w:jc w:val="center"/>
        <w:outlineLvl w:val="0"/>
        <w:rPr>
          <w:b/>
          <w:bCs/>
        </w:rPr>
      </w:pPr>
      <w:r w:rsidRPr="002C6401">
        <w:rPr>
          <w:b/>
          <w:bCs/>
        </w:rPr>
        <w:t>Республики Мордовия до 2025 года</w:t>
      </w:r>
    </w:p>
    <w:p w:rsidR="002C6401" w:rsidRPr="002C6401" w:rsidRDefault="002C6401" w:rsidP="002C6401">
      <w:pPr>
        <w:contextualSpacing/>
      </w:pPr>
    </w:p>
    <w:p w:rsidR="002C6401" w:rsidRPr="002C6401" w:rsidRDefault="002C6401" w:rsidP="0094380D">
      <w:pPr>
        <w:shd w:val="clear" w:color="auto" w:fill="FFFFFF"/>
        <w:ind w:firstLine="567"/>
        <w:contextualSpacing/>
        <w:jc w:val="both"/>
      </w:pPr>
      <w:r w:rsidRPr="002C6401">
        <w:tab/>
      </w:r>
      <w:proofErr w:type="gramStart"/>
      <w:r w:rsidRPr="002C6401">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19" w:anchor="/document/8923600/entry/0" w:history="1">
        <w:r w:rsidRPr="002C6401">
          <w:t>Законом</w:t>
        </w:r>
      </w:hyperlink>
      <w:r w:rsidRPr="002C6401">
        <w:t xml:space="preserve"> Республики Мордовия от</w:t>
      </w:r>
      <w:proofErr w:type="gramEnd"/>
      <w:r w:rsidRPr="002C6401">
        <w:t>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2C6401" w:rsidRPr="002C6401" w:rsidRDefault="002C6401" w:rsidP="0094380D">
      <w:pPr>
        <w:shd w:val="clear" w:color="auto" w:fill="FFFFFF"/>
        <w:ind w:firstLine="567"/>
        <w:contextualSpacing/>
        <w:jc w:val="both"/>
      </w:pPr>
      <w:r w:rsidRPr="002C6401">
        <w:tab/>
        <w:t>повышения уровня комфортности условий жизнедеятельности;</w:t>
      </w:r>
    </w:p>
    <w:p w:rsidR="002C6401" w:rsidRPr="002C6401" w:rsidRDefault="002C6401" w:rsidP="0094380D">
      <w:pPr>
        <w:shd w:val="clear" w:color="auto" w:fill="FFFFFF"/>
        <w:ind w:firstLine="567"/>
        <w:contextualSpacing/>
        <w:jc w:val="both"/>
      </w:pPr>
      <w:r w:rsidRPr="002C6401">
        <w:tab/>
        <w:t>повышения доступности улучшения жилищных условий для сельского населения;</w:t>
      </w:r>
    </w:p>
    <w:p w:rsidR="002C6401" w:rsidRPr="002C6401" w:rsidRDefault="002C6401" w:rsidP="0094380D">
      <w:pPr>
        <w:shd w:val="clear" w:color="auto" w:fill="FFFFFF"/>
        <w:ind w:firstLine="567"/>
        <w:contextualSpacing/>
        <w:jc w:val="both"/>
      </w:pPr>
      <w:r w:rsidRPr="002C6401">
        <w:tab/>
        <w:t>повышения престижности сельскохозяйственного труда и формирования в обществе позитивного отношения к сельскому образу жизни;</w:t>
      </w:r>
    </w:p>
    <w:p w:rsidR="002C6401" w:rsidRPr="002C6401" w:rsidRDefault="002C6401" w:rsidP="0094380D">
      <w:pPr>
        <w:shd w:val="clear" w:color="auto" w:fill="FFFFFF"/>
        <w:ind w:firstLine="567"/>
        <w:contextualSpacing/>
        <w:jc w:val="both"/>
      </w:pPr>
      <w:r w:rsidRPr="002C6401">
        <w:tab/>
        <w:t>улучшения демографической ситуации;</w:t>
      </w:r>
    </w:p>
    <w:p w:rsidR="002C6401" w:rsidRPr="002C6401" w:rsidRDefault="002C6401" w:rsidP="0094380D">
      <w:pPr>
        <w:shd w:val="clear" w:color="auto" w:fill="FFFFFF"/>
        <w:ind w:firstLine="567"/>
        <w:contextualSpacing/>
        <w:jc w:val="both"/>
      </w:pPr>
      <w:r w:rsidRPr="002C6401">
        <w:tab/>
        <w:t>развития в сельской местности местного самоуправления и институтов гражданского общества.</w:t>
      </w:r>
    </w:p>
    <w:p w:rsidR="002C6401" w:rsidRPr="002C6401" w:rsidRDefault="002C6401" w:rsidP="002C6401">
      <w:pPr>
        <w:shd w:val="clear" w:color="auto" w:fill="FFFFFF"/>
        <w:contextualSpacing/>
      </w:pPr>
    </w:p>
    <w:p w:rsidR="002C6401" w:rsidRPr="002C6401" w:rsidRDefault="002C6401" w:rsidP="002C6401">
      <w:pPr>
        <w:contextualSpacing/>
        <w:jc w:val="center"/>
        <w:outlineLvl w:val="0"/>
        <w:rPr>
          <w:b/>
          <w:bCs/>
        </w:rPr>
      </w:pPr>
      <w:r w:rsidRPr="002C6401">
        <w:rPr>
          <w:b/>
          <w:bCs/>
        </w:rPr>
        <w:t>Глава 1. Общая характеристика состояния и основные проблемы комплексного развития сельских территорий Инсарского муниципального районаРеспублики Мордовия</w:t>
      </w:r>
    </w:p>
    <w:p w:rsidR="002C6401" w:rsidRPr="002C6401" w:rsidRDefault="002C6401" w:rsidP="002C6401">
      <w:pPr>
        <w:shd w:val="clear" w:color="auto" w:fill="FFFFFF"/>
        <w:contextualSpacing/>
      </w:pPr>
    </w:p>
    <w:p w:rsidR="002C6401" w:rsidRPr="002C6401" w:rsidRDefault="002C6401" w:rsidP="0094380D">
      <w:pPr>
        <w:shd w:val="clear" w:color="auto" w:fill="FFFFFF"/>
        <w:ind w:firstLine="567"/>
        <w:contextualSpacing/>
        <w:jc w:val="both"/>
      </w:pPr>
      <w:r w:rsidRPr="002C6401">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20" w:anchor="/document/12151309/entry/0" w:history="1">
        <w:r w:rsidRPr="002C6401">
          <w:t>Федеральном законе</w:t>
        </w:r>
      </w:hyperlink>
      <w:r w:rsidRPr="002C6401">
        <w:t xml:space="preserve"> от 29 декабря 2006 г. № 264-ФЗ «О развитии сельского хозяйства».</w:t>
      </w:r>
    </w:p>
    <w:p w:rsidR="002C6401" w:rsidRPr="002C6401" w:rsidRDefault="002C6401" w:rsidP="0094380D">
      <w:pPr>
        <w:shd w:val="clear" w:color="auto" w:fill="FFFFFF"/>
        <w:ind w:firstLine="567"/>
        <w:contextualSpacing/>
        <w:jc w:val="both"/>
      </w:pPr>
      <w:r w:rsidRPr="002C6401">
        <w:tab/>
      </w:r>
      <w:proofErr w:type="gramStart"/>
      <w:r w:rsidRPr="002C6401">
        <w:t>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w:t>
      </w:r>
      <w:proofErr w:type="gramEnd"/>
      <w:r w:rsidRPr="002C6401">
        <w:t xml:space="preserve"> трудоресурсного потенциала села.</w:t>
      </w:r>
    </w:p>
    <w:p w:rsidR="002C6401" w:rsidRPr="002C6401" w:rsidRDefault="002C6401" w:rsidP="0094380D">
      <w:pPr>
        <w:shd w:val="clear" w:color="auto" w:fill="FFFFFF"/>
        <w:ind w:firstLine="567"/>
        <w:contextualSpacing/>
        <w:jc w:val="both"/>
      </w:pPr>
      <w:r w:rsidRPr="002C6401">
        <w:tab/>
        <w:t xml:space="preserve">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w:t>
      </w:r>
      <w:r w:rsidRPr="002C6401">
        <w:lastRenderedPageBreak/>
        <w:t>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2C6401" w:rsidRPr="002C6401" w:rsidRDefault="002C6401" w:rsidP="0094380D">
      <w:pPr>
        <w:shd w:val="clear" w:color="auto" w:fill="FFFFFF"/>
        <w:contextualSpacing/>
        <w:jc w:val="both"/>
      </w:pPr>
      <w:r w:rsidRPr="002C6401">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2C6401" w:rsidRPr="002C6401" w:rsidRDefault="002C6401" w:rsidP="0094380D">
      <w:pPr>
        <w:shd w:val="clear" w:color="auto" w:fill="FFFFFF"/>
        <w:contextualSpacing/>
        <w:jc w:val="both"/>
      </w:pPr>
      <w:r w:rsidRPr="002C6401">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2C6401" w:rsidRPr="002C6401" w:rsidRDefault="002C6401" w:rsidP="0094380D">
      <w:pPr>
        <w:shd w:val="clear" w:color="auto" w:fill="FFFFFF"/>
        <w:contextualSpacing/>
        <w:jc w:val="both"/>
      </w:pPr>
      <w:r w:rsidRPr="002C6401">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2C6401" w:rsidRPr="002C6401" w:rsidRDefault="002C6401" w:rsidP="0094380D">
      <w:pPr>
        <w:shd w:val="clear" w:color="auto" w:fill="FFFFFF"/>
        <w:contextualSpacing/>
        <w:jc w:val="both"/>
      </w:pPr>
      <w:r w:rsidRPr="002C6401">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2C6401" w:rsidRPr="002C6401" w:rsidRDefault="002C6401" w:rsidP="0094380D">
      <w:pPr>
        <w:shd w:val="clear" w:color="auto" w:fill="FFFFFF"/>
        <w:contextualSpacing/>
        <w:jc w:val="both"/>
      </w:pPr>
      <w:r w:rsidRPr="002C6401">
        <w:tab/>
      </w:r>
      <w:proofErr w:type="gramStart"/>
      <w:r w:rsidRPr="002C6401">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w:t>
      </w:r>
      <w:proofErr w:type="gramEnd"/>
      <w:r w:rsidRPr="002C6401">
        <w:t xml:space="preserve"> соглашения, контракты жизненного цикла, инструменты по защите и поощрение капиталовложений.</w:t>
      </w:r>
    </w:p>
    <w:p w:rsidR="002C6401" w:rsidRPr="002C6401" w:rsidRDefault="002C6401" w:rsidP="0094380D">
      <w:pPr>
        <w:shd w:val="clear" w:color="auto" w:fill="FFFFFF"/>
        <w:contextualSpacing/>
        <w:jc w:val="both"/>
      </w:pPr>
      <w:r w:rsidRPr="002C6401">
        <w:tab/>
        <w:t>За счет всех источников финансирования по итогам реализации Программ жилищные условия улучшили 54 сельских семей, в том числе 35  молодых семей и молодых специалистов.</w:t>
      </w:r>
    </w:p>
    <w:p w:rsidR="002C6401" w:rsidRPr="002C6401" w:rsidRDefault="002C6401" w:rsidP="0094380D">
      <w:pPr>
        <w:shd w:val="clear" w:color="auto" w:fill="FFFFFF"/>
        <w:ind w:firstLine="709"/>
        <w:contextualSpacing/>
        <w:jc w:val="both"/>
      </w:pPr>
      <w:r w:rsidRPr="002C6401">
        <w:t>Улучшилось инженерное обустройство населенных пунктов,  повысился  уровень обеспеченности сельского населения питьевой водой.</w:t>
      </w:r>
    </w:p>
    <w:p w:rsidR="002C6401" w:rsidRPr="002C6401" w:rsidRDefault="002C6401" w:rsidP="0094380D">
      <w:pPr>
        <w:shd w:val="clear" w:color="auto" w:fill="FFFFFF"/>
        <w:contextualSpacing/>
        <w:jc w:val="both"/>
      </w:pPr>
      <w:r w:rsidRPr="002C6401">
        <w:tab/>
        <w:t>В результате реализации программных мероприятий расширена сеть учреждений социальной сферы, на селе построено:</w:t>
      </w:r>
    </w:p>
    <w:p w:rsidR="002C6401" w:rsidRPr="002C6401" w:rsidRDefault="002C6401" w:rsidP="0094380D">
      <w:pPr>
        <w:shd w:val="clear" w:color="auto" w:fill="FFFFFF"/>
        <w:contextualSpacing/>
        <w:jc w:val="both"/>
      </w:pPr>
      <w:r w:rsidRPr="002C6401">
        <w:t>детский сад на 25 мест;</w:t>
      </w:r>
    </w:p>
    <w:p w:rsidR="002C6401" w:rsidRPr="002C6401" w:rsidRDefault="002C6401" w:rsidP="0094380D">
      <w:pPr>
        <w:shd w:val="clear" w:color="auto" w:fill="FFFFFF"/>
        <w:contextualSpacing/>
        <w:jc w:val="both"/>
      </w:pPr>
      <w:r w:rsidRPr="002C6401">
        <w:t>социальный центр;</w:t>
      </w:r>
    </w:p>
    <w:p w:rsidR="002C6401" w:rsidRPr="002C6401" w:rsidRDefault="002C6401" w:rsidP="0094380D">
      <w:pPr>
        <w:shd w:val="clear" w:color="auto" w:fill="FFFFFF"/>
        <w:contextualSpacing/>
        <w:jc w:val="both"/>
      </w:pPr>
      <w:r w:rsidRPr="002C6401">
        <w:t>открыты фельдшерско-акушерские пункты в количестве 3 единицы.</w:t>
      </w:r>
    </w:p>
    <w:p w:rsidR="002C6401" w:rsidRPr="002C6401" w:rsidRDefault="002C6401" w:rsidP="0094380D">
      <w:pPr>
        <w:shd w:val="clear" w:color="auto" w:fill="FFFFFF"/>
        <w:contextualSpacing/>
        <w:jc w:val="both"/>
      </w:pPr>
      <w:r w:rsidRPr="002C6401">
        <w:tab/>
        <w:t>Целесообразность использования проектного подхода при реализации программы, устанавливающей социально-экономические показатели для сельских территорий, обуславливается:</w:t>
      </w:r>
    </w:p>
    <w:p w:rsidR="002C6401" w:rsidRPr="002C6401" w:rsidRDefault="002C6401" w:rsidP="0094380D">
      <w:pPr>
        <w:ind w:firstLine="709"/>
        <w:contextualSpacing/>
        <w:jc w:val="both"/>
      </w:pPr>
      <w:r w:rsidRPr="002C6401">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Инсарского муниципального района в части повышения уровня и качества жизни населения;</w:t>
      </w:r>
    </w:p>
    <w:p w:rsidR="002C6401" w:rsidRPr="002C6401" w:rsidRDefault="002C6401" w:rsidP="0094380D">
      <w:pPr>
        <w:ind w:firstLine="709"/>
        <w:contextualSpacing/>
        <w:jc w:val="both"/>
      </w:pPr>
      <w:r w:rsidRPr="002C6401">
        <w:t xml:space="preserve">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w:t>
      </w:r>
      <w:proofErr w:type="gramStart"/>
      <w:r w:rsidRPr="002C6401">
        <w:t>контроля за</w:t>
      </w:r>
      <w:proofErr w:type="gramEnd"/>
      <w:r w:rsidRPr="002C6401">
        <w:t xml:space="preserve"> их достижением;</w:t>
      </w:r>
    </w:p>
    <w:p w:rsidR="002C6401" w:rsidRPr="002C6401" w:rsidRDefault="002C6401" w:rsidP="0094380D">
      <w:pPr>
        <w:ind w:firstLine="709"/>
        <w:contextualSpacing/>
        <w:jc w:val="both"/>
      </w:pPr>
      <w:r w:rsidRPr="002C6401">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2C6401" w:rsidRDefault="002C6401" w:rsidP="002C6401">
      <w:pPr>
        <w:contextualSpacing/>
      </w:pPr>
    </w:p>
    <w:p w:rsidR="0094380D" w:rsidRDefault="0094380D" w:rsidP="002C6401">
      <w:pPr>
        <w:contextualSpacing/>
      </w:pPr>
    </w:p>
    <w:p w:rsidR="0094380D" w:rsidRDefault="0094380D" w:rsidP="002C6401">
      <w:pPr>
        <w:contextualSpacing/>
      </w:pPr>
    </w:p>
    <w:p w:rsidR="0094380D" w:rsidRPr="002C6401" w:rsidRDefault="0094380D" w:rsidP="002C6401">
      <w:pPr>
        <w:contextualSpacing/>
      </w:pPr>
    </w:p>
    <w:p w:rsidR="002C6401" w:rsidRPr="002C6401" w:rsidRDefault="002C6401" w:rsidP="002C6401">
      <w:pPr>
        <w:contextualSpacing/>
        <w:jc w:val="center"/>
        <w:outlineLvl w:val="0"/>
        <w:rPr>
          <w:b/>
          <w:bCs/>
        </w:rPr>
      </w:pPr>
      <w:r w:rsidRPr="002C6401">
        <w:rPr>
          <w:b/>
          <w:bCs/>
        </w:rPr>
        <w:lastRenderedPageBreak/>
        <w:t>Глава 2. Прогноз комплексного развития сельских территорий Республики Мордовия до 2025 года</w:t>
      </w:r>
    </w:p>
    <w:p w:rsidR="002C6401" w:rsidRPr="002C6401" w:rsidRDefault="002C6401" w:rsidP="002C6401">
      <w:pPr>
        <w:shd w:val="clear" w:color="auto" w:fill="FFFFFF"/>
        <w:contextualSpacing/>
      </w:pPr>
    </w:p>
    <w:p w:rsidR="002C6401" w:rsidRPr="002C6401" w:rsidRDefault="002C6401" w:rsidP="0094380D">
      <w:pPr>
        <w:shd w:val="clear" w:color="auto" w:fill="FFFFFF"/>
        <w:ind w:firstLine="567"/>
        <w:contextualSpacing/>
        <w:jc w:val="both"/>
      </w:pPr>
      <w:r w:rsidRPr="002C6401">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2C6401" w:rsidRPr="002C6401" w:rsidRDefault="002C6401" w:rsidP="0094380D">
      <w:pPr>
        <w:shd w:val="clear" w:color="auto" w:fill="FFFFFF"/>
        <w:ind w:firstLine="567"/>
        <w:contextualSpacing/>
        <w:jc w:val="both"/>
      </w:pPr>
      <w:r w:rsidRPr="002C6401">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2C6401" w:rsidRPr="002C6401" w:rsidRDefault="002C6401" w:rsidP="0094380D">
      <w:pPr>
        <w:shd w:val="clear" w:color="auto" w:fill="FFFFFF"/>
        <w:ind w:firstLine="567"/>
        <w:contextualSpacing/>
        <w:jc w:val="both"/>
      </w:pPr>
      <w:r w:rsidRPr="002C6401">
        <w:tab/>
        <w:t>В прогнозном периоде наметятся следующие значимые тенденции:</w:t>
      </w:r>
    </w:p>
    <w:p w:rsidR="002C6401" w:rsidRPr="002C6401" w:rsidRDefault="002C6401" w:rsidP="0094380D">
      <w:pPr>
        <w:shd w:val="clear" w:color="auto" w:fill="FFFFFF"/>
        <w:ind w:firstLine="567"/>
        <w:contextualSpacing/>
        <w:jc w:val="both"/>
      </w:pPr>
      <w:r w:rsidRPr="002C6401">
        <w:tab/>
        <w:t>увеличение бюджетных инвестиций в объекты муниципальной собственности;</w:t>
      </w:r>
    </w:p>
    <w:p w:rsidR="002C6401" w:rsidRPr="002C6401" w:rsidRDefault="002C6401" w:rsidP="0094380D">
      <w:pPr>
        <w:shd w:val="clear" w:color="auto" w:fill="FFFFFF"/>
        <w:ind w:firstLine="567"/>
        <w:contextualSpacing/>
        <w:jc w:val="both"/>
      </w:pPr>
      <w:r w:rsidRPr="002C6401">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программы, включая средства населения и организаций.</w:t>
      </w:r>
    </w:p>
    <w:p w:rsidR="002C6401" w:rsidRPr="002C6401" w:rsidRDefault="002C6401" w:rsidP="0094380D">
      <w:pPr>
        <w:shd w:val="clear" w:color="auto" w:fill="FFFFFF"/>
        <w:ind w:firstLine="567"/>
        <w:contextualSpacing/>
        <w:jc w:val="both"/>
      </w:pPr>
      <w:r w:rsidRPr="002C6401">
        <w:tab/>
        <w:t>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2C6401" w:rsidRPr="002C6401" w:rsidRDefault="002C6401" w:rsidP="0094380D">
      <w:pPr>
        <w:shd w:val="clear" w:color="auto" w:fill="FFFFFF"/>
        <w:ind w:firstLine="567"/>
        <w:contextualSpacing/>
        <w:jc w:val="both"/>
      </w:pPr>
      <w:r w:rsidRPr="002C6401">
        <w:tab/>
        <w:t>Прогноз реализации  Программы основывается на достижении уровней ее основных показателей (индикаторов).</w:t>
      </w:r>
    </w:p>
    <w:p w:rsidR="002C6401" w:rsidRPr="002C6401" w:rsidRDefault="002C6401" w:rsidP="0094380D">
      <w:pPr>
        <w:shd w:val="clear" w:color="auto" w:fill="FFFFFF"/>
        <w:ind w:firstLine="567"/>
        <w:contextualSpacing/>
        <w:jc w:val="both"/>
      </w:pPr>
      <w:r w:rsidRPr="002C6401">
        <w:tab/>
        <w:t>В части основных показателей Программы прогнозируются:</w:t>
      </w:r>
    </w:p>
    <w:p w:rsidR="002C6401" w:rsidRPr="002C6401" w:rsidRDefault="002C6401" w:rsidP="0094380D">
      <w:pPr>
        <w:ind w:firstLine="567"/>
        <w:jc w:val="both"/>
      </w:pPr>
      <w:r w:rsidRPr="002C6401">
        <w:t>построить 1338 кв. метров оборудованного всеми видами благоустройства жилья для 21 семьи, проживающих на сельских территориях;</w:t>
      </w:r>
    </w:p>
    <w:p w:rsidR="002C6401" w:rsidRPr="002C6401" w:rsidRDefault="002C6401" w:rsidP="0094380D">
      <w:pPr>
        <w:ind w:firstLine="567"/>
        <w:jc w:val="both"/>
      </w:pPr>
      <w:r w:rsidRPr="002C6401">
        <w:t>построить жилье по договорам найма для 3 семей, проживающих на сельских территориях;</w:t>
      </w:r>
    </w:p>
    <w:p w:rsidR="002C6401" w:rsidRPr="002C6401" w:rsidRDefault="002C6401" w:rsidP="0094380D">
      <w:pPr>
        <w:ind w:firstLine="567"/>
        <w:jc w:val="both"/>
      </w:pPr>
      <w:r w:rsidRPr="002C6401">
        <w:t>обеспечить не менее 6 семей доступным жильем на сельских территориях с использованием ипотечного кредита;</w:t>
      </w:r>
    </w:p>
    <w:p w:rsidR="002C6401" w:rsidRPr="002C6401" w:rsidRDefault="002C6401" w:rsidP="0094380D">
      <w:pPr>
        <w:ind w:firstLine="567"/>
        <w:jc w:val="both"/>
      </w:pPr>
      <w:r w:rsidRPr="002C6401">
        <w:tab/>
        <w:t>ввести в эксплуатацию 1,146 км автомобильных дорог;</w:t>
      </w:r>
    </w:p>
    <w:p w:rsidR="002C6401" w:rsidRPr="002C6401" w:rsidRDefault="002C6401" w:rsidP="0094380D">
      <w:pPr>
        <w:ind w:firstLine="567"/>
        <w:jc w:val="both"/>
      </w:pPr>
      <w:r w:rsidRPr="002C6401">
        <w:tab/>
        <w:t>реализовать 5 общественно-значимых проекта по благоустройству территорий;</w:t>
      </w:r>
    </w:p>
    <w:p w:rsidR="002C6401" w:rsidRPr="002C6401" w:rsidRDefault="002C6401" w:rsidP="002C6401">
      <w:pPr>
        <w:ind w:left="34" w:right="-59"/>
      </w:pPr>
      <w:r w:rsidRPr="002C6401">
        <w:tab/>
      </w:r>
    </w:p>
    <w:p w:rsidR="002C6401" w:rsidRPr="002C6401" w:rsidRDefault="002C6401" w:rsidP="002C6401">
      <w:pPr>
        <w:contextualSpacing/>
        <w:jc w:val="center"/>
        <w:outlineLvl w:val="0"/>
        <w:rPr>
          <w:b/>
          <w:bCs/>
        </w:rPr>
      </w:pPr>
      <w:r w:rsidRPr="002C6401">
        <w:rPr>
          <w:b/>
          <w:bCs/>
        </w:rPr>
        <w:t>Раздел 2. Приоритеты государственной политики в сфере реализации программы, цели, задачи и показатели (индикаторы) реализации  программы, основные ожидаемые результаты и сроки  реализации  программы</w:t>
      </w:r>
    </w:p>
    <w:p w:rsidR="002C6401" w:rsidRPr="002C6401" w:rsidRDefault="002C6401" w:rsidP="002C6401">
      <w:pPr>
        <w:contextualSpacing/>
      </w:pPr>
    </w:p>
    <w:p w:rsidR="002C6401" w:rsidRPr="002C6401" w:rsidRDefault="002C6401" w:rsidP="002C6401">
      <w:pPr>
        <w:contextualSpacing/>
        <w:jc w:val="center"/>
        <w:outlineLvl w:val="0"/>
        <w:rPr>
          <w:b/>
          <w:bCs/>
        </w:rPr>
      </w:pPr>
      <w:bookmarkStart w:id="130" w:name="sub_30"/>
      <w:r w:rsidRPr="002C6401">
        <w:rPr>
          <w:b/>
          <w:bCs/>
        </w:rPr>
        <w:t>Глава 3. Приоритеты государственной политики в сфере реализации  программы</w:t>
      </w:r>
    </w:p>
    <w:bookmarkEnd w:id="130"/>
    <w:p w:rsidR="002C6401" w:rsidRPr="002C6401" w:rsidRDefault="002C6401" w:rsidP="002C6401">
      <w:pPr>
        <w:contextualSpacing/>
      </w:pPr>
    </w:p>
    <w:p w:rsidR="002C6401" w:rsidRPr="002C6401" w:rsidRDefault="002C6401" w:rsidP="0094380D">
      <w:pPr>
        <w:ind w:firstLine="567"/>
        <w:contextualSpacing/>
        <w:jc w:val="both"/>
      </w:pPr>
      <w:r w:rsidRPr="002C6401">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2C6401" w:rsidRPr="002C6401" w:rsidRDefault="002C6401" w:rsidP="0094380D">
      <w:pPr>
        <w:ind w:firstLine="567"/>
        <w:contextualSpacing/>
        <w:jc w:val="both"/>
      </w:pPr>
      <w:r w:rsidRPr="002C6401">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района. </w:t>
      </w:r>
    </w:p>
    <w:p w:rsidR="002C6401" w:rsidRPr="002C6401" w:rsidRDefault="002C6401" w:rsidP="0094380D">
      <w:pPr>
        <w:ind w:firstLine="567"/>
        <w:contextualSpacing/>
        <w:jc w:val="both"/>
      </w:pPr>
      <w:r w:rsidRPr="002C6401">
        <w:t>Целесообразность использования проектного подхода для решения задачи по устойчивому развитию сельских территорий подкреплена:</w:t>
      </w:r>
    </w:p>
    <w:p w:rsidR="002C6401" w:rsidRPr="002C6401" w:rsidRDefault="002C6401" w:rsidP="0094380D">
      <w:pPr>
        <w:ind w:firstLine="567"/>
        <w:contextualSpacing/>
        <w:jc w:val="both"/>
      </w:pPr>
      <w:r w:rsidRPr="002C6401">
        <w:t>взаимосвязью целевых установок комплексного развития сельских территорий с приоритетами социально-экономического развития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2C6401" w:rsidRPr="002C6401" w:rsidRDefault="002C6401" w:rsidP="0094380D">
      <w:pPr>
        <w:ind w:firstLine="567"/>
        <w:contextualSpacing/>
        <w:jc w:val="both"/>
      </w:pPr>
      <w:r w:rsidRPr="002C6401">
        <w:lastRenderedPageBreak/>
        <w:t>долгосрочным характером социальных проблем сельских территорий, требующим системного подхода к их решению;</w:t>
      </w:r>
    </w:p>
    <w:p w:rsidR="002C6401" w:rsidRPr="002C6401" w:rsidRDefault="002C6401" w:rsidP="0094380D">
      <w:pPr>
        <w:ind w:firstLine="567"/>
        <w:contextualSpacing/>
        <w:jc w:val="both"/>
      </w:pPr>
      <w:r w:rsidRPr="002C6401">
        <w:t>высоким уровнем затратности решения накопившихся проблем села, требующим привлечения средств государственной поддержки.</w:t>
      </w:r>
    </w:p>
    <w:p w:rsidR="002C6401" w:rsidRPr="002C6401" w:rsidRDefault="002C6401" w:rsidP="0094380D">
      <w:pPr>
        <w:ind w:firstLine="567"/>
        <w:contextualSpacing/>
        <w:jc w:val="both"/>
      </w:pPr>
      <w:r w:rsidRPr="002C6401">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программа.</w:t>
      </w:r>
    </w:p>
    <w:p w:rsidR="002C6401" w:rsidRPr="002C6401" w:rsidRDefault="002C6401" w:rsidP="002C6401">
      <w:pPr>
        <w:contextualSpacing/>
      </w:pPr>
    </w:p>
    <w:p w:rsidR="002C6401" w:rsidRPr="002C6401" w:rsidRDefault="002C6401" w:rsidP="002C6401">
      <w:pPr>
        <w:contextualSpacing/>
        <w:jc w:val="center"/>
        <w:outlineLvl w:val="0"/>
        <w:rPr>
          <w:b/>
          <w:bCs/>
        </w:rPr>
      </w:pPr>
      <w:r w:rsidRPr="002C6401">
        <w:rPr>
          <w:b/>
          <w:bCs/>
        </w:rPr>
        <w:t>Глава 4. Цели и задачи  программы</w:t>
      </w:r>
    </w:p>
    <w:p w:rsidR="002C6401" w:rsidRPr="002C6401" w:rsidRDefault="002C6401" w:rsidP="002C6401">
      <w:pPr>
        <w:contextualSpacing/>
      </w:pPr>
    </w:p>
    <w:p w:rsidR="002C6401" w:rsidRPr="002C6401" w:rsidRDefault="002C6401" w:rsidP="0094380D">
      <w:pPr>
        <w:ind w:firstLine="567"/>
        <w:contextualSpacing/>
        <w:jc w:val="both"/>
      </w:pPr>
      <w:r w:rsidRPr="002C6401">
        <w:t>Муниципальная Программа разработана для достижения следующих целей:</w:t>
      </w:r>
    </w:p>
    <w:p w:rsidR="002C6401" w:rsidRPr="002C6401" w:rsidRDefault="002C6401" w:rsidP="0094380D">
      <w:pPr>
        <w:ind w:firstLine="567"/>
        <w:jc w:val="both"/>
      </w:pPr>
      <w:r w:rsidRPr="002C6401">
        <w:tab/>
        <w:t>сохранение доли сельского населения в общей численности населения Республики Мордовия на уровне не менее 30 процентов в 2025 г.;</w:t>
      </w:r>
    </w:p>
    <w:p w:rsidR="002C6401" w:rsidRPr="002C6401" w:rsidRDefault="002C6401" w:rsidP="0094380D">
      <w:pPr>
        <w:ind w:firstLine="567"/>
        <w:jc w:val="both"/>
      </w:pPr>
      <w:r w:rsidRPr="002C6401">
        <w:tab/>
        <w:t xml:space="preserve">достижение соотношения среднемесячных располагаемых ресурсов сельских домохозяйств до 17,5 тыс. рублей в 2025 г.; </w:t>
      </w:r>
    </w:p>
    <w:p w:rsidR="002C6401" w:rsidRPr="002C6401" w:rsidRDefault="002C6401" w:rsidP="0094380D">
      <w:pPr>
        <w:ind w:firstLine="567"/>
        <w:jc w:val="both"/>
      </w:pPr>
      <w:r w:rsidRPr="002C6401">
        <w:tab/>
        <w:t>повышение доли общей площади благоустроенных жилых помещений в сельских населенных пунктах до 50 процентов в 2025 г.</w:t>
      </w:r>
    </w:p>
    <w:p w:rsidR="002C6401" w:rsidRPr="002C6401" w:rsidRDefault="002C6401" w:rsidP="0094380D">
      <w:pPr>
        <w:ind w:firstLine="567"/>
        <w:jc w:val="both"/>
      </w:pPr>
      <w:r w:rsidRPr="002C6401">
        <w:tab/>
        <w:t>В рамках Программы предлагается решение следующих задач:</w:t>
      </w:r>
    </w:p>
    <w:p w:rsidR="002C6401" w:rsidRPr="002C6401" w:rsidRDefault="002C6401" w:rsidP="0094380D">
      <w:pPr>
        <w:ind w:firstLine="567"/>
        <w:jc w:val="both"/>
      </w:pPr>
      <w:r w:rsidRPr="002C6401">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C6401" w:rsidRPr="002C6401" w:rsidRDefault="002C6401" w:rsidP="0094380D">
      <w:pPr>
        <w:ind w:firstLine="567"/>
        <w:jc w:val="both"/>
      </w:pPr>
      <w:r w:rsidRPr="002C6401">
        <w:tab/>
        <w:t>обеспечение создания комфортных условий жизнедеятельности в сельской местности за счет:</w:t>
      </w:r>
    </w:p>
    <w:p w:rsidR="002C6401" w:rsidRPr="002C6401" w:rsidRDefault="002C6401" w:rsidP="0094380D">
      <w:pPr>
        <w:ind w:firstLine="567"/>
        <w:jc w:val="both"/>
      </w:pPr>
      <w:r w:rsidRPr="002C6401">
        <w:tab/>
        <w:t>- развития транспортной инфраструктуры на сельских территориях;</w:t>
      </w:r>
    </w:p>
    <w:p w:rsidR="002C6401" w:rsidRPr="002C6401" w:rsidRDefault="002C6401" w:rsidP="0094380D">
      <w:pPr>
        <w:ind w:firstLine="567"/>
        <w:jc w:val="both"/>
      </w:pPr>
      <w:r w:rsidRPr="002C6401">
        <w:tab/>
        <w:t>- благоустройства сельских территорий;</w:t>
      </w:r>
    </w:p>
    <w:p w:rsidR="002C6401" w:rsidRPr="002C6401" w:rsidRDefault="002C6401" w:rsidP="0094380D">
      <w:pPr>
        <w:ind w:firstLine="567"/>
        <w:contextualSpacing/>
        <w:jc w:val="both"/>
      </w:pPr>
      <w:r w:rsidRPr="002C6401">
        <w:t>содействие сельскохозяйственным товаропроизводителям в обеспечении квалифицированными специалистами.</w:t>
      </w:r>
    </w:p>
    <w:p w:rsidR="002C6401" w:rsidRPr="002C6401" w:rsidRDefault="002C6401" w:rsidP="0094380D">
      <w:pPr>
        <w:ind w:firstLine="567"/>
        <w:contextualSpacing/>
        <w:jc w:val="both"/>
      </w:pPr>
      <w:r w:rsidRPr="002C6401">
        <w:t>Достижение целей Программы будет осуществляться с учетом следующих подходов:</w:t>
      </w:r>
    </w:p>
    <w:p w:rsidR="002C6401" w:rsidRPr="002C6401" w:rsidRDefault="002C6401" w:rsidP="0094380D">
      <w:pPr>
        <w:ind w:firstLine="567"/>
        <w:contextualSpacing/>
        <w:jc w:val="both"/>
      </w:pPr>
      <w:bookmarkStart w:id="131" w:name="sub_403"/>
      <w:r w:rsidRPr="002C6401">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131"/>
    <w:p w:rsidR="002C6401" w:rsidRPr="002C6401" w:rsidRDefault="002C6401" w:rsidP="0094380D">
      <w:pPr>
        <w:ind w:firstLine="567"/>
        <w:contextualSpacing/>
        <w:jc w:val="both"/>
      </w:pPr>
      <w:r w:rsidRPr="002C6401">
        <w:t>использование механизмов государственно-частного партнерства и привлечение средств внебюджетных источников для финансирования мероприятий  программы, включая средства населения и организаций.</w:t>
      </w:r>
    </w:p>
    <w:p w:rsidR="002C6401" w:rsidRPr="002C6401" w:rsidRDefault="002C6401" w:rsidP="0094380D">
      <w:pPr>
        <w:ind w:firstLine="567"/>
        <w:contextualSpacing/>
        <w:jc w:val="both"/>
      </w:pPr>
      <w:bookmarkStart w:id="132" w:name="sub_404"/>
      <w:r w:rsidRPr="002C6401">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32"/>
    <w:p w:rsidR="002C6401" w:rsidRPr="002C6401" w:rsidRDefault="002C6401" w:rsidP="002C6401">
      <w:pPr>
        <w:contextualSpacing/>
      </w:pPr>
    </w:p>
    <w:p w:rsidR="002C6401" w:rsidRPr="002C6401" w:rsidRDefault="002C6401" w:rsidP="002C6401">
      <w:pPr>
        <w:contextualSpacing/>
        <w:jc w:val="center"/>
        <w:outlineLvl w:val="0"/>
        <w:rPr>
          <w:b/>
          <w:bCs/>
        </w:rPr>
      </w:pPr>
    </w:p>
    <w:p w:rsidR="002C6401" w:rsidRDefault="002C6401" w:rsidP="002C6401">
      <w:pPr>
        <w:contextualSpacing/>
        <w:jc w:val="center"/>
        <w:outlineLvl w:val="0"/>
        <w:rPr>
          <w:b/>
          <w:bCs/>
        </w:rPr>
      </w:pPr>
      <w:r w:rsidRPr="002C6401">
        <w:rPr>
          <w:b/>
          <w:bCs/>
        </w:rPr>
        <w:t>Глава 5. Показатели (индикаторы) реализации программы</w:t>
      </w:r>
    </w:p>
    <w:p w:rsidR="0094380D" w:rsidRPr="002C6401" w:rsidRDefault="0094380D" w:rsidP="002C6401">
      <w:pPr>
        <w:contextualSpacing/>
        <w:jc w:val="center"/>
        <w:outlineLvl w:val="0"/>
        <w:rPr>
          <w:b/>
          <w:bCs/>
        </w:rPr>
      </w:pPr>
    </w:p>
    <w:p w:rsidR="002C6401" w:rsidRPr="002C6401" w:rsidRDefault="002C6401" w:rsidP="0094380D">
      <w:pPr>
        <w:ind w:firstLine="567"/>
        <w:contextualSpacing/>
        <w:jc w:val="both"/>
      </w:pPr>
      <w:r w:rsidRPr="002C6401">
        <w:t>Показатели (индикаторы) реализации программы оцениваются в целом для Программы.</w:t>
      </w:r>
    </w:p>
    <w:p w:rsidR="002C6401" w:rsidRPr="002C6401" w:rsidRDefault="002C6401" w:rsidP="0094380D">
      <w:pPr>
        <w:ind w:firstLine="567"/>
        <w:contextualSpacing/>
        <w:jc w:val="both"/>
      </w:pPr>
      <w:r w:rsidRPr="002C6401">
        <w:t>Эти показатели (индикаторы) предназначены для оценки наиболее существенных результатов реализации  Программы.</w:t>
      </w:r>
    </w:p>
    <w:p w:rsidR="002C6401" w:rsidRPr="002C6401" w:rsidRDefault="002C6401" w:rsidP="0094380D">
      <w:pPr>
        <w:ind w:firstLine="567"/>
        <w:contextualSpacing/>
        <w:jc w:val="both"/>
      </w:pPr>
      <w:bookmarkStart w:id="133" w:name="sub_503"/>
      <w:r w:rsidRPr="002C6401">
        <w:t>К общим показателям (индикаторам)  Программы относятся:</w:t>
      </w:r>
    </w:p>
    <w:p w:rsidR="002C6401" w:rsidRPr="002C6401" w:rsidRDefault="002C6401" w:rsidP="0094380D">
      <w:pPr>
        <w:shd w:val="clear" w:color="auto" w:fill="FFFFFF"/>
        <w:ind w:firstLine="567"/>
        <w:jc w:val="both"/>
      </w:pPr>
      <w:r w:rsidRPr="002C6401">
        <w:tab/>
        <w:t>ввод жилых помещений (жилых домов) для граждан, проживающих на сельских территориях;</w:t>
      </w:r>
    </w:p>
    <w:p w:rsidR="002C6401" w:rsidRPr="002C6401" w:rsidRDefault="002C6401" w:rsidP="0094380D">
      <w:pPr>
        <w:shd w:val="clear" w:color="auto" w:fill="FFFFFF"/>
        <w:ind w:firstLine="567"/>
        <w:jc w:val="both"/>
      </w:pPr>
      <w:r w:rsidRPr="002C6401">
        <w:tab/>
        <w:t>ввод жилых помещений (жилых домов), предоставляемых на условиях найма гражданам, проживающим на сельских территориях;</w:t>
      </w:r>
    </w:p>
    <w:p w:rsidR="002C6401" w:rsidRPr="002C6401" w:rsidRDefault="002C6401" w:rsidP="0094380D">
      <w:pPr>
        <w:ind w:firstLine="567"/>
        <w:jc w:val="both"/>
      </w:pPr>
      <w:r w:rsidRPr="002C6401">
        <w:tab/>
      </w:r>
      <w:proofErr w:type="gramStart"/>
      <w:r w:rsidRPr="002C6401">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bookmarkEnd w:id="133"/>
    <w:p w:rsidR="002C6401" w:rsidRPr="002C6401" w:rsidRDefault="002C6401" w:rsidP="0094380D">
      <w:pPr>
        <w:ind w:firstLine="567"/>
        <w:jc w:val="both"/>
      </w:pPr>
      <w:r w:rsidRPr="002C6401">
        <w:tab/>
        <w:t>ввод в эксплуатацию автомобильных дорог;</w:t>
      </w:r>
    </w:p>
    <w:p w:rsidR="002C6401" w:rsidRPr="002C6401" w:rsidRDefault="002C6401" w:rsidP="0094380D">
      <w:pPr>
        <w:ind w:firstLine="567"/>
        <w:jc w:val="both"/>
      </w:pPr>
      <w:r w:rsidRPr="002C6401">
        <w:tab/>
        <w:t>реализация общественно-значимых проектов по благоустройству территорий;</w:t>
      </w:r>
    </w:p>
    <w:p w:rsidR="002C6401" w:rsidRPr="002C6401" w:rsidRDefault="002C6401" w:rsidP="0094380D">
      <w:pPr>
        <w:ind w:firstLine="567"/>
        <w:jc w:val="both"/>
      </w:pPr>
      <w:r w:rsidRPr="002C6401">
        <w:lastRenderedPageBreak/>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2C6401" w:rsidRPr="002C6401" w:rsidRDefault="002C6401" w:rsidP="0094380D">
      <w:pPr>
        <w:ind w:firstLine="567"/>
        <w:jc w:val="both"/>
      </w:pPr>
      <w:r w:rsidRPr="002C6401">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2C6401" w:rsidRPr="002C6401" w:rsidRDefault="002C6401" w:rsidP="002C6401">
      <w:pPr>
        <w:contextualSpacing/>
      </w:pPr>
    </w:p>
    <w:p w:rsidR="002C6401" w:rsidRPr="002C6401" w:rsidRDefault="002C6401" w:rsidP="002C6401">
      <w:pPr>
        <w:contextualSpacing/>
        <w:jc w:val="center"/>
        <w:outlineLvl w:val="0"/>
        <w:rPr>
          <w:b/>
          <w:bCs/>
        </w:rPr>
      </w:pPr>
      <w:r w:rsidRPr="002C6401">
        <w:rPr>
          <w:b/>
          <w:bCs/>
        </w:rPr>
        <w:t xml:space="preserve">Глава 6. Основные ожидаемые конечные результаты и сроки реализации программы </w:t>
      </w:r>
    </w:p>
    <w:p w:rsidR="002C6401" w:rsidRPr="002C6401" w:rsidRDefault="002C6401" w:rsidP="002C6401">
      <w:pPr>
        <w:contextualSpacing/>
      </w:pPr>
    </w:p>
    <w:p w:rsidR="002C6401" w:rsidRPr="002C6401" w:rsidRDefault="002C6401" w:rsidP="0094380D">
      <w:pPr>
        <w:ind w:firstLine="567"/>
        <w:contextualSpacing/>
        <w:jc w:val="both"/>
      </w:pPr>
      <w:r w:rsidRPr="002C6401">
        <w:t>Реализация Программы будет осуществляться в 2020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2C6401" w:rsidRPr="002C6401" w:rsidRDefault="002C6401" w:rsidP="0094380D">
      <w:pPr>
        <w:ind w:firstLine="567"/>
        <w:contextualSpacing/>
        <w:jc w:val="both"/>
      </w:pPr>
      <w:bookmarkStart w:id="134" w:name="sub_605"/>
      <w:r w:rsidRPr="002C6401">
        <w:t>В рамках  Программы планируется:</w:t>
      </w:r>
    </w:p>
    <w:bookmarkEnd w:id="134"/>
    <w:p w:rsidR="002C6401" w:rsidRPr="002C6401" w:rsidRDefault="002C6401" w:rsidP="0094380D">
      <w:pPr>
        <w:ind w:firstLine="567"/>
        <w:jc w:val="both"/>
      </w:pPr>
      <w:r w:rsidRPr="002C6401">
        <w:tab/>
        <w:t>ввод жилых помещений (жилых домов) для граждан, проживающих на сельских территориях – 1338  кв. метров жилья;</w:t>
      </w:r>
    </w:p>
    <w:p w:rsidR="002C6401" w:rsidRPr="002C6401" w:rsidRDefault="002C6401" w:rsidP="0094380D">
      <w:pPr>
        <w:ind w:firstLine="567"/>
        <w:jc w:val="both"/>
      </w:pPr>
      <w:r w:rsidRPr="002C6401">
        <w:tab/>
        <w:t>ввод жилых помещений (жилых домов), предоставляемых на условиях найма гражданам, проживающим на сельских территориях – 270 кв. метров жилья;</w:t>
      </w:r>
    </w:p>
    <w:p w:rsidR="002C6401" w:rsidRPr="002C6401" w:rsidRDefault="002C6401" w:rsidP="0094380D">
      <w:pPr>
        <w:ind w:firstLine="567"/>
        <w:jc w:val="both"/>
      </w:pPr>
      <w:r w:rsidRPr="002C6401">
        <w:tab/>
      </w:r>
      <w:proofErr w:type="gramStart"/>
      <w:r w:rsidRPr="002C6401">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2C6401" w:rsidRPr="002C6401" w:rsidRDefault="002C6401" w:rsidP="0094380D">
      <w:pPr>
        <w:ind w:firstLine="567"/>
        <w:jc w:val="both"/>
      </w:pPr>
      <w:r w:rsidRPr="002C6401">
        <w:tab/>
        <w:t>ввести в эксплуатацию 1,146 км автомобильных дорог;</w:t>
      </w:r>
    </w:p>
    <w:p w:rsidR="002C6401" w:rsidRPr="002C6401" w:rsidRDefault="002C6401" w:rsidP="0094380D">
      <w:pPr>
        <w:ind w:firstLine="567"/>
        <w:jc w:val="both"/>
      </w:pPr>
      <w:r w:rsidRPr="002C6401">
        <w:tab/>
        <w:t>реализовать 5 общественно-значимых проекта по благоустройству территорий.</w:t>
      </w:r>
    </w:p>
    <w:p w:rsidR="002C6401" w:rsidRPr="002C6401" w:rsidRDefault="002C6401" w:rsidP="002C6401">
      <w:pPr>
        <w:ind w:right="83" w:firstLine="709"/>
      </w:pPr>
      <w:r w:rsidRPr="002C6401">
        <w:tab/>
      </w:r>
    </w:p>
    <w:p w:rsidR="002C6401" w:rsidRPr="002C6401" w:rsidRDefault="002C6401" w:rsidP="002C6401">
      <w:pPr>
        <w:contextualSpacing/>
        <w:jc w:val="center"/>
        <w:outlineLvl w:val="0"/>
        <w:rPr>
          <w:b/>
          <w:bCs/>
        </w:rPr>
      </w:pPr>
      <w:r w:rsidRPr="002C6401">
        <w:rPr>
          <w:b/>
          <w:bCs/>
        </w:rPr>
        <w:t>Раздел 3. Обобщенная характеристика основных мероприятий  программы</w:t>
      </w:r>
    </w:p>
    <w:p w:rsidR="002C6401" w:rsidRPr="002C6401" w:rsidRDefault="002C6401" w:rsidP="002C6401">
      <w:pPr>
        <w:contextualSpacing/>
      </w:pPr>
    </w:p>
    <w:p w:rsidR="002C6401" w:rsidRPr="002C6401" w:rsidRDefault="002C6401" w:rsidP="0094380D">
      <w:pPr>
        <w:ind w:firstLine="567"/>
        <w:contextualSpacing/>
        <w:jc w:val="both"/>
      </w:pPr>
      <w:proofErr w:type="gramStart"/>
      <w:r w:rsidRPr="002C6401">
        <w:t>Перечень мероприятий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w:t>
      </w:r>
      <w:proofErr w:type="gramEnd"/>
      <w:r w:rsidRPr="002C6401">
        <w:t xml:space="preserve"> документов территориального планирования.</w:t>
      </w:r>
    </w:p>
    <w:p w:rsidR="002C6401" w:rsidRPr="002C6401" w:rsidRDefault="002C6401" w:rsidP="0094380D">
      <w:pPr>
        <w:ind w:firstLine="567"/>
        <w:contextualSpacing/>
        <w:jc w:val="both"/>
      </w:pPr>
      <w:r w:rsidRPr="002C6401">
        <w:t>Достижение целей и решение задач  программы предусмотрено в рамках реализации подпрограмм, входящих в состав Программы:</w:t>
      </w:r>
    </w:p>
    <w:p w:rsidR="002C6401" w:rsidRPr="002C6401" w:rsidRDefault="002C6401" w:rsidP="0094380D">
      <w:pPr>
        <w:ind w:firstLine="567"/>
        <w:contextualSpacing/>
        <w:jc w:val="both"/>
      </w:pPr>
      <w:r w:rsidRPr="002C6401">
        <w:tab/>
        <w:t>1) подпрограмма «Создание условий для обеспечения доступным и комфортным жильем сельского населения»;</w:t>
      </w:r>
    </w:p>
    <w:p w:rsidR="002C6401" w:rsidRPr="002C6401" w:rsidRDefault="002C6401" w:rsidP="0094380D">
      <w:pPr>
        <w:ind w:firstLine="567"/>
        <w:contextualSpacing/>
        <w:jc w:val="both"/>
      </w:pPr>
      <w:r w:rsidRPr="002C6401">
        <w:tab/>
        <w:t>2) подпрограмма «Создание и развитие инфраструктуры на сельских территориях»;</w:t>
      </w:r>
    </w:p>
    <w:p w:rsidR="002C6401" w:rsidRPr="002C6401" w:rsidRDefault="002C6401" w:rsidP="0094380D">
      <w:pPr>
        <w:ind w:firstLine="567"/>
        <w:contextualSpacing/>
        <w:jc w:val="both"/>
      </w:pPr>
      <w:r w:rsidRPr="002C6401">
        <w:t>3) подпрограмма «Развитие рынка труда (кадрового потенциала) на сельских территориях».</w:t>
      </w:r>
    </w:p>
    <w:p w:rsidR="002C6401" w:rsidRPr="002C6401" w:rsidRDefault="002C6401" w:rsidP="0094380D">
      <w:pPr>
        <w:ind w:firstLine="567"/>
        <w:contextualSpacing/>
        <w:jc w:val="both"/>
      </w:pPr>
      <w:r w:rsidRPr="002C6401">
        <w:t xml:space="preserve">Перечень мероприятий  Программы приведен в </w:t>
      </w:r>
      <w:hyperlink r:id="rId121" w:anchor="/document/44933910/entry/1300" w:history="1">
        <w:r w:rsidRPr="002C6401">
          <w:t>приложении</w:t>
        </w:r>
      </w:hyperlink>
      <w:r w:rsidRPr="002C6401">
        <w:t xml:space="preserve"> 1.</w:t>
      </w:r>
    </w:p>
    <w:p w:rsidR="002C6401" w:rsidRPr="002C6401" w:rsidRDefault="002C6401" w:rsidP="002C6401">
      <w:pPr>
        <w:contextualSpacing/>
      </w:pPr>
    </w:p>
    <w:p w:rsidR="002C6401" w:rsidRPr="002C6401" w:rsidRDefault="002C6401" w:rsidP="002C6401">
      <w:pPr>
        <w:contextualSpacing/>
        <w:jc w:val="center"/>
        <w:rPr>
          <w:b/>
        </w:rPr>
      </w:pPr>
      <w:r w:rsidRPr="002C6401">
        <w:rPr>
          <w:b/>
        </w:rPr>
        <w:t>Раздел 4. Характеристика мер государственного и правового регулирования</w:t>
      </w:r>
    </w:p>
    <w:p w:rsidR="002C6401" w:rsidRPr="002C6401" w:rsidRDefault="002C6401" w:rsidP="002C6401">
      <w:pPr>
        <w:contextualSpacing/>
      </w:pPr>
    </w:p>
    <w:p w:rsidR="002C6401" w:rsidRPr="002C6401" w:rsidRDefault="002C6401" w:rsidP="0094380D">
      <w:pPr>
        <w:shd w:val="clear" w:color="auto" w:fill="FFFFFF"/>
        <w:ind w:firstLine="567"/>
        <w:contextualSpacing/>
        <w:jc w:val="both"/>
      </w:pPr>
      <w:r w:rsidRPr="002C6401">
        <w:tab/>
        <w:t>При реализации Муниципальной программы,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2C6401" w:rsidRDefault="002C6401" w:rsidP="0094380D">
      <w:pPr>
        <w:shd w:val="clear" w:color="auto" w:fill="FFFFFF"/>
        <w:ind w:firstLine="567"/>
        <w:contextualSpacing/>
        <w:jc w:val="both"/>
      </w:pPr>
      <w:r w:rsidRPr="002C6401">
        <w:tab/>
        <w:t>При выполнении мероприятий Программы по мере необходимости ответственный исполнитель и участник Программы принимают нормативные акты в соответствии со своими полномочиями.</w:t>
      </w:r>
    </w:p>
    <w:p w:rsidR="0094380D" w:rsidRDefault="0094380D" w:rsidP="0094380D">
      <w:pPr>
        <w:shd w:val="clear" w:color="auto" w:fill="FFFFFF"/>
        <w:ind w:firstLine="567"/>
        <w:contextualSpacing/>
        <w:jc w:val="both"/>
      </w:pPr>
    </w:p>
    <w:p w:rsidR="0094380D" w:rsidRDefault="0094380D" w:rsidP="0094380D">
      <w:pPr>
        <w:shd w:val="clear" w:color="auto" w:fill="FFFFFF"/>
        <w:ind w:firstLine="567"/>
        <w:contextualSpacing/>
        <w:jc w:val="both"/>
      </w:pPr>
    </w:p>
    <w:p w:rsidR="0094380D" w:rsidRPr="002C6401" w:rsidRDefault="0094380D" w:rsidP="0094380D">
      <w:pPr>
        <w:shd w:val="clear" w:color="auto" w:fill="FFFFFF"/>
        <w:ind w:firstLine="567"/>
        <w:contextualSpacing/>
        <w:jc w:val="both"/>
      </w:pPr>
    </w:p>
    <w:p w:rsidR="002C6401" w:rsidRPr="002C6401" w:rsidRDefault="002C6401" w:rsidP="002C6401">
      <w:pPr>
        <w:shd w:val="clear" w:color="auto" w:fill="FFFFFF"/>
        <w:contextualSpacing/>
      </w:pPr>
    </w:p>
    <w:p w:rsidR="002C6401" w:rsidRPr="002C6401" w:rsidRDefault="002C6401" w:rsidP="002C6401">
      <w:pPr>
        <w:contextualSpacing/>
        <w:jc w:val="center"/>
        <w:rPr>
          <w:b/>
        </w:rPr>
      </w:pPr>
      <w:r w:rsidRPr="002C6401">
        <w:rPr>
          <w:b/>
        </w:rPr>
        <w:lastRenderedPageBreak/>
        <w:t>Раздел 5. Обоснование выделения подпрограмм</w:t>
      </w:r>
    </w:p>
    <w:p w:rsidR="002C6401" w:rsidRPr="002C6401" w:rsidRDefault="002C6401" w:rsidP="002C6401">
      <w:pPr>
        <w:contextualSpacing/>
      </w:pPr>
    </w:p>
    <w:p w:rsidR="002C6401" w:rsidRPr="002C6401" w:rsidRDefault="002C6401" w:rsidP="0094380D">
      <w:pPr>
        <w:shd w:val="clear" w:color="auto" w:fill="FFFFFF"/>
        <w:ind w:firstLine="567"/>
        <w:contextualSpacing/>
        <w:jc w:val="both"/>
      </w:pPr>
      <w:r w:rsidRPr="002C6401">
        <w:tab/>
        <w:t>Комплексный характер целей и задач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Программе.</w:t>
      </w:r>
    </w:p>
    <w:p w:rsidR="002C6401" w:rsidRPr="002C6401" w:rsidRDefault="002C6401" w:rsidP="0094380D">
      <w:pPr>
        <w:shd w:val="clear" w:color="auto" w:fill="FFFFFF"/>
        <w:ind w:firstLine="567"/>
        <w:contextualSpacing/>
        <w:jc w:val="both"/>
      </w:pPr>
      <w:r w:rsidRPr="002C6401">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122" w:anchor="/document/9023015/entry/1000" w:history="1">
        <w:r w:rsidRPr="002C6401">
          <w:t xml:space="preserve">Государственной </w:t>
        </w:r>
      </w:hyperlink>
      <w:r w:rsidRPr="002C6401">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123" w:anchor="/document/8921364/entry/1000" w:history="1">
        <w:r w:rsidRPr="002C6401">
          <w:t>программ</w:t>
        </w:r>
      </w:hyperlink>
      <w:r w:rsidRPr="002C6401">
        <w:t xml:space="preserve">ы Республики Мордовия развития сельского хозяйства и регулирования рынков сельскохозяйственной продукции, сырья и продовольствия. </w:t>
      </w:r>
    </w:p>
    <w:p w:rsidR="002C6401" w:rsidRPr="002C6401" w:rsidRDefault="002C6401" w:rsidP="0094380D">
      <w:pPr>
        <w:shd w:val="clear" w:color="auto" w:fill="FFFFFF"/>
        <w:ind w:firstLine="567"/>
        <w:contextualSpacing/>
        <w:jc w:val="both"/>
      </w:pPr>
      <w:r w:rsidRPr="002C6401">
        <w:tab/>
      </w:r>
      <w:proofErr w:type="gramStart"/>
      <w:r w:rsidRPr="002C6401">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Государственной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124" w:anchor="/document/8921364/entry/1000" w:history="1">
        <w:r w:rsidRPr="002C6401">
          <w:t>программ</w:t>
        </w:r>
      </w:hyperlink>
      <w:r w:rsidRPr="002C6401">
        <w:t>ы Республики Мордовия развития сельского хозяйства и регулирования рынков сельскохозяйственной продукции</w:t>
      </w:r>
      <w:proofErr w:type="gramEnd"/>
      <w:r w:rsidRPr="002C6401">
        <w:t xml:space="preserve">, </w:t>
      </w:r>
      <w:proofErr w:type="gramStart"/>
      <w:r w:rsidRPr="002C6401">
        <w:t>сырья и продовольствия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сельской местности» включены в состав подпрограммы «Создание и развитие инфраструктуры на сельских территориях».</w:t>
      </w:r>
      <w:proofErr w:type="gramEnd"/>
    </w:p>
    <w:p w:rsidR="002C6401" w:rsidRPr="002C6401" w:rsidRDefault="002C6401" w:rsidP="002C6401">
      <w:pPr>
        <w:contextualSpacing/>
      </w:pPr>
    </w:p>
    <w:p w:rsidR="002C6401" w:rsidRPr="002C6401" w:rsidRDefault="002C6401" w:rsidP="002C6401">
      <w:pPr>
        <w:contextualSpacing/>
        <w:jc w:val="center"/>
        <w:outlineLvl w:val="0"/>
        <w:rPr>
          <w:b/>
          <w:bCs/>
        </w:rPr>
      </w:pPr>
      <w:r w:rsidRPr="002C6401">
        <w:rPr>
          <w:b/>
          <w:bCs/>
        </w:rPr>
        <w:t>Раздел 6. Обоснование объема финансовых ресурсов, необходимых для реализации  программы</w:t>
      </w:r>
    </w:p>
    <w:p w:rsidR="002C6401" w:rsidRPr="002C6401" w:rsidRDefault="002C6401" w:rsidP="002C6401">
      <w:pPr>
        <w:contextualSpacing/>
        <w:outlineLvl w:val="0"/>
        <w:rPr>
          <w:b/>
          <w:bCs/>
        </w:rPr>
      </w:pPr>
    </w:p>
    <w:p w:rsidR="002C6401" w:rsidRPr="002C6401" w:rsidRDefault="002C6401" w:rsidP="0094380D">
      <w:pPr>
        <w:shd w:val="clear" w:color="auto" w:fill="FFFFFF"/>
        <w:ind w:firstLine="567"/>
        <w:contextualSpacing/>
        <w:jc w:val="both"/>
      </w:pPr>
      <w:r w:rsidRPr="002C6401">
        <w:tab/>
        <w:t>Финансирование мероприятий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2C6401" w:rsidRPr="002C6401" w:rsidRDefault="002C6401" w:rsidP="0094380D">
      <w:pPr>
        <w:shd w:val="clear" w:color="auto" w:fill="FFFFFF"/>
        <w:ind w:firstLine="567"/>
        <w:contextualSpacing/>
        <w:jc w:val="both"/>
      </w:pPr>
      <w:r w:rsidRPr="002C6401">
        <w:tab/>
        <w:t>Общий объем финансового обеспечения реализации  Программы в 2020 – 2025 годах составляет за счет всех источников финансирования –  128 505,8   тыс. рублей, в том числе:</w:t>
      </w:r>
    </w:p>
    <w:p w:rsidR="002C6401" w:rsidRPr="002C6401" w:rsidRDefault="002C6401" w:rsidP="0094380D">
      <w:pPr>
        <w:shd w:val="clear" w:color="auto" w:fill="FFFFFF"/>
        <w:ind w:firstLine="567"/>
        <w:contextualSpacing/>
        <w:jc w:val="both"/>
      </w:pPr>
      <w:r w:rsidRPr="002C6401">
        <w:tab/>
        <w:t>за счет средств республиканского бюджета Республики Мордовия –  108 955,8   тыс. рублей;</w:t>
      </w:r>
    </w:p>
    <w:p w:rsidR="002C6401" w:rsidRPr="002C6401" w:rsidRDefault="002C6401" w:rsidP="0094380D">
      <w:pPr>
        <w:shd w:val="clear" w:color="auto" w:fill="FFFFFF"/>
        <w:ind w:firstLine="567"/>
        <w:contextualSpacing/>
        <w:jc w:val="both"/>
      </w:pPr>
      <w:r w:rsidRPr="002C6401">
        <w:tab/>
        <w:t>за счет средств бюджета Инсарского муниципального района –  874,9 тыс. рублей;</w:t>
      </w:r>
    </w:p>
    <w:p w:rsidR="002C6401" w:rsidRPr="002C6401" w:rsidRDefault="002C6401" w:rsidP="0094380D">
      <w:pPr>
        <w:shd w:val="clear" w:color="auto" w:fill="FFFFFF"/>
        <w:ind w:firstLine="567"/>
        <w:contextualSpacing/>
        <w:jc w:val="both"/>
      </w:pPr>
      <w:r w:rsidRPr="002C6401">
        <w:tab/>
        <w:t>внебюджетные источники – 18 675,2   тыс. рублей.</w:t>
      </w:r>
    </w:p>
    <w:p w:rsidR="002C6401" w:rsidRPr="002C6401" w:rsidRDefault="002C6401" w:rsidP="0094380D">
      <w:pPr>
        <w:shd w:val="clear" w:color="auto" w:fill="FFFFFF"/>
        <w:ind w:firstLine="567"/>
        <w:contextualSpacing/>
        <w:jc w:val="both"/>
      </w:pPr>
      <w:r w:rsidRPr="002C6401">
        <w:tab/>
        <w:t>Ресурсное обеспечение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2C6401" w:rsidRPr="002C6401" w:rsidRDefault="002C6401" w:rsidP="0094380D">
      <w:pPr>
        <w:shd w:val="clear" w:color="auto" w:fill="FFFFFF"/>
        <w:ind w:firstLine="567"/>
        <w:contextualSpacing/>
        <w:jc w:val="both"/>
      </w:pPr>
      <w:r w:rsidRPr="002C6401">
        <w:tab/>
        <w:t>Предполагается, что при софинансировании отдельных мероприятий Программы за счет внебюджетных источников будут использоваться, в том числе, различные инструменты государственно-частного партнерства.</w:t>
      </w:r>
    </w:p>
    <w:p w:rsidR="002C6401" w:rsidRPr="002C6401" w:rsidRDefault="002C6401" w:rsidP="0094380D">
      <w:pPr>
        <w:shd w:val="clear" w:color="auto" w:fill="FFFFFF"/>
        <w:ind w:firstLine="567"/>
        <w:contextualSpacing/>
        <w:jc w:val="both"/>
      </w:pPr>
      <w:r w:rsidRPr="002C6401">
        <w:tab/>
        <w:t xml:space="preserve">Ресурсное обеспечение реализации Программы приведены в приложении </w:t>
      </w:r>
      <w:hyperlink r:id="rId125" w:anchor="/document/44933910/entry/1900" w:history="1">
        <w:r w:rsidRPr="002C6401">
          <w:t>2</w:t>
        </w:r>
      </w:hyperlink>
      <w:r w:rsidRPr="002C6401">
        <w:t xml:space="preserve"> .</w:t>
      </w:r>
    </w:p>
    <w:p w:rsidR="002C6401" w:rsidRDefault="002C6401" w:rsidP="002C6401">
      <w:pPr>
        <w:contextualSpacing/>
        <w:jc w:val="center"/>
        <w:outlineLvl w:val="0"/>
        <w:rPr>
          <w:b/>
          <w:bCs/>
        </w:rPr>
      </w:pPr>
    </w:p>
    <w:p w:rsidR="0094380D" w:rsidRDefault="0094380D" w:rsidP="002C6401">
      <w:pPr>
        <w:contextualSpacing/>
        <w:jc w:val="center"/>
        <w:outlineLvl w:val="0"/>
        <w:rPr>
          <w:b/>
          <w:bCs/>
        </w:rPr>
      </w:pPr>
    </w:p>
    <w:p w:rsidR="0094380D" w:rsidRDefault="0094380D" w:rsidP="002C6401">
      <w:pPr>
        <w:contextualSpacing/>
        <w:jc w:val="center"/>
        <w:outlineLvl w:val="0"/>
        <w:rPr>
          <w:b/>
          <w:bCs/>
        </w:rPr>
      </w:pPr>
    </w:p>
    <w:p w:rsidR="0094380D" w:rsidRDefault="0094380D" w:rsidP="002C6401">
      <w:pPr>
        <w:contextualSpacing/>
        <w:jc w:val="center"/>
        <w:outlineLvl w:val="0"/>
        <w:rPr>
          <w:b/>
          <w:bCs/>
        </w:rPr>
      </w:pPr>
    </w:p>
    <w:p w:rsidR="0094380D" w:rsidRPr="002C6401" w:rsidRDefault="0094380D" w:rsidP="002C6401">
      <w:pPr>
        <w:contextualSpacing/>
        <w:jc w:val="center"/>
        <w:outlineLvl w:val="0"/>
        <w:rPr>
          <w:b/>
          <w:bCs/>
        </w:rPr>
      </w:pPr>
    </w:p>
    <w:p w:rsidR="002C6401" w:rsidRPr="002C6401" w:rsidRDefault="002C6401" w:rsidP="002C6401">
      <w:pPr>
        <w:contextualSpacing/>
        <w:jc w:val="center"/>
        <w:outlineLvl w:val="0"/>
        <w:rPr>
          <w:b/>
          <w:bCs/>
        </w:rPr>
      </w:pPr>
      <w:r w:rsidRPr="002C6401">
        <w:rPr>
          <w:b/>
          <w:bCs/>
        </w:rPr>
        <w:lastRenderedPageBreak/>
        <w:t>Раздел 7. Анализ рисков реализации  программы и меры управлению этими рисками с целью минимизации их влияния на достижение целей программы</w:t>
      </w:r>
    </w:p>
    <w:p w:rsidR="002C6401" w:rsidRPr="002C6401" w:rsidRDefault="002C6401" w:rsidP="002C6401">
      <w:pPr>
        <w:contextualSpacing/>
      </w:pPr>
    </w:p>
    <w:p w:rsidR="002C6401" w:rsidRPr="002C6401" w:rsidRDefault="002C6401" w:rsidP="0094380D">
      <w:pPr>
        <w:shd w:val="clear" w:color="auto" w:fill="FFFFFF"/>
        <w:ind w:firstLine="567"/>
        <w:contextualSpacing/>
        <w:jc w:val="both"/>
      </w:pPr>
      <w:r w:rsidRPr="002C6401">
        <w:tab/>
        <w:t>Основными рисками реализации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2C6401" w:rsidRPr="002C6401" w:rsidRDefault="002C6401" w:rsidP="0094380D">
      <w:pPr>
        <w:shd w:val="clear" w:color="auto" w:fill="FFFFFF"/>
        <w:ind w:firstLine="567"/>
        <w:contextualSpacing/>
        <w:jc w:val="both"/>
      </w:pPr>
      <w:r w:rsidRPr="002C6401">
        <w:tab/>
        <w:t>К рискам реализации Программы, которыми могут управлять ответственный исполнитель и участники Программы, уменьшая вероятность их возникновения, следует отнести следующие:</w:t>
      </w:r>
    </w:p>
    <w:p w:rsidR="002C6401" w:rsidRPr="002C6401" w:rsidRDefault="002C6401" w:rsidP="0094380D">
      <w:pPr>
        <w:shd w:val="clear" w:color="auto" w:fill="FFFFFF"/>
        <w:ind w:firstLine="567"/>
        <w:contextualSpacing/>
        <w:jc w:val="both"/>
      </w:pPr>
      <w:r w:rsidRPr="002C6401">
        <w:tab/>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Программы в полном объеме. Данный риск можно оценить как высокий, поскольку формирование новых институтов в рамках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2C6401" w:rsidRPr="002C6401" w:rsidRDefault="002C6401" w:rsidP="0094380D">
      <w:pPr>
        <w:shd w:val="clear" w:color="auto" w:fill="FFFFFF"/>
        <w:ind w:firstLine="567"/>
        <w:contextualSpacing/>
        <w:jc w:val="both"/>
      </w:pPr>
      <w:r w:rsidRPr="002C6401">
        <w:tab/>
        <w:t xml:space="preserve">2. Операционные риски, связанные с ошибками управления реализацией Программы, в том числе отдельных ее исполнителей, неготовностью организационной инфраструктуры к решению задач, поставленных Программой, что может привести к нецелевому и/или неэффективному использованию бюджетных средств, невыполнению ряда мероприятий Программы или задержке в их выполнении. Данный риск может быть качественно оценен как умеренный, поскольку опыт реализации подпрограммы «Устойчивое развитие сельских территорий» Государственной </w:t>
      </w:r>
      <w:hyperlink r:id="rId126" w:anchor="/document/8921364/entry/1000" w:history="1">
        <w:r w:rsidRPr="002C6401">
          <w:t>программ</w:t>
        </w:r>
      </w:hyperlink>
      <w:r w:rsidRPr="002C6401">
        <w:t>ы Республики Мордовия развития сельского хозяйства и регулирования рынков сельскохозяйственной продукции, сырья и продовольствия показывает возможность успешного управления данным риском.</w:t>
      </w:r>
    </w:p>
    <w:p w:rsidR="002C6401" w:rsidRPr="002C6401" w:rsidRDefault="002C6401" w:rsidP="0094380D">
      <w:pPr>
        <w:shd w:val="clear" w:color="auto" w:fill="FFFFFF"/>
        <w:ind w:firstLine="567"/>
        <w:contextualSpacing/>
        <w:jc w:val="both"/>
      </w:pPr>
      <w:r w:rsidRPr="002C6401">
        <w:tab/>
        <w:t>3. Риск финансового обеспечения, который связан с финансированием Программы в неполном объеме, как за счет бюджетных, так и внебюджетных источников. Данный риск возникает по причине значительной продолжительности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Программы за счет средств бюджетов, а также предусмотренные Программой меры по созданию условий для привлечения средств внебюджетных источников, риск сбоев в реализации Программы по причине недофинансирования можно считать умеренным.</w:t>
      </w:r>
    </w:p>
    <w:p w:rsidR="002C6401" w:rsidRPr="002C6401" w:rsidRDefault="002C6401" w:rsidP="0094380D">
      <w:pPr>
        <w:shd w:val="clear" w:color="auto" w:fill="FFFFFF"/>
        <w:ind w:firstLine="567"/>
        <w:contextualSpacing/>
        <w:jc w:val="both"/>
      </w:pPr>
      <w:r w:rsidRPr="002C6401">
        <w:tab/>
        <w:t xml:space="preserve">Реализации Программы также угрожают следующие риски, которые связаны с изменением внешней среды и которыми невозможно </w:t>
      </w:r>
      <w:proofErr w:type="gramStart"/>
      <w:r w:rsidRPr="002C6401">
        <w:t>управлять</w:t>
      </w:r>
      <w:proofErr w:type="gramEnd"/>
      <w:r w:rsidRPr="002C6401">
        <w:t xml:space="preserve"> в рамках реализации Программы:</w:t>
      </w:r>
    </w:p>
    <w:p w:rsidR="002C6401" w:rsidRPr="002C6401" w:rsidRDefault="002C6401" w:rsidP="0094380D">
      <w:pPr>
        <w:shd w:val="clear" w:color="auto" w:fill="FFFFFF"/>
        <w:ind w:firstLine="567"/>
        <w:contextualSpacing/>
        <w:jc w:val="both"/>
      </w:pPr>
      <w:r w:rsidRPr="002C6401">
        <w:tab/>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Программы может быть качественно оценен как высокий.</w:t>
      </w:r>
    </w:p>
    <w:p w:rsidR="002C6401" w:rsidRPr="002C6401" w:rsidRDefault="002C6401" w:rsidP="0094380D">
      <w:pPr>
        <w:shd w:val="clear" w:color="auto" w:fill="FFFFFF"/>
        <w:ind w:firstLine="567"/>
        <w:contextualSpacing/>
        <w:jc w:val="both"/>
      </w:pPr>
      <w:r w:rsidRPr="002C6401">
        <w:tab/>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Программы можно оценить как умеренный.</w:t>
      </w:r>
    </w:p>
    <w:p w:rsidR="002C6401" w:rsidRPr="002C6401" w:rsidRDefault="002C6401" w:rsidP="0094380D">
      <w:pPr>
        <w:shd w:val="clear" w:color="auto" w:fill="FFFFFF"/>
        <w:ind w:firstLine="567"/>
        <w:contextualSpacing/>
        <w:jc w:val="both"/>
      </w:pPr>
      <w:r w:rsidRPr="002C6401">
        <w:tab/>
        <w:t>Меры управления рисками реализации Программы основываются на следующих обстоятельствах:</w:t>
      </w:r>
    </w:p>
    <w:p w:rsidR="002C6401" w:rsidRPr="002C6401" w:rsidRDefault="002C6401" w:rsidP="0094380D">
      <w:pPr>
        <w:shd w:val="clear" w:color="auto" w:fill="FFFFFF"/>
        <w:ind w:firstLine="567"/>
        <w:contextualSpacing/>
        <w:jc w:val="both"/>
      </w:pPr>
      <w:r w:rsidRPr="002C6401">
        <w:lastRenderedPageBreak/>
        <w:tab/>
        <w:t>1. Наибольшее отрицательное влияние из вышеперечисленных рисков на реализацию Программы может оказать реализация институционально-правового и риска ухудшения состояния экономики, которые содержат угрозу срыва реализации Программы. Поскольку в рамках реализации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2C6401" w:rsidRPr="002C6401" w:rsidRDefault="002C6401" w:rsidP="0094380D">
      <w:pPr>
        <w:shd w:val="clear" w:color="auto" w:fill="FFFFFF"/>
        <w:ind w:firstLine="567"/>
        <w:contextualSpacing/>
        <w:jc w:val="both"/>
      </w:pPr>
      <w:r w:rsidRPr="002C6401">
        <w:tab/>
        <w:t>2. Управление рисками реализации Программы, которыми могут управлять ответственный исполнитель и соисполнители Программы, должно соответствовать задачам и полномочиям существующих органов государственной власти и организаций, задействованных в реализации Программы.</w:t>
      </w:r>
    </w:p>
    <w:p w:rsidR="002C6401" w:rsidRPr="002C6401" w:rsidRDefault="002C6401" w:rsidP="0094380D">
      <w:pPr>
        <w:shd w:val="clear" w:color="auto" w:fill="FFFFFF"/>
        <w:ind w:firstLine="567"/>
        <w:contextualSpacing/>
        <w:jc w:val="both"/>
      </w:pPr>
      <w:r w:rsidRPr="002C6401">
        <w:tab/>
        <w:t>Управление рисками реализации Программы будет осуществляться путем координации деятельности всех исполнителей, участвующих в реализации Программы.</w:t>
      </w:r>
    </w:p>
    <w:p w:rsidR="002C6401" w:rsidRPr="002C6401" w:rsidRDefault="002C6401" w:rsidP="0094380D">
      <w:pPr>
        <w:ind w:firstLine="567"/>
        <w:contextualSpacing/>
        <w:jc w:val="both"/>
        <w:outlineLvl w:val="0"/>
        <w:rPr>
          <w:b/>
          <w:bCs/>
        </w:rPr>
      </w:pPr>
    </w:p>
    <w:p w:rsidR="002C6401" w:rsidRPr="002C6401" w:rsidRDefault="002C6401" w:rsidP="002C6401">
      <w:pPr>
        <w:contextualSpacing/>
        <w:jc w:val="center"/>
        <w:outlineLvl w:val="0"/>
        <w:rPr>
          <w:b/>
          <w:bCs/>
        </w:rPr>
      </w:pPr>
      <w:r w:rsidRPr="002C6401">
        <w:rPr>
          <w:b/>
          <w:bCs/>
        </w:rPr>
        <w:t>Раздел 8. Механизм реализации программы</w:t>
      </w:r>
    </w:p>
    <w:p w:rsidR="002C6401" w:rsidRPr="002C6401" w:rsidRDefault="002C6401" w:rsidP="002C6401">
      <w:pPr>
        <w:contextualSpacing/>
        <w:outlineLvl w:val="0"/>
        <w:rPr>
          <w:b/>
          <w:bCs/>
        </w:rPr>
      </w:pPr>
    </w:p>
    <w:p w:rsidR="002C6401" w:rsidRPr="002C6401" w:rsidRDefault="002C6401" w:rsidP="0094380D">
      <w:pPr>
        <w:shd w:val="clear" w:color="auto" w:fill="FFFFFF"/>
        <w:ind w:firstLine="567"/>
        <w:contextualSpacing/>
        <w:jc w:val="both"/>
      </w:pPr>
      <w:r w:rsidRPr="002C6401">
        <w:tab/>
        <w:t xml:space="preserve">Муниципальным заказчиком и разработчиком Программы является Администрация Инсарского муниципального района. </w:t>
      </w:r>
    </w:p>
    <w:p w:rsidR="002C6401" w:rsidRPr="002C6401" w:rsidRDefault="002C6401" w:rsidP="0094380D">
      <w:pPr>
        <w:ind w:firstLine="567"/>
        <w:jc w:val="both"/>
      </w:pPr>
      <w:r w:rsidRPr="002C6401">
        <w:t xml:space="preserve">Администрация Инсарского муниципального района: </w:t>
      </w:r>
    </w:p>
    <w:p w:rsidR="002C6401" w:rsidRPr="002C6401" w:rsidRDefault="002C6401" w:rsidP="0094380D">
      <w:pPr>
        <w:ind w:firstLine="567"/>
        <w:jc w:val="both"/>
      </w:pPr>
      <w:r w:rsidRPr="002C6401">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Программы;</w:t>
      </w:r>
    </w:p>
    <w:p w:rsidR="002C6401" w:rsidRPr="002C6401" w:rsidRDefault="002C6401" w:rsidP="0094380D">
      <w:pPr>
        <w:ind w:firstLine="567"/>
        <w:jc w:val="both"/>
      </w:pPr>
      <w:r w:rsidRPr="002C6401">
        <w:t>- разрабатывает и принимает на уровне муниципального образования нормативные документы, необходимые для эффективной реализации мероприятий Программы;</w:t>
      </w:r>
    </w:p>
    <w:p w:rsidR="002C6401" w:rsidRPr="002C6401" w:rsidRDefault="002C6401" w:rsidP="0094380D">
      <w:pPr>
        <w:ind w:firstLine="567"/>
        <w:jc w:val="both"/>
      </w:pPr>
      <w:r w:rsidRPr="002C6401">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Программы;</w:t>
      </w:r>
    </w:p>
    <w:p w:rsidR="002C6401" w:rsidRPr="002C6401" w:rsidRDefault="002C6401" w:rsidP="0094380D">
      <w:pPr>
        <w:ind w:firstLine="567"/>
        <w:jc w:val="both"/>
      </w:pPr>
      <w:r w:rsidRPr="002C6401">
        <w:t>- вносит предложения по уточнению затрат по мероприятиям Программы на очередной финансовый год;</w:t>
      </w:r>
    </w:p>
    <w:p w:rsidR="002C6401" w:rsidRPr="002C6401" w:rsidRDefault="002C6401" w:rsidP="0094380D">
      <w:pPr>
        <w:ind w:firstLine="567"/>
        <w:jc w:val="both"/>
      </w:pPr>
      <w:r w:rsidRPr="002C6401">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w:t>
      </w:r>
    </w:p>
    <w:p w:rsidR="002C6401" w:rsidRPr="002C6401" w:rsidRDefault="002C6401" w:rsidP="0094380D">
      <w:pPr>
        <w:ind w:firstLine="567"/>
        <w:jc w:val="both"/>
      </w:pPr>
      <w:r w:rsidRPr="002C6401">
        <w:t>- осуществляет ведение ежеквартальной отчетности о реализации мероприятий  Программы;</w:t>
      </w:r>
    </w:p>
    <w:p w:rsidR="002C6401" w:rsidRPr="002C6401" w:rsidRDefault="002C6401" w:rsidP="0094380D">
      <w:pPr>
        <w:ind w:firstLine="567"/>
        <w:jc w:val="both"/>
      </w:pPr>
      <w:r w:rsidRPr="002C6401">
        <w:t>- осуществляет подготовку информации о ходе реализации мероприятий Программы;</w:t>
      </w:r>
    </w:p>
    <w:p w:rsidR="002C6401" w:rsidRPr="002C6401" w:rsidRDefault="002C6401" w:rsidP="0094380D">
      <w:pPr>
        <w:ind w:firstLine="567"/>
        <w:jc w:val="both"/>
      </w:pPr>
      <w:r w:rsidRPr="002C6401">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Программы.</w:t>
      </w:r>
    </w:p>
    <w:p w:rsidR="002C6401" w:rsidRPr="002C6401" w:rsidRDefault="002C6401" w:rsidP="002C6401">
      <w:pPr>
        <w:ind w:firstLine="708"/>
      </w:pPr>
      <w:r w:rsidRPr="002C6401">
        <w:t xml:space="preserve"> </w:t>
      </w:r>
    </w:p>
    <w:p w:rsidR="002C6401" w:rsidRPr="002C6401" w:rsidRDefault="002C6401" w:rsidP="002C6401">
      <w:pPr>
        <w:contextualSpacing/>
        <w:jc w:val="center"/>
        <w:outlineLvl w:val="0"/>
        <w:rPr>
          <w:b/>
          <w:bCs/>
        </w:rPr>
      </w:pPr>
      <w:r w:rsidRPr="002C6401">
        <w:rPr>
          <w:b/>
          <w:bCs/>
        </w:rPr>
        <w:t>Раздел 9. Методика оценки эффективности  программы</w:t>
      </w:r>
    </w:p>
    <w:p w:rsidR="002C6401" w:rsidRPr="002C6401" w:rsidRDefault="002C6401" w:rsidP="002C6401">
      <w:pPr>
        <w:contextualSpacing/>
      </w:pPr>
    </w:p>
    <w:p w:rsidR="002C6401" w:rsidRPr="002C6401" w:rsidRDefault="002C6401" w:rsidP="0094380D">
      <w:pPr>
        <w:ind w:firstLine="567"/>
        <w:contextualSpacing/>
        <w:jc w:val="both"/>
      </w:pPr>
      <w:r w:rsidRPr="002C6401">
        <w:t xml:space="preserve">Эффективность реализации  Программы оценивается на основе показателей, значения которых по годам реализации  программы приведены в </w:t>
      </w:r>
      <w:hyperlink w:anchor="sub_10000" w:history="1">
        <w:r w:rsidRPr="002C6401">
          <w:rPr>
            <w:bCs/>
          </w:rPr>
          <w:t xml:space="preserve">приложении </w:t>
        </w:r>
      </w:hyperlink>
      <w:r w:rsidRPr="002C6401">
        <w:t>3 к программе.</w:t>
      </w:r>
    </w:p>
    <w:p w:rsidR="002C6401" w:rsidRPr="002C6401" w:rsidRDefault="002C6401" w:rsidP="0094380D">
      <w:pPr>
        <w:ind w:firstLine="567"/>
        <w:contextualSpacing/>
        <w:jc w:val="both"/>
      </w:pPr>
      <w:r w:rsidRPr="002C6401">
        <w:t>Оценка эффективности реализации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программы оценивается исходя из соответствия его ожидаемых результатов поставленной цели.</w:t>
      </w:r>
    </w:p>
    <w:p w:rsidR="002C6401" w:rsidRPr="002C6401" w:rsidRDefault="002C6401" w:rsidP="0094380D">
      <w:pPr>
        <w:ind w:firstLine="567"/>
        <w:contextualSpacing/>
        <w:jc w:val="both"/>
      </w:pPr>
      <w:r w:rsidRPr="002C6401">
        <w:t>Оценка эффективности реализации отдельных мероприятий  программы определяется на основе расчетов по следующей формуле:</w:t>
      </w:r>
    </w:p>
    <w:p w:rsidR="002C6401" w:rsidRPr="002C6401" w:rsidRDefault="002C6401" w:rsidP="0094380D">
      <w:pPr>
        <w:ind w:firstLine="567"/>
        <w:jc w:val="both"/>
      </w:pPr>
    </w:p>
    <w:p w:rsidR="002C6401" w:rsidRPr="002C6401" w:rsidRDefault="002C6401" w:rsidP="0094380D">
      <w:pPr>
        <w:ind w:firstLine="567"/>
        <w:jc w:val="both"/>
      </w:pPr>
      <w:r w:rsidRPr="002C6401">
        <w:rPr>
          <w:noProof/>
        </w:rPr>
        <w:drawing>
          <wp:inline distT="0" distB="0" distL="0" distR="0">
            <wp:extent cx="1400175" cy="5619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7" cstate="print"/>
                    <a:srcRect/>
                    <a:stretch>
                      <a:fillRect/>
                    </a:stretch>
                  </pic:blipFill>
                  <pic:spPr bwMode="auto">
                    <a:xfrm>
                      <a:off x="0" y="0"/>
                      <a:ext cx="1400175" cy="561975"/>
                    </a:xfrm>
                    <a:prstGeom prst="rect">
                      <a:avLst/>
                    </a:prstGeom>
                    <a:noFill/>
                    <a:ln w="9525">
                      <a:noFill/>
                      <a:miter lim="800000"/>
                      <a:headEnd/>
                      <a:tailEnd/>
                    </a:ln>
                  </pic:spPr>
                </pic:pic>
              </a:graphicData>
            </a:graphic>
          </wp:inline>
        </w:drawing>
      </w:r>
      <w:r w:rsidRPr="002C6401">
        <w:t>, где:</w:t>
      </w:r>
    </w:p>
    <w:p w:rsidR="002C6401" w:rsidRPr="002C6401" w:rsidRDefault="002C6401" w:rsidP="0094380D">
      <w:pPr>
        <w:ind w:firstLine="567"/>
        <w:jc w:val="both"/>
      </w:pPr>
      <w:r w:rsidRPr="002C6401">
        <w:t>En - эффективность хода реализации отдельного мероприятия  программы (в процентах);</w:t>
      </w:r>
    </w:p>
    <w:p w:rsidR="002C6401" w:rsidRPr="002C6401" w:rsidRDefault="002C6401" w:rsidP="0094380D">
      <w:pPr>
        <w:ind w:firstLine="567"/>
        <w:jc w:val="both"/>
      </w:pPr>
      <w:r w:rsidRPr="002C6401">
        <w:lastRenderedPageBreak/>
        <w:t>Tf1 - фактический показатель выполнения отдельного мероприятия  программы, достигнутый в ходе ее реализации;</w:t>
      </w:r>
    </w:p>
    <w:p w:rsidR="002C6401" w:rsidRPr="002C6401" w:rsidRDefault="002C6401" w:rsidP="0094380D">
      <w:pPr>
        <w:ind w:firstLine="567"/>
        <w:jc w:val="both"/>
      </w:pPr>
      <w:r w:rsidRPr="002C6401">
        <w:t>TN1 - нормативный показатель, утвержденный программой.</w:t>
      </w:r>
    </w:p>
    <w:p w:rsidR="002C6401" w:rsidRPr="002C6401" w:rsidRDefault="002C6401" w:rsidP="0094380D">
      <w:pPr>
        <w:ind w:firstLine="567"/>
        <w:jc w:val="both"/>
      </w:pPr>
      <w:r w:rsidRPr="002C6401">
        <w:t>3. Интегральная оценка эффективности реализации Программы определяется на основе расчетов по следующей формуле:</w:t>
      </w:r>
    </w:p>
    <w:p w:rsidR="002C6401" w:rsidRPr="002C6401" w:rsidRDefault="002C6401" w:rsidP="0094380D">
      <w:pPr>
        <w:ind w:firstLine="567"/>
        <w:jc w:val="both"/>
      </w:pPr>
    </w:p>
    <w:p w:rsidR="002C6401" w:rsidRPr="002C6401" w:rsidRDefault="002C6401" w:rsidP="0094380D">
      <w:pPr>
        <w:ind w:firstLine="567"/>
        <w:jc w:val="both"/>
      </w:pPr>
      <w:r w:rsidRPr="002C6401">
        <w:rPr>
          <w:noProof/>
        </w:rPr>
        <w:drawing>
          <wp:inline distT="0" distB="0" distL="0" distR="0">
            <wp:extent cx="2600325" cy="885825"/>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8" cstate="print"/>
                    <a:srcRect/>
                    <a:stretch>
                      <a:fillRect/>
                    </a:stretch>
                  </pic:blipFill>
                  <pic:spPr bwMode="auto">
                    <a:xfrm>
                      <a:off x="0" y="0"/>
                      <a:ext cx="2600325" cy="885825"/>
                    </a:xfrm>
                    <a:prstGeom prst="rect">
                      <a:avLst/>
                    </a:prstGeom>
                    <a:noFill/>
                    <a:ln w="9525">
                      <a:noFill/>
                      <a:miter lim="800000"/>
                      <a:headEnd/>
                      <a:tailEnd/>
                    </a:ln>
                  </pic:spPr>
                </pic:pic>
              </a:graphicData>
            </a:graphic>
          </wp:inline>
        </w:drawing>
      </w:r>
      <w:r w:rsidRPr="002C6401">
        <w:t>, где:</w:t>
      </w:r>
    </w:p>
    <w:p w:rsidR="002C6401" w:rsidRPr="002C6401" w:rsidRDefault="002C6401" w:rsidP="0094380D">
      <w:pPr>
        <w:ind w:firstLine="567"/>
        <w:jc w:val="both"/>
      </w:pPr>
    </w:p>
    <w:p w:rsidR="002C6401" w:rsidRPr="002C6401" w:rsidRDefault="002C6401" w:rsidP="0094380D">
      <w:pPr>
        <w:ind w:firstLine="567"/>
        <w:jc w:val="both"/>
      </w:pPr>
      <w:r w:rsidRPr="002C6401">
        <w:t>Е - эффективность реализации  программы (в процентах);</w:t>
      </w:r>
    </w:p>
    <w:p w:rsidR="002C6401" w:rsidRPr="002C6401" w:rsidRDefault="002C6401" w:rsidP="0094380D">
      <w:pPr>
        <w:ind w:firstLine="567"/>
        <w:jc w:val="both"/>
      </w:pPr>
      <w:r w:rsidRPr="002C6401">
        <w:t xml:space="preserve">Tf - фактические показатели, </w:t>
      </w:r>
      <w:proofErr w:type="gramStart"/>
      <w:r w:rsidRPr="002C6401">
        <w:t>достигнутый</w:t>
      </w:r>
      <w:proofErr w:type="gramEnd"/>
      <w:r w:rsidRPr="002C6401">
        <w:t xml:space="preserve"> в ходе реализации программы;</w:t>
      </w:r>
    </w:p>
    <w:p w:rsidR="002C6401" w:rsidRPr="002C6401" w:rsidRDefault="002C6401" w:rsidP="0094380D">
      <w:pPr>
        <w:ind w:firstLine="567"/>
        <w:jc w:val="both"/>
      </w:pPr>
      <w:r w:rsidRPr="002C6401">
        <w:t>TN - нормативные показатели, утвержденные Программой;</w:t>
      </w:r>
    </w:p>
    <w:p w:rsidR="002C6401" w:rsidRPr="002C6401" w:rsidRDefault="002C6401" w:rsidP="0094380D">
      <w:pPr>
        <w:ind w:firstLine="567"/>
        <w:jc w:val="both"/>
      </w:pPr>
      <w:r w:rsidRPr="002C6401">
        <w:t>М - количество показателей.</w:t>
      </w:r>
    </w:p>
    <w:p w:rsidR="002C6401" w:rsidRPr="002C6401" w:rsidRDefault="002C6401" w:rsidP="0094380D">
      <w:pPr>
        <w:ind w:firstLine="567"/>
        <w:jc w:val="both"/>
      </w:pPr>
    </w:p>
    <w:p w:rsidR="007426B4" w:rsidRDefault="007426B4"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sectPr w:rsidR="002C6401" w:rsidSect="0094380D">
          <w:pgSz w:w="11906" w:h="16838"/>
          <w:pgMar w:top="1134" w:right="567" w:bottom="1134" w:left="1134" w:header="709" w:footer="709" w:gutter="0"/>
          <w:cols w:space="720"/>
        </w:sectPr>
      </w:pPr>
    </w:p>
    <w:p w:rsidR="002C6401" w:rsidRPr="002C6401" w:rsidRDefault="002C6401" w:rsidP="002C6401">
      <w:pPr>
        <w:ind w:left="284" w:firstLine="436"/>
        <w:jc w:val="right"/>
        <w:rPr>
          <w:bCs/>
        </w:rPr>
      </w:pPr>
      <w:r w:rsidRPr="002C6401">
        <w:rPr>
          <w:bCs/>
        </w:rPr>
        <w:lastRenderedPageBreak/>
        <w:t>Приложение 1</w:t>
      </w:r>
    </w:p>
    <w:p w:rsidR="002C6401" w:rsidRPr="002C6401" w:rsidRDefault="002C6401" w:rsidP="002C6401">
      <w:pPr>
        <w:jc w:val="right"/>
        <w:rPr>
          <w:bCs/>
        </w:rPr>
      </w:pPr>
      <w:r w:rsidRPr="002C6401">
        <w:rPr>
          <w:bCs/>
        </w:rPr>
        <w:t xml:space="preserve">к муниципальной </w:t>
      </w:r>
      <w:hyperlink w:anchor="sub_1000" w:history="1">
        <w:r w:rsidRPr="002C6401">
          <w:rPr>
            <w:bCs/>
          </w:rPr>
          <w:t>Программе</w:t>
        </w:r>
      </w:hyperlink>
    </w:p>
    <w:p w:rsidR="002C6401" w:rsidRPr="002C6401" w:rsidRDefault="002C6401" w:rsidP="002C6401">
      <w:pPr>
        <w:jc w:val="right"/>
        <w:rPr>
          <w:bCs/>
        </w:rPr>
      </w:pPr>
      <w:r w:rsidRPr="002C6401">
        <w:rPr>
          <w:bCs/>
        </w:rPr>
        <w:t>«Комплексное развитие сельских территорий</w:t>
      </w:r>
    </w:p>
    <w:p w:rsidR="002C6401" w:rsidRPr="002C6401" w:rsidRDefault="002C6401" w:rsidP="002C6401">
      <w:pPr>
        <w:jc w:val="right"/>
        <w:rPr>
          <w:bCs/>
        </w:rPr>
      </w:pPr>
      <w:r w:rsidRPr="002C6401">
        <w:rPr>
          <w:bCs/>
        </w:rPr>
        <w:t xml:space="preserve">Инсарского  муниципального района </w:t>
      </w:r>
    </w:p>
    <w:p w:rsidR="002C6401" w:rsidRPr="002C6401" w:rsidRDefault="002C6401" w:rsidP="002C6401">
      <w:pPr>
        <w:jc w:val="right"/>
        <w:rPr>
          <w:rFonts w:ascii="Times New Roman CYR" w:hAnsi="Times New Roman CYR" w:cs="Times New Roman CYR"/>
        </w:rPr>
      </w:pPr>
      <w:r w:rsidRPr="002C6401">
        <w:rPr>
          <w:bCs/>
        </w:rPr>
        <w:t>Республики Мордовия на 2020 - 2025 годы</w:t>
      </w:r>
      <w:r w:rsidRPr="002C6401">
        <w:rPr>
          <w:rFonts w:ascii="Times New Roman CYR" w:hAnsi="Times New Roman CYR" w:cs="Times New Roman CYR"/>
          <w:bCs/>
        </w:rPr>
        <w:t>»</w:t>
      </w:r>
    </w:p>
    <w:p w:rsidR="002C6401" w:rsidRPr="002C6401" w:rsidRDefault="002C6401" w:rsidP="002C6401">
      <w:pPr>
        <w:jc w:val="right"/>
        <w:rPr>
          <w:bCs/>
        </w:rPr>
      </w:pPr>
    </w:p>
    <w:p w:rsidR="002C6401" w:rsidRPr="002C6401" w:rsidRDefault="002C6401" w:rsidP="002C6401">
      <w:pPr>
        <w:jc w:val="center"/>
        <w:outlineLvl w:val="0"/>
        <w:rPr>
          <w:bCs/>
        </w:rPr>
      </w:pPr>
      <w:r w:rsidRPr="002C6401">
        <w:rPr>
          <w:bCs/>
        </w:rPr>
        <w:t>Перечень</w:t>
      </w:r>
      <w:r w:rsidRPr="002C6401">
        <w:rPr>
          <w:bCs/>
        </w:rPr>
        <w:br/>
        <w:t>основных мероприятий программы</w:t>
      </w:r>
    </w:p>
    <w:p w:rsidR="002C6401" w:rsidRPr="002C6401" w:rsidRDefault="002C6401" w:rsidP="002C6401">
      <w:pPr>
        <w:jc w:val="center"/>
        <w:rPr>
          <w:bCs/>
        </w:rPr>
      </w:pPr>
      <w:r w:rsidRPr="002C6401">
        <w:t>«Комплексное развитие сельских территорий</w:t>
      </w:r>
      <w:r w:rsidRPr="002C6401">
        <w:rPr>
          <w:bCs/>
        </w:rPr>
        <w:t xml:space="preserve"> Инсарского  муниципального района</w:t>
      </w:r>
    </w:p>
    <w:p w:rsidR="002C6401" w:rsidRPr="002C6401" w:rsidRDefault="002C6401" w:rsidP="002C6401">
      <w:pPr>
        <w:jc w:val="center"/>
      </w:pPr>
      <w:r w:rsidRPr="002C6401">
        <w:rPr>
          <w:bCs/>
        </w:rPr>
        <w:t>Республики Мордовия на 2020 - 2025 годы»</w:t>
      </w:r>
    </w:p>
    <w:p w:rsidR="002C6401" w:rsidRPr="00590641" w:rsidRDefault="002C6401" w:rsidP="002C6401">
      <w:pPr>
        <w:jc w:val="center"/>
        <w:outlineLvl w:val="0"/>
        <w:rPr>
          <w:b/>
          <w:bCs/>
          <w:sz w:val="28"/>
          <w:szCs w:val="28"/>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541"/>
      </w:tblGrid>
      <w:tr w:rsidR="002C6401" w:rsidRPr="00590641" w:rsidTr="0094380D">
        <w:trPr>
          <w:tblHeader/>
        </w:trPr>
        <w:tc>
          <w:tcPr>
            <w:tcW w:w="709" w:type="dxa"/>
            <w:vMerge w:val="restart"/>
            <w:tcBorders>
              <w:top w:val="single" w:sz="4" w:space="0" w:color="auto"/>
              <w:bottom w:val="single" w:sz="4" w:space="0" w:color="auto"/>
              <w:right w:val="single" w:sz="4" w:space="0" w:color="auto"/>
            </w:tcBorders>
          </w:tcPr>
          <w:p w:rsidR="002C6401" w:rsidRPr="00590641" w:rsidRDefault="002C6401" w:rsidP="0094380D">
            <w:pPr>
              <w:jc w:val="center"/>
            </w:pPr>
            <w:r w:rsidRPr="00590641">
              <w:t>№</w:t>
            </w:r>
            <w:r w:rsidRPr="00590641">
              <w:br/>
            </w:r>
            <w:proofErr w:type="gramStart"/>
            <w:r w:rsidRPr="00590641">
              <w:t>п</w:t>
            </w:r>
            <w:proofErr w:type="gramEnd"/>
            <w:r w:rsidRPr="00590641">
              <w:t>/п</w:t>
            </w:r>
          </w:p>
        </w:tc>
        <w:tc>
          <w:tcPr>
            <w:tcW w:w="2218" w:type="dxa"/>
            <w:vMerge w:val="restart"/>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Ответственный 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2C6401" w:rsidRPr="00590641" w:rsidRDefault="002C6401" w:rsidP="0094380D">
            <w:pPr>
              <w:jc w:val="center"/>
            </w:pPr>
            <w:r w:rsidRPr="00590641">
              <w:t>Связь с показателями программы</w:t>
            </w:r>
          </w:p>
        </w:tc>
      </w:tr>
      <w:tr w:rsidR="002C6401" w:rsidRPr="00590641" w:rsidTr="0094380D">
        <w:trPr>
          <w:tblHeader/>
        </w:trPr>
        <w:tc>
          <w:tcPr>
            <w:tcW w:w="709" w:type="dxa"/>
            <w:vMerge/>
            <w:tcBorders>
              <w:top w:val="single" w:sz="4" w:space="0" w:color="auto"/>
              <w:bottom w:val="single" w:sz="4" w:space="0" w:color="auto"/>
              <w:right w:val="single" w:sz="4" w:space="0" w:color="auto"/>
            </w:tcBorders>
          </w:tcPr>
          <w:p w:rsidR="002C6401" w:rsidRPr="00590641" w:rsidRDefault="002C6401" w:rsidP="0094380D"/>
        </w:tc>
        <w:tc>
          <w:tcPr>
            <w:tcW w:w="2218" w:type="dxa"/>
            <w:vMerge/>
            <w:tcBorders>
              <w:top w:val="single" w:sz="4" w:space="0" w:color="auto"/>
              <w:left w:val="single" w:sz="4" w:space="0" w:color="auto"/>
              <w:bottom w:val="single" w:sz="4" w:space="0" w:color="auto"/>
              <w:right w:val="single" w:sz="4" w:space="0" w:color="auto"/>
            </w:tcBorders>
          </w:tcPr>
          <w:p w:rsidR="002C6401" w:rsidRPr="00590641" w:rsidRDefault="002C6401" w:rsidP="0094380D"/>
        </w:tc>
        <w:tc>
          <w:tcPr>
            <w:tcW w:w="2079" w:type="dxa"/>
            <w:vMerge/>
            <w:tcBorders>
              <w:top w:val="single" w:sz="4" w:space="0" w:color="auto"/>
              <w:left w:val="single" w:sz="4" w:space="0" w:color="auto"/>
              <w:bottom w:val="single" w:sz="4" w:space="0" w:color="auto"/>
              <w:right w:val="single" w:sz="4" w:space="0" w:color="auto"/>
            </w:tcBorders>
          </w:tcPr>
          <w:p w:rsidR="002C6401" w:rsidRPr="00590641" w:rsidRDefault="002C6401" w:rsidP="0094380D"/>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2C6401" w:rsidRPr="00590641" w:rsidRDefault="002C6401" w:rsidP="0094380D"/>
        </w:tc>
        <w:tc>
          <w:tcPr>
            <w:tcW w:w="2218" w:type="dxa"/>
            <w:vMerge/>
            <w:tcBorders>
              <w:top w:val="single" w:sz="4" w:space="0" w:color="auto"/>
              <w:left w:val="single" w:sz="4" w:space="0" w:color="auto"/>
              <w:bottom w:val="single" w:sz="4" w:space="0" w:color="auto"/>
              <w:right w:val="single" w:sz="4" w:space="0" w:color="auto"/>
            </w:tcBorders>
          </w:tcPr>
          <w:p w:rsidR="002C6401" w:rsidRPr="00590641" w:rsidRDefault="002C6401" w:rsidP="0094380D"/>
        </w:tc>
        <w:tc>
          <w:tcPr>
            <w:tcW w:w="2541" w:type="dxa"/>
            <w:vMerge/>
            <w:tcBorders>
              <w:top w:val="single" w:sz="4" w:space="0" w:color="auto"/>
              <w:left w:val="single" w:sz="4" w:space="0" w:color="auto"/>
              <w:bottom w:val="single" w:sz="4" w:space="0" w:color="auto"/>
            </w:tcBorders>
          </w:tcPr>
          <w:p w:rsidR="002C6401" w:rsidRPr="00590641" w:rsidRDefault="002C6401" w:rsidP="0094380D"/>
        </w:tc>
      </w:tr>
      <w:tr w:rsidR="002C6401" w:rsidRPr="00590641" w:rsidTr="0094380D">
        <w:trPr>
          <w:tblHeader/>
        </w:trPr>
        <w:tc>
          <w:tcPr>
            <w:tcW w:w="709" w:type="dxa"/>
            <w:tcBorders>
              <w:top w:val="single" w:sz="4" w:space="0" w:color="auto"/>
              <w:bottom w:val="single" w:sz="4" w:space="0" w:color="auto"/>
              <w:right w:val="single" w:sz="4" w:space="0" w:color="auto"/>
            </w:tcBorders>
          </w:tcPr>
          <w:p w:rsidR="002C6401" w:rsidRPr="00590641" w:rsidRDefault="002C6401" w:rsidP="0094380D">
            <w:pPr>
              <w:jc w:val="center"/>
            </w:pPr>
            <w:r w:rsidRPr="00590641">
              <w:t>1</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2</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3</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4</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5</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6</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7</w:t>
            </w:r>
          </w:p>
        </w:tc>
        <w:tc>
          <w:tcPr>
            <w:tcW w:w="2541" w:type="dxa"/>
            <w:tcBorders>
              <w:top w:val="single" w:sz="4" w:space="0" w:color="auto"/>
              <w:left w:val="single" w:sz="4" w:space="0" w:color="auto"/>
              <w:bottom w:val="single" w:sz="4" w:space="0" w:color="auto"/>
            </w:tcBorders>
          </w:tcPr>
          <w:p w:rsidR="002C6401" w:rsidRPr="00590641" w:rsidRDefault="002C6401" w:rsidP="0094380D">
            <w:pPr>
              <w:jc w:val="center"/>
            </w:pPr>
            <w:r w:rsidRPr="00590641">
              <w:t>8</w:t>
            </w:r>
          </w:p>
        </w:tc>
      </w:tr>
      <w:tr w:rsidR="002C6401" w:rsidRPr="00590641" w:rsidTr="0094380D">
        <w:tc>
          <w:tcPr>
            <w:tcW w:w="15309" w:type="dxa"/>
            <w:gridSpan w:val="8"/>
            <w:tcBorders>
              <w:top w:val="single" w:sz="4" w:space="0" w:color="auto"/>
              <w:bottom w:val="single" w:sz="4" w:space="0" w:color="auto"/>
            </w:tcBorders>
          </w:tcPr>
          <w:p w:rsidR="002C6401" w:rsidRPr="00590641" w:rsidRDefault="002C6401" w:rsidP="0094380D">
            <w:r w:rsidRPr="00590641">
              <w:t>1. Подпрограмма «Создание условий для обеспечения доступным и комфортным жильем сельского населения»</w:t>
            </w:r>
          </w:p>
        </w:tc>
      </w:tr>
      <w:tr w:rsidR="002C6401" w:rsidRPr="00590641" w:rsidTr="0094380D">
        <w:tc>
          <w:tcPr>
            <w:tcW w:w="709" w:type="dxa"/>
            <w:tcBorders>
              <w:top w:val="single" w:sz="4" w:space="0" w:color="auto"/>
              <w:bottom w:val="single" w:sz="4" w:space="0" w:color="auto"/>
              <w:right w:val="single" w:sz="4" w:space="0" w:color="auto"/>
            </w:tcBorders>
          </w:tcPr>
          <w:p w:rsidR="002C6401" w:rsidRPr="00590641" w:rsidRDefault="002C6401" w:rsidP="0094380D">
            <w:pPr>
              <w:jc w:val="center"/>
            </w:pPr>
            <w:r w:rsidRPr="00590641">
              <w:t>1.1.</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r w:rsidRPr="00590641">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r w:rsidRPr="00590641">
              <w:t>Администрация Инсарского муниципального района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pPr>
            <w:r w:rsidRPr="00590641">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r w:rsidRPr="00590641">
              <w:t>улучшение жилищных условий 21 сельских семей</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r w:rsidRPr="00590641">
              <w:t xml:space="preserve">снижение доступности улучшения жилищных условий негативно повлияет на привлечение молодых и </w:t>
            </w:r>
            <w:proofErr w:type="gramStart"/>
            <w:r w:rsidRPr="00590641">
              <w:t>высококвалифици-рованных</w:t>
            </w:r>
            <w:proofErr w:type="gramEnd"/>
            <w:r w:rsidRPr="00590641">
              <w:t xml:space="preserve"> специалистов на село</w:t>
            </w:r>
          </w:p>
        </w:tc>
        <w:tc>
          <w:tcPr>
            <w:tcW w:w="2541" w:type="dxa"/>
            <w:tcBorders>
              <w:top w:val="single" w:sz="4" w:space="0" w:color="auto"/>
              <w:left w:val="single" w:sz="4" w:space="0" w:color="auto"/>
              <w:bottom w:val="single" w:sz="4" w:space="0" w:color="auto"/>
            </w:tcBorders>
          </w:tcPr>
          <w:p w:rsidR="002C6401" w:rsidRPr="00590641" w:rsidRDefault="002C6401" w:rsidP="0094380D">
            <w:r w:rsidRPr="00590641">
              <w:t>ввод жилых помещений (жилых домов) для граждан, проживающих на сельских территориях – 1338 кв. метров</w:t>
            </w:r>
          </w:p>
        </w:tc>
      </w:tr>
      <w:tr w:rsidR="002C6401" w:rsidRPr="00590641" w:rsidTr="0094380D">
        <w:tc>
          <w:tcPr>
            <w:tcW w:w="709" w:type="dxa"/>
            <w:tcBorders>
              <w:top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1.2.</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Строительство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t xml:space="preserve">Администрация Инсарского муниципального района </w:t>
            </w:r>
            <w:r w:rsidRPr="00590641">
              <w:rPr>
                <w:color w:val="000000"/>
              </w:rPr>
              <w:t>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улучшение жилищных условий 3 сельским семьям</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 xml:space="preserve">снижение доступности улучшения жилищных условий негативно повлияет на привлечение </w:t>
            </w:r>
            <w:r w:rsidRPr="00590641">
              <w:rPr>
                <w:color w:val="000000"/>
              </w:rPr>
              <w:lastRenderedPageBreak/>
              <w:t xml:space="preserve">молодых и </w:t>
            </w:r>
            <w:proofErr w:type="gramStart"/>
            <w:r w:rsidRPr="00590641">
              <w:rPr>
                <w:color w:val="000000"/>
              </w:rPr>
              <w:t>высококвалифици-рованных</w:t>
            </w:r>
            <w:proofErr w:type="gramEnd"/>
            <w:r w:rsidRPr="00590641">
              <w:rPr>
                <w:color w:val="000000"/>
              </w:rPr>
              <w:t xml:space="preserve"> специалистов на село</w:t>
            </w:r>
          </w:p>
        </w:tc>
        <w:tc>
          <w:tcPr>
            <w:tcW w:w="2541" w:type="dxa"/>
            <w:tcBorders>
              <w:top w:val="single" w:sz="4" w:space="0" w:color="auto"/>
              <w:left w:val="single" w:sz="4" w:space="0" w:color="auto"/>
              <w:bottom w:val="single" w:sz="4" w:space="0" w:color="auto"/>
            </w:tcBorders>
          </w:tcPr>
          <w:p w:rsidR="002C6401" w:rsidRPr="00590641" w:rsidRDefault="002C6401" w:rsidP="0094380D">
            <w:pPr>
              <w:rPr>
                <w:color w:val="000000"/>
              </w:rPr>
            </w:pPr>
            <w:r w:rsidRPr="00590641">
              <w:rPr>
                <w:color w:val="000000"/>
              </w:rPr>
              <w:lastRenderedPageBreak/>
              <w:t xml:space="preserve">ввод жилых помещений (жилых домов), предоставляемых на условиях найма гражданам, проживающим на </w:t>
            </w:r>
            <w:r w:rsidRPr="00590641">
              <w:rPr>
                <w:color w:val="000000"/>
              </w:rPr>
              <w:lastRenderedPageBreak/>
              <w:t>сельских территориях – 270 кв. метров</w:t>
            </w:r>
          </w:p>
        </w:tc>
      </w:tr>
      <w:tr w:rsidR="002C6401" w:rsidRPr="00590641" w:rsidTr="0094380D">
        <w:tc>
          <w:tcPr>
            <w:tcW w:w="709" w:type="dxa"/>
            <w:tcBorders>
              <w:top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t>Администрация Инсарского муниципального района</w:t>
            </w:r>
            <w:r w:rsidRPr="00590641">
              <w:rPr>
                <w:color w:val="000000"/>
              </w:rPr>
              <w:t xml:space="preserve">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улучшение жилищных условий 6 сельских семьи</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 xml:space="preserve">снижение доступности улучшения жилищных условий негативно повлияет на привлечение молодых и </w:t>
            </w:r>
            <w:proofErr w:type="gramStart"/>
            <w:r w:rsidRPr="00590641">
              <w:rPr>
                <w:color w:val="000000"/>
              </w:rPr>
              <w:t>высококвалифици-рованных</w:t>
            </w:r>
            <w:proofErr w:type="gramEnd"/>
            <w:r w:rsidRPr="00590641">
              <w:rPr>
                <w:color w:val="000000"/>
              </w:rPr>
              <w:t xml:space="preserve"> специалистов на село</w:t>
            </w:r>
          </w:p>
        </w:tc>
        <w:tc>
          <w:tcPr>
            <w:tcW w:w="2541" w:type="dxa"/>
            <w:tcBorders>
              <w:top w:val="single" w:sz="4" w:space="0" w:color="auto"/>
              <w:left w:val="single" w:sz="4" w:space="0" w:color="auto"/>
              <w:bottom w:val="single" w:sz="4" w:space="0" w:color="auto"/>
            </w:tcBorders>
          </w:tcPr>
          <w:p w:rsidR="002C6401" w:rsidRPr="00590641" w:rsidRDefault="002C6401" w:rsidP="0094380D">
            <w:pPr>
              <w:rPr>
                <w:color w:val="000000"/>
              </w:rPr>
            </w:pPr>
            <w:proofErr w:type="gramStart"/>
            <w:r w:rsidRPr="00590641">
              <w:rPr>
                <w:color w:val="000000"/>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 – 6 единиц</w:t>
            </w:r>
            <w:proofErr w:type="gramEnd"/>
          </w:p>
        </w:tc>
      </w:tr>
      <w:tr w:rsidR="002C6401" w:rsidRPr="00590641" w:rsidTr="0094380D">
        <w:tc>
          <w:tcPr>
            <w:tcW w:w="15309" w:type="dxa"/>
            <w:gridSpan w:val="8"/>
            <w:tcBorders>
              <w:top w:val="single" w:sz="4" w:space="0" w:color="auto"/>
              <w:bottom w:val="single" w:sz="4" w:space="0" w:color="auto"/>
            </w:tcBorders>
          </w:tcPr>
          <w:p w:rsidR="002C6401" w:rsidRPr="00590641" w:rsidRDefault="002C6401" w:rsidP="0094380D">
            <w:r w:rsidRPr="00590641">
              <w:t>2. Подпрограмма «Создание и развитие инфраструктуры на сельских территориях»</w:t>
            </w:r>
          </w:p>
        </w:tc>
      </w:tr>
      <w:tr w:rsidR="002C6401" w:rsidRPr="00590641" w:rsidTr="0094380D">
        <w:trPr>
          <w:trHeight w:val="1455"/>
        </w:trPr>
        <w:tc>
          <w:tcPr>
            <w:tcW w:w="709" w:type="dxa"/>
            <w:tcBorders>
              <w:top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2.1.</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t xml:space="preserve">Администрация Инсарского муниципального района Республики  </w:t>
            </w:r>
            <w:r w:rsidRPr="00590641">
              <w:rPr>
                <w:color w:val="000000"/>
              </w:rPr>
              <w:t>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highlight w:val="yellow"/>
              </w:rPr>
            </w:pPr>
            <w:r w:rsidRPr="00590641">
              <w:rPr>
                <w:color w:val="000000"/>
              </w:rPr>
              <w:t>реализация  общественно-значимого проекта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highlight w:val="yellow"/>
              </w:rPr>
            </w:pPr>
            <w:r w:rsidRPr="00590641">
              <w:rPr>
                <w:color w:val="000000"/>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2C6401" w:rsidRPr="00590641" w:rsidRDefault="002C6401" w:rsidP="0094380D">
            <w:pPr>
              <w:rPr>
                <w:color w:val="000000"/>
              </w:rPr>
            </w:pPr>
            <w:r w:rsidRPr="00590641">
              <w:rPr>
                <w:color w:val="000000"/>
              </w:rPr>
              <w:t>количество общественн</w:t>
            </w:r>
            <w:proofErr w:type="gramStart"/>
            <w:r w:rsidRPr="00590641">
              <w:rPr>
                <w:color w:val="000000"/>
              </w:rPr>
              <w:t>о-</w:t>
            </w:r>
            <w:proofErr w:type="gramEnd"/>
            <w:r w:rsidRPr="00590641">
              <w:rPr>
                <w:color w:val="000000"/>
              </w:rPr>
              <w:t xml:space="preserve"> значимых проектов по благоустройству территорий 5 единиц</w:t>
            </w:r>
          </w:p>
        </w:tc>
      </w:tr>
      <w:tr w:rsidR="002C6401" w:rsidRPr="00590641" w:rsidTr="0094380D">
        <w:tc>
          <w:tcPr>
            <w:tcW w:w="709" w:type="dxa"/>
            <w:tcBorders>
              <w:top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2.2.</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lang w:eastAsia="en-US"/>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t xml:space="preserve">Администрация Инсарского муниципального района </w:t>
            </w:r>
            <w:r w:rsidRPr="00590641">
              <w:rPr>
                <w:color w:val="000000"/>
              </w:rPr>
              <w:t xml:space="preserve">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отсутствие 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2C6401" w:rsidRPr="00590641" w:rsidRDefault="002C6401" w:rsidP="0094380D">
            <w:pPr>
              <w:rPr>
                <w:color w:val="000000"/>
              </w:rPr>
            </w:pPr>
            <w:r w:rsidRPr="00590641">
              <w:rPr>
                <w:color w:val="000000"/>
              </w:rPr>
              <w:t xml:space="preserve">ввод в эксплуатацию 1,146 км автомобильных дорог общего пользования с твердым покрытием, ведущих от сети автомобильных дорог </w:t>
            </w:r>
            <w:r w:rsidRPr="00590641">
              <w:rPr>
                <w:color w:val="000000"/>
              </w:rPr>
              <w:lastRenderedPageBreak/>
              <w:t>общего пользования к ближайшим общественно значимым объектам сельских населенных пунктов, а также к объектам производства и переработки</w:t>
            </w:r>
          </w:p>
        </w:tc>
      </w:tr>
      <w:tr w:rsidR="002C6401" w:rsidRPr="00590641" w:rsidTr="0094380D">
        <w:tc>
          <w:tcPr>
            <w:tcW w:w="15309" w:type="dxa"/>
            <w:gridSpan w:val="8"/>
            <w:tcBorders>
              <w:top w:val="single" w:sz="4" w:space="0" w:color="auto"/>
              <w:bottom w:val="single" w:sz="4" w:space="0" w:color="auto"/>
            </w:tcBorders>
          </w:tcPr>
          <w:p w:rsidR="002C6401" w:rsidRPr="00590641" w:rsidRDefault="002C6401" w:rsidP="0094380D">
            <w:r w:rsidRPr="00590641">
              <w:lastRenderedPageBreak/>
              <w:t>3. Подпрограмма «Развитие рынка труда (кадрового потенциала) на сельских территориях»</w:t>
            </w:r>
          </w:p>
        </w:tc>
      </w:tr>
      <w:tr w:rsidR="002C6401" w:rsidRPr="00590641" w:rsidTr="0094380D">
        <w:tc>
          <w:tcPr>
            <w:tcW w:w="709" w:type="dxa"/>
            <w:tcBorders>
              <w:top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3.1.</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rPr>
                <w:color w:val="000000"/>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rPr>
            </w:pPr>
            <w:r w:rsidRPr="00590641">
              <w:t xml:space="preserve">Администрация Инсарского муниципального района </w:t>
            </w:r>
            <w:r w:rsidRPr="00590641">
              <w:rPr>
                <w:color w:val="000000"/>
              </w:rPr>
              <w:t>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2020 год</w:t>
            </w:r>
          </w:p>
        </w:tc>
        <w:tc>
          <w:tcPr>
            <w:tcW w:w="1386"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jc w:val="center"/>
              <w:rPr>
                <w:color w:val="000000"/>
              </w:rPr>
            </w:pPr>
            <w:r w:rsidRPr="00590641">
              <w:rPr>
                <w:color w:val="000000"/>
              </w:rPr>
              <w:t>2025 год</w:t>
            </w:r>
          </w:p>
        </w:tc>
        <w:tc>
          <w:tcPr>
            <w:tcW w:w="2772"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highlight w:val="yellow"/>
              </w:rPr>
            </w:pPr>
            <w:r w:rsidRPr="00590641">
              <w:rPr>
                <w:color w:val="000000"/>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2C6401" w:rsidRPr="00590641" w:rsidRDefault="002C6401" w:rsidP="0094380D">
            <w:pPr>
              <w:rPr>
                <w:color w:val="000000"/>
                <w:highlight w:val="yellow"/>
              </w:rPr>
            </w:pPr>
            <w:r w:rsidRPr="00590641">
              <w:rPr>
                <w:color w:val="000000"/>
              </w:rPr>
              <w:t>отток молодых специалистов из сельской местности</w:t>
            </w:r>
          </w:p>
        </w:tc>
        <w:tc>
          <w:tcPr>
            <w:tcW w:w="2541" w:type="dxa"/>
            <w:tcBorders>
              <w:top w:val="single" w:sz="4" w:space="0" w:color="auto"/>
              <w:left w:val="single" w:sz="4" w:space="0" w:color="auto"/>
              <w:bottom w:val="single" w:sz="4" w:space="0" w:color="auto"/>
            </w:tcBorders>
          </w:tcPr>
          <w:p w:rsidR="002C6401" w:rsidRPr="00590641" w:rsidRDefault="002C6401" w:rsidP="0094380D">
            <w:pPr>
              <w:rPr>
                <w:color w:val="000000"/>
              </w:rPr>
            </w:pPr>
            <w:r w:rsidRPr="00590641">
              <w:rPr>
                <w:color w:val="000000"/>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r>
    </w:tbl>
    <w:p w:rsidR="002C6401" w:rsidRPr="00590641" w:rsidRDefault="002C6401" w:rsidP="002C6401">
      <w:pPr>
        <w:rPr>
          <w:b/>
          <w:bCs/>
          <w:sz w:val="28"/>
        </w:rPr>
      </w:pPr>
    </w:p>
    <w:p w:rsidR="002C6401" w:rsidRDefault="002C6401" w:rsidP="002C6401"/>
    <w:p w:rsidR="002C6401" w:rsidRDefault="002C6401" w:rsidP="002C6401"/>
    <w:p w:rsidR="002C6401" w:rsidRDefault="002C6401" w:rsidP="002C6401"/>
    <w:p w:rsidR="002C6401" w:rsidRDefault="002C6401" w:rsidP="002C6401"/>
    <w:p w:rsidR="002C6401" w:rsidRDefault="002C6401" w:rsidP="002C6401"/>
    <w:p w:rsidR="002C6401" w:rsidRDefault="002C6401" w:rsidP="002C6401"/>
    <w:p w:rsidR="002C6401" w:rsidRDefault="002C6401" w:rsidP="002C6401"/>
    <w:p w:rsidR="002C6401" w:rsidRDefault="002C6401" w:rsidP="002C6401"/>
    <w:p w:rsidR="002C6401" w:rsidRDefault="002C6401" w:rsidP="002C6401"/>
    <w:tbl>
      <w:tblPr>
        <w:tblW w:w="15599" w:type="dxa"/>
        <w:tblInd w:w="87" w:type="dxa"/>
        <w:tblLayout w:type="fixed"/>
        <w:tblLook w:val="04A0"/>
      </w:tblPr>
      <w:tblGrid>
        <w:gridCol w:w="2020"/>
        <w:gridCol w:w="3246"/>
        <w:gridCol w:w="1843"/>
        <w:gridCol w:w="425"/>
        <w:gridCol w:w="1119"/>
        <w:gridCol w:w="440"/>
        <w:gridCol w:w="694"/>
        <w:gridCol w:w="582"/>
        <w:gridCol w:w="552"/>
        <w:gridCol w:w="724"/>
        <w:gridCol w:w="268"/>
        <w:gridCol w:w="850"/>
        <w:gridCol w:w="426"/>
        <w:gridCol w:w="708"/>
        <w:gridCol w:w="1702"/>
      </w:tblGrid>
      <w:tr w:rsidR="002C6401" w:rsidRPr="005C50BC" w:rsidTr="0094380D">
        <w:trPr>
          <w:trHeight w:val="660"/>
        </w:trPr>
        <w:tc>
          <w:tcPr>
            <w:tcW w:w="2020" w:type="dxa"/>
            <w:tcBorders>
              <w:top w:val="nil"/>
              <w:left w:val="nil"/>
              <w:bottom w:val="nil"/>
              <w:right w:val="nil"/>
            </w:tcBorders>
            <w:shd w:val="clear" w:color="auto" w:fill="auto"/>
            <w:noWrap/>
            <w:vAlign w:val="bottom"/>
            <w:hideMark/>
          </w:tcPr>
          <w:p w:rsidR="002C6401" w:rsidRDefault="002C6401" w:rsidP="0094380D">
            <w:pPr>
              <w:rPr>
                <w:sz w:val="34"/>
                <w:szCs w:val="34"/>
              </w:rPr>
            </w:pPr>
            <w:bookmarkStart w:id="135" w:name="RANGE!A1:I55"/>
            <w:bookmarkEnd w:id="135"/>
          </w:p>
          <w:p w:rsidR="002C6401" w:rsidRDefault="002C6401" w:rsidP="0094380D">
            <w:pPr>
              <w:rPr>
                <w:sz w:val="34"/>
                <w:szCs w:val="34"/>
              </w:rPr>
            </w:pPr>
          </w:p>
          <w:p w:rsidR="002C6401" w:rsidRPr="005C50BC" w:rsidRDefault="002C6401" w:rsidP="0094380D">
            <w:pPr>
              <w:rPr>
                <w:sz w:val="34"/>
                <w:szCs w:val="34"/>
              </w:rPr>
            </w:pPr>
          </w:p>
        </w:tc>
        <w:tc>
          <w:tcPr>
            <w:tcW w:w="3246" w:type="dxa"/>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1843" w:type="dxa"/>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1544" w:type="dxa"/>
            <w:gridSpan w:val="2"/>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6946" w:type="dxa"/>
            <w:gridSpan w:val="10"/>
            <w:vMerge w:val="restart"/>
            <w:tcBorders>
              <w:top w:val="nil"/>
              <w:left w:val="nil"/>
              <w:bottom w:val="nil"/>
              <w:right w:val="nil"/>
            </w:tcBorders>
            <w:vAlign w:val="center"/>
            <w:hideMark/>
          </w:tcPr>
          <w:p w:rsidR="002C6401" w:rsidRPr="002C6401" w:rsidRDefault="002C6401" w:rsidP="0094380D">
            <w:pPr>
              <w:ind w:left="284" w:firstLine="436"/>
              <w:jc w:val="right"/>
              <w:rPr>
                <w:bCs/>
              </w:rPr>
            </w:pPr>
            <w:r w:rsidRPr="002C6401">
              <w:rPr>
                <w:bCs/>
              </w:rPr>
              <w:t>Приложение 2</w:t>
            </w:r>
          </w:p>
          <w:p w:rsidR="002C6401" w:rsidRPr="002C6401" w:rsidRDefault="002C6401" w:rsidP="0094380D">
            <w:pPr>
              <w:jc w:val="right"/>
              <w:rPr>
                <w:bCs/>
              </w:rPr>
            </w:pPr>
            <w:r w:rsidRPr="002C6401">
              <w:rPr>
                <w:bCs/>
              </w:rPr>
              <w:t xml:space="preserve">к муниципальной </w:t>
            </w:r>
            <w:hyperlink w:anchor="sub_1000" w:history="1">
              <w:r w:rsidRPr="002C6401">
                <w:rPr>
                  <w:bCs/>
                </w:rPr>
                <w:t>Программе</w:t>
              </w:r>
            </w:hyperlink>
          </w:p>
          <w:p w:rsidR="002C6401" w:rsidRPr="002C6401" w:rsidRDefault="002C6401" w:rsidP="0094380D">
            <w:pPr>
              <w:jc w:val="right"/>
              <w:rPr>
                <w:bCs/>
              </w:rPr>
            </w:pPr>
            <w:r w:rsidRPr="002C6401">
              <w:rPr>
                <w:bCs/>
              </w:rPr>
              <w:t>«Комплексное развитие сельских территорий</w:t>
            </w:r>
          </w:p>
          <w:p w:rsidR="002C6401" w:rsidRPr="002C6401" w:rsidRDefault="002C6401" w:rsidP="0094380D">
            <w:pPr>
              <w:jc w:val="right"/>
              <w:rPr>
                <w:bCs/>
              </w:rPr>
            </w:pPr>
            <w:r w:rsidRPr="002C6401">
              <w:rPr>
                <w:bCs/>
              </w:rPr>
              <w:t xml:space="preserve">Инсарского  муниципального района </w:t>
            </w:r>
          </w:p>
          <w:p w:rsidR="002C6401" w:rsidRPr="00590641" w:rsidRDefault="002C6401" w:rsidP="0094380D">
            <w:pPr>
              <w:jc w:val="right"/>
              <w:rPr>
                <w:rFonts w:ascii="Times New Roman CYR" w:hAnsi="Times New Roman CYR" w:cs="Times New Roman CYR"/>
                <w:sz w:val="28"/>
              </w:rPr>
            </w:pPr>
            <w:r w:rsidRPr="002C6401">
              <w:rPr>
                <w:bCs/>
              </w:rPr>
              <w:t>Республики Мордовия на 2020 - 2025 годы</w:t>
            </w:r>
            <w:r w:rsidRPr="00590641">
              <w:rPr>
                <w:rFonts w:ascii="Times New Roman CYR" w:hAnsi="Times New Roman CYR" w:cs="Times New Roman CYR"/>
                <w:bCs/>
                <w:sz w:val="28"/>
              </w:rPr>
              <w:t>»</w:t>
            </w:r>
          </w:p>
          <w:p w:rsidR="002C6401" w:rsidRPr="005C50BC" w:rsidRDefault="002C6401" w:rsidP="0094380D">
            <w:pPr>
              <w:rPr>
                <w:sz w:val="32"/>
                <w:szCs w:val="32"/>
              </w:rPr>
            </w:pPr>
          </w:p>
        </w:tc>
      </w:tr>
      <w:tr w:rsidR="002C6401" w:rsidRPr="005C50BC" w:rsidTr="0094380D">
        <w:trPr>
          <w:trHeight w:val="390"/>
        </w:trPr>
        <w:tc>
          <w:tcPr>
            <w:tcW w:w="2020" w:type="dxa"/>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3246" w:type="dxa"/>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1843" w:type="dxa"/>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1544" w:type="dxa"/>
            <w:gridSpan w:val="2"/>
            <w:tcBorders>
              <w:top w:val="nil"/>
              <w:left w:val="nil"/>
              <w:bottom w:val="nil"/>
              <w:right w:val="nil"/>
            </w:tcBorders>
            <w:shd w:val="clear" w:color="auto" w:fill="auto"/>
            <w:noWrap/>
            <w:vAlign w:val="bottom"/>
            <w:hideMark/>
          </w:tcPr>
          <w:p w:rsidR="002C6401" w:rsidRPr="005C50BC" w:rsidRDefault="002C6401" w:rsidP="0094380D">
            <w:pPr>
              <w:rPr>
                <w:sz w:val="34"/>
                <w:szCs w:val="34"/>
              </w:rPr>
            </w:pPr>
          </w:p>
        </w:tc>
        <w:tc>
          <w:tcPr>
            <w:tcW w:w="6946" w:type="dxa"/>
            <w:gridSpan w:val="10"/>
            <w:vMerge/>
            <w:tcBorders>
              <w:top w:val="nil"/>
              <w:left w:val="nil"/>
              <w:bottom w:val="nil"/>
              <w:right w:val="nil"/>
            </w:tcBorders>
            <w:vAlign w:val="center"/>
            <w:hideMark/>
          </w:tcPr>
          <w:p w:rsidR="002C6401" w:rsidRPr="005C50BC" w:rsidRDefault="002C6401" w:rsidP="0094380D">
            <w:pPr>
              <w:rPr>
                <w:sz w:val="32"/>
                <w:szCs w:val="32"/>
              </w:rPr>
            </w:pPr>
          </w:p>
        </w:tc>
      </w:tr>
      <w:tr w:rsidR="002C6401" w:rsidRPr="005C50BC" w:rsidTr="0094380D">
        <w:trPr>
          <w:trHeight w:val="375"/>
        </w:trPr>
        <w:tc>
          <w:tcPr>
            <w:tcW w:w="15599" w:type="dxa"/>
            <w:gridSpan w:val="15"/>
            <w:tcBorders>
              <w:top w:val="nil"/>
              <w:left w:val="nil"/>
              <w:bottom w:val="nil"/>
              <w:right w:val="nil"/>
            </w:tcBorders>
            <w:shd w:val="clear" w:color="auto" w:fill="auto"/>
            <w:noWrap/>
            <w:vAlign w:val="bottom"/>
            <w:hideMark/>
          </w:tcPr>
          <w:p w:rsidR="002C6401" w:rsidRPr="002C6401" w:rsidRDefault="002C6401" w:rsidP="0094380D">
            <w:pPr>
              <w:jc w:val="center"/>
              <w:rPr>
                <w:bCs/>
              </w:rPr>
            </w:pPr>
            <w:r w:rsidRPr="002C6401">
              <w:rPr>
                <w:bCs/>
              </w:rPr>
              <w:t>Ресурсное обеспечение</w:t>
            </w:r>
          </w:p>
        </w:tc>
      </w:tr>
      <w:tr w:rsidR="002C6401" w:rsidRPr="005C50BC" w:rsidTr="0094380D">
        <w:trPr>
          <w:trHeight w:val="1245"/>
        </w:trPr>
        <w:tc>
          <w:tcPr>
            <w:tcW w:w="15599" w:type="dxa"/>
            <w:gridSpan w:val="15"/>
            <w:tcBorders>
              <w:top w:val="nil"/>
              <w:left w:val="nil"/>
              <w:bottom w:val="nil"/>
              <w:right w:val="nil"/>
            </w:tcBorders>
            <w:shd w:val="clear" w:color="auto" w:fill="auto"/>
            <w:vAlign w:val="bottom"/>
            <w:hideMark/>
          </w:tcPr>
          <w:p w:rsidR="002C6401" w:rsidRPr="002C6401" w:rsidRDefault="002C6401" w:rsidP="0094380D">
            <w:pPr>
              <w:jc w:val="center"/>
            </w:pPr>
            <w:r w:rsidRPr="002C6401">
              <w:t xml:space="preserve">и прогнозная (справочная) оценка расходов за счет всех источников финансирования на реализацию Муниципальной программы «Комплексное развитие сельских территорий Инсарского муниципального района Республики Мордовия </w:t>
            </w:r>
          </w:p>
          <w:p w:rsidR="002C6401" w:rsidRPr="002C6401" w:rsidRDefault="002C6401" w:rsidP="0094380D">
            <w:pPr>
              <w:jc w:val="center"/>
            </w:pPr>
            <w:r w:rsidRPr="002C6401">
              <w:t>на 2020-2025 годы"</w:t>
            </w:r>
          </w:p>
        </w:tc>
      </w:tr>
      <w:tr w:rsidR="002C6401" w:rsidRPr="005C50BC" w:rsidTr="0094380D">
        <w:trPr>
          <w:trHeight w:val="375"/>
        </w:trPr>
        <w:tc>
          <w:tcPr>
            <w:tcW w:w="2020" w:type="dxa"/>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3246" w:type="dxa"/>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2268"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1119" w:type="dxa"/>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1134"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1134"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992"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c>
          <w:tcPr>
            <w:tcW w:w="2410" w:type="dxa"/>
            <w:gridSpan w:val="2"/>
            <w:tcBorders>
              <w:top w:val="nil"/>
              <w:left w:val="nil"/>
              <w:bottom w:val="nil"/>
              <w:right w:val="nil"/>
            </w:tcBorders>
            <w:shd w:val="clear" w:color="auto" w:fill="auto"/>
            <w:noWrap/>
            <w:vAlign w:val="bottom"/>
            <w:hideMark/>
          </w:tcPr>
          <w:p w:rsidR="002C6401" w:rsidRPr="005C50BC" w:rsidRDefault="002C6401" w:rsidP="0094380D">
            <w:pPr>
              <w:rPr>
                <w:sz w:val="28"/>
                <w:szCs w:val="28"/>
              </w:rPr>
            </w:pPr>
          </w:p>
        </w:tc>
      </w:tr>
      <w:tr w:rsidR="002C6401" w:rsidRPr="005C50BC" w:rsidTr="0094380D">
        <w:trPr>
          <w:trHeight w:val="315"/>
        </w:trPr>
        <w:tc>
          <w:tcPr>
            <w:tcW w:w="202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2C6401" w:rsidRPr="005C50BC" w:rsidRDefault="002C6401" w:rsidP="0094380D">
            <w:pPr>
              <w:jc w:val="center"/>
            </w:pPr>
            <w:r w:rsidRPr="005C50BC">
              <w:t>Статус</w:t>
            </w:r>
          </w:p>
        </w:tc>
        <w:tc>
          <w:tcPr>
            <w:tcW w:w="324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2C6401" w:rsidRPr="005C50BC" w:rsidRDefault="002C6401" w:rsidP="0094380D">
            <w:pPr>
              <w:jc w:val="center"/>
            </w:pPr>
            <w:r w:rsidRPr="005C50BC">
              <w:t>Наименование муниципальной программы Республики Мордовия, подпрограммы муниципальной программы (в том числе ведомственной программы, основного мероприятия, районного проекта), районной целевой программы</w:t>
            </w:r>
          </w:p>
        </w:tc>
        <w:tc>
          <w:tcPr>
            <w:tcW w:w="2268"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2C6401" w:rsidRPr="005C50BC" w:rsidRDefault="002C6401" w:rsidP="0094380D">
            <w:pPr>
              <w:jc w:val="center"/>
            </w:pPr>
            <w:r w:rsidRPr="005C50BC">
              <w:t>Источник финансирования</w:t>
            </w:r>
          </w:p>
        </w:tc>
        <w:tc>
          <w:tcPr>
            <w:tcW w:w="8065" w:type="dxa"/>
            <w:gridSpan w:val="11"/>
            <w:tcBorders>
              <w:top w:val="single" w:sz="4" w:space="0" w:color="auto"/>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Оценка расходов по годам, тыс. рублей</w:t>
            </w:r>
          </w:p>
        </w:tc>
      </w:tr>
      <w:tr w:rsidR="002C6401" w:rsidRPr="005C50BC" w:rsidTr="0094380D">
        <w:trPr>
          <w:trHeight w:val="1890"/>
        </w:trPr>
        <w:tc>
          <w:tcPr>
            <w:tcW w:w="2020" w:type="dxa"/>
            <w:vMerge/>
            <w:tcBorders>
              <w:top w:val="single" w:sz="4" w:space="0" w:color="auto"/>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single" w:sz="4" w:space="0" w:color="auto"/>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vMerge/>
            <w:tcBorders>
              <w:top w:val="single" w:sz="4" w:space="0" w:color="auto"/>
              <w:left w:val="single" w:sz="4" w:space="0" w:color="auto"/>
              <w:bottom w:val="single" w:sz="4" w:space="0" w:color="auto"/>
              <w:right w:val="single" w:sz="4" w:space="0" w:color="auto"/>
            </w:tcBorders>
            <w:vAlign w:val="center"/>
            <w:hideMark/>
          </w:tcPr>
          <w:p w:rsidR="002C6401" w:rsidRPr="005C50BC" w:rsidRDefault="002C6401" w:rsidP="0094380D"/>
        </w:tc>
        <w:tc>
          <w:tcPr>
            <w:tcW w:w="1559"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jc w:val="center"/>
            </w:pPr>
            <w:r w:rsidRPr="005C50BC">
              <w:t>2020 год - очередной</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5C50BC" w:rsidRDefault="002C6401" w:rsidP="0094380D">
            <w:pPr>
              <w:jc w:val="center"/>
            </w:pPr>
            <w:r w:rsidRPr="005C50BC">
              <w:t>2021 год</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5C50BC" w:rsidRDefault="002C6401" w:rsidP="0094380D">
            <w:pPr>
              <w:jc w:val="center"/>
            </w:pPr>
            <w:r w:rsidRPr="005C50BC">
              <w:t>2022 год</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5C50BC" w:rsidRDefault="002C6401" w:rsidP="0094380D">
            <w:pPr>
              <w:jc w:val="center"/>
            </w:pPr>
            <w:r w:rsidRPr="005C50BC">
              <w:t>2023 год</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5C50BC" w:rsidRDefault="002C6401" w:rsidP="0094380D">
            <w:pPr>
              <w:jc w:val="center"/>
            </w:pPr>
            <w:r w:rsidRPr="005C50BC">
              <w:t>2024 год</w:t>
            </w:r>
          </w:p>
        </w:tc>
        <w:tc>
          <w:tcPr>
            <w:tcW w:w="1702" w:type="dxa"/>
            <w:tcBorders>
              <w:top w:val="nil"/>
              <w:left w:val="nil"/>
              <w:bottom w:val="single" w:sz="4" w:space="0" w:color="auto"/>
              <w:right w:val="single" w:sz="4" w:space="0" w:color="auto"/>
            </w:tcBorders>
            <w:shd w:val="clear" w:color="auto" w:fill="auto"/>
            <w:noWrap/>
            <w:hideMark/>
          </w:tcPr>
          <w:p w:rsidR="002C6401" w:rsidRPr="005C50BC" w:rsidRDefault="002C6401" w:rsidP="0094380D">
            <w:pPr>
              <w:jc w:val="center"/>
            </w:pPr>
            <w:r w:rsidRPr="005C50BC">
              <w:t>2025 год</w:t>
            </w:r>
          </w:p>
        </w:tc>
      </w:tr>
      <w:tr w:rsidR="002C6401" w:rsidRPr="005C50BC" w:rsidTr="0094380D">
        <w:trPr>
          <w:trHeight w:val="315"/>
        </w:trPr>
        <w:tc>
          <w:tcPr>
            <w:tcW w:w="2020" w:type="dxa"/>
            <w:tcBorders>
              <w:top w:val="nil"/>
              <w:left w:val="single" w:sz="4" w:space="0" w:color="auto"/>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1</w:t>
            </w:r>
          </w:p>
        </w:tc>
        <w:tc>
          <w:tcPr>
            <w:tcW w:w="3246" w:type="dxa"/>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2</w:t>
            </w:r>
          </w:p>
        </w:tc>
        <w:tc>
          <w:tcPr>
            <w:tcW w:w="2268"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3</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4</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5</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6</w:t>
            </w:r>
          </w:p>
        </w:tc>
        <w:tc>
          <w:tcPr>
            <w:tcW w:w="1118"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7</w:t>
            </w:r>
          </w:p>
        </w:tc>
        <w:tc>
          <w:tcPr>
            <w:tcW w:w="1134" w:type="dxa"/>
            <w:gridSpan w:val="2"/>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8</w:t>
            </w:r>
          </w:p>
        </w:tc>
        <w:tc>
          <w:tcPr>
            <w:tcW w:w="1702" w:type="dxa"/>
            <w:tcBorders>
              <w:top w:val="nil"/>
              <w:left w:val="nil"/>
              <w:bottom w:val="single" w:sz="4" w:space="0" w:color="auto"/>
              <w:right w:val="single" w:sz="4" w:space="0" w:color="auto"/>
            </w:tcBorders>
            <w:shd w:val="clear" w:color="auto" w:fill="auto"/>
            <w:noWrap/>
            <w:vAlign w:val="bottom"/>
            <w:hideMark/>
          </w:tcPr>
          <w:p w:rsidR="002C6401" w:rsidRPr="005C50BC" w:rsidRDefault="002C6401" w:rsidP="0094380D">
            <w:pPr>
              <w:jc w:val="center"/>
            </w:pPr>
            <w:r w:rsidRPr="005C50BC">
              <w:t>9</w:t>
            </w:r>
          </w:p>
        </w:tc>
      </w:tr>
      <w:tr w:rsidR="002C6401" w:rsidRPr="005C50BC" w:rsidTr="0094380D">
        <w:trPr>
          <w:trHeight w:val="390"/>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Муниципальная программа Республики Мордовия</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Комплексное развитие сельских территорий</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6 189,4</w:t>
            </w:r>
          </w:p>
        </w:tc>
        <w:tc>
          <w:tcPr>
            <w:tcW w:w="1276" w:type="dxa"/>
            <w:gridSpan w:val="2"/>
            <w:tcBorders>
              <w:top w:val="nil"/>
              <w:left w:val="nil"/>
              <w:bottom w:val="nil"/>
              <w:right w:val="nil"/>
            </w:tcBorders>
            <w:shd w:val="clear" w:color="auto" w:fill="auto"/>
            <w:noWrap/>
            <w:hideMark/>
          </w:tcPr>
          <w:p w:rsidR="002C6401" w:rsidRPr="007B32DA" w:rsidRDefault="002C6401" w:rsidP="0094380D">
            <w:pPr>
              <w:jc w:val="center"/>
              <w:rPr>
                <w:b/>
                <w:bCs/>
              </w:rPr>
            </w:pPr>
            <w:r w:rsidRPr="007B32DA">
              <w:rPr>
                <w:b/>
                <w:bCs/>
              </w:rPr>
              <w:t>3 861,7</w:t>
            </w:r>
          </w:p>
        </w:tc>
        <w:tc>
          <w:tcPr>
            <w:tcW w:w="1276" w:type="dxa"/>
            <w:gridSpan w:val="2"/>
            <w:tcBorders>
              <w:top w:val="nil"/>
              <w:left w:val="single" w:sz="4" w:space="0" w:color="auto"/>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39 591,6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37 649,9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20 561,7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20 651,5</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single" w:sz="4" w:space="0" w:color="auto"/>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5 205,7</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3 603,2</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34 767,6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32 320,2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16 484,7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16 574,5</w:t>
            </w:r>
          </w:p>
        </w:tc>
      </w:tr>
      <w:tr w:rsidR="002C6401" w:rsidRPr="005C50BC" w:rsidTr="0094380D">
        <w:trPr>
          <w:trHeight w:val="94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 xml:space="preserve">бюджет Инсарского муниципального </w:t>
            </w:r>
            <w:r w:rsidRPr="005C50BC">
              <w:lastRenderedPageBreak/>
              <w:t>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lastRenderedPageBreak/>
              <w:t>26,9</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121,6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460,9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132,7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132,7</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956,8</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4 702,4</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4 868,8</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3 944,3</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3 944,3</w:t>
            </w:r>
          </w:p>
        </w:tc>
      </w:tr>
      <w:tr w:rsidR="002C6401" w:rsidRPr="005C50BC"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noWrap/>
            <w:hideMark/>
          </w:tcPr>
          <w:p w:rsidR="002C6401" w:rsidRPr="007B32DA" w:rsidRDefault="002C6401" w:rsidP="0094380D">
            <w:r w:rsidRPr="007B32DA">
              <w:t>Подпрограмма 1</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r w:rsidRPr="007B32DA">
              <w:t>Создание условий для обеспечения доступным и комфортным жильем сельского населения</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5 686,6</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12 916,9</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17 430,9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16 279,7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16 279,7</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4 853,7</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9 842,1</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13 453,3</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12 461,2</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12 461,2</w:t>
            </w:r>
          </w:p>
        </w:tc>
      </w:tr>
      <w:tr w:rsidR="002C6401" w:rsidRPr="005C50BC" w:rsidTr="0094380D">
        <w:trPr>
          <w:trHeight w:val="94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26,9</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100,0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145,2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132,7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132,7</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806,0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2 974,8</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3 832,5</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3 685,8</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3 685,8</w:t>
            </w:r>
          </w:p>
        </w:tc>
      </w:tr>
      <w:tr w:rsidR="002C6401" w:rsidRPr="005C50BC"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Основное мероприятие 1.1</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в том числе: Улучшение жилищных условий граждан, проживающих на сельских территориях</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2 686,6</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9 916,9</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9 916,9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9 916,9</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9 916,9</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1 853,7</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6 842,1</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6 842,1</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6 842,1</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6 842,1</w:t>
            </w:r>
          </w:p>
        </w:tc>
      </w:tr>
      <w:tr w:rsidR="002C6401" w:rsidRPr="005C50BC" w:rsidTr="0094380D">
        <w:trPr>
          <w:trHeight w:val="94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26,9</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100,0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100,0</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100,0</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100,0</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806,0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2 974,8</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2 974,8</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2 974,8</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2 974,8</w:t>
            </w:r>
          </w:p>
        </w:tc>
      </w:tr>
      <w:tr w:rsidR="002C6401" w:rsidRPr="005C50BC"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Основное мероприятие 1.2</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Строительство жилья, предоставляемого по договору найма жилого помещения</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4 514,0</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3 362,8</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3 362,8</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3 611,2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2 619,1</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2 619,1</w:t>
            </w:r>
          </w:p>
        </w:tc>
      </w:tr>
      <w:tr w:rsidR="002C6401" w:rsidRPr="005C50BC" w:rsidTr="0094380D">
        <w:trPr>
          <w:trHeight w:val="94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45,2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32,7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32,7</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857,7</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711,0</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711,0</w:t>
            </w:r>
          </w:p>
        </w:tc>
      </w:tr>
      <w:tr w:rsidR="002C6401" w:rsidRPr="005C50BC"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Основное мероприятие 1.3</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5C50BC" w:rsidRDefault="002C6401" w:rsidP="0094380D">
            <w:r w:rsidRPr="005C50BC">
              <w:t>Льготная сельская ипотека</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3 000,0</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3 000,0</w:t>
            </w:r>
          </w:p>
        </w:tc>
      </w:tr>
      <w:tr w:rsidR="002C6401" w:rsidRPr="005C50BC" w:rsidTr="0094380D">
        <w:trPr>
          <w:trHeight w:val="94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5C50BC"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noWrap/>
            <w:hideMark/>
          </w:tcPr>
          <w:p w:rsidR="002C6401" w:rsidRPr="007B32DA" w:rsidRDefault="002C6401" w:rsidP="0094380D">
            <w:r w:rsidRPr="007B32DA">
              <w:t>Подпрограмма 2</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r w:rsidRPr="007B32DA">
              <w:t>Создание и развитие инфраструктуры на сельских территориях</w:t>
            </w: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pPr>
              <w:rPr>
                <w:b/>
                <w:bCs/>
              </w:rPr>
            </w:pPr>
            <w:r w:rsidRPr="005C50BC">
              <w:rPr>
                <w:b/>
                <w:bCs/>
              </w:rPr>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502,8</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23 305,7</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16 844,8</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r>
      <w:tr w:rsidR="002C6401" w:rsidRPr="005C50BC"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352,0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21 556,5</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15 492,7</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r>
      <w:tr w:rsidR="002C6401" w:rsidRPr="005C50BC" w:rsidTr="0094380D">
        <w:trPr>
          <w:trHeight w:val="1065"/>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 xml:space="preserve">бюджет Инсарского муниципального района </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0,0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21,6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315,8</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5C50BC"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3246" w:type="dxa"/>
            <w:vMerge/>
            <w:tcBorders>
              <w:top w:val="nil"/>
              <w:left w:val="single" w:sz="4" w:space="0" w:color="auto"/>
              <w:bottom w:val="single" w:sz="4" w:space="0" w:color="auto"/>
              <w:right w:val="single" w:sz="4" w:space="0" w:color="auto"/>
            </w:tcBorders>
            <w:vAlign w:val="center"/>
            <w:hideMark/>
          </w:tcPr>
          <w:p w:rsidR="002C6401" w:rsidRPr="005C50BC" w:rsidRDefault="002C6401" w:rsidP="0094380D">
            <w:pPr>
              <w:rPr>
                <w:color w:val="FF0000"/>
              </w:rPr>
            </w:pPr>
          </w:p>
        </w:tc>
        <w:tc>
          <w:tcPr>
            <w:tcW w:w="2268" w:type="dxa"/>
            <w:gridSpan w:val="2"/>
            <w:tcBorders>
              <w:top w:val="nil"/>
              <w:left w:val="nil"/>
              <w:bottom w:val="single" w:sz="4" w:space="0" w:color="auto"/>
              <w:right w:val="single" w:sz="4" w:space="0" w:color="auto"/>
            </w:tcBorders>
            <w:shd w:val="clear" w:color="auto" w:fill="auto"/>
            <w:hideMark/>
          </w:tcPr>
          <w:p w:rsidR="002C6401" w:rsidRPr="005C50BC" w:rsidRDefault="002C6401" w:rsidP="0094380D">
            <w:r w:rsidRPr="005C50BC">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150,8</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1 727,6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1 036,3</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r>
      <w:tr w:rsidR="002C6401" w:rsidRPr="007B32DA"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r w:rsidRPr="007B32DA">
              <w:t>Основное мероприятие 2.1</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proofErr w:type="gramStart"/>
            <w:r w:rsidRPr="007B32DA">
              <w:t xml:space="preserve">Благоустройство сельских территорий:                                                                                                                                                                                                                                                               2020 г. Обновление детской игровой площадки в с. </w:t>
            </w:r>
            <w:r w:rsidRPr="007B32DA">
              <w:lastRenderedPageBreak/>
              <w:t>Русская Паевка Инсарского муниципального района;                                                                                                                    2021 г.   Обновление детской игровой площадки в с. Казеевка Инсарского муниципального района;                                                                                                                                                                       2023 г.  Обновление детской игровой площадки в с. Кочетовка Инсарского муниципального района;                                                                                                                                             2024 г. Устройство детской игровой площадки вс. Верхняя Лухма Инсарского муниципального района;</w:t>
            </w:r>
            <w:proofErr w:type="gramEnd"/>
            <w:r w:rsidRPr="007B32DA">
              <w:t xml:space="preserve">                                                                                                                        2025 г. Обновление  детской игровой площадки в с. </w:t>
            </w:r>
            <w:proofErr w:type="gramStart"/>
            <w:r w:rsidRPr="007B32DA">
              <w:t>Мордовская</w:t>
            </w:r>
            <w:proofErr w:type="gramEnd"/>
            <w:r w:rsidRPr="007B32DA">
              <w:t xml:space="preserve"> Паевка Инсарского муниципального района.</w:t>
            </w:r>
          </w:p>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pPr>
              <w:rPr>
                <w:b/>
                <w:bCs/>
              </w:rPr>
            </w:pPr>
            <w:r w:rsidRPr="007B32DA">
              <w:rPr>
                <w:b/>
                <w:bCs/>
              </w:rPr>
              <w:lastRenderedPageBreak/>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502,8</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592,0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778,9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861,7</w:t>
            </w:r>
          </w:p>
        </w:tc>
      </w:tr>
      <w:tr w:rsidR="002C6401" w:rsidRPr="007B32DA"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7B32DA"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352,0</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545,2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603,2</w:t>
            </w:r>
          </w:p>
        </w:tc>
      </w:tr>
      <w:tr w:rsidR="002C6401" w:rsidRPr="007B32DA" w:rsidTr="0094380D">
        <w:trPr>
          <w:trHeight w:val="9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3375"/>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150,8</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592,0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233,7</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258,5</w:t>
            </w:r>
          </w:p>
        </w:tc>
      </w:tr>
      <w:tr w:rsidR="002C6401" w:rsidRPr="007B32DA"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r w:rsidRPr="007B32DA">
              <w:t>Основное мероприятие 2.2</w:t>
            </w:r>
          </w:p>
        </w:tc>
        <w:tc>
          <w:tcPr>
            <w:tcW w:w="3246" w:type="dxa"/>
            <w:vMerge w:val="restart"/>
            <w:tcBorders>
              <w:top w:val="nil"/>
              <w:left w:val="single" w:sz="4" w:space="0" w:color="auto"/>
              <w:bottom w:val="single" w:sz="4" w:space="0" w:color="000000"/>
              <w:right w:val="single" w:sz="4" w:space="0" w:color="auto"/>
            </w:tcBorders>
            <w:shd w:val="clear" w:color="auto" w:fill="auto"/>
            <w:hideMark/>
          </w:tcPr>
          <w:p w:rsidR="002C6401" w:rsidRPr="007B32DA" w:rsidRDefault="002C6401" w:rsidP="0094380D">
            <w:proofErr w:type="gramStart"/>
            <w:r w:rsidRPr="007B32DA">
              <w:t xml:space="preserve">Развитие транспортной инфраструктуры на сельских территориях:                                                                                                                                                                                                              2022 г. Строительство автомобильгой дороги по ул. Школьная до зерновых складов в с. Шадымо-Рыскино Инсарского муниципального района Республики Мордовия, </w:t>
            </w:r>
            <w:r w:rsidRPr="007B32DA">
              <w:lastRenderedPageBreak/>
              <w:t>протяженностью - 0,768 км.                                                                                                                                                                                                                                                                                            2023 г. Строительство автомобильгой дороги до животноводческой фермы ИП ГКФХ Борисов В.В. в Кочетовском сельском поселении Инсарского муниципального района Республики Мордовия- 0,378 км.</w:t>
            </w:r>
            <w:proofErr w:type="gramEnd"/>
            <w:r w:rsidRPr="007B32DA">
              <w:t xml:space="preserve">                                                                                                                                                                                                                                                                   Строительный контроль при строительстве объекта: «Строительство автомобильной дороги до животноводческой фермы ИП ГКФХ Борисов В.В. в Кочетовском сельском поселении Инсарского муниципального района Республики Мордовия» </w:t>
            </w:r>
          </w:p>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pPr>
              <w:rPr>
                <w:b/>
                <w:bCs/>
              </w:rPr>
            </w:pPr>
            <w:r w:rsidRPr="007B32DA">
              <w:rPr>
                <w:b/>
                <w:bCs/>
              </w:rPr>
              <w:lastRenderedPageBreak/>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p>
          <w:p w:rsidR="002C6401" w:rsidRPr="007B32DA" w:rsidRDefault="002C6401" w:rsidP="0094380D">
            <w:pPr>
              <w:jc w:val="center"/>
              <w:rPr>
                <w:b/>
                <w:bCs/>
              </w:rPr>
            </w:pPr>
            <w:r w:rsidRPr="007B32DA">
              <w:rPr>
                <w:b/>
                <w:bCs/>
              </w:rPr>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22 713,7</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16 065,9</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rPr>
                <w:b/>
                <w:bCs/>
              </w:rPr>
            </w:pPr>
            <w:r w:rsidRPr="007B32DA">
              <w:rPr>
                <w:b/>
                <w:bCs/>
              </w:rPr>
              <w:t>-</w:t>
            </w:r>
          </w:p>
        </w:tc>
      </w:tr>
      <w:tr w:rsidR="002C6401" w:rsidRPr="007B32DA"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000000"/>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7B32DA"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000000"/>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21 556,5</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14 947,5</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105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000000"/>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21,6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315,8</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519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000000"/>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1 135,6</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802,6</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315"/>
        </w:trPr>
        <w:tc>
          <w:tcPr>
            <w:tcW w:w="2020" w:type="dxa"/>
            <w:vMerge w:val="restart"/>
            <w:tcBorders>
              <w:top w:val="nil"/>
              <w:left w:val="single" w:sz="4" w:space="0" w:color="auto"/>
              <w:bottom w:val="single" w:sz="4" w:space="0" w:color="auto"/>
              <w:right w:val="single" w:sz="4" w:space="0" w:color="auto"/>
            </w:tcBorders>
            <w:shd w:val="clear" w:color="auto" w:fill="auto"/>
            <w:noWrap/>
            <w:hideMark/>
          </w:tcPr>
          <w:p w:rsidR="002C6401" w:rsidRPr="007B32DA" w:rsidRDefault="002C6401" w:rsidP="0094380D">
            <w:r w:rsidRPr="007B32DA">
              <w:lastRenderedPageBreak/>
              <w:t>Подпрограмма 3</w:t>
            </w:r>
          </w:p>
        </w:tc>
        <w:tc>
          <w:tcPr>
            <w:tcW w:w="3246" w:type="dxa"/>
            <w:vMerge w:val="restart"/>
            <w:tcBorders>
              <w:top w:val="nil"/>
              <w:left w:val="single" w:sz="4" w:space="0" w:color="auto"/>
              <w:bottom w:val="single" w:sz="4" w:space="0" w:color="auto"/>
              <w:right w:val="single" w:sz="4" w:space="0" w:color="auto"/>
            </w:tcBorders>
            <w:shd w:val="clear" w:color="auto" w:fill="auto"/>
            <w:hideMark/>
          </w:tcPr>
          <w:p w:rsidR="002C6401" w:rsidRPr="007B32DA" w:rsidRDefault="002C6401" w:rsidP="0094380D">
            <w:r w:rsidRPr="007B32DA">
              <w:t>Развитие рынка труда (кадрового потенциала) на сельских территориях</w:t>
            </w:r>
          </w:p>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всего</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3 369,0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3 374,2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3 420,3</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3 510,1</w:t>
            </w:r>
          </w:p>
        </w:tc>
      </w:tr>
      <w:tr w:rsidR="002C6401" w:rsidRPr="007B32DA" w:rsidTr="0094380D">
        <w:trPr>
          <w:trHeight w:val="315"/>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 том числе:</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r>
      <w:tr w:rsidR="002C6401" w:rsidRPr="007B32DA"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республиканский бюджет</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3 369,0</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3 374,2</w:t>
            </w: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3 420,3</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3 510,1</w:t>
            </w:r>
          </w:p>
        </w:tc>
      </w:tr>
      <w:tr w:rsidR="002C6401" w:rsidRPr="007B32DA" w:rsidTr="0094380D">
        <w:trPr>
          <w:trHeight w:val="9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бюджет Инсарского муниципального района</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630"/>
        </w:trPr>
        <w:tc>
          <w:tcPr>
            <w:tcW w:w="2020"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3246" w:type="dxa"/>
            <w:vMerge/>
            <w:tcBorders>
              <w:top w:val="nil"/>
              <w:left w:val="single" w:sz="4" w:space="0" w:color="auto"/>
              <w:bottom w:val="single" w:sz="4" w:space="0" w:color="auto"/>
              <w:right w:val="single" w:sz="4" w:space="0" w:color="auto"/>
            </w:tcBorders>
            <w:vAlign w:val="center"/>
            <w:hideMark/>
          </w:tcPr>
          <w:p w:rsidR="002C6401" w:rsidRPr="007B32DA" w:rsidRDefault="002C6401" w:rsidP="0094380D"/>
        </w:tc>
        <w:tc>
          <w:tcPr>
            <w:tcW w:w="2268" w:type="dxa"/>
            <w:gridSpan w:val="2"/>
            <w:tcBorders>
              <w:top w:val="nil"/>
              <w:left w:val="nil"/>
              <w:bottom w:val="single" w:sz="4" w:space="0" w:color="auto"/>
              <w:right w:val="single" w:sz="4" w:space="0" w:color="auto"/>
            </w:tcBorders>
            <w:shd w:val="clear" w:color="auto" w:fill="auto"/>
            <w:hideMark/>
          </w:tcPr>
          <w:p w:rsidR="002C6401" w:rsidRPr="007B32DA" w:rsidRDefault="002C6401" w:rsidP="0094380D">
            <w:r w:rsidRPr="007B32DA">
              <w:t>внебюджетные источники</w:t>
            </w:r>
          </w:p>
        </w:tc>
        <w:tc>
          <w:tcPr>
            <w:tcW w:w="1559"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276"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118"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p>
        </w:tc>
        <w:tc>
          <w:tcPr>
            <w:tcW w:w="1134" w:type="dxa"/>
            <w:gridSpan w:val="2"/>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c>
          <w:tcPr>
            <w:tcW w:w="1702" w:type="dxa"/>
            <w:tcBorders>
              <w:top w:val="nil"/>
              <w:left w:val="nil"/>
              <w:bottom w:val="single" w:sz="4" w:space="0" w:color="auto"/>
              <w:right w:val="single" w:sz="4" w:space="0" w:color="auto"/>
            </w:tcBorders>
            <w:shd w:val="clear" w:color="auto" w:fill="auto"/>
            <w:noWrap/>
            <w:hideMark/>
          </w:tcPr>
          <w:p w:rsidR="002C6401" w:rsidRPr="007B32DA" w:rsidRDefault="002C6401" w:rsidP="0094380D">
            <w:pPr>
              <w:jc w:val="center"/>
            </w:pPr>
            <w:r w:rsidRPr="007B32DA">
              <w:t>-</w:t>
            </w:r>
          </w:p>
        </w:tc>
      </w:tr>
      <w:tr w:rsidR="002C6401" w:rsidRPr="007B32DA" w:rsidTr="0094380D">
        <w:trPr>
          <w:trHeight w:val="375"/>
        </w:trPr>
        <w:tc>
          <w:tcPr>
            <w:tcW w:w="2020"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3246"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226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559"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1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34"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702"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r>
      <w:tr w:rsidR="002C6401" w:rsidRPr="007B32DA" w:rsidTr="0094380D">
        <w:trPr>
          <w:trHeight w:val="375"/>
        </w:trPr>
        <w:tc>
          <w:tcPr>
            <w:tcW w:w="2020"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3246"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226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559"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1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34"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702"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r>
      <w:tr w:rsidR="002C6401" w:rsidRPr="007B32DA" w:rsidTr="0094380D">
        <w:trPr>
          <w:trHeight w:val="375"/>
        </w:trPr>
        <w:tc>
          <w:tcPr>
            <w:tcW w:w="2020"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3246"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226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559"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276"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18"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134" w:type="dxa"/>
            <w:gridSpan w:val="2"/>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c>
          <w:tcPr>
            <w:tcW w:w="1702" w:type="dxa"/>
            <w:tcBorders>
              <w:top w:val="nil"/>
              <w:left w:val="nil"/>
              <w:bottom w:val="nil"/>
              <w:right w:val="nil"/>
            </w:tcBorders>
            <w:shd w:val="clear" w:color="auto" w:fill="auto"/>
            <w:noWrap/>
            <w:vAlign w:val="bottom"/>
            <w:hideMark/>
          </w:tcPr>
          <w:p w:rsidR="002C6401" w:rsidRPr="007B32DA" w:rsidRDefault="002C6401" w:rsidP="0094380D">
            <w:pPr>
              <w:rPr>
                <w:sz w:val="28"/>
                <w:szCs w:val="28"/>
              </w:rPr>
            </w:pPr>
          </w:p>
        </w:tc>
      </w:tr>
    </w:tbl>
    <w:p w:rsidR="002C6401" w:rsidRDefault="002C6401" w:rsidP="002C6401"/>
    <w:p w:rsidR="002C6401" w:rsidRPr="002C6401" w:rsidRDefault="002C6401" w:rsidP="002C6401"/>
    <w:p w:rsidR="002C6401" w:rsidRPr="002C6401" w:rsidRDefault="002C6401" w:rsidP="002C6401">
      <w:pPr>
        <w:ind w:left="284" w:firstLine="436"/>
        <w:jc w:val="right"/>
        <w:rPr>
          <w:bCs/>
        </w:rPr>
      </w:pPr>
      <w:r w:rsidRPr="002C6401">
        <w:rPr>
          <w:bCs/>
        </w:rPr>
        <w:t>Приложение 3</w:t>
      </w:r>
    </w:p>
    <w:p w:rsidR="002C6401" w:rsidRPr="002C6401" w:rsidRDefault="002C6401" w:rsidP="002C6401">
      <w:pPr>
        <w:jc w:val="right"/>
        <w:rPr>
          <w:bCs/>
        </w:rPr>
      </w:pPr>
      <w:r w:rsidRPr="002C6401">
        <w:rPr>
          <w:bCs/>
        </w:rPr>
        <w:t xml:space="preserve">к муниципальной </w:t>
      </w:r>
      <w:hyperlink w:anchor="sub_1000" w:history="1">
        <w:r w:rsidRPr="002C6401">
          <w:rPr>
            <w:bCs/>
          </w:rPr>
          <w:t>Программе</w:t>
        </w:r>
      </w:hyperlink>
    </w:p>
    <w:p w:rsidR="002C6401" w:rsidRPr="002C6401" w:rsidRDefault="002C6401" w:rsidP="002C6401">
      <w:pPr>
        <w:jc w:val="right"/>
        <w:rPr>
          <w:bCs/>
        </w:rPr>
      </w:pPr>
      <w:r w:rsidRPr="002C6401">
        <w:rPr>
          <w:bCs/>
        </w:rPr>
        <w:t>«Комплексное развитие сельских территорий</w:t>
      </w:r>
    </w:p>
    <w:p w:rsidR="002C6401" w:rsidRPr="002C6401" w:rsidRDefault="002C6401" w:rsidP="002C6401">
      <w:pPr>
        <w:jc w:val="right"/>
        <w:rPr>
          <w:bCs/>
        </w:rPr>
      </w:pPr>
      <w:r w:rsidRPr="002C6401">
        <w:rPr>
          <w:bCs/>
        </w:rPr>
        <w:t xml:space="preserve">Инсарского  муниципального района </w:t>
      </w:r>
    </w:p>
    <w:p w:rsidR="002C6401" w:rsidRPr="00390C39" w:rsidRDefault="002C6401" w:rsidP="002C6401">
      <w:pPr>
        <w:pStyle w:val="26"/>
        <w:jc w:val="right"/>
        <w:rPr>
          <w:bCs/>
          <w:szCs w:val="28"/>
        </w:rPr>
      </w:pPr>
      <w:r w:rsidRPr="002C6401">
        <w:rPr>
          <w:bCs/>
          <w:sz w:val="24"/>
          <w:szCs w:val="24"/>
        </w:rPr>
        <w:t>Республики Мордовия на 2020 - 2025 годы»</w:t>
      </w:r>
    </w:p>
    <w:p w:rsidR="002C6401" w:rsidRPr="00390C39" w:rsidRDefault="002C6401" w:rsidP="002C6401">
      <w:pPr>
        <w:jc w:val="right"/>
        <w:rPr>
          <w:rStyle w:val="af9"/>
          <w:b w:val="0"/>
          <w:sz w:val="28"/>
          <w:szCs w:val="28"/>
        </w:rPr>
      </w:pPr>
    </w:p>
    <w:p w:rsidR="002C6401" w:rsidRPr="002C6401" w:rsidRDefault="002C6401" w:rsidP="002C6401">
      <w:pPr>
        <w:pStyle w:val="1"/>
        <w:spacing w:before="0" w:after="0"/>
        <w:rPr>
          <w:rFonts w:ascii="Times New Roman" w:hAnsi="Times New Roman"/>
          <w:b w:val="0"/>
          <w:color w:val="auto"/>
          <w:sz w:val="24"/>
          <w:szCs w:val="24"/>
        </w:rPr>
      </w:pPr>
      <w:r w:rsidRPr="002C6401">
        <w:rPr>
          <w:rFonts w:ascii="Times New Roman" w:hAnsi="Times New Roman"/>
          <w:b w:val="0"/>
          <w:color w:val="auto"/>
          <w:sz w:val="24"/>
          <w:szCs w:val="24"/>
        </w:rPr>
        <w:t>Сведения</w:t>
      </w:r>
      <w:r w:rsidRPr="002C6401">
        <w:rPr>
          <w:rFonts w:ascii="Times New Roman" w:hAnsi="Times New Roman"/>
          <w:b w:val="0"/>
          <w:color w:val="auto"/>
          <w:sz w:val="24"/>
          <w:szCs w:val="24"/>
        </w:rPr>
        <w:br/>
        <w:t>о показателях (индикаторах) реализации программы «Комплексное развитие сельских территорий</w:t>
      </w:r>
      <w:r w:rsidRPr="002C6401">
        <w:rPr>
          <w:rFonts w:ascii="Times New Roman" w:hAnsi="Times New Roman"/>
          <w:bCs w:val="0"/>
          <w:color w:val="auto"/>
          <w:sz w:val="24"/>
          <w:szCs w:val="24"/>
        </w:rPr>
        <w:t xml:space="preserve"> </w:t>
      </w:r>
    </w:p>
    <w:p w:rsidR="002C6401" w:rsidRPr="002C6401" w:rsidRDefault="002C6401" w:rsidP="002C6401">
      <w:pPr>
        <w:pStyle w:val="26"/>
        <w:jc w:val="center"/>
        <w:rPr>
          <w:bCs/>
          <w:sz w:val="24"/>
          <w:szCs w:val="24"/>
        </w:rPr>
      </w:pPr>
      <w:r w:rsidRPr="002C6401">
        <w:rPr>
          <w:bCs/>
          <w:sz w:val="24"/>
          <w:szCs w:val="24"/>
        </w:rPr>
        <w:t>Инсарского муниципального района Республики Мордовия на 2020 - 2025 годы»</w:t>
      </w:r>
    </w:p>
    <w:p w:rsidR="002C6401" w:rsidRPr="002C6401" w:rsidRDefault="002C6401" w:rsidP="002C6401"/>
    <w:tbl>
      <w:tblPr>
        <w:tblW w:w="1953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992"/>
        <w:gridCol w:w="4080"/>
      </w:tblGrid>
      <w:tr w:rsidR="002C6401" w:rsidRPr="00390C39" w:rsidTr="0094380D">
        <w:trPr>
          <w:gridAfter w:val="1"/>
          <w:wAfter w:w="4080" w:type="dxa"/>
          <w:tblHeader/>
        </w:trPr>
        <w:tc>
          <w:tcPr>
            <w:tcW w:w="840" w:type="dxa"/>
            <w:tcBorders>
              <w:top w:val="single" w:sz="4" w:space="0" w:color="auto"/>
              <w:bottom w:val="nil"/>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 xml:space="preserve">№ </w:t>
            </w:r>
            <w:proofErr w:type="gramStart"/>
            <w:r w:rsidRPr="00390C39">
              <w:rPr>
                <w:rFonts w:ascii="Times New Roman" w:hAnsi="Times New Roman"/>
              </w:rPr>
              <w:t>п</w:t>
            </w:r>
            <w:proofErr w:type="gramEnd"/>
            <w:r w:rsidRPr="00390C39">
              <w:rPr>
                <w:rFonts w:ascii="Times New Roman" w:hAnsi="Times New Roman"/>
              </w:rPr>
              <w:t>/п</w:t>
            </w:r>
          </w:p>
        </w:tc>
        <w:tc>
          <w:tcPr>
            <w:tcW w:w="3838" w:type="dxa"/>
            <w:tcBorders>
              <w:top w:val="single" w:sz="4" w:space="0" w:color="auto"/>
              <w:left w:val="single" w:sz="4" w:space="0" w:color="auto"/>
              <w:bottom w:val="nil"/>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Показатель (индикатор) муниципальной программы</w:t>
            </w:r>
          </w:p>
        </w:tc>
        <w:tc>
          <w:tcPr>
            <w:tcW w:w="1559" w:type="dxa"/>
            <w:tcBorders>
              <w:top w:val="single" w:sz="4" w:space="0" w:color="auto"/>
              <w:left w:val="single" w:sz="4" w:space="0" w:color="auto"/>
              <w:bottom w:val="nil"/>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Единицы измерения</w:t>
            </w:r>
          </w:p>
        </w:tc>
        <w:tc>
          <w:tcPr>
            <w:tcW w:w="9214" w:type="dxa"/>
            <w:gridSpan w:val="8"/>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Значение показателей</w:t>
            </w:r>
          </w:p>
        </w:tc>
      </w:tr>
      <w:tr w:rsidR="002C6401" w:rsidRPr="00390C39" w:rsidTr="0094380D">
        <w:trPr>
          <w:gridAfter w:val="1"/>
          <w:wAfter w:w="4080" w:type="dxa"/>
          <w:tblHeader/>
        </w:trPr>
        <w:tc>
          <w:tcPr>
            <w:tcW w:w="840" w:type="dxa"/>
            <w:tcBorders>
              <w:top w:val="nil"/>
              <w:bottom w:val="nil"/>
              <w:right w:val="single" w:sz="4" w:space="0" w:color="auto"/>
            </w:tcBorders>
          </w:tcPr>
          <w:p w:rsidR="002C6401" w:rsidRPr="00390C39" w:rsidRDefault="002C6401" w:rsidP="0094380D">
            <w:pPr>
              <w:pStyle w:val="af3"/>
              <w:rPr>
                <w:rFonts w:ascii="Times New Roman" w:hAnsi="Times New Roman"/>
              </w:rPr>
            </w:pPr>
          </w:p>
        </w:tc>
        <w:tc>
          <w:tcPr>
            <w:tcW w:w="3838" w:type="dxa"/>
            <w:tcBorders>
              <w:top w:val="nil"/>
              <w:left w:val="single" w:sz="4" w:space="0" w:color="auto"/>
              <w:bottom w:val="nil"/>
              <w:right w:val="single" w:sz="4" w:space="0" w:color="auto"/>
            </w:tcBorders>
          </w:tcPr>
          <w:p w:rsidR="002C6401" w:rsidRPr="00390C39" w:rsidRDefault="002C6401" w:rsidP="0094380D">
            <w:pPr>
              <w:pStyle w:val="af3"/>
              <w:rPr>
                <w:rFonts w:ascii="Times New Roman" w:hAnsi="Times New Roman"/>
              </w:rPr>
            </w:pPr>
          </w:p>
        </w:tc>
        <w:tc>
          <w:tcPr>
            <w:tcW w:w="1559" w:type="dxa"/>
            <w:tcBorders>
              <w:top w:val="nil"/>
              <w:left w:val="single" w:sz="4" w:space="0" w:color="auto"/>
              <w:bottom w:val="nil"/>
              <w:right w:val="single" w:sz="4" w:space="0" w:color="auto"/>
            </w:tcBorders>
          </w:tcPr>
          <w:p w:rsidR="002C6401" w:rsidRPr="00390C39" w:rsidRDefault="002C6401" w:rsidP="0094380D">
            <w:pPr>
              <w:pStyle w:val="af3"/>
              <w:rPr>
                <w:rFonts w:ascii="Times New Roman" w:hAnsi="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отчетный год</w:t>
            </w:r>
          </w:p>
          <w:p w:rsidR="002C6401" w:rsidRPr="00390C39" w:rsidRDefault="002C6401" w:rsidP="0094380D">
            <w:pPr>
              <w:pStyle w:val="af3"/>
              <w:jc w:val="center"/>
              <w:rPr>
                <w:rFonts w:ascii="Times New Roman" w:hAnsi="Times New Roman"/>
              </w:rPr>
            </w:pPr>
            <w:r w:rsidRPr="00390C39">
              <w:rPr>
                <w:rFonts w:ascii="Times New Roman" w:hAnsi="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текущий год</w:t>
            </w:r>
          </w:p>
          <w:p w:rsidR="002C6401" w:rsidRPr="00390C39" w:rsidRDefault="002C6401" w:rsidP="0094380D">
            <w:pPr>
              <w:pStyle w:val="af3"/>
              <w:jc w:val="center"/>
              <w:rPr>
                <w:rFonts w:ascii="Times New Roman" w:hAnsi="Times New Roman"/>
              </w:rPr>
            </w:pPr>
            <w:r w:rsidRPr="00390C39">
              <w:rPr>
                <w:rFonts w:ascii="Times New Roman" w:hAnsi="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2024 год</w:t>
            </w:r>
          </w:p>
        </w:tc>
        <w:tc>
          <w:tcPr>
            <w:tcW w:w="992" w:type="dxa"/>
            <w:vMerge w:val="restart"/>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2025 год</w:t>
            </w:r>
          </w:p>
        </w:tc>
      </w:tr>
      <w:tr w:rsidR="002C6401" w:rsidRPr="00390C39" w:rsidTr="0094380D">
        <w:trPr>
          <w:gridAfter w:val="1"/>
          <w:wAfter w:w="4080" w:type="dxa"/>
          <w:tblHeader/>
        </w:trPr>
        <w:tc>
          <w:tcPr>
            <w:tcW w:w="840" w:type="dxa"/>
            <w:tcBorders>
              <w:top w:val="nil"/>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3838" w:type="dxa"/>
            <w:tcBorders>
              <w:top w:val="nil"/>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559" w:type="dxa"/>
            <w:tcBorders>
              <w:top w:val="nil"/>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p>
        </w:tc>
      </w:tr>
      <w:tr w:rsidR="002C6401" w:rsidRPr="00390C39" w:rsidTr="0094380D">
        <w:trPr>
          <w:gridAfter w:val="1"/>
          <w:wAfter w:w="4080" w:type="dxa"/>
          <w:tblHeader/>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3838"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w:t>
            </w:r>
          </w:p>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4</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8</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11</w:t>
            </w:r>
          </w:p>
        </w:tc>
      </w:tr>
      <w:tr w:rsidR="002C6401" w:rsidRPr="00390C39" w:rsidTr="0094380D">
        <w:trPr>
          <w:gridAfter w:val="1"/>
          <w:wAfter w:w="4080" w:type="dxa"/>
        </w:trPr>
        <w:tc>
          <w:tcPr>
            <w:tcW w:w="15451" w:type="dxa"/>
            <w:gridSpan w:val="11"/>
            <w:tcBorders>
              <w:top w:val="single" w:sz="4" w:space="0" w:color="auto"/>
              <w:bottom w:val="single" w:sz="4" w:space="0" w:color="auto"/>
              <w:right w:val="single" w:sz="4" w:space="0" w:color="auto"/>
            </w:tcBorders>
            <w:shd w:val="clear" w:color="auto" w:fill="auto"/>
          </w:tcPr>
          <w:p w:rsidR="002C6401" w:rsidRPr="00390C39" w:rsidRDefault="002C6401" w:rsidP="0094380D">
            <w:pPr>
              <w:pStyle w:val="af3"/>
              <w:jc w:val="center"/>
              <w:rPr>
                <w:rFonts w:ascii="Times New Roman" w:hAnsi="Times New Roman"/>
              </w:rPr>
            </w:pPr>
            <w:r w:rsidRPr="00390C39">
              <w:rPr>
                <w:rFonts w:ascii="Times New Roman" w:hAnsi="Times New Roman"/>
              </w:rPr>
              <w:t>Подпрограмма «Создание условий для обеспечения доступным и комфортным жильем сельского населения»</w:t>
            </w:r>
          </w:p>
        </w:tc>
      </w:tr>
      <w:tr w:rsidR="002C6401" w:rsidRPr="00390C39" w:rsidTr="0094380D">
        <w:trPr>
          <w:gridAfter w:val="1"/>
          <w:wAfter w:w="4080" w:type="dxa"/>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3838"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b"/>
              <w:jc w:val="both"/>
              <w:rPr>
                <w:rFonts w:ascii="Times New Roman" w:hAnsi="Times New Roman" w:cs="Times New Roman"/>
              </w:rPr>
            </w:pPr>
            <w:r w:rsidRPr="00390C39">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395,5</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307,0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90,0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312,0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312,0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312,0</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312,0</w:t>
            </w:r>
          </w:p>
        </w:tc>
      </w:tr>
      <w:tr w:rsidR="002C6401" w:rsidRPr="00390C39" w:rsidTr="0094380D">
        <w:trPr>
          <w:gridAfter w:val="1"/>
          <w:wAfter w:w="4080" w:type="dxa"/>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2.</w:t>
            </w:r>
          </w:p>
        </w:tc>
        <w:tc>
          <w:tcPr>
            <w:tcW w:w="3838"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b"/>
              <w:jc w:val="both"/>
              <w:rPr>
                <w:rFonts w:ascii="Times New Roman" w:hAnsi="Times New Roman" w:cs="Times New Roman"/>
              </w:rPr>
            </w:pPr>
            <w:r w:rsidRPr="00390C39">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90,0</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90,0</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90,0</w:t>
            </w:r>
          </w:p>
        </w:tc>
      </w:tr>
      <w:tr w:rsidR="002C6401" w:rsidRPr="00390C39" w:rsidTr="0094380D">
        <w:trPr>
          <w:gridAfter w:val="1"/>
          <w:wAfter w:w="4080" w:type="dxa"/>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3.</w:t>
            </w:r>
          </w:p>
        </w:tc>
        <w:tc>
          <w:tcPr>
            <w:tcW w:w="3838"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b"/>
              <w:jc w:val="both"/>
              <w:rPr>
                <w:rFonts w:ascii="Times New Roman" w:hAnsi="Times New Roman" w:cs="Times New Roman"/>
              </w:rPr>
            </w:pPr>
            <w:proofErr w:type="gramStart"/>
            <w:r w:rsidRPr="00390C39">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2C6401" w:rsidRPr="00390C39" w:rsidRDefault="002C6401" w:rsidP="0094380D"/>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r>
      <w:tr w:rsidR="002C6401" w:rsidRPr="00390C39" w:rsidTr="0094380D">
        <w:trPr>
          <w:gridAfter w:val="1"/>
          <w:wAfter w:w="4080" w:type="dxa"/>
        </w:trPr>
        <w:tc>
          <w:tcPr>
            <w:tcW w:w="15451" w:type="dxa"/>
            <w:gridSpan w:val="11"/>
            <w:tcBorders>
              <w:top w:val="single" w:sz="4" w:space="0" w:color="auto"/>
              <w:bottom w:val="single" w:sz="4" w:space="0" w:color="auto"/>
              <w:right w:val="single" w:sz="4" w:space="0" w:color="auto"/>
            </w:tcBorders>
            <w:shd w:val="clear" w:color="auto" w:fill="auto"/>
          </w:tcPr>
          <w:p w:rsidR="002C6401" w:rsidRPr="00390C39" w:rsidRDefault="002C6401" w:rsidP="0094380D">
            <w:pPr>
              <w:pStyle w:val="af3"/>
              <w:jc w:val="center"/>
              <w:rPr>
                <w:rFonts w:ascii="Times New Roman" w:hAnsi="Times New Roman"/>
              </w:rPr>
            </w:pPr>
            <w:r w:rsidRPr="00390C39">
              <w:rPr>
                <w:rFonts w:ascii="Times New Roman" w:hAnsi="Times New Roman"/>
              </w:rPr>
              <w:lastRenderedPageBreak/>
              <w:t>Подпрограмма «Создание и развитие инфраструктуры на сельских территориях»</w:t>
            </w:r>
          </w:p>
        </w:tc>
      </w:tr>
      <w:tr w:rsidR="002C6401" w:rsidRPr="00390C39" w:rsidTr="0094380D">
        <w:trPr>
          <w:gridAfter w:val="1"/>
          <w:wAfter w:w="4080" w:type="dxa"/>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4.</w:t>
            </w:r>
          </w:p>
        </w:tc>
        <w:tc>
          <w:tcPr>
            <w:tcW w:w="3838" w:type="dxa"/>
            <w:tcBorders>
              <w:top w:val="single" w:sz="4" w:space="0" w:color="auto"/>
              <w:left w:val="single" w:sz="4" w:space="0" w:color="auto"/>
              <w:bottom w:val="single" w:sz="4" w:space="0" w:color="auto"/>
              <w:right w:val="single" w:sz="4" w:space="0" w:color="auto"/>
            </w:tcBorders>
          </w:tcPr>
          <w:p w:rsidR="002C6401" w:rsidRPr="00390C39" w:rsidRDefault="002C6401" w:rsidP="0094380D">
            <w:r w:rsidRPr="00390C39">
              <w:t xml:space="preserve">Благоустройство сельских территорий: 2020г. обновление детской игровой площадки в с. Русская Паевка Инсарского муниципального района; 2021г.   обновление детской игровой площадки в с. Казеевка Инсарского муниципального района; 2023г. обновление детской игровой площадки </w:t>
            </w:r>
            <w:proofErr w:type="gramStart"/>
            <w:r w:rsidRPr="00390C39">
              <w:t>в</w:t>
            </w:r>
            <w:proofErr w:type="gramEnd"/>
            <w:r w:rsidRPr="00390C39">
              <w:t xml:space="preserve"> с. Кочетовка Инсарского муниципального района, 2024г. Устройство детской игровой площадки в с. </w:t>
            </w:r>
            <w:proofErr w:type="gramStart"/>
            <w:r w:rsidRPr="00390C39">
              <w:t>Верхняя</w:t>
            </w:r>
            <w:proofErr w:type="gramEnd"/>
            <w:r w:rsidRPr="00390C39">
              <w:t xml:space="preserve"> Лухма Инсарского муниципального района, 2025г. обновление  детской игровой площадки в с. Мордовская Паевка Инсарского муниципального района.</w:t>
            </w:r>
          </w:p>
        </w:tc>
        <w:tc>
          <w:tcPr>
            <w:tcW w:w="1559" w:type="dxa"/>
            <w:tcBorders>
              <w:top w:val="single" w:sz="4" w:space="0" w:color="auto"/>
              <w:left w:val="single" w:sz="4" w:space="0" w:color="auto"/>
              <w:bottom w:val="nil"/>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1</w:t>
            </w:r>
          </w:p>
        </w:tc>
      </w:tr>
      <w:tr w:rsidR="002C6401" w:rsidRPr="00390C39" w:rsidTr="0094380D">
        <w:trPr>
          <w:gridAfter w:val="1"/>
          <w:wAfter w:w="4080" w:type="dxa"/>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5.</w:t>
            </w:r>
          </w:p>
        </w:tc>
        <w:tc>
          <w:tcPr>
            <w:tcW w:w="3838" w:type="dxa"/>
            <w:tcBorders>
              <w:top w:val="single" w:sz="4" w:space="0" w:color="auto"/>
              <w:left w:val="single" w:sz="4" w:space="0" w:color="auto"/>
              <w:bottom w:val="single" w:sz="4" w:space="0" w:color="auto"/>
              <w:right w:val="single" w:sz="4" w:space="0" w:color="auto"/>
            </w:tcBorders>
            <w:vAlign w:val="center"/>
          </w:tcPr>
          <w:p w:rsidR="002C6401" w:rsidRPr="00390C39" w:rsidRDefault="002C6401" w:rsidP="0094380D">
            <w:pPr>
              <w:pStyle w:val="afb"/>
              <w:jc w:val="both"/>
              <w:rPr>
                <w:rFonts w:ascii="Times New Roman" w:hAnsi="Times New Roman" w:cs="Times New Roman"/>
              </w:rPr>
            </w:pPr>
            <w:r w:rsidRPr="00390C39">
              <w:rPr>
                <w:rFonts w:ascii="Times New Roman" w:hAnsi="Times New Roman" w:cs="Times New Roman"/>
              </w:rPr>
              <w:t xml:space="preserve">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w:t>
            </w:r>
            <w:r w:rsidRPr="00390C39">
              <w:rPr>
                <w:rFonts w:ascii="Times New Roman" w:hAnsi="Times New Roman" w:cs="Times New Roman"/>
              </w:rPr>
              <w:lastRenderedPageBreak/>
              <w:t>переработки:</w:t>
            </w:r>
          </w:p>
          <w:p w:rsidR="002C6401" w:rsidRPr="00390C39" w:rsidRDefault="002C6401" w:rsidP="0094380D">
            <w:r w:rsidRPr="00390C39">
              <w:t xml:space="preserve"> 2022г. Строительство автомобильгой дороги по ул. Школьная до зерновых складов </w:t>
            </w:r>
            <w:proofErr w:type="gramStart"/>
            <w:r w:rsidRPr="00390C39">
              <w:t>в</w:t>
            </w:r>
            <w:proofErr w:type="gramEnd"/>
            <w:r w:rsidRPr="00390C39">
              <w:t xml:space="preserve"> с. Шадымо-Рыскино Инсарского </w:t>
            </w:r>
            <w:proofErr w:type="gramStart"/>
            <w:r w:rsidRPr="00390C39">
              <w:t>муниципального</w:t>
            </w:r>
            <w:proofErr w:type="gramEnd"/>
            <w:r w:rsidRPr="00390C39">
              <w:t xml:space="preserve"> района Республики Мордовия</w:t>
            </w:r>
          </w:p>
          <w:p w:rsidR="002C6401" w:rsidRPr="00390C39" w:rsidRDefault="002C6401" w:rsidP="0094380D">
            <w:r w:rsidRPr="00390C39">
              <w:t>2023г. Строительство автомобильгой дороги до животноводческой фермы ИП ГКФХ Борисов В.В. в Кочетовском сельском поселении Инсарского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lastRenderedPageBreak/>
              <w:t>километров</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0,768</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0,378</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w:t>
            </w:r>
          </w:p>
        </w:tc>
      </w:tr>
      <w:tr w:rsidR="002C6401" w:rsidRPr="00390C39" w:rsidTr="0094380D">
        <w:tc>
          <w:tcPr>
            <w:tcW w:w="15451" w:type="dxa"/>
            <w:gridSpan w:val="11"/>
            <w:tcBorders>
              <w:top w:val="single" w:sz="4" w:space="0" w:color="auto"/>
              <w:bottom w:val="single" w:sz="4" w:space="0" w:color="auto"/>
              <w:right w:val="single" w:sz="4" w:space="0" w:color="auto"/>
            </w:tcBorders>
          </w:tcPr>
          <w:p w:rsidR="002C6401" w:rsidRPr="00390C39" w:rsidRDefault="002C6401" w:rsidP="0094380D">
            <w:pPr>
              <w:pStyle w:val="af3"/>
              <w:rPr>
                <w:rFonts w:ascii="Times New Roman" w:hAnsi="Times New Roman"/>
              </w:rPr>
            </w:pPr>
            <w:r w:rsidRPr="00390C39">
              <w:rPr>
                <w:rFonts w:ascii="Times New Roman" w:hAnsi="Times New Roman"/>
              </w:rPr>
              <w:lastRenderedPageBreak/>
              <w:t>Подпрограмма «Развитие рынка труда (кадрового потенциала) на сельских территориях»</w:t>
            </w:r>
          </w:p>
        </w:tc>
        <w:tc>
          <w:tcPr>
            <w:tcW w:w="4080" w:type="dxa"/>
            <w:vAlign w:val="center"/>
          </w:tcPr>
          <w:p w:rsidR="002C6401" w:rsidRPr="00390C39" w:rsidRDefault="002C6401" w:rsidP="0094380D"/>
        </w:tc>
      </w:tr>
      <w:tr w:rsidR="002C6401" w:rsidRPr="00390C39" w:rsidTr="0094380D">
        <w:trPr>
          <w:gridAfter w:val="1"/>
          <w:wAfter w:w="4080" w:type="dxa"/>
          <w:trHeight w:val="624"/>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6.</w:t>
            </w:r>
          </w:p>
        </w:tc>
        <w:tc>
          <w:tcPr>
            <w:tcW w:w="3838" w:type="dxa"/>
            <w:tcBorders>
              <w:top w:val="single" w:sz="4" w:space="0" w:color="auto"/>
              <w:left w:val="single" w:sz="4" w:space="0" w:color="auto"/>
              <w:bottom w:val="single" w:sz="4" w:space="0" w:color="auto"/>
              <w:right w:val="single" w:sz="4" w:space="0" w:color="auto"/>
            </w:tcBorders>
            <w:vAlign w:val="center"/>
          </w:tcPr>
          <w:p w:rsidR="002C6401" w:rsidRPr="00390C39" w:rsidRDefault="002C6401" w:rsidP="0094380D">
            <w:r w:rsidRPr="00390C39">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2C6401" w:rsidRPr="00390C39" w:rsidRDefault="002C6401" w:rsidP="0094380D"/>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человек</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4</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5</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5</w:t>
            </w:r>
          </w:p>
        </w:tc>
      </w:tr>
      <w:tr w:rsidR="002C6401" w:rsidRPr="00390C39" w:rsidTr="0094380D">
        <w:trPr>
          <w:gridAfter w:val="1"/>
          <w:wAfter w:w="4080" w:type="dxa"/>
          <w:trHeight w:val="70"/>
        </w:trPr>
        <w:tc>
          <w:tcPr>
            <w:tcW w:w="840" w:type="dxa"/>
            <w:tcBorders>
              <w:top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t>7.</w:t>
            </w:r>
          </w:p>
        </w:tc>
        <w:tc>
          <w:tcPr>
            <w:tcW w:w="3838" w:type="dxa"/>
            <w:tcBorders>
              <w:top w:val="single" w:sz="4" w:space="0" w:color="auto"/>
              <w:left w:val="single" w:sz="4" w:space="0" w:color="auto"/>
              <w:bottom w:val="single" w:sz="4" w:space="0" w:color="auto"/>
              <w:right w:val="single" w:sz="4" w:space="0" w:color="auto"/>
            </w:tcBorders>
            <w:vAlign w:val="center"/>
          </w:tcPr>
          <w:p w:rsidR="002C6401" w:rsidRPr="00390C39" w:rsidRDefault="002C6401" w:rsidP="0094380D">
            <w:r w:rsidRPr="00390C39">
              <w:t xml:space="preserve">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w:t>
            </w:r>
            <w:r w:rsidRPr="00390C39">
              <w:lastRenderedPageBreak/>
              <w:t>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jc w:val="center"/>
              <w:rPr>
                <w:rFonts w:ascii="Times New Roman" w:hAnsi="Times New Roman"/>
              </w:rPr>
            </w:pPr>
            <w:r w:rsidRPr="00390C39">
              <w:rPr>
                <w:rFonts w:ascii="Times New Roman" w:hAnsi="Times New Roman"/>
              </w:rPr>
              <w:lastRenderedPageBreak/>
              <w:t>человек</w:t>
            </w: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6</w:t>
            </w:r>
          </w:p>
        </w:tc>
        <w:tc>
          <w:tcPr>
            <w:tcW w:w="992" w:type="dxa"/>
            <w:tcBorders>
              <w:top w:val="single" w:sz="4" w:space="0" w:color="auto"/>
              <w:left w:val="single" w:sz="4" w:space="0" w:color="auto"/>
              <w:bottom w:val="single" w:sz="4" w:space="0" w:color="auto"/>
              <w:right w:val="single" w:sz="4" w:space="0" w:color="auto"/>
            </w:tcBorders>
          </w:tcPr>
          <w:p w:rsidR="002C6401" w:rsidRPr="00390C39" w:rsidRDefault="002C6401" w:rsidP="0094380D">
            <w:pPr>
              <w:pStyle w:val="af3"/>
              <w:spacing w:line="276" w:lineRule="auto"/>
              <w:jc w:val="center"/>
              <w:rPr>
                <w:rFonts w:ascii="Times New Roman" w:hAnsi="Times New Roman"/>
              </w:rPr>
            </w:pPr>
            <w:r w:rsidRPr="00390C39">
              <w:rPr>
                <w:rFonts w:ascii="Times New Roman" w:hAnsi="Times New Roman"/>
              </w:rPr>
              <w:t>6</w:t>
            </w:r>
          </w:p>
        </w:tc>
      </w:tr>
    </w:tbl>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pPr>
    </w:p>
    <w:p w:rsidR="002C6401" w:rsidRDefault="002C6401" w:rsidP="00970AF6">
      <w:pPr>
        <w:tabs>
          <w:tab w:val="left" w:pos="1680"/>
        </w:tabs>
        <w:rPr>
          <w:lang w:eastAsia="en-US"/>
        </w:rPr>
        <w:sectPr w:rsidR="002C6401" w:rsidSect="002C6401">
          <w:pgSz w:w="16838" w:h="11906" w:orient="landscape"/>
          <w:pgMar w:top="1134" w:right="1134" w:bottom="567" w:left="1134" w:header="709" w:footer="709" w:gutter="0"/>
          <w:cols w:space="720"/>
        </w:sectPr>
      </w:pPr>
    </w:p>
    <w:p w:rsidR="002C6401" w:rsidRPr="002C6401" w:rsidRDefault="002C6401" w:rsidP="002C6401">
      <w:pPr>
        <w:jc w:val="right"/>
        <w:rPr>
          <w:rStyle w:val="af9"/>
          <w:b w:val="0"/>
        </w:rPr>
      </w:pPr>
      <w:bookmarkStart w:id="136" w:name="sub_30000"/>
      <w:r w:rsidRPr="002C6401">
        <w:rPr>
          <w:rStyle w:val="af9"/>
          <w:b w:val="0"/>
        </w:rPr>
        <w:lastRenderedPageBreak/>
        <w:t>Приложение 4</w:t>
      </w:r>
    </w:p>
    <w:p w:rsidR="002C6401" w:rsidRPr="002C6401" w:rsidRDefault="002C6401" w:rsidP="002C6401">
      <w:pPr>
        <w:jc w:val="right"/>
        <w:rPr>
          <w:rStyle w:val="af9"/>
          <w:b w:val="0"/>
        </w:rPr>
      </w:pPr>
      <w:r w:rsidRPr="002C6401">
        <w:rPr>
          <w:rStyle w:val="af9"/>
          <w:b w:val="0"/>
        </w:rPr>
        <w:t xml:space="preserve">к муниципальной </w:t>
      </w:r>
      <w:hyperlink w:anchor="sub_1000" w:history="1">
        <w:r w:rsidRPr="002C6401">
          <w:rPr>
            <w:rStyle w:val="a5"/>
            <w:color w:val="auto"/>
          </w:rPr>
          <w:t>Программе</w:t>
        </w:r>
      </w:hyperlink>
    </w:p>
    <w:p w:rsidR="002C6401" w:rsidRPr="002C6401" w:rsidRDefault="002C6401" w:rsidP="002C6401">
      <w:pPr>
        <w:jc w:val="right"/>
        <w:rPr>
          <w:bCs/>
        </w:rPr>
      </w:pPr>
      <w:r w:rsidRPr="002C6401">
        <w:rPr>
          <w:bCs/>
        </w:rPr>
        <w:t>«Комплексное развитие сельских территорий</w:t>
      </w:r>
    </w:p>
    <w:p w:rsidR="002C6401" w:rsidRPr="002C6401" w:rsidRDefault="002C6401" w:rsidP="002C6401">
      <w:pPr>
        <w:jc w:val="right"/>
        <w:rPr>
          <w:bCs/>
        </w:rPr>
      </w:pPr>
      <w:r w:rsidRPr="002C6401">
        <w:rPr>
          <w:bCs/>
        </w:rPr>
        <w:t xml:space="preserve">Инсарского  муниципального района </w:t>
      </w:r>
    </w:p>
    <w:p w:rsidR="002C6401" w:rsidRPr="002C6401" w:rsidRDefault="002C6401" w:rsidP="002C6401">
      <w:pPr>
        <w:jc w:val="right"/>
      </w:pPr>
      <w:r w:rsidRPr="002C6401">
        <w:rPr>
          <w:bCs/>
        </w:rPr>
        <w:t>Республики Мордовия на 2020 - 2025 годы»</w:t>
      </w:r>
    </w:p>
    <w:p w:rsidR="002C6401" w:rsidRPr="002C6401" w:rsidRDefault="002C6401" w:rsidP="002C6401">
      <w:pPr>
        <w:jc w:val="right"/>
        <w:rPr>
          <w:rStyle w:val="af9"/>
          <w:b w:val="0"/>
        </w:rPr>
      </w:pPr>
    </w:p>
    <w:p w:rsidR="002C6401" w:rsidRPr="002C6401" w:rsidRDefault="002C6401" w:rsidP="002C6401">
      <w:pPr>
        <w:pStyle w:val="1"/>
        <w:spacing w:before="0" w:after="0"/>
        <w:rPr>
          <w:rFonts w:ascii="Times New Roman" w:hAnsi="Times New Roman"/>
          <w:color w:val="auto"/>
          <w:sz w:val="24"/>
          <w:szCs w:val="24"/>
        </w:rPr>
      </w:pPr>
      <w:r w:rsidRPr="002C6401">
        <w:rPr>
          <w:rFonts w:ascii="Times New Roman" w:hAnsi="Times New Roman"/>
          <w:color w:val="auto"/>
          <w:sz w:val="24"/>
          <w:szCs w:val="24"/>
        </w:rPr>
        <w:t>Паспорт</w:t>
      </w:r>
      <w:r w:rsidRPr="002C6401">
        <w:rPr>
          <w:rFonts w:ascii="Times New Roman" w:hAnsi="Times New Roman"/>
          <w:color w:val="auto"/>
          <w:sz w:val="24"/>
          <w:szCs w:val="24"/>
        </w:rPr>
        <w:br/>
        <w:t>подпрограммы «Создание условий для обеспечения доступным и комфортным жильем сельского населения»</w:t>
      </w:r>
    </w:p>
    <w:p w:rsidR="002C6401" w:rsidRPr="002C6401" w:rsidRDefault="002C6401" w:rsidP="002C6401"/>
    <w:tbl>
      <w:tblPr>
        <w:tblW w:w="11340"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920"/>
        <w:gridCol w:w="6428"/>
        <w:gridCol w:w="992"/>
      </w:tblGrid>
      <w:tr w:rsidR="002C6401" w:rsidRPr="002C6401" w:rsidTr="0094380D">
        <w:tc>
          <w:tcPr>
            <w:tcW w:w="3920" w:type="dxa"/>
            <w:tcBorders>
              <w:top w:val="nil"/>
              <w:left w:val="nil"/>
              <w:bottom w:val="nil"/>
              <w:right w:val="nil"/>
            </w:tcBorders>
          </w:tcPr>
          <w:p w:rsidR="002C6401" w:rsidRPr="002C6401" w:rsidRDefault="002C6401" w:rsidP="0094380D">
            <w:pPr>
              <w:pStyle w:val="afb"/>
              <w:rPr>
                <w:rStyle w:val="af9"/>
                <w:rFonts w:ascii="Times New Roman" w:hAnsi="Times New Roman" w:cs="Times New Roman"/>
              </w:rPr>
            </w:pPr>
            <w:r w:rsidRPr="002C6401">
              <w:rPr>
                <w:rStyle w:val="af9"/>
                <w:rFonts w:ascii="Times New Roman" w:hAnsi="Times New Roman" w:cs="Times New Roman"/>
              </w:rPr>
              <w:t>Наименование подпрограммы</w:t>
            </w:r>
          </w:p>
          <w:p w:rsidR="002C6401" w:rsidRPr="002C6401" w:rsidRDefault="002C6401" w:rsidP="0094380D"/>
        </w:tc>
        <w:tc>
          <w:tcPr>
            <w:tcW w:w="7420" w:type="dxa"/>
            <w:gridSpan w:val="2"/>
            <w:tcBorders>
              <w:top w:val="nil"/>
              <w:left w:val="nil"/>
              <w:bottom w:val="nil"/>
              <w:right w:val="nil"/>
            </w:tcBorders>
          </w:tcPr>
          <w:p w:rsidR="002C6401" w:rsidRPr="002C6401" w:rsidRDefault="002C6401" w:rsidP="0094380D">
            <w:pPr>
              <w:pStyle w:val="af3"/>
              <w:tabs>
                <w:tab w:val="left" w:pos="6320"/>
              </w:tabs>
              <w:ind w:right="1025"/>
              <w:rPr>
                <w:rFonts w:ascii="Times New Roman" w:hAnsi="Times New Roman"/>
              </w:rPr>
            </w:pPr>
            <w:r w:rsidRPr="002C6401">
              <w:rPr>
                <w:rFonts w:ascii="Times New Roman" w:hAnsi="Times New Roman"/>
              </w:rPr>
              <w:t>Создание условий для обеспечения доступным и комфортным жильем сельского населения (далее – подпрограмма)</w:t>
            </w:r>
          </w:p>
          <w:p w:rsidR="002C6401" w:rsidRPr="002C6401" w:rsidRDefault="002C6401" w:rsidP="0094380D">
            <w:pPr>
              <w:tabs>
                <w:tab w:val="left" w:pos="6320"/>
              </w:tabs>
              <w:ind w:right="1025"/>
            </w:pPr>
          </w:p>
        </w:tc>
      </w:tr>
      <w:tr w:rsidR="002C6401" w:rsidRPr="002C6401" w:rsidTr="0094380D">
        <w:tc>
          <w:tcPr>
            <w:tcW w:w="3920" w:type="dxa"/>
            <w:tcBorders>
              <w:top w:val="nil"/>
              <w:left w:val="nil"/>
              <w:bottom w:val="nil"/>
              <w:right w:val="nil"/>
            </w:tcBorders>
          </w:tcPr>
          <w:p w:rsidR="002C6401" w:rsidRPr="002C6401" w:rsidRDefault="002C6401" w:rsidP="0094380D">
            <w:pPr>
              <w:pStyle w:val="afb"/>
              <w:rPr>
                <w:rStyle w:val="af9"/>
                <w:rFonts w:ascii="Times New Roman" w:hAnsi="Times New Roman" w:cs="Times New Roman"/>
              </w:rPr>
            </w:pPr>
            <w:r w:rsidRPr="002C6401">
              <w:rPr>
                <w:rStyle w:val="af9"/>
                <w:rFonts w:ascii="Times New Roman" w:hAnsi="Times New Roman" w:cs="Times New Roman"/>
              </w:rPr>
              <w:t>Ответственный исполнитель подпрограммы</w:t>
            </w:r>
          </w:p>
          <w:p w:rsidR="002C6401" w:rsidRPr="002C6401" w:rsidRDefault="002C6401" w:rsidP="0094380D"/>
        </w:tc>
        <w:tc>
          <w:tcPr>
            <w:tcW w:w="7420" w:type="dxa"/>
            <w:gridSpan w:val="2"/>
            <w:tcBorders>
              <w:top w:val="nil"/>
              <w:left w:val="nil"/>
              <w:bottom w:val="nil"/>
              <w:right w:val="nil"/>
            </w:tcBorders>
          </w:tcPr>
          <w:p w:rsidR="002C6401" w:rsidRPr="002C6401" w:rsidRDefault="002C6401" w:rsidP="0094380D">
            <w:pPr>
              <w:pStyle w:val="af3"/>
              <w:tabs>
                <w:tab w:val="left" w:pos="6320"/>
              </w:tabs>
              <w:ind w:right="1025"/>
              <w:rPr>
                <w:rFonts w:ascii="Times New Roman" w:hAnsi="Times New Roman"/>
              </w:rPr>
            </w:pPr>
            <w:r w:rsidRPr="002C6401">
              <w:rPr>
                <w:rFonts w:ascii="Times New Roman" w:hAnsi="Times New Roman"/>
              </w:rPr>
              <w:t>Администрация Инсарского муниципального района Республики Мордовия</w:t>
            </w:r>
          </w:p>
        </w:tc>
      </w:tr>
      <w:tr w:rsidR="002C6401" w:rsidRPr="002C6401" w:rsidTr="0094380D">
        <w:trPr>
          <w:gridAfter w:val="1"/>
          <w:wAfter w:w="992" w:type="dxa"/>
        </w:trPr>
        <w:tc>
          <w:tcPr>
            <w:tcW w:w="3920" w:type="dxa"/>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Цели подпрограммы</w:t>
            </w:r>
          </w:p>
        </w:tc>
        <w:tc>
          <w:tcPr>
            <w:tcW w:w="6428" w:type="dxa"/>
            <w:tcBorders>
              <w:top w:val="nil"/>
              <w:left w:val="nil"/>
              <w:bottom w:val="nil"/>
              <w:right w:val="nil"/>
            </w:tcBorders>
          </w:tcPr>
          <w:p w:rsidR="002C6401" w:rsidRPr="002C6401" w:rsidRDefault="002C6401" w:rsidP="0094380D">
            <w:pPr>
              <w:pStyle w:val="af3"/>
              <w:rPr>
                <w:rFonts w:ascii="Times New Roman" w:hAnsi="Times New Roman"/>
              </w:rPr>
            </w:pPr>
            <w:r w:rsidRPr="002C6401">
              <w:rPr>
                <w:rFonts w:ascii="Times New Roman" w:hAnsi="Times New Roman"/>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C6401" w:rsidRPr="002C6401" w:rsidRDefault="002C6401" w:rsidP="0094380D"/>
        </w:tc>
      </w:tr>
      <w:tr w:rsidR="002C6401" w:rsidRPr="002C6401" w:rsidTr="0094380D">
        <w:trPr>
          <w:gridAfter w:val="1"/>
          <w:wAfter w:w="992" w:type="dxa"/>
        </w:trPr>
        <w:tc>
          <w:tcPr>
            <w:tcW w:w="3920" w:type="dxa"/>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Задачи подпрограммы</w:t>
            </w:r>
          </w:p>
        </w:tc>
        <w:tc>
          <w:tcPr>
            <w:tcW w:w="6428" w:type="dxa"/>
            <w:tcBorders>
              <w:top w:val="nil"/>
              <w:left w:val="nil"/>
              <w:bottom w:val="nil"/>
              <w:right w:val="nil"/>
            </w:tcBorders>
          </w:tcPr>
          <w:p w:rsidR="002C6401" w:rsidRPr="002C6401" w:rsidRDefault="002C6401" w:rsidP="0094380D">
            <w:r w:rsidRPr="002C6401">
              <w:t>реализация мероприятия по строительству или приобретению жилья предоставляемого гражданам, проживающим в Инсарском муниципальном районе Республики Мордовия, в том числе по договору найма жилого помещения;</w:t>
            </w:r>
          </w:p>
          <w:p w:rsidR="002C6401" w:rsidRPr="002C6401" w:rsidRDefault="002C6401" w:rsidP="0094380D">
            <w:r w:rsidRPr="002C6401">
              <w:t>внедрение инструментов льготной сельской ипотеки на строительство (приобретение) жилья гражданам, проживающим в Инсарском муниципальном районе Республики Мордовия;</w:t>
            </w:r>
          </w:p>
          <w:p w:rsidR="002C6401" w:rsidRPr="002C6401" w:rsidRDefault="002C6401" w:rsidP="0094380D"/>
        </w:tc>
      </w:tr>
      <w:tr w:rsidR="002C6401" w:rsidRPr="002C6401" w:rsidTr="0094380D">
        <w:trPr>
          <w:gridAfter w:val="1"/>
          <w:wAfter w:w="992" w:type="dxa"/>
        </w:trPr>
        <w:tc>
          <w:tcPr>
            <w:tcW w:w="3920" w:type="dxa"/>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Целевые индикаторы и показатели подпрограммы</w:t>
            </w:r>
          </w:p>
        </w:tc>
        <w:tc>
          <w:tcPr>
            <w:tcW w:w="6428" w:type="dxa"/>
            <w:tcBorders>
              <w:top w:val="nil"/>
              <w:left w:val="nil"/>
              <w:bottom w:val="nil"/>
              <w:right w:val="nil"/>
            </w:tcBorders>
          </w:tcPr>
          <w:p w:rsidR="002C6401" w:rsidRPr="002C6401" w:rsidRDefault="002C6401" w:rsidP="0094380D">
            <w:pPr>
              <w:pStyle w:val="af3"/>
              <w:ind w:right="33"/>
              <w:rPr>
                <w:rFonts w:ascii="Times New Roman" w:hAnsi="Times New Roman"/>
              </w:rPr>
            </w:pPr>
            <w:r w:rsidRPr="002C6401">
              <w:rPr>
                <w:rFonts w:ascii="Times New Roman" w:hAnsi="Times New Roman"/>
              </w:rPr>
              <w:t>ввод жилых помещений (жилых домов) для граждан, проживающих на сельских территориях – 1338 кв. метров жилья;</w:t>
            </w:r>
          </w:p>
          <w:p w:rsidR="002C6401" w:rsidRPr="002C6401" w:rsidRDefault="002C6401" w:rsidP="0094380D">
            <w:pPr>
              <w:pStyle w:val="af3"/>
              <w:ind w:right="33"/>
              <w:rPr>
                <w:rFonts w:ascii="Times New Roman" w:hAnsi="Times New Roman"/>
              </w:rPr>
            </w:pPr>
            <w:r w:rsidRPr="002C6401">
              <w:rPr>
                <w:rFonts w:ascii="Times New Roman" w:hAnsi="Times New Roman"/>
              </w:rPr>
              <w:t>ввод жилых помещений (жилых домов), предоставляемых на условиях найма гражданам, проживающим на сельских территориях– 270 кв. метров жилья;</w:t>
            </w:r>
          </w:p>
          <w:p w:rsidR="002C6401" w:rsidRPr="002C6401" w:rsidRDefault="002C6401" w:rsidP="0094380D">
            <w:pPr>
              <w:pStyle w:val="afb"/>
              <w:tabs>
                <w:tab w:val="left" w:pos="6320"/>
              </w:tabs>
              <w:ind w:right="33"/>
              <w:jc w:val="both"/>
              <w:rPr>
                <w:rFonts w:ascii="Times New Roman" w:hAnsi="Times New Roman" w:cs="Times New Roman"/>
              </w:rPr>
            </w:pPr>
            <w:proofErr w:type="gramStart"/>
            <w:r w:rsidRPr="002C6401">
              <w:rPr>
                <w:rFonts w:ascii="Times New Roman" w:hAnsi="Times New Roman" w:cs="Times New Roman"/>
              </w:rPr>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2C6401" w:rsidRPr="002C6401" w:rsidRDefault="002C6401" w:rsidP="0094380D">
            <w:pPr>
              <w:pStyle w:val="afb"/>
              <w:tabs>
                <w:tab w:val="left" w:pos="6320"/>
              </w:tabs>
              <w:ind w:right="33"/>
              <w:jc w:val="both"/>
              <w:rPr>
                <w:rFonts w:ascii="Times New Roman" w:hAnsi="Times New Roman" w:cs="Times New Roman"/>
                <w:highlight w:val="yellow"/>
              </w:rPr>
            </w:pPr>
          </w:p>
        </w:tc>
      </w:tr>
      <w:tr w:rsidR="002C6401" w:rsidRPr="002C6401" w:rsidTr="0094380D">
        <w:trPr>
          <w:gridAfter w:val="1"/>
          <w:wAfter w:w="992" w:type="dxa"/>
        </w:trPr>
        <w:tc>
          <w:tcPr>
            <w:tcW w:w="3920" w:type="dxa"/>
            <w:tcBorders>
              <w:top w:val="nil"/>
              <w:left w:val="nil"/>
              <w:bottom w:val="nil"/>
              <w:right w:val="nil"/>
            </w:tcBorders>
          </w:tcPr>
          <w:p w:rsidR="002C6401" w:rsidRPr="002C6401" w:rsidRDefault="002C6401" w:rsidP="0094380D">
            <w:pPr>
              <w:pStyle w:val="afb"/>
              <w:rPr>
                <w:rStyle w:val="af9"/>
                <w:rFonts w:ascii="Times New Roman" w:hAnsi="Times New Roman" w:cs="Times New Roman"/>
              </w:rPr>
            </w:pPr>
            <w:r w:rsidRPr="002C6401">
              <w:rPr>
                <w:rStyle w:val="af9"/>
                <w:rFonts w:ascii="Times New Roman" w:hAnsi="Times New Roman" w:cs="Times New Roman"/>
              </w:rPr>
              <w:t>Этапы и сроки реализации подпрограммы</w:t>
            </w:r>
          </w:p>
          <w:p w:rsidR="002C6401" w:rsidRPr="002C6401" w:rsidRDefault="002C6401" w:rsidP="0094380D"/>
        </w:tc>
        <w:tc>
          <w:tcPr>
            <w:tcW w:w="6428" w:type="dxa"/>
            <w:tcBorders>
              <w:top w:val="nil"/>
              <w:left w:val="nil"/>
              <w:bottom w:val="nil"/>
              <w:right w:val="nil"/>
            </w:tcBorders>
          </w:tcPr>
          <w:p w:rsidR="002C6401" w:rsidRPr="002C6401" w:rsidRDefault="002C6401" w:rsidP="0094380D">
            <w:pPr>
              <w:pStyle w:val="af3"/>
              <w:rPr>
                <w:rFonts w:ascii="Times New Roman" w:hAnsi="Times New Roman"/>
              </w:rPr>
            </w:pPr>
            <w:r w:rsidRPr="002C6401">
              <w:rPr>
                <w:rFonts w:ascii="Times New Roman" w:hAnsi="Times New Roman"/>
              </w:rPr>
              <w:t>2020 – 2025 годы</w:t>
            </w:r>
          </w:p>
          <w:p w:rsidR="002C6401" w:rsidRPr="002C6401" w:rsidRDefault="002C6401" w:rsidP="0094380D"/>
        </w:tc>
      </w:tr>
      <w:tr w:rsidR="002C6401" w:rsidRPr="002C6401" w:rsidTr="0094380D">
        <w:trPr>
          <w:gridAfter w:val="1"/>
          <w:wAfter w:w="992" w:type="dxa"/>
        </w:trPr>
        <w:tc>
          <w:tcPr>
            <w:tcW w:w="3920" w:type="dxa"/>
            <w:tcBorders>
              <w:top w:val="nil"/>
              <w:left w:val="nil"/>
              <w:bottom w:val="nil"/>
              <w:right w:val="nil"/>
            </w:tcBorders>
          </w:tcPr>
          <w:p w:rsidR="002C6401" w:rsidRPr="002C6401" w:rsidRDefault="002C6401" w:rsidP="0094380D">
            <w:pPr>
              <w:pStyle w:val="af3"/>
              <w:rPr>
                <w:rStyle w:val="af9"/>
                <w:rFonts w:ascii="Times New Roman" w:hAnsi="Times New Roman"/>
              </w:rPr>
            </w:pPr>
            <w:r w:rsidRPr="002C6401">
              <w:rPr>
                <w:rStyle w:val="af9"/>
                <w:rFonts w:ascii="Times New Roman" w:hAnsi="Times New Roman"/>
              </w:rPr>
              <w:t xml:space="preserve">Объемы </w:t>
            </w:r>
          </w:p>
          <w:p w:rsidR="002C6401" w:rsidRPr="002C6401" w:rsidRDefault="002C6401" w:rsidP="0094380D">
            <w:pPr>
              <w:pStyle w:val="af3"/>
              <w:rPr>
                <w:rFonts w:ascii="Times New Roman" w:hAnsi="Times New Roman"/>
              </w:rPr>
            </w:pPr>
            <w:r w:rsidRPr="002C6401">
              <w:rPr>
                <w:rStyle w:val="af9"/>
                <w:rFonts w:ascii="Times New Roman" w:hAnsi="Times New Roman"/>
              </w:rPr>
              <w:t>финансирования подпрограммы</w:t>
            </w:r>
          </w:p>
        </w:tc>
        <w:tc>
          <w:tcPr>
            <w:tcW w:w="6428" w:type="dxa"/>
            <w:tcBorders>
              <w:top w:val="nil"/>
              <w:left w:val="nil"/>
              <w:bottom w:val="nil"/>
              <w:right w:val="nil"/>
            </w:tcBorders>
          </w:tcPr>
          <w:p w:rsidR="002C6401" w:rsidRPr="002C6401" w:rsidRDefault="002C6401" w:rsidP="0094380D">
            <w:pPr>
              <w:pStyle w:val="af3"/>
              <w:rPr>
                <w:rFonts w:ascii="Times New Roman" w:hAnsi="Times New Roman"/>
              </w:rPr>
            </w:pPr>
            <w:r w:rsidRPr="002C6401">
              <w:rPr>
                <w:rFonts w:ascii="Times New Roman" w:hAnsi="Times New Roman"/>
              </w:rPr>
              <w:t>общий объем финансирования подпрограммы составит:</w:t>
            </w:r>
          </w:p>
          <w:p w:rsidR="002C6401" w:rsidRPr="002C6401" w:rsidRDefault="002C6401" w:rsidP="0094380D">
            <w:pPr>
              <w:pStyle w:val="af3"/>
              <w:rPr>
                <w:rFonts w:ascii="Times New Roman" w:hAnsi="Times New Roman"/>
              </w:rPr>
            </w:pPr>
            <w:r w:rsidRPr="002C6401">
              <w:rPr>
                <w:rFonts w:ascii="Times New Roman" w:hAnsi="Times New Roman"/>
              </w:rPr>
              <w:t>за счет всех источников финансирования –   71 593,8   тыс. рублей, в том числе:</w:t>
            </w:r>
          </w:p>
          <w:p w:rsidR="002C6401" w:rsidRPr="002C6401" w:rsidRDefault="002C6401" w:rsidP="0094380D">
            <w:pPr>
              <w:pStyle w:val="af3"/>
              <w:rPr>
                <w:rFonts w:ascii="Times New Roman" w:hAnsi="Times New Roman"/>
              </w:rPr>
            </w:pPr>
            <w:r w:rsidRPr="002C6401">
              <w:rPr>
                <w:rFonts w:ascii="Times New Roman" w:hAnsi="Times New Roman"/>
              </w:rPr>
              <w:t>2020 год –5686,6 тыс. рублей,</w:t>
            </w:r>
          </w:p>
          <w:p w:rsidR="002C6401" w:rsidRPr="002C6401" w:rsidRDefault="002C6401" w:rsidP="0094380D">
            <w:pPr>
              <w:pStyle w:val="af3"/>
              <w:rPr>
                <w:rFonts w:ascii="Times New Roman" w:hAnsi="Times New Roman"/>
              </w:rPr>
            </w:pPr>
            <w:r w:rsidRPr="002C6401">
              <w:rPr>
                <w:rFonts w:ascii="Times New Roman" w:hAnsi="Times New Roman"/>
              </w:rPr>
              <w:t>2021 год – 3000,0 тыс. рублей,</w:t>
            </w:r>
          </w:p>
          <w:p w:rsidR="002C6401" w:rsidRPr="002C6401" w:rsidRDefault="002C6401" w:rsidP="0094380D">
            <w:pPr>
              <w:pStyle w:val="af3"/>
              <w:rPr>
                <w:rFonts w:ascii="Times New Roman" w:hAnsi="Times New Roman"/>
              </w:rPr>
            </w:pPr>
            <w:r w:rsidRPr="002C6401">
              <w:rPr>
                <w:rFonts w:ascii="Times New Roman" w:hAnsi="Times New Roman"/>
              </w:rPr>
              <w:t>2022 год – 12916,9 тыс. рублей,</w:t>
            </w:r>
          </w:p>
          <w:p w:rsidR="002C6401" w:rsidRPr="002C6401" w:rsidRDefault="002C6401" w:rsidP="0094380D">
            <w:pPr>
              <w:pStyle w:val="af3"/>
              <w:rPr>
                <w:rFonts w:ascii="Times New Roman" w:hAnsi="Times New Roman"/>
              </w:rPr>
            </w:pPr>
            <w:r w:rsidRPr="002C6401">
              <w:rPr>
                <w:rFonts w:ascii="Times New Roman" w:hAnsi="Times New Roman"/>
              </w:rPr>
              <w:t>2023 год – 17430,9  тыс. рублей,</w:t>
            </w:r>
          </w:p>
          <w:p w:rsidR="002C6401" w:rsidRPr="002C6401" w:rsidRDefault="002C6401" w:rsidP="0094380D">
            <w:pPr>
              <w:pStyle w:val="af3"/>
              <w:rPr>
                <w:rFonts w:ascii="Times New Roman" w:hAnsi="Times New Roman"/>
              </w:rPr>
            </w:pPr>
            <w:r w:rsidRPr="002C6401">
              <w:rPr>
                <w:rFonts w:ascii="Times New Roman" w:hAnsi="Times New Roman"/>
              </w:rPr>
              <w:lastRenderedPageBreak/>
              <w:t>2024 год – 16279,7 тыс. рублей,</w:t>
            </w:r>
          </w:p>
          <w:p w:rsidR="002C6401" w:rsidRPr="002C6401" w:rsidRDefault="002C6401" w:rsidP="0094380D">
            <w:pPr>
              <w:pStyle w:val="af3"/>
              <w:rPr>
                <w:rFonts w:ascii="Times New Roman" w:hAnsi="Times New Roman"/>
              </w:rPr>
            </w:pPr>
            <w:r w:rsidRPr="002C6401">
              <w:rPr>
                <w:rFonts w:ascii="Times New Roman" w:hAnsi="Times New Roman"/>
              </w:rPr>
              <w:t>2025 год – 16279,7 тыс. рублей,</w:t>
            </w:r>
          </w:p>
          <w:p w:rsidR="002C6401" w:rsidRPr="002C6401" w:rsidRDefault="002C6401" w:rsidP="0094380D">
            <w:r w:rsidRPr="002C6401">
              <w:t>в том числе:</w:t>
            </w:r>
          </w:p>
          <w:p w:rsidR="002C6401" w:rsidRPr="002C6401" w:rsidRDefault="002C6401" w:rsidP="0094380D">
            <w:pPr>
              <w:pStyle w:val="af3"/>
              <w:rPr>
                <w:rFonts w:ascii="Times New Roman" w:hAnsi="Times New Roman"/>
              </w:rPr>
            </w:pPr>
            <w:r w:rsidRPr="002C6401">
              <w:rPr>
                <w:rFonts w:ascii="Times New Roman" w:hAnsi="Times New Roman"/>
              </w:rPr>
              <w:t>за счет средств республиканского бюджета Республики Мордовия –   56 071,5   тыс. рублей, в том числе:</w:t>
            </w:r>
          </w:p>
          <w:p w:rsidR="002C6401" w:rsidRPr="002C6401" w:rsidRDefault="002C6401" w:rsidP="0094380D">
            <w:pPr>
              <w:pStyle w:val="af3"/>
              <w:rPr>
                <w:rFonts w:ascii="Times New Roman" w:hAnsi="Times New Roman"/>
              </w:rPr>
            </w:pPr>
            <w:r w:rsidRPr="002C6401">
              <w:rPr>
                <w:rFonts w:ascii="Times New Roman" w:hAnsi="Times New Roman"/>
              </w:rPr>
              <w:t>2020 год – 4853,7 тыс. рублей,</w:t>
            </w:r>
          </w:p>
          <w:p w:rsidR="002C6401" w:rsidRPr="002C6401" w:rsidRDefault="002C6401" w:rsidP="0094380D">
            <w:pPr>
              <w:pStyle w:val="af3"/>
              <w:rPr>
                <w:rFonts w:ascii="Times New Roman" w:hAnsi="Times New Roman"/>
              </w:rPr>
            </w:pPr>
            <w:r w:rsidRPr="002C6401">
              <w:rPr>
                <w:rFonts w:ascii="Times New Roman" w:hAnsi="Times New Roman"/>
              </w:rPr>
              <w:t>2021 год – 3000,0 тыс. рублей,</w:t>
            </w:r>
          </w:p>
          <w:p w:rsidR="002C6401" w:rsidRPr="002C6401" w:rsidRDefault="002C6401" w:rsidP="0094380D">
            <w:pPr>
              <w:pStyle w:val="af3"/>
              <w:rPr>
                <w:rFonts w:ascii="Times New Roman" w:hAnsi="Times New Roman"/>
              </w:rPr>
            </w:pPr>
            <w:r w:rsidRPr="002C6401">
              <w:rPr>
                <w:rFonts w:ascii="Times New Roman" w:hAnsi="Times New Roman"/>
              </w:rPr>
              <w:t>2022 год – 9842,1 тыс. рублей,</w:t>
            </w:r>
          </w:p>
          <w:p w:rsidR="002C6401" w:rsidRPr="002C6401" w:rsidRDefault="002C6401" w:rsidP="0094380D">
            <w:pPr>
              <w:pStyle w:val="af3"/>
              <w:rPr>
                <w:rFonts w:ascii="Times New Roman" w:hAnsi="Times New Roman"/>
              </w:rPr>
            </w:pPr>
            <w:r w:rsidRPr="002C6401">
              <w:rPr>
                <w:rFonts w:ascii="Times New Roman" w:hAnsi="Times New Roman"/>
              </w:rPr>
              <w:t>2023 год – 13453,3 тыс. рублей,</w:t>
            </w:r>
          </w:p>
          <w:p w:rsidR="002C6401" w:rsidRPr="002C6401" w:rsidRDefault="002C6401" w:rsidP="0094380D">
            <w:pPr>
              <w:pStyle w:val="af3"/>
              <w:rPr>
                <w:rFonts w:ascii="Times New Roman" w:hAnsi="Times New Roman"/>
              </w:rPr>
            </w:pPr>
            <w:r w:rsidRPr="002C6401">
              <w:rPr>
                <w:rFonts w:ascii="Times New Roman" w:hAnsi="Times New Roman"/>
              </w:rPr>
              <w:t>2024 год – 12461,2 тыс. рублей,</w:t>
            </w:r>
          </w:p>
          <w:p w:rsidR="002C6401" w:rsidRPr="002C6401" w:rsidRDefault="002C6401" w:rsidP="0094380D">
            <w:pPr>
              <w:pStyle w:val="af3"/>
              <w:rPr>
                <w:rFonts w:ascii="Times New Roman" w:hAnsi="Times New Roman"/>
              </w:rPr>
            </w:pPr>
            <w:r w:rsidRPr="002C6401">
              <w:rPr>
                <w:rFonts w:ascii="Times New Roman" w:hAnsi="Times New Roman"/>
              </w:rPr>
              <w:t>2025 год – 12461,2 тыс. рублей,</w:t>
            </w:r>
          </w:p>
          <w:p w:rsidR="002C6401" w:rsidRPr="002C6401" w:rsidRDefault="002C6401" w:rsidP="0094380D">
            <w:pPr>
              <w:pStyle w:val="af3"/>
              <w:rPr>
                <w:rFonts w:ascii="Times New Roman" w:hAnsi="Times New Roman"/>
              </w:rPr>
            </w:pPr>
            <w:r w:rsidRPr="002C6401">
              <w:rPr>
                <w:rFonts w:ascii="Times New Roman" w:hAnsi="Times New Roman"/>
              </w:rPr>
              <w:t>за счет средств бюджета Инсарского муниципального района –  537,5   тыс. рублей, в том числе:</w:t>
            </w:r>
          </w:p>
          <w:p w:rsidR="002C6401" w:rsidRPr="002C6401" w:rsidRDefault="002C6401" w:rsidP="0094380D">
            <w:pPr>
              <w:pStyle w:val="af3"/>
              <w:rPr>
                <w:rFonts w:ascii="Times New Roman" w:hAnsi="Times New Roman"/>
              </w:rPr>
            </w:pPr>
            <w:r w:rsidRPr="002C6401">
              <w:rPr>
                <w:rFonts w:ascii="Times New Roman" w:hAnsi="Times New Roman"/>
              </w:rPr>
              <w:t>2020 год – 26,9 тыс. рублей,</w:t>
            </w:r>
          </w:p>
          <w:p w:rsidR="002C6401" w:rsidRPr="002C6401" w:rsidRDefault="002C6401" w:rsidP="0094380D">
            <w:pPr>
              <w:pStyle w:val="af3"/>
              <w:rPr>
                <w:rFonts w:ascii="Times New Roman" w:hAnsi="Times New Roman"/>
              </w:rPr>
            </w:pPr>
            <w:r w:rsidRPr="002C6401">
              <w:rPr>
                <w:rFonts w:ascii="Times New Roman" w:hAnsi="Times New Roman"/>
              </w:rPr>
              <w:t>2021 год – 0 тыс. рублей,</w:t>
            </w:r>
          </w:p>
          <w:p w:rsidR="002C6401" w:rsidRPr="002C6401" w:rsidRDefault="002C6401" w:rsidP="0094380D">
            <w:pPr>
              <w:pStyle w:val="af3"/>
              <w:rPr>
                <w:rFonts w:ascii="Times New Roman" w:hAnsi="Times New Roman"/>
              </w:rPr>
            </w:pPr>
            <w:r w:rsidRPr="002C6401">
              <w:rPr>
                <w:rFonts w:ascii="Times New Roman" w:hAnsi="Times New Roman"/>
              </w:rPr>
              <w:t>2022 год – 100,0 тыс. рублей,</w:t>
            </w:r>
          </w:p>
          <w:p w:rsidR="002C6401" w:rsidRPr="002C6401" w:rsidRDefault="002C6401" w:rsidP="0094380D">
            <w:pPr>
              <w:pStyle w:val="af3"/>
              <w:rPr>
                <w:rFonts w:ascii="Times New Roman" w:hAnsi="Times New Roman"/>
              </w:rPr>
            </w:pPr>
            <w:r w:rsidRPr="002C6401">
              <w:rPr>
                <w:rFonts w:ascii="Times New Roman" w:hAnsi="Times New Roman"/>
              </w:rPr>
              <w:t>2023 год – 145,2 тыс. рублей,</w:t>
            </w:r>
          </w:p>
          <w:p w:rsidR="002C6401" w:rsidRPr="002C6401" w:rsidRDefault="002C6401" w:rsidP="0094380D">
            <w:pPr>
              <w:pStyle w:val="af3"/>
              <w:rPr>
                <w:rFonts w:ascii="Times New Roman" w:hAnsi="Times New Roman"/>
              </w:rPr>
            </w:pPr>
            <w:r w:rsidRPr="002C6401">
              <w:rPr>
                <w:rFonts w:ascii="Times New Roman" w:hAnsi="Times New Roman"/>
              </w:rPr>
              <w:t>2024 год – 132,7 тыс. рублей</w:t>
            </w:r>
          </w:p>
          <w:p w:rsidR="002C6401" w:rsidRPr="002C6401" w:rsidRDefault="002C6401" w:rsidP="0094380D">
            <w:pPr>
              <w:pStyle w:val="af3"/>
              <w:rPr>
                <w:rFonts w:ascii="Times New Roman" w:hAnsi="Times New Roman"/>
              </w:rPr>
            </w:pPr>
            <w:r w:rsidRPr="002C6401">
              <w:rPr>
                <w:rFonts w:ascii="Times New Roman" w:hAnsi="Times New Roman"/>
              </w:rPr>
              <w:t>2025 год – 132,7 тыс. рублей,</w:t>
            </w:r>
          </w:p>
          <w:p w:rsidR="002C6401" w:rsidRPr="002C6401" w:rsidRDefault="002C6401" w:rsidP="0094380D">
            <w:pPr>
              <w:pStyle w:val="af3"/>
              <w:rPr>
                <w:rFonts w:ascii="Times New Roman" w:hAnsi="Times New Roman"/>
              </w:rPr>
            </w:pPr>
            <w:r w:rsidRPr="002C6401">
              <w:rPr>
                <w:rFonts w:ascii="Times New Roman" w:hAnsi="Times New Roman"/>
              </w:rPr>
              <w:t>внебюджетные источники – 14 984,9   тыс. рублей, в том числе:</w:t>
            </w:r>
          </w:p>
          <w:p w:rsidR="002C6401" w:rsidRPr="002C6401" w:rsidRDefault="002C6401" w:rsidP="0094380D">
            <w:pPr>
              <w:pStyle w:val="af3"/>
              <w:rPr>
                <w:rFonts w:ascii="Times New Roman" w:hAnsi="Times New Roman"/>
              </w:rPr>
            </w:pPr>
            <w:r w:rsidRPr="002C6401">
              <w:rPr>
                <w:rFonts w:ascii="Times New Roman" w:hAnsi="Times New Roman"/>
              </w:rPr>
              <w:t>2020 год – 806,0 тыс. рублей,</w:t>
            </w:r>
          </w:p>
          <w:p w:rsidR="002C6401" w:rsidRPr="002C6401" w:rsidRDefault="002C6401" w:rsidP="0094380D">
            <w:pPr>
              <w:pStyle w:val="af3"/>
              <w:rPr>
                <w:rFonts w:ascii="Times New Roman" w:hAnsi="Times New Roman"/>
              </w:rPr>
            </w:pPr>
            <w:r w:rsidRPr="002C6401">
              <w:rPr>
                <w:rFonts w:ascii="Times New Roman" w:hAnsi="Times New Roman"/>
              </w:rPr>
              <w:t>2021 год – 0 тыс. рублей,</w:t>
            </w:r>
          </w:p>
          <w:p w:rsidR="002C6401" w:rsidRPr="002C6401" w:rsidRDefault="002C6401" w:rsidP="0094380D">
            <w:pPr>
              <w:pStyle w:val="af3"/>
              <w:rPr>
                <w:rFonts w:ascii="Times New Roman" w:hAnsi="Times New Roman"/>
              </w:rPr>
            </w:pPr>
            <w:r w:rsidRPr="002C6401">
              <w:rPr>
                <w:rFonts w:ascii="Times New Roman" w:hAnsi="Times New Roman"/>
              </w:rPr>
              <w:t>2022 год – 2974,8 тыс. рублей,</w:t>
            </w:r>
          </w:p>
          <w:p w:rsidR="002C6401" w:rsidRPr="002C6401" w:rsidRDefault="002C6401" w:rsidP="0094380D">
            <w:pPr>
              <w:pStyle w:val="af3"/>
              <w:rPr>
                <w:rFonts w:ascii="Times New Roman" w:hAnsi="Times New Roman"/>
              </w:rPr>
            </w:pPr>
            <w:r w:rsidRPr="002C6401">
              <w:rPr>
                <w:rFonts w:ascii="Times New Roman" w:hAnsi="Times New Roman"/>
              </w:rPr>
              <w:t>2023 год – 3832,5 тыс. рублей,</w:t>
            </w:r>
          </w:p>
          <w:p w:rsidR="002C6401" w:rsidRPr="002C6401" w:rsidRDefault="002C6401" w:rsidP="0094380D">
            <w:pPr>
              <w:pStyle w:val="af3"/>
              <w:rPr>
                <w:rFonts w:ascii="Times New Roman" w:hAnsi="Times New Roman"/>
              </w:rPr>
            </w:pPr>
            <w:r w:rsidRPr="002C6401">
              <w:rPr>
                <w:rFonts w:ascii="Times New Roman" w:hAnsi="Times New Roman"/>
              </w:rPr>
              <w:t>2024 год – 3685,8 тыс. рублей,</w:t>
            </w:r>
          </w:p>
          <w:p w:rsidR="002C6401" w:rsidRPr="002C6401" w:rsidRDefault="002C6401" w:rsidP="0094380D">
            <w:pPr>
              <w:pStyle w:val="af3"/>
              <w:rPr>
                <w:rFonts w:ascii="Times New Roman" w:hAnsi="Times New Roman"/>
              </w:rPr>
            </w:pPr>
            <w:r w:rsidRPr="002C6401">
              <w:rPr>
                <w:rFonts w:ascii="Times New Roman" w:hAnsi="Times New Roman"/>
              </w:rPr>
              <w:t>2025 год – 3685,8 тыс. рублей.</w:t>
            </w:r>
          </w:p>
          <w:p w:rsidR="002C6401" w:rsidRPr="002C6401" w:rsidRDefault="002C6401" w:rsidP="0094380D">
            <w:pPr>
              <w:pStyle w:val="af3"/>
              <w:rPr>
                <w:rFonts w:ascii="Times New Roman" w:hAnsi="Times New Roman"/>
              </w:rPr>
            </w:pPr>
            <w:r w:rsidRPr="002C6401">
              <w:rPr>
                <w:rFonts w:ascii="Times New Roman" w:hAnsi="Times New Roman"/>
              </w:rPr>
              <w:t>Объем финансирования подпрограммы подлежит ежегодному уточнению, исходя из реальных возможностей бюджетов всех уровней</w:t>
            </w:r>
          </w:p>
          <w:p w:rsidR="002C6401" w:rsidRPr="002C6401" w:rsidRDefault="002C6401" w:rsidP="0094380D"/>
        </w:tc>
      </w:tr>
      <w:tr w:rsidR="002C6401" w:rsidRPr="002C6401" w:rsidTr="0094380D">
        <w:trPr>
          <w:gridAfter w:val="1"/>
          <w:wAfter w:w="992" w:type="dxa"/>
        </w:trPr>
        <w:tc>
          <w:tcPr>
            <w:tcW w:w="3920" w:type="dxa"/>
            <w:tcBorders>
              <w:top w:val="nil"/>
              <w:left w:val="nil"/>
              <w:bottom w:val="nil"/>
              <w:right w:val="nil"/>
            </w:tcBorders>
          </w:tcPr>
          <w:p w:rsidR="00810F8A" w:rsidRDefault="00810F8A" w:rsidP="0094380D">
            <w:pPr>
              <w:pStyle w:val="afb"/>
              <w:rPr>
                <w:rStyle w:val="af9"/>
                <w:rFonts w:ascii="Times New Roman" w:hAnsi="Times New Roman" w:cs="Times New Roman"/>
              </w:rPr>
            </w:pPr>
          </w:p>
          <w:p w:rsidR="00810F8A" w:rsidRDefault="00810F8A" w:rsidP="0094380D">
            <w:pPr>
              <w:pStyle w:val="afb"/>
              <w:rPr>
                <w:rStyle w:val="af9"/>
                <w:rFonts w:ascii="Times New Roman" w:hAnsi="Times New Roman" w:cs="Times New Roman"/>
              </w:rPr>
            </w:pPr>
          </w:p>
          <w:p w:rsidR="00810F8A" w:rsidRDefault="00810F8A" w:rsidP="0094380D">
            <w:pPr>
              <w:pStyle w:val="afb"/>
              <w:rPr>
                <w:rStyle w:val="af9"/>
                <w:rFonts w:ascii="Times New Roman" w:hAnsi="Times New Roman" w:cs="Times New Roman"/>
              </w:rPr>
            </w:pPr>
          </w:p>
          <w:p w:rsidR="002C6401" w:rsidRDefault="002C6401" w:rsidP="00810F8A">
            <w:pPr>
              <w:pStyle w:val="afb"/>
              <w:jc w:val="center"/>
              <w:rPr>
                <w:rStyle w:val="af9"/>
                <w:rFonts w:ascii="Times New Roman" w:hAnsi="Times New Roman" w:cs="Times New Roman"/>
              </w:rPr>
            </w:pPr>
            <w:r w:rsidRPr="002C6401">
              <w:rPr>
                <w:rStyle w:val="af9"/>
                <w:rFonts w:ascii="Times New Roman" w:hAnsi="Times New Roman" w:cs="Times New Roman"/>
              </w:rPr>
              <w:t>Ожидаемые результаты реализации подпрограммы</w:t>
            </w:r>
          </w:p>
          <w:p w:rsidR="00810F8A" w:rsidRDefault="00810F8A" w:rsidP="00810F8A"/>
          <w:p w:rsidR="00810F8A" w:rsidRPr="00810F8A" w:rsidRDefault="00810F8A" w:rsidP="00810F8A"/>
        </w:tc>
        <w:tc>
          <w:tcPr>
            <w:tcW w:w="6428" w:type="dxa"/>
            <w:tcBorders>
              <w:top w:val="nil"/>
              <w:left w:val="nil"/>
              <w:bottom w:val="nil"/>
              <w:right w:val="nil"/>
            </w:tcBorders>
          </w:tcPr>
          <w:p w:rsidR="002C6401" w:rsidRPr="002C6401" w:rsidRDefault="002C6401" w:rsidP="0094380D">
            <w:pPr>
              <w:pStyle w:val="af3"/>
              <w:rPr>
                <w:rFonts w:ascii="Times New Roman" w:hAnsi="Times New Roman"/>
              </w:rPr>
            </w:pPr>
            <w:r w:rsidRPr="002C6401">
              <w:rPr>
                <w:rFonts w:ascii="Times New Roman" w:hAnsi="Times New Roman"/>
              </w:rPr>
              <w:t>улучшение жилищных условий 30 сельских семей.</w:t>
            </w:r>
          </w:p>
          <w:p w:rsidR="002C6401" w:rsidRPr="002C6401" w:rsidRDefault="002C6401" w:rsidP="0094380D"/>
        </w:tc>
      </w:tr>
    </w:tbl>
    <w:p w:rsidR="002C6401" w:rsidRPr="002C6401" w:rsidRDefault="002C6401" w:rsidP="002C6401">
      <w:pPr>
        <w:pStyle w:val="s3"/>
        <w:shd w:val="clear" w:color="auto" w:fill="FFFFFF"/>
        <w:spacing w:before="0" w:beforeAutospacing="0" w:after="0" w:afterAutospacing="0"/>
        <w:jc w:val="center"/>
        <w:rPr>
          <w:b/>
        </w:rPr>
      </w:pPr>
      <w:r w:rsidRPr="002C6401">
        <w:rPr>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2C6401" w:rsidRPr="002C6401" w:rsidRDefault="002C6401" w:rsidP="002C6401">
      <w:pPr>
        <w:pStyle w:val="empty"/>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1. Сфера реализации подпрограммы, основные проблемы и оценка последствий инерционного развития, прогноз развития</w:t>
      </w:r>
    </w:p>
    <w:p w:rsidR="002C6401" w:rsidRPr="002C6401" w:rsidRDefault="002C6401" w:rsidP="002C6401">
      <w:pPr>
        <w:pStyle w:val="empty"/>
        <w:shd w:val="clear" w:color="auto" w:fill="FFFFFF"/>
        <w:spacing w:before="0" w:beforeAutospacing="0" w:after="0" w:afterAutospacing="0"/>
        <w:jc w:val="both"/>
      </w:pPr>
      <w:r w:rsidRPr="002C6401">
        <w:tab/>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 xml:space="preserve">В ходе реализации Государственной </w:t>
      </w:r>
      <w:hyperlink r:id="rId129" w:anchor="/document/8921364/entry/1000" w:history="1">
        <w:r w:rsidRPr="00810F8A">
          <w:rPr>
            <w:rStyle w:val="af4"/>
            <w:color w:val="auto"/>
            <w:u w:val="none"/>
          </w:rPr>
          <w:t>программы</w:t>
        </w:r>
      </w:hyperlink>
      <w:r w:rsidRPr="002C6401">
        <w:t xml:space="preserve"> Республики Мордовия развития сельского хозяйства и регулирования рынков сельскохозяйственной продукции, сырья и продовольствия, </w:t>
      </w:r>
      <w:r w:rsidRPr="00810F8A">
        <w:t xml:space="preserve">утвержденной </w:t>
      </w:r>
      <w:hyperlink r:id="rId130" w:anchor="/document/8921364/entry/0" w:history="1">
        <w:r w:rsidRPr="00810F8A">
          <w:rPr>
            <w:rStyle w:val="af4"/>
            <w:color w:val="auto"/>
            <w:u w:val="none"/>
          </w:rPr>
          <w:t>постановлением</w:t>
        </w:r>
      </w:hyperlink>
      <w:r w:rsidRPr="002C6401">
        <w:t xml:space="preserve"> Правительства Республики Мордовия от 19 ноября 2012 г. № 404 (далее - Программы), были созданы </w:t>
      </w:r>
      <w:r w:rsidRPr="00810F8A">
        <w:rPr>
          <w:u w:val="single"/>
        </w:rPr>
        <w:t>правовые</w:t>
      </w:r>
      <w:r w:rsidRPr="002C6401">
        <w:t xml:space="preserve"> и организационные основы государственной </w:t>
      </w:r>
      <w:r w:rsidRPr="002C6401">
        <w:lastRenderedPageBreak/>
        <w:t>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roofErr w:type="gramEnd"/>
    </w:p>
    <w:p w:rsidR="002C6401" w:rsidRPr="002C6401" w:rsidRDefault="002C6401" w:rsidP="002C6401">
      <w:pPr>
        <w:pStyle w:val="s1"/>
        <w:shd w:val="clear" w:color="auto" w:fill="FFFFFF"/>
        <w:spacing w:before="0" w:beforeAutospacing="0" w:after="0" w:afterAutospacing="0"/>
        <w:jc w:val="both"/>
      </w:pPr>
      <w:r w:rsidRPr="002C6401">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2C6401" w:rsidRPr="002C6401" w:rsidRDefault="002C6401" w:rsidP="002C6401">
      <w:pPr>
        <w:pStyle w:val="s1"/>
        <w:shd w:val="clear" w:color="auto" w:fill="FFFFFF"/>
        <w:spacing w:before="0" w:beforeAutospacing="0" w:after="0" w:afterAutospacing="0"/>
        <w:jc w:val="both"/>
      </w:pPr>
      <w:r w:rsidRPr="002C6401">
        <w:tab/>
        <w:t>Разработка подпрограммы обусловлена необходимостьюулучшения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2C6401" w:rsidRPr="002C6401" w:rsidRDefault="002C6401" w:rsidP="002C6401">
      <w:pPr>
        <w:pStyle w:val="s1"/>
        <w:shd w:val="clear" w:color="auto" w:fill="FFFFFF"/>
        <w:spacing w:before="0" w:beforeAutospacing="0" w:after="0" w:afterAutospacing="0"/>
        <w:jc w:val="both"/>
      </w:pPr>
      <w:r w:rsidRPr="002C6401">
        <w:tab/>
        <w:t xml:space="preserve">За 2003 – 2018 годы в рамках реализации Программ в Инсарском </w:t>
      </w:r>
      <w:proofErr w:type="gramStart"/>
      <w:r w:rsidRPr="002C6401">
        <w:t>муниципальном</w:t>
      </w:r>
      <w:proofErr w:type="gramEnd"/>
      <w:r w:rsidRPr="002C6401">
        <w:t xml:space="preserve"> районена строительство (приобретение) жилья в сельской местности направлено 47 826 млн. рублей.</w:t>
      </w:r>
    </w:p>
    <w:p w:rsidR="002C6401" w:rsidRPr="002C6401" w:rsidRDefault="002C6401" w:rsidP="002C6401">
      <w:pPr>
        <w:pStyle w:val="s1"/>
        <w:shd w:val="clear" w:color="auto" w:fill="FFFFFF"/>
        <w:spacing w:before="0" w:beforeAutospacing="0" w:after="0" w:afterAutospacing="0"/>
        <w:jc w:val="both"/>
      </w:pPr>
      <w:r w:rsidRPr="002C6401">
        <w:tab/>
        <w:t>Государственную поддержку на улучшение жилищных условий получило в Инсарском муниципальном районе 54 сельских семей. Введено в эксплуатацию (приобретено) 3880  тыс. кв. метров жилья общей площади.</w:t>
      </w:r>
    </w:p>
    <w:p w:rsidR="002C6401" w:rsidRPr="002C6401" w:rsidRDefault="002C6401" w:rsidP="002C6401">
      <w:pPr>
        <w:pStyle w:val="s1"/>
        <w:shd w:val="clear" w:color="auto" w:fill="FFFFFF"/>
        <w:spacing w:before="0" w:beforeAutospacing="0" w:after="0" w:afterAutospacing="0"/>
        <w:jc w:val="both"/>
      </w:pPr>
      <w:r w:rsidRPr="002C6401">
        <w:tab/>
        <w:t xml:space="preserve">Государственной программой Российской Федерации «Комплексное развитие сельских территорий», утвержденной </w:t>
      </w:r>
      <w:hyperlink r:id="rId131" w:anchor="/document/70210644/entry/0" w:history="1">
        <w:r w:rsidRPr="00810F8A">
          <w:rPr>
            <w:rStyle w:val="af4"/>
            <w:color w:val="auto"/>
            <w:u w:val="none"/>
          </w:rPr>
          <w:t>постановлением</w:t>
        </w:r>
      </w:hyperlink>
      <w:r w:rsidRPr="002C6401">
        <w:t xml:space="preserve"> Правительства Российской Федерации от 31 мая 2019 г. № 696, определены следующие цели:</w:t>
      </w:r>
    </w:p>
    <w:p w:rsidR="002C6401" w:rsidRPr="002C6401" w:rsidRDefault="002C6401" w:rsidP="002C6401">
      <w:pPr>
        <w:pStyle w:val="s1"/>
        <w:shd w:val="clear" w:color="auto" w:fill="FFFFFF"/>
        <w:spacing w:before="0" w:beforeAutospacing="0" w:after="0" w:afterAutospacing="0"/>
        <w:jc w:val="both"/>
      </w:pPr>
      <w:r w:rsidRPr="002C6401">
        <w:tab/>
        <w:t xml:space="preserve">сохранение </w:t>
      </w:r>
      <w:proofErr w:type="gramStart"/>
      <w:r w:rsidRPr="002C6401">
        <w:t>общей численности населения Инсарского муниципального района не ниже уровня 12193 человек</w:t>
      </w:r>
      <w:proofErr w:type="gramEnd"/>
      <w:r w:rsidRPr="002C6401">
        <w:t>.</w:t>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п</w:t>
      </w:r>
      <w:proofErr w:type="gramEnd"/>
      <w:r w:rsidRPr="002C6401">
        <w:t xml:space="preserve">овышение доли общей площади благоустроенных жилых помещений в Инсарском муниципальном районе до 35 процентов в 2025 г. (в 2017 году – 2 процента). </w:t>
      </w:r>
    </w:p>
    <w:p w:rsidR="002C6401" w:rsidRPr="002C6401" w:rsidRDefault="002C6401" w:rsidP="002C6401">
      <w:pPr>
        <w:pStyle w:val="s1"/>
        <w:shd w:val="clear" w:color="auto" w:fill="FFFFFF"/>
        <w:spacing w:before="0" w:beforeAutospacing="0" w:after="0" w:afterAutospacing="0"/>
        <w:jc w:val="both"/>
      </w:pPr>
      <w:r w:rsidRPr="002C6401">
        <w:tab/>
        <w:t xml:space="preserve">По состоянию на 1 января 2018 г. на территории Инсарского района постоянно проживало 12193 жителей, в том числе в сельской местности – 4183  жителя, что составляет – 34,3 процентов. По состоянию на 1 января 2019 г. население составило 11821, произошло снижение численности населения, при этом доля сельского населения в общей численности населения снизалась на 0,5 процента, и составила 33,8 процентов. </w:t>
      </w:r>
    </w:p>
    <w:p w:rsidR="002C6401" w:rsidRPr="002C6401" w:rsidRDefault="002C6401" w:rsidP="002C6401">
      <w:pPr>
        <w:pStyle w:val="s1"/>
        <w:shd w:val="clear" w:color="auto" w:fill="FFFFFF"/>
        <w:spacing w:before="0" w:beforeAutospacing="0" w:after="0" w:afterAutospacing="0"/>
        <w:jc w:val="both"/>
      </w:pPr>
      <w:r w:rsidRPr="002C6401">
        <w:tab/>
        <w:t>По состоянию на 1 января 2018 г. общая площадь жилых помещений в сельской местности в Инсарском муниципальном районе составляла 366,5 тыс. кв. метров.</w:t>
      </w:r>
    </w:p>
    <w:p w:rsidR="002C6401" w:rsidRPr="002C6401" w:rsidRDefault="002C6401" w:rsidP="002C6401">
      <w:pPr>
        <w:pStyle w:val="s1"/>
        <w:shd w:val="clear" w:color="auto" w:fill="FFFFFF"/>
        <w:spacing w:before="0" w:beforeAutospacing="0" w:after="0" w:afterAutospacing="0"/>
        <w:jc w:val="both"/>
      </w:pPr>
      <w:r w:rsidRPr="002C6401">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2C6401" w:rsidRPr="002C6401" w:rsidRDefault="002C6401" w:rsidP="002C6401">
      <w:pPr>
        <w:pStyle w:val="s1"/>
        <w:shd w:val="clear" w:color="auto" w:fill="FFFFFF"/>
        <w:spacing w:before="0" w:beforeAutospacing="0" w:after="0" w:afterAutospacing="0"/>
        <w:jc w:val="both"/>
      </w:pPr>
      <w:r w:rsidRPr="002C6401">
        <w:tab/>
        <w:t>Прогноз реализации подпрограммы основывается на достижении уровней ее основных показателей (индикаторов):</w:t>
      </w:r>
    </w:p>
    <w:p w:rsidR="002C6401" w:rsidRPr="002C6401" w:rsidRDefault="002C6401" w:rsidP="002C6401">
      <w:pPr>
        <w:ind w:firstLine="708"/>
      </w:pPr>
      <w:r w:rsidRPr="002C6401">
        <w:t>построить 1338,0  кв. метров оборудованного всеми видами благоустройства жилья для 21 семей, проживающих на сельских территориях;</w:t>
      </w:r>
    </w:p>
    <w:p w:rsidR="002C6401" w:rsidRPr="002C6401" w:rsidRDefault="002C6401" w:rsidP="002C6401">
      <w:pPr>
        <w:ind w:firstLine="708"/>
      </w:pPr>
      <w:r w:rsidRPr="002C6401">
        <w:t>построить жилье по договорам найма для 3 семей, проживающих  на сельских территориях;</w:t>
      </w:r>
    </w:p>
    <w:p w:rsidR="002C6401" w:rsidRPr="002C6401" w:rsidRDefault="002C6401" w:rsidP="002C6401">
      <w:pPr>
        <w:ind w:firstLine="708"/>
      </w:pPr>
      <w:r w:rsidRPr="002C6401">
        <w:t>обеспечить не менее 6 семей доступным жильем на сельских территориях с использованием ипотечного кредита.</w:t>
      </w:r>
    </w:p>
    <w:p w:rsidR="002C6401" w:rsidRPr="002C6401" w:rsidRDefault="002C6401" w:rsidP="002C6401">
      <w:pPr>
        <w:ind w:firstLine="709"/>
      </w:pPr>
    </w:p>
    <w:p w:rsidR="002C6401" w:rsidRPr="002C6401" w:rsidRDefault="002C6401" w:rsidP="002C6401">
      <w:pPr>
        <w:pStyle w:val="s1"/>
        <w:shd w:val="clear" w:color="auto" w:fill="FFFFFF"/>
        <w:spacing w:before="0" w:beforeAutospacing="0" w:after="0" w:afterAutospacing="0"/>
        <w:jc w:val="both"/>
        <w:rPr>
          <w:b/>
        </w:rPr>
      </w:pPr>
      <w:r w:rsidRPr="002C6401">
        <w:t> </w:t>
      </w:r>
      <w:r w:rsidRPr="002C6401">
        <w:rPr>
          <w:b/>
        </w:rPr>
        <w:t>Глава 2. Приоритеты государственной политики в сфере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2C6401" w:rsidRPr="002C6401" w:rsidRDefault="002C6401" w:rsidP="002C6401">
      <w:pPr>
        <w:pStyle w:val="s1"/>
        <w:shd w:val="clear" w:color="auto" w:fill="FFFFFF"/>
        <w:spacing w:before="0" w:beforeAutospacing="0" w:after="0" w:afterAutospacing="0"/>
        <w:jc w:val="both"/>
      </w:pPr>
      <w:r w:rsidRPr="002C6401">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2C6401" w:rsidRPr="002C6401" w:rsidRDefault="002C6401" w:rsidP="002C6401">
      <w:pPr>
        <w:pStyle w:val="af3"/>
        <w:rPr>
          <w:rFonts w:ascii="Times New Roman" w:hAnsi="Times New Roman"/>
        </w:rPr>
      </w:pPr>
      <w:r w:rsidRPr="002C6401">
        <w:rPr>
          <w:rFonts w:ascii="Times New Roman" w:hAnsi="Times New Roman"/>
        </w:rPr>
        <w:tab/>
        <w:t xml:space="preserve">Целесообразность использования программно-целевого метода для решения задачи по </w:t>
      </w:r>
      <w:r w:rsidRPr="002C6401">
        <w:rPr>
          <w:rFonts w:ascii="Times New Roman" w:hAnsi="Times New Roman"/>
        </w:rPr>
        <w:lastRenderedPageBreak/>
        <w:t>созданию условий для обеспечения доступным и комфортным жильем сельского населения подкреплена:</w:t>
      </w:r>
    </w:p>
    <w:p w:rsidR="002C6401" w:rsidRPr="002C6401" w:rsidRDefault="002C6401" w:rsidP="002C6401">
      <w:pPr>
        <w:pStyle w:val="s1"/>
        <w:shd w:val="clear" w:color="auto" w:fill="FFFFFF"/>
        <w:spacing w:before="0" w:beforeAutospacing="0" w:after="0" w:afterAutospacing="0"/>
        <w:jc w:val="both"/>
      </w:pPr>
      <w:r w:rsidRPr="002C6401">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2C6401" w:rsidRPr="002C6401" w:rsidRDefault="002C6401" w:rsidP="002C6401">
      <w:pPr>
        <w:pStyle w:val="s1"/>
        <w:shd w:val="clear" w:color="auto" w:fill="FFFFFF"/>
        <w:spacing w:before="0" w:beforeAutospacing="0" w:after="0" w:afterAutospacing="0"/>
        <w:jc w:val="both"/>
      </w:pPr>
      <w:r w:rsidRPr="002C6401">
        <w:tab/>
        <w:t>долгосрочным характером социальных проблем сельских территорий, требующим системного подхода к их решению;</w:t>
      </w:r>
    </w:p>
    <w:p w:rsidR="002C6401" w:rsidRPr="002C6401" w:rsidRDefault="002C6401" w:rsidP="002C6401">
      <w:pPr>
        <w:pStyle w:val="s1"/>
        <w:shd w:val="clear" w:color="auto" w:fill="FFFFFF"/>
        <w:spacing w:before="0" w:beforeAutospacing="0" w:after="0" w:afterAutospacing="0"/>
        <w:jc w:val="both"/>
      </w:pPr>
      <w:r w:rsidRPr="002C6401">
        <w:tab/>
        <w:t>высоким уровнем затратности решения накопившихся проблем села, требующим привлечения средств государственной поддержки.</w:t>
      </w:r>
    </w:p>
    <w:p w:rsidR="002C6401" w:rsidRPr="002C6401" w:rsidRDefault="002C6401" w:rsidP="002C6401">
      <w:pPr>
        <w:pStyle w:val="s1"/>
        <w:shd w:val="clear" w:color="auto" w:fill="FFFFFF"/>
        <w:spacing w:before="0" w:beforeAutospacing="0" w:after="0" w:afterAutospacing="0"/>
        <w:jc w:val="both"/>
      </w:pPr>
      <w:r w:rsidRPr="002C6401">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 xml:space="preserve">Глава 3. Цели, задачи и показатели (индикаторы) реализации подпрограммы, основные ожидаемые и конечные результаты </w:t>
      </w:r>
      <w:proofErr w:type="gramStart"/>
      <w:r w:rsidRPr="002C6401">
        <w:rPr>
          <w:b/>
        </w:rPr>
        <w:t>подпрограммы</w:t>
      </w:r>
      <w:proofErr w:type="gramEnd"/>
      <w:r w:rsidRPr="002C6401">
        <w:rPr>
          <w:b/>
        </w:rPr>
        <w:t xml:space="preserve"> и сроки ее реализации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ind w:firstLine="567"/>
        <w:jc w:val="both"/>
      </w:pPr>
      <w:r w:rsidRPr="002C6401">
        <w:t>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 а также ипотечного кредитования.</w:t>
      </w:r>
    </w:p>
    <w:p w:rsidR="002C6401" w:rsidRPr="002C6401" w:rsidRDefault="002C6401" w:rsidP="00810F8A">
      <w:pPr>
        <w:ind w:firstLine="567"/>
        <w:jc w:val="both"/>
      </w:pPr>
      <w:r w:rsidRPr="002C6401">
        <w:t>Основными задачами подпрограммы являются:</w:t>
      </w:r>
    </w:p>
    <w:p w:rsidR="002C6401" w:rsidRPr="002C6401" w:rsidRDefault="002C6401" w:rsidP="00810F8A">
      <w:pPr>
        <w:ind w:firstLine="567"/>
        <w:jc w:val="both"/>
      </w:pPr>
      <w:r w:rsidRPr="002C6401">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2C6401" w:rsidRPr="002C6401" w:rsidRDefault="002C6401" w:rsidP="00810F8A">
      <w:pPr>
        <w:ind w:firstLine="567"/>
        <w:jc w:val="both"/>
      </w:pPr>
      <w:r w:rsidRPr="002C6401">
        <w:tab/>
        <w:t>внедрение инструментов льготной сельской ипотеки на строительство (приобретение) жилья гражданам, проживающим на сельских территориях.</w:t>
      </w:r>
    </w:p>
    <w:p w:rsidR="002C6401" w:rsidRPr="002C6401" w:rsidRDefault="002C6401" w:rsidP="00810F8A">
      <w:pPr>
        <w:pStyle w:val="s1"/>
        <w:shd w:val="clear" w:color="auto" w:fill="FFFFFF"/>
        <w:spacing w:before="0" w:beforeAutospacing="0" w:after="0" w:afterAutospacing="0"/>
        <w:ind w:firstLine="567"/>
        <w:jc w:val="both"/>
      </w:pPr>
      <w:r w:rsidRPr="002C6401">
        <w:tab/>
        <w:t>Показатели (индикаторы) реализации подпрограммы оцениваются в целом для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Эти показатели (индикаторы) предназначены для оценки наиболее существенных результатов реализации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К общим показателям (индикаторам) подпрограммы относятся:</w:t>
      </w:r>
    </w:p>
    <w:p w:rsidR="002C6401" w:rsidRPr="002C6401" w:rsidRDefault="002C6401" w:rsidP="00810F8A">
      <w:pPr>
        <w:pStyle w:val="s1"/>
        <w:shd w:val="clear" w:color="auto" w:fill="FFFFFF"/>
        <w:spacing w:before="0" w:beforeAutospacing="0" w:after="0" w:afterAutospacing="0"/>
        <w:ind w:firstLine="567"/>
        <w:jc w:val="both"/>
      </w:pPr>
      <w:r w:rsidRPr="002C6401">
        <w:tab/>
        <w:t>ввод жилых помещений (жилых домов) для граждан, проживающих на сельских территориях;</w:t>
      </w:r>
    </w:p>
    <w:p w:rsidR="002C6401" w:rsidRPr="002C6401" w:rsidRDefault="002C6401" w:rsidP="00810F8A">
      <w:pPr>
        <w:pStyle w:val="s1"/>
        <w:shd w:val="clear" w:color="auto" w:fill="FFFFFF"/>
        <w:spacing w:before="0" w:beforeAutospacing="0" w:after="0" w:afterAutospacing="0"/>
        <w:ind w:firstLine="567"/>
        <w:jc w:val="both"/>
      </w:pPr>
      <w:r w:rsidRPr="002C6401">
        <w:tab/>
        <w:t>ввод жилых помещений (жилых домов), предоставляемых на условиях найма гражданам, проживающим на сельских территориях;</w:t>
      </w:r>
    </w:p>
    <w:p w:rsidR="002C6401" w:rsidRPr="002C6401" w:rsidRDefault="002C6401" w:rsidP="00810F8A">
      <w:pPr>
        <w:pStyle w:val="afb"/>
        <w:ind w:firstLine="567"/>
        <w:jc w:val="both"/>
        <w:rPr>
          <w:rFonts w:ascii="Times New Roman" w:hAnsi="Times New Roman" w:cs="Times New Roman"/>
        </w:rPr>
      </w:pPr>
      <w:r w:rsidRPr="002C6401">
        <w:rPr>
          <w:rFonts w:ascii="Times New Roman" w:hAnsi="Times New Roman" w:cs="Times New Roman"/>
        </w:rPr>
        <w:tab/>
      </w:r>
      <w:proofErr w:type="gramStart"/>
      <w:r w:rsidRPr="002C6401">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2C6401" w:rsidRPr="002C6401" w:rsidRDefault="002C6401" w:rsidP="00810F8A">
      <w:pPr>
        <w:pStyle w:val="s1"/>
        <w:shd w:val="clear" w:color="auto" w:fill="FFFFFF"/>
        <w:spacing w:before="0" w:beforeAutospacing="0" w:after="0" w:afterAutospacing="0"/>
        <w:ind w:firstLine="567"/>
        <w:jc w:val="both"/>
      </w:pPr>
      <w:r w:rsidRPr="002C6401">
        <w:tab/>
        <w:t>Реализация подпрограммы будет осуществляться в 2020 – 2025 годах.</w:t>
      </w:r>
    </w:p>
    <w:p w:rsidR="002C6401" w:rsidRPr="002C6401" w:rsidRDefault="002C6401" w:rsidP="00810F8A">
      <w:pPr>
        <w:pStyle w:val="s1"/>
        <w:shd w:val="clear" w:color="auto" w:fill="FFFFFF"/>
        <w:spacing w:before="0" w:beforeAutospacing="0" w:after="0" w:afterAutospacing="0"/>
        <w:ind w:firstLine="567"/>
        <w:jc w:val="both"/>
      </w:pPr>
      <w:r w:rsidRPr="002C6401">
        <w:tab/>
        <w:t>В части основных показателей подпрограммы прогнозируются:</w:t>
      </w:r>
    </w:p>
    <w:p w:rsidR="002C6401" w:rsidRPr="002C6401" w:rsidRDefault="002C6401" w:rsidP="00810F8A">
      <w:pPr>
        <w:ind w:firstLine="567"/>
        <w:jc w:val="both"/>
      </w:pPr>
      <w:r w:rsidRPr="002C6401">
        <w:t>построить 1338,0  тыс. кв. метров оборудованного всеми видами благоустройства жилья для 21 семей, проживающих на сельских территориях;</w:t>
      </w:r>
    </w:p>
    <w:p w:rsidR="002C6401" w:rsidRPr="002C6401" w:rsidRDefault="002C6401" w:rsidP="00810F8A">
      <w:pPr>
        <w:ind w:firstLine="567"/>
        <w:jc w:val="both"/>
      </w:pPr>
      <w:r w:rsidRPr="002C6401">
        <w:t>построить жилье по договорам найма для 3 семей, проживающих  на сельских территориях;</w:t>
      </w:r>
    </w:p>
    <w:p w:rsidR="002C6401" w:rsidRPr="002C6401" w:rsidRDefault="002C6401" w:rsidP="00810F8A">
      <w:pPr>
        <w:ind w:firstLine="567"/>
        <w:jc w:val="both"/>
      </w:pPr>
      <w:r w:rsidRPr="002C6401">
        <w:t>обеспечить не менее 6 семей доступным жильем на сельских территориях с использованием ипотечного кредита;</w:t>
      </w:r>
    </w:p>
    <w:p w:rsidR="002C6401" w:rsidRPr="002C6401" w:rsidRDefault="002C6401" w:rsidP="00810F8A">
      <w:pPr>
        <w:pStyle w:val="s1"/>
        <w:shd w:val="clear" w:color="auto" w:fill="FFFFFF"/>
        <w:spacing w:before="0" w:beforeAutospacing="0" w:after="0" w:afterAutospacing="0"/>
        <w:ind w:firstLine="567"/>
        <w:jc w:val="both"/>
      </w:pPr>
      <w:r w:rsidRPr="002C6401">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площадок  под компактную жилищную застройку.</w:t>
      </w:r>
    </w:p>
    <w:p w:rsidR="002C6401" w:rsidRPr="002C6401" w:rsidRDefault="002C6401" w:rsidP="00810F8A">
      <w:pPr>
        <w:pStyle w:val="s1"/>
        <w:shd w:val="clear" w:color="auto" w:fill="FFFFFF"/>
        <w:spacing w:before="0" w:beforeAutospacing="0" w:after="0" w:afterAutospacing="0"/>
        <w:ind w:firstLine="567"/>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Раздел 2. Характеристика основных мероприятий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В состав подпрограммы включены следующие основные мероприятия:</w:t>
      </w:r>
    </w:p>
    <w:p w:rsidR="002C6401" w:rsidRPr="002C6401" w:rsidRDefault="002C6401" w:rsidP="002C6401">
      <w:pPr>
        <w:pStyle w:val="s1"/>
        <w:shd w:val="clear" w:color="auto" w:fill="FFFFFF"/>
        <w:spacing w:before="0" w:beforeAutospacing="0" w:after="0" w:afterAutospacing="0"/>
        <w:jc w:val="both"/>
      </w:pPr>
      <w:r w:rsidRPr="002C6401">
        <w:tab/>
        <w:t>1) улучшение жилищных условий граждан, проживающих на сельских территориях;</w:t>
      </w:r>
    </w:p>
    <w:p w:rsidR="002C6401" w:rsidRPr="002C6401" w:rsidRDefault="002C6401" w:rsidP="002C6401">
      <w:pPr>
        <w:pStyle w:val="s1"/>
        <w:shd w:val="clear" w:color="auto" w:fill="FFFFFF"/>
        <w:spacing w:before="0" w:beforeAutospacing="0" w:after="0" w:afterAutospacing="0"/>
        <w:jc w:val="both"/>
      </w:pPr>
      <w:r w:rsidRPr="002C6401">
        <w:lastRenderedPageBreak/>
        <w:tab/>
        <w:t>2) строительство жилья, предоставляемого по договору найма жилого помещения;</w:t>
      </w:r>
    </w:p>
    <w:p w:rsidR="002C6401" w:rsidRPr="002C6401" w:rsidRDefault="002C6401" w:rsidP="002C6401">
      <w:pPr>
        <w:pStyle w:val="s1"/>
        <w:shd w:val="clear" w:color="auto" w:fill="FFFFFF"/>
        <w:spacing w:before="0" w:beforeAutospacing="0" w:after="0" w:afterAutospacing="0"/>
        <w:jc w:val="both"/>
      </w:pPr>
      <w:r w:rsidRPr="002C6401">
        <w:tab/>
        <w:t>3) льготная сельская ипотека.</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4. Мероприятие «Улучшение жилищных условий граждан, проживающих на сельских территориях»</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ConsPlusNormal"/>
        <w:jc w:val="both"/>
        <w:rPr>
          <w:rFonts w:ascii="Times New Roman" w:hAnsi="Times New Roman" w:cs="Times New Roman"/>
          <w:sz w:val="24"/>
          <w:szCs w:val="24"/>
        </w:rPr>
      </w:pPr>
      <w:r w:rsidRPr="002C6401">
        <w:rPr>
          <w:rFonts w:ascii="Times New Roman" w:hAnsi="Times New Roman" w:cs="Times New Roman"/>
          <w:sz w:val="24"/>
          <w:szCs w:val="24"/>
        </w:rPr>
        <w:tab/>
        <w:t xml:space="preserve">Целью мероприятий по улучшению жилищных условий граждан, проживающих на сельских территориях, является обеспечение </w:t>
      </w:r>
      <w:r w:rsidRPr="002C6401">
        <w:rPr>
          <w:rFonts w:ascii="Times New Roman" w:hAnsi="Times New Roman" w:cs="Times New Roman"/>
          <w:bCs/>
          <w:sz w:val="24"/>
          <w:szCs w:val="24"/>
        </w:rPr>
        <w:t>граждан, проживающих и работающих на сельских территориях, оборудованным всеми видами благоустройства жильем</w:t>
      </w:r>
      <w:r w:rsidRPr="002C6401">
        <w:rPr>
          <w:rFonts w:ascii="Times New Roman" w:hAnsi="Times New Roman" w:cs="Times New Roman"/>
          <w:sz w:val="24"/>
          <w:szCs w:val="24"/>
        </w:rPr>
        <w:t>.</w:t>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Повышение доступности улучшения жилищных условий граждан, проживающих на сельских территориях предусматривается осуществлять путемпредоставления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w:t>
      </w:r>
      <w:proofErr w:type="gramEnd"/>
      <w:r w:rsidRPr="002C6401">
        <w:t xml:space="preserve"> граждан, проживающих на сельских территориях, являющимся </w:t>
      </w:r>
      <w:hyperlink r:id="rId132" w:anchor="/document/70210644/entry/13000" w:history="1">
        <w:r w:rsidRPr="00810F8A">
          <w:rPr>
            <w:rStyle w:val="af4"/>
            <w:color w:val="auto"/>
            <w:u w:val="none"/>
          </w:rPr>
          <w:t>приложением № 3</w:t>
        </w:r>
      </w:hyperlink>
      <w:r w:rsidRPr="002C6401">
        <w:t xml:space="preserve"> к Государственной программе Российской Федерации «Комплексное развитие сельских территорий», утвержденной </w:t>
      </w:r>
      <w:hyperlink r:id="rId133" w:anchor="/document/70210644/entry/0" w:history="1">
        <w:r w:rsidRPr="00810F8A">
          <w:rPr>
            <w:rStyle w:val="af4"/>
            <w:color w:val="auto"/>
            <w:u w:val="none"/>
          </w:rPr>
          <w:t>постановлением</w:t>
        </w:r>
      </w:hyperlink>
      <w:r w:rsidRPr="002C6401">
        <w:t xml:space="preserve"> Правительства Российской Федерации от 31 мая 2019 г. № 696.</w:t>
      </w:r>
    </w:p>
    <w:p w:rsidR="002C6401" w:rsidRPr="002C6401" w:rsidRDefault="002C6401" w:rsidP="002C6401">
      <w:pPr>
        <w:pStyle w:val="s1"/>
        <w:shd w:val="clear" w:color="auto" w:fill="FFFFFF"/>
        <w:spacing w:before="0" w:beforeAutospacing="0" w:after="0" w:afterAutospacing="0"/>
        <w:jc w:val="both"/>
      </w:pPr>
      <w:r w:rsidRPr="002C6401">
        <w:tab/>
        <w:t>Указанные социальные выплаты предполагается предоставлять на условиях софинансирования расходов за счет средств федерального бюджета.</w:t>
      </w:r>
    </w:p>
    <w:p w:rsidR="002C6401" w:rsidRPr="002C6401" w:rsidRDefault="002C6401" w:rsidP="002C6401">
      <w:pPr>
        <w:pStyle w:val="s1"/>
        <w:shd w:val="clear" w:color="auto" w:fill="FFFFFF"/>
        <w:spacing w:before="0" w:beforeAutospacing="0" w:after="0" w:afterAutospacing="0"/>
        <w:jc w:val="both"/>
      </w:pPr>
      <w:r w:rsidRPr="002C6401">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5. Мероприятие «Строительство жилья, предоставляемого по договору найма жилого помещения»</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Целями мероприятий по строительству жилья на сельских территориях, предоставляемого по договору найма жилого помещения,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Строительство жилья на сельских территориях, предоставляемого по договору найма жилого помещения, предусматривается осуществлять путем 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w:t>
      </w:r>
      <w:proofErr w:type="gramEnd"/>
      <w:r w:rsidRPr="002C6401">
        <w:t xml:space="preserve"> </w:t>
      </w:r>
      <w:proofErr w:type="gramStart"/>
      <w:r w:rsidRPr="002C6401">
        <w:t xml:space="preserve">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134" w:anchor="/document/70210644/entry/13000" w:history="1">
        <w:r w:rsidRPr="00810F8A">
          <w:rPr>
            <w:rStyle w:val="af4"/>
            <w:color w:val="auto"/>
            <w:u w:val="none"/>
          </w:rPr>
          <w:t>приложением №</w:t>
        </w:r>
        <w:r w:rsidRPr="002C6401">
          <w:rPr>
            <w:rStyle w:val="af4"/>
          </w:rPr>
          <w:t> </w:t>
        </w:r>
      </w:hyperlink>
      <w:r w:rsidRPr="002C6401">
        <w:t xml:space="preserve">4 к Государственной программе Российской Федерации «Комплексное развитие сельских территорий», утвержденной </w:t>
      </w:r>
      <w:hyperlink r:id="rId135" w:anchor="/document/70210644/entry/0" w:history="1">
        <w:r w:rsidRPr="00810F8A">
          <w:rPr>
            <w:rStyle w:val="af4"/>
            <w:color w:val="auto"/>
            <w:u w:val="none"/>
          </w:rPr>
          <w:t>постановлением</w:t>
        </w:r>
      </w:hyperlink>
      <w:r w:rsidRPr="002C6401">
        <w:t xml:space="preserve"> Правительства Российской Федерации от 31 мая 2019 г. № 696.</w:t>
      </w:r>
      <w:proofErr w:type="gramEnd"/>
    </w:p>
    <w:p w:rsidR="002C6401" w:rsidRPr="002C6401" w:rsidRDefault="002C6401" w:rsidP="002C6401">
      <w:pPr>
        <w:pStyle w:val="s1"/>
        <w:shd w:val="clear" w:color="auto" w:fill="FFFFFF"/>
        <w:spacing w:before="0" w:beforeAutospacing="0" w:after="0" w:afterAutospacing="0"/>
        <w:jc w:val="both"/>
      </w:pPr>
      <w:r w:rsidRPr="002C6401">
        <w:tab/>
        <w:t>Указанные субсидии предполагается предоставлять на условиях софинансирования расходов за счет средств федерального бюджета.</w:t>
      </w:r>
    </w:p>
    <w:p w:rsidR="002C6401" w:rsidRPr="002C6401" w:rsidRDefault="002C6401" w:rsidP="002C6401">
      <w:pPr>
        <w:pStyle w:val="s1"/>
        <w:shd w:val="clear" w:color="auto" w:fill="FFFFFF"/>
        <w:spacing w:before="0" w:beforeAutospacing="0" w:after="0" w:afterAutospacing="0"/>
        <w:jc w:val="both"/>
      </w:pPr>
      <w:r w:rsidRPr="002C6401">
        <w:tab/>
        <w:t>Порядок реализации мероприятий по строительству жилья на сельских территориях, предоставляемого по договору найма жилого помещения, утверждается постановлением Правительства Республики Мордовия.</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lastRenderedPageBreak/>
        <w:t>Глава 6. Мероприятие «Льготная сельская ипотека»</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roofErr w:type="gramEnd"/>
    </w:p>
    <w:p w:rsidR="002C6401" w:rsidRPr="002C6401" w:rsidRDefault="002C6401" w:rsidP="002C6401">
      <w:pPr>
        <w:pStyle w:val="s1"/>
        <w:shd w:val="clear" w:color="auto" w:fill="FFFFFF"/>
        <w:spacing w:before="0" w:beforeAutospacing="0" w:after="0" w:afterAutospacing="0"/>
        <w:jc w:val="both"/>
      </w:pPr>
      <w:r w:rsidRPr="002C6401">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w:t>
      </w:r>
      <w:proofErr w:type="gramStart"/>
      <w:r w:rsidRPr="002C6401">
        <w:t>.Р</w:t>
      </w:r>
      <w:proofErr w:type="gramEnd"/>
      <w:r w:rsidRPr="002C6401">
        <w:t>Ф» (далее – кредитные организации, общество «ДОМ.РФ») на возмещение недополученных доходов кредитных организаций, общества «ДОМ.РФ».</w:t>
      </w:r>
    </w:p>
    <w:p w:rsidR="002C6401" w:rsidRPr="002C6401" w:rsidRDefault="002C6401" w:rsidP="002C6401">
      <w:pPr>
        <w:pStyle w:val="s1"/>
        <w:shd w:val="clear" w:color="auto" w:fill="FFFFFF"/>
        <w:spacing w:before="0" w:beforeAutospacing="0" w:after="0" w:afterAutospacing="0"/>
        <w:jc w:val="both"/>
      </w:pPr>
      <w:r w:rsidRPr="002C6401">
        <w:tab/>
        <w:t>Указанные субсидии предполагается предоставлять на условиях софинансирования расходов за счет средств федерального бюджета.</w:t>
      </w:r>
    </w:p>
    <w:p w:rsidR="002C6401" w:rsidRPr="002C6401" w:rsidRDefault="002C6401" w:rsidP="002C6401">
      <w:pPr>
        <w:pStyle w:val="s1"/>
        <w:shd w:val="clear" w:color="auto" w:fill="FFFFFF"/>
        <w:spacing w:before="0" w:beforeAutospacing="0" w:after="0" w:afterAutospacing="0"/>
        <w:jc w:val="both"/>
      </w:pPr>
      <w:r w:rsidRPr="002C6401">
        <w:tab/>
        <w:t>Порядок реализации мероприятий по льготной сельской ипотеке, утверждается постановлением Правительства Республики Мордовия.</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7. 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810F8A">
      <w:pPr>
        <w:pStyle w:val="s1"/>
        <w:shd w:val="clear" w:color="auto" w:fill="FFFFFF"/>
        <w:spacing w:before="0" w:beforeAutospacing="0" w:after="0" w:afterAutospacing="0"/>
        <w:jc w:val="both"/>
      </w:pPr>
      <w:r w:rsidRPr="002C6401">
        <w:tab/>
      </w:r>
      <w:proofErr w:type="gramStart"/>
      <w:r w:rsidRPr="002C6401">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являющимся </w:t>
      </w:r>
      <w:hyperlink r:id="rId136" w:anchor="/document/70210644/entry/13000" w:history="1">
        <w:r w:rsidRPr="00810F8A">
          <w:rPr>
            <w:rStyle w:val="af4"/>
            <w:color w:val="auto"/>
            <w:u w:val="none"/>
          </w:rPr>
          <w:t>приложением № </w:t>
        </w:r>
      </w:hyperlink>
      <w:r w:rsidRPr="002C6401">
        <w:t>5</w:t>
      </w:r>
      <w:proofErr w:type="gramEnd"/>
      <w:r w:rsidRPr="002C6401">
        <w:t xml:space="preserve"> к Государственной программе Российской Федерации «Комплексное развитие сельских территорий», утвержденной </w:t>
      </w:r>
      <w:hyperlink r:id="rId137" w:anchor="/document/70210644/entry/0" w:history="1">
        <w:r w:rsidRPr="00810F8A">
          <w:rPr>
            <w:rStyle w:val="af4"/>
            <w:color w:val="auto"/>
            <w:u w:val="none"/>
          </w:rPr>
          <w:t>постановлением</w:t>
        </w:r>
      </w:hyperlink>
      <w:r w:rsidRPr="002C6401">
        <w:t xml:space="preserve"> Правительства Российской Федерации от 31 мая 2019 г. № 696, по следующим направлениям:</w:t>
      </w:r>
    </w:p>
    <w:p w:rsidR="002C6401" w:rsidRPr="002C6401" w:rsidRDefault="002C6401" w:rsidP="00810F8A">
      <w:pPr>
        <w:ind w:firstLine="709"/>
        <w:jc w:val="both"/>
      </w:pPr>
      <w:r w:rsidRPr="002C6401">
        <w:t>строительство объектов инженерной инфраструктуры;</w:t>
      </w:r>
    </w:p>
    <w:p w:rsidR="002C6401" w:rsidRPr="002C6401" w:rsidRDefault="002C6401" w:rsidP="00810F8A">
      <w:pPr>
        <w:ind w:firstLine="709"/>
        <w:jc w:val="both"/>
      </w:pPr>
      <w:r w:rsidRPr="002C6401">
        <w:t>обеспечение уличного освещения;</w:t>
      </w:r>
    </w:p>
    <w:p w:rsidR="002C6401" w:rsidRPr="002C6401" w:rsidRDefault="002C6401" w:rsidP="00810F8A">
      <w:pPr>
        <w:ind w:firstLine="709"/>
        <w:jc w:val="both"/>
      </w:pPr>
      <w:r w:rsidRPr="002C6401">
        <w:t>строительство улично-дорожной сети;</w:t>
      </w:r>
    </w:p>
    <w:p w:rsidR="002C6401" w:rsidRPr="002C6401" w:rsidRDefault="002C6401" w:rsidP="00810F8A">
      <w:pPr>
        <w:ind w:firstLine="709"/>
        <w:jc w:val="both"/>
      </w:pPr>
      <w:r w:rsidRPr="002C6401">
        <w:t>благоустройство, в том числе озеленение.</w:t>
      </w:r>
    </w:p>
    <w:p w:rsidR="002C6401" w:rsidRPr="002C6401" w:rsidRDefault="002C6401" w:rsidP="00810F8A">
      <w:pPr>
        <w:contextualSpacing/>
        <w:jc w:val="both"/>
      </w:pPr>
      <w:r w:rsidRPr="002C6401">
        <w:t>Перечень населенных пунктов на территории Республики Мордовия, относящихся к сельским территориям, приведен в приложение 9 к Государственной программе.</w:t>
      </w:r>
    </w:p>
    <w:p w:rsidR="002C6401" w:rsidRPr="002C6401" w:rsidRDefault="002C6401" w:rsidP="00810F8A">
      <w:pPr>
        <w:pStyle w:val="s1"/>
        <w:shd w:val="clear" w:color="auto" w:fill="FFFFFF"/>
        <w:spacing w:before="0" w:beforeAutospacing="0" w:after="0" w:afterAutospacing="0"/>
        <w:ind w:firstLine="709"/>
        <w:jc w:val="both"/>
      </w:pPr>
      <w:r w:rsidRPr="002C6401">
        <w:t>Указанные субсидии предполагается предоставлять на условиях софинансирования расходов за счет средств федерального бюджета.</w:t>
      </w:r>
    </w:p>
    <w:p w:rsidR="002C6401" w:rsidRPr="002C6401" w:rsidRDefault="002C6401" w:rsidP="00810F8A">
      <w:pPr>
        <w:pStyle w:val="s1"/>
        <w:shd w:val="clear" w:color="auto" w:fill="FFFFFF"/>
        <w:spacing w:before="0" w:beforeAutospacing="0" w:after="0" w:afterAutospacing="0"/>
        <w:jc w:val="both"/>
      </w:pPr>
      <w:r w:rsidRPr="002C6401">
        <w:tab/>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8. Характеристика мер государственного регулирования, прогноз сводных показателей государственных заданий по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Меры государственного регулирования подпрограммой не предусмотрены.</w:t>
      </w:r>
    </w:p>
    <w:p w:rsidR="002C6401" w:rsidRPr="002C6401" w:rsidRDefault="002C6401" w:rsidP="002C6401">
      <w:pPr>
        <w:pStyle w:val="s1"/>
        <w:shd w:val="clear" w:color="auto" w:fill="FFFFFF"/>
        <w:spacing w:before="0" w:beforeAutospacing="0" w:after="0" w:afterAutospacing="0"/>
        <w:jc w:val="both"/>
      </w:pPr>
      <w:r w:rsidRPr="002C6401">
        <w:lastRenderedPageBreak/>
        <w:tab/>
        <w:t xml:space="preserve">Сведения об основных мерах правового регулирования в сфере реализации подпрограммы приведены в </w:t>
      </w:r>
      <w:r w:rsidRPr="00810F8A">
        <w:t xml:space="preserve">приложении </w:t>
      </w:r>
      <w:r w:rsidRPr="002C6401">
        <w:t>7.</w:t>
      </w:r>
    </w:p>
    <w:p w:rsidR="002C6401" w:rsidRPr="002C6401" w:rsidRDefault="002C6401" w:rsidP="002C6401">
      <w:pPr>
        <w:pStyle w:val="s1"/>
        <w:shd w:val="clear" w:color="auto" w:fill="FFFFFF"/>
        <w:spacing w:before="0" w:beforeAutospacing="0" w:after="0" w:afterAutospacing="0"/>
        <w:jc w:val="both"/>
      </w:pPr>
      <w:r w:rsidRPr="002C6401">
        <w:tab/>
        <w:t>Оказание государственных услуг (выполнение работ) подпрограммой не предусмотрено.</w:t>
      </w:r>
    </w:p>
    <w:p w:rsidR="002C6401" w:rsidRPr="002C6401" w:rsidRDefault="002C6401" w:rsidP="002C6401">
      <w:pPr>
        <w:pStyle w:val="empty"/>
        <w:shd w:val="clear" w:color="auto" w:fill="FFFFFF"/>
        <w:spacing w:before="0" w:beforeAutospacing="0" w:after="0" w:afterAutospacing="0"/>
        <w:jc w:val="both"/>
        <w:rPr>
          <w:b/>
        </w:rPr>
      </w:pPr>
      <w:r w:rsidRPr="002C6401">
        <w:t> </w:t>
      </w:r>
      <w:r w:rsidRPr="002C6401">
        <w:rPr>
          <w:b/>
        </w:rPr>
        <w:t>Глава 9. Участие государственных корпораций, акционерных обществ с государственным участием</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Участие государственных корпораций, акционерных обществ с государственным участием подпрограммой не предусмотрено.</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10. Обоснование объема финансовых ресурсов, необходимых для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pStyle w:val="s1"/>
        <w:shd w:val="clear" w:color="auto" w:fill="FFFFFF"/>
        <w:spacing w:before="0" w:beforeAutospacing="0" w:after="0" w:afterAutospacing="0"/>
        <w:jc w:val="both"/>
      </w:pPr>
      <w:r w:rsidRPr="002C6401">
        <w:tab/>
        <w:t>Подпрограмма реализуется за счет средств республиканского, местного бюджетов и внебюджетных источников.</w:t>
      </w:r>
    </w:p>
    <w:p w:rsidR="002C6401" w:rsidRPr="002C6401" w:rsidRDefault="002C6401" w:rsidP="00810F8A">
      <w:pPr>
        <w:pStyle w:val="s1"/>
        <w:shd w:val="clear" w:color="auto" w:fill="FFFFFF"/>
        <w:spacing w:before="0" w:beforeAutospacing="0" w:after="0" w:afterAutospacing="0"/>
        <w:jc w:val="both"/>
      </w:pPr>
      <w:r w:rsidRPr="002C6401">
        <w:tab/>
        <w:t>Прогнозный объем финансирования подпрограммы в 2020 – 2025 годах составит  71 593,8 тыс. рублей, из которых средства республиканского бюджета –  56 071,5 тыс. рублей, местных бюджетов – 537,5 тыс. рублей ивнебюджетных источников – 14 984,9 тыс. рублей.</w:t>
      </w:r>
    </w:p>
    <w:p w:rsidR="002C6401" w:rsidRPr="002C6401" w:rsidRDefault="002C6401" w:rsidP="002C6401">
      <w:pPr>
        <w:pStyle w:val="s1"/>
        <w:shd w:val="clear" w:color="auto" w:fill="FFFFFF"/>
        <w:spacing w:before="0" w:beforeAutospacing="0" w:after="0" w:afterAutospacing="0"/>
        <w:jc w:val="both"/>
      </w:pPr>
      <w:r w:rsidRPr="002C6401">
        <w:tab/>
      </w:r>
    </w:p>
    <w:p w:rsidR="002C6401" w:rsidRPr="002C6401" w:rsidRDefault="002C6401" w:rsidP="002C6401">
      <w:pPr>
        <w:pStyle w:val="empty"/>
        <w:shd w:val="clear" w:color="auto" w:fill="FFFFFF"/>
        <w:spacing w:before="0" w:beforeAutospacing="0" w:after="0" w:afterAutospacing="0"/>
        <w:jc w:val="both"/>
        <w:rPr>
          <w:b/>
        </w:rPr>
      </w:pPr>
      <w:r w:rsidRPr="002C6401">
        <w:t> </w:t>
      </w:r>
      <w:r w:rsidRPr="002C6401">
        <w:rPr>
          <w:b/>
        </w:rPr>
        <w:t>Глава 11. Анализ рисков реализации подпрограммы и описание мер управления рисками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К рискам, которые могут оказать влияние на достижение запланированных целей, относятся:</w:t>
      </w:r>
    </w:p>
    <w:p w:rsidR="002C6401" w:rsidRPr="002C6401" w:rsidRDefault="002C6401" w:rsidP="002C6401">
      <w:pPr>
        <w:pStyle w:val="s1"/>
        <w:shd w:val="clear" w:color="auto" w:fill="FFFFFF"/>
        <w:spacing w:before="0" w:beforeAutospacing="0" w:after="0" w:afterAutospacing="0"/>
        <w:jc w:val="both"/>
      </w:pPr>
      <w:r w:rsidRPr="002C6401">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2C6401" w:rsidRPr="002C6401" w:rsidRDefault="002C6401" w:rsidP="002C6401">
      <w:pPr>
        <w:pStyle w:val="s1"/>
        <w:shd w:val="clear" w:color="auto" w:fill="FFFFFF"/>
        <w:spacing w:before="0" w:beforeAutospacing="0" w:after="0" w:afterAutospacing="0"/>
        <w:jc w:val="both"/>
      </w:pPr>
      <w:r w:rsidRPr="002C6401">
        <w:tab/>
        <w:t>- операционные риски, связанные с ошибками управления реализацией подпрограммы;</w:t>
      </w:r>
    </w:p>
    <w:p w:rsidR="002C6401" w:rsidRPr="002C6401" w:rsidRDefault="002C6401" w:rsidP="002C6401">
      <w:pPr>
        <w:pStyle w:val="s1"/>
        <w:shd w:val="clear" w:color="auto" w:fill="FFFFFF"/>
        <w:spacing w:before="0" w:beforeAutospacing="0" w:after="0" w:afterAutospacing="0"/>
        <w:jc w:val="both"/>
      </w:pPr>
      <w:r w:rsidRPr="002C6401">
        <w:tab/>
        <w:t>- риск финансового обеспечения, который связан с финансированием подпрограммы в неполном объеме.</w:t>
      </w:r>
    </w:p>
    <w:p w:rsidR="002C6401" w:rsidRPr="002C6401" w:rsidRDefault="002C6401" w:rsidP="002C6401">
      <w:pPr>
        <w:pStyle w:val="s1"/>
        <w:shd w:val="clear" w:color="auto" w:fill="FFFFFF"/>
        <w:spacing w:before="0" w:beforeAutospacing="0" w:after="0" w:afterAutospacing="0"/>
        <w:jc w:val="both"/>
      </w:pPr>
      <w:r w:rsidRPr="002C6401">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2C6401">
        <w:t>управлять</w:t>
      </w:r>
      <w:proofErr w:type="gramEnd"/>
      <w:r w:rsidRPr="002C6401">
        <w:t xml:space="preserve"> в рамках реализации подпрограммы:</w:t>
      </w:r>
    </w:p>
    <w:p w:rsidR="002C6401" w:rsidRPr="002C6401" w:rsidRDefault="002C6401" w:rsidP="002C6401">
      <w:pPr>
        <w:pStyle w:val="s1"/>
        <w:shd w:val="clear" w:color="auto" w:fill="FFFFFF"/>
        <w:spacing w:before="0" w:beforeAutospacing="0" w:after="0" w:afterAutospacing="0"/>
        <w:jc w:val="both"/>
      </w:pPr>
      <w:r w:rsidRPr="002C6401">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2C6401" w:rsidRPr="002C6401" w:rsidRDefault="002C6401" w:rsidP="002C6401">
      <w:pPr>
        <w:pStyle w:val="s1"/>
        <w:shd w:val="clear" w:color="auto" w:fill="FFFFFF"/>
        <w:spacing w:before="0" w:beforeAutospacing="0" w:after="0" w:afterAutospacing="0"/>
        <w:jc w:val="both"/>
      </w:pPr>
      <w:r w:rsidRPr="002C6401">
        <w:tab/>
        <w:t>- риск возникновения обстоятельств непреодолимой силы, в том числе природных и техногенных катастроф и катаклизмов.</w:t>
      </w:r>
    </w:p>
    <w:p w:rsidR="002C6401" w:rsidRPr="002C6401" w:rsidRDefault="002C6401" w:rsidP="002C6401">
      <w:pPr>
        <w:pStyle w:val="s1"/>
        <w:shd w:val="clear" w:color="auto" w:fill="FFFFFF"/>
        <w:spacing w:before="0" w:beforeAutospacing="0" w:after="0" w:afterAutospacing="0"/>
        <w:jc w:val="both"/>
      </w:pPr>
      <w:r w:rsidRPr="002C6401">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36"/>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jc w:val="right"/>
        <w:rPr>
          <w:rStyle w:val="af9"/>
          <w:b w:val="0"/>
        </w:rPr>
      </w:pPr>
      <w:r w:rsidRPr="002C6401">
        <w:rPr>
          <w:rStyle w:val="af9"/>
          <w:b w:val="0"/>
        </w:rPr>
        <w:t>Приложение 5</w:t>
      </w:r>
    </w:p>
    <w:p w:rsidR="002C6401" w:rsidRPr="00810F8A" w:rsidRDefault="002C6401" w:rsidP="002C6401">
      <w:pPr>
        <w:jc w:val="right"/>
        <w:rPr>
          <w:rStyle w:val="af9"/>
        </w:rPr>
      </w:pPr>
      <w:r w:rsidRPr="002C6401">
        <w:rPr>
          <w:rStyle w:val="af9"/>
          <w:b w:val="0"/>
        </w:rPr>
        <w:t xml:space="preserve">к муниципальной </w:t>
      </w:r>
      <w:hyperlink w:anchor="sub_1000" w:history="1">
        <w:r w:rsidRPr="00810F8A">
          <w:rPr>
            <w:rStyle w:val="a5"/>
            <w:color w:val="auto"/>
          </w:rPr>
          <w:t>Программе</w:t>
        </w:r>
      </w:hyperlink>
    </w:p>
    <w:p w:rsidR="002C6401" w:rsidRPr="002C6401" w:rsidRDefault="002C6401" w:rsidP="002C6401">
      <w:pPr>
        <w:jc w:val="right"/>
        <w:rPr>
          <w:bCs/>
        </w:rPr>
      </w:pPr>
      <w:r w:rsidRPr="002C6401">
        <w:rPr>
          <w:bCs/>
        </w:rPr>
        <w:t>«Комплексное развитие сельских территорий</w:t>
      </w:r>
    </w:p>
    <w:p w:rsidR="002C6401" w:rsidRPr="002C6401" w:rsidRDefault="002C6401" w:rsidP="002C6401">
      <w:pPr>
        <w:jc w:val="right"/>
        <w:rPr>
          <w:bCs/>
        </w:rPr>
      </w:pPr>
      <w:r w:rsidRPr="002C6401">
        <w:rPr>
          <w:bCs/>
        </w:rPr>
        <w:t xml:space="preserve">Инсарского  муниципального района </w:t>
      </w:r>
    </w:p>
    <w:p w:rsidR="002C6401" w:rsidRPr="002C6401" w:rsidRDefault="002C6401" w:rsidP="002C6401">
      <w:pPr>
        <w:jc w:val="right"/>
      </w:pPr>
      <w:r w:rsidRPr="002C6401">
        <w:rPr>
          <w:bCs/>
        </w:rPr>
        <w:t>Республики Мордовия на 2020 - 2025 годы»</w:t>
      </w:r>
    </w:p>
    <w:p w:rsidR="002C6401" w:rsidRPr="002C6401" w:rsidRDefault="002C6401" w:rsidP="002C6401">
      <w:pPr>
        <w:jc w:val="right"/>
        <w:rPr>
          <w:rStyle w:val="af9"/>
        </w:rPr>
      </w:pPr>
    </w:p>
    <w:p w:rsidR="002C6401" w:rsidRPr="002C6401" w:rsidRDefault="002C6401" w:rsidP="002C6401">
      <w:pPr>
        <w:pStyle w:val="1"/>
        <w:spacing w:before="0" w:after="0"/>
        <w:rPr>
          <w:rFonts w:ascii="Times New Roman" w:hAnsi="Times New Roman"/>
          <w:color w:val="auto"/>
          <w:sz w:val="24"/>
          <w:szCs w:val="24"/>
        </w:rPr>
      </w:pPr>
      <w:r w:rsidRPr="002C6401">
        <w:rPr>
          <w:rFonts w:ascii="Times New Roman" w:hAnsi="Times New Roman"/>
          <w:color w:val="auto"/>
          <w:sz w:val="24"/>
          <w:szCs w:val="24"/>
        </w:rPr>
        <w:t>Паспорт</w:t>
      </w:r>
      <w:r w:rsidRPr="002C6401">
        <w:rPr>
          <w:rFonts w:ascii="Times New Roman" w:hAnsi="Times New Roman"/>
          <w:color w:val="auto"/>
          <w:sz w:val="24"/>
          <w:szCs w:val="24"/>
        </w:rPr>
        <w:br/>
        <w:t>Подпрограммы «Создание и развитие инфраструктуры на сельских территориях»</w:t>
      </w:r>
    </w:p>
    <w:tbl>
      <w:tblPr>
        <w:tblW w:w="10490"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142"/>
        <w:gridCol w:w="3636"/>
        <w:gridCol w:w="284"/>
        <w:gridCol w:w="49"/>
        <w:gridCol w:w="142"/>
        <w:gridCol w:w="284"/>
        <w:gridCol w:w="49"/>
        <w:gridCol w:w="4203"/>
        <w:gridCol w:w="1276"/>
        <w:gridCol w:w="425"/>
      </w:tblGrid>
      <w:tr w:rsidR="002C6401" w:rsidRPr="002C6401" w:rsidTr="0094380D">
        <w:trPr>
          <w:gridAfter w:val="2"/>
          <w:wAfter w:w="1701" w:type="dxa"/>
        </w:trPr>
        <w:tc>
          <w:tcPr>
            <w:tcW w:w="3778" w:type="dxa"/>
            <w:gridSpan w:val="2"/>
            <w:tcBorders>
              <w:top w:val="nil"/>
              <w:left w:val="nil"/>
              <w:bottom w:val="nil"/>
              <w:right w:val="nil"/>
            </w:tcBorders>
          </w:tcPr>
          <w:p w:rsidR="002C6401" w:rsidRPr="002C6401" w:rsidRDefault="002C6401" w:rsidP="0094380D"/>
        </w:tc>
        <w:tc>
          <w:tcPr>
            <w:tcW w:w="5011" w:type="dxa"/>
            <w:gridSpan w:val="6"/>
            <w:tcBorders>
              <w:top w:val="nil"/>
              <w:left w:val="nil"/>
              <w:bottom w:val="nil"/>
              <w:right w:val="nil"/>
            </w:tcBorders>
          </w:tcPr>
          <w:p w:rsidR="002C6401" w:rsidRPr="002C6401" w:rsidRDefault="002C6401" w:rsidP="0094380D"/>
        </w:tc>
      </w:tr>
      <w:tr w:rsidR="002C6401" w:rsidRPr="002C6401" w:rsidTr="0094380D">
        <w:trPr>
          <w:gridBefore w:val="1"/>
          <w:wBefore w:w="142" w:type="dxa"/>
        </w:trPr>
        <w:tc>
          <w:tcPr>
            <w:tcW w:w="4395" w:type="dxa"/>
            <w:gridSpan w:val="5"/>
            <w:tcBorders>
              <w:top w:val="nil"/>
              <w:left w:val="nil"/>
              <w:bottom w:val="nil"/>
              <w:right w:val="nil"/>
            </w:tcBorders>
          </w:tcPr>
          <w:p w:rsidR="002C6401" w:rsidRPr="002C6401" w:rsidRDefault="002C6401" w:rsidP="0094380D">
            <w:pPr>
              <w:pStyle w:val="afb"/>
              <w:tabs>
                <w:tab w:val="left" w:pos="5454"/>
              </w:tabs>
              <w:ind w:left="33"/>
              <w:rPr>
                <w:rStyle w:val="af9"/>
                <w:rFonts w:ascii="Times New Roman" w:hAnsi="Times New Roman" w:cs="Times New Roman"/>
              </w:rPr>
            </w:pPr>
            <w:r w:rsidRPr="002C6401">
              <w:rPr>
                <w:rStyle w:val="af9"/>
                <w:rFonts w:ascii="Times New Roman" w:hAnsi="Times New Roman" w:cs="Times New Roman"/>
              </w:rPr>
              <w:t>Наименование подпрограммы</w:t>
            </w:r>
          </w:p>
          <w:p w:rsidR="002C6401" w:rsidRPr="002C6401" w:rsidRDefault="002C6401" w:rsidP="0094380D">
            <w:pPr>
              <w:tabs>
                <w:tab w:val="left" w:pos="5454"/>
              </w:tabs>
              <w:ind w:left="33"/>
            </w:pPr>
          </w:p>
        </w:tc>
        <w:tc>
          <w:tcPr>
            <w:tcW w:w="5953" w:type="dxa"/>
            <w:gridSpan w:val="4"/>
            <w:tcBorders>
              <w:top w:val="nil"/>
              <w:left w:val="nil"/>
              <w:bottom w:val="nil"/>
              <w:right w:val="nil"/>
            </w:tcBorders>
          </w:tcPr>
          <w:p w:rsidR="002C6401" w:rsidRPr="002C6401" w:rsidRDefault="002C6401" w:rsidP="0094380D">
            <w:pPr>
              <w:tabs>
                <w:tab w:val="left" w:pos="5703"/>
              </w:tabs>
              <w:ind w:left="33"/>
            </w:pPr>
            <w:r w:rsidRPr="002C6401">
              <w:t>Создание и развитие инфраструктуры на сельских территориях Инсарского муниципального района (далее – подпрограмма)</w:t>
            </w:r>
          </w:p>
          <w:p w:rsidR="002C6401" w:rsidRPr="002C6401" w:rsidRDefault="002C6401" w:rsidP="0094380D">
            <w:pPr>
              <w:tabs>
                <w:tab w:val="left" w:pos="5454"/>
              </w:tabs>
              <w:ind w:left="33"/>
            </w:pPr>
          </w:p>
        </w:tc>
      </w:tr>
      <w:tr w:rsidR="002C6401" w:rsidRPr="002C6401" w:rsidTr="0094380D">
        <w:tc>
          <w:tcPr>
            <w:tcW w:w="4586" w:type="dxa"/>
            <w:gridSpan w:val="7"/>
            <w:tcBorders>
              <w:top w:val="nil"/>
              <w:left w:val="nil"/>
              <w:bottom w:val="nil"/>
              <w:right w:val="nil"/>
            </w:tcBorders>
          </w:tcPr>
          <w:p w:rsidR="002C6401" w:rsidRPr="002C6401" w:rsidRDefault="002C6401" w:rsidP="0094380D">
            <w:pPr>
              <w:pStyle w:val="afb"/>
              <w:tabs>
                <w:tab w:val="left" w:pos="5454"/>
              </w:tabs>
              <w:ind w:left="33"/>
              <w:rPr>
                <w:rStyle w:val="af9"/>
                <w:rFonts w:ascii="Times New Roman" w:hAnsi="Times New Roman" w:cs="Times New Roman"/>
              </w:rPr>
            </w:pPr>
            <w:r w:rsidRPr="002C6401">
              <w:rPr>
                <w:rStyle w:val="af9"/>
                <w:rFonts w:ascii="Times New Roman" w:hAnsi="Times New Roman" w:cs="Times New Roman"/>
              </w:rPr>
              <w:t>Ответственный исполнитель подпрограммы</w:t>
            </w:r>
          </w:p>
          <w:p w:rsidR="002C6401" w:rsidRPr="002C6401" w:rsidRDefault="002C6401" w:rsidP="0094380D">
            <w:pPr>
              <w:tabs>
                <w:tab w:val="left" w:pos="5454"/>
              </w:tabs>
              <w:ind w:left="33"/>
            </w:pPr>
          </w:p>
        </w:tc>
        <w:tc>
          <w:tcPr>
            <w:tcW w:w="5904" w:type="dxa"/>
            <w:gridSpan w:val="3"/>
            <w:tcBorders>
              <w:top w:val="nil"/>
              <w:left w:val="nil"/>
              <w:bottom w:val="nil"/>
              <w:right w:val="nil"/>
            </w:tcBorders>
          </w:tcPr>
          <w:p w:rsidR="002C6401" w:rsidRPr="002C6401" w:rsidRDefault="002C6401" w:rsidP="0094380D">
            <w:pPr>
              <w:pStyle w:val="af3"/>
              <w:tabs>
                <w:tab w:val="left" w:pos="5546"/>
                <w:tab w:val="left" w:pos="5678"/>
              </w:tabs>
              <w:ind w:left="33"/>
              <w:rPr>
                <w:rFonts w:ascii="Times New Roman" w:hAnsi="Times New Roman"/>
              </w:rPr>
            </w:pPr>
            <w:r w:rsidRPr="002C6401">
              <w:rPr>
                <w:rFonts w:ascii="Times New Roman" w:hAnsi="Times New Roman"/>
              </w:rPr>
              <w:t xml:space="preserve">Администрация Инсарского муниципального района Республики Мордовия </w:t>
            </w:r>
          </w:p>
          <w:p w:rsidR="002C6401" w:rsidRPr="002C6401" w:rsidRDefault="002C6401" w:rsidP="0094380D">
            <w:pPr>
              <w:tabs>
                <w:tab w:val="left" w:pos="5454"/>
              </w:tabs>
              <w:ind w:left="33"/>
            </w:pPr>
          </w:p>
        </w:tc>
      </w:tr>
      <w:tr w:rsidR="002C6401" w:rsidRPr="002C6401" w:rsidTr="0094380D">
        <w:trPr>
          <w:gridBefore w:val="1"/>
          <w:wBefore w:w="142" w:type="dxa"/>
        </w:trPr>
        <w:tc>
          <w:tcPr>
            <w:tcW w:w="4395" w:type="dxa"/>
            <w:gridSpan w:val="5"/>
            <w:tcBorders>
              <w:top w:val="nil"/>
              <w:left w:val="nil"/>
              <w:bottom w:val="nil"/>
              <w:right w:val="nil"/>
            </w:tcBorders>
          </w:tcPr>
          <w:p w:rsidR="002C6401" w:rsidRPr="002C6401" w:rsidRDefault="002C6401" w:rsidP="0094380D">
            <w:pPr>
              <w:pStyle w:val="afb"/>
              <w:tabs>
                <w:tab w:val="left" w:pos="5454"/>
              </w:tabs>
              <w:ind w:left="33"/>
              <w:rPr>
                <w:rFonts w:ascii="Times New Roman" w:hAnsi="Times New Roman" w:cs="Times New Roman"/>
              </w:rPr>
            </w:pPr>
            <w:r w:rsidRPr="002C6401">
              <w:rPr>
                <w:rStyle w:val="af9"/>
                <w:rFonts w:ascii="Times New Roman" w:hAnsi="Times New Roman" w:cs="Times New Roman"/>
              </w:rPr>
              <w:t>Цели подпрограммы</w:t>
            </w:r>
          </w:p>
        </w:tc>
        <w:tc>
          <w:tcPr>
            <w:tcW w:w="5953" w:type="dxa"/>
            <w:gridSpan w:val="4"/>
            <w:tcBorders>
              <w:top w:val="nil"/>
              <w:left w:val="nil"/>
              <w:bottom w:val="nil"/>
              <w:right w:val="nil"/>
            </w:tcBorders>
          </w:tcPr>
          <w:p w:rsidR="002C6401" w:rsidRPr="002C6401" w:rsidRDefault="002C6401" w:rsidP="0094380D">
            <w:pPr>
              <w:pStyle w:val="ConsPlusNormal"/>
              <w:tabs>
                <w:tab w:val="left" w:pos="5454"/>
                <w:tab w:val="left" w:pos="5697"/>
              </w:tabs>
              <w:ind w:left="33"/>
              <w:jc w:val="both"/>
              <w:rPr>
                <w:rFonts w:ascii="Times New Roman" w:hAnsi="Times New Roman" w:cs="Times New Roman"/>
                <w:sz w:val="24"/>
                <w:szCs w:val="24"/>
              </w:rPr>
            </w:pPr>
            <w:r w:rsidRPr="002C6401">
              <w:rPr>
                <w:rFonts w:ascii="Times New Roman" w:hAnsi="Times New Roman" w:cs="Times New Roman"/>
                <w:sz w:val="24"/>
                <w:szCs w:val="24"/>
              </w:rPr>
              <w:t>обеспечение создания комфортных условий жизнедеятельности в сельской местности;</w:t>
            </w:r>
          </w:p>
          <w:p w:rsidR="002C6401" w:rsidRPr="002C6401" w:rsidRDefault="002C6401" w:rsidP="0094380D">
            <w:pPr>
              <w:pStyle w:val="ConsPlusNormal"/>
              <w:tabs>
                <w:tab w:val="left" w:pos="5454"/>
                <w:tab w:val="left" w:pos="5697"/>
              </w:tabs>
              <w:ind w:left="33"/>
              <w:jc w:val="both"/>
              <w:rPr>
                <w:rFonts w:ascii="Times New Roman" w:hAnsi="Times New Roman" w:cs="Times New Roman"/>
                <w:sz w:val="24"/>
                <w:szCs w:val="24"/>
              </w:rPr>
            </w:pPr>
            <w:r w:rsidRPr="002C6401">
              <w:rPr>
                <w:rFonts w:ascii="Times New Roman" w:hAnsi="Times New Roman" w:cs="Times New Roman"/>
                <w:sz w:val="24"/>
                <w:szCs w:val="24"/>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2C6401" w:rsidRPr="002C6401" w:rsidRDefault="002C6401" w:rsidP="0094380D">
            <w:pPr>
              <w:pStyle w:val="ConsPlusNormal"/>
              <w:tabs>
                <w:tab w:val="left" w:pos="5454"/>
              </w:tabs>
              <w:ind w:left="33"/>
              <w:jc w:val="both"/>
              <w:rPr>
                <w:rFonts w:ascii="Times New Roman" w:hAnsi="Times New Roman" w:cs="Times New Roman"/>
                <w:sz w:val="24"/>
                <w:szCs w:val="24"/>
              </w:rPr>
            </w:pPr>
          </w:p>
        </w:tc>
      </w:tr>
      <w:tr w:rsidR="002C6401" w:rsidRPr="002C6401" w:rsidTr="0094380D">
        <w:trPr>
          <w:gridBefore w:val="1"/>
          <w:wBefore w:w="142" w:type="dxa"/>
        </w:trPr>
        <w:tc>
          <w:tcPr>
            <w:tcW w:w="3969" w:type="dxa"/>
            <w:gridSpan w:val="3"/>
            <w:tcBorders>
              <w:top w:val="nil"/>
              <w:left w:val="nil"/>
              <w:bottom w:val="nil"/>
              <w:right w:val="nil"/>
            </w:tcBorders>
          </w:tcPr>
          <w:p w:rsidR="002C6401" w:rsidRPr="002C6401" w:rsidRDefault="002C6401" w:rsidP="0094380D">
            <w:pPr>
              <w:pStyle w:val="afb"/>
              <w:tabs>
                <w:tab w:val="left" w:pos="5454"/>
              </w:tabs>
              <w:ind w:left="33"/>
              <w:rPr>
                <w:rFonts w:ascii="Times New Roman" w:hAnsi="Times New Roman" w:cs="Times New Roman"/>
              </w:rPr>
            </w:pPr>
            <w:r w:rsidRPr="002C6401">
              <w:rPr>
                <w:rStyle w:val="af9"/>
                <w:rFonts w:ascii="Times New Roman" w:hAnsi="Times New Roman" w:cs="Times New Roman"/>
              </w:rPr>
              <w:t>Задачи подпрограммы</w:t>
            </w:r>
          </w:p>
        </w:tc>
        <w:tc>
          <w:tcPr>
            <w:tcW w:w="6379" w:type="dxa"/>
            <w:gridSpan w:val="6"/>
            <w:tcBorders>
              <w:top w:val="nil"/>
              <w:left w:val="nil"/>
              <w:bottom w:val="nil"/>
              <w:right w:val="nil"/>
            </w:tcBorders>
          </w:tcPr>
          <w:p w:rsidR="002C6401" w:rsidRPr="002C6401" w:rsidRDefault="002C6401" w:rsidP="0094380D">
            <w:pPr>
              <w:tabs>
                <w:tab w:val="left" w:pos="5454"/>
              </w:tabs>
              <w:ind w:left="459"/>
            </w:pPr>
            <w:r w:rsidRPr="002C6401">
              <w:t>обеспечение создания комфортных условий жизнедеятельности в сельской местности за счет:</w:t>
            </w:r>
          </w:p>
          <w:p w:rsidR="002C6401" w:rsidRPr="002C6401" w:rsidRDefault="002C6401" w:rsidP="0094380D">
            <w:pPr>
              <w:tabs>
                <w:tab w:val="left" w:pos="5454"/>
              </w:tabs>
              <w:ind w:left="459"/>
            </w:pPr>
            <w:r w:rsidRPr="002C6401">
              <w:t>развития транспортной инфраструктуры на сельских территориях;</w:t>
            </w:r>
          </w:p>
          <w:p w:rsidR="002C6401" w:rsidRPr="002C6401" w:rsidRDefault="002C6401" w:rsidP="0094380D">
            <w:pPr>
              <w:tabs>
                <w:tab w:val="left" w:pos="5454"/>
              </w:tabs>
              <w:ind w:left="459"/>
            </w:pPr>
            <w:r w:rsidRPr="002C6401">
              <w:t>благоустройство сельских территорий</w:t>
            </w:r>
          </w:p>
          <w:p w:rsidR="002C6401" w:rsidRPr="002C6401" w:rsidRDefault="002C6401" w:rsidP="0094380D">
            <w:pPr>
              <w:tabs>
                <w:tab w:val="left" w:pos="5454"/>
              </w:tabs>
              <w:ind w:left="459"/>
            </w:pPr>
          </w:p>
        </w:tc>
      </w:tr>
      <w:tr w:rsidR="002C6401" w:rsidRPr="002C6401" w:rsidTr="0094380D">
        <w:trPr>
          <w:gridBefore w:val="1"/>
          <w:wBefore w:w="142" w:type="dxa"/>
        </w:trPr>
        <w:tc>
          <w:tcPr>
            <w:tcW w:w="3969" w:type="dxa"/>
            <w:gridSpan w:val="3"/>
            <w:tcBorders>
              <w:top w:val="nil"/>
              <w:left w:val="nil"/>
              <w:bottom w:val="nil"/>
              <w:right w:val="nil"/>
            </w:tcBorders>
          </w:tcPr>
          <w:p w:rsidR="002C6401" w:rsidRPr="002C6401" w:rsidRDefault="002C6401" w:rsidP="0094380D">
            <w:pPr>
              <w:pStyle w:val="afb"/>
              <w:tabs>
                <w:tab w:val="left" w:pos="5454"/>
              </w:tabs>
              <w:ind w:left="33"/>
              <w:rPr>
                <w:rFonts w:ascii="Times New Roman" w:hAnsi="Times New Roman" w:cs="Times New Roman"/>
              </w:rPr>
            </w:pPr>
            <w:r w:rsidRPr="002C6401">
              <w:rPr>
                <w:rStyle w:val="af9"/>
                <w:rFonts w:ascii="Times New Roman" w:hAnsi="Times New Roman" w:cs="Times New Roman"/>
              </w:rPr>
              <w:t>Целевые индикаторы и показатели подпрограммы</w:t>
            </w:r>
          </w:p>
        </w:tc>
        <w:tc>
          <w:tcPr>
            <w:tcW w:w="6379" w:type="dxa"/>
            <w:gridSpan w:val="6"/>
            <w:tcBorders>
              <w:top w:val="nil"/>
              <w:left w:val="nil"/>
              <w:bottom w:val="nil"/>
              <w:right w:val="nil"/>
            </w:tcBorders>
          </w:tcPr>
          <w:p w:rsidR="002C6401" w:rsidRPr="002C6401" w:rsidRDefault="002C6401" w:rsidP="0094380D">
            <w:pPr>
              <w:pStyle w:val="af3"/>
              <w:tabs>
                <w:tab w:val="left" w:pos="0"/>
                <w:tab w:val="left" w:pos="5454"/>
              </w:tabs>
              <w:ind w:left="459"/>
              <w:rPr>
                <w:rFonts w:ascii="Times New Roman" w:hAnsi="Times New Roman"/>
              </w:rPr>
            </w:pPr>
            <w:r w:rsidRPr="002C6401">
              <w:rPr>
                <w:rFonts w:ascii="Times New Roman" w:hAnsi="Times New Roman"/>
              </w:rPr>
              <w:t>ввод в эксплуатацию 1,146 км автомобильных дорог;</w:t>
            </w:r>
          </w:p>
          <w:p w:rsidR="002C6401" w:rsidRPr="002C6401" w:rsidRDefault="002C6401" w:rsidP="0094380D">
            <w:pPr>
              <w:pStyle w:val="af3"/>
              <w:tabs>
                <w:tab w:val="left" w:pos="0"/>
                <w:tab w:val="left" w:pos="5454"/>
              </w:tabs>
              <w:ind w:left="459"/>
              <w:rPr>
                <w:rFonts w:ascii="Times New Roman" w:hAnsi="Times New Roman"/>
              </w:rPr>
            </w:pPr>
            <w:r w:rsidRPr="002C6401">
              <w:rPr>
                <w:rFonts w:ascii="Times New Roman" w:hAnsi="Times New Roman"/>
              </w:rPr>
              <w:t>реализация 5 общественно-значимых проектов по благоустройству территорий;</w:t>
            </w:r>
          </w:p>
          <w:p w:rsidR="002C6401" w:rsidRPr="002C6401" w:rsidRDefault="002C6401" w:rsidP="0094380D">
            <w:pPr>
              <w:tabs>
                <w:tab w:val="left" w:pos="0"/>
                <w:tab w:val="left" w:pos="5454"/>
              </w:tabs>
              <w:ind w:left="459"/>
            </w:pPr>
          </w:p>
        </w:tc>
      </w:tr>
      <w:tr w:rsidR="002C6401" w:rsidRPr="002C6401" w:rsidTr="0094380D">
        <w:trPr>
          <w:gridBefore w:val="1"/>
          <w:gridAfter w:val="1"/>
          <w:wBefore w:w="142" w:type="dxa"/>
          <w:wAfter w:w="425" w:type="dxa"/>
        </w:trPr>
        <w:tc>
          <w:tcPr>
            <w:tcW w:w="4111" w:type="dxa"/>
            <w:gridSpan w:val="4"/>
            <w:tcBorders>
              <w:top w:val="nil"/>
              <w:left w:val="nil"/>
              <w:bottom w:val="nil"/>
              <w:right w:val="nil"/>
            </w:tcBorders>
          </w:tcPr>
          <w:p w:rsidR="002C6401" w:rsidRPr="002C6401" w:rsidRDefault="002C6401" w:rsidP="0094380D">
            <w:pPr>
              <w:pStyle w:val="afb"/>
              <w:tabs>
                <w:tab w:val="left" w:pos="5703"/>
              </w:tabs>
              <w:ind w:left="33" w:right="-108"/>
              <w:rPr>
                <w:rStyle w:val="af9"/>
                <w:rFonts w:ascii="Times New Roman" w:hAnsi="Times New Roman" w:cs="Times New Roman"/>
              </w:rPr>
            </w:pPr>
            <w:r w:rsidRPr="002C6401">
              <w:rPr>
                <w:rStyle w:val="af9"/>
                <w:rFonts w:ascii="Times New Roman" w:hAnsi="Times New Roman" w:cs="Times New Roman"/>
              </w:rPr>
              <w:t>Этапы и сроки реализации подпрограммы</w:t>
            </w:r>
          </w:p>
          <w:p w:rsidR="002C6401" w:rsidRPr="002C6401" w:rsidRDefault="002C6401" w:rsidP="0094380D"/>
        </w:tc>
        <w:tc>
          <w:tcPr>
            <w:tcW w:w="5812" w:type="dxa"/>
            <w:gridSpan w:val="4"/>
            <w:tcBorders>
              <w:top w:val="nil"/>
              <w:left w:val="nil"/>
              <w:bottom w:val="nil"/>
              <w:right w:val="nil"/>
            </w:tcBorders>
          </w:tcPr>
          <w:p w:rsidR="002C6401" w:rsidRPr="002C6401" w:rsidRDefault="002C6401" w:rsidP="0094380D">
            <w:pPr>
              <w:pStyle w:val="af3"/>
              <w:tabs>
                <w:tab w:val="left" w:pos="5703"/>
              </w:tabs>
              <w:ind w:left="176" w:firstLine="141"/>
              <w:rPr>
                <w:rFonts w:ascii="Times New Roman" w:hAnsi="Times New Roman"/>
              </w:rPr>
            </w:pPr>
            <w:r w:rsidRPr="002C6401">
              <w:rPr>
                <w:rFonts w:ascii="Times New Roman" w:hAnsi="Times New Roman"/>
              </w:rPr>
              <w:t>2020 – 2025 годы</w:t>
            </w:r>
          </w:p>
          <w:p w:rsidR="002C6401" w:rsidRPr="002C6401" w:rsidRDefault="002C6401" w:rsidP="0094380D">
            <w:pPr>
              <w:tabs>
                <w:tab w:val="left" w:pos="5703"/>
              </w:tabs>
            </w:pPr>
          </w:p>
        </w:tc>
      </w:tr>
      <w:tr w:rsidR="002C6401" w:rsidRPr="002C6401" w:rsidTr="0094380D">
        <w:trPr>
          <w:gridBefore w:val="1"/>
          <w:gridAfter w:val="1"/>
          <w:wBefore w:w="142" w:type="dxa"/>
          <w:wAfter w:w="425" w:type="dxa"/>
        </w:trPr>
        <w:tc>
          <w:tcPr>
            <w:tcW w:w="3969" w:type="dxa"/>
            <w:gridSpan w:val="3"/>
            <w:tcBorders>
              <w:top w:val="nil"/>
              <w:left w:val="nil"/>
              <w:bottom w:val="nil"/>
              <w:right w:val="nil"/>
            </w:tcBorders>
          </w:tcPr>
          <w:p w:rsidR="002C6401" w:rsidRPr="002C6401" w:rsidRDefault="002C6401" w:rsidP="0094380D">
            <w:pPr>
              <w:pStyle w:val="af3"/>
              <w:tabs>
                <w:tab w:val="left" w:pos="5703"/>
              </w:tabs>
              <w:ind w:left="33" w:right="-108"/>
              <w:rPr>
                <w:rStyle w:val="af9"/>
                <w:rFonts w:ascii="Times New Roman" w:hAnsi="Times New Roman"/>
              </w:rPr>
            </w:pPr>
            <w:r w:rsidRPr="002C6401">
              <w:rPr>
                <w:rStyle w:val="af9"/>
                <w:rFonts w:ascii="Times New Roman" w:hAnsi="Times New Roman"/>
              </w:rPr>
              <w:t xml:space="preserve">Объемы </w:t>
            </w:r>
          </w:p>
          <w:p w:rsidR="002C6401" w:rsidRPr="002C6401" w:rsidRDefault="002C6401" w:rsidP="0094380D">
            <w:pPr>
              <w:pStyle w:val="af3"/>
              <w:tabs>
                <w:tab w:val="left" w:pos="5703"/>
              </w:tabs>
              <w:ind w:left="33" w:right="-108"/>
              <w:rPr>
                <w:rFonts w:ascii="Times New Roman" w:hAnsi="Times New Roman"/>
              </w:rPr>
            </w:pPr>
            <w:r w:rsidRPr="002C6401">
              <w:rPr>
                <w:rStyle w:val="af9"/>
                <w:rFonts w:ascii="Times New Roman" w:hAnsi="Times New Roman"/>
              </w:rPr>
              <w:t>финансирования подпрограммы</w:t>
            </w:r>
          </w:p>
        </w:tc>
        <w:tc>
          <w:tcPr>
            <w:tcW w:w="5954" w:type="dxa"/>
            <w:gridSpan w:val="5"/>
            <w:tcBorders>
              <w:top w:val="nil"/>
              <w:left w:val="nil"/>
              <w:bottom w:val="nil"/>
              <w:right w:val="nil"/>
            </w:tcBorders>
          </w:tcPr>
          <w:p w:rsidR="002C6401" w:rsidRPr="002C6401" w:rsidRDefault="002C6401" w:rsidP="0094380D">
            <w:pPr>
              <w:pStyle w:val="af3"/>
              <w:tabs>
                <w:tab w:val="left" w:pos="6270"/>
              </w:tabs>
              <w:ind w:left="459"/>
              <w:rPr>
                <w:rFonts w:ascii="Times New Roman" w:hAnsi="Times New Roman"/>
              </w:rPr>
            </w:pPr>
            <w:r w:rsidRPr="002C6401">
              <w:rPr>
                <w:rFonts w:ascii="Times New Roman" w:hAnsi="Times New Roman"/>
              </w:rPr>
              <w:t>общий объем финансирования подпрограммы составит: за счет всех источников финансирования –  43 238,4   тыс. рублей, в том числе:</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2020 год – 502,8 тыс. рублей,</w:t>
            </w:r>
          </w:p>
          <w:p w:rsidR="002C6401" w:rsidRPr="002C6401" w:rsidRDefault="002C6401" w:rsidP="0094380D">
            <w:pPr>
              <w:ind w:left="459"/>
            </w:pPr>
            <w:r w:rsidRPr="002C6401">
              <w:t>2021 год – 861,7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2022 год – 23305,7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2023 год – 16 844,8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2024 год – 861,7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2025 год – 861,7тыс. рублей,</w:t>
            </w:r>
          </w:p>
          <w:p w:rsidR="002C6401" w:rsidRPr="002C6401" w:rsidRDefault="002C6401" w:rsidP="0094380D">
            <w:pPr>
              <w:tabs>
                <w:tab w:val="left" w:pos="6270"/>
              </w:tabs>
              <w:ind w:left="459" w:right="-391"/>
            </w:pPr>
            <w:r w:rsidRPr="002C6401">
              <w:t>в том числе:</w:t>
            </w:r>
          </w:p>
          <w:p w:rsidR="002C6401" w:rsidRPr="002C6401" w:rsidRDefault="002C6401" w:rsidP="0094380D">
            <w:pPr>
              <w:pStyle w:val="af3"/>
              <w:tabs>
                <w:tab w:val="left" w:pos="6270"/>
              </w:tabs>
              <w:ind w:left="459" w:right="-108"/>
              <w:jc w:val="left"/>
              <w:rPr>
                <w:rFonts w:ascii="Times New Roman" w:hAnsi="Times New Roman"/>
              </w:rPr>
            </w:pPr>
            <w:r w:rsidRPr="002C6401">
              <w:rPr>
                <w:rFonts w:ascii="Times New Roman" w:hAnsi="Times New Roman"/>
              </w:rPr>
              <w:t>за счет средств республиканского бюджета Республики Мордовия – 39 210,8 тыс</w:t>
            </w:r>
            <w:proofErr w:type="gramStart"/>
            <w:r w:rsidRPr="002C6401">
              <w:rPr>
                <w:rFonts w:ascii="Times New Roman" w:hAnsi="Times New Roman"/>
              </w:rPr>
              <w:t>.р</w:t>
            </w:r>
            <w:proofErr w:type="gramEnd"/>
            <w:r w:rsidRPr="002C6401">
              <w:rPr>
                <w:rFonts w:ascii="Times New Roman" w:hAnsi="Times New Roman"/>
              </w:rPr>
              <w:t>ублей,  в том числе:</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2020 год – 352,0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lastRenderedPageBreak/>
              <w:t>2021 год – 603,2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2022 год – 21556,6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2023 год – 15 492,7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2024 год – 603,2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2025 год – 603,2 тыс. рублей,</w:t>
            </w:r>
          </w:p>
          <w:p w:rsidR="002C6401" w:rsidRPr="002C6401" w:rsidRDefault="002C6401" w:rsidP="0094380D">
            <w:pPr>
              <w:pStyle w:val="af3"/>
              <w:tabs>
                <w:tab w:val="left" w:pos="6270"/>
              </w:tabs>
              <w:ind w:left="459" w:right="-108"/>
              <w:rPr>
                <w:rFonts w:ascii="Times New Roman" w:hAnsi="Times New Roman"/>
              </w:rPr>
            </w:pPr>
            <w:r w:rsidRPr="002C6401">
              <w:rPr>
                <w:rFonts w:ascii="Times New Roman" w:hAnsi="Times New Roman"/>
              </w:rPr>
              <w:t>за счет средств бюджета Инсарского муниципального района – 337,4 тыс. рублей, в том числе:</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2020 год – 0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2021 год – 0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2022 год – 21,6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2023 год – 315,8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2024 год – 0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2025 год – 0 тыс. рублей,</w:t>
            </w:r>
          </w:p>
          <w:p w:rsidR="002C6401" w:rsidRPr="002C6401" w:rsidRDefault="002C6401" w:rsidP="0094380D">
            <w:pPr>
              <w:pStyle w:val="af3"/>
              <w:tabs>
                <w:tab w:val="left" w:pos="6270"/>
              </w:tabs>
              <w:ind w:left="459" w:right="-391"/>
              <w:jc w:val="left"/>
              <w:rPr>
                <w:rFonts w:ascii="Times New Roman" w:hAnsi="Times New Roman"/>
              </w:rPr>
            </w:pPr>
            <w:r w:rsidRPr="002C6401">
              <w:rPr>
                <w:rFonts w:ascii="Times New Roman" w:hAnsi="Times New Roman"/>
              </w:rPr>
              <w:t>внебюджетные источники – 3 690,3  тыс. рублей, в том числе:</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2020 год – 150,8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2021 год – 258,5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2022 год – 1727,6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2023 год – 1036,3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2024 год – 258,5 тыс. рублей,</w:t>
            </w:r>
          </w:p>
          <w:p w:rsidR="002C6401" w:rsidRPr="002C6401" w:rsidRDefault="002C6401" w:rsidP="0094380D">
            <w:pPr>
              <w:pStyle w:val="af3"/>
              <w:tabs>
                <w:tab w:val="left" w:pos="6270"/>
              </w:tabs>
              <w:ind w:left="459" w:right="-391"/>
              <w:rPr>
                <w:rFonts w:ascii="Times New Roman" w:hAnsi="Times New Roman"/>
              </w:rPr>
            </w:pPr>
            <w:r w:rsidRPr="002C6401">
              <w:rPr>
                <w:rFonts w:ascii="Times New Roman" w:hAnsi="Times New Roman"/>
              </w:rPr>
              <w:t>2025 год – 258,5 тыс. рублей.</w:t>
            </w:r>
          </w:p>
          <w:p w:rsidR="002C6401" w:rsidRPr="002C6401" w:rsidRDefault="002C6401" w:rsidP="0094380D">
            <w:pPr>
              <w:pStyle w:val="af3"/>
              <w:tabs>
                <w:tab w:val="left" w:pos="5846"/>
              </w:tabs>
              <w:ind w:left="459" w:right="-108"/>
              <w:rPr>
                <w:rFonts w:ascii="Times New Roman" w:hAnsi="Times New Roman"/>
              </w:rPr>
            </w:pPr>
            <w:r w:rsidRPr="002C6401">
              <w:rPr>
                <w:rFonts w:ascii="Times New Roman" w:hAnsi="Times New Roman"/>
              </w:rPr>
              <w:t>Объем финансирования подпрограммы подлежит ежегодному уточнению, исходя из реальных возможностей бюджетов всех уровней</w:t>
            </w:r>
          </w:p>
          <w:p w:rsidR="002C6401" w:rsidRPr="002C6401" w:rsidRDefault="002C6401" w:rsidP="0094380D">
            <w:pPr>
              <w:tabs>
                <w:tab w:val="left" w:pos="6270"/>
              </w:tabs>
            </w:pPr>
          </w:p>
        </w:tc>
      </w:tr>
      <w:tr w:rsidR="002C6401" w:rsidRPr="002C6401" w:rsidTr="0094380D">
        <w:trPr>
          <w:gridBefore w:val="1"/>
          <w:gridAfter w:val="1"/>
          <w:wBefore w:w="142" w:type="dxa"/>
          <w:wAfter w:w="425" w:type="dxa"/>
        </w:trPr>
        <w:tc>
          <w:tcPr>
            <w:tcW w:w="3920" w:type="dxa"/>
            <w:gridSpan w:val="2"/>
            <w:tcBorders>
              <w:top w:val="nil"/>
              <w:left w:val="nil"/>
              <w:bottom w:val="nil"/>
              <w:right w:val="nil"/>
            </w:tcBorders>
          </w:tcPr>
          <w:p w:rsidR="002C6401" w:rsidRPr="002C6401" w:rsidRDefault="002C6401" w:rsidP="0094380D">
            <w:pPr>
              <w:pStyle w:val="afb"/>
              <w:ind w:right="-2"/>
              <w:rPr>
                <w:rFonts w:ascii="Times New Roman" w:hAnsi="Times New Roman" w:cs="Times New Roman"/>
              </w:rPr>
            </w:pPr>
            <w:r w:rsidRPr="002C6401">
              <w:rPr>
                <w:rStyle w:val="af9"/>
                <w:rFonts w:ascii="Times New Roman" w:hAnsi="Times New Roman" w:cs="Times New Roman"/>
              </w:rPr>
              <w:lastRenderedPageBreak/>
              <w:t>Ожидаемые результаты реализации подпрограммы</w:t>
            </w:r>
          </w:p>
        </w:tc>
        <w:tc>
          <w:tcPr>
            <w:tcW w:w="6003" w:type="dxa"/>
            <w:gridSpan w:val="6"/>
            <w:tcBorders>
              <w:top w:val="nil"/>
              <w:left w:val="nil"/>
              <w:bottom w:val="nil"/>
              <w:right w:val="nil"/>
            </w:tcBorders>
          </w:tcPr>
          <w:p w:rsidR="002C6401" w:rsidRPr="002C6401" w:rsidRDefault="002C6401" w:rsidP="0094380D">
            <w:pPr>
              <w:pStyle w:val="af3"/>
              <w:ind w:left="508" w:right="-2"/>
              <w:rPr>
                <w:rFonts w:ascii="Times New Roman" w:hAnsi="Times New Roman"/>
              </w:rPr>
            </w:pPr>
            <w:r w:rsidRPr="002C6401">
              <w:rPr>
                <w:rFonts w:ascii="Times New Roman" w:hAnsi="Times New Roman"/>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2C6401" w:rsidRPr="002C6401" w:rsidRDefault="002C6401" w:rsidP="0094380D">
            <w:pPr>
              <w:pStyle w:val="af3"/>
              <w:tabs>
                <w:tab w:val="left" w:pos="0"/>
                <w:tab w:val="left" w:pos="5454"/>
              </w:tabs>
              <w:ind w:left="459"/>
              <w:rPr>
                <w:rFonts w:ascii="Times New Roman" w:hAnsi="Times New Roman"/>
              </w:rPr>
            </w:pPr>
            <w:r w:rsidRPr="002C6401">
              <w:rPr>
                <w:rFonts w:ascii="Times New Roman" w:hAnsi="Times New Roman"/>
              </w:rPr>
              <w:t>- ввод в эксплуатацию 1,146 км автомобильных дорог;</w:t>
            </w:r>
          </w:p>
          <w:p w:rsidR="002C6401" w:rsidRPr="002C6401" w:rsidRDefault="002C6401" w:rsidP="0094380D">
            <w:pPr>
              <w:pStyle w:val="af3"/>
              <w:ind w:left="508" w:right="-2"/>
              <w:rPr>
                <w:rFonts w:ascii="Times New Roman" w:hAnsi="Times New Roman"/>
              </w:rPr>
            </w:pPr>
            <w:r w:rsidRPr="002C6401">
              <w:rPr>
                <w:rFonts w:ascii="Times New Roman" w:hAnsi="Times New Roman"/>
              </w:rPr>
              <w:t>- реализация 5 общественно-значимых проектов по благоустройству территорий</w:t>
            </w:r>
          </w:p>
        </w:tc>
      </w:tr>
    </w:tbl>
    <w:p w:rsidR="002C6401" w:rsidRPr="002C6401" w:rsidRDefault="002C6401" w:rsidP="002C6401">
      <w:pPr>
        <w:pStyle w:val="s3"/>
        <w:shd w:val="clear" w:color="auto" w:fill="FFFFFF"/>
        <w:spacing w:before="0" w:beforeAutospacing="0" w:after="0" w:afterAutospacing="0"/>
        <w:jc w:val="center"/>
        <w:rPr>
          <w:b/>
        </w:rPr>
      </w:pPr>
      <w:r w:rsidRPr="002C6401">
        <w:rPr>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2C6401" w:rsidRPr="002C6401" w:rsidRDefault="002C6401" w:rsidP="002C6401">
      <w:pPr>
        <w:pStyle w:val="s3"/>
        <w:shd w:val="clear" w:color="auto" w:fill="FFFFFF"/>
        <w:spacing w:before="0" w:beforeAutospacing="0" w:after="0" w:afterAutospacing="0"/>
        <w:jc w:val="center"/>
        <w:rPr>
          <w:b/>
        </w:rPr>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1. Сфера реализации подпрограммы, основные проблемы и оценка последствий инерционного развития, прогноз развития</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r>
      <w:proofErr w:type="gramStart"/>
      <w:r w:rsidRPr="002C6401">
        <w:t xml:space="preserve">В ходе реализации Государственной </w:t>
      </w:r>
      <w:hyperlink r:id="rId138" w:anchor="/document/8921364/entry/1000" w:history="1">
        <w:r w:rsidRPr="00810F8A">
          <w:rPr>
            <w:rStyle w:val="af4"/>
            <w:color w:val="auto"/>
            <w:u w:val="none"/>
          </w:rPr>
          <w:t>программы</w:t>
        </w:r>
      </w:hyperlink>
      <w:r w:rsidRPr="002C6401">
        <w:t xml:space="preserve"> Республики Мордовия развития сельского хозяйства и регулирования рынков сельскохозяйственной продукции, сырья и продовольствия, утвержденной </w:t>
      </w:r>
      <w:hyperlink r:id="rId139" w:anchor="/document/8921364/entry/0" w:history="1">
        <w:r w:rsidRPr="00810F8A">
          <w:rPr>
            <w:rStyle w:val="af4"/>
            <w:color w:val="auto"/>
            <w:u w:val="none"/>
          </w:rPr>
          <w:t>постановлением</w:t>
        </w:r>
      </w:hyperlink>
      <w:r w:rsidRPr="002C6401">
        <w:t xml:space="preserve"> Правительства Республики Мордовия от 19 ноября 2012 г. № 404 (далее - Программы), были созданы правовые и организационные основы государственной жилищной политики в сельской местности, определены ее приоритетные направления и отработаны механизмы их реализации, сформирована необходимая нормативно-правовая база.</w:t>
      </w:r>
      <w:proofErr w:type="gramEnd"/>
    </w:p>
    <w:p w:rsidR="002C6401" w:rsidRPr="002C6401" w:rsidRDefault="002C6401" w:rsidP="002C6401">
      <w:pPr>
        <w:pStyle w:val="s1"/>
        <w:shd w:val="clear" w:color="auto" w:fill="FFFFFF"/>
        <w:spacing w:before="0" w:beforeAutospacing="0" w:after="0" w:afterAutospacing="0"/>
        <w:jc w:val="both"/>
      </w:pPr>
      <w:r w:rsidRPr="002C6401">
        <w:tab/>
        <w:t xml:space="preserve">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w:t>
      </w:r>
      <w:r w:rsidRPr="002C6401">
        <w:lastRenderedPageBreak/>
        <w:t>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2C6401" w:rsidRPr="002C6401" w:rsidRDefault="002C6401" w:rsidP="002C6401">
      <w:pPr>
        <w:pStyle w:val="s1"/>
        <w:shd w:val="clear" w:color="auto" w:fill="FFFFFF"/>
        <w:spacing w:before="0" w:beforeAutospacing="0" w:after="0" w:afterAutospacing="0"/>
        <w:jc w:val="both"/>
      </w:pPr>
      <w:r w:rsidRPr="002C6401">
        <w:tab/>
        <w:t>Разработка подпрограммы обусловлена необходимостью:</w:t>
      </w:r>
    </w:p>
    <w:p w:rsidR="002C6401" w:rsidRPr="002C6401" w:rsidRDefault="002C6401" w:rsidP="002C6401">
      <w:pPr>
        <w:pStyle w:val="ConsPlusNormal"/>
        <w:jc w:val="both"/>
        <w:rPr>
          <w:rFonts w:ascii="Times New Roman" w:hAnsi="Times New Roman" w:cs="Times New Roman"/>
          <w:sz w:val="24"/>
          <w:szCs w:val="24"/>
        </w:rPr>
      </w:pPr>
      <w:r w:rsidRPr="002C6401">
        <w:rPr>
          <w:rFonts w:ascii="Times New Roman" w:hAnsi="Times New Roman" w:cs="Times New Roman"/>
          <w:sz w:val="24"/>
          <w:szCs w:val="24"/>
        </w:rPr>
        <w:tab/>
        <w:t>обеспечения создания комфортных условий жизнедеятельности в сельской местности;</w:t>
      </w:r>
    </w:p>
    <w:p w:rsidR="002C6401" w:rsidRPr="002C6401" w:rsidRDefault="002C6401" w:rsidP="002C6401">
      <w:pPr>
        <w:pStyle w:val="s1"/>
        <w:shd w:val="clear" w:color="auto" w:fill="FFFFFF"/>
        <w:spacing w:before="0" w:beforeAutospacing="0" w:after="0" w:afterAutospacing="0"/>
        <w:jc w:val="both"/>
      </w:pPr>
      <w:r w:rsidRPr="002C6401">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2C6401" w:rsidRPr="002C6401" w:rsidRDefault="002C6401" w:rsidP="002C6401">
      <w:pPr>
        <w:pStyle w:val="af3"/>
        <w:rPr>
          <w:rFonts w:ascii="Times New Roman" w:hAnsi="Times New Roman"/>
        </w:rPr>
      </w:pPr>
      <w:r w:rsidRPr="002C6401">
        <w:rPr>
          <w:rFonts w:ascii="Times New Roman" w:hAnsi="Times New Roman"/>
        </w:rPr>
        <w:tab/>
        <w:t xml:space="preserve">За 2003 – 2018 годы в рамках реализации Программ в сельских населенных пунктах Инсарского муниципального района построено 34 км водопровода, что привело к  повышению уровня инженерного обустройства населенных пунктов, расположенных в сельской местности до 89 процентов. </w:t>
      </w:r>
    </w:p>
    <w:p w:rsidR="002C6401" w:rsidRPr="002C6401" w:rsidRDefault="002C6401" w:rsidP="002C6401">
      <w:pPr>
        <w:pStyle w:val="s1"/>
        <w:shd w:val="clear" w:color="auto" w:fill="FFFFFF"/>
        <w:spacing w:before="0" w:beforeAutospacing="0" w:after="0" w:afterAutospacing="0"/>
        <w:jc w:val="both"/>
      </w:pPr>
      <w:r w:rsidRPr="002C6401">
        <w:tab/>
        <w:t xml:space="preserve">С 2009 года активно реализовывались мероприятия по комплексной компактной застройке и благоустройству сельских поселений. В селе </w:t>
      </w:r>
      <w:proofErr w:type="gramStart"/>
      <w:r w:rsidRPr="002C6401">
        <w:t>Новые</w:t>
      </w:r>
      <w:proofErr w:type="gramEnd"/>
      <w:r w:rsidRPr="002C6401">
        <w:t xml:space="preserve"> Верхиссы Инсарского муниципального района построен детский сад на 25 мест и социальный центр со встроенным спортивным залом. Объем финансирования данных мероприятий составил 94,0 млн. </w:t>
      </w:r>
    </w:p>
    <w:p w:rsidR="002C6401" w:rsidRPr="002C6401" w:rsidRDefault="002C6401" w:rsidP="002C6401">
      <w:pPr>
        <w:pStyle w:val="s1"/>
        <w:shd w:val="clear" w:color="auto" w:fill="FFFFFF"/>
        <w:spacing w:before="0" w:beforeAutospacing="0" w:after="0" w:afterAutospacing="0"/>
        <w:jc w:val="both"/>
      </w:pPr>
      <w:r w:rsidRPr="002C6401">
        <w:tab/>
        <w:t xml:space="preserve">С 2014 года началась реализация проектов по грантовой поддержке местных инициатив сельских граждан. В селе </w:t>
      </w:r>
      <w:proofErr w:type="gramStart"/>
      <w:r w:rsidRPr="002C6401">
        <w:t>Нижняя</w:t>
      </w:r>
      <w:proofErr w:type="gramEnd"/>
      <w:r w:rsidRPr="002C6401">
        <w:t xml:space="preserve"> Вязера Инсарского муниципального района проведено мероприятие по благоустройству центральной части села. Построены следующие объекты: детская игровая, спортивная площадка, футбольное поле, реконструирован памятник воинам ВОВ, провели озеленение. Объем финансирования данных мероприятий составил 2,0 млн. </w:t>
      </w:r>
    </w:p>
    <w:p w:rsidR="002C6401" w:rsidRPr="002C6401" w:rsidRDefault="002C6401" w:rsidP="002C6401">
      <w:pPr>
        <w:pStyle w:val="af3"/>
        <w:rPr>
          <w:rFonts w:ascii="Times New Roman" w:hAnsi="Times New Roman"/>
        </w:rPr>
      </w:pPr>
      <w:r w:rsidRPr="002C6401">
        <w:rPr>
          <w:rFonts w:ascii="Times New Roman" w:hAnsi="Times New Roman"/>
        </w:rPr>
        <w:tab/>
        <w:t>В результате реализации программных мероприятий расширена сеть учреждений социальной сферы, на селе построено:</w:t>
      </w:r>
    </w:p>
    <w:p w:rsidR="002C6401" w:rsidRPr="002C6401" w:rsidRDefault="002C6401" w:rsidP="002C6401">
      <w:pPr>
        <w:pStyle w:val="s1"/>
        <w:shd w:val="clear" w:color="auto" w:fill="FFFFFF"/>
        <w:spacing w:before="0" w:beforeAutospacing="0" w:after="0" w:afterAutospacing="0"/>
        <w:jc w:val="both"/>
      </w:pPr>
      <w:r w:rsidRPr="002C6401">
        <w:tab/>
        <w:t>детский сад на 25 мест;</w:t>
      </w:r>
    </w:p>
    <w:p w:rsidR="002C6401" w:rsidRPr="002C6401" w:rsidRDefault="002C6401" w:rsidP="002C6401">
      <w:pPr>
        <w:pStyle w:val="s1"/>
        <w:shd w:val="clear" w:color="auto" w:fill="FFFFFF"/>
        <w:spacing w:before="0" w:beforeAutospacing="0" w:after="0" w:afterAutospacing="0"/>
        <w:jc w:val="both"/>
      </w:pPr>
      <w:r w:rsidRPr="002C6401">
        <w:t xml:space="preserve">       социальный центр со встроенным спортивным залом;</w:t>
      </w:r>
    </w:p>
    <w:p w:rsidR="002C6401" w:rsidRPr="002C6401" w:rsidRDefault="002C6401" w:rsidP="002C6401">
      <w:pPr>
        <w:pStyle w:val="s1"/>
        <w:shd w:val="clear" w:color="auto" w:fill="FFFFFF"/>
        <w:spacing w:before="0" w:beforeAutospacing="0" w:after="0" w:afterAutospacing="0"/>
        <w:jc w:val="both"/>
      </w:pPr>
      <w:r w:rsidRPr="002C6401">
        <w:tab/>
        <w:t>открытые фельдшерско-акушерские пункты в количестве 3 единицы.</w:t>
      </w:r>
    </w:p>
    <w:p w:rsidR="002C6401" w:rsidRPr="002C6401" w:rsidRDefault="002C6401" w:rsidP="002C6401">
      <w:pPr>
        <w:pStyle w:val="s1"/>
        <w:shd w:val="clear" w:color="auto" w:fill="FFFFFF"/>
        <w:spacing w:before="0" w:beforeAutospacing="0" w:after="0" w:afterAutospacing="0"/>
        <w:jc w:val="both"/>
      </w:pPr>
      <w:r w:rsidRPr="002C6401">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2C6401" w:rsidRPr="002C6401" w:rsidRDefault="002C6401" w:rsidP="002C6401">
      <w:pPr>
        <w:pStyle w:val="s1"/>
        <w:shd w:val="clear" w:color="auto" w:fill="FFFFFF"/>
        <w:spacing w:before="0" w:beforeAutospacing="0" w:after="0" w:afterAutospacing="0"/>
        <w:jc w:val="both"/>
      </w:pPr>
      <w:r w:rsidRPr="002C6401">
        <w:tab/>
        <w:t>Прогноз реализации подпрограммы основывается на достижении уровней ее основных показателей (индикаторов):</w:t>
      </w:r>
    </w:p>
    <w:p w:rsidR="002C6401" w:rsidRPr="002C6401" w:rsidRDefault="002C6401" w:rsidP="002C6401">
      <w:pPr>
        <w:pStyle w:val="af3"/>
        <w:rPr>
          <w:rFonts w:ascii="Times New Roman" w:hAnsi="Times New Roman"/>
        </w:rPr>
      </w:pPr>
      <w:r w:rsidRPr="002C6401">
        <w:rPr>
          <w:rFonts w:ascii="Times New Roman" w:hAnsi="Times New Roman"/>
        </w:rPr>
        <w:tab/>
        <w:t>ввод в эксплуатацию автомобильных дорог;</w:t>
      </w:r>
    </w:p>
    <w:p w:rsidR="002C6401" w:rsidRPr="002C6401" w:rsidRDefault="002C6401" w:rsidP="002C6401">
      <w:pPr>
        <w:pStyle w:val="af3"/>
        <w:rPr>
          <w:rFonts w:ascii="Times New Roman" w:hAnsi="Times New Roman"/>
        </w:rPr>
      </w:pPr>
      <w:r w:rsidRPr="002C6401">
        <w:rPr>
          <w:rFonts w:ascii="Times New Roman" w:hAnsi="Times New Roman"/>
        </w:rPr>
        <w:tab/>
        <w:t>реализация общественно-значимых проектов по благоустройству территорий;</w:t>
      </w:r>
    </w:p>
    <w:p w:rsidR="002C6401" w:rsidRPr="002C6401" w:rsidRDefault="002C6401" w:rsidP="002C6401">
      <w:r w:rsidRPr="002C6401">
        <w:tab/>
        <w:t>реализация инициативных проектов комплексного развития сельских территорий.</w:t>
      </w:r>
    </w:p>
    <w:p w:rsidR="002C6401" w:rsidRPr="002C6401" w:rsidRDefault="002C6401" w:rsidP="002C6401">
      <w:pPr>
        <w:pStyle w:val="s1"/>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2. Приоритеты государственной политики в сфере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2C6401" w:rsidRPr="002C6401" w:rsidRDefault="002C6401" w:rsidP="002C6401">
      <w:pPr>
        <w:pStyle w:val="s1"/>
        <w:shd w:val="clear" w:color="auto" w:fill="FFFFFF"/>
        <w:spacing w:before="0" w:beforeAutospacing="0" w:after="0" w:afterAutospacing="0"/>
        <w:jc w:val="both"/>
      </w:pPr>
      <w:r w:rsidRPr="002C6401">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2C6401" w:rsidRPr="002C6401" w:rsidRDefault="002C6401" w:rsidP="002C6401">
      <w:pPr>
        <w:pStyle w:val="s1"/>
        <w:shd w:val="clear" w:color="auto" w:fill="FFFFFF"/>
        <w:spacing w:before="0" w:beforeAutospacing="0" w:after="0" w:afterAutospacing="0"/>
        <w:jc w:val="both"/>
      </w:pPr>
      <w:r w:rsidRPr="002C6401">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2C6401" w:rsidRPr="002C6401" w:rsidRDefault="002C6401" w:rsidP="002C6401">
      <w:pPr>
        <w:pStyle w:val="s1"/>
        <w:shd w:val="clear" w:color="auto" w:fill="FFFFFF"/>
        <w:spacing w:before="0" w:beforeAutospacing="0" w:after="0" w:afterAutospacing="0"/>
        <w:jc w:val="both"/>
      </w:pPr>
      <w:r w:rsidRPr="002C6401">
        <w:tab/>
        <w:t xml:space="preserve">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w:t>
      </w:r>
      <w:r w:rsidRPr="002C6401">
        <w:lastRenderedPageBreak/>
        <w:t>уровня и качества жизни на селе, создания социальных основ для экономического роста аграрного и других секторов экономики;</w:t>
      </w:r>
    </w:p>
    <w:p w:rsidR="002C6401" w:rsidRPr="002C6401" w:rsidRDefault="002C6401" w:rsidP="002C6401">
      <w:pPr>
        <w:pStyle w:val="s1"/>
        <w:shd w:val="clear" w:color="auto" w:fill="FFFFFF"/>
        <w:spacing w:before="0" w:beforeAutospacing="0" w:after="0" w:afterAutospacing="0"/>
        <w:jc w:val="both"/>
      </w:pPr>
      <w:r w:rsidRPr="002C6401">
        <w:tab/>
        <w:t>долгосрочным характером социальных проблем сельских территорий, требующим системного подхода к их решению;</w:t>
      </w:r>
    </w:p>
    <w:p w:rsidR="002C6401" w:rsidRPr="002C6401" w:rsidRDefault="002C6401" w:rsidP="002C6401">
      <w:pPr>
        <w:pStyle w:val="s1"/>
        <w:shd w:val="clear" w:color="auto" w:fill="FFFFFF"/>
        <w:spacing w:before="0" w:beforeAutospacing="0" w:after="0" w:afterAutospacing="0"/>
        <w:jc w:val="both"/>
      </w:pPr>
      <w:r w:rsidRPr="002C6401">
        <w:tab/>
        <w:t>высоким уровнем затратности решения накопившихся проблем села, требующим привлечения средств государственной поддержки.</w:t>
      </w:r>
    </w:p>
    <w:p w:rsidR="002C6401" w:rsidRPr="002C6401" w:rsidRDefault="002C6401" w:rsidP="002C6401">
      <w:pPr>
        <w:pStyle w:val="s1"/>
        <w:shd w:val="clear" w:color="auto" w:fill="FFFFFF"/>
        <w:spacing w:before="0" w:beforeAutospacing="0" w:after="0" w:afterAutospacing="0"/>
        <w:jc w:val="both"/>
      </w:pPr>
      <w:r w:rsidRPr="002C6401">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 xml:space="preserve">Глава 3. Цели, задачи и показатели (индикаторы) реализации подпрограммы, основные ожидаемые и конечные результаты </w:t>
      </w:r>
      <w:proofErr w:type="gramStart"/>
      <w:r w:rsidRPr="002C6401">
        <w:rPr>
          <w:b/>
        </w:rPr>
        <w:t>подпрограммы</w:t>
      </w:r>
      <w:proofErr w:type="gramEnd"/>
      <w:r w:rsidRPr="002C6401">
        <w:rPr>
          <w:b/>
        </w:rPr>
        <w:t xml:space="preserve"> и сроки ее реализации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pStyle w:val="ConsPlusNormal"/>
        <w:ind w:firstLine="567"/>
        <w:jc w:val="both"/>
        <w:rPr>
          <w:rFonts w:ascii="Times New Roman" w:hAnsi="Times New Roman" w:cs="Times New Roman"/>
          <w:sz w:val="24"/>
          <w:szCs w:val="24"/>
        </w:rPr>
      </w:pPr>
      <w:r w:rsidRPr="002C6401">
        <w:rPr>
          <w:rFonts w:ascii="Times New Roman" w:hAnsi="Times New Roman" w:cs="Times New Roman"/>
          <w:sz w:val="24"/>
          <w:szCs w:val="24"/>
        </w:rPr>
        <w:tab/>
        <w:t>Основными задачами подпрограммы являются:</w:t>
      </w:r>
    </w:p>
    <w:p w:rsidR="002C6401" w:rsidRPr="002C6401" w:rsidRDefault="002C6401" w:rsidP="00810F8A">
      <w:pPr>
        <w:ind w:firstLine="567"/>
        <w:jc w:val="both"/>
      </w:pPr>
      <w:r w:rsidRPr="002C6401">
        <w:tab/>
        <w:t>обеспечение создания комфортных условий жизнедеятельности в сельской местности за счет:</w:t>
      </w:r>
    </w:p>
    <w:p w:rsidR="002C6401" w:rsidRPr="002C6401" w:rsidRDefault="002C6401" w:rsidP="00810F8A">
      <w:pPr>
        <w:ind w:firstLine="567"/>
        <w:jc w:val="both"/>
      </w:pPr>
      <w:r w:rsidRPr="002C6401">
        <w:tab/>
        <w:t>- развития транспортной инфраструктуры на сельских территориях;</w:t>
      </w:r>
    </w:p>
    <w:p w:rsidR="002C6401" w:rsidRPr="002C6401" w:rsidRDefault="002C6401" w:rsidP="00810F8A">
      <w:pPr>
        <w:ind w:firstLine="567"/>
        <w:jc w:val="both"/>
      </w:pPr>
      <w:r w:rsidRPr="002C6401">
        <w:tab/>
        <w:t>- благоустройство сельских территорий.</w:t>
      </w:r>
    </w:p>
    <w:p w:rsidR="002C6401" w:rsidRPr="002C6401" w:rsidRDefault="002C6401" w:rsidP="00810F8A">
      <w:pPr>
        <w:ind w:firstLine="567"/>
        <w:jc w:val="both"/>
      </w:pPr>
      <w:r w:rsidRPr="002C6401">
        <w:tab/>
        <w:t>Показатели (индикаторы) реализации подпрограммы оцениваются в целом для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Эти показатели (индикаторы) предназначены для оценки наиболее существенных результатов реализации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В части основных показателей подпрограммы прогнозируются:</w:t>
      </w:r>
    </w:p>
    <w:p w:rsidR="002C6401" w:rsidRPr="002C6401" w:rsidRDefault="002C6401" w:rsidP="00810F8A">
      <w:pPr>
        <w:pStyle w:val="af3"/>
        <w:ind w:firstLine="567"/>
        <w:rPr>
          <w:rFonts w:ascii="Times New Roman" w:hAnsi="Times New Roman"/>
        </w:rPr>
      </w:pPr>
      <w:r w:rsidRPr="002C6401">
        <w:rPr>
          <w:rFonts w:ascii="Times New Roman" w:hAnsi="Times New Roman"/>
        </w:rPr>
        <w:tab/>
        <w:t>ввести в эксплуатацию 0,778 км автомобильных дорог;</w:t>
      </w:r>
    </w:p>
    <w:p w:rsidR="002C6401" w:rsidRPr="002C6401" w:rsidRDefault="002C6401" w:rsidP="00810F8A">
      <w:pPr>
        <w:pStyle w:val="af3"/>
        <w:ind w:firstLine="567"/>
        <w:rPr>
          <w:rFonts w:ascii="Times New Roman" w:hAnsi="Times New Roman"/>
        </w:rPr>
      </w:pPr>
      <w:r w:rsidRPr="002C6401">
        <w:rPr>
          <w:rFonts w:ascii="Times New Roman" w:hAnsi="Times New Roman"/>
        </w:rPr>
        <w:tab/>
        <w:t>реализовать 8 общественно-значимых проектов по благоустройству территорий.</w:t>
      </w:r>
    </w:p>
    <w:p w:rsidR="002C6401" w:rsidRPr="002C6401" w:rsidRDefault="002C6401" w:rsidP="00810F8A">
      <w:pPr>
        <w:ind w:firstLine="567"/>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Раздел 2. Характеристика основных мероприятий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В состав подпрограммы включены следующие основные мероприятия:</w:t>
      </w:r>
    </w:p>
    <w:p w:rsidR="002C6401" w:rsidRPr="002C6401" w:rsidRDefault="002C6401" w:rsidP="002C6401">
      <w:pPr>
        <w:pStyle w:val="s1"/>
        <w:shd w:val="clear" w:color="auto" w:fill="FFFFFF"/>
        <w:spacing w:before="0" w:beforeAutospacing="0" w:after="0" w:afterAutospacing="0"/>
        <w:jc w:val="both"/>
      </w:pPr>
      <w:r w:rsidRPr="002C6401">
        <w:tab/>
        <w:t>1) благоустройство сельских территорий;</w:t>
      </w:r>
    </w:p>
    <w:p w:rsidR="002C6401" w:rsidRPr="002C6401" w:rsidRDefault="002C6401" w:rsidP="002C6401">
      <w:pPr>
        <w:pStyle w:val="s1"/>
        <w:shd w:val="clear" w:color="auto" w:fill="FFFFFF"/>
        <w:spacing w:before="0" w:beforeAutospacing="0" w:after="0" w:afterAutospacing="0"/>
        <w:jc w:val="both"/>
      </w:pPr>
      <w:r w:rsidRPr="002C6401">
        <w:tab/>
        <w:t>2) р</w:t>
      </w:r>
      <w:r w:rsidRPr="002C6401">
        <w:rPr>
          <w:lang w:eastAsia="en-US"/>
        </w:rPr>
        <w:t>азвитие транспортной инфраструктуры на сельских территориях</w:t>
      </w:r>
      <w:r w:rsidRPr="002C6401">
        <w:rPr>
          <w:bCs/>
        </w:rPr>
        <w:t>;</w:t>
      </w:r>
    </w:p>
    <w:p w:rsidR="002C6401" w:rsidRPr="002C6401" w:rsidRDefault="002C6401" w:rsidP="002C6401">
      <w:pPr>
        <w:pStyle w:val="s1"/>
        <w:shd w:val="clear" w:color="auto" w:fill="FFFFFF"/>
        <w:spacing w:before="0" w:beforeAutospacing="0" w:after="0" w:afterAutospacing="0"/>
        <w:jc w:val="both"/>
      </w:pPr>
      <w:r w:rsidRPr="002C6401">
        <w:tab/>
        <w:t>3) современный облик сельских территорий.</w:t>
      </w:r>
    </w:p>
    <w:p w:rsidR="002C6401" w:rsidRPr="002C6401" w:rsidRDefault="002C6401" w:rsidP="002C6401">
      <w:pPr>
        <w:pStyle w:val="s3"/>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4. Мероприятие «Благоустройство сельских территорий»</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810F8A">
      <w:pPr>
        <w:ind w:firstLine="567"/>
        <w:jc w:val="both"/>
      </w:pPr>
      <w:r w:rsidRPr="002C6401">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2C6401" w:rsidRPr="002C6401" w:rsidRDefault="002C6401" w:rsidP="00810F8A">
      <w:pPr>
        <w:ind w:firstLine="567"/>
        <w:jc w:val="both"/>
      </w:pPr>
      <w:r w:rsidRPr="002C6401">
        <w:t>В этой связи целями реализации мероприятия по благоустройству сельских территорий являются:</w:t>
      </w:r>
    </w:p>
    <w:p w:rsidR="002C6401" w:rsidRPr="002C6401" w:rsidRDefault="002C6401" w:rsidP="00810F8A">
      <w:pPr>
        <w:ind w:firstLine="567"/>
        <w:jc w:val="both"/>
      </w:pPr>
      <w:r w:rsidRPr="002C6401">
        <w:t>активизация участия сельского населения в решении вопросов местного значения;</w:t>
      </w:r>
    </w:p>
    <w:p w:rsidR="002C6401" w:rsidRPr="002C6401" w:rsidRDefault="002C6401" w:rsidP="00810F8A">
      <w:pPr>
        <w:ind w:firstLine="567"/>
        <w:jc w:val="both"/>
      </w:pPr>
      <w:r w:rsidRPr="002C6401">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2C6401" w:rsidRPr="002C6401" w:rsidRDefault="002C6401" w:rsidP="00810F8A">
      <w:pPr>
        <w:ind w:firstLine="567"/>
        <w:jc w:val="both"/>
      </w:pPr>
      <w:r w:rsidRPr="002C6401">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2C6401" w:rsidRPr="002C6401" w:rsidRDefault="002C6401" w:rsidP="00810F8A">
      <w:pPr>
        <w:pStyle w:val="Default"/>
        <w:ind w:firstLine="567"/>
        <w:jc w:val="both"/>
        <w:rPr>
          <w:color w:val="auto"/>
        </w:rPr>
      </w:pPr>
      <w:r w:rsidRPr="002C6401">
        <w:rPr>
          <w:color w:val="auto"/>
        </w:rPr>
        <w:tab/>
        <w:t>Реализацию мероприятий по благоустройству сельских территорий</w:t>
      </w:r>
      <w:r w:rsidRPr="002C6401">
        <w:rPr>
          <w:b/>
          <w:color w:val="auto"/>
        </w:rPr>
        <w:t xml:space="preserve"> </w:t>
      </w:r>
      <w:r w:rsidRPr="002C6401">
        <w:rPr>
          <w:color w:val="auto"/>
        </w:rPr>
        <w:t xml:space="preserve">предусматривается осуществлять </w:t>
      </w:r>
      <w:proofErr w:type="gramStart"/>
      <w:r w:rsidRPr="002C6401">
        <w:rPr>
          <w:color w:val="auto"/>
        </w:rPr>
        <w:t>согласно</w:t>
      </w:r>
      <w:proofErr w:type="gramEnd"/>
      <w:r w:rsidRPr="002C6401">
        <w:rPr>
          <w:color w:val="auto"/>
        </w:rPr>
        <w:t xml:space="preserve"> ресурсного обеспечения, </w:t>
      </w:r>
      <w:hyperlink r:id="rId140" w:anchor="/document/70210644/entry/13000" w:history="1">
        <w:r w:rsidRPr="00810F8A">
          <w:rPr>
            <w:rStyle w:val="af4"/>
            <w:color w:val="auto"/>
            <w:u w:val="none"/>
          </w:rPr>
          <w:t>приложения № </w:t>
        </w:r>
      </w:hyperlink>
      <w:r w:rsidRPr="00810F8A">
        <w:rPr>
          <w:color w:val="auto"/>
        </w:rPr>
        <w:t>2</w:t>
      </w:r>
      <w:r w:rsidRPr="002C6401">
        <w:rPr>
          <w:color w:val="auto"/>
        </w:rPr>
        <w:t xml:space="preserve"> к муниципальной программе.</w:t>
      </w:r>
    </w:p>
    <w:p w:rsidR="002C6401" w:rsidRPr="002C6401" w:rsidRDefault="002C6401" w:rsidP="00810F8A">
      <w:pPr>
        <w:pStyle w:val="ConsPlusNormal"/>
        <w:spacing w:line="276" w:lineRule="auto"/>
        <w:ind w:firstLine="567"/>
        <w:jc w:val="both"/>
        <w:rPr>
          <w:rFonts w:ascii="Times New Roman" w:hAnsi="Times New Roman" w:cs="Times New Roman"/>
          <w:sz w:val="24"/>
          <w:szCs w:val="24"/>
        </w:rPr>
      </w:pPr>
      <w:r w:rsidRPr="002C6401">
        <w:rPr>
          <w:rFonts w:ascii="Times New Roman" w:hAnsi="Times New Roman" w:cs="Times New Roman"/>
          <w:sz w:val="24"/>
          <w:szCs w:val="24"/>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2C6401" w:rsidRPr="002C6401" w:rsidRDefault="002C6401" w:rsidP="00810F8A">
      <w:pPr>
        <w:ind w:firstLine="567"/>
        <w:jc w:val="both"/>
      </w:pPr>
      <w:r w:rsidRPr="002C6401">
        <w:lastRenderedPageBreak/>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2C6401" w:rsidRPr="002C6401" w:rsidRDefault="002C6401" w:rsidP="00810F8A">
      <w:pPr>
        <w:ind w:firstLine="709"/>
        <w:jc w:val="both"/>
      </w:pPr>
      <w:r w:rsidRPr="002C6401">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2C6401" w:rsidRPr="002C6401" w:rsidRDefault="002C6401" w:rsidP="00810F8A">
      <w:pPr>
        <w:ind w:firstLine="709"/>
        <w:jc w:val="both"/>
      </w:pPr>
      <w:r w:rsidRPr="002C6401">
        <w:t xml:space="preserve">организация пешеходных коммуникаций и улично-дорожной сети, включая оборудование </w:t>
      </w:r>
      <w:bookmarkStart w:id="137" w:name="_GoBack"/>
      <w:bookmarkEnd w:id="137"/>
      <w:r w:rsidRPr="002C6401">
        <w:t>автобусных остановок;</w:t>
      </w:r>
    </w:p>
    <w:p w:rsidR="002C6401" w:rsidRPr="002C6401" w:rsidRDefault="002C6401" w:rsidP="00810F8A">
      <w:pPr>
        <w:ind w:firstLine="709"/>
        <w:jc w:val="both"/>
      </w:pPr>
      <w:r w:rsidRPr="002C6401">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2C6401" w:rsidRPr="002C6401" w:rsidRDefault="002C6401" w:rsidP="00810F8A">
      <w:pPr>
        <w:ind w:firstLine="709"/>
        <w:jc w:val="both"/>
      </w:pPr>
      <w:r w:rsidRPr="002C6401">
        <w:t xml:space="preserve">обустройство общественных колодцев и водоразборных колонок; </w:t>
      </w:r>
    </w:p>
    <w:p w:rsidR="002C6401" w:rsidRPr="002C6401" w:rsidRDefault="002C6401" w:rsidP="00810F8A">
      <w:pPr>
        <w:ind w:firstLine="709"/>
        <w:jc w:val="both"/>
      </w:pPr>
      <w:r w:rsidRPr="002C6401">
        <w:t>сохранение и восстановление природных ландшафтов и историко-культурных памятников.</w:t>
      </w:r>
    </w:p>
    <w:p w:rsidR="002C6401" w:rsidRPr="002C6401" w:rsidRDefault="002C6401" w:rsidP="00810F8A">
      <w:pPr>
        <w:jc w:val="both"/>
      </w:pPr>
      <w:r w:rsidRPr="002C6401">
        <w:t>Указанные субсидии предполагается предоставлять на условиях софинансирования расходов за счет средств федерального бюджета.</w:t>
      </w:r>
    </w:p>
    <w:p w:rsidR="002C6401" w:rsidRPr="002C6401" w:rsidRDefault="002C6401" w:rsidP="00810F8A">
      <w:pPr>
        <w:jc w:val="both"/>
      </w:pPr>
      <w:r w:rsidRPr="002C6401">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2C6401" w:rsidRPr="002C6401" w:rsidRDefault="002C6401" w:rsidP="002C6401">
      <w:pPr>
        <w:pStyle w:val="s3"/>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t>Глава 5. Мероприятие «Р</w:t>
      </w:r>
      <w:r w:rsidRPr="002C6401">
        <w:rPr>
          <w:b/>
          <w:lang w:eastAsia="en-US"/>
        </w:rPr>
        <w:t>азвитие транспортной инфраструктуры на сельских территориях</w:t>
      </w:r>
      <w:r w:rsidRPr="002C6401">
        <w:rPr>
          <w:b/>
        </w:rPr>
        <w:t>»</w:t>
      </w:r>
    </w:p>
    <w:p w:rsidR="002C6401" w:rsidRPr="002C6401" w:rsidRDefault="002C6401" w:rsidP="002C6401">
      <w:pPr>
        <w:pStyle w:val="empty"/>
        <w:shd w:val="clear" w:color="auto" w:fill="FFFFFF"/>
        <w:spacing w:before="0" w:beforeAutospacing="0" w:after="0" w:afterAutospacing="0"/>
        <w:jc w:val="both"/>
        <w:rPr>
          <w:b/>
        </w:rPr>
      </w:pPr>
    </w:p>
    <w:p w:rsidR="002C6401" w:rsidRPr="002C6401" w:rsidRDefault="002C6401" w:rsidP="00810F8A">
      <w:pPr>
        <w:pStyle w:val="ConsPlusNormal"/>
        <w:ind w:firstLine="567"/>
        <w:jc w:val="both"/>
        <w:rPr>
          <w:rFonts w:ascii="Times New Roman" w:hAnsi="Times New Roman" w:cs="Times New Roman"/>
          <w:sz w:val="24"/>
          <w:szCs w:val="24"/>
        </w:rPr>
      </w:pPr>
      <w:r w:rsidRPr="002C6401">
        <w:rPr>
          <w:rFonts w:ascii="Times New Roman" w:hAnsi="Times New Roman" w:cs="Times New Roman"/>
          <w:sz w:val="24"/>
          <w:szCs w:val="24"/>
        </w:rPr>
        <w:tab/>
        <w:t xml:space="preserve">Целью настоящего мероприятия является </w:t>
      </w:r>
      <w:r w:rsidRPr="002C6401">
        <w:rPr>
          <w:rFonts w:ascii="Times New Roman" w:hAnsi="Times New Roman" w:cs="Times New Roman"/>
          <w:sz w:val="24"/>
          <w:szCs w:val="24"/>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2C6401">
        <w:rPr>
          <w:rFonts w:ascii="Times New Roman" w:hAnsi="Times New Roman" w:cs="Times New Roman"/>
          <w:sz w:val="24"/>
          <w:szCs w:val="24"/>
        </w:rPr>
        <w:t>.</w:t>
      </w:r>
    </w:p>
    <w:p w:rsidR="002C6401" w:rsidRPr="002C6401" w:rsidRDefault="002C6401" w:rsidP="00810F8A">
      <w:pPr>
        <w:ind w:firstLine="567"/>
      </w:pPr>
      <w:proofErr w:type="gramStart"/>
      <w:r w:rsidRPr="002C6401">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2C6401">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2C6401" w:rsidRPr="002C6401" w:rsidRDefault="002C6401" w:rsidP="00810F8A">
      <w:pPr>
        <w:pStyle w:val="Default"/>
        <w:ind w:firstLine="567"/>
        <w:jc w:val="both"/>
        <w:rPr>
          <w:color w:val="auto"/>
        </w:rPr>
      </w:pPr>
      <w:r w:rsidRPr="002C6401">
        <w:rPr>
          <w:color w:val="auto"/>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2C6401" w:rsidRPr="002C6401" w:rsidRDefault="002C6401" w:rsidP="00810F8A">
      <w:pPr>
        <w:pStyle w:val="Default"/>
        <w:ind w:firstLine="567"/>
        <w:jc w:val="both"/>
        <w:rPr>
          <w:color w:val="auto"/>
        </w:rPr>
      </w:pPr>
      <w:r w:rsidRPr="002C6401">
        <w:rPr>
          <w:color w:val="auto"/>
        </w:rPr>
        <w:tab/>
      </w:r>
      <w:proofErr w:type="gramStart"/>
      <w:r w:rsidRPr="002C6401">
        <w:rPr>
          <w:color w:val="auto"/>
        </w:rPr>
        <w:t>Реализацию мероприятий по строительству и реконструкции автомобильных дорог</w:t>
      </w:r>
      <w:r w:rsidRPr="002C6401">
        <w:rPr>
          <w:b/>
          <w:color w:val="auto"/>
        </w:rPr>
        <w:t xml:space="preserve"> </w:t>
      </w:r>
      <w:r w:rsidRPr="002C6401">
        <w:rPr>
          <w:color w:val="auto"/>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hyperlink r:id="rId141" w:anchor="/document/70210644/entry/13000" w:history="1">
        <w:r w:rsidRPr="002C6401">
          <w:rPr>
            <w:rStyle w:val="af4"/>
            <w:color w:val="auto"/>
          </w:rPr>
          <w:t>приложением № </w:t>
        </w:r>
      </w:hyperlink>
      <w:r w:rsidRPr="002C6401">
        <w:rPr>
          <w:color w:val="auto"/>
        </w:rPr>
        <w:t xml:space="preserve">9 к Государственной программе Российской Федерации «Комплексное развитие сельских территорий», утвержденной </w:t>
      </w:r>
      <w:hyperlink r:id="rId142" w:anchor="/document/70210644/entry/0" w:history="1">
        <w:r w:rsidRPr="002C6401">
          <w:rPr>
            <w:rStyle w:val="af4"/>
            <w:color w:val="auto"/>
          </w:rPr>
          <w:t>постановлением</w:t>
        </w:r>
      </w:hyperlink>
      <w:r w:rsidRPr="002C6401">
        <w:rPr>
          <w:color w:val="auto"/>
        </w:rPr>
        <w:t xml:space="preserve"> Правительства Российской Федерации от 31 мая 2019 г. № 696.</w:t>
      </w:r>
      <w:proofErr w:type="gramEnd"/>
    </w:p>
    <w:p w:rsidR="002C6401" w:rsidRPr="002C6401" w:rsidRDefault="002C6401" w:rsidP="00810F8A">
      <w:pPr>
        <w:ind w:firstLine="567"/>
      </w:pPr>
      <w:r w:rsidRPr="002C6401">
        <w:t>Указанные субсидии предполагается предоставлять на условиях софинансирования расходов за счет средств федерального бюджета.</w:t>
      </w:r>
    </w:p>
    <w:p w:rsidR="002C6401" w:rsidRPr="002C6401" w:rsidRDefault="002C6401" w:rsidP="00810F8A">
      <w:pPr>
        <w:ind w:firstLine="567"/>
      </w:pPr>
      <w:r w:rsidRPr="002C6401">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2C6401" w:rsidRDefault="002C6401" w:rsidP="002C6401">
      <w:pPr>
        <w:pStyle w:val="s1"/>
        <w:shd w:val="clear" w:color="auto" w:fill="FFFFFF"/>
        <w:spacing w:before="0" w:beforeAutospacing="0" w:after="0" w:afterAutospacing="0"/>
        <w:jc w:val="both"/>
      </w:pPr>
    </w:p>
    <w:p w:rsidR="00810F8A" w:rsidRDefault="00810F8A" w:rsidP="002C6401">
      <w:pPr>
        <w:pStyle w:val="s1"/>
        <w:shd w:val="clear" w:color="auto" w:fill="FFFFFF"/>
        <w:spacing w:before="0" w:beforeAutospacing="0" w:after="0" w:afterAutospacing="0"/>
        <w:jc w:val="both"/>
      </w:pPr>
    </w:p>
    <w:p w:rsidR="00810F8A" w:rsidRDefault="00810F8A" w:rsidP="002C6401">
      <w:pPr>
        <w:pStyle w:val="s1"/>
        <w:shd w:val="clear" w:color="auto" w:fill="FFFFFF"/>
        <w:spacing w:before="0" w:beforeAutospacing="0" w:after="0" w:afterAutospacing="0"/>
        <w:jc w:val="both"/>
      </w:pPr>
    </w:p>
    <w:p w:rsidR="00810F8A" w:rsidRPr="002C6401" w:rsidRDefault="00810F8A" w:rsidP="002C6401">
      <w:pPr>
        <w:pStyle w:val="s1"/>
        <w:shd w:val="clear" w:color="auto" w:fill="FFFFFF"/>
        <w:spacing w:before="0" w:beforeAutospacing="0" w:after="0" w:afterAutospacing="0"/>
        <w:jc w:val="both"/>
      </w:pPr>
    </w:p>
    <w:p w:rsidR="002C6401" w:rsidRPr="002C6401" w:rsidRDefault="002C6401" w:rsidP="002C6401">
      <w:pPr>
        <w:pStyle w:val="s3"/>
        <w:shd w:val="clear" w:color="auto" w:fill="FFFFFF"/>
        <w:spacing w:before="0" w:beforeAutospacing="0" w:after="0" w:afterAutospacing="0"/>
        <w:jc w:val="center"/>
        <w:rPr>
          <w:b/>
        </w:rPr>
      </w:pPr>
      <w:r w:rsidRPr="002C6401">
        <w:rPr>
          <w:b/>
        </w:rPr>
        <w:lastRenderedPageBreak/>
        <w:t>Глава 6. Мероприятие «Современный облик сельских территорий»</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810F8A">
      <w:pPr>
        <w:ind w:firstLine="567"/>
        <w:jc w:val="both"/>
      </w:pPr>
      <w:r w:rsidRPr="002C6401">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2C6401" w:rsidRPr="002C6401" w:rsidRDefault="002C6401" w:rsidP="00810F8A">
      <w:pPr>
        <w:ind w:firstLine="567"/>
        <w:jc w:val="both"/>
      </w:pPr>
      <w:r w:rsidRPr="002C6401">
        <w:t xml:space="preserve">В целом использование комплексного подхода </w:t>
      </w:r>
      <w:proofErr w:type="gramStart"/>
      <w:r w:rsidRPr="002C6401">
        <w:t>приведёт к повышению уровня комфортности проживания на сельских территориях</w:t>
      </w:r>
      <w:proofErr w:type="gramEnd"/>
      <w:r w:rsidRPr="002C6401">
        <w:t xml:space="preserve">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2C6401" w:rsidRPr="002C6401" w:rsidRDefault="002C6401" w:rsidP="00810F8A">
      <w:pPr>
        <w:ind w:firstLine="567"/>
        <w:jc w:val="both"/>
      </w:pPr>
      <w:r w:rsidRPr="002C6401">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2C6401">
        <w:rPr>
          <w:rFonts w:eastAsia="Calibri"/>
        </w:rPr>
        <w:t>комплекс мероприятий, реализуемых на сельских территориях, предусматривающий:</w:t>
      </w:r>
    </w:p>
    <w:p w:rsidR="002C6401" w:rsidRPr="002C6401" w:rsidRDefault="002C6401" w:rsidP="00810F8A">
      <w:pPr>
        <w:ind w:firstLine="567"/>
        <w:jc w:val="both"/>
      </w:pPr>
      <w:r w:rsidRPr="002C6401">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2C6401">
        <w:rPr>
          <w:rFonts w:eastAsia="Calibri"/>
          <w:lang w:eastAsia="en-US"/>
        </w:rPr>
        <w:t>оказывающие первичную медико-санитарную помощь, учреждения отрасли культуры, спортивные сооружения)</w:t>
      </w:r>
      <w:r w:rsidRPr="002C6401">
        <w:t>;</w:t>
      </w:r>
    </w:p>
    <w:p w:rsidR="002C6401" w:rsidRPr="002C6401" w:rsidRDefault="002C6401" w:rsidP="00810F8A">
      <w:pPr>
        <w:ind w:firstLine="567"/>
        <w:jc w:val="both"/>
        <w:rPr>
          <w:rFonts w:eastAsia="Calibri"/>
          <w:lang w:eastAsia="en-US"/>
        </w:rPr>
      </w:pPr>
      <w:r w:rsidRPr="002C6401">
        <w:rPr>
          <w:rFonts w:eastAsia="Calibri"/>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2C6401" w:rsidRPr="002C6401" w:rsidRDefault="002C6401" w:rsidP="00810F8A">
      <w:pPr>
        <w:ind w:firstLine="567"/>
        <w:jc w:val="both"/>
        <w:rPr>
          <w:rFonts w:eastAsia="Calibri"/>
          <w:lang w:eastAsia="en-US"/>
        </w:rPr>
      </w:pPr>
      <w:r w:rsidRPr="002C6401">
        <w:rPr>
          <w:rFonts w:eastAsia="Calibri"/>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2C6401" w:rsidRPr="002C6401" w:rsidRDefault="002C6401" w:rsidP="00810F8A">
      <w:pPr>
        <w:ind w:firstLine="567"/>
        <w:jc w:val="both"/>
        <w:rPr>
          <w:rFonts w:eastAsia="Calibri"/>
          <w:lang w:eastAsia="en-US"/>
        </w:rPr>
      </w:pPr>
      <w:r w:rsidRPr="002C6401">
        <w:rPr>
          <w:rFonts w:eastAsia="Calibri"/>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2C6401" w:rsidRPr="002C6401" w:rsidRDefault="002C6401" w:rsidP="00810F8A">
      <w:pPr>
        <w:ind w:firstLine="567"/>
        <w:jc w:val="both"/>
        <w:rPr>
          <w:rFonts w:eastAsia="Calibri"/>
          <w:lang w:eastAsia="en-US"/>
        </w:rPr>
      </w:pPr>
      <w:r w:rsidRPr="002C6401">
        <w:rPr>
          <w:rFonts w:eastAsia="Calibri"/>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2C6401" w:rsidRPr="002C6401" w:rsidRDefault="002C6401" w:rsidP="00810F8A">
      <w:pPr>
        <w:ind w:firstLine="567"/>
        <w:jc w:val="both"/>
      </w:pPr>
      <w:r w:rsidRPr="002C6401">
        <w:rPr>
          <w:rFonts w:eastAsia="Calibri"/>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2C6401">
        <w:t>.</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pStyle w:val="s1"/>
        <w:shd w:val="clear" w:color="auto" w:fill="FFFFFF"/>
        <w:spacing w:before="0" w:beforeAutospacing="0" w:after="0" w:afterAutospacing="0"/>
        <w:ind w:firstLine="567"/>
        <w:jc w:val="both"/>
      </w:pPr>
      <w:r w:rsidRPr="002C6401">
        <w:tab/>
        <w:t>Меры государственного регулирования подпрограммой не предусмотрены.</w:t>
      </w:r>
    </w:p>
    <w:p w:rsidR="002C6401" w:rsidRPr="002C6401" w:rsidRDefault="002C6401" w:rsidP="00810F8A">
      <w:pPr>
        <w:pStyle w:val="s1"/>
        <w:shd w:val="clear" w:color="auto" w:fill="FFFFFF"/>
        <w:spacing w:before="0" w:beforeAutospacing="0" w:after="0" w:afterAutospacing="0"/>
        <w:ind w:firstLine="567"/>
        <w:jc w:val="both"/>
      </w:pPr>
      <w:r w:rsidRPr="002C6401">
        <w:tab/>
        <w:t xml:space="preserve">Сведения об основных мерах правового регулирования в сфере реализации подпрограммы приведены </w:t>
      </w:r>
      <w:r w:rsidRPr="00810F8A">
        <w:t xml:space="preserve">в </w:t>
      </w:r>
      <w:hyperlink r:id="rId143" w:anchor="/document/9081125/entry/10003" w:history="1">
        <w:r w:rsidRPr="00810F8A">
          <w:rPr>
            <w:rStyle w:val="af4"/>
            <w:color w:val="auto"/>
            <w:u w:val="none"/>
          </w:rPr>
          <w:t>приложении</w:t>
        </w:r>
        <w:r w:rsidRPr="002C6401">
          <w:rPr>
            <w:rStyle w:val="af4"/>
          </w:rPr>
          <w:t xml:space="preserve"> </w:t>
        </w:r>
      </w:hyperlink>
      <w:r w:rsidRPr="002C6401">
        <w:t>7 к муниципальной  программе.</w:t>
      </w:r>
    </w:p>
    <w:p w:rsidR="002C6401" w:rsidRPr="002C6401" w:rsidRDefault="002C6401" w:rsidP="00810F8A">
      <w:pPr>
        <w:pStyle w:val="s1"/>
        <w:shd w:val="clear" w:color="auto" w:fill="FFFFFF"/>
        <w:spacing w:before="0" w:beforeAutospacing="0" w:after="0" w:afterAutospacing="0"/>
        <w:ind w:firstLine="567"/>
        <w:jc w:val="both"/>
      </w:pPr>
      <w:r w:rsidRPr="002C6401">
        <w:tab/>
        <w:t>Оказание государственных услуг (выполнение работ) подпрограммой не предусмотрено.</w:t>
      </w:r>
    </w:p>
    <w:p w:rsidR="002C6401" w:rsidRDefault="002C6401" w:rsidP="00810F8A">
      <w:pPr>
        <w:pStyle w:val="empty"/>
        <w:shd w:val="clear" w:color="auto" w:fill="FFFFFF"/>
        <w:spacing w:before="0" w:beforeAutospacing="0" w:after="0" w:afterAutospacing="0"/>
        <w:ind w:firstLine="567"/>
        <w:jc w:val="both"/>
      </w:pPr>
      <w:r w:rsidRPr="002C6401">
        <w:t> </w:t>
      </w:r>
    </w:p>
    <w:p w:rsidR="00810F8A" w:rsidRPr="002C6401" w:rsidRDefault="00810F8A" w:rsidP="00810F8A">
      <w:pPr>
        <w:pStyle w:val="empty"/>
        <w:shd w:val="clear" w:color="auto" w:fill="FFFFFF"/>
        <w:spacing w:before="0" w:beforeAutospacing="0" w:after="0" w:afterAutospacing="0"/>
        <w:ind w:firstLine="567"/>
        <w:jc w:val="both"/>
      </w:pPr>
    </w:p>
    <w:p w:rsidR="002C6401" w:rsidRPr="002C6401" w:rsidRDefault="002C6401" w:rsidP="00810F8A">
      <w:pPr>
        <w:pStyle w:val="s3"/>
        <w:shd w:val="clear" w:color="auto" w:fill="FFFFFF"/>
        <w:spacing w:before="0" w:beforeAutospacing="0" w:after="0" w:afterAutospacing="0"/>
        <w:ind w:firstLine="567"/>
        <w:jc w:val="center"/>
        <w:rPr>
          <w:b/>
        </w:rPr>
      </w:pPr>
    </w:p>
    <w:p w:rsidR="002C6401" w:rsidRPr="002C6401" w:rsidRDefault="002C6401" w:rsidP="002C6401">
      <w:pPr>
        <w:pStyle w:val="s3"/>
        <w:shd w:val="clear" w:color="auto" w:fill="FFFFFF"/>
        <w:spacing w:before="0" w:beforeAutospacing="0" w:after="0" w:afterAutospacing="0"/>
        <w:jc w:val="center"/>
        <w:rPr>
          <w:b/>
        </w:rPr>
      </w:pPr>
      <w:r w:rsidRPr="002C6401">
        <w:rPr>
          <w:b/>
        </w:rPr>
        <w:lastRenderedPageBreak/>
        <w:t>Глава 8. Участие государственных корпораций, акционерных обществ с государственным участием</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1"/>
        <w:shd w:val="clear" w:color="auto" w:fill="FFFFFF"/>
        <w:spacing w:before="0" w:beforeAutospacing="0" w:after="0" w:afterAutospacing="0"/>
        <w:jc w:val="both"/>
      </w:pPr>
      <w:r w:rsidRPr="002C6401">
        <w:tab/>
        <w:t>Участие государственных корпораций, акционерных обществ с государственным участием подпрограммой не предусмотрено.</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9. Обоснование объема финансовых ресурсов, необходимых для реализации подпрограммы</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pStyle w:val="s1"/>
        <w:shd w:val="clear" w:color="auto" w:fill="FFFFFF"/>
        <w:spacing w:before="0" w:beforeAutospacing="0" w:after="0" w:afterAutospacing="0"/>
        <w:ind w:firstLine="567"/>
        <w:jc w:val="both"/>
      </w:pPr>
      <w:r w:rsidRPr="002C6401">
        <w:tab/>
        <w:t>Подпрограмма реализуется за счет средств федерального, республиканского, местного бюджетов и внебюджетных источников.</w:t>
      </w:r>
    </w:p>
    <w:p w:rsidR="002C6401" w:rsidRPr="002C6401" w:rsidRDefault="002C6401" w:rsidP="00810F8A">
      <w:pPr>
        <w:pStyle w:val="s1"/>
        <w:shd w:val="clear" w:color="auto" w:fill="FFFFFF"/>
        <w:spacing w:before="0" w:beforeAutospacing="0" w:after="0" w:afterAutospacing="0"/>
        <w:ind w:firstLine="567"/>
        <w:jc w:val="both"/>
      </w:pPr>
      <w:r w:rsidRPr="002C6401">
        <w:tab/>
        <w:t>Прогнозный объем финансирования подпрограммы в 2020 – 2025 годах составит 43 238,4 тыс. рублей, из которых средства республиканского бюджета –  39 210,8  тыс. рублей, бюджета Инсарского муниципального района – 337,4 тыс. рублей и внебюджетных источников – 3 690,3 тыс. рублей.</w:t>
      </w:r>
    </w:p>
    <w:p w:rsidR="002C6401" w:rsidRPr="002C6401" w:rsidRDefault="002C6401" w:rsidP="00810F8A">
      <w:pPr>
        <w:pStyle w:val="s1"/>
        <w:shd w:val="clear" w:color="auto" w:fill="FFFFFF"/>
        <w:spacing w:before="0" w:beforeAutospacing="0" w:after="0" w:afterAutospacing="0"/>
        <w:ind w:firstLine="567"/>
        <w:jc w:val="both"/>
      </w:pPr>
      <w:r w:rsidRPr="002C6401">
        <w:tab/>
        <w:t xml:space="preserve">Объем финансовых ресурсов, необходимых для реализации подпрограммы, приведен в разрезе мероприятий </w:t>
      </w:r>
      <w:r w:rsidRPr="00810F8A">
        <w:t xml:space="preserve">в </w:t>
      </w:r>
      <w:hyperlink r:id="rId144" w:anchor="/document/9081125/entry/10005" w:history="1">
        <w:r w:rsidRPr="00810F8A">
          <w:rPr>
            <w:rStyle w:val="af4"/>
            <w:color w:val="auto"/>
            <w:u w:val="none"/>
          </w:rPr>
          <w:t>приложениях</w:t>
        </w:r>
        <w:r w:rsidRPr="002C6401">
          <w:rPr>
            <w:rStyle w:val="af4"/>
          </w:rPr>
          <w:t xml:space="preserve"> </w:t>
        </w:r>
      </w:hyperlink>
      <w:r w:rsidRPr="002C6401">
        <w:t>2 к муниципальной  программе.</w:t>
      </w:r>
    </w:p>
    <w:p w:rsidR="002C6401" w:rsidRPr="002C6401" w:rsidRDefault="002C6401" w:rsidP="00810F8A">
      <w:pPr>
        <w:pStyle w:val="s1"/>
        <w:shd w:val="clear" w:color="auto" w:fill="FFFFFF"/>
        <w:spacing w:before="0" w:beforeAutospacing="0" w:after="0" w:afterAutospacing="0"/>
        <w:ind w:firstLine="567"/>
        <w:jc w:val="both"/>
      </w:pPr>
      <w:r w:rsidRPr="002C6401">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2C6401">
      <w:pPr>
        <w:pStyle w:val="s3"/>
        <w:shd w:val="clear" w:color="auto" w:fill="FFFFFF"/>
        <w:spacing w:before="0" w:beforeAutospacing="0" w:after="0" w:afterAutospacing="0"/>
        <w:jc w:val="center"/>
        <w:rPr>
          <w:b/>
        </w:rPr>
      </w:pPr>
      <w:r w:rsidRPr="002C6401">
        <w:rPr>
          <w:b/>
        </w:rPr>
        <w:t>Глава 10. Анализ рисков реализации подпрограммы и описание мер управления рисками</w:t>
      </w:r>
    </w:p>
    <w:p w:rsidR="002C6401" w:rsidRPr="002C6401" w:rsidRDefault="002C6401" w:rsidP="002C6401">
      <w:pPr>
        <w:pStyle w:val="empty"/>
        <w:shd w:val="clear" w:color="auto" w:fill="FFFFFF"/>
        <w:spacing w:before="0" w:beforeAutospacing="0" w:after="0" w:afterAutospacing="0"/>
        <w:jc w:val="both"/>
      </w:pPr>
      <w:r w:rsidRPr="002C6401">
        <w:t> </w:t>
      </w:r>
    </w:p>
    <w:p w:rsidR="002C6401" w:rsidRPr="002C6401" w:rsidRDefault="002C6401" w:rsidP="00810F8A">
      <w:pPr>
        <w:pStyle w:val="s1"/>
        <w:shd w:val="clear" w:color="auto" w:fill="FFFFFF"/>
        <w:spacing w:before="0" w:beforeAutospacing="0" w:after="0" w:afterAutospacing="0"/>
        <w:ind w:firstLine="567"/>
        <w:jc w:val="both"/>
      </w:pPr>
      <w:r w:rsidRPr="002C6401">
        <w:tab/>
        <w:t>К рискам, которые могут оказать влияние на достижение запланированных целей, относятся:</w:t>
      </w:r>
    </w:p>
    <w:p w:rsidR="002C6401" w:rsidRPr="002C6401" w:rsidRDefault="002C6401" w:rsidP="00810F8A">
      <w:pPr>
        <w:pStyle w:val="s1"/>
        <w:shd w:val="clear" w:color="auto" w:fill="FFFFFF"/>
        <w:spacing w:before="0" w:beforeAutospacing="0" w:after="0" w:afterAutospacing="0"/>
        <w:ind w:firstLine="567"/>
        <w:jc w:val="both"/>
      </w:pPr>
      <w:r w:rsidRPr="002C6401">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2C6401" w:rsidRPr="002C6401" w:rsidRDefault="002C6401" w:rsidP="00810F8A">
      <w:pPr>
        <w:pStyle w:val="s1"/>
        <w:shd w:val="clear" w:color="auto" w:fill="FFFFFF"/>
        <w:spacing w:before="0" w:beforeAutospacing="0" w:after="0" w:afterAutospacing="0"/>
        <w:ind w:firstLine="567"/>
        <w:jc w:val="both"/>
      </w:pPr>
      <w:r w:rsidRPr="002C6401">
        <w:tab/>
        <w:t>- операционные риски, связанные с ошибками управления реализацией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 риск финансового обеспечения, который связан с финансированием подпрограммы в неполном объеме.</w:t>
      </w:r>
    </w:p>
    <w:p w:rsidR="002C6401" w:rsidRPr="002C6401" w:rsidRDefault="002C6401" w:rsidP="00810F8A">
      <w:pPr>
        <w:pStyle w:val="s1"/>
        <w:shd w:val="clear" w:color="auto" w:fill="FFFFFF"/>
        <w:spacing w:before="0" w:beforeAutospacing="0" w:after="0" w:afterAutospacing="0"/>
        <w:ind w:firstLine="567"/>
        <w:jc w:val="both"/>
      </w:pPr>
      <w:r w:rsidRPr="002C6401">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2C6401">
        <w:t>управлять</w:t>
      </w:r>
      <w:proofErr w:type="gramEnd"/>
      <w:r w:rsidRPr="002C6401">
        <w:t xml:space="preserve"> в рамках реализации подпрограммы:</w:t>
      </w:r>
    </w:p>
    <w:p w:rsidR="002C6401" w:rsidRPr="002C6401" w:rsidRDefault="002C6401" w:rsidP="00810F8A">
      <w:pPr>
        <w:pStyle w:val="s1"/>
        <w:shd w:val="clear" w:color="auto" w:fill="FFFFFF"/>
        <w:spacing w:before="0" w:beforeAutospacing="0" w:after="0" w:afterAutospacing="0"/>
        <w:ind w:firstLine="567"/>
        <w:jc w:val="both"/>
      </w:pPr>
      <w:r w:rsidRPr="002C6401">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2C6401" w:rsidRPr="002C6401" w:rsidRDefault="002C6401" w:rsidP="00810F8A">
      <w:pPr>
        <w:pStyle w:val="s1"/>
        <w:shd w:val="clear" w:color="auto" w:fill="FFFFFF"/>
        <w:spacing w:before="0" w:beforeAutospacing="0" w:after="0" w:afterAutospacing="0"/>
        <w:ind w:firstLine="567"/>
        <w:jc w:val="both"/>
      </w:pPr>
      <w:r w:rsidRPr="002C6401">
        <w:tab/>
        <w:t>- риск возникновения обстоятельств непреодолимой силы, в том числе природных и техногенных катастроф и катаклизмов.</w:t>
      </w:r>
    </w:p>
    <w:p w:rsidR="002C6401" w:rsidRPr="002C6401" w:rsidRDefault="002C6401" w:rsidP="00810F8A">
      <w:pPr>
        <w:pStyle w:val="s1"/>
        <w:shd w:val="clear" w:color="auto" w:fill="FFFFFF"/>
        <w:spacing w:before="0" w:beforeAutospacing="0" w:after="0" w:afterAutospacing="0"/>
        <w:ind w:firstLine="567"/>
        <w:jc w:val="both"/>
      </w:pPr>
      <w:r w:rsidRPr="002C6401">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2C6401" w:rsidRPr="002C6401" w:rsidRDefault="002C6401" w:rsidP="002C6401">
      <w:pPr>
        <w:pStyle w:val="s1"/>
        <w:shd w:val="clear" w:color="auto" w:fill="FFFFFF"/>
        <w:spacing w:before="0" w:beforeAutospacing="0" w:after="0" w:afterAutospacing="0"/>
        <w:jc w:val="both"/>
      </w:pPr>
    </w:p>
    <w:p w:rsidR="002C6401" w:rsidRPr="002C6401" w:rsidRDefault="002C6401" w:rsidP="002C6401">
      <w:pPr>
        <w:jc w:val="right"/>
        <w:rPr>
          <w:rStyle w:val="af9"/>
          <w:b w:val="0"/>
        </w:rPr>
      </w:pPr>
    </w:p>
    <w:p w:rsidR="002C6401" w:rsidRPr="002C6401" w:rsidRDefault="002C6401" w:rsidP="002C6401">
      <w:pPr>
        <w:jc w:val="right"/>
        <w:rPr>
          <w:rStyle w:val="af9"/>
          <w:b w:val="0"/>
        </w:rPr>
      </w:pPr>
    </w:p>
    <w:p w:rsidR="002C6401" w:rsidRDefault="002C6401" w:rsidP="002C6401">
      <w:pPr>
        <w:jc w:val="right"/>
        <w:rPr>
          <w:rStyle w:val="af9"/>
          <w:b w:val="0"/>
        </w:rPr>
      </w:pPr>
    </w:p>
    <w:p w:rsidR="00810F8A" w:rsidRDefault="00810F8A" w:rsidP="002C6401">
      <w:pPr>
        <w:jc w:val="right"/>
        <w:rPr>
          <w:rStyle w:val="af9"/>
          <w:b w:val="0"/>
        </w:rPr>
      </w:pPr>
    </w:p>
    <w:p w:rsidR="00810F8A" w:rsidRDefault="00810F8A" w:rsidP="002C6401">
      <w:pPr>
        <w:jc w:val="right"/>
        <w:rPr>
          <w:rStyle w:val="af9"/>
          <w:b w:val="0"/>
        </w:rPr>
      </w:pPr>
    </w:p>
    <w:p w:rsidR="00810F8A" w:rsidRDefault="00810F8A" w:rsidP="002C6401">
      <w:pPr>
        <w:jc w:val="right"/>
        <w:rPr>
          <w:rStyle w:val="af9"/>
          <w:b w:val="0"/>
        </w:rPr>
      </w:pPr>
    </w:p>
    <w:p w:rsidR="00810F8A" w:rsidRDefault="00810F8A" w:rsidP="002C6401">
      <w:pPr>
        <w:jc w:val="right"/>
        <w:rPr>
          <w:rStyle w:val="af9"/>
          <w:b w:val="0"/>
        </w:rPr>
      </w:pPr>
    </w:p>
    <w:p w:rsidR="00810F8A" w:rsidRPr="002C6401" w:rsidRDefault="00810F8A" w:rsidP="002C6401">
      <w:pPr>
        <w:jc w:val="right"/>
        <w:rPr>
          <w:rStyle w:val="af9"/>
          <w:b w:val="0"/>
        </w:rPr>
      </w:pPr>
    </w:p>
    <w:p w:rsidR="002C6401" w:rsidRPr="002C6401" w:rsidRDefault="002C6401" w:rsidP="002C6401">
      <w:pPr>
        <w:jc w:val="right"/>
        <w:rPr>
          <w:rStyle w:val="af9"/>
          <w:b w:val="0"/>
        </w:rPr>
      </w:pPr>
    </w:p>
    <w:p w:rsidR="002C6401" w:rsidRPr="002C6401" w:rsidRDefault="002C6401" w:rsidP="002C6401">
      <w:pPr>
        <w:jc w:val="right"/>
        <w:rPr>
          <w:rStyle w:val="af9"/>
          <w:b w:val="0"/>
        </w:rPr>
      </w:pPr>
    </w:p>
    <w:p w:rsidR="002C6401" w:rsidRPr="002C6401" w:rsidRDefault="002C6401" w:rsidP="002C6401">
      <w:pPr>
        <w:jc w:val="right"/>
        <w:rPr>
          <w:rStyle w:val="af9"/>
          <w:b w:val="0"/>
        </w:rPr>
      </w:pPr>
      <w:r w:rsidRPr="002C6401">
        <w:rPr>
          <w:rStyle w:val="af9"/>
          <w:b w:val="0"/>
        </w:rPr>
        <w:lastRenderedPageBreak/>
        <w:t>Приложение 6</w:t>
      </w:r>
    </w:p>
    <w:p w:rsidR="002C6401" w:rsidRPr="002C6401" w:rsidRDefault="002C6401" w:rsidP="002C6401">
      <w:pPr>
        <w:jc w:val="right"/>
        <w:rPr>
          <w:rStyle w:val="af9"/>
          <w:b w:val="0"/>
        </w:rPr>
      </w:pPr>
      <w:r w:rsidRPr="002C6401">
        <w:rPr>
          <w:rStyle w:val="af9"/>
          <w:b w:val="0"/>
        </w:rPr>
        <w:t xml:space="preserve">к муниципальной </w:t>
      </w:r>
      <w:hyperlink w:anchor="sub_1000" w:history="1">
        <w:r w:rsidRPr="00810F8A">
          <w:rPr>
            <w:rStyle w:val="a5"/>
            <w:color w:val="auto"/>
          </w:rPr>
          <w:t>Программе</w:t>
        </w:r>
      </w:hyperlink>
    </w:p>
    <w:p w:rsidR="002C6401" w:rsidRPr="002C6401" w:rsidRDefault="002C6401" w:rsidP="002C6401">
      <w:pPr>
        <w:jc w:val="right"/>
        <w:rPr>
          <w:bCs/>
        </w:rPr>
      </w:pPr>
      <w:r w:rsidRPr="002C6401">
        <w:rPr>
          <w:bCs/>
        </w:rPr>
        <w:t>«Комплексное развитие сельских территорий</w:t>
      </w:r>
    </w:p>
    <w:p w:rsidR="002C6401" w:rsidRPr="002C6401" w:rsidRDefault="002C6401" w:rsidP="002C6401">
      <w:pPr>
        <w:jc w:val="right"/>
        <w:rPr>
          <w:bCs/>
        </w:rPr>
      </w:pPr>
      <w:r w:rsidRPr="002C6401">
        <w:rPr>
          <w:bCs/>
        </w:rPr>
        <w:t xml:space="preserve">Инсарского  муниципального района </w:t>
      </w:r>
    </w:p>
    <w:p w:rsidR="002C6401" w:rsidRPr="002C6401" w:rsidRDefault="002C6401" w:rsidP="002C6401">
      <w:pPr>
        <w:jc w:val="right"/>
      </w:pPr>
      <w:r w:rsidRPr="002C6401">
        <w:rPr>
          <w:bCs/>
        </w:rPr>
        <w:t>Республики Мордовия на 2020 - 2025 годы»</w:t>
      </w:r>
    </w:p>
    <w:p w:rsidR="002C6401" w:rsidRPr="002C6401" w:rsidRDefault="002C6401" w:rsidP="002C6401">
      <w:pPr>
        <w:pStyle w:val="1"/>
        <w:spacing w:before="0" w:after="0"/>
        <w:rPr>
          <w:rFonts w:ascii="Times New Roman" w:hAnsi="Times New Roman"/>
          <w:color w:val="auto"/>
          <w:sz w:val="24"/>
          <w:szCs w:val="24"/>
        </w:rPr>
      </w:pPr>
    </w:p>
    <w:p w:rsidR="002C6401" w:rsidRPr="002C6401" w:rsidRDefault="002C6401" w:rsidP="002C6401">
      <w:pPr>
        <w:pStyle w:val="1"/>
        <w:spacing w:before="0" w:after="0"/>
        <w:rPr>
          <w:rFonts w:ascii="Times New Roman" w:hAnsi="Times New Roman"/>
          <w:color w:val="auto"/>
          <w:sz w:val="24"/>
          <w:szCs w:val="24"/>
        </w:rPr>
      </w:pPr>
      <w:r w:rsidRPr="002C6401">
        <w:rPr>
          <w:rFonts w:ascii="Times New Roman" w:hAnsi="Times New Roman"/>
          <w:color w:val="auto"/>
          <w:sz w:val="24"/>
          <w:szCs w:val="24"/>
        </w:rPr>
        <w:t>Паспорт</w:t>
      </w:r>
      <w:r w:rsidRPr="002C6401">
        <w:rPr>
          <w:rFonts w:ascii="Times New Roman" w:hAnsi="Times New Roman"/>
          <w:color w:val="auto"/>
          <w:sz w:val="24"/>
          <w:szCs w:val="24"/>
        </w:rPr>
        <w:br/>
        <w:t>подпрограммы «Развитие рынка труда (кадрового потенциала) на сельских территориях»</w:t>
      </w:r>
    </w:p>
    <w:p w:rsidR="002C6401" w:rsidRPr="002C6401" w:rsidRDefault="002C6401" w:rsidP="002C6401"/>
    <w:tbl>
      <w:tblPr>
        <w:tblW w:w="10256" w:type="dxa"/>
        <w:tblInd w:w="-34" w:type="dxa"/>
        <w:tblBorders>
          <w:top w:val="single" w:sz="4" w:space="0" w:color="auto"/>
          <w:left w:val="single" w:sz="4" w:space="0" w:color="auto"/>
          <w:bottom w:val="single" w:sz="4" w:space="0" w:color="auto"/>
          <w:right w:val="single" w:sz="4" w:space="0" w:color="auto"/>
        </w:tblBorders>
        <w:tblLayout w:type="fixed"/>
        <w:tblLook w:val="0000"/>
      </w:tblPr>
      <w:tblGrid>
        <w:gridCol w:w="34"/>
        <w:gridCol w:w="4786"/>
        <w:gridCol w:w="83"/>
        <w:gridCol w:w="5353"/>
      </w:tblGrid>
      <w:tr w:rsidR="002C6401" w:rsidRPr="002C6401" w:rsidTr="0094380D">
        <w:tc>
          <w:tcPr>
            <w:tcW w:w="4820" w:type="dxa"/>
            <w:gridSpan w:val="2"/>
            <w:tcBorders>
              <w:top w:val="nil"/>
              <w:left w:val="nil"/>
              <w:bottom w:val="nil"/>
              <w:right w:val="nil"/>
            </w:tcBorders>
          </w:tcPr>
          <w:p w:rsidR="002C6401" w:rsidRPr="002C6401" w:rsidRDefault="002C6401" w:rsidP="0094380D">
            <w:pPr>
              <w:pStyle w:val="afb"/>
              <w:rPr>
                <w:rStyle w:val="af9"/>
                <w:rFonts w:ascii="Times New Roman" w:hAnsi="Times New Roman" w:cs="Times New Roman"/>
              </w:rPr>
            </w:pPr>
            <w:r w:rsidRPr="002C6401">
              <w:rPr>
                <w:rStyle w:val="af9"/>
                <w:rFonts w:ascii="Times New Roman" w:hAnsi="Times New Roman" w:cs="Times New Roman"/>
              </w:rPr>
              <w:t>Наименование подпрограммы</w:t>
            </w:r>
          </w:p>
          <w:p w:rsidR="002C6401" w:rsidRPr="002C6401" w:rsidRDefault="002C6401" w:rsidP="0094380D"/>
        </w:tc>
        <w:tc>
          <w:tcPr>
            <w:tcW w:w="5436" w:type="dxa"/>
            <w:gridSpan w:val="2"/>
            <w:tcBorders>
              <w:top w:val="nil"/>
              <w:left w:val="nil"/>
              <w:bottom w:val="nil"/>
              <w:right w:val="nil"/>
            </w:tcBorders>
          </w:tcPr>
          <w:p w:rsidR="002C6401" w:rsidRPr="002C6401" w:rsidRDefault="002C6401" w:rsidP="0094380D">
            <w:pPr>
              <w:pStyle w:val="af3"/>
              <w:ind w:left="225"/>
              <w:rPr>
                <w:rFonts w:ascii="Times New Roman" w:hAnsi="Times New Roman"/>
              </w:rPr>
            </w:pPr>
            <w:r w:rsidRPr="002C6401">
              <w:rPr>
                <w:rFonts w:ascii="Times New Roman" w:hAnsi="Times New Roman"/>
              </w:rPr>
              <w:t>Развитие рынка труда (кадрового потенциала) на сельских территориях (далее – подпрограмма)</w:t>
            </w:r>
          </w:p>
          <w:p w:rsidR="002C6401" w:rsidRPr="002C6401" w:rsidRDefault="002C6401" w:rsidP="0094380D">
            <w:pPr>
              <w:ind w:left="225"/>
            </w:pPr>
          </w:p>
        </w:tc>
      </w:tr>
      <w:tr w:rsidR="002C6401" w:rsidRPr="002C6401" w:rsidTr="0094380D">
        <w:tc>
          <w:tcPr>
            <w:tcW w:w="4820" w:type="dxa"/>
            <w:gridSpan w:val="2"/>
            <w:tcBorders>
              <w:top w:val="nil"/>
              <w:left w:val="nil"/>
              <w:bottom w:val="nil"/>
              <w:right w:val="nil"/>
            </w:tcBorders>
          </w:tcPr>
          <w:p w:rsidR="002C6401" w:rsidRPr="002C6401" w:rsidRDefault="002C6401" w:rsidP="0094380D">
            <w:pPr>
              <w:pStyle w:val="afb"/>
              <w:rPr>
                <w:rStyle w:val="af9"/>
                <w:rFonts w:ascii="Times New Roman" w:hAnsi="Times New Roman" w:cs="Times New Roman"/>
              </w:rPr>
            </w:pPr>
            <w:r w:rsidRPr="002C6401">
              <w:rPr>
                <w:rStyle w:val="af9"/>
                <w:rFonts w:ascii="Times New Roman" w:hAnsi="Times New Roman" w:cs="Times New Roman"/>
              </w:rPr>
              <w:t>Ответственный исполнитель подпрограммы</w:t>
            </w:r>
          </w:p>
          <w:p w:rsidR="002C6401" w:rsidRPr="002C6401" w:rsidRDefault="002C6401" w:rsidP="0094380D"/>
        </w:tc>
        <w:tc>
          <w:tcPr>
            <w:tcW w:w="5436" w:type="dxa"/>
            <w:gridSpan w:val="2"/>
            <w:tcBorders>
              <w:top w:val="nil"/>
              <w:left w:val="nil"/>
              <w:bottom w:val="nil"/>
              <w:right w:val="nil"/>
            </w:tcBorders>
          </w:tcPr>
          <w:p w:rsidR="002C6401" w:rsidRPr="002C6401" w:rsidRDefault="002C6401" w:rsidP="0094380D">
            <w:pPr>
              <w:pStyle w:val="af3"/>
              <w:ind w:left="225"/>
              <w:rPr>
                <w:rFonts w:ascii="Times New Roman" w:hAnsi="Times New Roman"/>
              </w:rPr>
            </w:pPr>
            <w:r w:rsidRPr="002C6401">
              <w:rPr>
                <w:rFonts w:ascii="Times New Roman" w:hAnsi="Times New Roman"/>
              </w:rPr>
              <w:t>Управление по работе с отраслями АПК и ЛПХ граждан администрации Инсарского муниципального района</w:t>
            </w:r>
          </w:p>
        </w:tc>
      </w:tr>
      <w:tr w:rsidR="002C6401" w:rsidRPr="002C6401" w:rsidTr="0094380D">
        <w:trPr>
          <w:gridBefore w:val="1"/>
          <w:wBefore w:w="34" w:type="dxa"/>
        </w:trPr>
        <w:tc>
          <w:tcPr>
            <w:tcW w:w="4869" w:type="dxa"/>
            <w:gridSpan w:val="2"/>
            <w:tcBorders>
              <w:top w:val="nil"/>
              <w:left w:val="nil"/>
              <w:bottom w:val="nil"/>
              <w:right w:val="nil"/>
            </w:tcBorders>
          </w:tcPr>
          <w:p w:rsidR="002C6401" w:rsidRPr="002C6401" w:rsidRDefault="002C6401" w:rsidP="0094380D">
            <w:pPr>
              <w:pStyle w:val="af3"/>
              <w:rPr>
                <w:rFonts w:ascii="Times New Roman" w:hAnsi="Times New Roman"/>
              </w:rPr>
            </w:pPr>
            <w:r w:rsidRPr="002C6401">
              <w:rPr>
                <w:rStyle w:val="af9"/>
                <w:rFonts w:ascii="Times New Roman" w:hAnsi="Times New Roman"/>
              </w:rPr>
              <w:t>Цель подпрограммы</w:t>
            </w:r>
          </w:p>
        </w:tc>
        <w:tc>
          <w:tcPr>
            <w:tcW w:w="5353" w:type="dxa"/>
            <w:tcBorders>
              <w:top w:val="nil"/>
              <w:left w:val="nil"/>
              <w:bottom w:val="nil"/>
              <w:right w:val="nil"/>
            </w:tcBorders>
          </w:tcPr>
          <w:p w:rsidR="002C6401" w:rsidRPr="002C6401" w:rsidRDefault="002C6401" w:rsidP="0094380D">
            <w:pPr>
              <w:pStyle w:val="af3"/>
              <w:ind w:left="225"/>
              <w:rPr>
                <w:rFonts w:ascii="Times New Roman" w:hAnsi="Times New Roman"/>
              </w:rPr>
            </w:pPr>
            <w:r w:rsidRPr="002C6401">
              <w:rPr>
                <w:rFonts w:ascii="Times New Roman" w:hAnsi="Times New Roman"/>
              </w:rPr>
              <w:t>содействие занятости и привлечению кадров на село</w:t>
            </w:r>
          </w:p>
          <w:p w:rsidR="002C6401" w:rsidRPr="002C6401" w:rsidRDefault="002C6401" w:rsidP="0094380D">
            <w:pPr>
              <w:ind w:left="225"/>
            </w:pPr>
          </w:p>
        </w:tc>
      </w:tr>
      <w:tr w:rsidR="002C6401" w:rsidRPr="002C6401" w:rsidTr="0094380D">
        <w:tc>
          <w:tcPr>
            <w:tcW w:w="4820" w:type="dxa"/>
            <w:gridSpan w:val="2"/>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Задачи подпрограммы</w:t>
            </w:r>
          </w:p>
        </w:tc>
        <w:tc>
          <w:tcPr>
            <w:tcW w:w="5436" w:type="dxa"/>
            <w:gridSpan w:val="2"/>
            <w:tcBorders>
              <w:top w:val="nil"/>
              <w:left w:val="nil"/>
              <w:bottom w:val="nil"/>
              <w:right w:val="nil"/>
            </w:tcBorders>
          </w:tcPr>
          <w:p w:rsidR="002C6401" w:rsidRPr="002C6401" w:rsidRDefault="002C6401" w:rsidP="0094380D">
            <w:pPr>
              <w:pStyle w:val="formattext"/>
              <w:shd w:val="clear" w:color="auto" w:fill="FFFFFF"/>
              <w:spacing w:before="0" w:beforeAutospacing="0" w:after="0" w:afterAutospacing="0" w:line="315" w:lineRule="atLeast"/>
              <w:ind w:left="225"/>
              <w:jc w:val="both"/>
              <w:textAlignment w:val="baseline"/>
              <w:rPr>
                <w:spacing w:val="2"/>
              </w:rPr>
            </w:pPr>
            <w:r w:rsidRPr="002C6401">
              <w:rPr>
                <w:spacing w:val="2"/>
              </w:rPr>
              <w:t>оказание содействия сельскохозяйственным товаропроизводителям Инсарского муниципального района в обеспечении квалифицированными специалистами</w:t>
            </w:r>
          </w:p>
          <w:p w:rsidR="002C6401" w:rsidRPr="002C6401" w:rsidRDefault="002C6401" w:rsidP="0094380D">
            <w:pPr>
              <w:ind w:left="225"/>
            </w:pPr>
          </w:p>
        </w:tc>
      </w:tr>
      <w:tr w:rsidR="002C6401" w:rsidRPr="002C6401" w:rsidTr="0094380D">
        <w:tc>
          <w:tcPr>
            <w:tcW w:w="4820" w:type="dxa"/>
            <w:gridSpan w:val="2"/>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Целевые индикаторы и показатели подпрограммы</w:t>
            </w:r>
          </w:p>
        </w:tc>
        <w:tc>
          <w:tcPr>
            <w:tcW w:w="5436" w:type="dxa"/>
            <w:gridSpan w:val="2"/>
            <w:tcBorders>
              <w:top w:val="nil"/>
              <w:left w:val="nil"/>
              <w:bottom w:val="nil"/>
              <w:right w:val="nil"/>
            </w:tcBorders>
          </w:tcPr>
          <w:p w:rsidR="002C6401" w:rsidRPr="002C6401" w:rsidRDefault="002C6401" w:rsidP="0094380D">
            <w:pPr>
              <w:ind w:left="225"/>
            </w:pPr>
            <w:r w:rsidRPr="002C6401">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18 человек;</w:t>
            </w:r>
          </w:p>
          <w:p w:rsidR="002C6401" w:rsidRPr="002C6401" w:rsidRDefault="002C6401" w:rsidP="0094380D">
            <w:pPr>
              <w:ind w:left="225"/>
            </w:pPr>
            <w:r w:rsidRPr="002C6401">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22 человека</w:t>
            </w:r>
          </w:p>
          <w:p w:rsidR="002C6401" w:rsidRPr="002C6401" w:rsidRDefault="002C6401" w:rsidP="0094380D">
            <w:pPr>
              <w:ind w:left="225"/>
            </w:pPr>
          </w:p>
        </w:tc>
      </w:tr>
      <w:tr w:rsidR="002C6401" w:rsidRPr="002C6401" w:rsidTr="0094380D">
        <w:tc>
          <w:tcPr>
            <w:tcW w:w="4820" w:type="dxa"/>
            <w:gridSpan w:val="2"/>
            <w:tcBorders>
              <w:top w:val="nil"/>
              <w:left w:val="nil"/>
              <w:bottom w:val="nil"/>
              <w:right w:val="nil"/>
            </w:tcBorders>
          </w:tcPr>
          <w:p w:rsidR="002C6401" w:rsidRPr="002C6401" w:rsidRDefault="002C6401" w:rsidP="0094380D">
            <w:pPr>
              <w:pStyle w:val="afb"/>
              <w:rPr>
                <w:rFonts w:ascii="Times New Roman" w:hAnsi="Times New Roman" w:cs="Times New Roman"/>
              </w:rPr>
            </w:pPr>
            <w:r w:rsidRPr="002C6401">
              <w:rPr>
                <w:rStyle w:val="af9"/>
                <w:rFonts w:ascii="Times New Roman" w:hAnsi="Times New Roman" w:cs="Times New Roman"/>
              </w:rPr>
              <w:t>Этапы и сроки реализации подпрограммы</w:t>
            </w:r>
          </w:p>
        </w:tc>
        <w:tc>
          <w:tcPr>
            <w:tcW w:w="5436" w:type="dxa"/>
            <w:gridSpan w:val="2"/>
            <w:tcBorders>
              <w:top w:val="nil"/>
              <w:left w:val="nil"/>
              <w:bottom w:val="nil"/>
              <w:right w:val="nil"/>
            </w:tcBorders>
          </w:tcPr>
          <w:p w:rsidR="002C6401" w:rsidRPr="002C6401" w:rsidRDefault="002C6401" w:rsidP="0094380D">
            <w:pPr>
              <w:pStyle w:val="af3"/>
              <w:ind w:left="225"/>
              <w:rPr>
                <w:rFonts w:ascii="Times New Roman" w:hAnsi="Times New Roman"/>
              </w:rPr>
            </w:pPr>
            <w:r w:rsidRPr="002C6401">
              <w:rPr>
                <w:rFonts w:ascii="Times New Roman" w:hAnsi="Times New Roman"/>
              </w:rPr>
              <w:t>2020 – 2025 годы</w:t>
            </w:r>
          </w:p>
          <w:p w:rsidR="002C6401" w:rsidRPr="002C6401" w:rsidRDefault="002C6401" w:rsidP="0094380D">
            <w:pPr>
              <w:pStyle w:val="af3"/>
              <w:ind w:left="225"/>
              <w:rPr>
                <w:rFonts w:ascii="Times New Roman" w:hAnsi="Times New Roman"/>
              </w:rPr>
            </w:pPr>
          </w:p>
          <w:p w:rsidR="002C6401" w:rsidRPr="002C6401" w:rsidRDefault="002C6401" w:rsidP="0094380D">
            <w:pPr>
              <w:ind w:left="225"/>
            </w:pPr>
          </w:p>
        </w:tc>
      </w:tr>
      <w:tr w:rsidR="002C6401" w:rsidRPr="002C6401" w:rsidTr="0094380D">
        <w:tc>
          <w:tcPr>
            <w:tcW w:w="4820" w:type="dxa"/>
            <w:gridSpan w:val="2"/>
            <w:tcBorders>
              <w:top w:val="nil"/>
              <w:left w:val="nil"/>
              <w:bottom w:val="nil"/>
              <w:right w:val="nil"/>
            </w:tcBorders>
          </w:tcPr>
          <w:p w:rsidR="002C6401" w:rsidRPr="002C6401" w:rsidRDefault="002C6401" w:rsidP="0094380D">
            <w:pPr>
              <w:pStyle w:val="af3"/>
              <w:rPr>
                <w:rFonts w:ascii="Times New Roman" w:hAnsi="Times New Roman"/>
              </w:rPr>
            </w:pPr>
            <w:r w:rsidRPr="002C6401">
              <w:rPr>
                <w:rStyle w:val="af9"/>
                <w:rFonts w:ascii="Times New Roman" w:hAnsi="Times New Roman"/>
              </w:rPr>
              <w:t>Объемы финансирования подпрограммы</w:t>
            </w:r>
          </w:p>
        </w:tc>
        <w:tc>
          <w:tcPr>
            <w:tcW w:w="5436" w:type="dxa"/>
            <w:gridSpan w:val="2"/>
            <w:tcBorders>
              <w:top w:val="nil"/>
              <w:left w:val="nil"/>
              <w:bottom w:val="nil"/>
              <w:right w:val="nil"/>
            </w:tcBorders>
          </w:tcPr>
          <w:p w:rsidR="002C6401" w:rsidRPr="002C6401" w:rsidRDefault="002C6401" w:rsidP="0094380D">
            <w:pPr>
              <w:pStyle w:val="af3"/>
              <w:ind w:left="225"/>
              <w:rPr>
                <w:rFonts w:ascii="Times New Roman" w:hAnsi="Times New Roman"/>
              </w:rPr>
            </w:pPr>
            <w:r w:rsidRPr="002C6401">
              <w:rPr>
                <w:rFonts w:ascii="Times New Roman" w:hAnsi="Times New Roman"/>
              </w:rPr>
              <w:t>общий объем финансирования подпрограммы составит:</w:t>
            </w:r>
          </w:p>
          <w:p w:rsidR="002C6401" w:rsidRPr="002C6401" w:rsidRDefault="002C6401" w:rsidP="0094380D">
            <w:pPr>
              <w:pStyle w:val="af3"/>
              <w:ind w:left="225"/>
              <w:rPr>
                <w:rFonts w:ascii="Times New Roman" w:hAnsi="Times New Roman"/>
              </w:rPr>
            </w:pPr>
            <w:r w:rsidRPr="002C6401">
              <w:rPr>
                <w:rFonts w:ascii="Times New Roman" w:hAnsi="Times New Roman"/>
              </w:rPr>
              <w:t>за счет всех источников финансирования – 13673,6 тыс. рублей, в том числе:</w:t>
            </w:r>
          </w:p>
          <w:p w:rsidR="002C6401" w:rsidRPr="002C6401" w:rsidRDefault="002C6401" w:rsidP="0094380D">
            <w:pPr>
              <w:ind w:left="225"/>
            </w:pPr>
            <w:r w:rsidRPr="002C6401">
              <w:t>2020 год – 0 тыс. рублей,</w:t>
            </w:r>
          </w:p>
          <w:p w:rsidR="002C6401" w:rsidRPr="002C6401" w:rsidRDefault="002C6401" w:rsidP="0094380D">
            <w:pPr>
              <w:ind w:left="225"/>
            </w:pPr>
            <w:r w:rsidRPr="002C6401">
              <w:t>2021 год – 0 тыс. рублей,</w:t>
            </w:r>
          </w:p>
          <w:p w:rsidR="002C6401" w:rsidRPr="002C6401" w:rsidRDefault="002C6401" w:rsidP="0094380D">
            <w:pPr>
              <w:ind w:left="225"/>
            </w:pPr>
            <w:r w:rsidRPr="002C6401">
              <w:t>2022 год – 3369,0 тыс. рублей,</w:t>
            </w:r>
          </w:p>
          <w:p w:rsidR="002C6401" w:rsidRPr="002C6401" w:rsidRDefault="002C6401" w:rsidP="0094380D">
            <w:pPr>
              <w:ind w:left="225"/>
            </w:pPr>
            <w:r w:rsidRPr="002C6401">
              <w:t>2023 год – 3374,2 тыс. рублей,</w:t>
            </w:r>
          </w:p>
          <w:p w:rsidR="002C6401" w:rsidRPr="002C6401" w:rsidRDefault="002C6401" w:rsidP="0094380D">
            <w:pPr>
              <w:ind w:left="225"/>
            </w:pPr>
            <w:r w:rsidRPr="002C6401">
              <w:t>2024 год – 3420,3 тыс. рублей,</w:t>
            </w:r>
          </w:p>
          <w:p w:rsidR="002C6401" w:rsidRPr="002C6401" w:rsidRDefault="002C6401" w:rsidP="0094380D">
            <w:pPr>
              <w:ind w:left="225"/>
            </w:pPr>
            <w:r w:rsidRPr="002C6401">
              <w:t>2025 год – 3510,1 тыс. рублей,</w:t>
            </w:r>
          </w:p>
          <w:p w:rsidR="002C6401" w:rsidRPr="002C6401" w:rsidRDefault="002C6401" w:rsidP="0094380D">
            <w:pPr>
              <w:ind w:left="225"/>
            </w:pPr>
            <w:r w:rsidRPr="002C6401">
              <w:t>в том числе:</w:t>
            </w:r>
          </w:p>
          <w:p w:rsidR="002C6401" w:rsidRPr="002C6401" w:rsidRDefault="002C6401" w:rsidP="0094380D">
            <w:pPr>
              <w:pStyle w:val="af3"/>
              <w:ind w:left="225"/>
              <w:rPr>
                <w:rFonts w:ascii="Times New Roman" w:hAnsi="Times New Roman"/>
              </w:rPr>
            </w:pPr>
            <w:r w:rsidRPr="002C6401">
              <w:rPr>
                <w:rFonts w:ascii="Times New Roman" w:hAnsi="Times New Roman"/>
              </w:rPr>
              <w:t xml:space="preserve">за счет средств республиканского бюджета </w:t>
            </w:r>
            <w:r w:rsidRPr="002C6401">
              <w:rPr>
                <w:rFonts w:ascii="Times New Roman" w:hAnsi="Times New Roman"/>
              </w:rPr>
              <w:lastRenderedPageBreak/>
              <w:t>Республики Мордовия – 13673,6 тыс. рублей, в том числе:</w:t>
            </w:r>
          </w:p>
          <w:p w:rsidR="002C6401" w:rsidRPr="002C6401" w:rsidRDefault="002C6401" w:rsidP="0094380D">
            <w:pPr>
              <w:ind w:left="225"/>
            </w:pPr>
            <w:r w:rsidRPr="002C6401">
              <w:t>2020 год – 0 тыс. рублей,</w:t>
            </w:r>
          </w:p>
          <w:p w:rsidR="002C6401" w:rsidRPr="002C6401" w:rsidRDefault="002C6401" w:rsidP="0094380D">
            <w:pPr>
              <w:ind w:left="225"/>
            </w:pPr>
            <w:r w:rsidRPr="002C6401">
              <w:t>2021 год – 0 тыс. рублей,</w:t>
            </w:r>
          </w:p>
          <w:p w:rsidR="002C6401" w:rsidRPr="002C6401" w:rsidRDefault="002C6401" w:rsidP="0094380D">
            <w:pPr>
              <w:ind w:left="225"/>
            </w:pPr>
            <w:r w:rsidRPr="002C6401">
              <w:t>2022 год – 3369,0 тыс. рублей,</w:t>
            </w:r>
          </w:p>
          <w:p w:rsidR="002C6401" w:rsidRPr="002C6401" w:rsidRDefault="002C6401" w:rsidP="0094380D">
            <w:pPr>
              <w:ind w:left="225"/>
            </w:pPr>
            <w:r w:rsidRPr="002C6401">
              <w:t>2023 год – 3374,2 тыс. рублей,</w:t>
            </w:r>
          </w:p>
          <w:p w:rsidR="002C6401" w:rsidRPr="002C6401" w:rsidRDefault="002C6401" w:rsidP="0094380D">
            <w:pPr>
              <w:ind w:left="225"/>
            </w:pPr>
            <w:r w:rsidRPr="002C6401">
              <w:t>2024 год – 3420,3 тыс. рублей,</w:t>
            </w:r>
          </w:p>
          <w:p w:rsidR="002C6401" w:rsidRPr="002C6401" w:rsidRDefault="002C6401" w:rsidP="0094380D">
            <w:pPr>
              <w:ind w:left="225"/>
            </w:pPr>
            <w:r w:rsidRPr="002C6401">
              <w:t>2025 год – 3510,1 тыс. рублей.</w:t>
            </w:r>
          </w:p>
          <w:p w:rsidR="002C6401" w:rsidRPr="002C6401" w:rsidRDefault="002C6401" w:rsidP="0094380D"/>
          <w:p w:rsidR="002C6401" w:rsidRPr="002C6401" w:rsidRDefault="002C6401" w:rsidP="0094380D">
            <w:pPr>
              <w:pStyle w:val="af3"/>
              <w:ind w:left="225"/>
              <w:rPr>
                <w:rFonts w:ascii="Times New Roman" w:hAnsi="Times New Roman"/>
              </w:rPr>
            </w:pPr>
            <w:r w:rsidRPr="002C6401">
              <w:rPr>
                <w:rFonts w:ascii="Times New Roman" w:hAnsi="Times New Roman"/>
              </w:rPr>
              <w:t>подлежит ежегодному уточнению, исходя из реальных возможностей бюджетов всех уровней</w:t>
            </w:r>
          </w:p>
          <w:p w:rsidR="002C6401" w:rsidRPr="002C6401" w:rsidRDefault="002C6401" w:rsidP="0094380D">
            <w:pPr>
              <w:ind w:left="225"/>
            </w:pPr>
          </w:p>
        </w:tc>
      </w:tr>
      <w:tr w:rsidR="002C6401" w:rsidRPr="002C6401" w:rsidTr="0094380D">
        <w:trPr>
          <w:gridBefore w:val="1"/>
          <w:wBefore w:w="34" w:type="dxa"/>
        </w:trPr>
        <w:tc>
          <w:tcPr>
            <w:tcW w:w="4869" w:type="dxa"/>
            <w:gridSpan w:val="2"/>
            <w:tcBorders>
              <w:top w:val="nil"/>
              <w:left w:val="nil"/>
              <w:bottom w:val="nil"/>
              <w:right w:val="nil"/>
            </w:tcBorders>
          </w:tcPr>
          <w:p w:rsidR="002C6401" w:rsidRPr="002C6401" w:rsidRDefault="002C6401" w:rsidP="0094380D">
            <w:pPr>
              <w:pStyle w:val="af3"/>
              <w:rPr>
                <w:rFonts w:ascii="Times New Roman" w:hAnsi="Times New Roman"/>
              </w:rPr>
            </w:pPr>
            <w:r w:rsidRPr="002C6401">
              <w:rPr>
                <w:rStyle w:val="af9"/>
                <w:rFonts w:ascii="Times New Roman" w:hAnsi="Times New Roman"/>
              </w:rPr>
              <w:lastRenderedPageBreak/>
              <w:t>Ожидаемые результаты реализации подпрограммы</w:t>
            </w:r>
          </w:p>
        </w:tc>
        <w:tc>
          <w:tcPr>
            <w:tcW w:w="5353" w:type="dxa"/>
            <w:tcBorders>
              <w:top w:val="nil"/>
              <w:left w:val="nil"/>
              <w:bottom w:val="nil"/>
              <w:right w:val="nil"/>
            </w:tcBorders>
          </w:tcPr>
          <w:p w:rsidR="002C6401" w:rsidRPr="002C6401" w:rsidRDefault="002C6401" w:rsidP="0094380D">
            <w:pPr>
              <w:ind w:left="225"/>
            </w:pPr>
            <w:r w:rsidRPr="002C6401">
              <w:t>увеличение доли квалифицированных специалистов в сельскохозяйственном производстве до 85%;</w:t>
            </w:r>
          </w:p>
          <w:p w:rsidR="002C6401" w:rsidRPr="002C6401" w:rsidRDefault="002C6401" w:rsidP="0094380D">
            <w:pPr>
              <w:ind w:left="225"/>
            </w:pPr>
            <w:r w:rsidRPr="002C6401">
              <w:t>прохождение профессиональной подготовки, переподготовки и повышения квалификации по аграрным направлениям не менее 4 человек ежегодно;</w:t>
            </w:r>
          </w:p>
          <w:p w:rsidR="002C6401" w:rsidRPr="002C6401" w:rsidRDefault="002C6401" w:rsidP="0094380D">
            <w:pPr>
              <w:ind w:left="225"/>
            </w:pPr>
            <w:r w:rsidRPr="002C6401">
              <w:t>увеличение доли молодых специалистов в общей численности квалифицированных специалистов сельскохозяйственных организаций до 10%.</w:t>
            </w:r>
          </w:p>
          <w:p w:rsidR="002C6401" w:rsidRPr="002C6401" w:rsidRDefault="002C6401" w:rsidP="0094380D">
            <w:pPr>
              <w:ind w:left="225"/>
            </w:pPr>
          </w:p>
        </w:tc>
      </w:tr>
    </w:tbl>
    <w:p w:rsidR="002C6401" w:rsidRPr="002C6401" w:rsidRDefault="002C6401" w:rsidP="00810F8A">
      <w:pPr>
        <w:rPr>
          <w:b/>
        </w:rPr>
      </w:pPr>
    </w:p>
    <w:p w:rsidR="002C6401" w:rsidRPr="002C6401" w:rsidRDefault="002C6401" w:rsidP="002C6401">
      <w:pPr>
        <w:ind w:firstLine="680"/>
        <w:jc w:val="center"/>
        <w:rPr>
          <w:b/>
        </w:rPr>
      </w:pPr>
    </w:p>
    <w:p w:rsidR="002C6401" w:rsidRPr="002C6401" w:rsidRDefault="002C6401" w:rsidP="002C6401">
      <w:pPr>
        <w:ind w:firstLine="680"/>
        <w:jc w:val="center"/>
        <w:rPr>
          <w:b/>
        </w:rPr>
      </w:pPr>
      <w:r w:rsidRPr="002C6401">
        <w:rPr>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2C6401" w:rsidRPr="002C6401" w:rsidRDefault="002C6401" w:rsidP="002C6401">
      <w:pPr>
        <w:ind w:firstLine="680"/>
        <w:jc w:val="center"/>
        <w:rPr>
          <w:b/>
        </w:rPr>
      </w:pPr>
    </w:p>
    <w:p w:rsidR="002C6401" w:rsidRPr="002C6401" w:rsidRDefault="002C6401" w:rsidP="002C6401">
      <w:pPr>
        <w:ind w:firstLine="680"/>
        <w:jc w:val="center"/>
        <w:rPr>
          <w:b/>
        </w:rPr>
      </w:pPr>
      <w:r w:rsidRPr="002C6401">
        <w:rPr>
          <w:b/>
        </w:rPr>
        <w:t>Глава 1. Сфера реализации подпрограммы, основные проблемы и оценка последствий инерционного развития</w:t>
      </w:r>
    </w:p>
    <w:p w:rsidR="002C6401" w:rsidRPr="002C6401" w:rsidRDefault="002C6401" w:rsidP="002C6401">
      <w:pPr>
        <w:ind w:firstLine="680"/>
      </w:pPr>
    </w:p>
    <w:p w:rsidR="002C6401" w:rsidRPr="002C6401" w:rsidRDefault="002C6401" w:rsidP="00810F8A">
      <w:pPr>
        <w:ind w:firstLine="567"/>
        <w:jc w:val="both"/>
      </w:pPr>
      <w:r w:rsidRPr="002C6401">
        <w:t>Агропромышленный комплекс Инсарского муниципального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2C6401" w:rsidRPr="002C6401" w:rsidRDefault="002C6401" w:rsidP="00810F8A">
      <w:pPr>
        <w:ind w:firstLine="567"/>
        <w:jc w:val="both"/>
      </w:pPr>
      <w:r w:rsidRPr="002C6401">
        <w:t xml:space="preserve">Проблема кадрового обеспечения агропромышленного комплекса с каждым годом становится все актуальнее. Анализируя кадровый состав агропромышленного комплекса района, средний возраст работников сельского хозяйства приближается к </w:t>
      </w:r>
      <w:proofErr w:type="gramStart"/>
      <w:r w:rsidRPr="002C6401">
        <w:t>пенсионному</w:t>
      </w:r>
      <w:proofErr w:type="gramEnd"/>
      <w:r w:rsidRPr="002C6401">
        <w:t>,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2C6401" w:rsidRPr="002C6401" w:rsidRDefault="002C6401" w:rsidP="00810F8A">
      <w:pPr>
        <w:pStyle w:val="a8"/>
        <w:tabs>
          <w:tab w:val="left" w:pos="0"/>
        </w:tabs>
        <w:ind w:left="0" w:right="-2" w:firstLine="567"/>
        <w:rPr>
          <w:sz w:val="24"/>
          <w:szCs w:val="24"/>
        </w:rPr>
      </w:pPr>
      <w:r w:rsidRPr="002C6401">
        <w:rPr>
          <w:sz w:val="24"/>
          <w:szCs w:val="24"/>
        </w:rPr>
        <w:t xml:space="preserve">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w:t>
      </w:r>
      <w:proofErr w:type="gramStart"/>
      <w:r w:rsidRPr="002C6401">
        <w:rPr>
          <w:sz w:val="24"/>
          <w:szCs w:val="24"/>
        </w:rPr>
        <w:t xml:space="preserve">В соответствии с Указом Главы Республики Мордовия от 27 февраля 2015 г. № 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w:t>
      </w:r>
      <w:r w:rsidRPr="002C6401">
        <w:rPr>
          <w:sz w:val="24"/>
          <w:szCs w:val="24"/>
        </w:rPr>
        <w:lastRenderedPageBreak/>
        <w:t>хозяйства и регулирования рынков сельскохозяйственной продукции, сырья и продовольствия, утвержденной постановлением Правительства Республики Мордовия от 19 ноября 2012 г. № 404</w:t>
      </w:r>
      <w:proofErr w:type="gramEnd"/>
      <w:r w:rsidRPr="002C6401">
        <w:rPr>
          <w:sz w:val="24"/>
          <w:szCs w:val="24"/>
        </w:rPr>
        <w:t>, предусматривается следующая поддержка:</w:t>
      </w:r>
    </w:p>
    <w:p w:rsidR="002C6401" w:rsidRPr="002C6401" w:rsidRDefault="002C6401" w:rsidP="00810F8A">
      <w:pPr>
        <w:ind w:firstLine="709"/>
        <w:jc w:val="both"/>
      </w:pPr>
      <w:r w:rsidRPr="002C6401">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2C6401" w:rsidRPr="002C6401" w:rsidRDefault="002C6401" w:rsidP="00810F8A">
      <w:pPr>
        <w:ind w:firstLine="709"/>
        <w:jc w:val="both"/>
      </w:pPr>
      <w:r w:rsidRPr="002C6401">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2C6401" w:rsidRPr="002C6401" w:rsidRDefault="002C6401" w:rsidP="00810F8A">
      <w:pPr>
        <w:ind w:firstLine="709"/>
        <w:jc w:val="both"/>
      </w:pPr>
      <w:r w:rsidRPr="002C6401">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2C6401" w:rsidRPr="002C6401" w:rsidRDefault="002C6401" w:rsidP="00810F8A">
      <w:pPr>
        <w:ind w:firstLine="709"/>
        <w:jc w:val="both"/>
      </w:pPr>
      <w:proofErr w:type="gramStart"/>
      <w:r w:rsidRPr="002C6401">
        <w:t>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roofErr w:type="gramEnd"/>
    </w:p>
    <w:p w:rsidR="002C6401" w:rsidRPr="002C6401" w:rsidRDefault="002C6401" w:rsidP="00810F8A">
      <w:pPr>
        <w:tabs>
          <w:tab w:val="left" w:pos="709"/>
        </w:tabs>
        <w:jc w:val="both"/>
      </w:pPr>
      <w:r w:rsidRPr="002C6401">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2C6401" w:rsidRPr="002C6401" w:rsidRDefault="002C6401" w:rsidP="00810F8A">
      <w:pPr>
        <w:ind w:firstLine="680"/>
        <w:jc w:val="both"/>
      </w:pPr>
      <w:r w:rsidRPr="002C6401">
        <w:t xml:space="preserve">Достижение подпрограммной цели позволит увеличить долю квалифицированных кадров с инновационным мышлением и </w:t>
      </w:r>
      <w:proofErr w:type="gramStart"/>
      <w:r w:rsidRPr="002C6401">
        <w:t>бизнес-подходом</w:t>
      </w:r>
      <w:proofErr w:type="gramEnd"/>
      <w:r w:rsidRPr="002C6401">
        <w:t xml:space="preserve">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2C6401" w:rsidRPr="002C6401" w:rsidRDefault="002C6401" w:rsidP="00810F8A">
      <w:pPr>
        <w:jc w:val="both"/>
      </w:pPr>
    </w:p>
    <w:p w:rsidR="002C6401" w:rsidRPr="002C6401" w:rsidRDefault="002C6401" w:rsidP="002C6401">
      <w:pPr>
        <w:ind w:firstLine="680"/>
        <w:jc w:val="center"/>
        <w:rPr>
          <w:b/>
        </w:rPr>
      </w:pPr>
      <w:r w:rsidRPr="002C6401">
        <w:rPr>
          <w:b/>
        </w:rPr>
        <w:t>Глава 2. Приоритеты государственной политики в сфере реализации подпрограммы</w:t>
      </w:r>
    </w:p>
    <w:p w:rsidR="002C6401" w:rsidRPr="002C6401" w:rsidRDefault="002C6401" w:rsidP="002C6401">
      <w:pPr>
        <w:ind w:firstLine="680"/>
        <w:rPr>
          <w:highlight w:val="yellow"/>
        </w:rPr>
      </w:pPr>
    </w:p>
    <w:p w:rsidR="002C6401" w:rsidRPr="002C6401" w:rsidRDefault="002C6401" w:rsidP="00810F8A">
      <w:pPr>
        <w:ind w:firstLine="567"/>
        <w:rPr>
          <w:shd w:val="clear" w:color="auto" w:fill="FFFFFF"/>
        </w:rPr>
      </w:pPr>
      <w:r w:rsidRPr="002C6401">
        <w:rPr>
          <w:shd w:val="clear" w:color="auto" w:fill="FFFFFF"/>
        </w:rPr>
        <w:t>Приоритетами государственной политики в сфере реализации подпрограммы являются:</w:t>
      </w:r>
    </w:p>
    <w:p w:rsidR="002C6401" w:rsidRPr="002C6401" w:rsidRDefault="002C6401" w:rsidP="00810F8A">
      <w:pPr>
        <w:ind w:firstLine="567"/>
        <w:rPr>
          <w:shd w:val="clear" w:color="auto" w:fill="FFFFFF"/>
        </w:rPr>
      </w:pPr>
      <w:r w:rsidRPr="002C6401">
        <w:rPr>
          <w:shd w:val="clear" w:color="auto" w:fill="FFFFFF"/>
        </w:rPr>
        <w:t>повышение кадрового потенциала агропромышленного комплекса;</w:t>
      </w:r>
      <w:r w:rsidRPr="002C6401">
        <w:br/>
      </w:r>
      <w:r w:rsidRPr="002C6401">
        <w:rPr>
          <w:shd w:val="clear" w:color="auto" w:fill="FFFFFF"/>
        </w:rPr>
        <w:t xml:space="preserve">      обеспечение агропромышленного комплекса квалифицированными, профессионально подготовленными кадрами; </w:t>
      </w:r>
    </w:p>
    <w:p w:rsidR="002C6401" w:rsidRPr="002C6401" w:rsidRDefault="002C6401" w:rsidP="00810F8A">
      <w:pPr>
        <w:ind w:firstLine="567"/>
        <w:rPr>
          <w:shd w:val="clear" w:color="auto" w:fill="FFFFFF"/>
        </w:rPr>
      </w:pPr>
      <w:r w:rsidRPr="002C6401">
        <w:rPr>
          <w:shd w:val="clear" w:color="auto" w:fill="FFFFFF"/>
        </w:rPr>
        <w:t>эффективное трудоустройство молодых специалистов.</w:t>
      </w:r>
    </w:p>
    <w:p w:rsidR="002C6401" w:rsidRPr="002C6401" w:rsidRDefault="002C6401" w:rsidP="002C6401">
      <w:pPr>
        <w:rPr>
          <w:shd w:val="clear" w:color="auto" w:fill="FFFFFF"/>
        </w:rPr>
      </w:pPr>
    </w:p>
    <w:p w:rsidR="002C6401" w:rsidRPr="002C6401" w:rsidRDefault="002C6401" w:rsidP="002C6401">
      <w:pPr>
        <w:ind w:firstLine="680"/>
        <w:jc w:val="center"/>
        <w:rPr>
          <w:b/>
        </w:rPr>
      </w:pPr>
      <w:r w:rsidRPr="002C6401">
        <w:rPr>
          <w:b/>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2C6401" w:rsidRPr="002C6401" w:rsidRDefault="002C6401" w:rsidP="002C6401">
      <w:pPr>
        <w:ind w:firstLine="680"/>
      </w:pPr>
    </w:p>
    <w:p w:rsidR="002C6401" w:rsidRPr="002C6401" w:rsidRDefault="002C6401" w:rsidP="00810F8A">
      <w:pPr>
        <w:ind w:firstLine="680"/>
        <w:jc w:val="both"/>
      </w:pPr>
      <w:r w:rsidRPr="002C6401">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2C6401" w:rsidRPr="002C6401" w:rsidRDefault="002C6401" w:rsidP="00810F8A">
      <w:pPr>
        <w:ind w:firstLine="680"/>
        <w:jc w:val="both"/>
      </w:pPr>
      <w:r w:rsidRPr="002C6401">
        <w:t>Основными задачами подпрограммы являются:</w:t>
      </w:r>
    </w:p>
    <w:p w:rsidR="002C6401" w:rsidRPr="002C6401" w:rsidRDefault="002C6401" w:rsidP="00810F8A">
      <w:pPr>
        <w:pStyle w:val="formattext"/>
        <w:shd w:val="clear" w:color="auto" w:fill="FFFFFF"/>
        <w:spacing w:before="0" w:beforeAutospacing="0" w:after="0" w:afterAutospacing="0" w:line="315" w:lineRule="atLeast"/>
        <w:jc w:val="both"/>
        <w:textAlignment w:val="baseline"/>
        <w:rPr>
          <w:spacing w:val="2"/>
        </w:rPr>
      </w:pPr>
      <w:r w:rsidRPr="002C6401">
        <w:rPr>
          <w:spacing w:val="2"/>
        </w:rPr>
        <w:t xml:space="preserve">      оказание содействия сельскохозяйственным товаропроизводителям Инсарского муниципального района Республики Мордовия в обеспечении квалифицированными специалистами;</w:t>
      </w:r>
    </w:p>
    <w:p w:rsidR="002C6401" w:rsidRPr="002C6401" w:rsidRDefault="002C6401" w:rsidP="00810F8A">
      <w:pPr>
        <w:jc w:val="both"/>
      </w:pPr>
      <w:r w:rsidRPr="002C6401">
        <w:t>создание условий для привлечения молодых специалистов для трудоустройства на сельских территориях.</w:t>
      </w:r>
    </w:p>
    <w:p w:rsidR="002C6401" w:rsidRPr="002C6401" w:rsidRDefault="002C6401" w:rsidP="00810F8A">
      <w:pPr>
        <w:ind w:firstLine="680"/>
        <w:jc w:val="both"/>
      </w:pPr>
      <w:r w:rsidRPr="002C6401">
        <w:t>Показатели (индикаторы) реализации подпрограммы оцениваются в целом для программы.</w:t>
      </w:r>
    </w:p>
    <w:p w:rsidR="002C6401" w:rsidRPr="002C6401" w:rsidRDefault="002C6401" w:rsidP="00810F8A">
      <w:pPr>
        <w:ind w:firstLine="567"/>
        <w:jc w:val="both"/>
      </w:pPr>
      <w:r w:rsidRPr="002C6401">
        <w:lastRenderedPageBreak/>
        <w:t>Эти показатели (индикаторы) предназначены для оценки наиболее существенных результатов реализации подпрограммы.</w:t>
      </w:r>
    </w:p>
    <w:p w:rsidR="002C6401" w:rsidRPr="002C6401" w:rsidRDefault="002C6401" w:rsidP="00810F8A">
      <w:pPr>
        <w:ind w:firstLine="567"/>
        <w:jc w:val="both"/>
      </w:pPr>
      <w:r w:rsidRPr="002C6401">
        <w:t>Основными показателями реализации подпрограммы будут являться:</w:t>
      </w:r>
    </w:p>
    <w:p w:rsidR="002C6401" w:rsidRPr="002C6401" w:rsidRDefault="002C6401" w:rsidP="00810F8A">
      <w:pPr>
        <w:ind w:firstLine="567"/>
        <w:jc w:val="both"/>
      </w:pPr>
      <w:r w:rsidRPr="002C6401">
        <w:t xml:space="preserve">      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18 человек;</w:t>
      </w:r>
    </w:p>
    <w:p w:rsidR="002C6401" w:rsidRPr="002C6401" w:rsidRDefault="002C6401" w:rsidP="00810F8A">
      <w:pPr>
        <w:ind w:firstLine="567"/>
        <w:jc w:val="both"/>
      </w:pPr>
      <w:r w:rsidRPr="002C6401">
        <w:t xml:space="preserve">      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22 человек.</w:t>
      </w:r>
    </w:p>
    <w:p w:rsidR="002C6401" w:rsidRPr="002C6401" w:rsidRDefault="002C6401" w:rsidP="00810F8A">
      <w:pPr>
        <w:ind w:firstLine="567"/>
        <w:jc w:val="both"/>
      </w:pPr>
      <w:r w:rsidRPr="002C6401">
        <w:t xml:space="preserve">      Срок реализации подпрограммы – 2020 – 2025 годы.</w:t>
      </w:r>
    </w:p>
    <w:p w:rsidR="002C6401" w:rsidRPr="002C6401" w:rsidRDefault="002C6401" w:rsidP="002C6401">
      <w:pPr>
        <w:ind w:firstLine="680"/>
        <w:jc w:val="center"/>
        <w:rPr>
          <w:b/>
          <w:highlight w:val="yellow"/>
        </w:rPr>
      </w:pPr>
    </w:p>
    <w:p w:rsidR="002C6401" w:rsidRPr="002C6401" w:rsidRDefault="002C6401" w:rsidP="002C6401">
      <w:pPr>
        <w:ind w:firstLine="680"/>
        <w:jc w:val="center"/>
        <w:rPr>
          <w:b/>
        </w:rPr>
      </w:pPr>
      <w:r w:rsidRPr="002C6401">
        <w:rPr>
          <w:b/>
        </w:rPr>
        <w:t>Раздел 2. Характеристика основных мероприятий подпрограммы</w:t>
      </w:r>
    </w:p>
    <w:p w:rsidR="002C6401" w:rsidRPr="002C6401" w:rsidRDefault="002C6401" w:rsidP="002C6401">
      <w:pPr>
        <w:ind w:firstLine="680"/>
      </w:pPr>
    </w:p>
    <w:p w:rsidR="002C6401" w:rsidRPr="002C6401" w:rsidRDefault="002C6401" w:rsidP="00810F8A">
      <w:pPr>
        <w:ind w:firstLine="680"/>
        <w:jc w:val="both"/>
      </w:pPr>
      <w:r w:rsidRPr="002C6401">
        <w:t xml:space="preserve">Для достижения цели и задач подпрограммы необходимо реализовать мероприятие, направленное на оказание содействия </w:t>
      </w:r>
      <w:r w:rsidRPr="002C6401">
        <w:rPr>
          <w:spacing w:val="2"/>
        </w:rPr>
        <w:t>сельскохозяйственным товаропроизводителям в обеспечении квалифицированными специалистами.</w:t>
      </w:r>
    </w:p>
    <w:p w:rsidR="002C6401" w:rsidRPr="002C6401" w:rsidRDefault="002C6401" w:rsidP="002C6401">
      <w:pPr>
        <w:ind w:firstLine="680"/>
        <w:jc w:val="center"/>
        <w:rPr>
          <w:b/>
        </w:rPr>
      </w:pPr>
    </w:p>
    <w:p w:rsidR="002C6401" w:rsidRPr="002C6401" w:rsidRDefault="002C6401" w:rsidP="002C6401">
      <w:pPr>
        <w:jc w:val="center"/>
        <w:rPr>
          <w:b/>
          <w:spacing w:val="2"/>
        </w:rPr>
      </w:pPr>
      <w:r w:rsidRPr="002C6401">
        <w:rPr>
          <w:b/>
        </w:rPr>
        <w:t xml:space="preserve">Глава 4. Мероприятие «Содействие </w:t>
      </w:r>
      <w:r w:rsidRPr="002C6401">
        <w:rPr>
          <w:b/>
          <w:spacing w:val="2"/>
        </w:rPr>
        <w:t>сельскохозяйственным товаропроизводителям в обеспечении квалифицированными специалистами»</w:t>
      </w:r>
    </w:p>
    <w:p w:rsidR="002C6401" w:rsidRPr="002C6401" w:rsidRDefault="002C6401" w:rsidP="002C6401">
      <w:pPr>
        <w:ind w:firstLine="680"/>
        <w:jc w:val="center"/>
        <w:rPr>
          <w:b/>
        </w:rPr>
      </w:pPr>
    </w:p>
    <w:p w:rsidR="002C6401" w:rsidRPr="002C6401" w:rsidRDefault="002C6401" w:rsidP="00810F8A">
      <w:pPr>
        <w:ind w:firstLine="567"/>
        <w:jc w:val="both"/>
      </w:pPr>
      <w:r w:rsidRPr="002C6401">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2C6401" w:rsidRPr="002C6401" w:rsidRDefault="002C6401" w:rsidP="00810F8A">
      <w:pPr>
        <w:ind w:firstLine="567"/>
        <w:jc w:val="both"/>
      </w:pPr>
      <w:r w:rsidRPr="002C6401">
        <w:t>В рамках осуществления основного мероприятия предусматривается:</w:t>
      </w:r>
    </w:p>
    <w:p w:rsidR="002C6401" w:rsidRPr="002C6401" w:rsidRDefault="002C6401" w:rsidP="00810F8A">
      <w:pPr>
        <w:ind w:firstLine="567"/>
        <w:jc w:val="both"/>
      </w:pPr>
      <w:proofErr w:type="gramStart"/>
      <w:r w:rsidRPr="002C6401">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p w:rsidR="002C6401" w:rsidRPr="002C6401" w:rsidRDefault="002C6401" w:rsidP="00810F8A">
      <w:pPr>
        <w:ind w:firstLine="567"/>
        <w:jc w:val="both"/>
      </w:pPr>
      <w:proofErr w:type="gramStart"/>
      <w:r w:rsidRPr="002C6401">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2C6401" w:rsidRPr="002C6401" w:rsidRDefault="002C6401" w:rsidP="00810F8A">
      <w:pPr>
        <w:ind w:firstLine="567"/>
        <w:jc w:val="both"/>
      </w:pPr>
      <w:r w:rsidRPr="002C6401">
        <w:t>Указанные выплаты предполагается предоставлять на условиях софинансирования расходов за счет средств федерального бюджета.</w:t>
      </w:r>
    </w:p>
    <w:p w:rsidR="002C6401" w:rsidRPr="002C6401" w:rsidRDefault="002C6401" w:rsidP="00810F8A">
      <w:pPr>
        <w:ind w:firstLine="567"/>
        <w:jc w:val="both"/>
      </w:pPr>
      <w:r w:rsidRPr="002C6401">
        <w:t xml:space="preserve">      Порядок и условия предоставления указанных выплат устанавливаются Правительством Республики Мордовия.</w:t>
      </w:r>
    </w:p>
    <w:p w:rsidR="002C6401" w:rsidRPr="002C6401" w:rsidRDefault="002C6401" w:rsidP="002C6401"/>
    <w:p w:rsidR="002C6401" w:rsidRDefault="002C6401"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Default="00EA407A" w:rsidP="00970AF6">
      <w:pPr>
        <w:tabs>
          <w:tab w:val="left" w:pos="1680"/>
        </w:tabs>
        <w:rPr>
          <w:lang w:eastAsia="en-US"/>
        </w:rPr>
      </w:pPr>
    </w:p>
    <w:p w:rsidR="00EA407A" w:rsidRPr="00EA407A" w:rsidRDefault="00EA407A" w:rsidP="00EA407A">
      <w:pPr>
        <w:jc w:val="center"/>
        <w:rPr>
          <w:b/>
        </w:rPr>
      </w:pPr>
      <w:r w:rsidRPr="00EA407A">
        <w:rPr>
          <w:b/>
        </w:rPr>
        <w:lastRenderedPageBreak/>
        <w:t>АДМИНИСТРАЦИЯ</w:t>
      </w:r>
    </w:p>
    <w:p w:rsidR="00EA407A" w:rsidRPr="00EA407A" w:rsidRDefault="00EA407A" w:rsidP="00EA407A">
      <w:pPr>
        <w:jc w:val="center"/>
        <w:rPr>
          <w:b/>
        </w:rPr>
      </w:pPr>
      <w:r w:rsidRPr="00EA407A">
        <w:rPr>
          <w:b/>
        </w:rPr>
        <w:t>ИНСАРСКОГО МУНИЦИПАЛЬНОГО РАЙОНА</w:t>
      </w:r>
    </w:p>
    <w:p w:rsidR="00EA407A" w:rsidRPr="00EA407A" w:rsidRDefault="00EA407A" w:rsidP="00EA407A">
      <w:pPr>
        <w:jc w:val="center"/>
        <w:rPr>
          <w:b/>
        </w:rPr>
      </w:pPr>
      <w:r w:rsidRPr="00EA407A">
        <w:rPr>
          <w:b/>
        </w:rPr>
        <w:t>РЕСПУБЛИКИ МОРДОВИЯ</w:t>
      </w:r>
    </w:p>
    <w:p w:rsidR="00EA407A" w:rsidRPr="00EA407A" w:rsidRDefault="00EA407A" w:rsidP="00EA407A">
      <w:pPr>
        <w:jc w:val="center"/>
        <w:rPr>
          <w:b/>
        </w:rPr>
      </w:pPr>
    </w:p>
    <w:p w:rsidR="00EA407A" w:rsidRDefault="00EA407A" w:rsidP="00EA407A">
      <w:pPr>
        <w:jc w:val="center"/>
        <w:rPr>
          <w:b/>
        </w:rPr>
      </w:pPr>
      <w:proofErr w:type="gramStart"/>
      <w:r w:rsidRPr="00EA407A">
        <w:rPr>
          <w:b/>
        </w:rPr>
        <w:t>П</w:t>
      </w:r>
      <w:proofErr w:type="gramEnd"/>
      <w:r w:rsidRPr="00EA407A">
        <w:rPr>
          <w:b/>
        </w:rPr>
        <w:t xml:space="preserve"> О С Т А Н О В Л Е Н И Е</w:t>
      </w:r>
    </w:p>
    <w:p w:rsidR="00EA407A" w:rsidRPr="00EA407A" w:rsidRDefault="00EA407A" w:rsidP="00EA407A">
      <w:pPr>
        <w:jc w:val="center"/>
        <w:rPr>
          <w:b/>
        </w:rPr>
      </w:pPr>
    </w:p>
    <w:p w:rsidR="00EA407A" w:rsidRPr="00EA407A" w:rsidRDefault="00EA407A" w:rsidP="00EA407A">
      <w:pPr>
        <w:jc w:val="center"/>
      </w:pPr>
      <w:r w:rsidRPr="00EA407A">
        <w:t>г. Инсар</w:t>
      </w:r>
    </w:p>
    <w:p w:rsidR="00EA407A" w:rsidRPr="00EA407A" w:rsidRDefault="00EA407A" w:rsidP="00EA407A">
      <w:pPr>
        <w:rPr>
          <w:b/>
        </w:rPr>
      </w:pPr>
    </w:p>
    <w:p w:rsidR="00EA407A" w:rsidRPr="00EA407A" w:rsidRDefault="00EA407A" w:rsidP="00EA407A">
      <w:r w:rsidRPr="00EA407A">
        <w:t xml:space="preserve">22 ноября 2022г.                                                                                                         </w:t>
      </w:r>
      <w:r>
        <w:t xml:space="preserve">                     </w:t>
      </w:r>
      <w:r w:rsidRPr="00EA407A">
        <w:t xml:space="preserve"> № 441</w:t>
      </w:r>
    </w:p>
    <w:p w:rsidR="00EA407A" w:rsidRPr="00EA407A" w:rsidRDefault="00EA407A" w:rsidP="00EA407A"/>
    <w:p w:rsidR="00EA407A" w:rsidRPr="00EA407A" w:rsidRDefault="00EA407A" w:rsidP="00EA407A">
      <w:proofErr w:type="gramStart"/>
      <w:r w:rsidRPr="00EA407A">
        <w:t>О</w:t>
      </w:r>
      <w:proofErr w:type="gramEnd"/>
      <w:r w:rsidRPr="00EA407A">
        <w:t xml:space="preserve">  утверждении отчета об исполнении</w:t>
      </w:r>
    </w:p>
    <w:p w:rsidR="00EA407A" w:rsidRPr="00EA407A" w:rsidRDefault="00EA407A" w:rsidP="00EA407A">
      <w:r w:rsidRPr="00EA407A">
        <w:t xml:space="preserve">бюджета Инсарского муниципального </w:t>
      </w:r>
    </w:p>
    <w:p w:rsidR="00EA407A" w:rsidRPr="00EA407A" w:rsidRDefault="00EA407A" w:rsidP="00EA407A">
      <w:r w:rsidRPr="00EA407A">
        <w:t xml:space="preserve">района Республики Мордовия </w:t>
      </w:r>
    </w:p>
    <w:p w:rsidR="00EA407A" w:rsidRPr="00EA407A" w:rsidRDefault="00EA407A" w:rsidP="00EA407A">
      <w:r w:rsidRPr="00EA407A">
        <w:t>за 9 месяцев 2022 года</w:t>
      </w:r>
    </w:p>
    <w:p w:rsidR="00EA407A" w:rsidRPr="00EA407A" w:rsidRDefault="00EA407A" w:rsidP="00EA407A"/>
    <w:p w:rsidR="00EA407A" w:rsidRPr="00EA407A" w:rsidRDefault="00EA407A" w:rsidP="00EA407A">
      <w:pPr>
        <w:jc w:val="both"/>
      </w:pPr>
      <w:r w:rsidRPr="00EA407A">
        <w:t xml:space="preserve">               В соответствии с пунктом 5 статьи 264.2 Бюджетного кодекса Российской Федерации</w:t>
      </w:r>
      <w:proofErr w:type="gramStart"/>
      <w:r w:rsidRPr="00EA407A">
        <w:t xml:space="preserve"> ,</w:t>
      </w:r>
      <w:proofErr w:type="gramEnd"/>
      <w:r w:rsidRPr="00EA407A">
        <w:t xml:space="preserve"> решением Совета депутатов Инсарского муниципального района  от 24.09.2008 года № 53 « Об утверждении Положения о бюджетном процессе Инсарского муниципального района », администрация Инсарского муниципального района </w:t>
      </w:r>
    </w:p>
    <w:p w:rsidR="00EA407A" w:rsidRPr="00EA407A" w:rsidRDefault="00EA407A" w:rsidP="00EA407A">
      <w:pPr>
        <w:jc w:val="center"/>
      </w:pPr>
      <w:r w:rsidRPr="00EA407A">
        <w:t>ПОСТАНОВЛЯЕТ:</w:t>
      </w:r>
    </w:p>
    <w:p w:rsidR="00EA407A" w:rsidRPr="00EA407A" w:rsidRDefault="00EA407A" w:rsidP="00EA407A">
      <w:pPr>
        <w:jc w:val="both"/>
      </w:pPr>
    </w:p>
    <w:p w:rsidR="00EA407A" w:rsidRPr="00EA407A" w:rsidRDefault="00EA407A" w:rsidP="00EA407A">
      <w:pPr>
        <w:pStyle w:val="a3"/>
        <w:numPr>
          <w:ilvl w:val="0"/>
          <w:numId w:val="20"/>
        </w:numPr>
        <w:ind w:left="0" w:firstLine="567"/>
        <w:jc w:val="both"/>
      </w:pPr>
      <w:r w:rsidRPr="00EA407A">
        <w:t xml:space="preserve"> Утвердить   отчет  об  исполнении  бюджета  Инсарского  муниципального </w:t>
      </w:r>
    </w:p>
    <w:p w:rsidR="00EA407A" w:rsidRPr="00EA407A" w:rsidRDefault="00EA407A" w:rsidP="00EA407A">
      <w:pPr>
        <w:ind w:firstLine="567"/>
        <w:jc w:val="both"/>
      </w:pPr>
      <w:r w:rsidRPr="00EA407A">
        <w:t>района Республики Мордовия  за 9 месяцев 2022 года:</w:t>
      </w:r>
    </w:p>
    <w:p w:rsidR="00EA407A" w:rsidRPr="00EA407A" w:rsidRDefault="00EA407A" w:rsidP="00EA407A">
      <w:pPr>
        <w:ind w:right="-142" w:firstLine="567"/>
        <w:jc w:val="both"/>
      </w:pPr>
      <w:r w:rsidRPr="00EA407A">
        <w:t xml:space="preserve">      по доходам  бюджета Инсарского муниципального района Республики Мордовия за 9 месяцев 2022 года, согласно приложению 1 к настоящему постановлению;</w:t>
      </w:r>
    </w:p>
    <w:p w:rsidR="00EA407A" w:rsidRPr="00EA407A" w:rsidRDefault="00EA407A" w:rsidP="00EA407A">
      <w:pPr>
        <w:ind w:firstLine="567"/>
        <w:jc w:val="both"/>
      </w:pPr>
      <w:r w:rsidRPr="00EA407A">
        <w:t xml:space="preserve">      по расходам  бюджета Инсарского муниципального района Республики Мордовия по разделам, подразделам и видам классификации расходов бюджетов за 9 месяцев 2022 года, согласно приложению 2 к настоящему постановлению;</w:t>
      </w:r>
    </w:p>
    <w:p w:rsidR="00EA407A" w:rsidRPr="00EA407A" w:rsidRDefault="00EA407A" w:rsidP="00EA407A">
      <w:pPr>
        <w:ind w:firstLine="567"/>
        <w:jc w:val="both"/>
      </w:pPr>
      <w:r w:rsidRPr="00EA407A">
        <w:t xml:space="preserve">      по источникам финансирования дефицита бюджета Инсарского муниципального района Республики Мордовия за 9 месяцев 2022 года,  согласно приложению 3 к настоящему постановлению.</w:t>
      </w:r>
    </w:p>
    <w:p w:rsidR="00EA407A" w:rsidRPr="00EA407A" w:rsidRDefault="00EA407A" w:rsidP="00EA407A">
      <w:pPr>
        <w:ind w:firstLine="567"/>
        <w:jc w:val="both"/>
      </w:pPr>
      <w:r w:rsidRPr="00EA407A">
        <w:t xml:space="preserve">     2.  Разметить отчет  об   исполнении   бюджета   Инсарского   муниципального </w:t>
      </w:r>
    </w:p>
    <w:p w:rsidR="00EA407A" w:rsidRPr="00EA407A" w:rsidRDefault="00EA407A" w:rsidP="00EA407A">
      <w:pPr>
        <w:ind w:firstLine="567"/>
        <w:jc w:val="both"/>
      </w:pPr>
      <w:r w:rsidRPr="00EA407A">
        <w:t>района  Республики Мордовия  за 9 месяцев 2022  года на официальном сайте  администрации Инсарского муниципального района.</w:t>
      </w:r>
    </w:p>
    <w:p w:rsidR="00EA407A" w:rsidRPr="00EA407A" w:rsidRDefault="00EA407A" w:rsidP="00EA407A">
      <w:pPr>
        <w:ind w:firstLine="567"/>
        <w:jc w:val="both"/>
      </w:pPr>
      <w:r w:rsidRPr="00EA407A">
        <w:t xml:space="preserve">     3.  </w:t>
      </w:r>
      <w:proofErr w:type="gramStart"/>
      <w:r w:rsidRPr="00EA407A">
        <w:t>Контроль   за</w:t>
      </w:r>
      <w:proofErr w:type="gramEnd"/>
      <w:r w:rsidRPr="00EA407A">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EA407A" w:rsidRPr="00EA407A" w:rsidRDefault="00EA407A" w:rsidP="00EA407A">
      <w:pPr>
        <w:jc w:val="both"/>
      </w:pPr>
    </w:p>
    <w:p w:rsidR="00EA407A" w:rsidRDefault="00EA407A" w:rsidP="00EA407A">
      <w:pPr>
        <w:jc w:val="both"/>
      </w:pPr>
    </w:p>
    <w:p w:rsidR="00EA407A" w:rsidRPr="00EA407A" w:rsidRDefault="00EA407A" w:rsidP="00EA407A">
      <w:pPr>
        <w:jc w:val="both"/>
      </w:pPr>
    </w:p>
    <w:p w:rsidR="00EA407A" w:rsidRPr="00EA407A" w:rsidRDefault="00EA407A" w:rsidP="00EA407A">
      <w:pPr>
        <w:jc w:val="both"/>
      </w:pPr>
      <w:r w:rsidRPr="00EA407A">
        <w:t>Главы Инсарского</w:t>
      </w:r>
    </w:p>
    <w:p w:rsidR="00EA407A" w:rsidRDefault="00EA407A" w:rsidP="00EA407A">
      <w:pPr>
        <w:jc w:val="both"/>
      </w:pPr>
      <w:r w:rsidRPr="00EA407A">
        <w:t xml:space="preserve">муниципального района                                                                          </w:t>
      </w:r>
      <w:r>
        <w:t xml:space="preserve">                        </w:t>
      </w:r>
      <w:r w:rsidRPr="00EA407A">
        <w:t xml:space="preserve"> Х.Ш. Якуббаев</w:t>
      </w:r>
    </w:p>
    <w:p w:rsidR="00EA407A" w:rsidRDefault="00EA407A" w:rsidP="00EA407A">
      <w:pPr>
        <w:jc w:val="both"/>
      </w:pPr>
    </w:p>
    <w:p w:rsidR="00EA407A" w:rsidRDefault="00EA407A" w:rsidP="00EA407A">
      <w:pPr>
        <w:jc w:val="both"/>
      </w:pPr>
    </w:p>
    <w:p w:rsidR="00EA407A" w:rsidRDefault="00EA407A" w:rsidP="00EA407A">
      <w:pPr>
        <w:jc w:val="both"/>
      </w:pPr>
    </w:p>
    <w:p w:rsidR="00EA407A" w:rsidRDefault="00EA407A" w:rsidP="00EA407A">
      <w:pPr>
        <w:jc w:val="both"/>
      </w:pPr>
    </w:p>
    <w:p w:rsidR="00EA407A" w:rsidRDefault="00EA407A" w:rsidP="00EA407A">
      <w:pPr>
        <w:jc w:val="both"/>
      </w:pPr>
    </w:p>
    <w:p w:rsidR="00EA407A" w:rsidRDefault="00EA407A" w:rsidP="00EA407A">
      <w:pPr>
        <w:jc w:val="both"/>
      </w:pPr>
    </w:p>
    <w:p w:rsidR="00EA407A" w:rsidRDefault="00EA407A" w:rsidP="00EA407A">
      <w:pPr>
        <w:jc w:val="both"/>
      </w:pPr>
    </w:p>
    <w:p w:rsidR="00EA407A" w:rsidRDefault="00EA407A" w:rsidP="00EA407A">
      <w:pPr>
        <w:jc w:val="both"/>
      </w:pPr>
    </w:p>
    <w:p w:rsidR="00EA407A" w:rsidRPr="00EA407A" w:rsidRDefault="00EA407A" w:rsidP="00EA407A">
      <w:pPr>
        <w:jc w:val="both"/>
      </w:pPr>
    </w:p>
    <w:p w:rsidR="00EA407A" w:rsidRDefault="00EA407A" w:rsidP="00EA407A"/>
    <w:tbl>
      <w:tblPr>
        <w:tblW w:w="0" w:type="auto"/>
        <w:tblLayout w:type="fixed"/>
        <w:tblLook w:val="04A0"/>
      </w:tblPr>
      <w:tblGrid>
        <w:gridCol w:w="108"/>
        <w:gridCol w:w="368"/>
        <w:gridCol w:w="1370"/>
        <w:gridCol w:w="3090"/>
        <w:gridCol w:w="2119"/>
        <w:gridCol w:w="781"/>
        <w:gridCol w:w="1486"/>
        <w:gridCol w:w="840"/>
        <w:gridCol w:w="11"/>
      </w:tblGrid>
      <w:tr w:rsidR="00EA407A" w:rsidRPr="00EA407A" w:rsidTr="00942BBA">
        <w:trPr>
          <w:trHeight w:val="342"/>
        </w:trPr>
        <w:tc>
          <w:tcPr>
            <w:tcW w:w="10173" w:type="dxa"/>
            <w:gridSpan w:val="9"/>
            <w:vMerge w:val="restart"/>
            <w:tcBorders>
              <w:top w:val="nil"/>
              <w:left w:val="nil"/>
              <w:bottom w:val="nil"/>
              <w:right w:val="nil"/>
            </w:tcBorders>
            <w:shd w:val="clear" w:color="auto" w:fill="auto"/>
            <w:vAlign w:val="bottom"/>
            <w:hideMark/>
          </w:tcPr>
          <w:p w:rsidR="00EA407A" w:rsidRPr="00EA407A" w:rsidRDefault="00EA407A" w:rsidP="00942BBA"/>
          <w:tbl>
            <w:tblPr>
              <w:tblpPr w:leftFromText="180" w:rightFromText="180" w:vertAnchor="page" w:horzAnchor="margin" w:tblpY="1"/>
              <w:tblW w:w="10179" w:type="dxa"/>
              <w:tblLayout w:type="fixed"/>
              <w:tblLook w:val="04A0"/>
            </w:tblPr>
            <w:tblGrid>
              <w:gridCol w:w="10179"/>
            </w:tblGrid>
            <w:tr w:rsidR="00EA407A" w:rsidRPr="00EA407A" w:rsidTr="00942BBA">
              <w:trPr>
                <w:trHeight w:val="90"/>
              </w:trPr>
              <w:tc>
                <w:tcPr>
                  <w:tcW w:w="5000" w:type="pct"/>
                  <w:tcBorders>
                    <w:top w:val="nil"/>
                    <w:left w:val="nil"/>
                    <w:bottom w:val="nil"/>
                    <w:right w:val="nil"/>
                  </w:tcBorders>
                  <w:shd w:val="clear" w:color="auto" w:fill="auto"/>
                  <w:vAlign w:val="center"/>
                  <w:hideMark/>
                </w:tcPr>
                <w:p w:rsidR="00EA407A" w:rsidRPr="00EA407A" w:rsidRDefault="00EA407A" w:rsidP="00942BBA">
                  <w:pPr>
                    <w:jc w:val="right"/>
                  </w:pPr>
                  <w:r w:rsidRPr="00EA407A">
                    <w:t xml:space="preserve">                                                                             Приложение 1                                           </w:t>
                  </w:r>
                </w:p>
                <w:p w:rsidR="00EA407A" w:rsidRPr="00EA407A" w:rsidRDefault="00EA407A" w:rsidP="00942BBA">
                  <w:pPr>
                    <w:jc w:val="right"/>
                  </w:pPr>
                  <w:r w:rsidRPr="00EA407A">
                    <w:t xml:space="preserve">                                                                             к постановлению администрации</w:t>
                  </w:r>
                </w:p>
              </w:tc>
            </w:tr>
            <w:tr w:rsidR="00EA407A" w:rsidRPr="00EA407A" w:rsidTr="00942BBA">
              <w:trPr>
                <w:trHeight w:val="90"/>
              </w:trPr>
              <w:tc>
                <w:tcPr>
                  <w:tcW w:w="5000" w:type="pct"/>
                  <w:tcBorders>
                    <w:top w:val="nil"/>
                    <w:left w:val="nil"/>
                    <w:bottom w:val="nil"/>
                    <w:right w:val="nil"/>
                  </w:tcBorders>
                  <w:shd w:val="clear" w:color="auto" w:fill="auto"/>
                  <w:vAlign w:val="center"/>
                  <w:hideMark/>
                </w:tcPr>
                <w:p w:rsidR="00EA407A" w:rsidRPr="00EA407A" w:rsidRDefault="00EA407A" w:rsidP="00942BBA">
                  <w:pPr>
                    <w:jc w:val="right"/>
                  </w:pPr>
                  <w:r w:rsidRPr="00EA407A">
                    <w:t xml:space="preserve">                                                                             Инсарского муниципального района</w:t>
                  </w:r>
                </w:p>
                <w:p w:rsidR="00EA407A" w:rsidRPr="00EA407A" w:rsidRDefault="00EA407A" w:rsidP="00942BBA">
                  <w:pPr>
                    <w:jc w:val="right"/>
                  </w:pPr>
                  <w:r w:rsidRPr="00EA407A">
                    <w:t xml:space="preserve">                                                                             от 23 ноября 2022 г. № 441</w:t>
                  </w:r>
                </w:p>
                <w:p w:rsidR="00EA407A" w:rsidRPr="00EA407A" w:rsidRDefault="00EA407A" w:rsidP="00942BBA">
                  <w:pPr>
                    <w:jc w:val="right"/>
                  </w:pPr>
                  <w:r w:rsidRPr="00EA407A">
                    <w:t xml:space="preserve"> </w:t>
                  </w:r>
                </w:p>
              </w:tc>
            </w:tr>
          </w:tbl>
          <w:p w:rsidR="00EA407A" w:rsidRPr="00EA407A" w:rsidRDefault="00EA407A" w:rsidP="00942BBA">
            <w:pPr>
              <w:jc w:val="center"/>
              <w:rPr>
                <w:b/>
                <w:bCs/>
              </w:rPr>
            </w:pPr>
            <w:r w:rsidRPr="00EA407A">
              <w:rPr>
                <w:b/>
                <w:bCs/>
              </w:rPr>
              <w:t>ОТЧЕТ ОБ ИСПОЛНЕНИИ БЮДЖЕТА ИНСАРСКОГО МУНИЦИПАЛЬНОГО РАЙОНА РЕСПУБЛИКИ МОРДОВИЯ</w:t>
            </w:r>
          </w:p>
        </w:tc>
      </w:tr>
      <w:tr w:rsidR="00EA407A" w:rsidRPr="00EA407A" w:rsidTr="00942BBA">
        <w:trPr>
          <w:trHeight w:val="342"/>
        </w:trPr>
        <w:tc>
          <w:tcPr>
            <w:tcW w:w="10173" w:type="dxa"/>
            <w:gridSpan w:val="9"/>
            <w:vMerge/>
            <w:tcBorders>
              <w:top w:val="nil"/>
              <w:left w:val="nil"/>
              <w:bottom w:val="nil"/>
              <w:right w:val="nil"/>
            </w:tcBorders>
            <w:vAlign w:val="center"/>
            <w:hideMark/>
          </w:tcPr>
          <w:p w:rsidR="00EA407A" w:rsidRPr="00EA407A" w:rsidRDefault="00EA407A" w:rsidP="00942BBA">
            <w:pPr>
              <w:rPr>
                <w:b/>
                <w:bCs/>
              </w:rPr>
            </w:pPr>
          </w:p>
        </w:tc>
      </w:tr>
      <w:tr w:rsidR="00EA407A" w:rsidRPr="00EA407A" w:rsidTr="00942BBA">
        <w:trPr>
          <w:trHeight w:val="159"/>
        </w:trPr>
        <w:tc>
          <w:tcPr>
            <w:tcW w:w="476" w:type="dxa"/>
            <w:gridSpan w:val="2"/>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1370" w:type="dxa"/>
            <w:tcBorders>
              <w:top w:val="nil"/>
              <w:left w:val="nil"/>
              <w:bottom w:val="nil"/>
              <w:right w:val="nil"/>
            </w:tcBorders>
            <w:shd w:val="clear" w:color="auto" w:fill="auto"/>
            <w:noWrap/>
            <w:hideMark/>
          </w:tcPr>
          <w:p w:rsidR="00EA407A" w:rsidRPr="00EA407A" w:rsidRDefault="00EA407A" w:rsidP="00942BBA">
            <w:pPr>
              <w:jc w:val="center"/>
            </w:pPr>
            <w:r w:rsidRPr="00EA407A">
              <w:t> </w:t>
            </w:r>
          </w:p>
        </w:tc>
        <w:tc>
          <w:tcPr>
            <w:tcW w:w="3090" w:type="dxa"/>
            <w:tcBorders>
              <w:top w:val="nil"/>
              <w:left w:val="nil"/>
              <w:bottom w:val="nil"/>
              <w:right w:val="nil"/>
            </w:tcBorders>
            <w:shd w:val="clear" w:color="auto" w:fill="auto"/>
            <w:noWrap/>
            <w:hideMark/>
          </w:tcPr>
          <w:p w:rsidR="00EA407A" w:rsidRPr="00EA407A" w:rsidRDefault="00EA407A" w:rsidP="00942BBA">
            <w:pPr>
              <w:jc w:val="center"/>
            </w:pPr>
            <w:r w:rsidRPr="00EA407A">
              <w:t> </w:t>
            </w:r>
          </w:p>
        </w:tc>
        <w:tc>
          <w:tcPr>
            <w:tcW w:w="2119" w:type="dxa"/>
            <w:tcBorders>
              <w:top w:val="nil"/>
              <w:left w:val="nil"/>
              <w:bottom w:val="nil"/>
              <w:right w:val="nil"/>
            </w:tcBorders>
            <w:shd w:val="clear" w:color="auto" w:fill="auto"/>
            <w:noWrap/>
            <w:vAlign w:val="bottom"/>
            <w:hideMark/>
          </w:tcPr>
          <w:p w:rsidR="00EA407A" w:rsidRPr="00EA407A" w:rsidRDefault="00EA407A" w:rsidP="00942BBA">
            <w:pPr>
              <w:jc w:val="right"/>
            </w:pPr>
            <w:r w:rsidRPr="00EA407A">
              <w:t> </w:t>
            </w:r>
          </w:p>
        </w:tc>
        <w:tc>
          <w:tcPr>
            <w:tcW w:w="781"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2337" w:type="dxa"/>
            <w:gridSpan w:val="3"/>
            <w:tcBorders>
              <w:top w:val="nil"/>
              <w:left w:val="nil"/>
              <w:bottom w:val="nil"/>
              <w:right w:val="nil"/>
            </w:tcBorders>
            <w:shd w:val="clear" w:color="auto" w:fill="auto"/>
            <w:noWrap/>
            <w:vAlign w:val="bottom"/>
            <w:hideMark/>
          </w:tcPr>
          <w:p w:rsidR="00EA407A" w:rsidRPr="00EA407A" w:rsidRDefault="00EA407A" w:rsidP="00942BBA">
            <w:r w:rsidRPr="00EA407A">
              <w:t> </w:t>
            </w:r>
          </w:p>
        </w:tc>
      </w:tr>
      <w:tr w:rsidR="00EA407A" w:rsidRPr="00EA407A" w:rsidTr="00942BBA">
        <w:trPr>
          <w:trHeight w:val="282"/>
        </w:trPr>
        <w:tc>
          <w:tcPr>
            <w:tcW w:w="476" w:type="dxa"/>
            <w:gridSpan w:val="2"/>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1370"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5209" w:type="dxa"/>
            <w:gridSpan w:val="2"/>
            <w:tcBorders>
              <w:top w:val="nil"/>
              <w:left w:val="nil"/>
              <w:bottom w:val="nil"/>
              <w:right w:val="nil"/>
            </w:tcBorders>
            <w:shd w:val="clear" w:color="auto" w:fill="auto"/>
            <w:noWrap/>
            <w:vAlign w:val="bottom"/>
            <w:hideMark/>
          </w:tcPr>
          <w:p w:rsidR="00EA407A" w:rsidRPr="00EA407A" w:rsidRDefault="00EA407A" w:rsidP="00942BBA">
            <w:pPr>
              <w:jc w:val="center"/>
              <w:rPr>
                <w:b/>
              </w:rPr>
            </w:pPr>
            <w:r w:rsidRPr="00EA407A">
              <w:rPr>
                <w:b/>
              </w:rPr>
              <w:t xml:space="preserve">          за 9 месяцев 2022 года</w:t>
            </w:r>
          </w:p>
        </w:tc>
        <w:tc>
          <w:tcPr>
            <w:tcW w:w="781"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2337" w:type="dxa"/>
            <w:gridSpan w:val="3"/>
            <w:tcBorders>
              <w:top w:val="nil"/>
              <w:left w:val="nil"/>
              <w:bottom w:val="nil"/>
              <w:right w:val="nil"/>
            </w:tcBorders>
            <w:shd w:val="clear" w:color="auto" w:fill="auto"/>
            <w:noWrap/>
            <w:vAlign w:val="bottom"/>
            <w:hideMark/>
          </w:tcPr>
          <w:p w:rsidR="00EA407A" w:rsidRPr="00EA407A" w:rsidRDefault="00EA407A" w:rsidP="00942BBA">
            <w:r w:rsidRPr="00EA407A">
              <w:t> </w:t>
            </w:r>
          </w:p>
        </w:tc>
      </w:tr>
      <w:tr w:rsidR="00EA407A" w:rsidRPr="00EA407A" w:rsidTr="00942BBA">
        <w:trPr>
          <w:gridAfter w:val="2"/>
          <w:wAfter w:w="851" w:type="dxa"/>
          <w:trHeight w:val="95"/>
        </w:trPr>
        <w:tc>
          <w:tcPr>
            <w:tcW w:w="476" w:type="dxa"/>
            <w:gridSpan w:val="2"/>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1370"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3090"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2119"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781" w:type="dxa"/>
            <w:tcBorders>
              <w:top w:val="nil"/>
              <w:left w:val="nil"/>
              <w:bottom w:val="nil"/>
              <w:right w:val="nil"/>
            </w:tcBorders>
            <w:shd w:val="clear" w:color="auto" w:fill="auto"/>
            <w:noWrap/>
            <w:vAlign w:val="bottom"/>
            <w:hideMark/>
          </w:tcPr>
          <w:p w:rsidR="00EA407A" w:rsidRPr="00EA407A" w:rsidRDefault="00EA407A" w:rsidP="00942BBA">
            <w:r w:rsidRPr="00EA407A">
              <w:t> </w:t>
            </w:r>
          </w:p>
        </w:tc>
        <w:tc>
          <w:tcPr>
            <w:tcW w:w="1486" w:type="dxa"/>
            <w:tcBorders>
              <w:top w:val="nil"/>
              <w:left w:val="nil"/>
              <w:bottom w:val="nil"/>
              <w:right w:val="nil"/>
            </w:tcBorders>
            <w:shd w:val="clear" w:color="auto" w:fill="auto"/>
            <w:noWrap/>
            <w:vAlign w:val="bottom"/>
            <w:hideMark/>
          </w:tcPr>
          <w:p w:rsidR="00EA407A" w:rsidRPr="00EA407A" w:rsidRDefault="00EA407A" w:rsidP="00942BBA">
            <w:r w:rsidRPr="00EA407A">
              <w:t> </w:t>
            </w:r>
          </w:p>
        </w:tc>
      </w:tr>
      <w:tr w:rsidR="00EA407A" w:rsidRPr="00EA407A" w:rsidTr="00942BBA">
        <w:trPr>
          <w:gridBefore w:val="1"/>
          <w:gridAfter w:val="1"/>
          <w:wBefore w:w="108" w:type="dxa"/>
          <w:wAfter w:w="11" w:type="dxa"/>
          <w:trHeight w:val="495"/>
        </w:trPr>
        <w:tc>
          <w:tcPr>
            <w:tcW w:w="10054" w:type="dxa"/>
            <w:gridSpan w:val="7"/>
            <w:tcBorders>
              <w:top w:val="nil"/>
              <w:left w:val="nil"/>
              <w:bottom w:val="nil"/>
              <w:right w:val="nil"/>
            </w:tcBorders>
            <w:shd w:val="clear" w:color="auto" w:fill="auto"/>
            <w:noWrap/>
            <w:vAlign w:val="bottom"/>
            <w:hideMark/>
          </w:tcPr>
          <w:p w:rsidR="00EA407A" w:rsidRPr="00EA407A" w:rsidRDefault="00EA407A" w:rsidP="00EA407A">
            <w:pPr>
              <w:jc w:val="center"/>
              <w:rPr>
                <w:b/>
                <w:bCs/>
              </w:rPr>
            </w:pPr>
            <w:r w:rsidRPr="00EA407A">
              <w:rPr>
                <w:b/>
                <w:bCs/>
              </w:rPr>
              <w:t>Доходы бюджета Инсарского муниципального района Республики</w:t>
            </w:r>
          </w:p>
          <w:p w:rsidR="00EA407A" w:rsidRPr="00EA407A" w:rsidRDefault="00EA407A" w:rsidP="00EA407A">
            <w:pPr>
              <w:jc w:val="center"/>
            </w:pPr>
            <w:r w:rsidRPr="00EA407A">
              <w:rPr>
                <w:b/>
                <w:bCs/>
              </w:rPr>
              <w:t xml:space="preserve">Мордовия </w:t>
            </w:r>
            <w:r w:rsidRPr="00EA407A">
              <w:rPr>
                <w:b/>
              </w:rPr>
              <w:t>за 9 месяцев 2022 года</w:t>
            </w:r>
          </w:p>
        </w:tc>
      </w:tr>
    </w:tbl>
    <w:p w:rsidR="00EA407A" w:rsidRPr="00EA407A" w:rsidRDefault="00EA407A" w:rsidP="00EA407A">
      <w:pPr>
        <w:rPr>
          <w:b/>
        </w:rPr>
      </w:pPr>
    </w:p>
    <w:tbl>
      <w:tblPr>
        <w:tblW w:w="0" w:type="auto"/>
        <w:tblInd w:w="93" w:type="dxa"/>
        <w:tblLook w:val="04A0"/>
      </w:tblPr>
      <w:tblGrid>
        <w:gridCol w:w="3961"/>
        <w:gridCol w:w="703"/>
        <w:gridCol w:w="2058"/>
        <w:gridCol w:w="1357"/>
        <w:gridCol w:w="1216"/>
        <w:gridCol w:w="1032"/>
      </w:tblGrid>
      <w:tr w:rsidR="00EA407A" w:rsidRPr="00EA407A" w:rsidTr="00942BBA">
        <w:trPr>
          <w:trHeight w:val="229"/>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 xml:space="preserve">Наименование </w:t>
            </w:r>
            <w:r w:rsidRPr="00EA407A">
              <w:rPr>
                <w:color w:val="000000"/>
                <w:sz w:val="16"/>
                <w:szCs w:val="16"/>
              </w:rPr>
              <w:br/>
              <w:t>показателя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строки</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дохода по бюджетной классификации</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Утвержденные бюджетные назначения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Исполнено</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 исполнения</w:t>
            </w:r>
          </w:p>
        </w:tc>
      </w:tr>
      <w:tr w:rsidR="00EA407A" w:rsidRPr="00EA407A" w:rsidTr="00942BBA">
        <w:trPr>
          <w:trHeight w:val="433"/>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r>
      <w:tr w:rsidR="00EA407A" w:rsidRPr="00EA407A" w:rsidTr="00942BBA">
        <w:trPr>
          <w:trHeight w:val="229"/>
        </w:trPr>
        <w:tc>
          <w:tcPr>
            <w:tcW w:w="0" w:type="auto"/>
            <w:tcBorders>
              <w:top w:val="nil"/>
              <w:left w:val="single" w:sz="4" w:space="0" w:color="000000"/>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1</w:t>
            </w:r>
          </w:p>
        </w:tc>
        <w:tc>
          <w:tcPr>
            <w:tcW w:w="0" w:type="auto"/>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2</w:t>
            </w:r>
          </w:p>
        </w:tc>
        <w:tc>
          <w:tcPr>
            <w:tcW w:w="0" w:type="auto"/>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3</w:t>
            </w:r>
          </w:p>
        </w:tc>
        <w:tc>
          <w:tcPr>
            <w:tcW w:w="0" w:type="auto"/>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4</w:t>
            </w:r>
          </w:p>
        </w:tc>
        <w:tc>
          <w:tcPr>
            <w:tcW w:w="0" w:type="auto"/>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5</w:t>
            </w:r>
          </w:p>
        </w:tc>
        <w:tc>
          <w:tcPr>
            <w:tcW w:w="0" w:type="auto"/>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6</w:t>
            </w:r>
          </w:p>
        </w:tc>
      </w:tr>
      <w:tr w:rsidR="00EA407A" w:rsidRPr="00EA407A" w:rsidTr="00942BBA">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Доходы бюджета - всего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260 078 408,82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207 010 406,43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79,60</w:t>
            </w:r>
          </w:p>
        </w:tc>
      </w:tr>
      <w:tr w:rsidR="00EA407A" w:rsidRPr="00EA407A" w:rsidTr="00942BBA">
        <w:trPr>
          <w:trHeight w:val="26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 xml:space="preserve">в том числе: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r>
      <w:tr w:rsidR="00EA407A" w:rsidRPr="00EA407A" w:rsidTr="00942BBA">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НАЛОГОВЫЕ И НЕНАЛОГОВЫЕ ДОХОДЫ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42 446 900,00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38 030 200,67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89,59</w:t>
            </w:r>
          </w:p>
        </w:tc>
      </w:tr>
      <w:tr w:rsidR="00EA407A" w:rsidRPr="00EA407A" w:rsidTr="00942BBA">
        <w:trPr>
          <w:trHeight w:val="27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НАЛОГИ НА ПРИБЫЛЬ, ДОХОДЫ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25 078 000,00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20 219 874,36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80,63</w:t>
            </w:r>
          </w:p>
        </w:tc>
      </w:tr>
      <w:tr w:rsidR="00EA407A" w:rsidRPr="00EA407A" w:rsidTr="00942BBA">
        <w:trPr>
          <w:trHeight w:val="25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на доходы физических лиц</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000 1010200001 0000 110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25 078 000,00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20 219 874,36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80,63</w:t>
            </w:r>
          </w:p>
        </w:tc>
      </w:tr>
      <w:tr w:rsidR="00EA407A" w:rsidRPr="00EA407A" w:rsidTr="00942BBA">
        <w:trPr>
          <w:trHeight w:val="1523"/>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000 1010201001 0000 110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24 701 800,00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19 356 241,83</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78,36</w:t>
            </w:r>
          </w:p>
        </w:tc>
      </w:tr>
      <w:tr w:rsidR="00EA407A" w:rsidRPr="00EA407A" w:rsidTr="00942BBA">
        <w:trPr>
          <w:trHeight w:val="2369"/>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000 1010202001 0000 110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250 800,00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321 563,53</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128,22</w:t>
            </w:r>
          </w:p>
        </w:tc>
      </w:tr>
      <w:tr w:rsidR="00EA407A" w:rsidRPr="00EA407A" w:rsidTr="00942BBA">
        <w:trPr>
          <w:trHeight w:val="99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000 1010203001 0000 110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125 400,00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65 652,00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52,35</w:t>
            </w:r>
          </w:p>
        </w:tc>
      </w:tr>
      <w:tr w:rsidR="00EA407A" w:rsidRPr="00EA407A" w:rsidTr="00942BBA">
        <w:trPr>
          <w:trHeight w:val="1981"/>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000 1010208001 0000 110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476 417,00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76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НАЛОГИ НА ТОВАРЫ (РАБОТЫ, УСЛУГИ), РЕАЛИЗУЕМЫЕ НА ТЕРРИТОРИИ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6 840 800,00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5 884 558,71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86,02</w:t>
            </w:r>
          </w:p>
        </w:tc>
      </w:tr>
      <w:tr w:rsidR="00EA407A" w:rsidRPr="00EA407A" w:rsidTr="00942BBA">
        <w:trPr>
          <w:trHeight w:val="696"/>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Акцизы по подакцизным товарам (продукции), производимым на территории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000 1030200001 0000 110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6 840 800,00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5 884 558,71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86,02</w:t>
            </w:r>
          </w:p>
        </w:tc>
      </w:tr>
      <w:tr w:rsidR="00EA407A" w:rsidRPr="00EA407A" w:rsidTr="00942BBA">
        <w:trPr>
          <w:trHeight w:val="153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000 1030223001 0000 110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3 092 900,00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2 877 260,38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93,03</w:t>
            </w:r>
          </w:p>
        </w:tc>
      </w:tr>
      <w:tr w:rsidR="00EA407A" w:rsidRPr="00EA407A" w:rsidTr="00942BBA">
        <w:trPr>
          <w:trHeight w:val="1365"/>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000 1030223101 0000 110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3 092 900,00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2 877 260,38</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93,03</w:t>
            </w:r>
          </w:p>
        </w:tc>
      </w:tr>
      <w:tr w:rsidR="00EA407A" w:rsidRPr="00EA407A" w:rsidTr="00942BBA">
        <w:trPr>
          <w:trHeight w:val="204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000 1030224001 0000 110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17 100,00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16 277,04</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95,19</w:t>
            </w:r>
          </w:p>
        </w:tc>
      </w:tr>
      <w:tr w:rsidR="00EA407A" w:rsidRPr="00EA407A" w:rsidTr="00942BBA">
        <w:trPr>
          <w:trHeight w:val="114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000 1030224101 0000 110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17 100,00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16 277,04</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95,19</w:t>
            </w:r>
          </w:p>
        </w:tc>
      </w:tr>
      <w:tr w:rsidR="00EA407A" w:rsidRPr="00EA407A" w:rsidTr="00942BBA">
        <w:trPr>
          <w:trHeight w:val="181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000 1030225001 0000 110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4 118 600,00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3 312 211,36</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80,42</w:t>
            </w:r>
          </w:p>
        </w:tc>
      </w:tr>
      <w:tr w:rsidR="00EA407A" w:rsidRPr="00EA407A" w:rsidTr="00942BBA">
        <w:trPr>
          <w:trHeight w:val="274"/>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000 1030225101 0000 110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4 118 600,00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3 312 211,36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80,42</w:t>
            </w:r>
          </w:p>
        </w:tc>
      </w:tr>
      <w:tr w:rsidR="00EA407A" w:rsidRPr="00EA407A" w:rsidTr="00942BBA">
        <w:trPr>
          <w:trHeight w:val="13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000 1030226001 0000 110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-387 800,00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-321 190,07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82,82</w:t>
            </w:r>
          </w:p>
        </w:tc>
      </w:tr>
      <w:tr w:rsidR="00EA407A" w:rsidRPr="00EA407A" w:rsidTr="00942BBA">
        <w:trPr>
          <w:trHeight w:val="238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000 1030226101 0000 110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-387 800,00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-321 190,07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82,82</w:t>
            </w:r>
          </w:p>
        </w:tc>
      </w:tr>
      <w:tr w:rsidR="00EA407A" w:rsidRPr="00EA407A" w:rsidTr="00942BBA">
        <w:trPr>
          <w:trHeight w:val="358"/>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НАЛОГИ НА СОВОКУПНЫЙ ДОХОД</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000 1050000000 0000 000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3 588 000,00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4 218 011,23</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117,56</w:t>
            </w:r>
          </w:p>
        </w:tc>
      </w:tr>
      <w:tr w:rsidR="00EA407A" w:rsidRPr="00EA407A" w:rsidTr="00942BBA">
        <w:trPr>
          <w:trHeight w:val="46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в связи с применением упрощенной системы налогообложения</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000 1050100000 0000 110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1 862 000,00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2 706 466,28</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145,35</w:t>
            </w:r>
          </w:p>
        </w:tc>
      </w:tr>
      <w:tr w:rsidR="00EA407A" w:rsidRPr="00EA407A" w:rsidTr="00942BBA">
        <w:trPr>
          <w:trHeight w:val="36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с налогоплательщиков, выбравших в качестве объекта налогообложения доходы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000 1050101001 0000 110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1 862 000,00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1 099 455,56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59,05</w:t>
            </w:r>
          </w:p>
        </w:tc>
      </w:tr>
      <w:tr w:rsidR="00EA407A" w:rsidRPr="00EA407A" w:rsidTr="00942BBA">
        <w:trPr>
          <w:trHeight w:val="242"/>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с налогоплательщиков, выбравших в качестве объекта налогообложения доходы</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000 1050101101 0000 110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1 862 000,00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1 099 455,56</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59,05</w:t>
            </w:r>
          </w:p>
        </w:tc>
      </w:tr>
      <w:tr w:rsidR="00EA407A" w:rsidRPr="00EA407A" w:rsidTr="00942BBA">
        <w:trPr>
          <w:trHeight w:val="30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с налогоплательщиков, выбравших в качестве объекта налогообложения доходы, уменьшенные на величину расходов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000 1050102001 0000 110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1 607 010,72</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000 1050102101 0000 110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1 607 010,72</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52"/>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Единый налог на вмененный доход для отдельных видов деятельности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000 1050200002 0000 110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-216,64</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0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Единый налог на вмененный доход для отдельных видов деятельности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000 1050201002 0000 110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-227,31</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Единый налог на вмененный доход для отдельных видов деятельности (за налоговые периоды, истекшие до 1 января 2011 года)</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000 1050202002 0000 110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10,67</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6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Единый сельскохозяйственный налог</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000 1050300001 0000 110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977 000,00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1 033 494,28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105,78</w:t>
            </w:r>
          </w:p>
        </w:tc>
      </w:tr>
      <w:tr w:rsidR="00EA407A" w:rsidRPr="00EA407A" w:rsidTr="00942BBA">
        <w:trPr>
          <w:trHeight w:val="354"/>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Единый сельскохозяйственный налог</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000 1050301001 0000 110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977 000,00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1 033 494,28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105,78</w:t>
            </w:r>
          </w:p>
        </w:tc>
      </w:tr>
      <w:tr w:rsidR="00EA407A" w:rsidRPr="00EA407A" w:rsidTr="00942BBA">
        <w:trPr>
          <w:trHeight w:val="326"/>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в связи с применением патентной системы налогообложения</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000 1050400002 0000 110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749 000,00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478 267,31</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63,85</w:t>
            </w:r>
          </w:p>
        </w:tc>
      </w:tr>
      <w:tr w:rsidR="00EA407A" w:rsidRPr="00EA407A" w:rsidTr="00942BBA">
        <w:trPr>
          <w:trHeight w:val="398"/>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Налог, взимаемый в связи с применением патентной системы налогообложения, зачисляемый в бюджеты муниципальных районов</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000 1050402002 0000 110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749 000,00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478 267,31</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63,85</w:t>
            </w:r>
          </w:p>
        </w:tc>
      </w:tr>
      <w:tr w:rsidR="00EA407A" w:rsidRPr="00EA407A" w:rsidTr="00942BBA">
        <w:trPr>
          <w:trHeight w:val="32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1 494 200,00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1 265 657,35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84,70</w:t>
            </w:r>
          </w:p>
        </w:tc>
      </w:tr>
      <w:tr w:rsidR="00EA407A" w:rsidRPr="00EA407A" w:rsidTr="00942BBA">
        <w:trPr>
          <w:trHeight w:val="77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 по делам, рассматриваемым в судах общей юрисдикции, мировыми судьями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000 1080300001 0000 110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1 126 800,00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897 757,35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79,67</w:t>
            </w:r>
          </w:p>
        </w:tc>
      </w:tr>
      <w:tr w:rsidR="00EA407A" w:rsidRPr="00EA407A" w:rsidTr="00942BBA">
        <w:trPr>
          <w:trHeight w:val="389"/>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000 1080301001 0000 110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1 126 800,00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897 757,35</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79,67</w:t>
            </w:r>
          </w:p>
        </w:tc>
      </w:tr>
      <w:tr w:rsidR="00EA407A" w:rsidRPr="00EA407A" w:rsidTr="00942BBA">
        <w:trPr>
          <w:trHeight w:val="827"/>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 за совершение нотариальных действий (за исключением действий, совершаемых консульскими учреждениями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000 1080400001 0000 110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37,50</w:t>
            </w:r>
          </w:p>
        </w:tc>
      </w:tr>
      <w:tr w:rsidR="00EA407A" w:rsidRPr="00EA407A" w:rsidTr="00942BBA">
        <w:trPr>
          <w:trHeight w:val="2527"/>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 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000 1080401001 0000 110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37,50</w:t>
            </w:r>
          </w:p>
        </w:tc>
      </w:tr>
      <w:tr w:rsidR="00EA407A" w:rsidRPr="00EA407A" w:rsidTr="00942BBA">
        <w:trPr>
          <w:trHeight w:val="98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Государственная пошлина за государственную регистрацию, а также за совершение прочих юридически значимых действий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000 1080700001 0000 110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367 750,00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100,20</w:t>
            </w:r>
          </w:p>
        </w:tc>
      </w:tr>
      <w:tr w:rsidR="00EA407A" w:rsidRPr="00EA407A" w:rsidTr="00942BBA">
        <w:trPr>
          <w:trHeight w:val="1344"/>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000 1080714001 0000 110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367 750,00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100,20</w:t>
            </w:r>
          </w:p>
        </w:tc>
      </w:tr>
      <w:tr w:rsidR="00EA407A" w:rsidRPr="00EA407A" w:rsidTr="00942BBA">
        <w:trPr>
          <w:trHeight w:val="3691"/>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proofErr w:type="gramStart"/>
            <w:r w:rsidRPr="00EA407A">
              <w:rPr>
                <w:color w:val="000000"/>
                <w:sz w:val="16"/>
                <w:szCs w:val="16"/>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w:t>
            </w:r>
            <w:proofErr w:type="gramEnd"/>
            <w:r w:rsidRPr="00EA407A">
              <w:rPr>
                <w:color w:val="000000"/>
                <w:sz w:val="16"/>
                <w:szCs w:val="16"/>
              </w:rPr>
              <w:t xml:space="preserve"> или пришедших в негодность</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000 1080714201 0000 110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367 750,00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100,20</w:t>
            </w:r>
          </w:p>
        </w:tc>
      </w:tr>
      <w:tr w:rsidR="00EA407A" w:rsidRPr="00EA407A" w:rsidTr="00942BBA">
        <w:trPr>
          <w:trHeight w:val="100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ИСПОЛЬЗОВАНИЯ ИМУЩЕСТВА, НАХОДЯЩЕГОСЯ В ГОСУДАРСТВЕННОЙ И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3 420 200,00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5 400 328,81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157,90</w:t>
            </w:r>
          </w:p>
        </w:tc>
      </w:tr>
      <w:tr w:rsidR="00EA407A" w:rsidRPr="00EA407A" w:rsidTr="00942BBA">
        <w:trPr>
          <w:trHeight w:val="702"/>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Проценты, полученные от предоставления бюджетных кредитов внутри страны</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000 1110300000 0000 120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99,87</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19,97</w:t>
            </w:r>
          </w:p>
        </w:tc>
      </w:tr>
      <w:tr w:rsidR="00EA407A" w:rsidRPr="00EA407A" w:rsidTr="00942BBA">
        <w:trPr>
          <w:trHeight w:val="841"/>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Проценты, полученные от предоставления бюджетных кредитов внутри страны за счет средств бюджетов муниципальных районов</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000 1110305005 0000 120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99,87</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19,97</w:t>
            </w:r>
          </w:p>
        </w:tc>
      </w:tr>
      <w:tr w:rsidR="00EA407A" w:rsidRPr="00EA407A" w:rsidTr="00942BBA">
        <w:trPr>
          <w:trHeight w:val="196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000 1110500000 0000 120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3 414 600,00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5 396 268,04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158,04</w:t>
            </w:r>
          </w:p>
        </w:tc>
      </w:tr>
      <w:tr w:rsidR="00EA407A" w:rsidRPr="00EA407A" w:rsidTr="00942BBA">
        <w:trPr>
          <w:trHeight w:val="140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000 1110501000 0000 120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913 800,00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815 278,33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89,22</w:t>
            </w:r>
          </w:p>
        </w:tc>
      </w:tr>
      <w:tr w:rsidR="00EA407A" w:rsidRPr="00EA407A" w:rsidTr="00942BBA">
        <w:trPr>
          <w:trHeight w:val="189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proofErr w:type="gramStart"/>
            <w:r w:rsidRPr="00EA407A">
              <w:rPr>
                <w:color w:val="000000"/>
                <w:sz w:val="16"/>
                <w:szCs w:val="16"/>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000 1110501305 0000 120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476 100,00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319 842,66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67,18</w:t>
            </w:r>
          </w:p>
        </w:tc>
      </w:tr>
      <w:tr w:rsidR="00EA407A" w:rsidRPr="00EA407A" w:rsidTr="00942BBA">
        <w:trPr>
          <w:trHeight w:val="483"/>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получаемые в виде арендной платы за земельные участки, государственная собственность на которые не разграничена и которые расположены в </w:t>
            </w:r>
            <w:r w:rsidRPr="00EA407A">
              <w:rPr>
                <w:color w:val="000000"/>
                <w:sz w:val="16"/>
                <w:szCs w:val="16"/>
              </w:rPr>
              <w:lastRenderedPageBreak/>
              <w:t>границах городских поселений, а также средства от продажи права на заключение договоров аренды указанных земельных участков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000 1110501313 0000 120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437 700,00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495 435,67</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113,19</w:t>
            </w:r>
          </w:p>
        </w:tc>
      </w:tr>
      <w:tr w:rsidR="00EA407A" w:rsidRPr="00EA407A" w:rsidTr="00942BBA">
        <w:trPr>
          <w:trHeight w:val="40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000 1110503000 0000 120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2 500 800,00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4 580 989,71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183,18</w:t>
            </w:r>
          </w:p>
        </w:tc>
      </w:tr>
      <w:tr w:rsidR="00EA407A" w:rsidRPr="00EA407A" w:rsidTr="00942BBA">
        <w:trPr>
          <w:trHeight w:val="419"/>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000 1110503505 0000 120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2 500 800,00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4 580 989,71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183,18</w:t>
            </w:r>
          </w:p>
        </w:tc>
      </w:tr>
      <w:tr w:rsidR="00EA407A" w:rsidRPr="00EA407A" w:rsidTr="00942BBA">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000 1110900000 0000 120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3 960,90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77,66</w:t>
            </w:r>
          </w:p>
        </w:tc>
      </w:tr>
      <w:tr w:rsidR="00EA407A" w:rsidRPr="00EA407A" w:rsidTr="00942BBA">
        <w:trPr>
          <w:trHeight w:val="300"/>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поступления от использования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000 1110904000 0000 120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5 100,00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3 960,90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77,66</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000 1110904505 0000 120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3 960,90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77,66</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ПЛАТЕЖИ ПРИ ПОЛЬЗОВАНИИ ПРИРОДНЫМИ РЕСУРСАМИ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450 000,00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341 428,23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75,87</w:t>
            </w:r>
          </w:p>
        </w:tc>
      </w:tr>
      <w:tr w:rsidR="00EA407A" w:rsidRPr="00EA407A" w:rsidTr="00942BBA">
        <w:trPr>
          <w:trHeight w:val="46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негативное воздействие на окружающую среду</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000 1120100001 0000 120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450 000,00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341 428,23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75,87</w:t>
            </w:r>
          </w:p>
        </w:tc>
      </w:tr>
      <w:tr w:rsidR="00EA407A" w:rsidRPr="00EA407A" w:rsidTr="00942BBA">
        <w:trPr>
          <w:trHeight w:val="131"/>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выбросы загрязняющих веществ в атмосферный воздух стационарными объектами</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000 1120101001 0000 120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215 000,00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64 175,04</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29,85</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сбросы загрязняющих веществ в водные объекты</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000 1120103001 0000 120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149,92</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p>
        </w:tc>
      </w:tr>
      <w:tr w:rsidR="00EA407A" w:rsidRPr="00EA407A" w:rsidTr="00942BBA">
        <w:trPr>
          <w:trHeight w:val="653"/>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размещение отходов производства и потребления</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000 1120104001 0000 120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235 000,00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277 103,27</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117,92</w:t>
            </w:r>
          </w:p>
        </w:tc>
      </w:tr>
      <w:tr w:rsidR="00EA407A" w:rsidRPr="00EA407A" w:rsidTr="00942BBA">
        <w:trPr>
          <w:trHeight w:val="517"/>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размещение отходов производства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000 1120104101 0000 120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150 000,00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180 344,58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120,23</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Плата за размещение твердых коммунальных отходов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000 1120104201 0000 120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85 000,00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96 758,69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113,83</w:t>
            </w:r>
          </w:p>
        </w:tc>
      </w:tr>
      <w:tr w:rsidR="00EA407A" w:rsidRPr="00EA407A" w:rsidTr="00942BBA">
        <w:trPr>
          <w:trHeight w:val="46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ОКАЗАНИЯ ПЛАТНЫХ УСЛУГ И КОМПЕНСАЦИИ ЗАТРАТ ГОСУДАРСТВА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000 1130000000 0000 000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297 350,34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74"/>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компенсации затрат государства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000 1130200000 0000 130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297 350,34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701"/>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доходы от компенсации затрат государства</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000 1130299000 0000 130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297 350,34</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71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доходы от компенсации затрат бюджетов муниципальных районов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000 1130299505 0000 130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297 350,34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977"/>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ПРОДАЖИ МАТЕРИАЛЬНЫХ И НЕМАТЕРИАЛЬНЫХ АКТИВОВ</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000 1140000000 0000 000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1 203 900,00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140 387,46</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11,66</w:t>
            </w:r>
          </w:p>
        </w:tc>
      </w:tr>
      <w:tr w:rsidR="00EA407A" w:rsidRPr="00EA407A" w:rsidTr="00942BBA">
        <w:trPr>
          <w:trHeight w:val="966"/>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000 1140200000 0000 000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401 300,00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55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реализации имущества, находящегося в собственности муниципальных районов (за исключением движимого имущества </w:t>
            </w:r>
            <w:r w:rsidRPr="00EA407A">
              <w:rPr>
                <w:color w:val="000000"/>
                <w:sz w:val="16"/>
                <w:szCs w:val="16"/>
              </w:rPr>
              <w:lastRenderedPageBreak/>
              <w:t>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000 1140205005 0000 410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401 300,00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74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000 1140205305 0000 410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401 300,00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70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продажи земельных участков, находящихся в государственной и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000 1140600000 0000 430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802 600,00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140 387,46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17,49</w:t>
            </w:r>
          </w:p>
        </w:tc>
      </w:tr>
      <w:tr w:rsidR="00EA407A" w:rsidRPr="00EA407A" w:rsidTr="00942BBA">
        <w:trPr>
          <w:trHeight w:val="465"/>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продажи земельных участков, государственная собственность на которые не разграничена</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000 1140601000 0000 430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802 600,00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140 387,46</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17,49</w:t>
            </w:r>
          </w:p>
        </w:tc>
      </w:tr>
      <w:tr w:rsidR="00EA407A" w:rsidRPr="00EA407A" w:rsidTr="00942BBA">
        <w:trPr>
          <w:trHeight w:val="332"/>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000 1140601305 0000 430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1 416,58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00"/>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000 1140601313 0000 430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802 600,00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138 970,88</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17,32</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ШТРАФЫ, САНКЦИИ, ВОЗМЕЩЕНИЕ УЩЕРБА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371 800,00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234 054,18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62,95</w:t>
            </w:r>
          </w:p>
        </w:tc>
      </w:tr>
      <w:tr w:rsidR="00EA407A" w:rsidRPr="00EA407A" w:rsidTr="00942BBA">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Кодексом Российской Федерации об административных правонарушениях</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000 1160100001 0000 140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356 800,00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225 406,59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63,17</w:t>
            </w:r>
          </w:p>
        </w:tc>
      </w:tr>
      <w:tr w:rsidR="00EA407A" w:rsidRPr="00EA407A" w:rsidTr="00942BBA">
        <w:trPr>
          <w:trHeight w:val="300"/>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000 1160105001 0000 140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120,00</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000 1160105301 0000 140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120,00</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000 1160106001 0000 140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88 011,33</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110,01</w:t>
            </w:r>
          </w:p>
        </w:tc>
      </w:tr>
      <w:tr w:rsidR="00EA407A" w:rsidRPr="00EA407A" w:rsidTr="00942BBA">
        <w:trPr>
          <w:trHeight w:val="30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000 1160106301 0000 140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88 011,33</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110,01</w:t>
            </w:r>
          </w:p>
        </w:tc>
      </w:tr>
      <w:tr w:rsidR="00EA407A" w:rsidRPr="00EA407A" w:rsidTr="00942BBA">
        <w:trPr>
          <w:trHeight w:val="46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000 1160107001 0000 140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3 600,00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000 1160107301 0000 140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3 600,00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6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000 1160108001 0000 140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90"/>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000 1160108301 0000 140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9 000,00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9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000 1160109001 0000 140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91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000 1160109301 0000 140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4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000 1160113001 0000 140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000 1160113301 0000 140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00"/>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000 1160115001 0000 140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10 300,00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29,43</w:t>
            </w:r>
          </w:p>
        </w:tc>
      </w:tr>
      <w:tr w:rsidR="00EA407A" w:rsidRPr="00EA407A" w:rsidTr="00942BBA">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000 1160115301 0000 140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29,43</w:t>
            </w:r>
          </w:p>
        </w:tc>
      </w:tr>
      <w:tr w:rsidR="00EA407A" w:rsidRPr="00EA407A" w:rsidTr="00942BBA">
        <w:trPr>
          <w:trHeight w:val="374"/>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000 1160117001 0000 140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4 519,41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93"/>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17 Кодекса Российской Федерации об административных правонарушениях, за административные правонарушения, посягающие на институты государственной власти,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000 1160117301 0000 140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4 519,41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00"/>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000 1160119001 0000 140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190 000,00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13 290,49</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6,99</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000 1160119301 0000 140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190 000,00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13 290,49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6,99</w:t>
            </w:r>
          </w:p>
        </w:tc>
      </w:tr>
      <w:tr w:rsidR="00EA407A" w:rsidRPr="00EA407A" w:rsidTr="00942BBA">
        <w:trPr>
          <w:trHeight w:val="465"/>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000 1160120001 0000 140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36 800,00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69 685,36</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189,36</w:t>
            </w:r>
          </w:p>
        </w:tc>
      </w:tr>
      <w:tr w:rsidR="00EA407A" w:rsidRPr="00EA407A" w:rsidTr="00942BBA">
        <w:trPr>
          <w:trHeight w:val="465"/>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000 1160120301 0000 140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36 800,00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69 685,36</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189,36</w:t>
            </w:r>
          </w:p>
        </w:tc>
      </w:tr>
      <w:tr w:rsidR="00EA407A" w:rsidRPr="00EA407A" w:rsidTr="00942BBA">
        <w:trPr>
          <w:trHeight w:val="784"/>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законами субъектов Российской Федерации об административных правонарушениях</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000 1160200002 0000 140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9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000 1160202002 0000 140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45"/>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Штрафы, неустойки, пени, уплаченные в соответствии с законом или договором в случае неисполнения или ненадлежащего исполнения обязательств перед государственным (муниципальным) органом, органом управления государственным внебюджетным фондом, казенным учреждением, Центральным банком Российской Федерации, иной организацией, действующей от имени Российской Федерации</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000 1160700000 0000 140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8 635,50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86"/>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proofErr w:type="gramStart"/>
            <w:r w:rsidRPr="00EA407A">
              <w:rPr>
                <w:color w:val="000000"/>
                <w:sz w:val="16"/>
                <w:szCs w:val="16"/>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(муниципальным) контрактом</w:t>
            </w:r>
            <w:proofErr w:type="gramEnd"/>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000 1160701000 0000 140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8 635,50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77"/>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proofErr w:type="gramStart"/>
            <w:r w:rsidRPr="00EA407A">
              <w:rPr>
                <w:color w:val="000000"/>
                <w:sz w:val="16"/>
                <w:szCs w:val="16"/>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roofErr w:type="gramEnd"/>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000 1160701005 0000 140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8 635,50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Платежи в целях возмещения причиненного ущерба (убытков)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000 1161000000 0000 140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0,24</w:t>
            </w:r>
          </w:p>
        </w:tc>
      </w:tr>
      <w:tr w:rsidR="00EA407A" w:rsidRPr="00EA407A" w:rsidTr="00942BBA">
        <w:trPr>
          <w:trHeight w:val="465"/>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000 1161012000 0000 140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12,09</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0,24</w:t>
            </w:r>
          </w:p>
        </w:tc>
      </w:tr>
      <w:tr w:rsidR="00EA407A" w:rsidRPr="00EA407A" w:rsidTr="00942BBA">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000 1161012301 0000 140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0,24</w:t>
            </w:r>
          </w:p>
        </w:tc>
      </w:tr>
      <w:tr w:rsidR="00EA407A" w:rsidRPr="00EA407A" w:rsidTr="00942BBA">
        <w:trPr>
          <w:trHeight w:val="28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НЕНАЛОГОВЫЕ ДОХОДЫ</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000 1170000000 0000 000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28 550,00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Невыясненные поступления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000 1170100000 0000 180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5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Невыясненные поступления, зачисляемые в бюджеты муниципальных районов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000 1170105005 0000 180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80"/>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неналоговые доходы</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000 1170500000 0000 180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12 550,00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неналоговые доходы бюджетов муниципальных районов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000 1170505005 0000 180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12 550,00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87"/>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БЕЗВОЗМЕЗДНЫЕ ПОСТУПЛЕНИЯ</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000 2000000000 0000 000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217 631 508,82</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168 980 205,76</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77,65</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БЕЗВОЗМЕЗДНЫЕ ПОСТУПЛЕНИЯ ОТ ДРУГИХ БЮДЖЕТОВ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000 2020000000 0000 000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216 496 228,84</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167 844 925,78</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77,53</w:t>
            </w:r>
          </w:p>
        </w:tc>
      </w:tr>
      <w:tr w:rsidR="00EA407A" w:rsidRPr="00EA407A" w:rsidTr="00942BBA">
        <w:trPr>
          <w:trHeight w:val="304"/>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Дотации бюджетам бюджетной системы Российской Федерации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000 2021000000 0000 150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73 949 900,00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52 575 700,00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71,10</w:t>
            </w:r>
          </w:p>
        </w:tc>
      </w:tr>
      <w:tr w:rsidR="00EA407A" w:rsidRPr="00EA407A" w:rsidTr="00942BBA">
        <w:trPr>
          <w:trHeight w:val="56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Дотации на выравнивание бюджетной обеспеченности</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000 2021500100 0000 150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39 307 900,00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29 481 300,00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1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Дотации бюджетам муниципальных районов на выравнивание бюджетной обеспеченности из бюджета субъекта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000 2021500105 0000 150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39 307 900,00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29 481 300,00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48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Дотации бюджетам на поддержку мер по обеспечению сбалансированности бюджетов</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000 2021500200 0000 150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34 642 000,00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23 094 400,00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66,67</w:t>
            </w:r>
          </w:p>
        </w:tc>
      </w:tr>
      <w:tr w:rsidR="00EA407A" w:rsidRPr="00EA407A" w:rsidTr="00942BBA">
        <w:trPr>
          <w:trHeight w:val="484"/>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Дотации бюджетам муниципальных районов на поддержку мер по обеспечению сбалансированности бюджетов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000 2021500205 0000 150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34 642 000,00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23 094 400,00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66,67</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бюджетной системы </w:t>
            </w:r>
            <w:r w:rsidRPr="00EA407A">
              <w:rPr>
                <w:color w:val="000000"/>
                <w:sz w:val="16"/>
                <w:szCs w:val="16"/>
              </w:rPr>
              <w:lastRenderedPageBreak/>
              <w:t>Российской Федерации (межбюджетные субсидии)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000 2022000000 0000 150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36 180 286,88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26 080 302,32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72,08</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proofErr w:type="gramStart"/>
            <w:r w:rsidRPr="00EA407A">
              <w:rPr>
                <w:color w:val="000000"/>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000 2022530400 0000 150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3 451 100,00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1 931 100,00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55,96</w:t>
            </w:r>
          </w:p>
        </w:tc>
      </w:tr>
      <w:tr w:rsidR="00EA407A" w:rsidRPr="00EA407A" w:rsidTr="00942BBA">
        <w:trPr>
          <w:trHeight w:val="80"/>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000 2022530405 0000 150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3 451 100,00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1 931 100,00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55,96</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на развитие транспортной инфраструктуры на сельских территориях</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000 2022537200 0000 150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21 556 530,61</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21 424 043,99</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99,39</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муниципальных районов на развитие транспортной инфраструктуры на сельских территориях</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000 2022537205 0000 150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21 556 530,61</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21 424 043,99</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99,39</w:t>
            </w:r>
          </w:p>
        </w:tc>
      </w:tr>
      <w:tr w:rsidR="00EA407A" w:rsidRPr="00EA407A" w:rsidTr="00942BBA">
        <w:trPr>
          <w:trHeight w:val="80"/>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на реализацию мероприятий по обеспечению жильем молодых семей</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000 2022549700 0000 150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1 263 045,60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1 263 045,60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000 2022549705 0000 150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1 263 045,60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1 263 045,60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на проведение комплексных кадастровых работ</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000 2022551100 0000 150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1 157 936,37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80"/>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Субсидии бюджетам муниципальных районов на проведение комплексных кадастровых работ</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000 2022551105 0000 150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1 157 936,37</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субсидии</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000 2022999900 0000 150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8 751 674,30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1 462 112,73</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16,71</w:t>
            </w:r>
          </w:p>
        </w:tc>
      </w:tr>
      <w:tr w:rsidR="00EA407A" w:rsidRPr="00EA407A" w:rsidTr="00942BBA">
        <w:trPr>
          <w:trHeight w:val="80"/>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субсидии бюджетам муниципальных районов</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000 2022999905 0000 150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8 751 674,30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1 462 112,73</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16,71</w:t>
            </w:r>
          </w:p>
        </w:tc>
      </w:tr>
      <w:tr w:rsidR="00EA407A" w:rsidRPr="00EA407A" w:rsidTr="00942BBA">
        <w:trPr>
          <w:trHeight w:val="80"/>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бюджетной системы Российской Федерации</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000 2023000000 0000 150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100 195 560,96</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84 558 922,46</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84,39</w:t>
            </w:r>
          </w:p>
        </w:tc>
      </w:tr>
      <w:tr w:rsidR="00EA407A" w:rsidRPr="00EA407A" w:rsidTr="00942BBA">
        <w:trPr>
          <w:trHeight w:val="80"/>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000 2023002400 0000 150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88 808 800,00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79 841 619,86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89,90</w:t>
            </w:r>
          </w:p>
        </w:tc>
      </w:tr>
      <w:tr w:rsidR="00EA407A" w:rsidRPr="00EA407A" w:rsidTr="00942BBA">
        <w:trPr>
          <w:trHeight w:val="80"/>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районов на выполнение передаваемых полномочий субъектов Российской Федерации</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000 2023002405 0000 150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88 808 800,00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79 841 619,86</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89,90</w:t>
            </w:r>
          </w:p>
        </w:tc>
      </w:tr>
      <w:tr w:rsidR="00EA407A" w:rsidRPr="00EA407A" w:rsidTr="00942BBA">
        <w:trPr>
          <w:trHeight w:val="928"/>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000 2023002700 0000 150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6 563 300,00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2 616 366,60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39,86</w:t>
            </w:r>
          </w:p>
        </w:tc>
      </w:tr>
      <w:tr w:rsidR="00EA407A" w:rsidRPr="00EA407A" w:rsidTr="00942BBA">
        <w:trPr>
          <w:trHeight w:val="1112"/>
        </w:trPr>
        <w:tc>
          <w:tcPr>
            <w:tcW w:w="0" w:type="auto"/>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000 2023002705 0000 150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6 563 300,00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2 616 366,60</w:t>
            </w:r>
          </w:p>
        </w:tc>
        <w:tc>
          <w:tcPr>
            <w:tcW w:w="0" w:type="auto"/>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39,86</w:t>
            </w:r>
          </w:p>
        </w:tc>
      </w:tr>
      <w:tr w:rsidR="00EA407A" w:rsidRPr="00EA407A" w:rsidTr="00942BBA">
        <w:trPr>
          <w:trHeight w:val="1284"/>
        </w:trPr>
        <w:tc>
          <w:tcPr>
            <w:tcW w:w="0" w:type="auto"/>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000 2023508200 0000 150</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3 393 860,96</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1 110 745,98</w:t>
            </w:r>
          </w:p>
        </w:tc>
        <w:tc>
          <w:tcPr>
            <w:tcW w:w="0" w:type="auto"/>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32,73</w:t>
            </w:r>
          </w:p>
        </w:tc>
      </w:tr>
      <w:tr w:rsidR="00EA407A" w:rsidRPr="00EA407A" w:rsidTr="00942BBA">
        <w:trPr>
          <w:trHeight w:val="535"/>
        </w:trPr>
        <w:tc>
          <w:tcPr>
            <w:tcW w:w="0" w:type="auto"/>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000 2023508205 0000 150</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3 393 860,96</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1 110 745,98</w:t>
            </w:r>
          </w:p>
        </w:tc>
        <w:tc>
          <w:tcPr>
            <w:tcW w:w="0" w:type="auto"/>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32,73</w:t>
            </w:r>
          </w:p>
        </w:tc>
      </w:tr>
      <w:tr w:rsidR="00EA407A" w:rsidRPr="00EA407A" w:rsidTr="00942BBA">
        <w:trPr>
          <w:trHeight w:val="57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000 2023512000 0000 150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449"/>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000 2023512005 0000 150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555"/>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000 2023593000 0000 150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1 075 400,00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738 141,02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68,64</w:t>
            </w:r>
          </w:p>
        </w:tc>
      </w:tr>
      <w:tr w:rsidR="00EA407A" w:rsidRPr="00EA407A" w:rsidTr="00942BBA">
        <w:trPr>
          <w:trHeight w:val="61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Субвенции бюджетам муниципальных районов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000 2023593005 0000 150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1 075 400,00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738 141,02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68,64</w:t>
            </w:r>
          </w:p>
        </w:tc>
      </w:tr>
      <w:tr w:rsidR="00EA407A" w:rsidRPr="00EA407A" w:rsidTr="00942BBA">
        <w:trPr>
          <w:trHeight w:val="511"/>
        </w:trPr>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Единая субвенция местным бюджетам</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000 2023999800 0000 150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338 900,00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236 749,00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69,86</w:t>
            </w:r>
          </w:p>
        </w:tc>
      </w:tr>
      <w:tr w:rsidR="00EA407A" w:rsidRPr="00EA407A" w:rsidTr="00942BBA">
        <w:trPr>
          <w:trHeight w:val="455"/>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Единая субвенция бюджетам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000 2023999805 0000 150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338 900,00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236 749,00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69,86</w:t>
            </w:r>
          </w:p>
        </w:tc>
      </w:tr>
      <w:tr w:rsidR="00EA407A" w:rsidRPr="00EA407A" w:rsidTr="00942BBA">
        <w:trPr>
          <w:trHeight w:val="301"/>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Иные межбюджетные трансферты</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000 2024000000 0000 150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6 170 481,00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4 630 001,00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75,03</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000 2024001400 0000 150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145 200,00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66,67</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000 2024001405 0000 150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145 200,00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96 800,00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66,67</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000 2024530300 0000 150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5 844 700,00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4 352 620,00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74,47</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000 2024530305 0000 150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5 844 700,00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4 352 620,00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74,47</w:t>
            </w:r>
          </w:p>
        </w:tc>
      </w:tr>
      <w:tr w:rsidR="00EA407A" w:rsidRPr="00EA407A" w:rsidTr="00942BBA">
        <w:trPr>
          <w:trHeight w:val="549"/>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межбюджетные трансферты, передаваемые бюджетам</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000 2024999900 0000 150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180 581,00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180 581,00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840"/>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межбюджетные трансферты, передаваемые бюджетам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000 2024999905 0000 150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180 581,00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180 581,00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423"/>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БЕЗВОЗМЕЗДНЫЕ ПОСТУПЛЕНИЯ</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000 2070000000 0000 000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557"/>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Прочие безвозмездные поступления в бюджеты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000 2070500005 0000 150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1813"/>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000 2070501005 0000 150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1 135 592,43</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972"/>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ВОЗВРАТ ОСТАТКОВ СУБСИДИЙ, СУБВЕНЦИЙ И ИНЫХ МЕЖБЮДЖЕТНЫХ ТРАНСФЕРТОВ, ИМЕЮЩИХ ЦЕЛЕВОЕ НАЗНАЧЕНИЕ, ПРОШЛЫХ ЛЕТ</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000 2190000000 0000 000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-312,45</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-312,45</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000 2190000005 0000 150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-312,45</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-312,45</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000 2192530405 0000 150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-312,44</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-312,44</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1128"/>
        </w:trPr>
        <w:tc>
          <w:tcPr>
            <w:tcW w:w="0" w:type="auto"/>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010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000 2196001005 0000 150</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-0,01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-0,01</w:t>
            </w:r>
          </w:p>
        </w:tc>
        <w:tc>
          <w:tcPr>
            <w:tcW w:w="0" w:type="auto"/>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bl>
    <w:p w:rsidR="00EA407A" w:rsidRPr="00EA407A" w:rsidRDefault="00EA407A" w:rsidP="00EA407A">
      <w:pPr>
        <w:rPr>
          <w:b/>
        </w:rPr>
      </w:pPr>
    </w:p>
    <w:tbl>
      <w:tblPr>
        <w:tblW w:w="11069" w:type="dxa"/>
        <w:tblInd w:w="-459" w:type="dxa"/>
        <w:tblLayout w:type="fixed"/>
        <w:tblLook w:val="04A0"/>
      </w:tblPr>
      <w:tblGrid>
        <w:gridCol w:w="11069"/>
      </w:tblGrid>
      <w:tr w:rsidR="00EA407A" w:rsidRPr="00EA407A" w:rsidTr="00942BBA">
        <w:trPr>
          <w:trHeight w:val="284"/>
        </w:trPr>
        <w:tc>
          <w:tcPr>
            <w:tcW w:w="11069" w:type="dxa"/>
            <w:tcBorders>
              <w:top w:val="nil"/>
              <w:left w:val="nil"/>
              <w:bottom w:val="nil"/>
              <w:right w:val="nil"/>
            </w:tcBorders>
            <w:shd w:val="clear" w:color="auto" w:fill="auto"/>
            <w:hideMark/>
          </w:tcPr>
          <w:p w:rsidR="00EA407A" w:rsidRDefault="00EA407A" w:rsidP="00EA407A">
            <w:pPr>
              <w:jc w:val="right"/>
            </w:pPr>
          </w:p>
          <w:p w:rsidR="00EA407A" w:rsidRPr="00EA407A" w:rsidRDefault="00EA407A" w:rsidP="00EA407A">
            <w:pPr>
              <w:jc w:val="right"/>
            </w:pPr>
            <w:r w:rsidRPr="00EA407A">
              <w:lastRenderedPageBreak/>
              <w:t>Приложение 2</w:t>
            </w:r>
          </w:p>
        </w:tc>
      </w:tr>
      <w:tr w:rsidR="00EA407A" w:rsidRPr="00EA407A" w:rsidTr="00942BBA">
        <w:trPr>
          <w:trHeight w:val="386"/>
        </w:trPr>
        <w:tc>
          <w:tcPr>
            <w:tcW w:w="11069" w:type="dxa"/>
            <w:tcBorders>
              <w:top w:val="nil"/>
              <w:left w:val="nil"/>
              <w:bottom w:val="nil"/>
              <w:right w:val="nil"/>
            </w:tcBorders>
            <w:shd w:val="clear" w:color="auto" w:fill="auto"/>
            <w:vAlign w:val="center"/>
            <w:hideMark/>
          </w:tcPr>
          <w:p w:rsidR="00EA407A" w:rsidRPr="00EA407A" w:rsidRDefault="00EA407A" w:rsidP="00EA407A">
            <w:pPr>
              <w:jc w:val="right"/>
            </w:pPr>
            <w:r w:rsidRPr="00EA407A">
              <w:lastRenderedPageBreak/>
              <w:t xml:space="preserve">                                                                                       к постановлению администрации</w:t>
            </w:r>
          </w:p>
        </w:tc>
      </w:tr>
      <w:tr w:rsidR="00EA407A" w:rsidRPr="00EA407A" w:rsidTr="00942BBA">
        <w:trPr>
          <w:trHeight w:val="442"/>
        </w:trPr>
        <w:tc>
          <w:tcPr>
            <w:tcW w:w="11069" w:type="dxa"/>
            <w:tcBorders>
              <w:top w:val="nil"/>
              <w:left w:val="nil"/>
              <w:bottom w:val="nil"/>
              <w:right w:val="nil"/>
            </w:tcBorders>
            <w:shd w:val="clear" w:color="auto" w:fill="auto"/>
            <w:vAlign w:val="center"/>
            <w:hideMark/>
          </w:tcPr>
          <w:p w:rsidR="00EA407A" w:rsidRPr="00EA407A" w:rsidRDefault="00EA407A" w:rsidP="00EA407A">
            <w:pPr>
              <w:jc w:val="right"/>
            </w:pPr>
            <w:r w:rsidRPr="00EA407A">
              <w:t xml:space="preserve">                                                                                       Инсарского муниципального района</w:t>
            </w:r>
          </w:p>
          <w:p w:rsidR="00EA407A" w:rsidRPr="00EA407A" w:rsidRDefault="00EA407A" w:rsidP="00EA407A">
            <w:pPr>
              <w:jc w:val="right"/>
            </w:pPr>
            <w:r w:rsidRPr="00EA407A">
              <w:t xml:space="preserve">                                                                                       от 23 ноября 2022 г. № 441</w:t>
            </w:r>
          </w:p>
        </w:tc>
      </w:tr>
    </w:tbl>
    <w:p w:rsidR="00EA407A" w:rsidRPr="00EA407A" w:rsidRDefault="00EA407A" w:rsidP="00EA407A"/>
    <w:tbl>
      <w:tblPr>
        <w:tblW w:w="10349" w:type="dxa"/>
        <w:tblInd w:w="93" w:type="dxa"/>
        <w:tblLayout w:type="fixed"/>
        <w:tblLook w:val="04A0"/>
      </w:tblPr>
      <w:tblGrid>
        <w:gridCol w:w="304"/>
        <w:gridCol w:w="3258"/>
        <w:gridCol w:w="664"/>
        <w:gridCol w:w="2284"/>
        <w:gridCol w:w="1482"/>
        <w:gridCol w:w="1398"/>
        <w:gridCol w:w="859"/>
        <w:gridCol w:w="100"/>
      </w:tblGrid>
      <w:tr w:rsidR="00EA407A" w:rsidRPr="00EA407A" w:rsidTr="00942BBA">
        <w:trPr>
          <w:gridBefore w:val="1"/>
          <w:gridAfter w:val="1"/>
          <w:wBefore w:w="304" w:type="dxa"/>
          <w:wAfter w:w="100" w:type="dxa"/>
          <w:trHeight w:val="237"/>
        </w:trPr>
        <w:tc>
          <w:tcPr>
            <w:tcW w:w="9945" w:type="dxa"/>
            <w:gridSpan w:val="6"/>
            <w:tcBorders>
              <w:top w:val="nil"/>
              <w:left w:val="nil"/>
              <w:bottom w:val="nil"/>
              <w:right w:val="nil"/>
            </w:tcBorders>
            <w:shd w:val="clear" w:color="auto" w:fill="auto"/>
            <w:noWrap/>
            <w:vAlign w:val="bottom"/>
            <w:hideMark/>
          </w:tcPr>
          <w:p w:rsidR="00EA407A" w:rsidRPr="00EA407A" w:rsidRDefault="00EA407A" w:rsidP="00EA407A">
            <w:pPr>
              <w:jc w:val="center"/>
              <w:rPr>
                <w:b/>
                <w:bCs/>
                <w:color w:val="000000"/>
              </w:rPr>
            </w:pPr>
            <w:r w:rsidRPr="00EA407A">
              <w:rPr>
                <w:b/>
                <w:bCs/>
                <w:color w:val="000000"/>
              </w:rPr>
              <w:t xml:space="preserve">Расходы бюджета Инсарского муниципального района Республики Мордовия </w:t>
            </w:r>
            <w:r w:rsidRPr="00EA407A">
              <w:rPr>
                <w:b/>
              </w:rPr>
              <w:t>9 месяцев 2022 года</w:t>
            </w:r>
          </w:p>
          <w:p w:rsidR="00EA407A" w:rsidRPr="00EA407A" w:rsidRDefault="00EA407A" w:rsidP="00942BBA">
            <w:pPr>
              <w:jc w:val="both"/>
              <w:rPr>
                <w:b/>
                <w:color w:val="000000"/>
                <w:sz w:val="16"/>
                <w:szCs w:val="16"/>
              </w:rPr>
            </w:pPr>
          </w:p>
        </w:tc>
      </w:tr>
      <w:tr w:rsidR="00EA407A" w:rsidRPr="00EA407A" w:rsidTr="00942BBA">
        <w:trPr>
          <w:trHeight w:val="221"/>
        </w:trPr>
        <w:tc>
          <w:tcPr>
            <w:tcW w:w="3562"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Наименование показателя</w:t>
            </w:r>
          </w:p>
        </w:tc>
        <w:tc>
          <w:tcPr>
            <w:tcW w:w="6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строи</w:t>
            </w:r>
          </w:p>
        </w:tc>
        <w:tc>
          <w:tcPr>
            <w:tcW w:w="22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расхода по бюджетной классификации</w:t>
            </w:r>
          </w:p>
        </w:tc>
        <w:tc>
          <w:tcPr>
            <w:tcW w:w="14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Утвержденные бюджетные назначения</w:t>
            </w:r>
          </w:p>
        </w:tc>
        <w:tc>
          <w:tcPr>
            <w:tcW w:w="13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Исполнено</w:t>
            </w:r>
          </w:p>
        </w:tc>
        <w:tc>
          <w:tcPr>
            <w:tcW w:w="959"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 исполнения</w:t>
            </w:r>
          </w:p>
        </w:tc>
      </w:tr>
      <w:tr w:rsidR="00EA407A" w:rsidRPr="00EA407A" w:rsidTr="00942BBA">
        <w:trPr>
          <w:trHeight w:val="584"/>
        </w:trPr>
        <w:tc>
          <w:tcPr>
            <w:tcW w:w="3562" w:type="dxa"/>
            <w:gridSpan w:val="2"/>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664"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2284"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1482"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1398"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959" w:type="dxa"/>
            <w:gridSpan w:val="2"/>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r>
      <w:tr w:rsidR="00EA407A" w:rsidRPr="00EA407A" w:rsidTr="00942BBA">
        <w:trPr>
          <w:trHeight w:val="221"/>
        </w:trPr>
        <w:tc>
          <w:tcPr>
            <w:tcW w:w="3562" w:type="dxa"/>
            <w:gridSpan w:val="2"/>
            <w:tcBorders>
              <w:top w:val="nil"/>
              <w:left w:val="single" w:sz="4" w:space="0" w:color="000000"/>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1</w:t>
            </w:r>
          </w:p>
        </w:tc>
        <w:tc>
          <w:tcPr>
            <w:tcW w:w="664"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2</w:t>
            </w:r>
          </w:p>
        </w:tc>
        <w:tc>
          <w:tcPr>
            <w:tcW w:w="2284"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3</w:t>
            </w:r>
          </w:p>
        </w:tc>
        <w:tc>
          <w:tcPr>
            <w:tcW w:w="1482"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4</w:t>
            </w:r>
          </w:p>
        </w:tc>
        <w:tc>
          <w:tcPr>
            <w:tcW w:w="1398"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5</w:t>
            </w:r>
          </w:p>
        </w:tc>
        <w:tc>
          <w:tcPr>
            <w:tcW w:w="959" w:type="dxa"/>
            <w:gridSpan w:val="2"/>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6</w:t>
            </w:r>
          </w:p>
        </w:tc>
      </w:tr>
      <w:tr w:rsidR="00EA407A" w:rsidRPr="00EA407A" w:rsidTr="00942BBA">
        <w:trPr>
          <w:trHeight w:val="307"/>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Расходы бюджета - всего</w:t>
            </w:r>
          </w:p>
        </w:tc>
        <w:tc>
          <w:tcPr>
            <w:tcW w:w="6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206 804 984,08</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74,62</w:t>
            </w:r>
          </w:p>
        </w:tc>
      </w:tr>
      <w:tr w:rsidR="00EA407A" w:rsidRPr="00EA407A" w:rsidTr="00942BBA">
        <w:trPr>
          <w:trHeight w:val="18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 xml:space="preserve">в том числе: </w:t>
            </w:r>
          </w:p>
        </w:tc>
        <w:tc>
          <w:tcPr>
            <w:tcW w:w="66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r>
      <w:tr w:rsidR="00EA407A" w:rsidRPr="00EA407A" w:rsidTr="00942BBA">
        <w:trPr>
          <w:trHeight w:val="30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ОБЩЕГОСУДАРСТВЕННЫЕ ВОПРОСЫ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000 0100 0000000000 000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36 936 572,96</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27 531 846,79</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74,54</w:t>
            </w:r>
          </w:p>
        </w:tc>
      </w:tr>
      <w:tr w:rsidR="00EA407A" w:rsidRPr="00EA407A" w:rsidTr="00942BBA">
        <w:trPr>
          <w:trHeight w:val="65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Функционирование высшего должностного лица субъекта Российской Федерации и муниципального образования</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000 0102 0000000000 000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1 335 000,00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1 016 485,84</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76,14</w:t>
            </w:r>
          </w:p>
        </w:tc>
      </w:tr>
      <w:tr w:rsidR="00EA407A" w:rsidRPr="00EA407A" w:rsidTr="00942BBA">
        <w:trPr>
          <w:trHeight w:val="1412"/>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000 0102 0000000000 100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1 335 000,00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1 016 485,84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76,14</w:t>
            </w:r>
          </w:p>
        </w:tc>
      </w:tr>
      <w:tr w:rsidR="00EA407A" w:rsidRPr="00EA407A" w:rsidTr="00942BBA">
        <w:trPr>
          <w:trHeight w:val="497"/>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Расходы на выплаты персоналу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000 0102 0000000000 120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1 335 000,00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1 016 485,84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76,14</w:t>
            </w:r>
          </w:p>
        </w:tc>
      </w:tr>
      <w:tr w:rsidR="00EA407A" w:rsidRPr="00EA407A" w:rsidTr="00942BBA">
        <w:trPr>
          <w:trHeight w:val="56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Фонд оплаты труда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000 0102 0000000000 121</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1 025 300,00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766 064,87</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74,72</w:t>
            </w:r>
          </w:p>
        </w:tc>
      </w:tr>
      <w:tr w:rsidR="00EA407A" w:rsidRPr="00EA407A" w:rsidTr="00942BBA">
        <w:trPr>
          <w:trHeight w:val="912"/>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000 0102 0000000000 129</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309 700,00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250 420,97</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80,86</w:t>
            </w:r>
          </w:p>
        </w:tc>
      </w:tr>
      <w:tr w:rsidR="00EA407A" w:rsidRPr="00EA407A" w:rsidTr="00942BBA">
        <w:trPr>
          <w:trHeight w:val="1126"/>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18 946 872,96</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15 293 145,42</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80,72</w:t>
            </w:r>
          </w:p>
        </w:tc>
      </w:tr>
      <w:tr w:rsidR="00EA407A" w:rsidRPr="00EA407A" w:rsidTr="00942BBA">
        <w:trPr>
          <w:trHeight w:val="138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16 166 172,96</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13 434 561,70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83,10</w:t>
            </w:r>
          </w:p>
        </w:tc>
      </w:tr>
      <w:tr w:rsidR="00EA407A" w:rsidRPr="00EA407A" w:rsidTr="00942BBA">
        <w:trPr>
          <w:trHeight w:val="538"/>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государственных (муниципальных) органов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000 0104 0000000000 120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16 166 172,96</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13 434 561,70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83,10</w:t>
            </w:r>
          </w:p>
        </w:tc>
      </w:tr>
      <w:tr w:rsidR="00EA407A" w:rsidRPr="00EA407A" w:rsidTr="00942BBA">
        <w:trPr>
          <w:trHeight w:val="537"/>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Фонд оплаты труда государственных (муниципальных) органов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000 0104 0000000000 121</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12 216 499,42</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10 059 117,20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82,34</w:t>
            </w:r>
          </w:p>
        </w:tc>
      </w:tr>
      <w:tr w:rsidR="00EA407A" w:rsidRPr="00EA407A" w:rsidTr="00942BBA">
        <w:trPr>
          <w:trHeight w:val="449"/>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Иные выплаты персоналу государственных (муниципальных) органов, за исключением фонда оплаты труда</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000 0104 0000000000 122</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201 500,00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3 800,00</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w:t>
            </w:r>
          </w:p>
        </w:tc>
      </w:tr>
      <w:tr w:rsidR="00EA407A" w:rsidRPr="00EA407A" w:rsidTr="00942BBA">
        <w:trPr>
          <w:trHeight w:val="126"/>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выплаты государственных (муниципальных) органов привлекаемым лицам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000 0104 0000000000 123</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87 100,00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58 734,62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67,43</w:t>
            </w:r>
          </w:p>
        </w:tc>
      </w:tr>
      <w:tr w:rsidR="00EA407A" w:rsidRPr="00EA407A" w:rsidTr="00942BBA">
        <w:trPr>
          <w:trHeight w:val="666"/>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000 0104 0000000000 129</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3 661 073,54</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3 312 909,88</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90,49</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 xml:space="preserve">Закупка товаров, работ и услуг для обеспечения </w:t>
            </w:r>
            <w:r w:rsidRPr="00EA407A">
              <w:rPr>
                <w:color w:val="000000"/>
                <w:sz w:val="16"/>
                <w:szCs w:val="16"/>
              </w:rPr>
              <w:lastRenderedPageBreak/>
              <w:t>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2 424 900,00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1 705 157,72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70,32</w:t>
            </w:r>
          </w:p>
        </w:tc>
      </w:tr>
      <w:tr w:rsidR="00EA407A" w:rsidRPr="00EA407A" w:rsidTr="00942BBA">
        <w:trPr>
          <w:trHeight w:val="675"/>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2 424 900,00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1 705 157,72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70,32</w:t>
            </w:r>
          </w:p>
        </w:tc>
      </w:tr>
      <w:tr w:rsidR="00EA407A" w:rsidRPr="00EA407A" w:rsidTr="00942BBA">
        <w:trPr>
          <w:trHeight w:val="255"/>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услуг в целях капитального ремонта государственного (муниципального) имущества</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000 0104 0000000000 243</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32 500,00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32 260,00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99,26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2 392 400,00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1 672 897,72</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69,93</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энергетических ресурсов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000 0104 0000000000 247</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roofErr w:type="gramStart"/>
            <w:r w:rsidRPr="00EA407A">
              <w:rPr>
                <w:color w:val="000000"/>
                <w:sz w:val="16"/>
                <w:szCs w:val="16"/>
              </w:rPr>
              <w:t>ЗНАЧ</w:t>
            </w:r>
            <w:proofErr w:type="gramEnd"/>
            <w:r w:rsidRPr="00EA407A">
              <w:rPr>
                <w:color w:val="000000"/>
                <w:sz w:val="16"/>
                <w:szCs w:val="16"/>
              </w:rPr>
              <w:t>!</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000 0104 0000000000 800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355 800,00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153 426,00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43,12</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налогов, сборов и иных платежей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000 0104 0000000000 850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355 800,00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153 426,00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43,12</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налога на имущество организаций и земельного налога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000 0104 0000000000 851</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260 800,00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124 096,00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47,58</w:t>
            </w:r>
          </w:p>
        </w:tc>
      </w:tr>
      <w:tr w:rsidR="00EA407A" w:rsidRPr="00EA407A" w:rsidTr="00942BBA">
        <w:trPr>
          <w:trHeight w:val="351"/>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прочих налогов, сборов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000 0104 0000000000 852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29 330,00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97,77</w:t>
            </w:r>
          </w:p>
        </w:tc>
      </w:tr>
      <w:tr w:rsidR="00EA407A" w:rsidRPr="00EA407A" w:rsidTr="00942BBA">
        <w:trPr>
          <w:trHeight w:val="273"/>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Судебная система</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449"/>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000 0105 0000000000 244</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15 300,00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666"/>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Обеспечение деятельности финансовых, налоговых и таможенных органов и органов финансового (финансово-бюджетного) надзора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5 187 500,00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4 105 270,22</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79,14</w:t>
            </w:r>
          </w:p>
        </w:tc>
      </w:tr>
      <w:tr w:rsidR="00EA407A" w:rsidRPr="00EA407A" w:rsidTr="00942BBA">
        <w:trPr>
          <w:trHeight w:val="44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000 0106 0000000000 100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4 806 200,00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3 933 562,26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81,84</w:t>
            </w:r>
          </w:p>
        </w:tc>
      </w:tr>
      <w:tr w:rsidR="00EA407A" w:rsidRPr="00EA407A" w:rsidTr="00942BBA">
        <w:trPr>
          <w:trHeight w:val="449"/>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государственных (муниципальных) органов</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000 0106 0000000000 120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4 806 200,00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3 933 562,26</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81,84</w:t>
            </w:r>
          </w:p>
        </w:tc>
      </w:tr>
      <w:tr w:rsidR="00EA407A" w:rsidRPr="00EA407A" w:rsidTr="00942BBA">
        <w:trPr>
          <w:trHeight w:val="69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государственных (муниципальных) органов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000 0106 0000000000 121</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3 706 200,00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3 001 162,15</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80,98</w:t>
            </w:r>
          </w:p>
        </w:tc>
      </w:tr>
      <w:tr w:rsidR="00EA407A" w:rsidRPr="00EA407A" w:rsidTr="00942BBA">
        <w:trPr>
          <w:trHeight w:val="290"/>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000 0106 0000000000 129</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1 096 700,00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932 400,11</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85,02</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376 800,00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168 737,96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44,78</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376 800,00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168 737,96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44,78</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000 0106 0000000000 244</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376 800,00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168 737,96</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44,78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000 0106 0000000000 800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2 970,00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налогов, сборов и иных платежей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000 0106 0000000000 850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2 970,00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прочих налогов, сборов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000 0106 0000000000 852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2 970,00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66,00</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Обеспечение проведения выборов и референдумов</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000 0107 0000000000 000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000 0107 0000000000 800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Специальные расходы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000 0107 0000000000 880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75 700,00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39"/>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общегосударственные вопросы</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000 0113 0000000000 000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11 076 200,00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7 025 945,31</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63,43</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000 0113 0000000000 100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6 456 400,00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5 423 278,69</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казенных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000 0113 0000000000 110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6 456 400,00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5 423 278,69</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84,00</w:t>
            </w:r>
          </w:p>
        </w:tc>
      </w:tr>
      <w:tr w:rsidR="00EA407A" w:rsidRPr="00EA407A" w:rsidTr="00942BBA">
        <w:trPr>
          <w:trHeight w:val="335"/>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000 0113 0000000000 111</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4 976 000,00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4 123 328,37</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82,86</w:t>
            </w:r>
          </w:p>
        </w:tc>
      </w:tr>
      <w:tr w:rsidR="00EA407A" w:rsidRPr="00EA407A" w:rsidTr="00942BBA">
        <w:trPr>
          <w:trHeight w:val="271"/>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по оплате труда работников и иные выплаты работникам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000 0113 0000000000 119</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1 480 400,00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1 299 950,32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87,81</w:t>
            </w:r>
          </w:p>
        </w:tc>
      </w:tr>
      <w:tr w:rsidR="00EA407A" w:rsidRPr="00EA407A" w:rsidTr="00942BBA">
        <w:trPr>
          <w:trHeight w:val="34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4 403 800,00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1 393 866,62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31,65</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000 0113 0000000000 240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4 403 800,00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1 393 866,62</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31,65</w:t>
            </w:r>
          </w:p>
        </w:tc>
      </w:tr>
      <w:tr w:rsidR="00EA407A" w:rsidRPr="00EA407A" w:rsidTr="00942BBA">
        <w:trPr>
          <w:trHeight w:val="31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3 179 650,00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523 181,98</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16,45</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энергетических ресурсов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000 0113 0000000000 247</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1 224 150,00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870 684,64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71,13</w:t>
            </w:r>
          </w:p>
        </w:tc>
      </w:tr>
      <w:tr w:rsidR="00EA407A" w:rsidRPr="00EA407A" w:rsidTr="00942BBA">
        <w:trPr>
          <w:trHeight w:val="258"/>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000 0113 0000000000 800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216 000,00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208 800,00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96,67</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налогов, сборов и иных платежей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000 0113 0000000000 850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216 000,00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208 800,00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96,67</w:t>
            </w:r>
          </w:p>
        </w:tc>
      </w:tr>
      <w:tr w:rsidR="00EA407A" w:rsidRPr="00EA407A" w:rsidTr="00942BBA">
        <w:trPr>
          <w:trHeight w:val="53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налога на имущество организаций и земельного налога</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000 0113 0000000000 851</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209 900,00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208 800,00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99,48</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прочих налогов, сборов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000 0113 0000000000 852</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иных платежей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000 0113 0000000000 853</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НАЦИОНАЛЬНАЯ БЕЗОПАСНОСТЬ И ПРАВООХРАНИТЕЛЬНАЯ ДЕЯТЕЛЬНОСТЬ</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000 0300 0000000000 000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2 511 500,00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1 892 053,15</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75,34</w:t>
            </w:r>
          </w:p>
        </w:tc>
      </w:tr>
      <w:tr w:rsidR="00EA407A" w:rsidRPr="00EA407A" w:rsidTr="00942BBA">
        <w:trPr>
          <w:trHeight w:val="327"/>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Органы юстиции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1 075 400,00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738 141,02</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68,64</w:t>
            </w:r>
          </w:p>
        </w:tc>
      </w:tr>
      <w:tr w:rsidR="00EA407A" w:rsidRPr="00EA407A" w:rsidTr="00942BBA">
        <w:trPr>
          <w:trHeight w:val="22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000 0304 0000000000 100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642 330,78</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79,69</w:t>
            </w:r>
          </w:p>
        </w:tc>
      </w:tr>
      <w:tr w:rsidR="00EA407A" w:rsidRPr="00EA407A" w:rsidTr="00942BBA">
        <w:trPr>
          <w:trHeight w:val="256"/>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государственных (муниципальных) органов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000 0304 0000000000 120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642 330,78</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79,69</w:t>
            </w:r>
          </w:p>
        </w:tc>
      </w:tr>
      <w:tr w:rsidR="00EA407A" w:rsidRPr="00EA407A" w:rsidTr="00942BBA">
        <w:trPr>
          <w:trHeight w:val="273"/>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государственных (муниципальных) органов</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000 0304 0000000000 121</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622 500,00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496 411,96</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79,74</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000 0304 0000000000 129</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183 500,00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145 918,82</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79,52</w:t>
            </w:r>
          </w:p>
        </w:tc>
      </w:tr>
      <w:tr w:rsidR="00EA407A" w:rsidRPr="00EA407A" w:rsidTr="00942BBA">
        <w:trPr>
          <w:trHeight w:val="44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000 0304 0000000000 200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269 400,00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95 810,24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35,56</w:t>
            </w:r>
          </w:p>
        </w:tc>
      </w:tr>
      <w:tr w:rsidR="00EA407A" w:rsidRPr="00EA407A" w:rsidTr="00942BBA">
        <w:trPr>
          <w:trHeight w:val="488"/>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269 400,00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95 810,24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35,56</w:t>
            </w:r>
          </w:p>
        </w:tc>
      </w:tr>
      <w:tr w:rsidR="00EA407A" w:rsidRPr="00EA407A" w:rsidTr="00942BBA">
        <w:trPr>
          <w:trHeight w:val="27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000 0304 0000000000 244</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150 600,00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35 526,83</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23,59</w:t>
            </w:r>
          </w:p>
        </w:tc>
      </w:tr>
      <w:tr w:rsidR="00EA407A" w:rsidRPr="00EA407A" w:rsidTr="00942BBA">
        <w:trPr>
          <w:trHeight w:val="37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энергетических ресурсов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000 0304 0000000000 247</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118 800,00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60 283,41</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50,74</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Защита населения и территории от чрезвычайных ситуаций природного и техногенного характера, пожарная безопасность</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1 316 100,00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1 067 712,13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81,13</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000 0310 0000000000 100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1 230 600,00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1 033 444,74</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83,98</w:t>
            </w:r>
          </w:p>
        </w:tc>
      </w:tr>
      <w:tr w:rsidR="00EA407A" w:rsidRPr="00EA407A" w:rsidTr="00942BBA">
        <w:trPr>
          <w:trHeight w:val="449"/>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казенных учреждений</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000 0310 0000000000 110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1 230 600,00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1 033 444,74</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83,98</w:t>
            </w:r>
          </w:p>
        </w:tc>
      </w:tr>
      <w:tr w:rsidR="00EA407A" w:rsidRPr="00EA407A" w:rsidTr="00942BBA">
        <w:trPr>
          <w:trHeight w:val="30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учреждений</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000 0310 0000000000 111</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949 800,00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783 402,77</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82,48</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по оплате труда работников и иные выплаты работникам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000 0310 0000000000 119</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280 800,00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250 041,97</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89,05</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000 0310 0000000000 200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83 300,00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34 267,39</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41,14</w:t>
            </w:r>
          </w:p>
        </w:tc>
      </w:tr>
      <w:tr w:rsidR="00EA407A" w:rsidRPr="00EA407A" w:rsidTr="00942BBA">
        <w:trPr>
          <w:trHeight w:val="449"/>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000 0310 0000000000 240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83 300,00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34 267,39</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41,14</w:t>
            </w:r>
          </w:p>
        </w:tc>
      </w:tr>
      <w:tr w:rsidR="00EA407A" w:rsidRPr="00EA407A" w:rsidTr="00942BBA">
        <w:trPr>
          <w:trHeight w:val="295"/>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000 0310 0000000000 244</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34 267,39</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41,14</w:t>
            </w:r>
          </w:p>
        </w:tc>
      </w:tr>
      <w:tr w:rsidR="00EA407A" w:rsidRPr="00EA407A" w:rsidTr="00942BBA">
        <w:trPr>
          <w:trHeight w:val="307"/>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000 0310 0000000000 800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6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налогов, сборов и иных платежей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000 0310 0000000000 850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налога на имущество организаций и земельного налога</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000 0310 0000000000 851</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вопросы в области национальной безопасности и правоохранительной деятельности</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000 0314 0000000000 000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86 200,00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71,83</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000 0314 0000000000 200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86 200,00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71,83</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000 0314 0000000000 240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86 200,00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71,83</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000 0314 0000000000 244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86 200,00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71,83</w:t>
            </w:r>
          </w:p>
        </w:tc>
      </w:tr>
      <w:tr w:rsidR="00EA407A" w:rsidRPr="00EA407A" w:rsidTr="00942BBA">
        <w:trPr>
          <w:trHeight w:val="254"/>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НАЦИОНАЛЬНАЯ ЭКОНОМИКА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000 0400 0000000000 000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37 887 626,15</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29 825 088,51</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78,72</w:t>
            </w:r>
          </w:p>
        </w:tc>
      </w:tr>
      <w:tr w:rsidR="00EA407A" w:rsidRPr="00EA407A" w:rsidTr="00942BBA">
        <w:trPr>
          <w:trHeight w:val="275"/>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Сельское хозяйство и рыболовство</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1 162 200,00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852 063,00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73,31</w:t>
            </w:r>
          </w:p>
        </w:tc>
      </w:tr>
      <w:tr w:rsidR="00EA407A" w:rsidRPr="00EA407A" w:rsidTr="00942BBA">
        <w:trPr>
          <w:trHeight w:val="266"/>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000 0405 0000000000 200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131 900,00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98 925,00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131 900,00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98 925,00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131 900,00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98 925,00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000 0405 0000000000 300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1 030 300,00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753 138,00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73,10</w:t>
            </w:r>
          </w:p>
        </w:tc>
      </w:tr>
      <w:tr w:rsidR="00EA407A" w:rsidRPr="00EA407A" w:rsidTr="00942BBA">
        <w:trPr>
          <w:trHeight w:val="44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Публичные нормативные выплаты гражданам несоциального характера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000 0405 0000000000 330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922 500,00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725 138,00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78,61</w:t>
            </w:r>
          </w:p>
        </w:tc>
      </w:tr>
      <w:tr w:rsidR="00EA407A" w:rsidRPr="00EA407A" w:rsidTr="00942BBA">
        <w:trPr>
          <w:trHeight w:val="20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выплаты населению</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000 0405 0000000000 360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107 800,00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28 000,00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25,97</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Транспорт</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000 0408 0000000000 000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2 952 099,46</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1 589 252,96</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53,83</w:t>
            </w:r>
          </w:p>
        </w:tc>
      </w:tr>
      <w:tr w:rsidR="00EA407A" w:rsidRPr="00EA407A" w:rsidTr="00942BBA">
        <w:trPr>
          <w:trHeight w:val="97"/>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000 0408 0000000000 200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2 952 099,46</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1 589 252,96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53,83</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000 0408 0000000000 240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2 952 099,46</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1 589 252,96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53,83</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000 0408 0000000000 244</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2 952 099,46</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1 589 252,96</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53,83</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Дорожное хозяйство (дорожные фонды)</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32 593 693,90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27 383 772,55</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84,02</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4 068 892,75</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34 970,00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0,86</w:t>
            </w:r>
          </w:p>
        </w:tc>
      </w:tr>
      <w:tr w:rsidR="00EA407A" w:rsidRPr="00EA407A" w:rsidTr="00942BBA">
        <w:trPr>
          <w:trHeight w:val="266"/>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000 0409 0000000000 240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4 068 892,75</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34 970,00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0,86</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000 0409 0000000000 244</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4 068 892,75</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34 970,00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0,86</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Капитальные вложения в объекты государственной (муниципальной) собственности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000 0409 0000000000 400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22 713 701,15</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22 574 102,55</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99,39</w:t>
            </w:r>
          </w:p>
        </w:tc>
      </w:tr>
      <w:tr w:rsidR="00EA407A" w:rsidRPr="00EA407A" w:rsidTr="00942BBA">
        <w:trPr>
          <w:trHeight w:val="221"/>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Бюджетные инвестиции</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000 0409 0000000000 410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22 713 701,15</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22 574 102,55</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99,39</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Бюджетные инвестиции в объекты капитального строительства государственной (муниципальной) собственности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000 0409 0000000000 414</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22 713 701,15</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22 574 102,55</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99,39</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Межбюджетные трансферты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000 0409 0000000000 500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5 811 100,00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4 774 700,00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82,17</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межбюджетные трансферты</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000 0409 0000000000 540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5 811 100,00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4 774 700,00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82,17</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вопросы в области национальной экономики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1 179 632,79</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4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000 0412 0000000000 200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1 169 632,79</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1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1 169 632,79</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37"/>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000 0412 0000000000 244</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1 169 632,79</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000 0412 0000000000 800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000 0412 0000000000 810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29"/>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(гранты в форме субсидий) на финансовое обеспечение затрат в связи с производством (реализацией) товаров, выполнением работ, оказанием услуг, не подлежащие казначейскому сопровождению</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000 0412 0000000000 813</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86"/>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ЖИЛИЩНО-КОММУНАЛЬНОЕ ХОЗЯЙСТВО</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000 0500 0000000000 000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10 038 742,80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16 445,06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0,16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Жилищное хозяйство</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000 0501 0000000000 000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16 445,06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66,58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000 0501 0000000000 200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16 445,06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66,58</w:t>
            </w:r>
          </w:p>
        </w:tc>
      </w:tr>
      <w:tr w:rsidR="00EA407A" w:rsidRPr="00EA407A" w:rsidTr="00942BBA">
        <w:trPr>
          <w:trHeight w:val="29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000 0501 0000000000 240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16 445,06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66,58</w:t>
            </w:r>
          </w:p>
        </w:tc>
      </w:tr>
      <w:tr w:rsidR="00EA407A" w:rsidRPr="00EA407A" w:rsidTr="00942BBA">
        <w:trPr>
          <w:trHeight w:val="736"/>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000 0501 0000000000 244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16 445,06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66,58</w:t>
            </w:r>
          </w:p>
        </w:tc>
      </w:tr>
      <w:tr w:rsidR="00EA407A" w:rsidRPr="00EA407A" w:rsidTr="00942BBA">
        <w:trPr>
          <w:trHeight w:val="487"/>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Коммунальное хозяйство</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10 014 042,80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69"/>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000 0502 0000000000 200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7 014 042,80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38"/>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000 0502 0000000000 240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7 014 042,80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57"/>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услуг в целях капитального ремонта государственного (муниципального) имущества</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000 0502 0000000000 243</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7 014 042,80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06"/>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000 0502 0000000000 800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3 000 000,00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36"/>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000 0502 0000000000 810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3 000 000,00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(гранты в форме субсидий) на финансовое обеспечение затрат в связи с производством (реализацией) товаров, выполнением работ, оказанием услуг, не подлежащие казначейскому сопровождению</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000 0502 0000000000 813</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3 000 000,00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7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ОХРАНА ОКРУЖАЮЩЕЙ СРЕДЫ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000 0600 0000000000 000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вопросы в области охраны окружающей среды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000 0605 0000000000 000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567"/>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000 0605 0000000000 200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000 0605 0000000000 240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000 0605 0000000000 244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66 000,00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57"/>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ОБРАЗОВАНИЕ</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000 0700 0000000000 000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143 407 400,00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114 451 381,34</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79,81</w:t>
            </w:r>
          </w:p>
        </w:tc>
      </w:tr>
      <w:tr w:rsidR="00EA407A" w:rsidRPr="00EA407A" w:rsidTr="00942BBA">
        <w:trPr>
          <w:trHeight w:val="517"/>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Дошкольное образование</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31 461 200,00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26 209 861,00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83,31</w:t>
            </w:r>
          </w:p>
        </w:tc>
      </w:tr>
      <w:tr w:rsidR="00EA407A" w:rsidRPr="00EA407A" w:rsidTr="00942BBA">
        <w:trPr>
          <w:trHeight w:val="31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000 0701 0000000000 300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Премии и гранты</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000 0701 0000000000 350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5 000,00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50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000 0701 0000000000 600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31 456 200,00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26 204 861,00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83,31</w:t>
            </w:r>
          </w:p>
        </w:tc>
      </w:tr>
      <w:tr w:rsidR="00EA407A" w:rsidRPr="00EA407A" w:rsidTr="00942BBA">
        <w:trPr>
          <w:trHeight w:val="39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000 0701 0000000000 610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31 456 200,00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26 204 861,00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83,31</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000 0701 0000000000 611</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28 238 200,00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25 055 180,00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88,73</w:t>
            </w:r>
          </w:p>
        </w:tc>
      </w:tr>
      <w:tr w:rsidR="00EA407A" w:rsidRPr="00EA407A" w:rsidTr="00942BBA">
        <w:trPr>
          <w:trHeight w:val="327"/>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иные цели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000 0701 0000000000 612</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3 218 000,00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1 149 681,00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35,73</w:t>
            </w:r>
          </w:p>
        </w:tc>
      </w:tr>
      <w:tr w:rsidR="00EA407A" w:rsidRPr="00EA407A" w:rsidTr="00942BBA">
        <w:trPr>
          <w:trHeight w:val="290"/>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Общее образование</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000 0702 0000000000 000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84 903 200,00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69 476 658,12</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81,83</w:t>
            </w:r>
          </w:p>
        </w:tc>
      </w:tr>
      <w:tr w:rsidR="00EA407A" w:rsidRPr="00EA407A" w:rsidTr="00942BBA">
        <w:trPr>
          <w:trHeight w:val="1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000 0702 0000000000 300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50 000,00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205"/>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Премии и гранты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000 0702 0000000000 350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50 000,00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505"/>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000 0702 0000000000 600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84 853 200,00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69 426 658,12</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81,82</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000 0702 0000000000 610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84 853 200,00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69 426 658,12</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81,82</w:t>
            </w:r>
          </w:p>
        </w:tc>
      </w:tr>
      <w:tr w:rsidR="00EA407A" w:rsidRPr="00EA407A" w:rsidTr="00942BBA">
        <w:trPr>
          <w:trHeight w:val="449"/>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 xml:space="preserve">Субсидии бюджетным учреждениям на финансовое обеспечение государственного </w:t>
            </w:r>
            <w:r w:rsidRPr="00EA407A">
              <w:rPr>
                <w:color w:val="000000"/>
                <w:sz w:val="16"/>
                <w:szCs w:val="16"/>
              </w:rPr>
              <w:lastRenderedPageBreak/>
              <w:t>(муниципального) задания на оказание государственных (муниципальных) услуг (выполнение работ)</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000 0702 0000000000 611</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69 831 600,00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62 000 100,00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88,79</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Субсидии бюджетным учреждениям на иные цели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000 0702 0000000000 612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15 021 600,00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7 426 558,12</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49,44</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Дополнительное образование детей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19 161 000,00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14 154 570,83</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73,87</w:t>
            </w:r>
          </w:p>
        </w:tc>
      </w:tr>
      <w:tr w:rsidR="00EA407A" w:rsidRPr="00EA407A" w:rsidTr="00942BBA">
        <w:trPr>
          <w:trHeight w:val="341"/>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19 161 000,00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14 154 570,83</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73,87</w:t>
            </w:r>
          </w:p>
        </w:tc>
      </w:tr>
      <w:tr w:rsidR="00EA407A" w:rsidRPr="00EA407A" w:rsidTr="00942BBA">
        <w:trPr>
          <w:trHeight w:val="44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000 0703 0000000000 610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17 668 700,00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13 499 983,25</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76,41</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000 0703 0000000000 611</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16 668 700,00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12 568 500,00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75,40</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иные цели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000 0703 0000000000 612</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1 000 000,00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931 483,25</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93,15</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000 0703 0000000000 630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1 492 300,00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654 587,58</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43,86</w:t>
            </w:r>
          </w:p>
        </w:tc>
      </w:tr>
      <w:tr w:rsidR="00EA407A" w:rsidRPr="00EA407A" w:rsidTr="00942BBA">
        <w:trPr>
          <w:trHeight w:val="377"/>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(гранты в форме субсидий), не подлежащие казначейскому сопровождению</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000 0703 0000000000 633</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1 492 300,00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654 587,58</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43,86</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Профессиональная подготовка, переподготовка и повышение квалификации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000 0705 0000000000 000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000 0705 0000000000 200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323"/>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000 0705 0000000000 240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000 0705 0000000000 244</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Молодежная политика</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5 689 400,00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3 076 030,86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54,07</w:t>
            </w:r>
          </w:p>
        </w:tc>
      </w:tr>
      <w:tr w:rsidR="00EA407A" w:rsidRPr="00EA407A" w:rsidTr="00942BBA">
        <w:trPr>
          <w:trHeight w:val="248"/>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000 0707 0000000000 200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8 700,00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18,91</w:t>
            </w:r>
          </w:p>
        </w:tc>
      </w:tr>
      <w:tr w:rsidR="00EA407A" w:rsidRPr="00EA407A" w:rsidTr="00942BBA">
        <w:trPr>
          <w:trHeight w:val="223"/>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000 0707 0000000000 240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46 000,00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8 700,00</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18,91</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000 0707 0000000000 244</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8 700,00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18,91</w:t>
            </w:r>
          </w:p>
        </w:tc>
      </w:tr>
      <w:tr w:rsidR="00EA407A" w:rsidRPr="00EA407A" w:rsidTr="00942BBA">
        <w:trPr>
          <w:trHeight w:val="300"/>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000 0707 0000000000 600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5 643 400,00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3 067 330,86</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54,35</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000 0707 0000000000 610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5 643 400,00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3 067 330,86</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54,35</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000 0707 0000000000 611</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5 183 400,00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2 867 330,86</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55,32</w:t>
            </w:r>
          </w:p>
        </w:tc>
      </w:tr>
      <w:tr w:rsidR="00EA407A" w:rsidRPr="00EA407A" w:rsidTr="00942BBA">
        <w:trPr>
          <w:trHeight w:val="449"/>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иные цели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000 0707 0000000000 612</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460 000,00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200 000,00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43,48</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вопросы в области образования</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2 182 600,00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1 534 260,53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70,30</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A407A">
              <w:rPr>
                <w:color w:val="000000"/>
                <w:sz w:val="16"/>
                <w:szCs w:val="16"/>
              </w:rPr>
              <w:lastRenderedPageBreak/>
              <w:t>управления государственными внебюджетными фондами</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lastRenderedPageBreak/>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000 0709 0000000000 100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1 269 100,00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962 540,83</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75,84</w:t>
            </w:r>
          </w:p>
        </w:tc>
      </w:tr>
      <w:tr w:rsidR="00EA407A" w:rsidRPr="00EA407A" w:rsidTr="00942BBA">
        <w:trPr>
          <w:trHeight w:val="354"/>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Расходы на выплаты персоналу казенных учреждений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000 0709 0000000000 110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1 269 100,00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962 540,83</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75,84</w:t>
            </w:r>
          </w:p>
        </w:tc>
      </w:tr>
      <w:tr w:rsidR="00EA407A" w:rsidRPr="00EA407A" w:rsidTr="00942BBA">
        <w:trPr>
          <w:trHeight w:val="345"/>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учреждений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000 0709 0000000000 111</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974 700,00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728 892,86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74,78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по оплате труда работников и иные выплаты работникам учреждений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000 0709 0000000000 119</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294 400,00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233 647,97</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79,36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000 0709 0000000000 200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856 900,00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559 219,70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65,26</w:t>
            </w:r>
          </w:p>
        </w:tc>
      </w:tr>
      <w:tr w:rsidR="00EA407A" w:rsidRPr="00EA407A" w:rsidTr="00942BBA">
        <w:trPr>
          <w:trHeight w:val="298"/>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856 900,00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559 219,70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65,26</w:t>
            </w:r>
          </w:p>
        </w:tc>
      </w:tr>
      <w:tr w:rsidR="00EA407A" w:rsidRPr="00EA407A" w:rsidTr="00942BBA">
        <w:trPr>
          <w:trHeight w:val="334"/>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000 0709 0000000000 244</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585 600,00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397 480,65</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67,88</w:t>
            </w:r>
          </w:p>
        </w:tc>
      </w:tr>
      <w:tr w:rsidR="00EA407A" w:rsidRPr="00EA407A" w:rsidTr="00942BBA">
        <w:trPr>
          <w:trHeight w:val="32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энергетических ресурсов</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000 0709 0000000000 247</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271 300,00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161 739,05</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59,62</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000 0709 0000000000 300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528"/>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Премии и гранты</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000 0709 0000000000 350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100,00</w:t>
            </w:r>
          </w:p>
        </w:tc>
      </w:tr>
      <w:tr w:rsidR="00EA407A" w:rsidRPr="00EA407A" w:rsidTr="00942BBA">
        <w:trPr>
          <w:trHeight w:val="339"/>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бюджетные ассигнования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000 0709 0000000000 800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46 600,00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налогов, сборов и иных платежей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000 0709 0000000000 850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46 600,00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Уплата прочих налогов, сборов</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000 0709 0000000000 852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46 600,00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2 500,00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5,36</w:t>
            </w:r>
          </w:p>
        </w:tc>
      </w:tr>
      <w:tr w:rsidR="00EA407A" w:rsidRPr="00EA407A" w:rsidTr="00942BBA">
        <w:trPr>
          <w:trHeight w:val="32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КУЛЬТУРА, КИНЕМАТОГРАФИЯ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000 0800 0000000000 000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26 802 153,45</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22 189 242,46</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82,79</w:t>
            </w:r>
          </w:p>
        </w:tc>
      </w:tr>
      <w:tr w:rsidR="00EA407A" w:rsidRPr="00EA407A" w:rsidTr="00942BBA">
        <w:trPr>
          <w:trHeight w:val="451"/>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Культура</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000 0801 0000000000 000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24 143 100,00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20 047 692,83</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83,04</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000 0801 0000000000 600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24 143 100,00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20 047 692,83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83,04</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000 0801 0000000000 610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24 143 100,00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20 047 692,83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83,04</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(выполнение работ)</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000 0801 0000000000 611</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23 593 200,00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19 550 800,00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82,87</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иные цели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000 0801 0000000000 612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549 900,00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496 892,83</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90,36</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Другие вопросы в области культуры, кинематографии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000 0804 0000000000 000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2 659 053,45</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2 141 549,63</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80,54</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000 0804 0000000000 100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2 659 053,45</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2 141 549,63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80,54</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Расходы на выплаты персоналу казенных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000 0804 0000000000 110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2 659 053,45</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2 141 549,63</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80,54</w:t>
            </w:r>
          </w:p>
        </w:tc>
      </w:tr>
      <w:tr w:rsidR="00EA407A" w:rsidRPr="00EA407A" w:rsidTr="00942BBA">
        <w:trPr>
          <w:trHeight w:val="241"/>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Фонд оплаты труда учреждений</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000 0804 0000000000 111</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2 031 853,45</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1 618 028,02</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79,63</w:t>
            </w:r>
          </w:p>
        </w:tc>
      </w:tr>
      <w:tr w:rsidR="00EA407A" w:rsidRPr="00EA407A" w:rsidTr="00942BBA">
        <w:trPr>
          <w:trHeight w:val="94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Взносы по обязательному социальному страхованию на выплаты по оплате труда работников и иные выплаты работникам учреждений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000 0804 0000000000 119</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627 200,00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523 521,61</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83,47</w:t>
            </w:r>
          </w:p>
        </w:tc>
      </w:tr>
      <w:tr w:rsidR="00EA407A" w:rsidRPr="00EA407A" w:rsidTr="00942BBA">
        <w:trPr>
          <w:trHeight w:val="306"/>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СОЦИАЛЬНАЯ ПОЛИТИКА</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000 1000 0000000000 000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16 131 069,00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8 488 963,77</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52,62</w:t>
            </w:r>
          </w:p>
        </w:tc>
      </w:tr>
      <w:tr w:rsidR="00EA407A" w:rsidRPr="00EA407A" w:rsidTr="00942BBA">
        <w:trPr>
          <w:trHeight w:val="248"/>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Пенсионное обеспечение</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000 1001 0000000000 000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2 240 200,00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1 148 357,17</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51,26</w:t>
            </w:r>
          </w:p>
        </w:tc>
      </w:tr>
      <w:tr w:rsidR="00EA407A" w:rsidRPr="00EA407A" w:rsidTr="00942BBA">
        <w:trPr>
          <w:trHeight w:val="283"/>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Социальное обеспечение и иные выплаты населению</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000 1001 0000000000 300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2 240 200,00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1 148 357,17</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51,26</w:t>
            </w:r>
          </w:p>
        </w:tc>
      </w:tr>
      <w:tr w:rsidR="00EA407A" w:rsidRPr="00EA407A" w:rsidTr="00942BBA">
        <w:trPr>
          <w:trHeight w:val="543"/>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Публичные нормативные социальные выплаты гражданам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000 1001 0000000000 310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2 240 200,00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1 148 357,17</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51,26</w:t>
            </w:r>
          </w:p>
        </w:tc>
      </w:tr>
      <w:tr w:rsidR="00EA407A" w:rsidRPr="00EA407A" w:rsidTr="00942BBA">
        <w:trPr>
          <w:trHeight w:val="228"/>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пенсии, социальные доплаты к пенсиям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000 1001 0000000000 312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2 240 200,00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1 148 357,17</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51,26</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населения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3 955 200,00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3 624 240,00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91,63</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000 1003 0000000000 300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1 563 000,00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1 310 194,00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83,83</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Публичные нормативные социальные выплаты гражданам</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000 1003 0000000000 310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100 000,00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Пособия, компенсации, меры социальной поддержки по публичным нормативным обязательствам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000 1003 0000000000 313</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10 000,00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10,00</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Социальные выплаты гражданам, кроме публичных нормативных социальных выплат</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000 1003 0000000000 320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1 463 000,00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1 300 194,00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88,87</w:t>
            </w:r>
          </w:p>
        </w:tc>
      </w:tr>
      <w:tr w:rsidR="00EA407A" w:rsidRPr="00EA407A" w:rsidTr="00942BBA">
        <w:trPr>
          <w:trHeight w:val="257"/>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гражданам на приобретение жилья</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000 1003 0000000000 322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1 463 000,00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1 300 194,00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88,87</w:t>
            </w:r>
          </w:p>
        </w:tc>
      </w:tr>
      <w:tr w:rsidR="00EA407A" w:rsidRPr="00EA407A" w:rsidTr="00942BBA">
        <w:trPr>
          <w:trHeight w:val="291"/>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000 1003 0000000000 600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2 392 200,00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2 314 046,00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96,73</w:t>
            </w:r>
          </w:p>
        </w:tc>
      </w:tr>
      <w:tr w:rsidR="00EA407A" w:rsidRPr="00EA407A" w:rsidTr="00942BBA">
        <w:trPr>
          <w:trHeight w:val="449"/>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000 1003 0000000000 610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2 392 200,00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2 314 046,00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96,73</w:t>
            </w:r>
          </w:p>
        </w:tc>
      </w:tr>
      <w:tr w:rsidR="00EA407A" w:rsidRPr="00EA407A" w:rsidTr="00942BBA">
        <w:trPr>
          <w:trHeight w:val="322"/>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бюджетным учреждениям на иные цели</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000 1003 0000000000 612</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2 392 200,00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2 314 046,00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96,73</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Охрана семьи и детства</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9 935 669,00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3 716 366,60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37,40</w:t>
            </w:r>
          </w:p>
        </w:tc>
      </w:tr>
      <w:tr w:rsidR="00EA407A" w:rsidRPr="00EA407A" w:rsidTr="00942BBA">
        <w:trPr>
          <w:trHeight w:val="248"/>
        </w:trPr>
        <w:tc>
          <w:tcPr>
            <w:tcW w:w="3562" w:type="dxa"/>
            <w:gridSpan w:val="2"/>
            <w:tcBorders>
              <w:top w:val="single" w:sz="4" w:space="0" w:color="auto"/>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Социальное обеспечение и иные выплаты населению</w:t>
            </w:r>
          </w:p>
        </w:tc>
        <w:tc>
          <w:tcPr>
            <w:tcW w:w="66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000 1004 0000000000 300</w:t>
            </w:r>
          </w:p>
        </w:tc>
        <w:tc>
          <w:tcPr>
            <w:tcW w:w="1482"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6 563 300,00</w:t>
            </w:r>
          </w:p>
        </w:tc>
        <w:tc>
          <w:tcPr>
            <w:tcW w:w="1398" w:type="dxa"/>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2 616 366,60</w:t>
            </w:r>
          </w:p>
        </w:tc>
        <w:tc>
          <w:tcPr>
            <w:tcW w:w="959"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39,86</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Публичные нормативные социальные выплаты гражданам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000 1004 0000000000 310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4 613 300,00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1 822 500,00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39,51</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Пособия, компенсации, меры социальной поддержки по публичным нормативным обязательствам</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000 1004 0000000000 313</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4 613 300,00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1 822 500,00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39,51</w:t>
            </w:r>
          </w:p>
        </w:tc>
      </w:tr>
      <w:tr w:rsidR="00EA407A" w:rsidRPr="00EA407A" w:rsidTr="00942BBA">
        <w:trPr>
          <w:trHeight w:val="264"/>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Социальные выплаты гражданам, кроме публичных нормативных социальных выплат</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000 1004 0000000000 320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1 950 000,00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793 866,60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40,71</w:t>
            </w:r>
          </w:p>
        </w:tc>
      </w:tr>
      <w:tr w:rsidR="00EA407A" w:rsidRPr="00EA407A" w:rsidTr="00942BBA">
        <w:trPr>
          <w:trHeight w:val="316"/>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Приобретение товаров, работ, услуг в пользу граждан в целях их социального обеспечения</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000 1004 0000000000 323</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1 950 000,00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793 866,60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40,71</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Капитальные вложения в объекты государственной (муниципальной) собственности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000 1004 0000000000 400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3 372 369,00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1 100 000,00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32,62</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Бюджетные инвестиции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000 1004 0000000000 410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3 372 369,00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1 100 000,00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32,62</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Бюджетные инвестиции на приобретение объектов недвижимого имущества в государственную (муниципальную) собственность</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000 1004 0000000000 412</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3 372 369,00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1 100 000,00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32,62</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ФИЗИЧЕСКАЯ КУЛЬТУРА И СПОРТ</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000 1100 0000000000 000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210 700,00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40 838,00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19,38</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Физическая культура</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000 1101 0000000000 000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210 700,00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40 838,00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19,38</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Закупка товаров, работ и услуг для обеспечения государственных (муниципальных) нужд</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000 1101 0000000000 200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210 700,00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40 838,00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19,38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Иные закупки товаров, работ и услуг для обеспечения государственных (муниципальных) нужд</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000 1101 0000000000 240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210 700,00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40 838,00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19,38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Прочая закупка товаров, работ и услуг</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000 1101 0000000000 244</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210 700,00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40 838,00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19,38</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lastRenderedPageBreak/>
              <w:t xml:space="preserve">  </w:t>
            </w:r>
            <w:r w:rsidRPr="00EA407A">
              <w:rPr>
                <w:color w:val="000000"/>
                <w:sz w:val="16"/>
                <w:szCs w:val="16"/>
              </w:rPr>
              <w:br/>
              <w:t>СРЕДСТВА МАССОВОЙ ИНФОРМАЦИИ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000 1200 0000000000 000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1 400 000,00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1 050 000,00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Периодическая печать и издательства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000 1202 0000000000 000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1 400 000,00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1 050 000,00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Предоставление субсидий бюджетным, автономным учреждениям и иным некоммерческим организациям</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000 1202 0000000000 600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1 400 000,00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1 050 000,00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000 1202 0000000000 630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1 400 000,00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1 050 000,00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(гранты в форме субсидий), не подлежащие казначейскому сопровождению</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000 1202 0000000000 633</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1 400 000,00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1 050 000,00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auto"/>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МЕЖБЮДЖЕТНЫЕ ТРАНСФЕРТЫ ОБЩЕГО ХАРАКТЕРА БЮДЖЕТАМ БЮДЖЕТНОЙ СИСТЕМЫ РОССИЙСКОЙ ФЕДЕРАЦИИ</w:t>
            </w:r>
          </w:p>
        </w:tc>
        <w:tc>
          <w:tcPr>
            <w:tcW w:w="66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000 1400 0000000000 000</w:t>
            </w:r>
          </w:p>
        </w:tc>
        <w:tc>
          <w:tcPr>
            <w:tcW w:w="1482"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1 758 900,00</w:t>
            </w:r>
          </w:p>
        </w:tc>
        <w:tc>
          <w:tcPr>
            <w:tcW w:w="1398" w:type="dxa"/>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1 319 125,00</w:t>
            </w:r>
          </w:p>
        </w:tc>
        <w:tc>
          <w:tcPr>
            <w:tcW w:w="959" w:type="dxa"/>
            <w:gridSpan w:val="2"/>
            <w:tcBorders>
              <w:top w:val="nil"/>
              <w:left w:val="nil"/>
              <w:bottom w:val="single" w:sz="4" w:space="0" w:color="auto"/>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Дотации на выравнивание бюджетной обеспеченности субъектов Российской Федерации и муниципальных образований</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000 1401 0000000000 000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13 500,00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10 125,00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Межбюджетные трансферты</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000 1401 0000000000 500</w:t>
            </w:r>
          </w:p>
        </w:tc>
        <w:tc>
          <w:tcPr>
            <w:tcW w:w="14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13 500,00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10 125,00</w:t>
            </w:r>
          </w:p>
        </w:tc>
        <w:tc>
          <w:tcPr>
            <w:tcW w:w="95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single" w:sz="4" w:space="0" w:color="auto"/>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Дотации</w:t>
            </w:r>
          </w:p>
        </w:tc>
        <w:tc>
          <w:tcPr>
            <w:tcW w:w="66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000 1401 0000000000 510</w:t>
            </w:r>
          </w:p>
        </w:tc>
        <w:tc>
          <w:tcPr>
            <w:tcW w:w="1482"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13 500,00</w:t>
            </w:r>
          </w:p>
        </w:tc>
        <w:tc>
          <w:tcPr>
            <w:tcW w:w="1398" w:type="dxa"/>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10 125,00</w:t>
            </w:r>
          </w:p>
        </w:tc>
        <w:tc>
          <w:tcPr>
            <w:tcW w:w="959" w:type="dxa"/>
            <w:gridSpan w:val="2"/>
            <w:tcBorders>
              <w:top w:val="single" w:sz="4" w:space="0" w:color="auto"/>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Дотации на выравнивание бюджетной обеспеченности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000 1401 0000000000 511</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13 500,00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10 125,00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Прочие межбюджетные трансферты общего характера</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000 1403 0000000000 000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1 745 400,00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1 309 000,00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Межбюджетные трансферты</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000 1403 0000000000 500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1 745 400,00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1 309 000,00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000 1403 0000000000 520</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1 745 400,00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1 309 000,00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r w:rsidR="00EA407A" w:rsidRPr="00EA407A" w:rsidTr="00942BBA">
        <w:trPr>
          <w:trHeight w:val="290"/>
        </w:trPr>
        <w:tc>
          <w:tcPr>
            <w:tcW w:w="3562" w:type="dxa"/>
            <w:gridSpan w:val="2"/>
            <w:tcBorders>
              <w:top w:val="nil"/>
              <w:left w:val="single" w:sz="4" w:space="0" w:color="000000"/>
              <w:bottom w:val="single" w:sz="4" w:space="0" w:color="000000"/>
              <w:right w:val="single" w:sz="8" w:space="0" w:color="000000"/>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 xml:space="preserve">  </w:t>
            </w:r>
            <w:r w:rsidRPr="00EA407A">
              <w:rPr>
                <w:color w:val="000000"/>
                <w:sz w:val="16"/>
                <w:szCs w:val="16"/>
              </w:rPr>
              <w:br/>
              <w:t>Субсидии, за исключением субсидий на софинансирование капитальных вложений в объекты государственной (муниципальной) собственности</w:t>
            </w:r>
          </w:p>
        </w:tc>
        <w:tc>
          <w:tcPr>
            <w:tcW w:w="66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200</w:t>
            </w:r>
          </w:p>
        </w:tc>
        <w:tc>
          <w:tcPr>
            <w:tcW w:w="2284"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000 1403 0000000000 521</w:t>
            </w:r>
          </w:p>
        </w:tc>
        <w:tc>
          <w:tcPr>
            <w:tcW w:w="1482"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1 745 400,00</w:t>
            </w:r>
          </w:p>
        </w:tc>
        <w:tc>
          <w:tcPr>
            <w:tcW w:w="1398" w:type="dxa"/>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1 309 000,00</w:t>
            </w:r>
          </w:p>
        </w:tc>
        <w:tc>
          <w:tcPr>
            <w:tcW w:w="959" w:type="dxa"/>
            <w:gridSpan w:val="2"/>
            <w:tcBorders>
              <w:top w:val="nil"/>
              <w:left w:val="nil"/>
              <w:bottom w:val="single" w:sz="4" w:space="0" w:color="000000"/>
              <w:right w:val="single" w:sz="4" w:space="0" w:color="000000"/>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75,00</w:t>
            </w:r>
          </w:p>
        </w:tc>
      </w:tr>
    </w:tbl>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p>
    <w:p w:rsidR="00EA407A" w:rsidRPr="00EA407A" w:rsidRDefault="00EA407A" w:rsidP="00EA407A">
      <w:pPr>
        <w:rPr>
          <w:b/>
        </w:rPr>
      </w:pPr>
      <w:r w:rsidRPr="00EA407A">
        <w:rPr>
          <w:sz w:val="28"/>
          <w:szCs w:val="28"/>
        </w:rPr>
        <w:t xml:space="preserve">                                                                                </w:t>
      </w:r>
    </w:p>
    <w:p w:rsidR="00EA407A" w:rsidRPr="00EA407A" w:rsidRDefault="00EA407A" w:rsidP="00EA407A">
      <w:pPr>
        <w:rPr>
          <w:sz w:val="28"/>
          <w:szCs w:val="28"/>
        </w:rPr>
      </w:pPr>
      <w:r w:rsidRPr="00EA407A">
        <w:rPr>
          <w:sz w:val="28"/>
          <w:szCs w:val="28"/>
        </w:rPr>
        <w:lastRenderedPageBreak/>
        <w:t xml:space="preserve">                                                </w:t>
      </w:r>
    </w:p>
    <w:p w:rsidR="00EA407A" w:rsidRPr="00EA407A" w:rsidRDefault="00EA407A" w:rsidP="00EA407A">
      <w:pPr>
        <w:framePr w:w="10381" w:h="1426" w:hRule="exact" w:hSpace="180" w:wrap="around" w:vAnchor="text" w:hAnchor="margin" w:y="169"/>
        <w:jc w:val="right"/>
      </w:pPr>
      <w:r w:rsidRPr="00EA407A">
        <w:rPr>
          <w:sz w:val="28"/>
          <w:szCs w:val="28"/>
        </w:rPr>
        <w:t xml:space="preserve">                                                                                </w:t>
      </w:r>
      <w:r w:rsidRPr="00EA407A">
        <w:t xml:space="preserve">Приложение 3                       </w:t>
      </w:r>
    </w:p>
    <w:p w:rsidR="00EA407A" w:rsidRPr="00EA407A" w:rsidRDefault="00EA407A" w:rsidP="00EA407A">
      <w:pPr>
        <w:framePr w:w="10381" w:h="1426" w:hRule="exact" w:hSpace="180" w:wrap="around" w:vAnchor="text" w:hAnchor="margin" w:y="169"/>
        <w:jc w:val="right"/>
      </w:pPr>
      <w:r w:rsidRPr="00EA407A">
        <w:t xml:space="preserve">                                                                                к постановлению администрации                  </w:t>
      </w:r>
    </w:p>
    <w:p w:rsidR="00EA407A" w:rsidRPr="00EA407A" w:rsidRDefault="00EA407A" w:rsidP="00EA407A">
      <w:pPr>
        <w:framePr w:w="10381" w:h="1426" w:hRule="exact" w:hSpace="180" w:wrap="around" w:vAnchor="text" w:hAnchor="margin" w:y="169"/>
        <w:jc w:val="right"/>
      </w:pPr>
      <w:r w:rsidRPr="00EA407A">
        <w:t xml:space="preserve">                                                                                Инсарского муниципального района</w:t>
      </w:r>
    </w:p>
    <w:p w:rsidR="00EA407A" w:rsidRPr="00EA407A" w:rsidRDefault="00EA407A" w:rsidP="00EA407A">
      <w:pPr>
        <w:framePr w:w="10381" w:h="1426" w:hRule="exact" w:hSpace="180" w:wrap="around" w:vAnchor="text" w:hAnchor="margin" w:y="169"/>
        <w:jc w:val="right"/>
        <w:rPr>
          <w:b/>
        </w:rPr>
      </w:pPr>
      <w:r w:rsidRPr="00EA407A">
        <w:t xml:space="preserve">                                                                                от 23 ноября 2022 г. № 441</w:t>
      </w:r>
    </w:p>
    <w:p w:rsidR="00EA407A" w:rsidRPr="00EA407A" w:rsidRDefault="00EA407A" w:rsidP="00EA407A">
      <w:pPr>
        <w:jc w:val="center"/>
        <w:rPr>
          <w:b/>
        </w:rPr>
      </w:pPr>
      <w:r w:rsidRPr="00EA407A">
        <w:rPr>
          <w:b/>
          <w:bCs/>
          <w:color w:val="000000"/>
        </w:rPr>
        <w:t xml:space="preserve">Источники финансирования дефицита бюджета Инсарского муниципального района Республики Мордовия </w:t>
      </w:r>
      <w:r w:rsidRPr="00EA407A">
        <w:rPr>
          <w:b/>
          <w:color w:val="000000"/>
        </w:rPr>
        <w:t>за 9 месяцев 2022 года</w:t>
      </w:r>
    </w:p>
    <w:p w:rsidR="00EA407A" w:rsidRPr="00EA407A" w:rsidRDefault="00EA407A" w:rsidP="00EA407A">
      <w:pPr>
        <w:rPr>
          <w:b/>
        </w:rPr>
      </w:pPr>
    </w:p>
    <w:tbl>
      <w:tblPr>
        <w:tblW w:w="10348" w:type="dxa"/>
        <w:tblInd w:w="-459" w:type="dxa"/>
        <w:tblLayout w:type="fixed"/>
        <w:tblLook w:val="04A0"/>
      </w:tblPr>
      <w:tblGrid>
        <w:gridCol w:w="3544"/>
        <w:gridCol w:w="567"/>
        <w:gridCol w:w="2268"/>
        <w:gridCol w:w="1701"/>
        <w:gridCol w:w="1418"/>
        <w:gridCol w:w="850"/>
      </w:tblGrid>
      <w:tr w:rsidR="00EA407A" w:rsidRPr="00EA407A" w:rsidTr="00942BBA">
        <w:trPr>
          <w:trHeight w:val="229"/>
        </w:trPr>
        <w:tc>
          <w:tcPr>
            <w:tcW w:w="354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Наименование показателя</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строки</w:t>
            </w:r>
          </w:p>
        </w:tc>
        <w:tc>
          <w:tcPr>
            <w:tcW w:w="226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Код источника по бюджетной классификации</w:t>
            </w:r>
          </w:p>
        </w:tc>
        <w:tc>
          <w:tcPr>
            <w:tcW w:w="1701"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Утвержденные бюджетные назначения</w:t>
            </w:r>
          </w:p>
        </w:tc>
        <w:tc>
          <w:tcPr>
            <w:tcW w:w="141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Исполнено</w:t>
            </w:r>
          </w:p>
        </w:tc>
        <w:tc>
          <w:tcPr>
            <w:tcW w:w="85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 исполнения</w:t>
            </w:r>
          </w:p>
        </w:tc>
      </w:tr>
      <w:tr w:rsidR="00EA407A" w:rsidRPr="00EA407A" w:rsidTr="00942BBA">
        <w:trPr>
          <w:trHeight w:val="295"/>
        </w:trPr>
        <w:tc>
          <w:tcPr>
            <w:tcW w:w="3544"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2268" w:type="dxa"/>
            <w:vMerge/>
            <w:tcBorders>
              <w:top w:val="single" w:sz="4" w:space="0" w:color="000000"/>
              <w:left w:val="single" w:sz="4" w:space="0" w:color="000000"/>
              <w:bottom w:val="single" w:sz="4" w:space="0" w:color="000000"/>
              <w:right w:val="single" w:sz="4" w:space="0" w:color="000000"/>
            </w:tcBorders>
            <w:vAlign w:val="center"/>
            <w:hideMark/>
          </w:tcPr>
          <w:p w:rsidR="00EA407A" w:rsidRPr="00EA407A" w:rsidRDefault="00EA407A" w:rsidP="00942BBA">
            <w:pPr>
              <w:rPr>
                <w:color w:val="000000"/>
                <w:sz w:val="16"/>
                <w:szCs w:val="16"/>
              </w:rPr>
            </w:pPr>
          </w:p>
        </w:tc>
        <w:tc>
          <w:tcPr>
            <w:tcW w:w="1701" w:type="dxa"/>
            <w:vMerge/>
            <w:tcBorders>
              <w:top w:val="single" w:sz="8" w:space="0" w:color="auto"/>
              <w:left w:val="single" w:sz="8" w:space="0" w:color="auto"/>
              <w:bottom w:val="single" w:sz="8" w:space="0" w:color="000000"/>
              <w:right w:val="single" w:sz="8" w:space="0" w:color="auto"/>
            </w:tcBorders>
            <w:vAlign w:val="center"/>
            <w:hideMark/>
          </w:tcPr>
          <w:p w:rsidR="00EA407A" w:rsidRPr="00EA407A" w:rsidRDefault="00EA407A" w:rsidP="00942BBA">
            <w:pPr>
              <w:rPr>
                <w:color w:val="000000"/>
                <w:sz w:val="16"/>
                <w:szCs w:val="16"/>
              </w:rPr>
            </w:pPr>
          </w:p>
        </w:tc>
        <w:tc>
          <w:tcPr>
            <w:tcW w:w="1418" w:type="dxa"/>
            <w:vMerge/>
            <w:tcBorders>
              <w:top w:val="single" w:sz="8" w:space="0" w:color="auto"/>
              <w:left w:val="single" w:sz="8" w:space="0" w:color="auto"/>
              <w:bottom w:val="single" w:sz="8" w:space="0" w:color="000000"/>
              <w:right w:val="single" w:sz="8" w:space="0" w:color="auto"/>
            </w:tcBorders>
            <w:vAlign w:val="center"/>
            <w:hideMark/>
          </w:tcPr>
          <w:p w:rsidR="00EA407A" w:rsidRPr="00EA407A" w:rsidRDefault="00EA407A" w:rsidP="00942BBA">
            <w:pPr>
              <w:rPr>
                <w:color w:val="000000"/>
                <w:sz w:val="16"/>
                <w:szCs w:val="16"/>
              </w:rPr>
            </w:pPr>
          </w:p>
        </w:tc>
        <w:tc>
          <w:tcPr>
            <w:tcW w:w="850" w:type="dxa"/>
            <w:vMerge/>
            <w:tcBorders>
              <w:top w:val="single" w:sz="8" w:space="0" w:color="auto"/>
              <w:left w:val="single" w:sz="8" w:space="0" w:color="auto"/>
              <w:bottom w:val="single" w:sz="8" w:space="0" w:color="000000"/>
              <w:right w:val="single" w:sz="8" w:space="0" w:color="auto"/>
            </w:tcBorders>
            <w:vAlign w:val="center"/>
            <w:hideMark/>
          </w:tcPr>
          <w:p w:rsidR="00EA407A" w:rsidRPr="00EA407A" w:rsidRDefault="00EA407A" w:rsidP="00942BBA">
            <w:pPr>
              <w:rPr>
                <w:color w:val="000000"/>
                <w:sz w:val="16"/>
                <w:szCs w:val="16"/>
              </w:rPr>
            </w:pPr>
          </w:p>
        </w:tc>
      </w:tr>
      <w:tr w:rsidR="00EA407A" w:rsidRPr="00EA407A" w:rsidTr="00942BBA">
        <w:trPr>
          <w:trHeight w:val="229"/>
        </w:trPr>
        <w:tc>
          <w:tcPr>
            <w:tcW w:w="3544" w:type="dxa"/>
            <w:tcBorders>
              <w:top w:val="nil"/>
              <w:left w:val="single" w:sz="4" w:space="0" w:color="000000"/>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1</w:t>
            </w:r>
          </w:p>
        </w:tc>
        <w:tc>
          <w:tcPr>
            <w:tcW w:w="567"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2</w:t>
            </w:r>
          </w:p>
        </w:tc>
        <w:tc>
          <w:tcPr>
            <w:tcW w:w="2268" w:type="dxa"/>
            <w:tcBorders>
              <w:top w:val="nil"/>
              <w:left w:val="nil"/>
              <w:bottom w:val="single" w:sz="4" w:space="0" w:color="auto"/>
              <w:right w:val="single" w:sz="4"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3</w:t>
            </w:r>
          </w:p>
        </w:tc>
        <w:tc>
          <w:tcPr>
            <w:tcW w:w="1701" w:type="dxa"/>
            <w:tcBorders>
              <w:top w:val="nil"/>
              <w:left w:val="nil"/>
              <w:bottom w:val="single" w:sz="4" w:space="0" w:color="auto"/>
              <w:right w:val="single" w:sz="8"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4</w:t>
            </w:r>
          </w:p>
        </w:tc>
        <w:tc>
          <w:tcPr>
            <w:tcW w:w="1418" w:type="dxa"/>
            <w:tcBorders>
              <w:top w:val="nil"/>
              <w:left w:val="nil"/>
              <w:bottom w:val="single" w:sz="4" w:space="0" w:color="auto"/>
              <w:right w:val="single" w:sz="8"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5</w:t>
            </w:r>
          </w:p>
        </w:tc>
        <w:tc>
          <w:tcPr>
            <w:tcW w:w="850" w:type="dxa"/>
            <w:tcBorders>
              <w:top w:val="nil"/>
              <w:left w:val="nil"/>
              <w:bottom w:val="single" w:sz="4" w:space="0" w:color="auto"/>
              <w:right w:val="single" w:sz="8" w:space="0" w:color="000000"/>
            </w:tcBorders>
            <w:shd w:val="clear" w:color="auto" w:fill="auto"/>
            <w:vAlign w:val="center"/>
            <w:hideMark/>
          </w:tcPr>
          <w:p w:rsidR="00EA407A" w:rsidRPr="00EA407A" w:rsidRDefault="00EA407A" w:rsidP="00942BBA">
            <w:pPr>
              <w:jc w:val="center"/>
              <w:rPr>
                <w:color w:val="000000"/>
                <w:sz w:val="16"/>
                <w:szCs w:val="16"/>
              </w:rPr>
            </w:pPr>
            <w:r w:rsidRPr="00EA407A">
              <w:rPr>
                <w:color w:val="000000"/>
                <w:sz w:val="16"/>
                <w:szCs w:val="16"/>
              </w:rPr>
              <w:t>6</w:t>
            </w:r>
          </w:p>
        </w:tc>
      </w:tr>
      <w:tr w:rsidR="00EA407A" w:rsidRPr="00EA407A" w:rsidTr="00942BBA">
        <w:trPr>
          <w:trHeight w:val="46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Источники финансирования дефицита бюджетов - всего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500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17 072 255,54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-205 422,35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-1,20</w:t>
            </w:r>
          </w:p>
        </w:tc>
      </w:tr>
      <w:tr w:rsidR="00EA407A" w:rsidRPr="00EA407A" w:rsidTr="00942BBA">
        <w:trPr>
          <w:trHeight w:val="27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 xml:space="preserve">     в том числе: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rPr>
                <w:color w:val="000000"/>
                <w:sz w:val="20"/>
                <w:szCs w:val="20"/>
              </w:rPr>
            </w:pPr>
            <w:r w:rsidRPr="00EA407A">
              <w:rPr>
                <w:color w:val="000000"/>
                <w:sz w:val="20"/>
                <w:szCs w:val="20"/>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rPr>
                <w:color w:val="000000"/>
                <w:sz w:val="20"/>
                <w:szCs w:val="20"/>
              </w:rPr>
            </w:pPr>
            <w:r w:rsidRPr="00EA407A">
              <w:rPr>
                <w:color w:val="000000"/>
                <w:sz w:val="20"/>
                <w:szCs w:val="20"/>
              </w:rPr>
              <w:t> </w:t>
            </w:r>
          </w:p>
          <w:p w:rsidR="00EA407A" w:rsidRPr="00EA407A" w:rsidRDefault="00EA407A" w:rsidP="00942BBA">
            <w:pPr>
              <w:rPr>
                <w:color w:val="000000"/>
                <w:sz w:val="20"/>
                <w:szCs w:val="20"/>
              </w:rPr>
            </w:pPr>
            <w:r w:rsidRPr="00EA407A">
              <w:rPr>
                <w:color w:val="000000"/>
                <w:sz w:val="16"/>
                <w:szCs w:val="16"/>
              </w:rPr>
              <w:t> </w:t>
            </w:r>
          </w:p>
        </w:tc>
      </w:tr>
      <w:tr w:rsidR="00EA407A" w:rsidRPr="00EA407A" w:rsidTr="00942BBA">
        <w:trPr>
          <w:trHeight w:val="15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источники внутреннего финансирования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vMerge/>
            <w:tcBorders>
              <w:top w:val="single" w:sz="4" w:space="0" w:color="auto"/>
              <w:left w:val="single" w:sz="4" w:space="0" w:color="auto"/>
              <w:bottom w:val="single" w:sz="4" w:space="0" w:color="auto"/>
              <w:right w:val="single" w:sz="4" w:space="0" w:color="auto"/>
            </w:tcBorders>
            <w:vAlign w:val="bottom"/>
            <w:hideMark/>
          </w:tcPr>
          <w:p w:rsidR="00EA407A" w:rsidRPr="00EA407A" w:rsidRDefault="00EA407A" w:rsidP="00942BBA">
            <w:pPr>
              <w:rPr>
                <w:color w:val="000000"/>
                <w:sz w:val="16"/>
                <w:szCs w:val="16"/>
              </w:rPr>
            </w:pPr>
          </w:p>
        </w:tc>
      </w:tr>
      <w:tr w:rsidR="00EA407A" w:rsidRPr="00EA407A" w:rsidTr="00942BBA">
        <w:trPr>
          <w:trHeight w:val="15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из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r>
      <w:tr w:rsidR="00EA407A" w:rsidRPr="00EA407A" w:rsidTr="00942BBA">
        <w:trPr>
          <w:trHeight w:val="49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Иные источники внутреннего финансирования дефицитов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000 0106000000 0000 000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5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Бюджетные кредиты, предоставленные внутри страны в валюте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000 0106050000 0000 000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4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Возврат бюджетных кредитов, предоставленных внутри страны в валюте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000 0106050000 0000 600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6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Возврат бюджетных кредитов, предоставленных другим бюджетам бюджетной системы Российской Федерации в валюте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000 0106050200 0000 600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9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520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000 0106050205 0000 640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25 000,00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9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 xml:space="preserve">источники внешнего финансирования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620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 </w:t>
            </w:r>
          </w:p>
        </w:tc>
      </w:tr>
      <w:tr w:rsidR="00EA407A" w:rsidRPr="00EA407A" w:rsidTr="00942BBA">
        <w:trPr>
          <w:trHeight w:val="27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200" w:firstLine="320"/>
              <w:rPr>
                <w:color w:val="000000"/>
                <w:sz w:val="16"/>
                <w:szCs w:val="16"/>
              </w:rPr>
            </w:pPr>
            <w:r w:rsidRPr="00EA407A">
              <w:rPr>
                <w:color w:val="000000"/>
                <w:sz w:val="16"/>
                <w:szCs w:val="16"/>
              </w:rPr>
              <w:t>из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w:t>
            </w:r>
          </w:p>
        </w:tc>
      </w:tr>
      <w:tr w:rsidR="00EA407A" w:rsidRPr="00EA407A" w:rsidTr="00942BBA">
        <w:trPr>
          <w:trHeight w:val="283"/>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изменение остатков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700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17 047 255,54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-205 422,35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-1,21</w:t>
            </w:r>
          </w:p>
        </w:tc>
      </w:tr>
      <w:tr w:rsidR="00EA407A" w:rsidRPr="00EA407A" w:rsidTr="00942BBA">
        <w:trPr>
          <w:trHeight w:val="18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Изменение остатков средств на счетах по учету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700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000 0105000000 0000 000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17 047 255,54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-205 422,35</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-1,21</w:t>
            </w:r>
          </w:p>
        </w:tc>
      </w:tr>
      <w:tr w:rsidR="00EA407A" w:rsidRPr="00EA407A" w:rsidTr="00942BBA">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увеличение остатков средств, всего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710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-260 103 408,82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-207 630 492,91</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79,83</w:t>
            </w:r>
          </w:p>
          <w:p w:rsidR="00EA407A" w:rsidRPr="00EA407A" w:rsidRDefault="00EA407A" w:rsidP="00942BBA">
            <w:pPr>
              <w:jc w:val="right"/>
              <w:rPr>
                <w:color w:val="000000"/>
                <w:sz w:val="16"/>
                <w:szCs w:val="16"/>
              </w:rPr>
            </w:pPr>
            <w:r w:rsidRPr="00EA407A">
              <w:rPr>
                <w:color w:val="000000"/>
                <w:sz w:val="16"/>
                <w:szCs w:val="16"/>
              </w:rPr>
              <w:t>79,83</w:t>
            </w:r>
          </w:p>
        </w:tc>
      </w:tr>
      <w:tr w:rsidR="00EA407A" w:rsidRPr="00EA407A" w:rsidTr="00942BBA">
        <w:trPr>
          <w:trHeight w:val="30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 xml:space="preserve">  Увеличение остатков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710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000 0105000000 0000 500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-260 103 408,82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-207 630 492,91</w:t>
            </w:r>
          </w:p>
        </w:tc>
        <w:tc>
          <w:tcPr>
            <w:tcW w:w="850" w:type="dxa"/>
            <w:vMerge/>
            <w:tcBorders>
              <w:top w:val="single" w:sz="4" w:space="0" w:color="auto"/>
              <w:left w:val="single" w:sz="4" w:space="0" w:color="auto"/>
              <w:bottom w:val="single" w:sz="4" w:space="0" w:color="auto"/>
              <w:right w:val="single" w:sz="4" w:space="0" w:color="auto"/>
            </w:tcBorders>
            <w:vAlign w:val="bottom"/>
            <w:hideMark/>
          </w:tcPr>
          <w:p w:rsidR="00EA407A" w:rsidRPr="00EA407A" w:rsidRDefault="00EA407A" w:rsidP="00942BBA">
            <w:pPr>
              <w:rPr>
                <w:color w:val="000000"/>
                <w:sz w:val="16"/>
                <w:szCs w:val="16"/>
              </w:rPr>
            </w:pPr>
          </w:p>
        </w:tc>
      </w:tr>
      <w:tr w:rsidR="00EA407A" w:rsidRPr="00EA407A" w:rsidTr="00942BBA">
        <w:trPr>
          <w:trHeight w:val="4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Увеличение прочих остатков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710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000 0105020000 0000 500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-260 103 408,82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-207 630 492,91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79,83</w:t>
            </w:r>
          </w:p>
        </w:tc>
      </w:tr>
      <w:tr w:rsidR="00EA407A" w:rsidRPr="00EA407A" w:rsidTr="00942BBA">
        <w:trPr>
          <w:trHeight w:val="42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Увеличение прочих остатков денежных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710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000 0105020100 0000 510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-260 103 408,82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-207 630 492,91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79,83</w:t>
            </w:r>
          </w:p>
        </w:tc>
      </w:tr>
      <w:tr w:rsidR="00EA407A" w:rsidRPr="00EA407A" w:rsidTr="00942BBA">
        <w:trPr>
          <w:trHeight w:val="54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Увеличение прочих остатков денежных средств бюджетов муниципальных районов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710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000 0105020105 0000 510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-260 103 408,82</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-207 630 492,91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79,83</w:t>
            </w:r>
          </w:p>
        </w:tc>
      </w:tr>
      <w:tr w:rsidR="00EA407A" w:rsidRPr="00EA407A" w:rsidTr="00942BBA">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ind w:firstLineChars="100" w:firstLine="160"/>
              <w:rPr>
                <w:color w:val="000000"/>
                <w:sz w:val="16"/>
                <w:szCs w:val="16"/>
              </w:rPr>
            </w:pPr>
            <w:r w:rsidRPr="00EA407A">
              <w:rPr>
                <w:color w:val="000000"/>
                <w:sz w:val="16"/>
                <w:szCs w:val="16"/>
              </w:rPr>
              <w:t>уменьшение остатков средств, всего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х</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207 425 070,56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74,84</w:t>
            </w:r>
          </w:p>
        </w:tc>
      </w:tr>
      <w:tr w:rsidR="00EA407A" w:rsidRPr="00EA407A" w:rsidTr="00942BBA">
        <w:trPr>
          <w:trHeight w:val="3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Уменьшение остатков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000 0105000000 0000 600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207 425 070,56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74,84</w:t>
            </w:r>
          </w:p>
        </w:tc>
      </w:tr>
      <w:tr w:rsidR="00EA407A" w:rsidRPr="00EA407A" w:rsidTr="00942BBA">
        <w:trPr>
          <w:trHeight w:val="46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Уменьшение прочих остатков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000 0105020000 0000 600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207 425 070,56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74,84</w:t>
            </w:r>
          </w:p>
        </w:tc>
      </w:tr>
      <w:tr w:rsidR="00EA407A" w:rsidRPr="00EA407A" w:rsidTr="00942BBA">
        <w:trPr>
          <w:trHeight w:val="27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r w:rsidRPr="00EA407A">
              <w:rPr>
                <w:color w:val="000000"/>
                <w:sz w:val="16"/>
                <w:szCs w:val="16"/>
              </w:rPr>
              <w:t>Уменьшение прочих остатков денежных средств бюджетов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jc w:val="center"/>
              <w:rPr>
                <w:color w:val="000000"/>
                <w:sz w:val="16"/>
                <w:szCs w:val="16"/>
              </w:rPr>
            </w:pPr>
            <w:r w:rsidRPr="00EA407A">
              <w:rPr>
                <w:color w:val="000000"/>
                <w:sz w:val="16"/>
                <w:szCs w:val="16"/>
              </w:rPr>
              <w:t>720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000 0105020100 0000 610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207 425 070,56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74,84</w:t>
            </w:r>
          </w:p>
        </w:tc>
      </w:tr>
      <w:tr w:rsidR="00EA407A" w:rsidRPr="00EA407A" w:rsidTr="00942BBA">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A407A" w:rsidRPr="00EA407A" w:rsidRDefault="00EA407A" w:rsidP="00942BBA">
            <w:pPr>
              <w:rPr>
                <w:color w:val="000000"/>
                <w:sz w:val="16"/>
                <w:szCs w:val="16"/>
              </w:rPr>
            </w:pPr>
          </w:p>
          <w:p w:rsidR="00EA407A" w:rsidRPr="00EA407A" w:rsidRDefault="00EA407A" w:rsidP="00942BBA">
            <w:pPr>
              <w:rPr>
                <w:color w:val="000000"/>
                <w:sz w:val="16"/>
                <w:szCs w:val="16"/>
              </w:rPr>
            </w:pPr>
            <w:r w:rsidRPr="00EA407A">
              <w:rPr>
                <w:color w:val="000000"/>
                <w:sz w:val="16"/>
                <w:szCs w:val="16"/>
              </w:rPr>
              <w:t>Уменьшение прочих остатков денежных средств бюджетов муниципальных районов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720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center"/>
              <w:rPr>
                <w:color w:val="000000"/>
                <w:sz w:val="16"/>
                <w:szCs w:val="16"/>
              </w:rPr>
            </w:pPr>
            <w:r w:rsidRPr="00EA407A">
              <w:rPr>
                <w:color w:val="000000"/>
                <w:sz w:val="16"/>
                <w:szCs w:val="16"/>
              </w:rPr>
              <w:t xml:space="preserve"> 000 0105020105 0000 610</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277 150 664,36</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207 425 070,56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A407A" w:rsidRPr="00EA407A" w:rsidRDefault="00EA407A" w:rsidP="00942BBA">
            <w:pPr>
              <w:jc w:val="right"/>
              <w:rPr>
                <w:color w:val="000000"/>
                <w:sz w:val="16"/>
                <w:szCs w:val="16"/>
              </w:rPr>
            </w:pPr>
            <w:r w:rsidRPr="00EA407A">
              <w:rPr>
                <w:color w:val="000000"/>
                <w:sz w:val="16"/>
                <w:szCs w:val="16"/>
              </w:rPr>
              <w:t>74,84</w:t>
            </w:r>
          </w:p>
        </w:tc>
      </w:tr>
    </w:tbl>
    <w:p w:rsidR="00EA407A" w:rsidRPr="00EA407A" w:rsidRDefault="00EA407A" w:rsidP="00EA407A">
      <w:pPr>
        <w:rPr>
          <w:b/>
        </w:rPr>
      </w:pPr>
    </w:p>
    <w:p w:rsidR="00EA407A" w:rsidRDefault="00EA407A"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Pr="001C7114" w:rsidRDefault="001C7114" w:rsidP="001C7114">
      <w:pPr>
        <w:jc w:val="center"/>
        <w:rPr>
          <w:b/>
        </w:rPr>
      </w:pPr>
      <w:r w:rsidRPr="001C7114">
        <w:rPr>
          <w:b/>
        </w:rPr>
        <w:lastRenderedPageBreak/>
        <w:t>АДМИНИСТРАЦИЯ</w:t>
      </w:r>
    </w:p>
    <w:p w:rsidR="001C7114" w:rsidRPr="001C7114" w:rsidRDefault="001C7114" w:rsidP="001C7114">
      <w:pPr>
        <w:jc w:val="center"/>
        <w:rPr>
          <w:b/>
        </w:rPr>
      </w:pPr>
      <w:r w:rsidRPr="001C7114">
        <w:rPr>
          <w:b/>
        </w:rPr>
        <w:t>ИНСАРСКОГО  МУНИЦИПАЛЬНОГО РАЙОНА</w:t>
      </w:r>
    </w:p>
    <w:p w:rsidR="001C7114" w:rsidRPr="001C7114" w:rsidRDefault="001C7114" w:rsidP="001C7114">
      <w:pPr>
        <w:jc w:val="center"/>
        <w:rPr>
          <w:b/>
        </w:rPr>
      </w:pPr>
      <w:r w:rsidRPr="001C7114">
        <w:rPr>
          <w:b/>
        </w:rPr>
        <w:t>РЕСПУБЛИКИ МОРДОВИЯ</w:t>
      </w:r>
    </w:p>
    <w:p w:rsidR="001C7114" w:rsidRPr="001C7114" w:rsidRDefault="001C7114" w:rsidP="001C7114">
      <w:pPr>
        <w:jc w:val="center"/>
      </w:pPr>
    </w:p>
    <w:p w:rsidR="001C7114" w:rsidRPr="001C7114" w:rsidRDefault="001C7114" w:rsidP="001C7114">
      <w:pPr>
        <w:jc w:val="center"/>
        <w:rPr>
          <w:b/>
        </w:rPr>
      </w:pPr>
      <w:proofErr w:type="gramStart"/>
      <w:r w:rsidRPr="001C7114">
        <w:rPr>
          <w:b/>
        </w:rPr>
        <w:t>П</w:t>
      </w:r>
      <w:proofErr w:type="gramEnd"/>
      <w:r w:rsidRPr="001C7114">
        <w:rPr>
          <w:b/>
        </w:rPr>
        <w:t xml:space="preserve"> О С Т А Н О В Л Е Н И Е</w:t>
      </w:r>
    </w:p>
    <w:p w:rsidR="001C7114" w:rsidRPr="001C7114" w:rsidRDefault="001C7114" w:rsidP="001C7114">
      <w:pPr>
        <w:jc w:val="center"/>
      </w:pPr>
      <w:r w:rsidRPr="001C7114">
        <w:t>г. Инсар</w:t>
      </w:r>
    </w:p>
    <w:p w:rsidR="001C7114" w:rsidRPr="001C7114" w:rsidRDefault="001C7114" w:rsidP="001C7114">
      <w:pPr>
        <w:tabs>
          <w:tab w:val="left" w:pos="2379"/>
        </w:tabs>
        <w:ind w:firstLine="708"/>
        <w:rPr>
          <w:b/>
          <w:u w:val="single"/>
        </w:rPr>
      </w:pPr>
    </w:p>
    <w:p w:rsidR="001C7114" w:rsidRPr="001C7114" w:rsidRDefault="001C7114" w:rsidP="001C7114">
      <w:pPr>
        <w:tabs>
          <w:tab w:val="left" w:pos="2379"/>
        </w:tabs>
        <w:ind w:firstLine="708"/>
        <w:rPr>
          <w:b/>
          <w:u w:val="single"/>
        </w:rPr>
      </w:pPr>
    </w:p>
    <w:p w:rsidR="001C7114" w:rsidRPr="001C7114" w:rsidRDefault="001C7114" w:rsidP="001C7114">
      <w:pPr>
        <w:rPr>
          <w:b/>
        </w:rPr>
      </w:pPr>
      <w:r w:rsidRPr="001C7114">
        <w:rPr>
          <w:b/>
        </w:rPr>
        <w:t xml:space="preserve">от 22 ноября 2022 г. </w:t>
      </w:r>
      <w:r w:rsidRPr="001C7114">
        <w:rPr>
          <w:b/>
        </w:rPr>
        <w:tab/>
      </w:r>
      <w:r w:rsidRPr="001C7114">
        <w:rPr>
          <w:b/>
        </w:rPr>
        <w:tab/>
      </w:r>
      <w:r w:rsidRPr="001C7114">
        <w:rPr>
          <w:b/>
        </w:rPr>
        <w:tab/>
      </w:r>
      <w:r w:rsidRPr="001C7114">
        <w:rPr>
          <w:b/>
        </w:rPr>
        <w:tab/>
      </w:r>
      <w:r w:rsidRPr="001C7114">
        <w:rPr>
          <w:b/>
        </w:rPr>
        <w:tab/>
      </w:r>
      <w:r w:rsidRPr="001C7114">
        <w:rPr>
          <w:b/>
        </w:rPr>
        <w:tab/>
      </w:r>
      <w:r w:rsidRPr="001C7114">
        <w:rPr>
          <w:b/>
        </w:rPr>
        <w:tab/>
        <w:t xml:space="preserve">          </w:t>
      </w:r>
      <w:r w:rsidRPr="001C7114">
        <w:rPr>
          <w:b/>
        </w:rPr>
        <w:tab/>
      </w:r>
      <w:r w:rsidRPr="001C7114">
        <w:rPr>
          <w:b/>
        </w:rPr>
        <w:tab/>
      </w:r>
      <w:r w:rsidRPr="001C7114">
        <w:rPr>
          <w:b/>
        </w:rPr>
        <w:tab/>
      </w:r>
      <w:r>
        <w:rPr>
          <w:b/>
        </w:rPr>
        <w:t xml:space="preserve">   </w:t>
      </w:r>
      <w:r w:rsidRPr="001C7114">
        <w:rPr>
          <w:b/>
        </w:rPr>
        <w:t>№442</w:t>
      </w:r>
    </w:p>
    <w:p w:rsidR="001C7114" w:rsidRPr="001C7114" w:rsidRDefault="001C7114" w:rsidP="001C7114">
      <w:pPr>
        <w:ind w:firstLine="708"/>
      </w:pPr>
    </w:p>
    <w:p w:rsidR="001C7114" w:rsidRPr="001C7114" w:rsidRDefault="001C7114" w:rsidP="001C7114">
      <w:r w:rsidRPr="001C7114">
        <w:t xml:space="preserve">О создании комиссии по обследованию </w:t>
      </w:r>
    </w:p>
    <w:p w:rsidR="001C7114" w:rsidRPr="001C7114" w:rsidRDefault="001C7114" w:rsidP="001C7114">
      <w:r w:rsidRPr="001C7114">
        <w:t xml:space="preserve">готовности к отопительному сезону </w:t>
      </w:r>
      <w:proofErr w:type="gramStart"/>
      <w:r w:rsidRPr="001C7114">
        <w:t>жилых</w:t>
      </w:r>
      <w:proofErr w:type="gramEnd"/>
      <w:r w:rsidRPr="001C7114">
        <w:t xml:space="preserve"> </w:t>
      </w:r>
    </w:p>
    <w:p w:rsidR="001C7114" w:rsidRPr="001C7114" w:rsidRDefault="001C7114" w:rsidP="001C7114">
      <w:r w:rsidRPr="001C7114">
        <w:t xml:space="preserve">помещений семей мобилизованных граждан </w:t>
      </w:r>
    </w:p>
    <w:p w:rsidR="001C7114" w:rsidRPr="001C7114" w:rsidRDefault="001C7114" w:rsidP="001C7114">
      <w:r w:rsidRPr="001C7114">
        <w:t xml:space="preserve">Инсарского муниципального района </w:t>
      </w:r>
    </w:p>
    <w:p w:rsidR="001C7114" w:rsidRPr="001C7114" w:rsidRDefault="001C7114" w:rsidP="001C7114"/>
    <w:p w:rsidR="001C7114" w:rsidRPr="001C7114" w:rsidRDefault="001C7114" w:rsidP="001C7114">
      <w:pPr>
        <w:ind w:firstLine="708"/>
        <w:jc w:val="both"/>
      </w:pPr>
      <w:r w:rsidRPr="001C7114">
        <w:t>В целях оказания помощи семьям мобилизованных граждан Инсарского муниципального района, администрация  Инсарского  муниципального района</w:t>
      </w:r>
    </w:p>
    <w:p w:rsidR="001C7114" w:rsidRPr="001C7114" w:rsidRDefault="001C7114" w:rsidP="001C7114">
      <w:pPr>
        <w:tabs>
          <w:tab w:val="left" w:pos="9053"/>
        </w:tabs>
      </w:pPr>
      <w:r w:rsidRPr="001C7114">
        <w:tab/>
      </w:r>
    </w:p>
    <w:p w:rsidR="001C7114" w:rsidRPr="001C7114" w:rsidRDefault="001C7114" w:rsidP="001C7114">
      <w:pPr>
        <w:jc w:val="center"/>
      </w:pPr>
      <w:r w:rsidRPr="001C7114">
        <w:t>ПОСТАНОВЛЯЕТ:</w:t>
      </w:r>
    </w:p>
    <w:p w:rsidR="001C7114" w:rsidRPr="001C7114" w:rsidRDefault="001C7114" w:rsidP="001C7114">
      <w:pPr>
        <w:widowControl w:val="0"/>
        <w:tabs>
          <w:tab w:val="left" w:pos="709"/>
          <w:tab w:val="left" w:pos="6583"/>
        </w:tabs>
        <w:autoSpaceDE w:val="0"/>
        <w:autoSpaceDN w:val="0"/>
        <w:adjustRightInd w:val="0"/>
        <w:rPr>
          <w:b/>
        </w:rPr>
      </w:pPr>
      <w:r w:rsidRPr="001C7114">
        <w:rPr>
          <w:b/>
        </w:rPr>
        <w:t xml:space="preserve">                                                                                     </w:t>
      </w:r>
      <w:r>
        <w:rPr>
          <w:b/>
        </w:rPr>
        <w:t xml:space="preserve">      </w:t>
      </w:r>
    </w:p>
    <w:p w:rsidR="001C7114" w:rsidRPr="001C7114" w:rsidRDefault="001C7114" w:rsidP="001C7114">
      <w:pPr>
        <w:ind w:firstLine="567"/>
        <w:jc w:val="both"/>
      </w:pPr>
      <w:r w:rsidRPr="001C7114">
        <w:t>1. Создать комиссию по обследованию готовности к отопительному сезону жилых помещений семей мобилизованных граждан Инсарского муниципального района.</w:t>
      </w:r>
    </w:p>
    <w:p w:rsidR="001C7114" w:rsidRPr="001C7114" w:rsidRDefault="001C7114" w:rsidP="001C7114">
      <w:pPr>
        <w:ind w:firstLine="567"/>
        <w:jc w:val="both"/>
      </w:pPr>
      <w:r w:rsidRPr="001C7114">
        <w:t>2. Утвердить:</w:t>
      </w:r>
    </w:p>
    <w:p w:rsidR="001C7114" w:rsidRPr="001C7114" w:rsidRDefault="001C7114" w:rsidP="001C7114">
      <w:pPr>
        <w:ind w:firstLine="567"/>
        <w:jc w:val="both"/>
      </w:pPr>
      <w:r w:rsidRPr="001C7114">
        <w:t xml:space="preserve"> состав комиссии по обследованию готовности к отопительному сезону жилых помещений семей мобилизованных граждан Инсарского муниципального района, согласно приложению 1;</w:t>
      </w:r>
    </w:p>
    <w:p w:rsidR="001C7114" w:rsidRPr="001C7114" w:rsidRDefault="001C7114" w:rsidP="001C7114">
      <w:pPr>
        <w:ind w:firstLine="567"/>
        <w:jc w:val="both"/>
      </w:pPr>
      <w:r w:rsidRPr="001C7114">
        <w:rPr>
          <w:spacing w:val="2"/>
          <w:shd w:val="clear" w:color="auto" w:fill="FFFFFF"/>
        </w:rPr>
        <w:t xml:space="preserve"> Положение о комиссии</w:t>
      </w:r>
      <w:r w:rsidRPr="001C7114">
        <w:t xml:space="preserve"> по обследованию готовности к отопительному сезону жилых помещений семей мобилизованных граждан Инсарского муниципального района, согласно приложению 2;</w:t>
      </w:r>
    </w:p>
    <w:p w:rsidR="001C7114" w:rsidRPr="001C7114" w:rsidRDefault="001C7114" w:rsidP="001C7114">
      <w:pPr>
        <w:ind w:firstLine="567"/>
        <w:jc w:val="both"/>
      </w:pPr>
      <w:r w:rsidRPr="001C7114">
        <w:t>график обследования готовности к отопительному сезону жилых помещений семей мобилизованных граждан Инсарского муниципального района, согласно приложению 3.</w:t>
      </w:r>
    </w:p>
    <w:p w:rsidR="001C7114" w:rsidRPr="001C7114" w:rsidRDefault="001C7114" w:rsidP="001C7114">
      <w:pPr>
        <w:ind w:firstLine="567"/>
        <w:jc w:val="both"/>
      </w:pPr>
      <w:r w:rsidRPr="001C7114">
        <w:t xml:space="preserve">3. </w:t>
      </w:r>
      <w:proofErr w:type="gramStart"/>
      <w:r w:rsidRPr="001C7114">
        <w:t>Контроль за</w:t>
      </w:r>
      <w:proofErr w:type="gramEnd"/>
      <w:r w:rsidRPr="001C7114">
        <w:t xml:space="preserve"> исполнением настоящего постановления возложить на Акимова А.В.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1C7114" w:rsidRPr="001C7114" w:rsidRDefault="001C7114" w:rsidP="001C7114">
      <w:pPr>
        <w:pStyle w:val="a8"/>
        <w:rPr>
          <w:sz w:val="24"/>
          <w:szCs w:val="24"/>
        </w:rPr>
      </w:pPr>
    </w:p>
    <w:p w:rsidR="001C7114" w:rsidRDefault="001C7114" w:rsidP="001C7114">
      <w:pPr>
        <w:pStyle w:val="a8"/>
        <w:rPr>
          <w:sz w:val="24"/>
          <w:szCs w:val="24"/>
        </w:rPr>
      </w:pPr>
    </w:p>
    <w:p w:rsidR="001C7114" w:rsidRPr="001C7114" w:rsidRDefault="001C7114" w:rsidP="001C7114">
      <w:pPr>
        <w:pStyle w:val="a8"/>
        <w:rPr>
          <w:sz w:val="24"/>
          <w:szCs w:val="24"/>
        </w:rPr>
      </w:pPr>
    </w:p>
    <w:p w:rsidR="001C7114" w:rsidRPr="001C7114" w:rsidRDefault="001C7114" w:rsidP="001C7114">
      <w:pPr>
        <w:widowControl w:val="0"/>
        <w:tabs>
          <w:tab w:val="left" w:pos="6583"/>
        </w:tabs>
        <w:autoSpaceDE w:val="0"/>
        <w:autoSpaceDN w:val="0"/>
        <w:adjustRightInd w:val="0"/>
        <w:jc w:val="both"/>
      </w:pPr>
      <w:r w:rsidRPr="001C7114">
        <w:t xml:space="preserve">Глава Инсарского </w:t>
      </w:r>
    </w:p>
    <w:p w:rsidR="001C7114" w:rsidRPr="001C7114" w:rsidRDefault="001C7114" w:rsidP="001C7114">
      <w:pPr>
        <w:widowControl w:val="0"/>
        <w:tabs>
          <w:tab w:val="left" w:pos="6583"/>
        </w:tabs>
        <w:autoSpaceDE w:val="0"/>
        <w:autoSpaceDN w:val="0"/>
        <w:adjustRightInd w:val="0"/>
        <w:jc w:val="both"/>
      </w:pPr>
      <w:r w:rsidRPr="001C7114">
        <w:t xml:space="preserve">муниципального района                                                                        </w:t>
      </w:r>
      <w:r>
        <w:t xml:space="preserve">                            </w:t>
      </w:r>
      <w:r w:rsidRPr="001C7114">
        <w:t xml:space="preserve"> Х.Ш. Якуббаев                                                                    </w:t>
      </w:r>
    </w:p>
    <w:p w:rsidR="001C7114" w:rsidRPr="001C7114" w:rsidRDefault="001C7114" w:rsidP="001C7114">
      <w:pPr>
        <w:rPr>
          <w:kern w:val="16"/>
        </w:rPr>
      </w:pPr>
    </w:p>
    <w:p w:rsidR="001C7114" w:rsidRPr="001C7114" w:rsidRDefault="001C7114" w:rsidP="001C7114">
      <w:pPr>
        <w:jc w:val="right"/>
      </w:pPr>
      <w:r w:rsidRPr="001C7114">
        <w:br/>
      </w:r>
    </w:p>
    <w:p w:rsidR="001C7114" w:rsidRPr="001C7114" w:rsidRDefault="001C7114" w:rsidP="001C7114">
      <w:pPr>
        <w:jc w:val="right"/>
      </w:pPr>
      <w:r w:rsidRPr="001C7114">
        <w:br w:type="page"/>
      </w:r>
      <w:r w:rsidRPr="001C7114">
        <w:lastRenderedPageBreak/>
        <w:t>а</w:t>
      </w:r>
      <w:r w:rsidRPr="001C7114">
        <w:rPr>
          <w:bCs/>
        </w:rPr>
        <w:t xml:space="preserve"> </w:t>
      </w:r>
      <w:r w:rsidRPr="001C7114">
        <w:t>Приложение 1</w:t>
      </w:r>
    </w:p>
    <w:p w:rsidR="001C7114" w:rsidRPr="001C7114" w:rsidRDefault="001C7114" w:rsidP="001C7114">
      <w:pPr>
        <w:jc w:val="right"/>
      </w:pPr>
      <w:r w:rsidRPr="001C7114">
        <w:t>к постановлению администрации</w:t>
      </w:r>
    </w:p>
    <w:p w:rsidR="001C7114" w:rsidRPr="001C7114" w:rsidRDefault="001C7114" w:rsidP="001C7114">
      <w:pPr>
        <w:jc w:val="right"/>
      </w:pPr>
      <w:r w:rsidRPr="001C7114">
        <w:t xml:space="preserve">Инсарского муниципального района </w:t>
      </w:r>
    </w:p>
    <w:p w:rsidR="001C7114" w:rsidRPr="001C7114" w:rsidRDefault="001C7114" w:rsidP="001C7114">
      <w:pPr>
        <w:jc w:val="right"/>
        <w:rPr>
          <w:bCs/>
        </w:rPr>
      </w:pPr>
      <w:r w:rsidRPr="001C7114">
        <w:rPr>
          <w:bCs/>
        </w:rPr>
        <w:t xml:space="preserve">                                                            от 22 ноября 2022 г. № 442</w:t>
      </w:r>
    </w:p>
    <w:p w:rsidR="001C7114" w:rsidRPr="001C7114" w:rsidRDefault="001C7114" w:rsidP="001C7114">
      <w:pPr>
        <w:tabs>
          <w:tab w:val="left" w:pos="1260"/>
        </w:tabs>
      </w:pPr>
      <w:r w:rsidRPr="001C7114">
        <w:tab/>
      </w:r>
    </w:p>
    <w:p w:rsidR="001C7114" w:rsidRPr="001C7114" w:rsidRDefault="001C7114" w:rsidP="001C7114">
      <w:pPr>
        <w:jc w:val="center"/>
      </w:pPr>
    </w:p>
    <w:p w:rsidR="001C7114" w:rsidRPr="001C7114" w:rsidRDefault="001C7114" w:rsidP="001C7114">
      <w:pPr>
        <w:jc w:val="center"/>
      </w:pPr>
    </w:p>
    <w:p w:rsidR="001C7114" w:rsidRPr="001C7114" w:rsidRDefault="001C7114" w:rsidP="001C7114">
      <w:pPr>
        <w:jc w:val="center"/>
        <w:rPr>
          <w:b/>
        </w:rPr>
      </w:pPr>
      <w:r w:rsidRPr="001C7114">
        <w:rPr>
          <w:b/>
        </w:rPr>
        <w:t>Состав</w:t>
      </w:r>
    </w:p>
    <w:p w:rsidR="001C7114" w:rsidRPr="001C7114" w:rsidRDefault="001C7114" w:rsidP="001C7114">
      <w:pPr>
        <w:jc w:val="center"/>
      </w:pPr>
      <w:r w:rsidRPr="001C7114">
        <w:t xml:space="preserve">комиссии по обследованию готовности к отопительному сезону </w:t>
      </w:r>
    </w:p>
    <w:p w:rsidR="001C7114" w:rsidRPr="001C7114" w:rsidRDefault="001C7114" w:rsidP="001C7114">
      <w:pPr>
        <w:jc w:val="center"/>
      </w:pPr>
      <w:r w:rsidRPr="001C7114">
        <w:t xml:space="preserve">жилых помещений семей мобилизованных граждан </w:t>
      </w:r>
    </w:p>
    <w:p w:rsidR="001C7114" w:rsidRPr="001C7114" w:rsidRDefault="001C7114" w:rsidP="001C7114">
      <w:pPr>
        <w:jc w:val="center"/>
      </w:pPr>
      <w:r w:rsidRPr="001C7114">
        <w:t xml:space="preserve">Инсарского муниципального района </w:t>
      </w:r>
    </w:p>
    <w:p w:rsidR="001C7114" w:rsidRPr="001C7114" w:rsidRDefault="001C7114" w:rsidP="001C7114">
      <w:pPr>
        <w:jc w:val="center"/>
      </w:pPr>
    </w:p>
    <w:p w:rsidR="001C7114" w:rsidRPr="001C7114" w:rsidRDefault="001C7114" w:rsidP="001C7114">
      <w:pPr>
        <w:numPr>
          <w:ilvl w:val="0"/>
          <w:numId w:val="21"/>
        </w:numPr>
        <w:tabs>
          <w:tab w:val="left" w:pos="0"/>
        </w:tabs>
        <w:ind w:right="95"/>
        <w:jc w:val="both"/>
      </w:pPr>
      <w:r w:rsidRPr="001C7114">
        <w:t>Акимов А.В. – заместитель главы – начальник управления строительства, архитектуры, ЖКХ и дорожного хозяйства администрации Инсарского муниципального района, председатель комиссии;</w:t>
      </w:r>
    </w:p>
    <w:p w:rsidR="001C7114" w:rsidRPr="001C7114" w:rsidRDefault="001C7114" w:rsidP="001C7114">
      <w:pPr>
        <w:numPr>
          <w:ilvl w:val="0"/>
          <w:numId w:val="21"/>
        </w:numPr>
        <w:tabs>
          <w:tab w:val="left" w:pos="0"/>
        </w:tabs>
        <w:ind w:right="95"/>
        <w:jc w:val="both"/>
      </w:pPr>
      <w:r w:rsidRPr="001C7114">
        <w:t xml:space="preserve">Чумакова С.В. – главный  специалист отдела строительства, архитектуры и ЖКХ управления строительства, архитектуры, ЖКХ и дорожного хозяйства администрации Инсарского муниципального района, секретарь комиссии; </w:t>
      </w:r>
    </w:p>
    <w:p w:rsidR="001C7114" w:rsidRPr="001C7114" w:rsidRDefault="001C7114" w:rsidP="001C7114">
      <w:pPr>
        <w:tabs>
          <w:tab w:val="left" w:pos="0"/>
        </w:tabs>
        <w:ind w:right="95"/>
        <w:jc w:val="both"/>
      </w:pPr>
      <w:r w:rsidRPr="001C7114">
        <w:tab/>
      </w:r>
    </w:p>
    <w:p w:rsidR="001C7114" w:rsidRPr="001C7114" w:rsidRDefault="001C7114" w:rsidP="001C7114">
      <w:pPr>
        <w:tabs>
          <w:tab w:val="left" w:pos="0"/>
        </w:tabs>
        <w:ind w:left="426" w:right="95" w:firstLine="709"/>
        <w:jc w:val="center"/>
      </w:pPr>
      <w:r w:rsidRPr="001C7114">
        <w:t>Члены комиссии:</w:t>
      </w:r>
    </w:p>
    <w:p w:rsidR="001C7114" w:rsidRPr="001C7114" w:rsidRDefault="001C7114" w:rsidP="001C7114">
      <w:pPr>
        <w:tabs>
          <w:tab w:val="left" w:pos="0"/>
        </w:tabs>
        <w:ind w:left="426" w:right="95" w:firstLine="709"/>
        <w:jc w:val="center"/>
      </w:pPr>
    </w:p>
    <w:p w:rsidR="001C7114" w:rsidRPr="001C7114" w:rsidRDefault="001C7114" w:rsidP="001C7114">
      <w:pPr>
        <w:pStyle w:val="18"/>
        <w:numPr>
          <w:ilvl w:val="0"/>
          <w:numId w:val="21"/>
        </w:numPr>
        <w:tabs>
          <w:tab w:val="left" w:pos="709"/>
        </w:tabs>
        <w:jc w:val="both"/>
        <w:rPr>
          <w:color w:val="auto"/>
          <w:sz w:val="24"/>
          <w:szCs w:val="24"/>
        </w:rPr>
      </w:pPr>
      <w:r w:rsidRPr="001C7114">
        <w:rPr>
          <w:color w:val="auto"/>
          <w:sz w:val="24"/>
          <w:szCs w:val="24"/>
        </w:rPr>
        <w:t>Азыркин С.В. – начальник Инсарской районной газовой службы филиал АО «Газпром газораспределение Саранск»  гор. Ковылкино (по согласованию);</w:t>
      </w:r>
    </w:p>
    <w:p w:rsidR="001C7114" w:rsidRPr="001C7114" w:rsidRDefault="001C7114" w:rsidP="001C7114">
      <w:pPr>
        <w:pStyle w:val="18"/>
        <w:numPr>
          <w:ilvl w:val="0"/>
          <w:numId w:val="21"/>
        </w:numPr>
        <w:tabs>
          <w:tab w:val="left" w:pos="709"/>
        </w:tabs>
        <w:jc w:val="both"/>
        <w:rPr>
          <w:color w:val="auto"/>
          <w:sz w:val="24"/>
          <w:szCs w:val="24"/>
        </w:rPr>
      </w:pPr>
      <w:r w:rsidRPr="001C7114">
        <w:rPr>
          <w:color w:val="auto"/>
          <w:sz w:val="24"/>
          <w:szCs w:val="24"/>
        </w:rPr>
        <w:t>Акишин С.В. – заместитель  главы – Руководитель аппарата администрации Инсарского муниципального района;</w:t>
      </w:r>
    </w:p>
    <w:p w:rsidR="001C7114" w:rsidRPr="001C7114" w:rsidRDefault="001C7114" w:rsidP="001C7114">
      <w:pPr>
        <w:pStyle w:val="18"/>
        <w:numPr>
          <w:ilvl w:val="0"/>
          <w:numId w:val="21"/>
        </w:numPr>
        <w:tabs>
          <w:tab w:val="left" w:pos="709"/>
        </w:tabs>
        <w:jc w:val="both"/>
        <w:rPr>
          <w:color w:val="auto"/>
          <w:sz w:val="24"/>
          <w:szCs w:val="24"/>
        </w:rPr>
      </w:pPr>
      <w:r w:rsidRPr="001C7114">
        <w:rPr>
          <w:color w:val="auto"/>
          <w:sz w:val="24"/>
          <w:szCs w:val="24"/>
        </w:rPr>
        <w:t>Астафьев С.П. – начальник Инсарского РЭС филиал ПАО «Россети Волга» - «Мордовэнерго» (по согласованию);</w:t>
      </w:r>
    </w:p>
    <w:p w:rsidR="001C7114" w:rsidRPr="001C7114" w:rsidRDefault="001C7114" w:rsidP="001C7114">
      <w:pPr>
        <w:pStyle w:val="18"/>
        <w:numPr>
          <w:ilvl w:val="0"/>
          <w:numId w:val="21"/>
        </w:numPr>
        <w:tabs>
          <w:tab w:val="left" w:pos="709"/>
        </w:tabs>
        <w:jc w:val="both"/>
        <w:rPr>
          <w:color w:val="auto"/>
          <w:sz w:val="24"/>
          <w:szCs w:val="24"/>
        </w:rPr>
      </w:pPr>
      <w:r w:rsidRPr="001C7114">
        <w:rPr>
          <w:color w:val="auto"/>
          <w:sz w:val="24"/>
          <w:szCs w:val="24"/>
        </w:rPr>
        <w:t>Силкин И.С. – начальник  ПСЧ №15 ПСО ФПС ГУ МЧС России по Республике Мордовия (по согласованию);</w:t>
      </w:r>
    </w:p>
    <w:p w:rsidR="001C7114" w:rsidRPr="001C7114" w:rsidRDefault="001C7114" w:rsidP="001C7114">
      <w:pPr>
        <w:pStyle w:val="18"/>
        <w:numPr>
          <w:ilvl w:val="0"/>
          <w:numId w:val="21"/>
        </w:numPr>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r w:rsidRPr="001C7114">
        <w:rPr>
          <w:color w:val="auto"/>
          <w:sz w:val="24"/>
          <w:szCs w:val="24"/>
        </w:rPr>
        <w:t>Тумпаров И.М. – директор МУП Инсарского муниципального района «Энергосервис» (по согласованию);</w:t>
      </w:r>
    </w:p>
    <w:p w:rsidR="001C7114" w:rsidRPr="001C7114" w:rsidRDefault="001C7114" w:rsidP="001C7114">
      <w:pPr>
        <w:pStyle w:val="18"/>
        <w:numPr>
          <w:ilvl w:val="0"/>
          <w:numId w:val="21"/>
        </w:numPr>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r w:rsidRPr="001C7114">
        <w:rPr>
          <w:color w:val="auto"/>
          <w:sz w:val="24"/>
          <w:szCs w:val="24"/>
        </w:rPr>
        <w:t>Харлашкин В.В. – директор ООО «Простор» (по согласованию);</w:t>
      </w:r>
    </w:p>
    <w:p w:rsidR="001C7114" w:rsidRPr="001C7114" w:rsidRDefault="001C7114" w:rsidP="001C7114">
      <w:pPr>
        <w:pStyle w:val="18"/>
        <w:numPr>
          <w:ilvl w:val="0"/>
          <w:numId w:val="21"/>
        </w:numPr>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r w:rsidRPr="001C7114">
        <w:rPr>
          <w:color w:val="auto"/>
          <w:sz w:val="24"/>
          <w:szCs w:val="24"/>
        </w:rPr>
        <w:t>Главы городского и сельских поселений Инсарского муниципального района (по согласованию).</w:t>
      </w:r>
    </w:p>
    <w:p w:rsidR="001C7114" w:rsidRPr="001C7114" w:rsidRDefault="001C7114" w:rsidP="001C7114">
      <w:pPr>
        <w:pStyle w:val="18"/>
        <w:tabs>
          <w:tab w:val="left" w:pos="708"/>
          <w:tab w:val="left" w:pos="1416"/>
          <w:tab w:val="left" w:pos="2124"/>
          <w:tab w:val="left" w:pos="2832"/>
          <w:tab w:val="left" w:pos="3540"/>
          <w:tab w:val="left" w:pos="4248"/>
          <w:tab w:val="left" w:pos="4956"/>
          <w:tab w:val="left" w:pos="5664"/>
          <w:tab w:val="left" w:pos="6372"/>
          <w:tab w:val="left" w:pos="7080"/>
          <w:tab w:val="left" w:pos="7757"/>
        </w:tabs>
        <w:ind w:left="720" w:firstLine="0"/>
        <w:jc w:val="both"/>
        <w:rPr>
          <w:color w:val="auto"/>
          <w:sz w:val="24"/>
          <w:szCs w:val="24"/>
        </w:rPr>
      </w:pPr>
    </w:p>
    <w:p w:rsidR="001C7114" w:rsidRPr="001C7114" w:rsidRDefault="001C7114" w:rsidP="001C7114">
      <w:pPr>
        <w:pStyle w:val="18"/>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p>
    <w:p w:rsidR="001C7114" w:rsidRPr="001C7114" w:rsidRDefault="001C7114" w:rsidP="001C7114">
      <w:pPr>
        <w:pStyle w:val="18"/>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p>
    <w:p w:rsidR="001C7114" w:rsidRPr="001C7114" w:rsidRDefault="001C7114" w:rsidP="001C7114">
      <w:pPr>
        <w:pStyle w:val="18"/>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p>
    <w:p w:rsidR="001C7114" w:rsidRPr="001C7114" w:rsidRDefault="001C7114" w:rsidP="001C7114">
      <w:pPr>
        <w:pStyle w:val="18"/>
        <w:tabs>
          <w:tab w:val="left" w:pos="708"/>
          <w:tab w:val="left" w:pos="1416"/>
          <w:tab w:val="left" w:pos="2124"/>
          <w:tab w:val="left" w:pos="2832"/>
          <w:tab w:val="left" w:pos="3540"/>
          <w:tab w:val="left" w:pos="4248"/>
          <w:tab w:val="left" w:pos="4956"/>
          <w:tab w:val="left" w:pos="5664"/>
          <w:tab w:val="left" w:pos="6372"/>
          <w:tab w:val="left" w:pos="7080"/>
          <w:tab w:val="left" w:pos="7757"/>
        </w:tabs>
        <w:jc w:val="both"/>
        <w:rPr>
          <w:color w:val="auto"/>
          <w:sz w:val="24"/>
          <w:szCs w:val="24"/>
        </w:rPr>
      </w:pPr>
    </w:p>
    <w:p w:rsidR="001C7114" w:rsidRPr="001C7114" w:rsidRDefault="001C7114" w:rsidP="001C7114">
      <w:pPr>
        <w:shd w:val="clear" w:color="auto" w:fill="FFFFFF"/>
      </w:pPr>
      <w:r w:rsidRPr="001C7114">
        <w:t> </w:t>
      </w:r>
    </w:p>
    <w:p w:rsidR="001C7114" w:rsidRPr="001C7114" w:rsidRDefault="001C7114" w:rsidP="001C7114">
      <w:pPr>
        <w:jc w:val="both"/>
      </w:pPr>
      <w:r w:rsidRPr="001C7114">
        <w:t xml:space="preserve"> </w:t>
      </w:r>
    </w:p>
    <w:p w:rsidR="001C7114" w:rsidRPr="001C7114" w:rsidRDefault="001C7114" w:rsidP="001C7114">
      <w:pPr>
        <w:jc w:val="both"/>
      </w:pPr>
    </w:p>
    <w:p w:rsidR="001C7114" w:rsidRPr="001C7114" w:rsidRDefault="001C7114" w:rsidP="001C7114">
      <w:pPr>
        <w:jc w:val="both"/>
      </w:pPr>
    </w:p>
    <w:p w:rsidR="001C7114" w:rsidRPr="001C7114" w:rsidRDefault="001C7114" w:rsidP="001C7114">
      <w:pPr>
        <w:jc w:val="both"/>
      </w:pPr>
    </w:p>
    <w:p w:rsidR="001C7114" w:rsidRDefault="001C7114" w:rsidP="001C7114">
      <w:pPr>
        <w:jc w:val="both"/>
      </w:pPr>
    </w:p>
    <w:p w:rsidR="001C7114" w:rsidRDefault="001C7114" w:rsidP="001C7114">
      <w:pPr>
        <w:jc w:val="both"/>
      </w:pPr>
    </w:p>
    <w:p w:rsidR="001C7114" w:rsidRDefault="001C7114" w:rsidP="001C7114">
      <w:pPr>
        <w:jc w:val="both"/>
      </w:pPr>
    </w:p>
    <w:p w:rsidR="001C7114" w:rsidRDefault="001C7114" w:rsidP="001C7114">
      <w:pPr>
        <w:jc w:val="both"/>
      </w:pPr>
    </w:p>
    <w:p w:rsidR="001C7114" w:rsidRDefault="001C7114" w:rsidP="001C7114">
      <w:pPr>
        <w:jc w:val="both"/>
      </w:pPr>
    </w:p>
    <w:p w:rsidR="001C7114" w:rsidRDefault="001C7114" w:rsidP="001C7114">
      <w:pPr>
        <w:jc w:val="both"/>
      </w:pPr>
    </w:p>
    <w:p w:rsidR="001C7114" w:rsidRDefault="001C7114" w:rsidP="001C7114">
      <w:pPr>
        <w:jc w:val="both"/>
      </w:pPr>
    </w:p>
    <w:p w:rsidR="001C7114" w:rsidRPr="001C7114" w:rsidRDefault="001C7114" w:rsidP="001C7114">
      <w:pPr>
        <w:jc w:val="both"/>
      </w:pPr>
    </w:p>
    <w:p w:rsidR="001C7114" w:rsidRPr="001C7114" w:rsidRDefault="001C7114" w:rsidP="001C7114">
      <w:pPr>
        <w:jc w:val="right"/>
        <w:rPr>
          <w:bCs/>
        </w:rPr>
      </w:pPr>
      <w:r w:rsidRPr="001C7114">
        <w:rPr>
          <w:bCs/>
        </w:rPr>
        <w:lastRenderedPageBreak/>
        <w:t xml:space="preserve">Приложение 2 </w:t>
      </w:r>
    </w:p>
    <w:p w:rsidR="001C7114" w:rsidRPr="001C7114" w:rsidRDefault="001C7114" w:rsidP="001C7114">
      <w:pPr>
        <w:jc w:val="right"/>
      </w:pPr>
      <w:r w:rsidRPr="001C7114">
        <w:rPr>
          <w:bCs/>
        </w:rPr>
        <w:t xml:space="preserve">                                                            </w:t>
      </w:r>
      <w:r w:rsidRPr="001C7114">
        <w:t>к постановлению администрации</w:t>
      </w:r>
    </w:p>
    <w:p w:rsidR="001C7114" w:rsidRPr="001C7114" w:rsidRDefault="001C7114" w:rsidP="001C7114">
      <w:pPr>
        <w:jc w:val="right"/>
      </w:pPr>
      <w:r w:rsidRPr="001C7114">
        <w:t xml:space="preserve">Инсарского муниципального района </w:t>
      </w:r>
    </w:p>
    <w:p w:rsidR="001C7114" w:rsidRPr="001C7114" w:rsidRDefault="001C7114" w:rsidP="001C7114">
      <w:pPr>
        <w:jc w:val="right"/>
        <w:rPr>
          <w:bCs/>
        </w:rPr>
      </w:pPr>
      <w:r w:rsidRPr="001C7114">
        <w:rPr>
          <w:bCs/>
        </w:rPr>
        <w:t xml:space="preserve">                                                            от 22 ноября 2022 г. № 442</w:t>
      </w:r>
    </w:p>
    <w:p w:rsidR="001C7114" w:rsidRPr="001C7114" w:rsidRDefault="001C7114" w:rsidP="001C7114">
      <w:pPr>
        <w:jc w:val="right"/>
        <w:rPr>
          <w:bCs/>
        </w:rPr>
      </w:pPr>
    </w:p>
    <w:p w:rsidR="001C7114" w:rsidRPr="001C7114" w:rsidRDefault="001C7114" w:rsidP="001C7114">
      <w:pPr>
        <w:shd w:val="clear" w:color="auto" w:fill="FFFFFF"/>
        <w:spacing w:after="225"/>
        <w:jc w:val="center"/>
        <w:textAlignment w:val="baseline"/>
        <w:outlineLvl w:val="2"/>
        <w:rPr>
          <w:b/>
          <w:spacing w:val="2"/>
          <w:shd w:val="clear" w:color="auto" w:fill="FFFFFF"/>
        </w:rPr>
      </w:pPr>
    </w:p>
    <w:p w:rsidR="001C7114" w:rsidRPr="001C7114" w:rsidRDefault="001C7114" w:rsidP="001C7114">
      <w:pPr>
        <w:shd w:val="clear" w:color="auto" w:fill="FFFFFF"/>
        <w:spacing w:after="225"/>
        <w:jc w:val="center"/>
        <w:textAlignment w:val="baseline"/>
        <w:outlineLvl w:val="2"/>
        <w:rPr>
          <w:b/>
          <w:spacing w:val="2"/>
          <w:shd w:val="clear" w:color="auto" w:fill="FFFFFF"/>
        </w:rPr>
      </w:pPr>
      <w:r w:rsidRPr="001C7114">
        <w:rPr>
          <w:b/>
          <w:spacing w:val="2"/>
          <w:shd w:val="clear" w:color="auto" w:fill="FFFFFF"/>
        </w:rPr>
        <w:t xml:space="preserve">Положение </w:t>
      </w:r>
    </w:p>
    <w:p w:rsidR="001C7114" w:rsidRPr="001C7114" w:rsidRDefault="001C7114" w:rsidP="001C7114">
      <w:pPr>
        <w:jc w:val="center"/>
        <w:rPr>
          <w:b/>
        </w:rPr>
      </w:pPr>
      <w:r w:rsidRPr="001C7114">
        <w:rPr>
          <w:b/>
        </w:rPr>
        <w:t xml:space="preserve">о комиссии по обследованию готовности к отопительному сезону </w:t>
      </w:r>
    </w:p>
    <w:p w:rsidR="001C7114" w:rsidRPr="001C7114" w:rsidRDefault="001C7114" w:rsidP="001C7114">
      <w:pPr>
        <w:jc w:val="center"/>
        <w:rPr>
          <w:b/>
        </w:rPr>
      </w:pPr>
      <w:r w:rsidRPr="001C7114">
        <w:rPr>
          <w:b/>
        </w:rPr>
        <w:t xml:space="preserve">жилых помещений семей мобилизованных граждан </w:t>
      </w:r>
    </w:p>
    <w:p w:rsidR="001C7114" w:rsidRPr="001C7114" w:rsidRDefault="001C7114" w:rsidP="001C7114">
      <w:pPr>
        <w:jc w:val="center"/>
        <w:rPr>
          <w:b/>
        </w:rPr>
      </w:pPr>
      <w:r w:rsidRPr="001C7114">
        <w:rPr>
          <w:b/>
        </w:rPr>
        <w:t xml:space="preserve">Инсарского муниципального района </w:t>
      </w:r>
    </w:p>
    <w:p w:rsidR="001C7114" w:rsidRPr="001C7114" w:rsidRDefault="001C7114" w:rsidP="001C7114">
      <w:pPr>
        <w:shd w:val="clear" w:color="auto" w:fill="FFFFFF"/>
        <w:spacing w:after="225"/>
        <w:jc w:val="center"/>
        <w:textAlignment w:val="baseline"/>
        <w:outlineLvl w:val="2"/>
        <w:rPr>
          <w:b/>
          <w:spacing w:val="2"/>
          <w:shd w:val="clear" w:color="auto" w:fill="FFFFFF"/>
        </w:rPr>
      </w:pPr>
    </w:p>
    <w:p w:rsidR="001C7114" w:rsidRPr="001C7114" w:rsidRDefault="001C7114" w:rsidP="001C7114">
      <w:pPr>
        <w:shd w:val="clear" w:color="auto" w:fill="FFFFFF"/>
        <w:spacing w:before="322" w:line="360" w:lineRule="auto"/>
        <w:ind w:left="14"/>
        <w:jc w:val="center"/>
        <w:rPr>
          <w:b/>
          <w:bCs/>
        </w:rPr>
      </w:pPr>
      <w:r w:rsidRPr="001C7114">
        <w:rPr>
          <w:b/>
          <w:bCs/>
        </w:rPr>
        <w:t>1. Общие положения</w:t>
      </w:r>
    </w:p>
    <w:p w:rsidR="001C7114" w:rsidRPr="001C7114" w:rsidRDefault="001C7114" w:rsidP="001C7114">
      <w:pPr>
        <w:widowControl w:val="0"/>
        <w:numPr>
          <w:ilvl w:val="0"/>
          <w:numId w:val="23"/>
        </w:numPr>
        <w:shd w:val="clear" w:color="auto" w:fill="FFFFFF"/>
        <w:tabs>
          <w:tab w:val="left" w:pos="662"/>
        </w:tabs>
        <w:autoSpaceDE w:val="0"/>
        <w:autoSpaceDN w:val="0"/>
        <w:adjustRightInd w:val="0"/>
        <w:spacing w:line="317" w:lineRule="exact"/>
        <w:ind w:left="5" w:right="5" w:firstLine="704"/>
        <w:jc w:val="both"/>
        <w:rPr>
          <w:spacing w:val="-15"/>
        </w:rPr>
      </w:pPr>
      <w:r w:rsidRPr="001C7114">
        <w:t>Настоящее Положение о комиссии по проверке готовности к отопительному</w:t>
      </w:r>
      <w:r w:rsidRPr="001C7114">
        <w:rPr>
          <w:spacing w:val="-15"/>
        </w:rPr>
        <w:t xml:space="preserve"> </w:t>
      </w:r>
      <w:r w:rsidRPr="001C7114">
        <w:t>сезону жилых помещений семей мобилизованных граждан Инсарского муниципального района устанавливает задачу, функции, права и порядок работы комиссии по проверке готовности к отопительному сезону жилых помещений семей мобилизованных граждан Инсарского муниципального района (далее - Комиссия)</w:t>
      </w:r>
    </w:p>
    <w:p w:rsidR="001C7114" w:rsidRPr="001C7114" w:rsidRDefault="001C7114" w:rsidP="001C7114">
      <w:pPr>
        <w:widowControl w:val="0"/>
        <w:numPr>
          <w:ilvl w:val="0"/>
          <w:numId w:val="23"/>
        </w:numPr>
        <w:shd w:val="clear" w:color="auto" w:fill="FFFFFF"/>
        <w:tabs>
          <w:tab w:val="left" w:pos="662"/>
        </w:tabs>
        <w:autoSpaceDE w:val="0"/>
        <w:autoSpaceDN w:val="0"/>
        <w:adjustRightInd w:val="0"/>
        <w:spacing w:line="322" w:lineRule="exact"/>
        <w:ind w:left="5" w:right="14" w:firstLine="704"/>
        <w:jc w:val="both"/>
        <w:rPr>
          <w:spacing w:val="-15"/>
        </w:rPr>
      </w:pPr>
      <w:r w:rsidRPr="001C7114">
        <w:rPr>
          <w:spacing w:val="2"/>
        </w:rPr>
        <w:t>Комиссия в своей деятельности руководствуется </w:t>
      </w:r>
      <w:hyperlink r:id="rId145" w:history="1">
        <w:r w:rsidRPr="001C7114">
          <w:rPr>
            <w:spacing w:val="2"/>
          </w:rPr>
          <w:t xml:space="preserve">Конституцией Российской </w:t>
        </w:r>
        <w:proofErr w:type="gramStart"/>
        <w:r w:rsidRPr="001C7114">
          <w:rPr>
            <w:spacing w:val="2"/>
          </w:rPr>
          <w:t>Ф</w:t>
        </w:r>
      </w:hyperlink>
      <w:r w:rsidRPr="001C7114">
        <w:t>едерации</w:t>
      </w:r>
      <w:proofErr w:type="gramEnd"/>
      <w:r w:rsidRPr="001C7114">
        <w:rPr>
          <w:spacing w:val="2"/>
        </w:rPr>
        <w:t xml:space="preserve">, Гражданским кодексом </w:t>
      </w:r>
      <w:hyperlink r:id="rId146" w:history="1">
        <w:r w:rsidRPr="001C7114">
          <w:rPr>
            <w:spacing w:val="2"/>
          </w:rPr>
          <w:t>Российской Ф</w:t>
        </w:r>
      </w:hyperlink>
      <w:r w:rsidRPr="001C7114">
        <w:t>едерации, Жилищным кодексом</w:t>
      </w:r>
      <w:hyperlink r:id="rId147" w:history="1">
        <w:r w:rsidRPr="001C7114">
          <w:rPr>
            <w:spacing w:val="2"/>
          </w:rPr>
          <w:t xml:space="preserve"> Российской Ф</w:t>
        </w:r>
      </w:hyperlink>
      <w:r w:rsidRPr="001C7114">
        <w:t xml:space="preserve">едерации и иными </w:t>
      </w:r>
      <w:r w:rsidRPr="001C7114">
        <w:rPr>
          <w:spacing w:val="2"/>
        </w:rPr>
        <w:t xml:space="preserve">нормативными правовыми актами </w:t>
      </w:r>
      <w:hyperlink r:id="rId148" w:history="1">
        <w:r w:rsidRPr="001C7114">
          <w:rPr>
            <w:spacing w:val="2"/>
          </w:rPr>
          <w:t>Российской Ф</w:t>
        </w:r>
      </w:hyperlink>
      <w:r w:rsidRPr="001C7114">
        <w:t xml:space="preserve">едерации и Республики Мордовия, муниципальными </w:t>
      </w:r>
      <w:r w:rsidRPr="001C7114">
        <w:rPr>
          <w:spacing w:val="2"/>
        </w:rPr>
        <w:t>нормативными правовыми актами Инсарского муниципального района, а также настоящим Положением.</w:t>
      </w:r>
    </w:p>
    <w:p w:rsidR="001C7114" w:rsidRPr="001C7114" w:rsidRDefault="001C7114" w:rsidP="001C7114">
      <w:pPr>
        <w:widowControl w:val="0"/>
        <w:numPr>
          <w:ilvl w:val="0"/>
          <w:numId w:val="23"/>
        </w:numPr>
        <w:shd w:val="clear" w:color="auto" w:fill="FFFFFF"/>
        <w:tabs>
          <w:tab w:val="left" w:pos="662"/>
        </w:tabs>
        <w:autoSpaceDE w:val="0"/>
        <w:autoSpaceDN w:val="0"/>
        <w:adjustRightInd w:val="0"/>
        <w:spacing w:line="322" w:lineRule="exact"/>
        <w:ind w:left="5" w:right="14" w:firstLine="704"/>
        <w:jc w:val="both"/>
        <w:rPr>
          <w:spacing w:val="-15"/>
        </w:rPr>
      </w:pPr>
      <w:r w:rsidRPr="001C7114">
        <w:t xml:space="preserve">Основной задачей Комиссии является проведение проверки готовности к </w:t>
      </w:r>
      <w:r w:rsidRPr="001C7114">
        <w:rPr>
          <w:spacing w:val="-1"/>
        </w:rPr>
        <w:t xml:space="preserve">отопительному </w:t>
      </w:r>
      <w:r w:rsidRPr="001C7114">
        <w:t>сезону жилых помещений семей мобилизованных граждан Инсарского муниципального района.</w:t>
      </w:r>
    </w:p>
    <w:p w:rsidR="001C7114" w:rsidRPr="001C7114" w:rsidRDefault="001C7114" w:rsidP="001C7114">
      <w:pPr>
        <w:shd w:val="clear" w:color="auto" w:fill="FFFFFF"/>
        <w:spacing w:before="331" w:line="360" w:lineRule="auto"/>
        <w:ind w:right="24"/>
        <w:jc w:val="center"/>
      </w:pPr>
      <w:r w:rsidRPr="001C7114">
        <w:rPr>
          <w:b/>
          <w:bCs/>
        </w:rPr>
        <w:t>2. Состав комисс</w:t>
      </w:r>
      <w:proofErr w:type="gramStart"/>
      <w:r w:rsidRPr="001C7114">
        <w:rPr>
          <w:b/>
          <w:bCs/>
        </w:rPr>
        <w:t>ии и ее</w:t>
      </w:r>
      <w:proofErr w:type="gramEnd"/>
      <w:r w:rsidRPr="001C7114">
        <w:rPr>
          <w:b/>
          <w:bCs/>
        </w:rPr>
        <w:t xml:space="preserve"> полномочия</w:t>
      </w:r>
    </w:p>
    <w:p w:rsidR="001C7114" w:rsidRPr="001C7114" w:rsidRDefault="001C7114" w:rsidP="001C7114">
      <w:pPr>
        <w:shd w:val="clear" w:color="auto" w:fill="FFFFFF"/>
        <w:ind w:firstLine="708"/>
        <w:jc w:val="both"/>
        <w:textAlignment w:val="baseline"/>
        <w:rPr>
          <w:spacing w:val="2"/>
        </w:rPr>
      </w:pPr>
      <w:r w:rsidRPr="001C7114">
        <w:rPr>
          <w:spacing w:val="2"/>
        </w:rPr>
        <w:t>2.1.</w:t>
      </w:r>
      <w:r w:rsidRPr="001C7114">
        <w:rPr>
          <w:spacing w:val="2"/>
        </w:rPr>
        <w:tab/>
        <w:t>Комиссия состоит из председателя комиссии, секретаря Комиссии и членов Комиссии.</w:t>
      </w:r>
    </w:p>
    <w:p w:rsidR="001C7114" w:rsidRPr="001C7114" w:rsidRDefault="001C7114" w:rsidP="001C7114">
      <w:pPr>
        <w:shd w:val="clear" w:color="auto" w:fill="FFFFFF"/>
        <w:ind w:firstLine="708"/>
        <w:jc w:val="both"/>
        <w:textAlignment w:val="baseline"/>
        <w:rPr>
          <w:spacing w:val="2"/>
        </w:rPr>
      </w:pPr>
      <w:r w:rsidRPr="001C7114">
        <w:rPr>
          <w:spacing w:val="2"/>
        </w:rPr>
        <w:t>2.2.</w:t>
      </w:r>
      <w:r w:rsidRPr="001C7114">
        <w:rPr>
          <w:spacing w:val="2"/>
        </w:rPr>
        <w:tab/>
        <w:t>Комиссия возглавляется председателем Комиссии, который руководит ее деятельностью.</w:t>
      </w:r>
    </w:p>
    <w:p w:rsidR="001C7114" w:rsidRPr="001C7114" w:rsidRDefault="001C7114" w:rsidP="001C7114">
      <w:pPr>
        <w:shd w:val="clear" w:color="auto" w:fill="FFFFFF"/>
        <w:ind w:firstLine="708"/>
        <w:jc w:val="both"/>
        <w:textAlignment w:val="baseline"/>
        <w:rPr>
          <w:spacing w:val="2"/>
        </w:rPr>
      </w:pPr>
      <w:r w:rsidRPr="001C7114">
        <w:rPr>
          <w:spacing w:val="2"/>
        </w:rPr>
        <w:t>2.3.</w:t>
      </w:r>
      <w:r w:rsidRPr="001C7114">
        <w:rPr>
          <w:spacing w:val="2"/>
        </w:rPr>
        <w:tab/>
        <w:t xml:space="preserve">Председатель Комиссии: </w:t>
      </w:r>
    </w:p>
    <w:p w:rsidR="001C7114" w:rsidRPr="001C7114" w:rsidRDefault="001C7114" w:rsidP="001C7114">
      <w:pPr>
        <w:shd w:val="clear" w:color="auto" w:fill="FFFFFF"/>
        <w:ind w:firstLine="708"/>
        <w:jc w:val="both"/>
        <w:textAlignment w:val="baseline"/>
        <w:rPr>
          <w:spacing w:val="2"/>
        </w:rPr>
      </w:pPr>
      <w:r w:rsidRPr="001C7114">
        <w:rPr>
          <w:spacing w:val="2"/>
        </w:rPr>
        <w:t>осуществляет руководство деятельностью комиссии;</w:t>
      </w:r>
    </w:p>
    <w:p w:rsidR="001C7114" w:rsidRPr="001C7114" w:rsidRDefault="001C7114" w:rsidP="001C7114">
      <w:pPr>
        <w:shd w:val="clear" w:color="auto" w:fill="FFFFFF"/>
        <w:ind w:firstLine="709"/>
        <w:jc w:val="both"/>
        <w:textAlignment w:val="baseline"/>
        <w:rPr>
          <w:spacing w:val="2"/>
        </w:rPr>
      </w:pPr>
      <w:r w:rsidRPr="001C7114">
        <w:rPr>
          <w:spacing w:val="2"/>
        </w:rPr>
        <w:t>дает поручения членам Комиссии по вопросам, входящим в компетенцию Комиссии;</w:t>
      </w:r>
    </w:p>
    <w:p w:rsidR="001C7114" w:rsidRPr="001C7114" w:rsidRDefault="001C7114" w:rsidP="001C7114">
      <w:pPr>
        <w:shd w:val="clear" w:color="auto" w:fill="FFFFFF"/>
        <w:ind w:left="708"/>
        <w:jc w:val="both"/>
        <w:textAlignment w:val="baseline"/>
        <w:rPr>
          <w:spacing w:val="2"/>
        </w:rPr>
      </w:pPr>
      <w:r w:rsidRPr="001C7114">
        <w:rPr>
          <w:spacing w:val="2"/>
        </w:rPr>
        <w:t>инициирует проведение заседаний Комиссии (по мере необходимости);</w:t>
      </w:r>
    </w:p>
    <w:p w:rsidR="001C7114" w:rsidRPr="001C7114" w:rsidRDefault="001C7114" w:rsidP="001C7114">
      <w:pPr>
        <w:shd w:val="clear" w:color="auto" w:fill="FFFFFF"/>
        <w:ind w:left="708"/>
        <w:jc w:val="both"/>
        <w:textAlignment w:val="baseline"/>
        <w:rPr>
          <w:spacing w:val="2"/>
        </w:rPr>
      </w:pPr>
      <w:r w:rsidRPr="001C7114">
        <w:rPr>
          <w:spacing w:val="2"/>
        </w:rPr>
        <w:t xml:space="preserve">организует </w:t>
      </w:r>
      <w:proofErr w:type="gramStart"/>
      <w:r w:rsidRPr="001C7114">
        <w:rPr>
          <w:spacing w:val="2"/>
        </w:rPr>
        <w:t>контроль за</w:t>
      </w:r>
      <w:proofErr w:type="gramEnd"/>
      <w:r w:rsidRPr="001C7114">
        <w:rPr>
          <w:spacing w:val="2"/>
        </w:rPr>
        <w:t xml:space="preserve"> выполнением решений, принятых Комиссией;</w:t>
      </w:r>
    </w:p>
    <w:p w:rsidR="001C7114" w:rsidRPr="001C7114" w:rsidRDefault="001C7114" w:rsidP="001C7114">
      <w:pPr>
        <w:shd w:val="clear" w:color="auto" w:fill="FFFFFF"/>
        <w:ind w:left="708"/>
        <w:jc w:val="both"/>
        <w:textAlignment w:val="baseline"/>
        <w:rPr>
          <w:spacing w:val="2"/>
        </w:rPr>
      </w:pPr>
      <w:r w:rsidRPr="001C7114">
        <w:rPr>
          <w:spacing w:val="2"/>
        </w:rPr>
        <w:t>представляет Комиссию по вопросам, относящимся к ее компетенции;</w:t>
      </w:r>
    </w:p>
    <w:p w:rsidR="001C7114" w:rsidRPr="001C7114" w:rsidRDefault="001C7114" w:rsidP="001C7114">
      <w:pPr>
        <w:shd w:val="clear" w:color="auto" w:fill="FFFFFF"/>
        <w:ind w:firstLine="708"/>
        <w:jc w:val="both"/>
        <w:textAlignment w:val="baseline"/>
        <w:rPr>
          <w:spacing w:val="2"/>
        </w:rPr>
      </w:pPr>
      <w:r w:rsidRPr="001C7114">
        <w:rPr>
          <w:spacing w:val="2"/>
        </w:rPr>
        <w:t>осуществляет иные полномочия, необходимые для выполнения задач, возложенных на Комиссию.</w:t>
      </w:r>
    </w:p>
    <w:p w:rsidR="001C7114" w:rsidRPr="001C7114" w:rsidRDefault="001C7114" w:rsidP="001C7114">
      <w:pPr>
        <w:shd w:val="clear" w:color="auto" w:fill="FFFFFF"/>
        <w:ind w:firstLine="708"/>
        <w:jc w:val="both"/>
        <w:textAlignment w:val="baseline"/>
        <w:rPr>
          <w:spacing w:val="2"/>
        </w:rPr>
      </w:pPr>
      <w:r w:rsidRPr="001C7114">
        <w:rPr>
          <w:spacing w:val="2"/>
        </w:rPr>
        <w:t>2.4.</w:t>
      </w:r>
      <w:r w:rsidRPr="001C7114">
        <w:rPr>
          <w:spacing w:val="2"/>
        </w:rPr>
        <w:tab/>
        <w:t xml:space="preserve">Члены Комиссии: </w:t>
      </w:r>
    </w:p>
    <w:p w:rsidR="001C7114" w:rsidRPr="001C7114" w:rsidRDefault="001C7114" w:rsidP="001C7114">
      <w:pPr>
        <w:shd w:val="clear" w:color="auto" w:fill="FFFFFF"/>
        <w:ind w:firstLine="708"/>
        <w:jc w:val="both"/>
        <w:textAlignment w:val="baseline"/>
        <w:rPr>
          <w:spacing w:val="2"/>
        </w:rPr>
      </w:pPr>
      <w:r w:rsidRPr="001C7114">
        <w:rPr>
          <w:spacing w:val="2"/>
        </w:rPr>
        <w:t>запрашивают и получают в установленном порядке от органов местного самоуправления муниципальных образований Республики Мордовия, организаций, должностных лиц и граждан необходимые для осуществления деятельности Комиссии материалы, документы и информацию;</w:t>
      </w:r>
    </w:p>
    <w:p w:rsidR="001C7114" w:rsidRPr="001C7114" w:rsidRDefault="001C7114" w:rsidP="001C7114">
      <w:pPr>
        <w:shd w:val="clear" w:color="auto" w:fill="FFFFFF"/>
        <w:ind w:firstLine="708"/>
        <w:jc w:val="both"/>
        <w:textAlignment w:val="baseline"/>
        <w:rPr>
          <w:spacing w:val="2"/>
        </w:rPr>
      </w:pPr>
      <w:r w:rsidRPr="001C7114">
        <w:rPr>
          <w:spacing w:val="2"/>
        </w:rPr>
        <w:t xml:space="preserve">посещают жилые помещения </w:t>
      </w:r>
      <w:r w:rsidRPr="001C7114">
        <w:t>семей мобилизованных граждан Инсарского муниципального района</w:t>
      </w:r>
      <w:r w:rsidRPr="001C7114">
        <w:rPr>
          <w:spacing w:val="2"/>
        </w:rPr>
        <w:t xml:space="preserve"> с согласия собственников таких жилых помещений или лиц, проживающих в них на законных основаниях; </w:t>
      </w:r>
    </w:p>
    <w:p w:rsidR="001C7114" w:rsidRPr="001C7114" w:rsidRDefault="001C7114" w:rsidP="001C7114">
      <w:pPr>
        <w:shd w:val="clear" w:color="auto" w:fill="FFFFFF"/>
        <w:ind w:firstLine="567"/>
        <w:jc w:val="both"/>
        <w:textAlignment w:val="baseline"/>
        <w:rPr>
          <w:spacing w:val="2"/>
        </w:rPr>
      </w:pPr>
      <w:r w:rsidRPr="001C7114">
        <w:rPr>
          <w:spacing w:val="2"/>
        </w:rPr>
        <w:lastRenderedPageBreak/>
        <w:t xml:space="preserve">выполняют поручения председателя Комиссии; </w:t>
      </w:r>
    </w:p>
    <w:p w:rsidR="001C7114" w:rsidRPr="001C7114" w:rsidRDefault="001C7114" w:rsidP="001C7114">
      <w:pPr>
        <w:shd w:val="clear" w:color="auto" w:fill="FFFFFF"/>
        <w:ind w:firstLine="567"/>
        <w:jc w:val="both"/>
        <w:textAlignment w:val="baseline"/>
        <w:rPr>
          <w:spacing w:val="2"/>
        </w:rPr>
      </w:pPr>
      <w:r w:rsidRPr="001C7114">
        <w:rPr>
          <w:spacing w:val="2"/>
        </w:rPr>
        <w:t xml:space="preserve">принимают участие в подготовке материалов к заседаниям Комиссии; </w:t>
      </w:r>
    </w:p>
    <w:p w:rsidR="001C7114" w:rsidRPr="001C7114" w:rsidRDefault="001C7114" w:rsidP="001C7114">
      <w:pPr>
        <w:shd w:val="clear" w:color="auto" w:fill="FFFFFF"/>
        <w:ind w:firstLine="567"/>
        <w:jc w:val="both"/>
        <w:textAlignment w:val="baseline"/>
        <w:rPr>
          <w:spacing w:val="2"/>
        </w:rPr>
      </w:pPr>
      <w:r w:rsidRPr="001C7114">
        <w:rPr>
          <w:spacing w:val="2"/>
        </w:rPr>
        <w:t>участвуют в заседаниях Комиссии, а в случае невозможности присутствия на заседании Комиссии заблаговременно представляют секретарю Комиссии свое мнение по рассматриваемым вопросам;</w:t>
      </w:r>
    </w:p>
    <w:p w:rsidR="001C7114" w:rsidRPr="001C7114" w:rsidRDefault="001C7114" w:rsidP="001C7114">
      <w:pPr>
        <w:shd w:val="clear" w:color="auto" w:fill="FFFFFF"/>
        <w:ind w:firstLine="567"/>
        <w:jc w:val="both"/>
        <w:textAlignment w:val="baseline"/>
        <w:rPr>
          <w:spacing w:val="2"/>
        </w:rPr>
      </w:pPr>
      <w:r w:rsidRPr="001C7114">
        <w:rPr>
          <w:spacing w:val="2"/>
        </w:rPr>
        <w:t xml:space="preserve">выражают свое особое мнение в письменной форме в случае несогласия с принятым Комиссией решением; </w:t>
      </w:r>
    </w:p>
    <w:p w:rsidR="001C7114" w:rsidRPr="001C7114" w:rsidRDefault="001C7114" w:rsidP="001C7114">
      <w:pPr>
        <w:shd w:val="clear" w:color="auto" w:fill="FFFFFF"/>
        <w:ind w:firstLine="567"/>
        <w:jc w:val="both"/>
        <w:textAlignment w:val="baseline"/>
        <w:rPr>
          <w:spacing w:val="2"/>
        </w:rPr>
      </w:pPr>
      <w:r w:rsidRPr="001C7114">
        <w:rPr>
          <w:spacing w:val="2"/>
        </w:rPr>
        <w:t xml:space="preserve">принимают меры, необходимые для выполнения решений Комиссии. </w:t>
      </w:r>
    </w:p>
    <w:p w:rsidR="001C7114" w:rsidRPr="001C7114" w:rsidRDefault="001C7114" w:rsidP="001C7114">
      <w:pPr>
        <w:shd w:val="clear" w:color="auto" w:fill="FFFFFF"/>
        <w:ind w:left="708" w:firstLine="567"/>
        <w:jc w:val="both"/>
        <w:textAlignment w:val="baseline"/>
        <w:rPr>
          <w:spacing w:val="2"/>
        </w:rPr>
      </w:pPr>
      <w:r w:rsidRPr="001C7114">
        <w:rPr>
          <w:spacing w:val="2"/>
        </w:rPr>
        <w:t>2.5. Члены Комиссии не вправе делегировать свои полномочия другим лицам.</w:t>
      </w:r>
    </w:p>
    <w:p w:rsidR="001C7114" w:rsidRPr="001C7114" w:rsidRDefault="001C7114" w:rsidP="001C7114">
      <w:pPr>
        <w:shd w:val="clear" w:color="auto" w:fill="FFFFFF"/>
        <w:ind w:firstLine="567"/>
        <w:jc w:val="both"/>
        <w:textAlignment w:val="baseline"/>
        <w:rPr>
          <w:spacing w:val="2"/>
        </w:rPr>
      </w:pPr>
      <w:r w:rsidRPr="001C7114">
        <w:rPr>
          <w:spacing w:val="2"/>
        </w:rPr>
        <w:t xml:space="preserve">2.6. Члены Комиссии несут персональную ответственность за объективность представляемой председателю Комиссии информации, обоснованность выводов и предложений по результатам обследования </w:t>
      </w:r>
      <w:r w:rsidRPr="001C7114">
        <w:t>готовности к отопительному сезону жилых помещений семей мобилизованных граждан Инсарского муниципального района</w:t>
      </w:r>
      <w:r w:rsidRPr="001C7114">
        <w:rPr>
          <w:spacing w:val="2"/>
        </w:rPr>
        <w:t>.</w:t>
      </w:r>
    </w:p>
    <w:p w:rsidR="001C7114" w:rsidRPr="001C7114" w:rsidRDefault="001C7114" w:rsidP="001C7114">
      <w:pPr>
        <w:shd w:val="clear" w:color="auto" w:fill="FFFFFF"/>
        <w:ind w:firstLine="567"/>
        <w:jc w:val="both"/>
        <w:textAlignment w:val="baseline"/>
        <w:rPr>
          <w:spacing w:val="2"/>
        </w:rPr>
      </w:pPr>
      <w:r w:rsidRPr="001C7114">
        <w:rPr>
          <w:spacing w:val="2"/>
        </w:rPr>
        <w:t xml:space="preserve">2.7. Секретарь Комиссии: </w:t>
      </w:r>
    </w:p>
    <w:p w:rsidR="001C7114" w:rsidRPr="001C7114" w:rsidRDefault="001C7114" w:rsidP="001C7114">
      <w:pPr>
        <w:shd w:val="clear" w:color="auto" w:fill="FFFFFF"/>
        <w:ind w:firstLine="567"/>
        <w:jc w:val="both"/>
        <w:textAlignment w:val="baseline"/>
        <w:rPr>
          <w:spacing w:val="2"/>
        </w:rPr>
      </w:pPr>
      <w:r w:rsidRPr="001C7114">
        <w:rPr>
          <w:spacing w:val="2"/>
        </w:rPr>
        <w:t xml:space="preserve">организует проведение заседаний Комиссии;  </w:t>
      </w:r>
    </w:p>
    <w:p w:rsidR="001C7114" w:rsidRPr="001C7114" w:rsidRDefault="001C7114" w:rsidP="001C7114">
      <w:pPr>
        <w:shd w:val="clear" w:color="auto" w:fill="FFFFFF"/>
        <w:ind w:firstLine="567"/>
        <w:jc w:val="both"/>
        <w:textAlignment w:val="baseline"/>
        <w:rPr>
          <w:spacing w:val="2"/>
        </w:rPr>
      </w:pPr>
      <w:r w:rsidRPr="001C7114">
        <w:rPr>
          <w:spacing w:val="2"/>
        </w:rPr>
        <w:t xml:space="preserve">информирует членов Комиссии и лиц, привлеченных к участию в работе комиссии, о повестке заседания Комиссии дате, месте и времени его проведения; </w:t>
      </w:r>
      <w:r w:rsidRPr="001C7114">
        <w:rPr>
          <w:spacing w:val="2"/>
        </w:rPr>
        <w:tab/>
        <w:t>ведет делопроизводство Комиссии.</w:t>
      </w:r>
    </w:p>
    <w:p w:rsidR="001C7114" w:rsidRPr="001C7114" w:rsidRDefault="001C7114" w:rsidP="001C7114">
      <w:pPr>
        <w:shd w:val="clear" w:color="auto" w:fill="FFFFFF"/>
        <w:spacing w:before="375" w:after="225" w:line="360" w:lineRule="auto"/>
        <w:jc w:val="center"/>
        <w:textAlignment w:val="baseline"/>
        <w:outlineLvl w:val="2"/>
        <w:rPr>
          <w:b/>
          <w:spacing w:val="2"/>
        </w:rPr>
      </w:pPr>
      <w:r w:rsidRPr="001C7114">
        <w:rPr>
          <w:b/>
          <w:spacing w:val="2"/>
        </w:rPr>
        <w:t>3. Организация и порядок работы комиссии</w:t>
      </w:r>
    </w:p>
    <w:p w:rsidR="001C7114" w:rsidRPr="001C7114" w:rsidRDefault="001C7114" w:rsidP="001C7114">
      <w:pPr>
        <w:jc w:val="both"/>
      </w:pPr>
      <w:r w:rsidRPr="001C7114">
        <w:tab/>
        <w:t>3.1. Комиссионное обследование проводится в соответствии с графиком обследования готовности к отопительному сезону жилых помещений семей мобилизованных граждан Инсарского муниципального района расположенных на территории Инсарского муниципального района, в которых проживают семьи мобилизованных граждан (далее – График обследования) и включает в себя:</w:t>
      </w:r>
    </w:p>
    <w:p w:rsidR="001C7114" w:rsidRPr="001C7114" w:rsidRDefault="001C7114" w:rsidP="001C7114">
      <w:pPr>
        <w:jc w:val="both"/>
      </w:pPr>
      <w:r w:rsidRPr="001C7114">
        <w:tab/>
        <w:t>проведение визуального, технического осмотра жилых помещений семей мобилизованных граждан, общего имущества в многоквартирном доме, в котором проживают семьи мобилизованных граждан, при необходимости проведение дополнительных обследований.</w:t>
      </w:r>
    </w:p>
    <w:p w:rsidR="001C7114" w:rsidRPr="001C7114" w:rsidRDefault="001C7114" w:rsidP="001C7114">
      <w:pPr>
        <w:jc w:val="both"/>
      </w:pPr>
      <w:bookmarkStart w:id="138" w:name="sub_302"/>
      <w:r w:rsidRPr="001C7114">
        <w:tab/>
        <w:t>3.2. К участию в работе Комиссии могут привлекаться органы местного самоуправления городского и сельских поселений Инсарского муниципального района, представители организаций, предприятий, причастных к проблеме обеспечения готовности к отопительному сезону жилых помещений семей мобилизованных граждан.</w:t>
      </w:r>
    </w:p>
    <w:p w:rsidR="001C7114" w:rsidRPr="001C7114" w:rsidRDefault="001C7114" w:rsidP="001C7114">
      <w:pPr>
        <w:jc w:val="both"/>
      </w:pPr>
      <w:bookmarkStart w:id="139" w:name="sub_303"/>
      <w:bookmarkEnd w:id="138"/>
      <w:r w:rsidRPr="001C7114">
        <w:tab/>
        <w:t>3.3. Решения, принятые по результатам обследования жилых помещений семей мобилизованных граждан Инсарского муниципального района, принимаются большинством голосов членов Комиссии.</w:t>
      </w:r>
    </w:p>
    <w:p w:rsidR="001C7114" w:rsidRPr="001C7114" w:rsidRDefault="001C7114" w:rsidP="001C7114">
      <w:pPr>
        <w:jc w:val="both"/>
      </w:pPr>
      <w:bookmarkStart w:id="140" w:name="sub_304"/>
      <w:bookmarkEnd w:id="139"/>
      <w:r w:rsidRPr="001C7114">
        <w:tab/>
        <w:t>3.4. Комиссия считается правомочной, если при обследовании присутствуют не менее половины ее членов.</w:t>
      </w:r>
    </w:p>
    <w:p w:rsidR="001C7114" w:rsidRPr="001C7114" w:rsidRDefault="001C7114" w:rsidP="001C7114">
      <w:pPr>
        <w:jc w:val="both"/>
      </w:pPr>
      <w:bookmarkStart w:id="141" w:name="sub_305"/>
      <w:bookmarkEnd w:id="140"/>
      <w:r w:rsidRPr="001C7114">
        <w:tab/>
        <w:t>3.5. При равенстве голосов членов Комиссии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решению Комиссии.</w:t>
      </w:r>
    </w:p>
    <w:bookmarkEnd w:id="141"/>
    <w:p w:rsidR="001C7114" w:rsidRPr="001C7114" w:rsidRDefault="001C7114" w:rsidP="001C7114">
      <w:pPr>
        <w:jc w:val="both"/>
      </w:pPr>
      <w:r w:rsidRPr="001C7114">
        <w:tab/>
        <w:t>3.6. По результатам обследования оформляется акт обследования  готовности жилого помещения, который подписываетя председателем Комиссии и членами Комиссии.</w:t>
      </w: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p>
    <w:p w:rsidR="001C7114" w:rsidRPr="001C7114" w:rsidRDefault="001C7114" w:rsidP="001C7114">
      <w:pPr>
        <w:jc w:val="right"/>
        <w:rPr>
          <w:bCs/>
        </w:rPr>
      </w:pPr>
      <w:r w:rsidRPr="001C7114">
        <w:rPr>
          <w:bCs/>
        </w:rPr>
        <w:t xml:space="preserve">Приложение 3 </w:t>
      </w:r>
    </w:p>
    <w:p w:rsidR="001C7114" w:rsidRPr="001C7114" w:rsidRDefault="001C7114" w:rsidP="001C7114">
      <w:pPr>
        <w:jc w:val="right"/>
      </w:pPr>
      <w:r w:rsidRPr="001C7114">
        <w:rPr>
          <w:bCs/>
        </w:rPr>
        <w:t xml:space="preserve">                                                            </w:t>
      </w:r>
      <w:r w:rsidRPr="001C7114">
        <w:t>к постановлению администрации</w:t>
      </w:r>
    </w:p>
    <w:p w:rsidR="001C7114" w:rsidRPr="001C7114" w:rsidRDefault="001C7114" w:rsidP="001C7114">
      <w:pPr>
        <w:jc w:val="right"/>
      </w:pPr>
      <w:r w:rsidRPr="001C7114">
        <w:t xml:space="preserve">Инсарского муниципального района </w:t>
      </w:r>
    </w:p>
    <w:p w:rsidR="001C7114" w:rsidRPr="001C7114" w:rsidRDefault="001C7114" w:rsidP="001C7114">
      <w:pPr>
        <w:jc w:val="right"/>
        <w:rPr>
          <w:bCs/>
        </w:rPr>
      </w:pPr>
      <w:r w:rsidRPr="001C7114">
        <w:rPr>
          <w:bCs/>
        </w:rPr>
        <w:t xml:space="preserve">                                                            от 22 ноября 2022 г. № 442</w:t>
      </w:r>
    </w:p>
    <w:p w:rsidR="001C7114" w:rsidRPr="001C7114" w:rsidRDefault="001C7114" w:rsidP="001C7114">
      <w:pPr>
        <w:jc w:val="right"/>
      </w:pPr>
    </w:p>
    <w:p w:rsidR="001C7114" w:rsidRPr="001C7114" w:rsidRDefault="001C7114" w:rsidP="001C7114">
      <w:pPr>
        <w:jc w:val="center"/>
      </w:pPr>
    </w:p>
    <w:p w:rsidR="001C7114" w:rsidRPr="001C7114" w:rsidRDefault="001C7114" w:rsidP="001C7114">
      <w:pPr>
        <w:jc w:val="center"/>
      </w:pPr>
      <w:r w:rsidRPr="001C7114">
        <w:t xml:space="preserve">График </w:t>
      </w:r>
    </w:p>
    <w:p w:rsidR="001C7114" w:rsidRPr="001C7114" w:rsidRDefault="001C7114" w:rsidP="001C7114">
      <w:pPr>
        <w:jc w:val="center"/>
      </w:pPr>
      <w:r w:rsidRPr="001C7114">
        <w:t xml:space="preserve">обследования готовности к отопительному сезону жилых помещений </w:t>
      </w:r>
    </w:p>
    <w:p w:rsidR="001C7114" w:rsidRPr="001C7114" w:rsidRDefault="001C7114" w:rsidP="001C7114">
      <w:pPr>
        <w:jc w:val="center"/>
      </w:pPr>
      <w:r w:rsidRPr="001C7114">
        <w:t xml:space="preserve">семей мобилизованных граждан Инсарского муниципального района </w:t>
      </w:r>
    </w:p>
    <w:p w:rsidR="001C7114" w:rsidRPr="001C7114" w:rsidRDefault="001C7114" w:rsidP="001C7114">
      <w:pPr>
        <w:jc w:val="center"/>
      </w:pPr>
    </w:p>
    <w:p w:rsidR="001C7114" w:rsidRPr="001C7114" w:rsidRDefault="001C7114" w:rsidP="001C7114">
      <w:pPr>
        <w:jc w:val="right"/>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0"/>
        <w:gridCol w:w="5805"/>
        <w:gridCol w:w="4111"/>
      </w:tblGrid>
      <w:tr w:rsidR="001C7114" w:rsidRPr="001C7114" w:rsidTr="00AA6033">
        <w:tc>
          <w:tcPr>
            <w:tcW w:w="540" w:type="dxa"/>
            <w:shd w:val="clear" w:color="auto" w:fill="auto"/>
          </w:tcPr>
          <w:p w:rsidR="001C7114" w:rsidRPr="001C7114" w:rsidRDefault="001C7114" w:rsidP="00AA6033">
            <w:pPr>
              <w:jc w:val="center"/>
            </w:pPr>
            <w:r w:rsidRPr="001C7114">
              <w:t xml:space="preserve">№ </w:t>
            </w:r>
            <w:proofErr w:type="gramStart"/>
            <w:r w:rsidRPr="001C7114">
              <w:t>п</w:t>
            </w:r>
            <w:proofErr w:type="gramEnd"/>
            <w:r w:rsidRPr="001C7114">
              <w:t>/п</w:t>
            </w:r>
          </w:p>
        </w:tc>
        <w:tc>
          <w:tcPr>
            <w:tcW w:w="5805" w:type="dxa"/>
            <w:shd w:val="clear" w:color="auto" w:fill="auto"/>
            <w:vAlign w:val="center"/>
          </w:tcPr>
          <w:p w:rsidR="001C7114" w:rsidRPr="001C7114" w:rsidRDefault="001C7114" w:rsidP="00AA6033">
            <w:pPr>
              <w:jc w:val="center"/>
            </w:pPr>
            <w:r w:rsidRPr="001C7114">
              <w:t>Наименование поселения</w:t>
            </w:r>
          </w:p>
        </w:tc>
        <w:tc>
          <w:tcPr>
            <w:tcW w:w="4111" w:type="dxa"/>
            <w:shd w:val="clear" w:color="auto" w:fill="auto"/>
            <w:vAlign w:val="center"/>
          </w:tcPr>
          <w:p w:rsidR="001C7114" w:rsidRPr="001C7114" w:rsidRDefault="001C7114" w:rsidP="00AA6033">
            <w:pPr>
              <w:jc w:val="center"/>
            </w:pPr>
            <w:r w:rsidRPr="001C7114">
              <w:t>Дата осмотра</w:t>
            </w:r>
          </w:p>
        </w:tc>
      </w:tr>
      <w:tr w:rsidR="001C7114" w:rsidRPr="001C7114" w:rsidTr="00AA6033">
        <w:tc>
          <w:tcPr>
            <w:tcW w:w="540" w:type="dxa"/>
            <w:shd w:val="clear" w:color="auto" w:fill="auto"/>
          </w:tcPr>
          <w:p w:rsidR="001C7114" w:rsidRPr="001C7114" w:rsidRDefault="001C7114" w:rsidP="001C7114">
            <w:pPr>
              <w:numPr>
                <w:ilvl w:val="0"/>
                <w:numId w:val="22"/>
              </w:numPr>
              <w:jc w:val="center"/>
            </w:pPr>
          </w:p>
        </w:tc>
        <w:tc>
          <w:tcPr>
            <w:tcW w:w="5805" w:type="dxa"/>
            <w:shd w:val="clear" w:color="auto" w:fill="auto"/>
          </w:tcPr>
          <w:p w:rsidR="001C7114" w:rsidRPr="001C7114" w:rsidRDefault="001C7114" w:rsidP="00AA6033">
            <w:pPr>
              <w:jc w:val="center"/>
            </w:pPr>
            <w:r w:rsidRPr="001C7114">
              <w:t>городское поселение Инсар Инсарского муниципального района</w:t>
            </w:r>
          </w:p>
        </w:tc>
        <w:tc>
          <w:tcPr>
            <w:tcW w:w="4111" w:type="dxa"/>
            <w:shd w:val="clear" w:color="auto" w:fill="auto"/>
          </w:tcPr>
          <w:p w:rsidR="001C7114" w:rsidRPr="001C7114" w:rsidRDefault="001C7114" w:rsidP="00AA6033">
            <w:pPr>
              <w:jc w:val="center"/>
            </w:pPr>
            <w:r w:rsidRPr="001C7114">
              <w:t>с 23.11.2022 г. по 25.11.2022 г.</w:t>
            </w:r>
          </w:p>
        </w:tc>
      </w:tr>
      <w:tr w:rsidR="001C7114" w:rsidRPr="001C7114" w:rsidTr="00AA6033">
        <w:tc>
          <w:tcPr>
            <w:tcW w:w="540" w:type="dxa"/>
            <w:shd w:val="clear" w:color="auto" w:fill="auto"/>
          </w:tcPr>
          <w:p w:rsidR="001C7114" w:rsidRPr="001C7114" w:rsidRDefault="001C7114" w:rsidP="001C7114">
            <w:pPr>
              <w:numPr>
                <w:ilvl w:val="0"/>
                <w:numId w:val="22"/>
              </w:numPr>
              <w:jc w:val="center"/>
            </w:pPr>
          </w:p>
        </w:tc>
        <w:tc>
          <w:tcPr>
            <w:tcW w:w="5805" w:type="dxa"/>
            <w:shd w:val="clear" w:color="auto" w:fill="auto"/>
          </w:tcPr>
          <w:p w:rsidR="001C7114" w:rsidRPr="001C7114" w:rsidRDefault="001C7114" w:rsidP="00AA6033">
            <w:pPr>
              <w:jc w:val="center"/>
            </w:pPr>
            <w:r w:rsidRPr="001C7114">
              <w:t>Кочетовское сельское поселение Инсарского муниципального района</w:t>
            </w:r>
          </w:p>
        </w:tc>
        <w:tc>
          <w:tcPr>
            <w:tcW w:w="4111" w:type="dxa"/>
            <w:shd w:val="clear" w:color="auto" w:fill="auto"/>
          </w:tcPr>
          <w:p w:rsidR="001C7114" w:rsidRPr="001C7114" w:rsidRDefault="001C7114" w:rsidP="00AA6033">
            <w:pPr>
              <w:jc w:val="center"/>
            </w:pPr>
            <w:r w:rsidRPr="001C7114">
              <w:t>с 23.11.2022 г. по 25.11.2022 г.</w:t>
            </w:r>
          </w:p>
        </w:tc>
      </w:tr>
      <w:tr w:rsidR="001C7114" w:rsidRPr="001C7114" w:rsidTr="00AA6033">
        <w:tc>
          <w:tcPr>
            <w:tcW w:w="540" w:type="dxa"/>
            <w:shd w:val="clear" w:color="auto" w:fill="auto"/>
          </w:tcPr>
          <w:p w:rsidR="001C7114" w:rsidRPr="001C7114" w:rsidRDefault="001C7114" w:rsidP="001C7114">
            <w:pPr>
              <w:numPr>
                <w:ilvl w:val="0"/>
                <w:numId w:val="22"/>
              </w:numPr>
              <w:jc w:val="center"/>
            </w:pPr>
          </w:p>
        </w:tc>
        <w:tc>
          <w:tcPr>
            <w:tcW w:w="5805" w:type="dxa"/>
            <w:shd w:val="clear" w:color="auto" w:fill="auto"/>
          </w:tcPr>
          <w:p w:rsidR="001C7114" w:rsidRPr="001C7114" w:rsidRDefault="001C7114" w:rsidP="00AA6033">
            <w:pPr>
              <w:jc w:val="center"/>
            </w:pPr>
            <w:r w:rsidRPr="001C7114">
              <w:t>Русско-Паевкое сельское поселение Инсарского муниципального района</w:t>
            </w:r>
          </w:p>
        </w:tc>
        <w:tc>
          <w:tcPr>
            <w:tcW w:w="4111" w:type="dxa"/>
            <w:shd w:val="clear" w:color="auto" w:fill="auto"/>
          </w:tcPr>
          <w:p w:rsidR="001C7114" w:rsidRPr="001C7114" w:rsidRDefault="001C7114" w:rsidP="00AA6033">
            <w:pPr>
              <w:jc w:val="center"/>
            </w:pPr>
            <w:r w:rsidRPr="001C7114">
              <w:t>с 23.11.2022 г. по 24.11.2022 г.</w:t>
            </w:r>
          </w:p>
        </w:tc>
      </w:tr>
      <w:tr w:rsidR="001C7114" w:rsidRPr="001C7114" w:rsidTr="00AA6033">
        <w:tc>
          <w:tcPr>
            <w:tcW w:w="540" w:type="dxa"/>
            <w:shd w:val="clear" w:color="auto" w:fill="auto"/>
          </w:tcPr>
          <w:p w:rsidR="001C7114" w:rsidRPr="001C7114" w:rsidRDefault="001C7114" w:rsidP="001C7114">
            <w:pPr>
              <w:numPr>
                <w:ilvl w:val="0"/>
                <w:numId w:val="22"/>
              </w:numPr>
              <w:jc w:val="center"/>
            </w:pPr>
          </w:p>
        </w:tc>
        <w:tc>
          <w:tcPr>
            <w:tcW w:w="5805" w:type="dxa"/>
            <w:shd w:val="clear" w:color="auto" w:fill="auto"/>
          </w:tcPr>
          <w:p w:rsidR="001C7114" w:rsidRPr="001C7114" w:rsidRDefault="001C7114" w:rsidP="00AA6033">
            <w:pPr>
              <w:jc w:val="center"/>
            </w:pPr>
            <w:r w:rsidRPr="001C7114">
              <w:t>Сиалеевско-Пятинское сельское поселение Инсарского муниципального района</w:t>
            </w:r>
          </w:p>
        </w:tc>
        <w:tc>
          <w:tcPr>
            <w:tcW w:w="4111" w:type="dxa"/>
            <w:shd w:val="clear" w:color="auto" w:fill="auto"/>
          </w:tcPr>
          <w:p w:rsidR="001C7114" w:rsidRPr="001C7114" w:rsidRDefault="001C7114" w:rsidP="00AA6033">
            <w:pPr>
              <w:jc w:val="center"/>
            </w:pPr>
            <w:r w:rsidRPr="001C7114">
              <w:t>с 25.11.2022 г. по 26.11.2022 г.</w:t>
            </w:r>
          </w:p>
        </w:tc>
      </w:tr>
      <w:tr w:rsidR="001C7114" w:rsidRPr="001C7114" w:rsidTr="00AA6033">
        <w:tc>
          <w:tcPr>
            <w:tcW w:w="540" w:type="dxa"/>
            <w:shd w:val="clear" w:color="auto" w:fill="auto"/>
          </w:tcPr>
          <w:p w:rsidR="001C7114" w:rsidRPr="001C7114" w:rsidRDefault="001C7114" w:rsidP="001C7114">
            <w:pPr>
              <w:numPr>
                <w:ilvl w:val="0"/>
                <w:numId w:val="22"/>
              </w:numPr>
              <w:jc w:val="center"/>
            </w:pPr>
          </w:p>
        </w:tc>
        <w:tc>
          <w:tcPr>
            <w:tcW w:w="5805" w:type="dxa"/>
            <w:shd w:val="clear" w:color="auto" w:fill="auto"/>
          </w:tcPr>
          <w:p w:rsidR="001C7114" w:rsidRPr="001C7114" w:rsidRDefault="001C7114" w:rsidP="00AA6033">
            <w:pPr>
              <w:jc w:val="center"/>
            </w:pPr>
            <w:r w:rsidRPr="001C7114">
              <w:t>Нововерхисское сельское поселение Инсарского муниципального района</w:t>
            </w:r>
          </w:p>
        </w:tc>
        <w:tc>
          <w:tcPr>
            <w:tcW w:w="4111" w:type="dxa"/>
            <w:shd w:val="clear" w:color="auto" w:fill="auto"/>
          </w:tcPr>
          <w:p w:rsidR="001C7114" w:rsidRPr="001C7114" w:rsidRDefault="001C7114" w:rsidP="00AA6033">
            <w:pPr>
              <w:jc w:val="center"/>
            </w:pPr>
            <w:r w:rsidRPr="001C7114">
              <w:t>с 28.11.2022 г. по 29.11.2022 г.</w:t>
            </w:r>
          </w:p>
        </w:tc>
      </w:tr>
    </w:tbl>
    <w:p w:rsidR="001C7114" w:rsidRPr="001C7114" w:rsidRDefault="001C7114" w:rsidP="001C7114">
      <w:pPr>
        <w:rPr>
          <w:bC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Pr="001C7114" w:rsidRDefault="001C7114" w:rsidP="001C7114">
      <w:pPr>
        <w:ind w:right="57" w:firstLine="567"/>
        <w:jc w:val="center"/>
        <w:rPr>
          <w:b/>
        </w:rPr>
      </w:pPr>
      <w:r w:rsidRPr="001C7114">
        <w:rPr>
          <w:b/>
        </w:rPr>
        <w:lastRenderedPageBreak/>
        <w:t>АДМИНИСТРАЦИЯ</w:t>
      </w:r>
    </w:p>
    <w:p w:rsidR="001C7114" w:rsidRPr="001C7114" w:rsidRDefault="001C7114" w:rsidP="001C7114">
      <w:pPr>
        <w:ind w:right="57" w:firstLine="567"/>
        <w:jc w:val="center"/>
        <w:rPr>
          <w:b/>
        </w:rPr>
      </w:pPr>
      <w:r w:rsidRPr="001C7114">
        <w:rPr>
          <w:b/>
        </w:rPr>
        <w:t>ИНСАРСКОГО МУНИЦИПАЛЬНОГО РАЙОНА</w:t>
      </w:r>
    </w:p>
    <w:p w:rsidR="001C7114" w:rsidRPr="001C7114" w:rsidRDefault="001C7114" w:rsidP="001C7114">
      <w:pPr>
        <w:ind w:right="57" w:firstLine="567"/>
        <w:jc w:val="center"/>
        <w:rPr>
          <w:b/>
        </w:rPr>
      </w:pPr>
      <w:r w:rsidRPr="001C7114">
        <w:rPr>
          <w:b/>
        </w:rPr>
        <w:t>РЕСПУБЛИКИ МОРДОВИЯ</w:t>
      </w:r>
    </w:p>
    <w:p w:rsidR="001C7114" w:rsidRPr="001C7114" w:rsidRDefault="001C7114" w:rsidP="001C7114">
      <w:pPr>
        <w:ind w:right="57" w:firstLine="567"/>
        <w:rPr>
          <w:b/>
        </w:rPr>
      </w:pPr>
    </w:p>
    <w:p w:rsidR="001C7114" w:rsidRPr="001C7114" w:rsidRDefault="001C7114" w:rsidP="001C7114">
      <w:pPr>
        <w:ind w:right="57" w:firstLine="567"/>
        <w:jc w:val="center"/>
        <w:rPr>
          <w:b/>
        </w:rPr>
      </w:pPr>
      <w:proofErr w:type="gramStart"/>
      <w:r w:rsidRPr="001C7114">
        <w:rPr>
          <w:b/>
        </w:rPr>
        <w:t>П</w:t>
      </w:r>
      <w:proofErr w:type="gramEnd"/>
      <w:r w:rsidRPr="001C7114">
        <w:rPr>
          <w:b/>
        </w:rPr>
        <w:t xml:space="preserve"> О С Т А Н О В Л Е Н И Е </w:t>
      </w:r>
    </w:p>
    <w:p w:rsidR="001C7114" w:rsidRPr="001C7114" w:rsidRDefault="001C7114" w:rsidP="001C7114">
      <w:pPr>
        <w:ind w:right="57" w:firstLine="567"/>
        <w:rPr>
          <w:b/>
        </w:rPr>
      </w:pPr>
    </w:p>
    <w:p w:rsidR="001C7114" w:rsidRPr="001C7114" w:rsidRDefault="001C7114" w:rsidP="001C7114">
      <w:pPr>
        <w:tabs>
          <w:tab w:val="left" w:pos="480"/>
          <w:tab w:val="center" w:pos="5102"/>
        </w:tabs>
        <w:ind w:right="57" w:firstLine="567"/>
        <w:jc w:val="center"/>
      </w:pPr>
      <w:r w:rsidRPr="001C7114">
        <w:t>г. Инсар</w:t>
      </w:r>
    </w:p>
    <w:p w:rsidR="001C7114" w:rsidRPr="001C7114" w:rsidRDefault="001C7114" w:rsidP="001C7114">
      <w:pPr>
        <w:ind w:right="57" w:firstLine="567"/>
        <w:jc w:val="center"/>
      </w:pPr>
    </w:p>
    <w:p w:rsidR="001C7114" w:rsidRPr="001C7114" w:rsidRDefault="001C7114" w:rsidP="001C7114">
      <w:pPr>
        <w:tabs>
          <w:tab w:val="left" w:pos="8490"/>
        </w:tabs>
        <w:ind w:right="57" w:firstLine="567"/>
        <w:jc w:val="both"/>
      </w:pPr>
      <w:r w:rsidRPr="001C7114">
        <w:t>от  22 ноября 2022 г.</w:t>
      </w:r>
      <w:r w:rsidRPr="001C7114">
        <w:tab/>
        <w:t xml:space="preserve">           №  443</w:t>
      </w:r>
    </w:p>
    <w:p w:rsidR="001C7114" w:rsidRPr="001C7114" w:rsidRDefault="001C7114" w:rsidP="001C7114">
      <w:pPr>
        <w:ind w:right="57" w:firstLine="567"/>
        <w:jc w:val="both"/>
      </w:pPr>
    </w:p>
    <w:p w:rsidR="001C7114" w:rsidRPr="001C7114" w:rsidRDefault="001C7114" w:rsidP="001C7114">
      <w:pPr>
        <w:ind w:right="57" w:firstLine="567"/>
        <w:jc w:val="both"/>
      </w:pPr>
    </w:p>
    <w:p w:rsidR="001C7114" w:rsidRPr="001C7114" w:rsidRDefault="001C7114" w:rsidP="001C7114">
      <w:pPr>
        <w:ind w:right="5810"/>
        <w:jc w:val="both"/>
      </w:pPr>
      <w:bookmarkStart w:id="142" w:name="_Hlk113611132"/>
      <w:r w:rsidRPr="001C7114">
        <w:t>О введении режима функционирования «Повышенная готовность» для муниципального звена территориальной подсистемы РСЧС Инсарского муниципального района</w:t>
      </w:r>
    </w:p>
    <w:bookmarkEnd w:id="142"/>
    <w:p w:rsidR="001C7114" w:rsidRPr="001C7114" w:rsidRDefault="001C7114" w:rsidP="001C7114">
      <w:pPr>
        <w:ind w:right="57" w:firstLine="567"/>
        <w:jc w:val="both"/>
      </w:pPr>
    </w:p>
    <w:p w:rsidR="001C7114" w:rsidRPr="001C7114" w:rsidRDefault="001C7114" w:rsidP="001C7114">
      <w:pPr>
        <w:ind w:right="57" w:firstLine="567"/>
        <w:jc w:val="both"/>
      </w:pPr>
    </w:p>
    <w:p w:rsidR="001C7114" w:rsidRPr="001C7114" w:rsidRDefault="001C7114" w:rsidP="001C7114">
      <w:pPr>
        <w:spacing w:line="264" w:lineRule="auto"/>
        <w:ind w:right="57" w:firstLine="567"/>
        <w:jc w:val="both"/>
      </w:pPr>
      <w:proofErr w:type="gramStart"/>
      <w:r w:rsidRPr="001C7114">
        <w:t xml:space="preserve">В соответствии с Федеральным законом от 21.12.1994 г. № 68-ФЗ «О защите населения и территорий от чрезвычайных ситуаций природного и техногенного характера», Положением о единой государственной системе предупреждения и ликвидации чрезвычайных ситуаций, утвержденным постановлением Правительства Российской Федерации от 30.12.2003 г.  № 794, в целях принятия своевременных мер по предупреждению возникновения чрезвычайных ситуаций, обусловленных </w:t>
      </w:r>
      <w:r w:rsidRPr="001C7114">
        <w:rPr>
          <w:color w:val="000000"/>
        </w:rPr>
        <w:t>комплексом неблагоприятных явлений</w:t>
      </w:r>
      <w:r w:rsidRPr="001C7114">
        <w:rPr>
          <w:b/>
          <w:color w:val="000000"/>
        </w:rPr>
        <w:t xml:space="preserve"> </w:t>
      </w:r>
      <w:r w:rsidRPr="001C7114">
        <w:rPr>
          <w:color w:val="000000"/>
        </w:rPr>
        <w:t>гололедом, сложными отложениями и налипанием мокрого</w:t>
      </w:r>
      <w:proofErr w:type="gramEnd"/>
      <w:r w:rsidRPr="001C7114">
        <w:rPr>
          <w:color w:val="000000"/>
        </w:rPr>
        <w:t xml:space="preserve"> снега, </w:t>
      </w:r>
      <w:r w:rsidRPr="001C7114">
        <w:t>администрация Инсарского муниципального района Республики Мордовия</w:t>
      </w:r>
    </w:p>
    <w:p w:rsidR="001C7114" w:rsidRPr="001C7114" w:rsidRDefault="001C7114" w:rsidP="001C7114">
      <w:pPr>
        <w:spacing w:line="264" w:lineRule="auto"/>
        <w:ind w:right="57" w:firstLine="567"/>
        <w:jc w:val="both"/>
      </w:pPr>
    </w:p>
    <w:p w:rsidR="001C7114" w:rsidRPr="001C7114" w:rsidRDefault="001C7114" w:rsidP="001C7114">
      <w:pPr>
        <w:spacing w:line="264" w:lineRule="auto"/>
        <w:ind w:right="57" w:firstLine="567"/>
        <w:jc w:val="center"/>
      </w:pPr>
      <w:r w:rsidRPr="001C7114">
        <w:t>ПОСТАНОВЛЯЕТ:</w:t>
      </w:r>
    </w:p>
    <w:p w:rsidR="001C7114" w:rsidRPr="001C7114" w:rsidRDefault="001C7114" w:rsidP="001C7114">
      <w:pPr>
        <w:spacing w:line="264" w:lineRule="auto"/>
        <w:ind w:firstLine="709"/>
        <w:jc w:val="both"/>
      </w:pPr>
      <w:r w:rsidRPr="001C7114">
        <w:t>1. Ввести с 14:00 22 ноября 2022 г.</w:t>
      </w:r>
      <w:r w:rsidRPr="001C7114">
        <w:rPr>
          <w:color w:val="FF0000"/>
        </w:rPr>
        <w:t xml:space="preserve">  </w:t>
      </w:r>
      <w:r w:rsidRPr="001C7114">
        <w:t>до 8:00 24 ноября 2022 г. на территории Инсарского муниципального района для органов управления и сил районного звена территориальной подсистемы РСЧС Инсарского муниципального района режим функционирования «ПОВЫШЕННАЯ ГОТОВНОСТЬ».</w:t>
      </w:r>
    </w:p>
    <w:p w:rsidR="001C7114" w:rsidRPr="001C7114" w:rsidRDefault="001C7114" w:rsidP="001C7114">
      <w:pPr>
        <w:spacing w:line="264" w:lineRule="auto"/>
        <w:ind w:firstLine="709"/>
        <w:jc w:val="both"/>
        <w:rPr>
          <w:rFonts w:eastAsia="Calibri"/>
          <w:lang w:eastAsia="en-US"/>
        </w:rPr>
      </w:pPr>
      <w:r w:rsidRPr="001C7114">
        <w:rPr>
          <w:rFonts w:eastAsia="Calibri"/>
          <w:lang w:eastAsia="en-US"/>
        </w:rPr>
        <w:t xml:space="preserve">2. Установить местный уровень реагирования. </w:t>
      </w:r>
    </w:p>
    <w:p w:rsidR="001C7114" w:rsidRPr="001C7114" w:rsidRDefault="001C7114" w:rsidP="001C7114">
      <w:pPr>
        <w:spacing w:line="264" w:lineRule="auto"/>
        <w:ind w:firstLine="709"/>
        <w:jc w:val="both"/>
      </w:pPr>
      <w:r w:rsidRPr="001C7114">
        <w:t>3. Границы территории, на которой могут возникнуть чрезвычайные ситуации, определить в пределах границ всей территории Инсарского муниципального района.</w:t>
      </w:r>
    </w:p>
    <w:p w:rsidR="001C7114" w:rsidRPr="001C7114" w:rsidRDefault="001C7114" w:rsidP="001C7114">
      <w:pPr>
        <w:spacing w:line="264" w:lineRule="auto"/>
        <w:ind w:firstLine="709"/>
        <w:jc w:val="both"/>
      </w:pPr>
      <w:r w:rsidRPr="001C7114">
        <w:t>4. Координацию деятельности органов управления, сил и средств районного звена территориальной подсистемы РСЧС возложить на комиссию по предупреждению и ликвидации чрезвычайных ситуаций и обеспечению пожарной безопасности Инсарского муниципального района.</w:t>
      </w:r>
    </w:p>
    <w:p w:rsidR="001C7114" w:rsidRPr="001C7114" w:rsidRDefault="001C7114" w:rsidP="001C7114">
      <w:pPr>
        <w:tabs>
          <w:tab w:val="left" w:pos="1845"/>
        </w:tabs>
        <w:spacing w:line="264" w:lineRule="auto"/>
        <w:ind w:firstLine="709"/>
        <w:jc w:val="both"/>
      </w:pPr>
      <w:r w:rsidRPr="001C7114">
        <w:t>5. Консультанту административной комиссии и вопросам ГО и ЧС администрации Инсарского муниципального района:</w:t>
      </w:r>
    </w:p>
    <w:p w:rsidR="001C7114" w:rsidRPr="001C7114" w:rsidRDefault="001C7114" w:rsidP="001C7114">
      <w:pPr>
        <w:spacing w:line="264" w:lineRule="auto"/>
        <w:ind w:firstLine="709"/>
        <w:jc w:val="both"/>
      </w:pPr>
      <w:r w:rsidRPr="001C7114">
        <w:t>5.1. Уточнить план действий по предупреждению и ликвидации чрезвычайных ситуаций Инсарского муниципального района.</w:t>
      </w:r>
    </w:p>
    <w:p w:rsidR="001C7114" w:rsidRPr="001C7114" w:rsidRDefault="001C7114" w:rsidP="001C7114">
      <w:pPr>
        <w:spacing w:line="264" w:lineRule="auto"/>
        <w:ind w:firstLine="709"/>
        <w:jc w:val="both"/>
      </w:pPr>
      <w:r w:rsidRPr="001C7114">
        <w:t>5.2. Уточнить схемы оповещения органов управления, дежурно-диспетчерских служб организаций, населения.</w:t>
      </w:r>
    </w:p>
    <w:p w:rsidR="001C7114" w:rsidRPr="001C7114" w:rsidRDefault="001C7114" w:rsidP="001C7114">
      <w:pPr>
        <w:spacing w:line="264" w:lineRule="auto"/>
        <w:ind w:firstLine="709"/>
        <w:jc w:val="both"/>
      </w:pPr>
      <w:r w:rsidRPr="001C7114">
        <w:t>5.3. Обеспечить доведение информации до населения, в том числе через средства массовой информации, разместить на официальных сайтах.</w:t>
      </w:r>
    </w:p>
    <w:p w:rsidR="001C7114" w:rsidRPr="001C7114" w:rsidRDefault="001C7114" w:rsidP="001C7114">
      <w:pPr>
        <w:spacing w:line="264" w:lineRule="auto"/>
        <w:ind w:firstLine="709"/>
        <w:jc w:val="both"/>
      </w:pPr>
      <w:r w:rsidRPr="001C7114">
        <w:lastRenderedPageBreak/>
        <w:t>5.4. Обеспечить своевременный обмен информацией с органами управления, дежурно-диспетчерскими службами организаций и органами местного самоуправления Инсарского муниципального района.</w:t>
      </w:r>
    </w:p>
    <w:p w:rsidR="001C7114" w:rsidRPr="001C7114" w:rsidRDefault="001C7114" w:rsidP="001C7114">
      <w:pPr>
        <w:spacing w:line="264" w:lineRule="auto"/>
        <w:ind w:firstLine="709"/>
        <w:jc w:val="both"/>
      </w:pPr>
      <w:r w:rsidRPr="001C7114">
        <w:t xml:space="preserve">5.5. Осуществить </w:t>
      </w:r>
      <w:proofErr w:type="gramStart"/>
      <w:r w:rsidRPr="001C7114">
        <w:t>контроль за</w:t>
      </w:r>
      <w:proofErr w:type="gramEnd"/>
      <w:r w:rsidRPr="001C7114">
        <w:t xml:space="preserve"> сохранностью и готовностью запасов оборудования, автономных источников электропитания и топлива для котельных, обеспечивающих подачу тепла населению и в социально-значимые объекты, укомплектованность аварийно-восстановительных бригад всем необходимым оборудованием и снаряжением.</w:t>
      </w:r>
    </w:p>
    <w:p w:rsidR="001C7114" w:rsidRPr="001C7114" w:rsidRDefault="001C7114" w:rsidP="001C7114">
      <w:pPr>
        <w:spacing w:line="264" w:lineRule="auto"/>
        <w:ind w:firstLine="709"/>
        <w:jc w:val="both"/>
      </w:pPr>
      <w:r w:rsidRPr="001C7114">
        <w:t>5.6. Предусмотреть комплекс мероприятий по предупреждению ЧС на объектах и системах жизнеобеспечения населения.</w:t>
      </w:r>
    </w:p>
    <w:p w:rsidR="001C7114" w:rsidRPr="001C7114" w:rsidRDefault="001C7114" w:rsidP="001C7114">
      <w:pPr>
        <w:spacing w:line="264" w:lineRule="auto"/>
        <w:ind w:firstLine="709"/>
        <w:jc w:val="both"/>
      </w:pPr>
      <w:r w:rsidRPr="001C7114">
        <w:t>5.7. Обеспечить готовность аварийно-восстановительных бригад по ликвидации аварий на электросетях, коммунальных слу</w:t>
      </w:r>
      <w:proofErr w:type="gramStart"/>
      <w:r w:rsidRPr="001C7114">
        <w:t>жб к пр</w:t>
      </w:r>
      <w:proofErr w:type="gramEnd"/>
      <w:r w:rsidRPr="001C7114">
        <w:t>едотвращению и ликвидации последствий неблагоприятных гидрометеорологических явлений погоды.</w:t>
      </w:r>
    </w:p>
    <w:p w:rsidR="001C7114" w:rsidRPr="001C7114" w:rsidRDefault="001C7114" w:rsidP="001C7114">
      <w:pPr>
        <w:spacing w:line="264" w:lineRule="auto"/>
        <w:ind w:firstLine="709"/>
        <w:jc w:val="both"/>
      </w:pPr>
      <w:r w:rsidRPr="001C7114">
        <w:t>6. Рекомендовать главам сельских поселений Инсарского муниципального района, главе городского поселения Инсар:</w:t>
      </w:r>
    </w:p>
    <w:p w:rsidR="001C7114" w:rsidRPr="001C7114" w:rsidRDefault="001C7114" w:rsidP="001C7114">
      <w:pPr>
        <w:spacing w:line="264" w:lineRule="auto"/>
        <w:ind w:firstLine="709"/>
        <w:jc w:val="both"/>
      </w:pPr>
      <w:r w:rsidRPr="001C7114">
        <w:t>6.1. Уточнить схемы оповещения населения.</w:t>
      </w:r>
    </w:p>
    <w:p w:rsidR="001C7114" w:rsidRPr="001C7114" w:rsidRDefault="001C7114" w:rsidP="001C7114">
      <w:pPr>
        <w:spacing w:line="264" w:lineRule="auto"/>
        <w:ind w:firstLine="709"/>
        <w:jc w:val="both"/>
      </w:pPr>
      <w:r w:rsidRPr="001C7114">
        <w:t>6.2. Принять дополнительные меры к обеспечению бесперебойного функционирования всех систем жизнеобеспечения, объектов социальной сферы, коммунальных служб, систем энергообеспечения.</w:t>
      </w:r>
    </w:p>
    <w:p w:rsidR="001C7114" w:rsidRPr="001C7114" w:rsidRDefault="001C7114" w:rsidP="001C7114">
      <w:pPr>
        <w:spacing w:line="264" w:lineRule="auto"/>
        <w:ind w:firstLine="709"/>
        <w:jc w:val="both"/>
      </w:pPr>
      <w:r w:rsidRPr="001C7114">
        <w:t>6.3. Осуществить меры по поддержанию в готовности к использованию резервов материально-технических средств, а также резервных источников электроснабжения на объектах социальной сферы.</w:t>
      </w:r>
    </w:p>
    <w:p w:rsidR="001C7114" w:rsidRPr="001C7114" w:rsidRDefault="001C7114" w:rsidP="001C7114">
      <w:pPr>
        <w:spacing w:line="264" w:lineRule="auto"/>
        <w:ind w:firstLine="709"/>
        <w:jc w:val="both"/>
      </w:pPr>
      <w:r w:rsidRPr="001C7114">
        <w:t>6.4. Обеспечить проведение аварийно-восстановительных работ при возникновении аварийных и нештатных ситуаций на объектах социальной сферы и  жилищно-коммунального хозяйства.</w:t>
      </w:r>
    </w:p>
    <w:p w:rsidR="001C7114" w:rsidRPr="001C7114" w:rsidRDefault="001C7114" w:rsidP="001C7114">
      <w:pPr>
        <w:spacing w:line="264" w:lineRule="auto"/>
        <w:ind w:firstLine="709"/>
        <w:jc w:val="both"/>
      </w:pPr>
      <w:r w:rsidRPr="001C7114">
        <w:t>6.5. Обеспечить готовность сил и сре</w:t>
      </w:r>
      <w:proofErr w:type="gramStart"/>
      <w:r w:rsidRPr="001C7114">
        <w:t>дств к св</w:t>
      </w:r>
      <w:proofErr w:type="gramEnd"/>
      <w:r w:rsidRPr="001C7114">
        <w:t>оевременному реагированию на происшествия.</w:t>
      </w:r>
    </w:p>
    <w:p w:rsidR="001C7114" w:rsidRPr="001C7114" w:rsidRDefault="001C7114" w:rsidP="001C7114">
      <w:pPr>
        <w:spacing w:line="264" w:lineRule="auto"/>
        <w:ind w:firstLine="709"/>
        <w:jc w:val="both"/>
      </w:pPr>
      <w:r w:rsidRPr="001C7114">
        <w:t>6.6. Обеспечить своевременное информирование участников дорожного движения о погодных условиях.</w:t>
      </w:r>
    </w:p>
    <w:p w:rsidR="001C7114" w:rsidRPr="001C7114" w:rsidRDefault="001C7114" w:rsidP="001C7114">
      <w:pPr>
        <w:spacing w:line="264" w:lineRule="auto"/>
        <w:ind w:firstLine="709"/>
        <w:jc w:val="both"/>
      </w:pPr>
      <w:r w:rsidRPr="001C7114">
        <w:t>6.7. Организовать при необходимости круглосуточное дежурство в органах местного самоуправления поселений и на социально значимых объектах с целью своевременного реагирования на чрезвычайные ситуации.</w:t>
      </w:r>
    </w:p>
    <w:p w:rsidR="001C7114" w:rsidRPr="001C7114" w:rsidRDefault="001C7114" w:rsidP="001C7114">
      <w:pPr>
        <w:spacing w:line="264" w:lineRule="auto"/>
        <w:ind w:firstLine="709"/>
        <w:jc w:val="both"/>
      </w:pPr>
      <w:r w:rsidRPr="001C7114">
        <w:t xml:space="preserve">6.8. Обеспечить информирование населения о введении </w:t>
      </w:r>
      <w:proofErr w:type="gramStart"/>
      <w:r w:rsidRPr="001C7114">
        <w:t>режима повышенной готовности функционирования районного звена территориальной подсистемы</w:t>
      </w:r>
      <w:proofErr w:type="gramEnd"/>
      <w:r w:rsidRPr="001C7114">
        <w:t xml:space="preserve"> РСЧС, об ожидаемых опасных явлениях.</w:t>
      </w:r>
    </w:p>
    <w:p w:rsidR="001C7114" w:rsidRPr="001C7114" w:rsidRDefault="001C7114" w:rsidP="001C7114">
      <w:pPr>
        <w:spacing w:line="264" w:lineRule="auto"/>
        <w:ind w:firstLine="709"/>
        <w:jc w:val="both"/>
      </w:pPr>
      <w:r w:rsidRPr="001C7114">
        <w:t xml:space="preserve">7. </w:t>
      </w:r>
      <w:proofErr w:type="gramStart"/>
      <w:r w:rsidRPr="001C7114">
        <w:t>Контроль за</w:t>
      </w:r>
      <w:proofErr w:type="gramEnd"/>
      <w:r w:rsidRPr="001C7114">
        <w:t xml:space="preserve"> исполнением настоящего постановления возложить на Пронина А.Б. – первого заместителя главы Инсарского муниципального района.</w:t>
      </w:r>
    </w:p>
    <w:p w:rsidR="001C7114" w:rsidRPr="001C7114" w:rsidRDefault="001C7114" w:rsidP="001C7114">
      <w:pPr>
        <w:pStyle w:val="ab"/>
        <w:tabs>
          <w:tab w:val="left" w:pos="0"/>
          <w:tab w:val="left" w:pos="567"/>
        </w:tabs>
        <w:ind w:right="57" w:firstLine="567"/>
        <w:jc w:val="both"/>
        <w:rPr>
          <w:sz w:val="24"/>
          <w:szCs w:val="24"/>
        </w:rPr>
      </w:pPr>
    </w:p>
    <w:p w:rsidR="001C7114" w:rsidRPr="001C7114" w:rsidRDefault="001C7114" w:rsidP="001C7114">
      <w:pPr>
        <w:ind w:right="57" w:firstLine="567"/>
        <w:outlineLvl w:val="0"/>
      </w:pPr>
    </w:p>
    <w:p w:rsidR="001C7114" w:rsidRPr="001C7114" w:rsidRDefault="001C7114" w:rsidP="001C7114">
      <w:pPr>
        <w:ind w:right="57" w:firstLine="567"/>
        <w:outlineLvl w:val="0"/>
      </w:pPr>
    </w:p>
    <w:p w:rsidR="001C7114" w:rsidRPr="001C7114" w:rsidRDefault="001C7114" w:rsidP="001C7114">
      <w:pPr>
        <w:ind w:right="57"/>
        <w:outlineLvl w:val="0"/>
      </w:pPr>
      <w:r w:rsidRPr="001C7114">
        <w:t>Глава Инсарского</w:t>
      </w:r>
    </w:p>
    <w:p w:rsidR="001C7114" w:rsidRPr="001C7114" w:rsidRDefault="001C7114" w:rsidP="001C7114">
      <w:pPr>
        <w:ind w:right="57"/>
        <w:outlineLvl w:val="0"/>
      </w:pPr>
      <w:r w:rsidRPr="001C7114">
        <w:t xml:space="preserve">муниципального района                                                                            </w:t>
      </w:r>
      <w:r>
        <w:t xml:space="preserve">                       </w:t>
      </w:r>
      <w:r w:rsidRPr="001C7114">
        <w:t xml:space="preserve"> Х.Ш. Якубб</w:t>
      </w:r>
      <w:r w:rsidRPr="001C7114">
        <w:t>а</w:t>
      </w:r>
      <w:r w:rsidRPr="001C7114">
        <w:t>ев</w:t>
      </w:r>
    </w:p>
    <w:p w:rsidR="001C7114" w:rsidRPr="001C7114" w:rsidRDefault="001C7114" w:rsidP="001C7114">
      <w:pPr>
        <w:ind w:right="57"/>
        <w:outlineLvl w:val="0"/>
      </w:pPr>
    </w:p>
    <w:p w:rsidR="001C7114" w:rsidRPr="001C7114" w:rsidRDefault="001C7114" w:rsidP="001C7114">
      <w:pPr>
        <w:ind w:right="57"/>
        <w:outlineLvl w:val="0"/>
      </w:pPr>
    </w:p>
    <w:p w:rsidR="001C7114" w:rsidRPr="001C7114" w:rsidRDefault="001C7114" w:rsidP="001C7114">
      <w:pPr>
        <w:ind w:right="57"/>
        <w:outlineLvl w:val="0"/>
      </w:pPr>
    </w:p>
    <w:p w:rsidR="001C7114" w:rsidRPr="001C7114" w:rsidRDefault="001C7114" w:rsidP="001C7114">
      <w:pPr>
        <w:ind w:right="57"/>
        <w:outlineLvl w:val="0"/>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Default="001C7114" w:rsidP="00970AF6">
      <w:pPr>
        <w:tabs>
          <w:tab w:val="left" w:pos="1680"/>
        </w:tabs>
        <w:rPr>
          <w:lang w:eastAsia="en-US"/>
        </w:rPr>
      </w:pPr>
    </w:p>
    <w:p w:rsidR="001C7114" w:rsidRPr="001C7114" w:rsidRDefault="001C7114" w:rsidP="001C7114">
      <w:pPr>
        <w:jc w:val="center"/>
        <w:rPr>
          <w:b/>
        </w:rPr>
      </w:pPr>
      <w:r w:rsidRPr="001C7114">
        <w:rPr>
          <w:b/>
        </w:rPr>
        <w:lastRenderedPageBreak/>
        <w:t xml:space="preserve">АДМИНИСТРАЦИЯ  </w:t>
      </w:r>
    </w:p>
    <w:p w:rsidR="001C7114" w:rsidRPr="001C7114" w:rsidRDefault="001C7114" w:rsidP="001C7114">
      <w:pPr>
        <w:jc w:val="center"/>
        <w:rPr>
          <w:b/>
        </w:rPr>
      </w:pPr>
      <w:r w:rsidRPr="001C7114">
        <w:rPr>
          <w:b/>
        </w:rPr>
        <w:t>ИНСАРСКОГО  МУНИЦИПАЛЬН</w:t>
      </w:r>
      <w:r w:rsidRPr="001C7114">
        <w:rPr>
          <w:b/>
        </w:rPr>
        <w:t>О</w:t>
      </w:r>
      <w:r w:rsidRPr="001C7114">
        <w:rPr>
          <w:b/>
        </w:rPr>
        <w:t>ГО РАЙОНА</w:t>
      </w:r>
    </w:p>
    <w:p w:rsidR="001C7114" w:rsidRPr="001C7114" w:rsidRDefault="001C7114" w:rsidP="001C7114">
      <w:pPr>
        <w:jc w:val="center"/>
      </w:pPr>
      <w:r w:rsidRPr="001C7114">
        <w:rPr>
          <w:b/>
        </w:rPr>
        <w:t>РЕСПУБЛИКИ МОРДОВИЯ</w:t>
      </w:r>
    </w:p>
    <w:p w:rsidR="001C7114" w:rsidRPr="001C7114" w:rsidRDefault="001C7114" w:rsidP="001C7114">
      <w:pPr>
        <w:jc w:val="center"/>
      </w:pPr>
    </w:p>
    <w:p w:rsidR="001C7114" w:rsidRPr="001C7114" w:rsidRDefault="001C7114" w:rsidP="001C7114">
      <w:pPr>
        <w:jc w:val="center"/>
        <w:rPr>
          <w:b/>
        </w:rPr>
      </w:pPr>
      <w:proofErr w:type="gramStart"/>
      <w:r w:rsidRPr="001C7114">
        <w:rPr>
          <w:b/>
        </w:rPr>
        <w:t>П</w:t>
      </w:r>
      <w:proofErr w:type="gramEnd"/>
      <w:r w:rsidRPr="001C7114">
        <w:rPr>
          <w:b/>
        </w:rPr>
        <w:t xml:space="preserve"> О С Т А Н О В Л Е Н И Е</w:t>
      </w:r>
    </w:p>
    <w:p w:rsidR="001C7114" w:rsidRPr="001C7114" w:rsidRDefault="001C7114" w:rsidP="001C7114">
      <w:pPr>
        <w:jc w:val="center"/>
        <w:rPr>
          <w:b/>
        </w:rPr>
      </w:pPr>
    </w:p>
    <w:p w:rsidR="001C7114" w:rsidRPr="001C7114" w:rsidRDefault="001C7114" w:rsidP="001C7114">
      <w:pPr>
        <w:jc w:val="center"/>
      </w:pPr>
      <w:r w:rsidRPr="001C7114">
        <w:t>г. Инсар</w:t>
      </w:r>
    </w:p>
    <w:p w:rsidR="001C7114" w:rsidRPr="001C7114" w:rsidRDefault="001C7114" w:rsidP="001C7114"/>
    <w:p w:rsidR="001C7114" w:rsidRPr="001C7114" w:rsidRDefault="001C7114" w:rsidP="001C7114">
      <w:r w:rsidRPr="001C7114">
        <w:rPr>
          <w:b/>
        </w:rPr>
        <w:t xml:space="preserve">от 25 ноября 2022 г.                                                                             </w:t>
      </w:r>
      <w:r>
        <w:rPr>
          <w:b/>
        </w:rPr>
        <w:t xml:space="preserve">                                          </w:t>
      </w:r>
      <w:r w:rsidRPr="001C7114">
        <w:rPr>
          <w:b/>
        </w:rPr>
        <w:t xml:space="preserve"> № 445</w:t>
      </w:r>
    </w:p>
    <w:p w:rsidR="001C7114" w:rsidRPr="001C7114" w:rsidRDefault="001C7114" w:rsidP="001C7114"/>
    <w:p w:rsidR="001C7114" w:rsidRPr="001C7114" w:rsidRDefault="001C7114" w:rsidP="001C7114"/>
    <w:p w:rsidR="001C7114" w:rsidRPr="001C7114" w:rsidRDefault="001C7114" w:rsidP="001C7114">
      <w:r w:rsidRPr="001C7114">
        <w:t xml:space="preserve">О внесении изменений в постановление </w:t>
      </w:r>
    </w:p>
    <w:p w:rsidR="001C7114" w:rsidRPr="001C7114" w:rsidRDefault="001C7114" w:rsidP="001C7114">
      <w:r w:rsidRPr="001C7114">
        <w:t xml:space="preserve">администрации Инсарского </w:t>
      </w:r>
      <w:proofErr w:type="gramStart"/>
      <w:r w:rsidRPr="001C7114">
        <w:t>муниципального</w:t>
      </w:r>
      <w:proofErr w:type="gramEnd"/>
      <w:r w:rsidRPr="001C7114">
        <w:t xml:space="preserve"> </w:t>
      </w:r>
    </w:p>
    <w:p w:rsidR="001C7114" w:rsidRPr="001C7114" w:rsidRDefault="001C7114" w:rsidP="001C7114">
      <w:pPr>
        <w:rPr>
          <w:bCs/>
        </w:rPr>
      </w:pPr>
      <w:r w:rsidRPr="001C7114">
        <w:t xml:space="preserve">района от 10.12.2015 г. № 627 </w:t>
      </w:r>
    </w:p>
    <w:p w:rsidR="001C7114" w:rsidRPr="001C7114" w:rsidRDefault="001C7114" w:rsidP="001C7114"/>
    <w:p w:rsidR="001C7114" w:rsidRPr="001C7114" w:rsidRDefault="001C7114" w:rsidP="001C7114">
      <w:pPr>
        <w:jc w:val="both"/>
      </w:pPr>
    </w:p>
    <w:p w:rsidR="001C7114" w:rsidRPr="001C7114" w:rsidRDefault="001C7114" w:rsidP="001C7114">
      <w:pPr>
        <w:jc w:val="both"/>
      </w:pPr>
      <w:r w:rsidRPr="001C7114">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1C7114" w:rsidRPr="001C7114" w:rsidRDefault="001C7114" w:rsidP="001C7114">
      <w:pPr>
        <w:jc w:val="both"/>
      </w:pPr>
    </w:p>
    <w:p w:rsidR="001C7114" w:rsidRPr="001C7114" w:rsidRDefault="001C7114" w:rsidP="001C7114">
      <w:pPr>
        <w:jc w:val="center"/>
      </w:pPr>
      <w:r w:rsidRPr="001C7114">
        <w:t>ПОСТАНОВЛЯЕТ:</w:t>
      </w:r>
    </w:p>
    <w:p w:rsidR="001C7114" w:rsidRPr="001C7114" w:rsidRDefault="001C7114" w:rsidP="001C7114">
      <w:pPr>
        <w:jc w:val="center"/>
      </w:pPr>
    </w:p>
    <w:p w:rsidR="001C7114" w:rsidRPr="001C7114" w:rsidRDefault="001C7114" w:rsidP="001C7114">
      <w:pPr>
        <w:jc w:val="both"/>
      </w:pPr>
      <w:r w:rsidRPr="001C7114">
        <w:t xml:space="preserve">         1.  Внести в постановление администрации Инсарского муниципального района от 10.12.2015 г. № 627 «Об утверждении муниципальной программы «Развитие образования в Инсарском муниципальном районе Республики Мордовия» на  2016-2025 годы» следующие изменения:</w:t>
      </w:r>
    </w:p>
    <w:p w:rsidR="001C7114" w:rsidRPr="001C7114" w:rsidRDefault="001C7114" w:rsidP="001C7114">
      <w:pPr>
        <w:jc w:val="both"/>
      </w:pPr>
      <w:r w:rsidRPr="001C7114">
        <w:t xml:space="preserve">        1) в позиции «Ресурсное обеспечение Программы» паспорта муниципальной программы «Развитие образования в Инсарском муниципальном районе Республики Мордовия» на  2016-2025 годы»:</w:t>
      </w:r>
    </w:p>
    <w:p w:rsidR="001C7114" w:rsidRPr="001C7114" w:rsidRDefault="001C7114" w:rsidP="001C7114">
      <w:pPr>
        <w:jc w:val="both"/>
      </w:pPr>
      <w:r w:rsidRPr="001C7114">
        <w:t xml:space="preserve">        цифры «1472451,2704» заменить цифрами «1488651,3794»; </w:t>
      </w:r>
    </w:p>
    <w:p w:rsidR="001C7114" w:rsidRPr="001C7114" w:rsidRDefault="001C7114" w:rsidP="001C7114">
      <w:pPr>
        <w:jc w:val="both"/>
      </w:pPr>
      <w:r w:rsidRPr="001C7114">
        <w:t xml:space="preserve">        цифры «129341,9» заменить цифрами «155520,957»;</w:t>
      </w:r>
    </w:p>
    <w:p w:rsidR="001C7114" w:rsidRPr="001C7114" w:rsidRDefault="001C7114" w:rsidP="001C7114">
      <w:pPr>
        <w:jc w:val="both"/>
      </w:pPr>
      <w:r w:rsidRPr="001C7114">
        <w:t xml:space="preserve">        цифры «109391,85» заменить цифрами «105730,702»;</w:t>
      </w:r>
    </w:p>
    <w:p w:rsidR="001C7114" w:rsidRPr="001C7114" w:rsidRDefault="001C7114" w:rsidP="001C7114">
      <w:pPr>
        <w:jc w:val="both"/>
      </w:pPr>
      <w:r w:rsidRPr="001C7114">
        <w:t xml:space="preserve">        цифры «103345,8» заменить цифрами «97028»;</w:t>
      </w:r>
    </w:p>
    <w:p w:rsidR="001C7114" w:rsidRPr="001C7114" w:rsidRDefault="001C7114" w:rsidP="001C7114">
      <w:pPr>
        <w:jc w:val="both"/>
      </w:pPr>
      <w:r w:rsidRPr="001C7114">
        <w:t xml:space="preserve">        цифры «43693,02» заменить цифрами «43954,45»;</w:t>
      </w:r>
    </w:p>
    <w:p w:rsidR="001C7114" w:rsidRPr="001C7114" w:rsidRDefault="001C7114" w:rsidP="001C7114">
      <w:pPr>
        <w:jc w:val="both"/>
      </w:pPr>
      <w:r w:rsidRPr="001C7114">
        <w:t xml:space="preserve">        цифры «8710,9» заменить цифрами «8812,6»;</w:t>
      </w:r>
    </w:p>
    <w:p w:rsidR="001C7114" w:rsidRPr="001C7114" w:rsidRDefault="001C7114" w:rsidP="001C7114">
      <w:pPr>
        <w:jc w:val="both"/>
      </w:pPr>
      <w:r w:rsidRPr="001C7114">
        <w:t xml:space="preserve">        цифры «9846,08» заменить цифрами «9807,81»;</w:t>
      </w:r>
    </w:p>
    <w:p w:rsidR="001C7114" w:rsidRPr="001C7114" w:rsidRDefault="001C7114" w:rsidP="001C7114">
      <w:pPr>
        <w:jc w:val="both"/>
      </w:pPr>
      <w:r w:rsidRPr="001C7114">
        <w:t xml:space="preserve">        цифры «8624,7» заменить цифрами «8822,7»;</w:t>
      </w:r>
    </w:p>
    <w:p w:rsidR="001C7114" w:rsidRPr="001C7114" w:rsidRDefault="001C7114" w:rsidP="001C7114">
      <w:pPr>
        <w:jc w:val="both"/>
      </w:pPr>
      <w:r w:rsidRPr="001C7114">
        <w:t xml:space="preserve">        цифры «1064799,126» заменить цифрами «1078634,468»;</w:t>
      </w:r>
    </w:p>
    <w:p w:rsidR="001C7114" w:rsidRPr="001C7114" w:rsidRDefault="001C7114" w:rsidP="001C7114">
      <w:pPr>
        <w:jc w:val="both"/>
      </w:pPr>
      <w:r w:rsidRPr="001C7114">
        <w:t xml:space="preserve">        цифры «80820,2» заменить цифрами «104786,7»;</w:t>
      </w:r>
    </w:p>
    <w:p w:rsidR="001C7114" w:rsidRPr="001C7114" w:rsidRDefault="001C7114" w:rsidP="001C7114">
      <w:pPr>
        <w:jc w:val="both"/>
      </w:pPr>
      <w:r w:rsidRPr="001C7114">
        <w:t xml:space="preserve">        цифры «74154,87» заменить цифрами «70539,512»;</w:t>
      </w:r>
    </w:p>
    <w:p w:rsidR="001C7114" w:rsidRPr="001C7114" w:rsidRDefault="001C7114" w:rsidP="001C7114">
      <w:pPr>
        <w:jc w:val="both"/>
      </w:pPr>
      <w:r w:rsidRPr="001C7114">
        <w:t xml:space="preserve">        цифры «65046,3» заменить цифрами «58530,5»;</w:t>
      </w:r>
    </w:p>
    <w:p w:rsidR="001C7114" w:rsidRPr="001C7114" w:rsidRDefault="001C7114" w:rsidP="001C7114">
      <w:pPr>
        <w:jc w:val="both"/>
      </w:pPr>
      <w:r w:rsidRPr="001C7114">
        <w:t xml:space="preserve">        цифры «316378,2244» заменить цифрами «318481,5614»;</w:t>
      </w:r>
    </w:p>
    <w:p w:rsidR="001C7114" w:rsidRPr="001C7114" w:rsidRDefault="001C7114" w:rsidP="001C7114">
      <w:pPr>
        <w:jc w:val="both"/>
      </w:pPr>
      <w:r w:rsidRPr="001C7114">
        <w:t xml:space="preserve">        цифры «34950,8» заменить цифрами «37061,657»;</w:t>
      </w:r>
    </w:p>
    <w:p w:rsidR="001C7114" w:rsidRPr="001C7114" w:rsidRDefault="001C7114" w:rsidP="001C7114">
      <w:pPr>
        <w:jc w:val="both"/>
      </w:pPr>
      <w:r w:rsidRPr="001C7114">
        <w:t xml:space="preserve">        цифры «20530,9» заменить цифрами «20523,38»;</w:t>
      </w:r>
    </w:p>
    <w:p w:rsidR="001C7114" w:rsidRPr="001C7114" w:rsidRDefault="001C7114" w:rsidP="001C7114">
      <w:pPr>
        <w:jc w:val="both"/>
        <w:rPr>
          <w:lang w:eastAsia="ar-SA"/>
        </w:rPr>
      </w:pPr>
      <w:r w:rsidRPr="001C7114">
        <w:t xml:space="preserve">        2) приложение 2 к муниципальной программе «Развитие образования в Инсарском муниципальном районе» на  2016-2025 годы» изложить в новой редакции, согласно приложению.</w:t>
      </w:r>
    </w:p>
    <w:p w:rsidR="001C7114" w:rsidRPr="001C7114" w:rsidRDefault="001C7114" w:rsidP="001C7114">
      <w:pPr>
        <w:jc w:val="both"/>
      </w:pPr>
      <w:r w:rsidRPr="001C7114">
        <w:t xml:space="preserve">         2. </w:t>
      </w:r>
      <w:proofErr w:type="gramStart"/>
      <w:r w:rsidRPr="001C7114">
        <w:t>Контроль за</w:t>
      </w:r>
      <w:proofErr w:type="gramEnd"/>
      <w:r w:rsidRPr="001C7114">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1C7114" w:rsidRPr="001C7114" w:rsidRDefault="001C7114" w:rsidP="001C7114"/>
    <w:p w:rsidR="001C7114" w:rsidRPr="001C7114" w:rsidRDefault="001C7114" w:rsidP="001C7114"/>
    <w:p w:rsidR="001C7114" w:rsidRPr="001C7114" w:rsidRDefault="001C7114" w:rsidP="001C7114">
      <w:r w:rsidRPr="001C7114">
        <w:t>Глава Инсарского</w:t>
      </w:r>
    </w:p>
    <w:p w:rsidR="001C7114" w:rsidRPr="001C7114" w:rsidRDefault="001C7114" w:rsidP="001C7114">
      <w:r w:rsidRPr="001C7114">
        <w:t xml:space="preserve">муниципального района                                                                             </w:t>
      </w:r>
      <w:r>
        <w:t xml:space="preserve">                         </w:t>
      </w:r>
      <w:r w:rsidRPr="001C7114">
        <w:t xml:space="preserve"> Х.Ш.Якуббаев</w:t>
      </w:r>
    </w:p>
    <w:p w:rsidR="001C7114" w:rsidRPr="001C7114" w:rsidRDefault="001C7114" w:rsidP="001C7114">
      <w:r w:rsidRPr="001C7114">
        <w:lastRenderedPageBreak/>
        <w:t xml:space="preserve">                                                                                                     </w:t>
      </w:r>
    </w:p>
    <w:p w:rsidR="001C7114" w:rsidRDefault="001C7114" w:rsidP="001C7114">
      <w:pPr>
        <w:sectPr w:rsidR="001C7114" w:rsidSect="0094380D">
          <w:pgSz w:w="11905" w:h="16837"/>
          <w:pgMar w:top="1134" w:right="567" w:bottom="1134" w:left="1134" w:header="720" w:footer="720" w:gutter="0"/>
          <w:cols w:space="720"/>
          <w:noEndnote/>
        </w:sectPr>
      </w:pPr>
      <w:r w:rsidRPr="001C7114">
        <w:t xml:space="preserve">        </w:t>
      </w:r>
      <w:r w:rsidRPr="001C7114">
        <w:tab/>
      </w:r>
      <w:r w:rsidRPr="001C7114">
        <w:tab/>
        <w:t xml:space="preserve">                                                            </w:t>
      </w:r>
      <w:r w:rsidRPr="001C7114">
        <w:tab/>
        <w:t xml:space="preserve">       </w:t>
      </w:r>
    </w:p>
    <w:p w:rsidR="001C7114" w:rsidRPr="001C7114" w:rsidRDefault="001C7114" w:rsidP="001C7114"/>
    <w:p w:rsidR="001C7114" w:rsidRPr="001C7114" w:rsidRDefault="001C7114" w:rsidP="001C7114">
      <w:pPr>
        <w:jc w:val="right"/>
      </w:pPr>
      <w:r w:rsidRPr="001C7114">
        <w:t xml:space="preserve">Приложение </w:t>
      </w:r>
    </w:p>
    <w:p w:rsidR="001C7114" w:rsidRPr="001C7114" w:rsidRDefault="001C7114" w:rsidP="001C7114">
      <w:pPr>
        <w:jc w:val="right"/>
      </w:pPr>
      <w:r w:rsidRPr="001C7114">
        <w:t xml:space="preserve">                                                                                                                                                    к постановлению администрации</w:t>
      </w:r>
    </w:p>
    <w:p w:rsidR="001C7114" w:rsidRPr="001C7114" w:rsidRDefault="001C7114" w:rsidP="001C7114">
      <w:pPr>
        <w:jc w:val="right"/>
      </w:pPr>
      <w:r w:rsidRPr="001C7114">
        <w:t xml:space="preserve">                                                                                                                                                    Инсарского муниципального</w:t>
      </w:r>
    </w:p>
    <w:p w:rsidR="001C7114" w:rsidRPr="001C7114" w:rsidRDefault="001C7114" w:rsidP="001C7114">
      <w:pPr>
        <w:jc w:val="right"/>
      </w:pPr>
      <w:r w:rsidRPr="001C7114">
        <w:t xml:space="preserve">                                                                                                                                                    района </w:t>
      </w:r>
    </w:p>
    <w:p w:rsidR="001C7114" w:rsidRPr="001C7114" w:rsidRDefault="001C7114" w:rsidP="001C7114">
      <w:pPr>
        <w:jc w:val="right"/>
      </w:pPr>
      <w:r w:rsidRPr="001C7114">
        <w:t xml:space="preserve">                                                                                                                                                    от 25 ноября 2022 г. № 445</w:t>
      </w:r>
    </w:p>
    <w:p w:rsidR="001C7114" w:rsidRPr="001C7114" w:rsidRDefault="001C7114" w:rsidP="001C7114">
      <w:pPr>
        <w:jc w:val="right"/>
      </w:pPr>
    </w:p>
    <w:p w:rsidR="001C7114" w:rsidRPr="001C7114" w:rsidRDefault="001C7114" w:rsidP="001C7114">
      <w:pPr>
        <w:pStyle w:val="1"/>
        <w:widowControl w:val="0"/>
        <w:numPr>
          <w:ilvl w:val="0"/>
          <w:numId w:val="24"/>
        </w:numPr>
        <w:tabs>
          <w:tab w:val="left" w:pos="5390"/>
        </w:tabs>
        <w:suppressAutoHyphens/>
        <w:autoSpaceDN/>
        <w:adjustRightInd/>
        <w:spacing w:before="0" w:after="0"/>
        <w:ind w:left="0" w:firstLine="9072"/>
        <w:jc w:val="right"/>
        <w:rPr>
          <w:rFonts w:ascii="Times New Roman" w:hAnsi="Times New Roman"/>
          <w:b w:val="0"/>
          <w:color w:val="auto"/>
          <w:sz w:val="24"/>
          <w:szCs w:val="24"/>
        </w:rPr>
      </w:pPr>
      <w:r w:rsidRPr="001C7114">
        <w:rPr>
          <w:rFonts w:ascii="Times New Roman" w:hAnsi="Times New Roman"/>
          <w:b w:val="0"/>
          <w:color w:val="auto"/>
          <w:sz w:val="24"/>
          <w:szCs w:val="24"/>
        </w:rPr>
        <w:t>Приложение 2</w:t>
      </w:r>
    </w:p>
    <w:p w:rsidR="001C7114" w:rsidRPr="001C7114" w:rsidRDefault="001C7114" w:rsidP="001C7114">
      <w:pPr>
        <w:ind w:firstLine="9072"/>
        <w:jc w:val="right"/>
      </w:pPr>
      <w:r w:rsidRPr="001C7114">
        <w:t>к муниципальной программе</w:t>
      </w:r>
    </w:p>
    <w:p w:rsidR="001C7114" w:rsidRPr="001C7114" w:rsidRDefault="001C7114" w:rsidP="001C7114">
      <w:pPr>
        <w:ind w:firstLine="9072"/>
        <w:jc w:val="right"/>
      </w:pPr>
      <w:r w:rsidRPr="001C7114">
        <w:t xml:space="preserve">«Развитие образования в Инсарском        </w:t>
      </w:r>
    </w:p>
    <w:p w:rsidR="001C7114" w:rsidRPr="001C7114" w:rsidRDefault="001C7114" w:rsidP="001C7114">
      <w:pPr>
        <w:ind w:firstLine="9072"/>
        <w:jc w:val="right"/>
      </w:pPr>
      <w:r w:rsidRPr="001C7114">
        <w:t xml:space="preserve">муниципальном </w:t>
      </w:r>
      <w:proofErr w:type="gramStart"/>
      <w:r w:rsidRPr="001C7114">
        <w:t>районе</w:t>
      </w:r>
      <w:proofErr w:type="gramEnd"/>
      <w:r w:rsidRPr="001C7114">
        <w:t xml:space="preserve">»                        </w:t>
      </w:r>
    </w:p>
    <w:p w:rsidR="001C7114" w:rsidRPr="001C7114" w:rsidRDefault="001C7114" w:rsidP="001C7114">
      <w:pPr>
        <w:ind w:firstLine="9072"/>
        <w:jc w:val="right"/>
      </w:pPr>
      <w:r w:rsidRPr="001C7114">
        <w:t>на 2016-2025 годы</w:t>
      </w:r>
    </w:p>
    <w:p w:rsidR="001C7114" w:rsidRPr="00F92AD1" w:rsidRDefault="001C7114" w:rsidP="001C7114">
      <w:pPr>
        <w:ind w:firstLine="9072"/>
        <w:rPr>
          <w:sz w:val="28"/>
          <w:szCs w:val="28"/>
        </w:rPr>
      </w:pPr>
    </w:p>
    <w:p w:rsidR="001C7114" w:rsidRPr="001C7114" w:rsidRDefault="001C7114" w:rsidP="001C7114">
      <w:pPr>
        <w:jc w:val="center"/>
        <w:rPr>
          <w:b/>
        </w:rPr>
      </w:pPr>
    </w:p>
    <w:p w:rsidR="001C7114" w:rsidRPr="001C7114" w:rsidRDefault="001C7114" w:rsidP="001C7114">
      <w:pPr>
        <w:jc w:val="center"/>
      </w:pPr>
      <w:r w:rsidRPr="001C7114">
        <w:t xml:space="preserve">Перечень </w:t>
      </w:r>
    </w:p>
    <w:p w:rsidR="001C7114" w:rsidRPr="001C7114" w:rsidRDefault="001C7114" w:rsidP="001C7114">
      <w:pPr>
        <w:jc w:val="center"/>
      </w:pPr>
      <w:r w:rsidRPr="001C7114">
        <w:t xml:space="preserve">основных мероприятий и региональных проектов муниципальной программы «Развитие образования в Инсарском муниципальном районе» </w:t>
      </w:r>
    </w:p>
    <w:p w:rsidR="001C7114" w:rsidRPr="001C7114" w:rsidRDefault="001C7114" w:rsidP="001C7114">
      <w:pPr>
        <w:jc w:val="center"/>
      </w:pPr>
      <w:r w:rsidRPr="001C7114">
        <w:t xml:space="preserve">на 2016 - 2025 годы </w:t>
      </w:r>
    </w:p>
    <w:tbl>
      <w:tblPr>
        <w:tblW w:w="154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10"/>
        <w:gridCol w:w="46"/>
        <w:gridCol w:w="2573"/>
        <w:gridCol w:w="26"/>
        <w:gridCol w:w="824"/>
        <w:gridCol w:w="26"/>
        <w:gridCol w:w="1666"/>
        <w:gridCol w:w="32"/>
        <w:gridCol w:w="1346"/>
        <w:gridCol w:w="34"/>
        <w:gridCol w:w="2"/>
        <w:gridCol w:w="34"/>
        <w:gridCol w:w="880"/>
        <w:gridCol w:w="22"/>
        <w:gridCol w:w="17"/>
        <w:gridCol w:w="36"/>
        <w:gridCol w:w="3"/>
        <w:gridCol w:w="26"/>
        <w:gridCol w:w="10"/>
        <w:gridCol w:w="55"/>
        <w:gridCol w:w="512"/>
        <w:gridCol w:w="55"/>
        <w:gridCol w:w="36"/>
        <w:gridCol w:w="41"/>
        <w:gridCol w:w="13"/>
        <w:gridCol w:w="619"/>
        <w:gridCol w:w="23"/>
        <w:gridCol w:w="13"/>
        <w:gridCol w:w="18"/>
        <w:gridCol w:w="24"/>
        <w:gridCol w:w="12"/>
        <w:gridCol w:w="1"/>
        <w:gridCol w:w="623"/>
        <w:gridCol w:w="31"/>
        <w:gridCol w:w="43"/>
        <w:gridCol w:w="11"/>
        <w:gridCol w:w="7"/>
        <w:gridCol w:w="11"/>
        <w:gridCol w:w="561"/>
        <w:gridCol w:w="29"/>
        <w:gridCol w:w="26"/>
        <w:gridCol w:w="26"/>
        <w:gridCol w:w="39"/>
        <w:gridCol w:w="9"/>
        <w:gridCol w:w="8"/>
        <w:gridCol w:w="408"/>
        <w:gridCol w:w="35"/>
        <w:gridCol w:w="115"/>
        <w:gridCol w:w="61"/>
        <w:gridCol w:w="13"/>
        <w:gridCol w:w="21"/>
        <w:gridCol w:w="48"/>
        <w:gridCol w:w="16"/>
        <w:gridCol w:w="264"/>
        <w:gridCol w:w="25"/>
        <w:gridCol w:w="278"/>
        <w:gridCol w:w="28"/>
        <w:gridCol w:w="32"/>
        <w:gridCol w:w="17"/>
        <w:gridCol w:w="4"/>
        <w:gridCol w:w="45"/>
        <w:gridCol w:w="583"/>
        <w:gridCol w:w="69"/>
        <w:gridCol w:w="14"/>
        <w:gridCol w:w="7"/>
        <w:gridCol w:w="7"/>
        <w:gridCol w:w="7"/>
        <w:gridCol w:w="45"/>
        <w:gridCol w:w="583"/>
        <w:gridCol w:w="87"/>
        <w:gridCol w:w="11"/>
        <w:gridCol w:w="6"/>
        <w:gridCol w:w="45"/>
        <w:gridCol w:w="583"/>
        <w:gridCol w:w="67"/>
        <w:gridCol w:w="42"/>
        <w:gridCol w:w="7"/>
        <w:gridCol w:w="33"/>
        <w:gridCol w:w="583"/>
        <w:gridCol w:w="127"/>
        <w:gridCol w:w="54"/>
      </w:tblGrid>
      <w:tr w:rsidR="001C7114" w:rsidRPr="0049384C" w:rsidTr="00AA6033">
        <w:trPr>
          <w:gridAfter w:val="1"/>
          <w:wAfter w:w="54" w:type="dxa"/>
        </w:trPr>
        <w:tc>
          <w:tcPr>
            <w:tcW w:w="634" w:type="dxa"/>
            <w:gridSpan w:val="3"/>
            <w:vMerge w:val="restart"/>
          </w:tcPr>
          <w:p w:rsidR="001C7114" w:rsidRPr="00FB34C2" w:rsidRDefault="001C7114" w:rsidP="00AA6033">
            <w:pPr>
              <w:jc w:val="center"/>
            </w:pPr>
            <w:r w:rsidRPr="00FB34C2">
              <w:t xml:space="preserve">№ </w:t>
            </w:r>
            <w:proofErr w:type="gramStart"/>
            <w:r w:rsidRPr="00FB34C2">
              <w:t>п</w:t>
            </w:r>
            <w:proofErr w:type="gramEnd"/>
            <w:r w:rsidRPr="00FB34C2">
              <w:t>/п</w:t>
            </w:r>
          </w:p>
        </w:tc>
        <w:tc>
          <w:tcPr>
            <w:tcW w:w="2573" w:type="dxa"/>
            <w:vMerge w:val="restart"/>
          </w:tcPr>
          <w:p w:rsidR="001C7114" w:rsidRPr="00FB34C2" w:rsidRDefault="001C7114" w:rsidP="00AA6033">
            <w:pPr>
              <w:jc w:val="center"/>
            </w:pPr>
            <w:r w:rsidRPr="00FB34C2">
              <w:t>Мероприятия</w:t>
            </w:r>
          </w:p>
        </w:tc>
        <w:tc>
          <w:tcPr>
            <w:tcW w:w="850" w:type="dxa"/>
            <w:gridSpan w:val="2"/>
            <w:vMerge w:val="restart"/>
          </w:tcPr>
          <w:p w:rsidR="001C7114" w:rsidRPr="00FB34C2" w:rsidRDefault="001C7114" w:rsidP="00AA6033">
            <w:pPr>
              <w:jc w:val="center"/>
            </w:pPr>
            <w:r w:rsidRPr="00FB34C2">
              <w:t>Сроки реализации (годы)</w:t>
            </w:r>
          </w:p>
        </w:tc>
        <w:tc>
          <w:tcPr>
            <w:tcW w:w="1692" w:type="dxa"/>
            <w:gridSpan w:val="2"/>
            <w:vMerge w:val="restart"/>
          </w:tcPr>
          <w:p w:rsidR="001C7114" w:rsidRPr="00FB34C2" w:rsidRDefault="001C7114" w:rsidP="00AA6033">
            <w:pPr>
              <w:jc w:val="center"/>
            </w:pPr>
            <w:r w:rsidRPr="00FB34C2">
              <w:t>Ответственный исполнитель</w:t>
            </w:r>
          </w:p>
        </w:tc>
        <w:tc>
          <w:tcPr>
            <w:tcW w:w="1378" w:type="dxa"/>
            <w:gridSpan w:val="2"/>
            <w:vMerge w:val="restart"/>
          </w:tcPr>
          <w:p w:rsidR="001C7114" w:rsidRPr="00FB34C2" w:rsidRDefault="001C7114" w:rsidP="00AA6033">
            <w:pPr>
              <w:jc w:val="center"/>
            </w:pPr>
            <w:r w:rsidRPr="00FB34C2">
              <w:t>Источник финансирования</w:t>
            </w:r>
          </w:p>
        </w:tc>
        <w:tc>
          <w:tcPr>
            <w:tcW w:w="8226" w:type="dxa"/>
            <w:gridSpan w:val="71"/>
          </w:tcPr>
          <w:p w:rsidR="001C7114" w:rsidRPr="00FB34C2" w:rsidRDefault="001C7114" w:rsidP="00AA6033">
            <w:pPr>
              <w:jc w:val="center"/>
            </w:pPr>
            <w:r w:rsidRPr="00FB34C2">
              <w:t>Объемы финансирования, тыс. руб.</w:t>
            </w:r>
          </w:p>
        </w:tc>
      </w:tr>
      <w:tr w:rsidR="001C7114" w:rsidRPr="0049384C" w:rsidTr="00AA6033">
        <w:trPr>
          <w:gridAfter w:val="1"/>
          <w:wAfter w:w="54" w:type="dxa"/>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center"/>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pPr>
              <w:jc w:val="center"/>
            </w:pPr>
          </w:p>
        </w:tc>
        <w:tc>
          <w:tcPr>
            <w:tcW w:w="1378" w:type="dxa"/>
            <w:gridSpan w:val="2"/>
            <w:vMerge/>
          </w:tcPr>
          <w:p w:rsidR="001C7114" w:rsidRPr="00FB34C2" w:rsidRDefault="001C7114" w:rsidP="00AA6033">
            <w:pPr>
              <w:jc w:val="center"/>
            </w:pPr>
          </w:p>
        </w:tc>
        <w:tc>
          <w:tcPr>
            <w:tcW w:w="989" w:type="dxa"/>
            <w:gridSpan w:val="6"/>
          </w:tcPr>
          <w:p w:rsidR="001C7114" w:rsidRPr="00FB34C2" w:rsidRDefault="001C7114" w:rsidP="00AA6033">
            <w:pPr>
              <w:tabs>
                <w:tab w:val="center" w:pos="4677"/>
                <w:tab w:val="right" w:pos="9355"/>
              </w:tabs>
              <w:jc w:val="center"/>
            </w:pPr>
            <w:r w:rsidRPr="00FB34C2">
              <w:t>Всего</w:t>
            </w:r>
          </w:p>
        </w:tc>
        <w:tc>
          <w:tcPr>
            <w:tcW w:w="697" w:type="dxa"/>
            <w:gridSpan w:val="7"/>
          </w:tcPr>
          <w:p w:rsidR="001C7114" w:rsidRPr="00FB34C2" w:rsidRDefault="001C7114" w:rsidP="00AA6033">
            <w:pPr>
              <w:tabs>
                <w:tab w:val="center" w:pos="4677"/>
                <w:tab w:val="right" w:pos="9355"/>
              </w:tabs>
              <w:jc w:val="center"/>
            </w:pPr>
            <w:r w:rsidRPr="00FB34C2">
              <w:t>2016 год</w:t>
            </w:r>
          </w:p>
        </w:tc>
        <w:tc>
          <w:tcPr>
            <w:tcW w:w="709" w:type="dxa"/>
            <w:gridSpan w:val="4"/>
          </w:tcPr>
          <w:p w:rsidR="001C7114" w:rsidRPr="00FB34C2" w:rsidRDefault="001C7114" w:rsidP="00AA6033">
            <w:pPr>
              <w:tabs>
                <w:tab w:val="center" w:pos="4677"/>
                <w:tab w:val="right" w:pos="9355"/>
              </w:tabs>
              <w:jc w:val="center"/>
            </w:pPr>
            <w:r w:rsidRPr="00FB34C2">
              <w:t>2017 год</w:t>
            </w:r>
          </w:p>
        </w:tc>
        <w:tc>
          <w:tcPr>
            <w:tcW w:w="714" w:type="dxa"/>
            <w:gridSpan w:val="7"/>
          </w:tcPr>
          <w:p w:rsidR="001C7114" w:rsidRPr="00FB34C2" w:rsidRDefault="001C7114" w:rsidP="00AA6033">
            <w:pPr>
              <w:tabs>
                <w:tab w:val="center" w:pos="4677"/>
                <w:tab w:val="right" w:pos="9355"/>
              </w:tabs>
              <w:jc w:val="center"/>
            </w:pPr>
            <w:r w:rsidRPr="00FB34C2">
              <w:t>2018 год</w:t>
            </w:r>
          </w:p>
        </w:tc>
        <w:tc>
          <w:tcPr>
            <w:tcW w:w="719" w:type="dxa"/>
            <w:gridSpan w:val="8"/>
          </w:tcPr>
          <w:p w:rsidR="001C7114" w:rsidRPr="00FB34C2" w:rsidRDefault="001C7114" w:rsidP="00AA6033">
            <w:pPr>
              <w:tabs>
                <w:tab w:val="center" w:pos="4677"/>
                <w:tab w:val="right" w:pos="9355"/>
              </w:tabs>
              <w:jc w:val="center"/>
            </w:pPr>
            <w:r w:rsidRPr="00FB34C2">
              <w:t>2019 год</w:t>
            </w:r>
          </w:p>
        </w:tc>
        <w:tc>
          <w:tcPr>
            <w:tcW w:w="714" w:type="dxa"/>
            <w:gridSpan w:val="9"/>
          </w:tcPr>
          <w:p w:rsidR="001C7114" w:rsidRPr="00FB34C2" w:rsidRDefault="001C7114" w:rsidP="00AA6033">
            <w:pPr>
              <w:tabs>
                <w:tab w:val="center" w:pos="4677"/>
                <w:tab w:val="right" w:pos="9355"/>
              </w:tabs>
              <w:jc w:val="center"/>
            </w:pPr>
            <w:r w:rsidRPr="00FB34C2">
              <w:t>2020 год</w:t>
            </w:r>
          </w:p>
        </w:tc>
        <w:tc>
          <w:tcPr>
            <w:tcW w:w="712" w:type="dxa"/>
            <w:gridSpan w:val="8"/>
          </w:tcPr>
          <w:p w:rsidR="001C7114" w:rsidRPr="00FB34C2" w:rsidRDefault="001C7114" w:rsidP="00AA6033">
            <w:pPr>
              <w:tabs>
                <w:tab w:val="center" w:pos="4677"/>
                <w:tab w:val="right" w:pos="9355"/>
              </w:tabs>
              <w:jc w:val="center"/>
            </w:pPr>
            <w:r w:rsidRPr="00FB34C2">
              <w:t>2021 год</w:t>
            </w:r>
          </w:p>
        </w:tc>
        <w:tc>
          <w:tcPr>
            <w:tcW w:w="732" w:type="dxa"/>
            <w:gridSpan w:val="6"/>
          </w:tcPr>
          <w:p w:rsidR="001C7114" w:rsidRPr="00FB34C2" w:rsidRDefault="001C7114" w:rsidP="00AA6033">
            <w:pPr>
              <w:tabs>
                <w:tab w:val="center" w:pos="4677"/>
                <w:tab w:val="right" w:pos="9355"/>
              </w:tabs>
              <w:jc w:val="center"/>
            </w:pPr>
            <w:r w:rsidRPr="00FB34C2">
              <w:t>2022 год</w:t>
            </w:r>
          </w:p>
        </w:tc>
        <w:tc>
          <w:tcPr>
            <w:tcW w:w="736" w:type="dxa"/>
            <w:gridSpan w:val="6"/>
          </w:tcPr>
          <w:p w:rsidR="001C7114" w:rsidRPr="00FB34C2" w:rsidRDefault="001C7114" w:rsidP="00AA6033">
            <w:pPr>
              <w:tabs>
                <w:tab w:val="center" w:pos="4677"/>
                <w:tab w:val="right" w:pos="9355"/>
              </w:tabs>
              <w:jc w:val="center"/>
            </w:pPr>
            <w:r w:rsidRPr="00FB34C2">
              <w:t>2023 год</w:t>
            </w:r>
          </w:p>
        </w:tc>
        <w:tc>
          <w:tcPr>
            <w:tcW w:w="754" w:type="dxa"/>
            <w:gridSpan w:val="6"/>
          </w:tcPr>
          <w:p w:rsidR="001C7114" w:rsidRPr="00FB34C2" w:rsidRDefault="001C7114" w:rsidP="00AA6033">
            <w:pPr>
              <w:tabs>
                <w:tab w:val="center" w:pos="4677"/>
                <w:tab w:val="right" w:pos="9355"/>
              </w:tabs>
              <w:jc w:val="center"/>
            </w:pPr>
            <w:r w:rsidRPr="00FB34C2">
              <w:t>2024 год</w:t>
            </w:r>
          </w:p>
        </w:tc>
        <w:tc>
          <w:tcPr>
            <w:tcW w:w="750" w:type="dxa"/>
            <w:gridSpan w:val="4"/>
          </w:tcPr>
          <w:p w:rsidR="001C7114" w:rsidRPr="00FB34C2" w:rsidRDefault="001C7114" w:rsidP="00AA6033">
            <w:pPr>
              <w:tabs>
                <w:tab w:val="center" w:pos="4677"/>
                <w:tab w:val="right" w:pos="9355"/>
              </w:tabs>
              <w:jc w:val="center"/>
            </w:pPr>
            <w:r w:rsidRPr="00FB34C2">
              <w:t>2025 год</w:t>
            </w:r>
          </w:p>
        </w:tc>
      </w:tr>
      <w:tr w:rsidR="001C7114" w:rsidRPr="0049384C" w:rsidTr="00AA6033">
        <w:trPr>
          <w:gridAfter w:val="1"/>
          <w:wAfter w:w="54" w:type="dxa"/>
        </w:trPr>
        <w:tc>
          <w:tcPr>
            <w:tcW w:w="15353" w:type="dxa"/>
            <w:gridSpan w:val="81"/>
          </w:tcPr>
          <w:p w:rsidR="001C7114" w:rsidRPr="00FB34C2" w:rsidRDefault="001C7114" w:rsidP="00AA6033">
            <w:pPr>
              <w:ind w:left="360"/>
              <w:contextualSpacing/>
              <w:jc w:val="center"/>
              <w:rPr>
                <w:b/>
              </w:rPr>
            </w:pPr>
            <w:r w:rsidRPr="00FB34C2">
              <w:rPr>
                <w:b/>
              </w:rPr>
              <w:t>1. Развитие дошкольного образования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jc w:val="both"/>
            </w:pPr>
            <w:r w:rsidRPr="00FB34C2">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FB34C2" w:rsidRDefault="001C7114" w:rsidP="00AA6033">
            <w:pPr>
              <w:jc w:val="center"/>
            </w:pPr>
            <w:r w:rsidRPr="00FB34C2">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w:t>
            </w:r>
          </w:p>
        </w:tc>
        <w:tc>
          <w:tcPr>
            <w:tcW w:w="2573" w:type="dxa"/>
          </w:tcPr>
          <w:p w:rsidR="001C7114" w:rsidRPr="00FB34C2" w:rsidRDefault="001C7114" w:rsidP="00AA6033">
            <w:pPr>
              <w:jc w:val="both"/>
            </w:pPr>
            <w:r w:rsidRPr="00FB34C2">
              <w:t>Создание специализированных программ для раннего развития при организациях дошкольного и дополнительного образования детей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FB34C2" w:rsidRDefault="001C7114" w:rsidP="00AA6033">
            <w:pPr>
              <w:jc w:val="center"/>
            </w:pPr>
            <w:r w:rsidRPr="00FB34C2">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3</w:t>
            </w:r>
          </w:p>
        </w:tc>
        <w:tc>
          <w:tcPr>
            <w:tcW w:w="2573" w:type="dxa"/>
          </w:tcPr>
          <w:p w:rsidR="001C7114" w:rsidRPr="00FB34C2" w:rsidRDefault="001C7114" w:rsidP="00AA6033">
            <w:pPr>
              <w:jc w:val="both"/>
            </w:pPr>
            <w:r w:rsidRPr="00FB34C2">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FB34C2" w:rsidRDefault="001C7114" w:rsidP="00AA6033">
            <w:pPr>
              <w:jc w:val="center"/>
            </w:pPr>
            <w:r w:rsidRPr="00FB34C2">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tabs>
                <w:tab w:val="center" w:pos="4677"/>
                <w:tab w:val="right" w:pos="9355"/>
              </w:tabs>
              <w:snapToGrid w:val="0"/>
              <w:jc w:val="both"/>
            </w:pPr>
            <w:r w:rsidRPr="00FB34C2">
              <w:t>Организация введения федерального государственного образовательного стандарта дошкольного образования и проведение мониторинга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FB34C2" w:rsidRDefault="001C7114" w:rsidP="00AA6033">
            <w:pPr>
              <w:jc w:val="center"/>
            </w:pPr>
            <w:r w:rsidRPr="00FB34C2">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5</w:t>
            </w:r>
          </w:p>
        </w:tc>
        <w:tc>
          <w:tcPr>
            <w:tcW w:w="2573" w:type="dxa"/>
          </w:tcPr>
          <w:p w:rsidR="001C7114" w:rsidRPr="00FB34C2" w:rsidRDefault="001C7114" w:rsidP="00AA6033">
            <w:pPr>
              <w:tabs>
                <w:tab w:val="center" w:pos="4677"/>
                <w:tab w:val="right" w:pos="9355"/>
              </w:tabs>
              <w:snapToGrid w:val="0"/>
              <w:jc w:val="both"/>
            </w:pPr>
            <w:r w:rsidRPr="00FB34C2">
              <w:t>Создание ресурсных центров на базе ведущих дошкольных образовательных учреждений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w:t>
            </w:r>
            <w:r w:rsidRPr="00FB34C2">
              <w:lastRenderedPageBreak/>
              <w:t>ого района</w:t>
            </w:r>
          </w:p>
        </w:tc>
        <w:tc>
          <w:tcPr>
            <w:tcW w:w="1378" w:type="dxa"/>
            <w:gridSpan w:val="2"/>
          </w:tcPr>
          <w:p w:rsidR="001C7114" w:rsidRPr="00FB34C2" w:rsidRDefault="001C7114" w:rsidP="00AA6033">
            <w:pPr>
              <w:jc w:val="center"/>
            </w:pPr>
            <w:r w:rsidRPr="00FB34C2">
              <w:lastRenderedPageBreak/>
              <w:t>Бюджет Инсарского муниципального района</w:t>
            </w:r>
          </w:p>
        </w:tc>
        <w:tc>
          <w:tcPr>
            <w:tcW w:w="8226" w:type="dxa"/>
            <w:gridSpan w:val="71"/>
          </w:tcPr>
          <w:p w:rsidR="001C7114" w:rsidRPr="00FB34C2" w:rsidRDefault="001C7114" w:rsidP="00AA6033">
            <w:pPr>
              <w:jc w:val="center"/>
            </w:pPr>
            <w:r w:rsidRPr="00FB34C2">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6</w:t>
            </w:r>
          </w:p>
        </w:tc>
        <w:tc>
          <w:tcPr>
            <w:tcW w:w="2573" w:type="dxa"/>
          </w:tcPr>
          <w:p w:rsidR="001C7114" w:rsidRPr="00FB34C2" w:rsidRDefault="001C7114" w:rsidP="00AA6033">
            <w:pPr>
              <w:tabs>
                <w:tab w:val="center" w:pos="4677"/>
                <w:tab w:val="right" w:pos="9355"/>
              </w:tabs>
              <w:snapToGrid w:val="0"/>
              <w:jc w:val="both"/>
            </w:pPr>
            <w:r w:rsidRPr="00FB34C2">
              <w:t>Создание и реализация моделей этнокультурного образования детей дошкольного возраста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FB34C2" w:rsidRDefault="001C7114" w:rsidP="00AA6033">
            <w:pPr>
              <w:jc w:val="center"/>
            </w:pPr>
            <w:r w:rsidRPr="00FB34C2">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7</w:t>
            </w:r>
          </w:p>
        </w:tc>
        <w:tc>
          <w:tcPr>
            <w:tcW w:w="2573" w:type="dxa"/>
          </w:tcPr>
          <w:p w:rsidR="001C7114" w:rsidRPr="00FB34C2" w:rsidRDefault="001C7114" w:rsidP="00AA6033">
            <w:pPr>
              <w:tabs>
                <w:tab w:val="center" w:pos="4677"/>
                <w:tab w:val="right" w:pos="9355"/>
              </w:tabs>
              <w:snapToGrid w:val="0"/>
              <w:jc w:val="both"/>
            </w:pPr>
            <w:r w:rsidRPr="00FB34C2">
              <w:t>Участие во Всероссийском педагогическом форуме по вопросам дошкольного образования для руководителей и педагогических работников дошкольных образовательных учреждений (один раз в три года)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8</w:t>
            </w:r>
          </w:p>
        </w:tc>
        <w:tc>
          <w:tcPr>
            <w:tcW w:w="2573" w:type="dxa"/>
          </w:tcPr>
          <w:p w:rsidR="001C7114" w:rsidRPr="00FB34C2" w:rsidRDefault="001C7114" w:rsidP="00AA6033">
            <w:pPr>
              <w:jc w:val="both"/>
            </w:pPr>
            <w:r w:rsidRPr="00FB34C2">
              <w:t>Организация и проведение профессиональных конкурсов педагогов дошкольных образовательных учреждений «Воспитатель года», участие в республиканском конкурсе «Воспитатель года»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9</w:t>
            </w:r>
          </w:p>
        </w:tc>
        <w:tc>
          <w:tcPr>
            <w:tcW w:w="2573" w:type="dxa"/>
          </w:tcPr>
          <w:p w:rsidR="001C7114" w:rsidRPr="00FB34C2" w:rsidRDefault="001C7114" w:rsidP="00AA6033">
            <w:pPr>
              <w:tabs>
                <w:tab w:val="center" w:pos="4677"/>
                <w:tab w:val="right" w:pos="9355"/>
              </w:tabs>
              <w:snapToGrid w:val="0"/>
              <w:jc w:val="both"/>
            </w:pPr>
            <w:r w:rsidRPr="00FB34C2">
              <w:t xml:space="preserve">Грантовая поддержка </w:t>
            </w:r>
            <w:r w:rsidRPr="00FB34C2">
              <w:lastRenderedPageBreak/>
              <w:t>дошкольных образовательных учреждений, использующих инновационные образовательные программы и технологии</w:t>
            </w:r>
          </w:p>
        </w:tc>
        <w:tc>
          <w:tcPr>
            <w:tcW w:w="850" w:type="dxa"/>
            <w:gridSpan w:val="2"/>
          </w:tcPr>
          <w:p w:rsidR="001C7114" w:rsidRPr="00FB34C2" w:rsidRDefault="001C7114" w:rsidP="00AA6033">
            <w:pPr>
              <w:tabs>
                <w:tab w:val="center" w:pos="4677"/>
                <w:tab w:val="right" w:pos="9355"/>
              </w:tabs>
              <w:snapToGrid w:val="0"/>
              <w:jc w:val="center"/>
            </w:pPr>
            <w:r w:rsidRPr="00FB34C2">
              <w:lastRenderedPageBreak/>
              <w:t>2016-</w:t>
            </w:r>
            <w:r w:rsidRPr="00FB34C2">
              <w:lastRenderedPageBreak/>
              <w:t>2025</w:t>
            </w:r>
          </w:p>
        </w:tc>
        <w:tc>
          <w:tcPr>
            <w:tcW w:w="1692" w:type="dxa"/>
            <w:gridSpan w:val="2"/>
          </w:tcPr>
          <w:p w:rsidR="001C7114" w:rsidRPr="00FB34C2" w:rsidRDefault="001C7114" w:rsidP="00AA6033">
            <w:pPr>
              <w:tabs>
                <w:tab w:val="center" w:pos="4677"/>
                <w:tab w:val="right" w:pos="9355"/>
              </w:tabs>
              <w:snapToGrid w:val="0"/>
            </w:pPr>
            <w:r w:rsidRPr="00FB34C2">
              <w:lastRenderedPageBreak/>
              <w:t xml:space="preserve">Управление </w:t>
            </w:r>
            <w:r w:rsidRPr="00FB34C2">
              <w:lastRenderedPageBreak/>
              <w:t>по социальной работе администрации Инсарского муниципального района</w:t>
            </w:r>
          </w:p>
        </w:tc>
        <w:tc>
          <w:tcPr>
            <w:tcW w:w="1378" w:type="dxa"/>
            <w:gridSpan w:val="2"/>
          </w:tcPr>
          <w:p w:rsidR="001C7114" w:rsidRPr="00FB34C2" w:rsidRDefault="001C7114" w:rsidP="00AA6033">
            <w:pPr>
              <w:tabs>
                <w:tab w:val="center" w:pos="4677"/>
                <w:tab w:val="right" w:pos="9355"/>
              </w:tabs>
              <w:snapToGrid w:val="0"/>
            </w:pPr>
            <w:r w:rsidRPr="00FB34C2">
              <w:lastRenderedPageBreak/>
              <w:t xml:space="preserve">Бюджет </w:t>
            </w:r>
            <w:r w:rsidRPr="00FB34C2">
              <w:lastRenderedPageBreak/>
              <w:t>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10</w:t>
            </w:r>
          </w:p>
        </w:tc>
        <w:tc>
          <w:tcPr>
            <w:tcW w:w="2573" w:type="dxa"/>
          </w:tcPr>
          <w:p w:rsidR="001C7114" w:rsidRPr="00FB34C2" w:rsidRDefault="001C7114" w:rsidP="00AA6033">
            <w:pPr>
              <w:jc w:val="both"/>
            </w:pPr>
            <w:r w:rsidRPr="00FB34C2">
              <w:t>Организация и проведение мониторинга качества предоставления образовательных услуг в области дошкольного образования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11</w:t>
            </w:r>
          </w:p>
        </w:tc>
        <w:tc>
          <w:tcPr>
            <w:tcW w:w="2573" w:type="dxa"/>
          </w:tcPr>
          <w:p w:rsidR="001C7114" w:rsidRPr="00FB34C2" w:rsidRDefault="001C7114" w:rsidP="00AA6033">
            <w:pPr>
              <w:jc w:val="both"/>
            </w:pPr>
            <w:r w:rsidRPr="00FB34C2">
              <w:t>Грантовая поддержка педагогов дошкольных образовательных учреждений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50" w:type="dxa"/>
            <w:gridSpan w:val="4"/>
          </w:tcPr>
          <w:p w:rsidR="001C7114" w:rsidRPr="00CD2DD3" w:rsidRDefault="001C7114" w:rsidP="00AA6033">
            <w:pPr>
              <w:jc w:val="center"/>
              <w:rPr>
                <w:color w:val="000000"/>
              </w:rPr>
            </w:pPr>
            <w:r w:rsidRPr="00CD2DD3">
              <w:rPr>
                <w:color w:val="000000"/>
              </w:rPr>
              <w:t>50</w:t>
            </w:r>
          </w:p>
        </w:tc>
        <w:tc>
          <w:tcPr>
            <w:tcW w:w="681" w:type="dxa"/>
            <w:gridSpan w:val="8"/>
          </w:tcPr>
          <w:p w:rsidR="001C7114" w:rsidRPr="00CD2DD3" w:rsidRDefault="001C7114" w:rsidP="00AA6033">
            <w:pPr>
              <w:jc w:val="center"/>
              <w:rPr>
                <w:color w:val="000000"/>
              </w:rPr>
            </w:pPr>
            <w:r w:rsidRPr="00CD2DD3">
              <w:rPr>
                <w:color w:val="000000"/>
              </w:rPr>
              <w:t>5</w:t>
            </w:r>
          </w:p>
        </w:tc>
        <w:tc>
          <w:tcPr>
            <w:tcW w:w="787" w:type="dxa"/>
            <w:gridSpan w:val="6"/>
          </w:tcPr>
          <w:p w:rsidR="001C7114" w:rsidRPr="00CD2DD3" w:rsidRDefault="001C7114" w:rsidP="00AA6033">
            <w:pPr>
              <w:jc w:val="center"/>
              <w:rPr>
                <w:color w:val="000000"/>
              </w:rPr>
            </w:pPr>
            <w:r w:rsidRPr="00CD2DD3">
              <w:rPr>
                <w:color w:val="000000"/>
              </w:rPr>
              <w:t>5</w:t>
            </w:r>
          </w:p>
        </w:tc>
        <w:tc>
          <w:tcPr>
            <w:tcW w:w="783" w:type="dxa"/>
            <w:gridSpan w:val="10"/>
          </w:tcPr>
          <w:p w:rsidR="001C7114" w:rsidRPr="00CD2DD3" w:rsidRDefault="001C7114" w:rsidP="00AA6033">
            <w:pPr>
              <w:jc w:val="center"/>
              <w:rPr>
                <w:color w:val="000000"/>
              </w:rPr>
            </w:pPr>
            <w:r w:rsidRPr="00CD2DD3">
              <w:rPr>
                <w:color w:val="000000"/>
              </w:rPr>
              <w:t>5</w:t>
            </w:r>
          </w:p>
        </w:tc>
        <w:tc>
          <w:tcPr>
            <w:tcW w:w="627" w:type="dxa"/>
            <w:gridSpan w:val="4"/>
          </w:tcPr>
          <w:p w:rsidR="001C7114" w:rsidRPr="00CD2DD3" w:rsidRDefault="001C7114" w:rsidP="00AA6033">
            <w:pPr>
              <w:jc w:val="center"/>
              <w:rPr>
                <w:color w:val="000000"/>
              </w:rPr>
            </w:pPr>
            <w:r w:rsidRPr="00CD2DD3">
              <w:rPr>
                <w:color w:val="000000"/>
              </w:rPr>
              <w:t>5</w:t>
            </w:r>
          </w:p>
        </w:tc>
        <w:tc>
          <w:tcPr>
            <w:tcW w:w="714" w:type="dxa"/>
            <w:gridSpan w:val="9"/>
          </w:tcPr>
          <w:p w:rsidR="001C7114" w:rsidRPr="00CD2DD3" w:rsidRDefault="001C7114" w:rsidP="00AA6033">
            <w:pPr>
              <w:jc w:val="center"/>
              <w:rPr>
                <w:color w:val="000000"/>
              </w:rPr>
            </w:pPr>
            <w:r w:rsidRPr="00CD2DD3">
              <w:rPr>
                <w:color w:val="000000"/>
              </w:rPr>
              <w:t>5</w:t>
            </w:r>
          </w:p>
        </w:tc>
        <w:tc>
          <w:tcPr>
            <w:tcW w:w="712" w:type="dxa"/>
            <w:gridSpan w:val="8"/>
          </w:tcPr>
          <w:p w:rsidR="001C7114" w:rsidRPr="00CD2DD3" w:rsidRDefault="001C7114" w:rsidP="00AA6033">
            <w:pPr>
              <w:jc w:val="center"/>
              <w:rPr>
                <w:color w:val="000000"/>
              </w:rPr>
            </w:pPr>
            <w:r w:rsidRPr="00CD2DD3">
              <w:rPr>
                <w:color w:val="000000"/>
              </w:rPr>
              <w:t>5</w:t>
            </w:r>
          </w:p>
        </w:tc>
        <w:tc>
          <w:tcPr>
            <w:tcW w:w="732" w:type="dxa"/>
            <w:gridSpan w:val="6"/>
          </w:tcPr>
          <w:p w:rsidR="001C7114" w:rsidRPr="00CD2DD3" w:rsidRDefault="001C7114" w:rsidP="00AA6033">
            <w:pPr>
              <w:jc w:val="center"/>
              <w:rPr>
                <w:color w:val="000000"/>
              </w:rPr>
            </w:pPr>
            <w:r w:rsidRPr="00CD2DD3">
              <w:rPr>
                <w:color w:val="000000"/>
              </w:rPr>
              <w:t>5</w:t>
            </w:r>
          </w:p>
        </w:tc>
        <w:tc>
          <w:tcPr>
            <w:tcW w:w="736" w:type="dxa"/>
            <w:gridSpan w:val="6"/>
          </w:tcPr>
          <w:p w:rsidR="001C7114" w:rsidRPr="00CD2DD3" w:rsidRDefault="001C7114" w:rsidP="00AA6033">
            <w:pPr>
              <w:jc w:val="center"/>
              <w:rPr>
                <w:color w:val="000000"/>
              </w:rPr>
            </w:pPr>
            <w:r w:rsidRPr="00CD2DD3">
              <w:rPr>
                <w:color w:val="000000"/>
              </w:rPr>
              <w:t>5</w:t>
            </w:r>
          </w:p>
        </w:tc>
        <w:tc>
          <w:tcPr>
            <w:tcW w:w="754" w:type="dxa"/>
            <w:gridSpan w:val="6"/>
          </w:tcPr>
          <w:p w:rsidR="001C7114" w:rsidRPr="00CD2DD3" w:rsidRDefault="001C7114" w:rsidP="00AA6033">
            <w:pPr>
              <w:jc w:val="center"/>
              <w:rPr>
                <w:color w:val="000000"/>
              </w:rPr>
            </w:pPr>
            <w:r w:rsidRPr="00CD2DD3">
              <w:rPr>
                <w:color w:val="000000"/>
              </w:rPr>
              <w:t>5</w:t>
            </w:r>
          </w:p>
        </w:tc>
        <w:tc>
          <w:tcPr>
            <w:tcW w:w="750" w:type="dxa"/>
            <w:gridSpan w:val="4"/>
          </w:tcPr>
          <w:p w:rsidR="001C7114" w:rsidRPr="00CD2DD3" w:rsidRDefault="001C7114" w:rsidP="00AA6033">
            <w:pPr>
              <w:jc w:val="center"/>
              <w:rPr>
                <w:color w:val="000000"/>
              </w:rPr>
            </w:pPr>
            <w:r w:rsidRPr="00CD2DD3">
              <w:rPr>
                <w:color w:val="000000"/>
              </w:rPr>
              <w:t>5</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12</w:t>
            </w:r>
          </w:p>
        </w:tc>
        <w:tc>
          <w:tcPr>
            <w:tcW w:w="2573" w:type="dxa"/>
          </w:tcPr>
          <w:p w:rsidR="001C7114" w:rsidRPr="00FB34C2" w:rsidRDefault="001C7114" w:rsidP="00AA6033">
            <w:pPr>
              <w:jc w:val="both"/>
            </w:pPr>
            <w:r w:rsidRPr="00FB34C2">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ind w:left="113" w:right="113"/>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13</w:t>
            </w:r>
          </w:p>
        </w:tc>
        <w:tc>
          <w:tcPr>
            <w:tcW w:w="2573" w:type="dxa"/>
          </w:tcPr>
          <w:p w:rsidR="001C7114" w:rsidRPr="00FB34C2" w:rsidRDefault="001C7114" w:rsidP="00AA6033">
            <w:pPr>
              <w:tabs>
                <w:tab w:val="center" w:pos="4677"/>
                <w:tab w:val="right" w:pos="9355"/>
              </w:tabs>
              <w:snapToGrid w:val="0"/>
              <w:jc w:val="both"/>
            </w:pPr>
            <w:r w:rsidRPr="00FB34C2">
              <w:t xml:space="preserve">Формирование и утверждение </w:t>
            </w:r>
            <w:r w:rsidRPr="00FB34C2">
              <w:lastRenderedPageBreak/>
              <w:t>методики расчета норматива родительской платы, взимаемой за присмотр и уход за детьми</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w:t>
            </w:r>
            <w:r w:rsidRPr="00FB34C2">
              <w:lastRenderedPageBreak/>
              <w:t>о муниципального района</w:t>
            </w:r>
          </w:p>
        </w:tc>
        <w:tc>
          <w:tcPr>
            <w:tcW w:w="8226" w:type="dxa"/>
            <w:gridSpan w:val="71"/>
          </w:tcPr>
          <w:p w:rsidR="001C7114" w:rsidRPr="00CD2DD3" w:rsidRDefault="001C7114" w:rsidP="00AA6033">
            <w:pPr>
              <w:ind w:left="113" w:right="113"/>
              <w:jc w:val="center"/>
              <w:rPr>
                <w:color w:val="000000"/>
              </w:rPr>
            </w:pPr>
            <w:r w:rsidRPr="00CD2DD3">
              <w:rPr>
                <w:color w:val="000000"/>
              </w:rPr>
              <w:lastRenderedPageBreak/>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14</w:t>
            </w:r>
          </w:p>
        </w:tc>
        <w:tc>
          <w:tcPr>
            <w:tcW w:w="2573" w:type="dxa"/>
          </w:tcPr>
          <w:p w:rsidR="001C7114" w:rsidRPr="00FB34C2" w:rsidRDefault="001C7114" w:rsidP="00AA6033">
            <w:pPr>
              <w:tabs>
                <w:tab w:val="center" w:pos="4677"/>
                <w:tab w:val="right" w:pos="9355"/>
              </w:tabs>
              <w:snapToGrid w:val="0"/>
              <w:jc w:val="both"/>
            </w:pPr>
            <w:r w:rsidRPr="00FB34C2">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ind w:left="113" w:right="113"/>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15</w:t>
            </w:r>
          </w:p>
        </w:tc>
        <w:tc>
          <w:tcPr>
            <w:tcW w:w="2573" w:type="dxa"/>
          </w:tcPr>
          <w:p w:rsidR="001C7114" w:rsidRPr="00FB34C2" w:rsidRDefault="001C7114" w:rsidP="00AA6033">
            <w:pPr>
              <w:tabs>
                <w:tab w:val="center" w:pos="4677"/>
                <w:tab w:val="right" w:pos="9355"/>
              </w:tabs>
              <w:snapToGrid w:val="0"/>
              <w:jc w:val="both"/>
            </w:pPr>
            <w:r w:rsidRPr="00FB34C2">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16</w:t>
            </w:r>
          </w:p>
        </w:tc>
        <w:tc>
          <w:tcPr>
            <w:tcW w:w="2573" w:type="dxa"/>
          </w:tcPr>
          <w:p w:rsidR="001C7114" w:rsidRPr="00FB34C2" w:rsidRDefault="001C7114" w:rsidP="00AA6033">
            <w:pPr>
              <w:tabs>
                <w:tab w:val="center" w:pos="4677"/>
                <w:tab w:val="right" w:pos="9355"/>
              </w:tabs>
              <w:snapToGrid w:val="0"/>
              <w:jc w:val="both"/>
            </w:pPr>
            <w:r w:rsidRPr="00FB34C2">
              <w:t xml:space="preserve">Совершенствование психолого-педагогической службы в дошкольном образовании для обеспечения </w:t>
            </w:r>
            <w:r w:rsidRPr="00FB34C2">
              <w:lastRenderedPageBreak/>
              <w:t>психолого-педагогической и коррекционно-развивающей помощи</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работе администрации Инсарского </w:t>
            </w:r>
            <w:r w:rsidRPr="00FB34C2">
              <w:lastRenderedPageBreak/>
              <w:t>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муниципального района</w:t>
            </w:r>
          </w:p>
        </w:tc>
        <w:tc>
          <w:tcPr>
            <w:tcW w:w="8226" w:type="dxa"/>
            <w:gridSpan w:val="71"/>
          </w:tcPr>
          <w:p w:rsidR="001C7114" w:rsidRPr="00CD2DD3" w:rsidRDefault="001C7114" w:rsidP="00AA6033">
            <w:pPr>
              <w:ind w:left="113" w:right="113"/>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17</w:t>
            </w:r>
          </w:p>
        </w:tc>
        <w:tc>
          <w:tcPr>
            <w:tcW w:w="2573" w:type="dxa"/>
          </w:tcPr>
          <w:p w:rsidR="001C7114" w:rsidRPr="00FB34C2" w:rsidRDefault="001C7114" w:rsidP="00AA6033">
            <w:pPr>
              <w:tabs>
                <w:tab w:val="center" w:pos="4677"/>
                <w:tab w:val="right" w:pos="9355"/>
              </w:tabs>
              <w:snapToGrid w:val="0"/>
              <w:jc w:val="both"/>
            </w:pPr>
            <w:r w:rsidRPr="00FB34C2">
              <w:t>Оснащение медицинских кабинетов в дошкольных образовательных учрежде</w:t>
            </w:r>
            <w:r w:rsidRPr="00FB34C2">
              <w:softHyphen/>
              <w:t>ниях в соответствии с нормативными требова</w:t>
            </w:r>
            <w:r w:rsidRPr="00FB34C2">
              <w:softHyphen/>
              <w:t>ниями; приобретение современного оборудования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18</w:t>
            </w:r>
          </w:p>
        </w:tc>
        <w:tc>
          <w:tcPr>
            <w:tcW w:w="2573" w:type="dxa"/>
          </w:tcPr>
          <w:p w:rsidR="001C7114" w:rsidRPr="00FB34C2" w:rsidRDefault="001C7114" w:rsidP="00AA6033">
            <w:pPr>
              <w:tabs>
                <w:tab w:val="center" w:pos="4677"/>
                <w:tab w:val="right" w:pos="9355"/>
              </w:tabs>
              <w:snapToGrid w:val="0"/>
              <w:jc w:val="both"/>
            </w:pPr>
            <w:r w:rsidRPr="00FB34C2">
              <w:t>Ремонт и оснащение пищеблоков муниципальных дошкольных образовательных учреждений технологическим оборудованием</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19</w:t>
            </w:r>
          </w:p>
        </w:tc>
        <w:tc>
          <w:tcPr>
            <w:tcW w:w="2573" w:type="dxa"/>
          </w:tcPr>
          <w:p w:rsidR="001C7114" w:rsidRPr="00FB34C2" w:rsidRDefault="001C7114" w:rsidP="00AA6033">
            <w:pPr>
              <w:tabs>
                <w:tab w:val="center" w:pos="4677"/>
                <w:tab w:val="right" w:pos="9355"/>
              </w:tabs>
              <w:snapToGrid w:val="0"/>
              <w:jc w:val="both"/>
            </w:pPr>
            <w:r w:rsidRPr="00FB34C2">
              <w:t>Оснащение спортивных залов, детских площадок в дошкольных образовательных учреждениях в соответствии с нормативными требованиями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20</w:t>
            </w:r>
          </w:p>
        </w:tc>
        <w:tc>
          <w:tcPr>
            <w:tcW w:w="2573" w:type="dxa"/>
          </w:tcPr>
          <w:p w:rsidR="001C7114" w:rsidRPr="00FB34C2" w:rsidRDefault="001C7114" w:rsidP="00AA6033">
            <w:pPr>
              <w:tabs>
                <w:tab w:val="center" w:pos="4677"/>
                <w:tab w:val="right" w:pos="9355"/>
              </w:tabs>
              <w:snapToGrid w:val="0"/>
              <w:jc w:val="both"/>
            </w:pPr>
            <w:r w:rsidRPr="00FB34C2">
              <w:t xml:space="preserve">Приобретение оборудования для </w:t>
            </w:r>
            <w:r w:rsidRPr="00FB34C2">
              <w:lastRenderedPageBreak/>
              <w:t>внедрения здоровьесберегающих и компенсирующих технологий для системы дошкольного образования</w:t>
            </w:r>
          </w:p>
          <w:p w:rsidR="001C7114" w:rsidRPr="00FB34C2" w:rsidRDefault="001C7114" w:rsidP="00AA6033">
            <w:pPr>
              <w:tabs>
                <w:tab w:val="center" w:pos="4677"/>
                <w:tab w:val="right" w:pos="9355"/>
              </w:tabs>
              <w:snapToGrid w:val="0"/>
              <w:jc w:val="both"/>
            </w:pP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w:t>
            </w:r>
            <w:r w:rsidRPr="00FB34C2">
              <w:lastRenderedPageBreak/>
              <w:t>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21</w:t>
            </w:r>
          </w:p>
        </w:tc>
        <w:tc>
          <w:tcPr>
            <w:tcW w:w="2573" w:type="dxa"/>
          </w:tcPr>
          <w:p w:rsidR="001C7114" w:rsidRPr="00FB34C2" w:rsidRDefault="001C7114" w:rsidP="00AA6033">
            <w:pPr>
              <w:jc w:val="both"/>
            </w:pPr>
            <w:r w:rsidRPr="00FB34C2">
              <w:rPr>
                <w:bCs/>
                <w:color w:val="000000"/>
              </w:rPr>
              <w:t>Содержание дошкольных образовательных организаций Инсарского муниципального района  (оплата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1119" w:type="dxa"/>
            <w:gridSpan w:val="11"/>
          </w:tcPr>
          <w:p w:rsidR="001C7114" w:rsidRPr="00CD2DD3" w:rsidRDefault="001C7114" w:rsidP="00AA6033">
            <w:pPr>
              <w:jc w:val="center"/>
              <w:rPr>
                <w:color w:val="000000"/>
              </w:rPr>
            </w:pPr>
            <w:r w:rsidRPr="00CD2DD3">
              <w:rPr>
                <w:color w:val="000000"/>
              </w:rPr>
              <w:t>55960,1</w:t>
            </w:r>
          </w:p>
        </w:tc>
        <w:tc>
          <w:tcPr>
            <w:tcW w:w="567" w:type="dxa"/>
            <w:gridSpan w:val="2"/>
          </w:tcPr>
          <w:p w:rsidR="001C7114" w:rsidRPr="00CD2DD3" w:rsidRDefault="001C7114" w:rsidP="00AA6033">
            <w:pPr>
              <w:jc w:val="center"/>
              <w:rPr>
                <w:color w:val="000000"/>
              </w:rPr>
            </w:pPr>
            <w:r w:rsidRPr="00CD2DD3">
              <w:rPr>
                <w:color w:val="000000"/>
              </w:rPr>
              <w:t>5000,0</w:t>
            </w:r>
          </w:p>
        </w:tc>
        <w:tc>
          <w:tcPr>
            <w:tcW w:w="800" w:type="dxa"/>
            <w:gridSpan w:val="10"/>
          </w:tcPr>
          <w:p w:rsidR="001C7114" w:rsidRPr="00CD2DD3" w:rsidRDefault="001C7114" w:rsidP="00AA6033">
            <w:pPr>
              <w:jc w:val="center"/>
              <w:rPr>
                <w:color w:val="000000"/>
              </w:rPr>
            </w:pPr>
            <w:r w:rsidRPr="00CD2DD3">
              <w:rPr>
                <w:color w:val="000000"/>
              </w:rPr>
              <w:t>5521,1</w:t>
            </w:r>
          </w:p>
        </w:tc>
        <w:tc>
          <w:tcPr>
            <w:tcW w:w="623" w:type="dxa"/>
          </w:tcPr>
          <w:p w:rsidR="001C7114" w:rsidRPr="00CD2DD3" w:rsidRDefault="001C7114" w:rsidP="00AA6033">
            <w:pPr>
              <w:jc w:val="center"/>
              <w:rPr>
                <w:color w:val="000000"/>
              </w:rPr>
            </w:pPr>
            <w:r w:rsidRPr="00CD2DD3">
              <w:rPr>
                <w:color w:val="000000"/>
              </w:rPr>
              <w:t>4852</w:t>
            </w:r>
          </w:p>
        </w:tc>
        <w:tc>
          <w:tcPr>
            <w:tcW w:w="719" w:type="dxa"/>
            <w:gridSpan w:val="8"/>
          </w:tcPr>
          <w:p w:rsidR="001C7114" w:rsidRPr="00CD2DD3" w:rsidRDefault="001C7114" w:rsidP="00AA6033">
            <w:pPr>
              <w:rPr>
                <w:color w:val="000000"/>
              </w:rPr>
            </w:pPr>
            <w:r w:rsidRPr="00CD2DD3">
              <w:rPr>
                <w:color w:val="000000"/>
              </w:rPr>
              <w:t>4973,1</w:t>
            </w:r>
          </w:p>
        </w:tc>
        <w:tc>
          <w:tcPr>
            <w:tcW w:w="714" w:type="dxa"/>
            <w:gridSpan w:val="9"/>
          </w:tcPr>
          <w:p w:rsidR="001C7114" w:rsidRPr="00CD2DD3" w:rsidRDefault="001C7114" w:rsidP="00AA6033">
            <w:pPr>
              <w:rPr>
                <w:color w:val="000000"/>
              </w:rPr>
            </w:pPr>
            <w:r w:rsidRPr="00CD2DD3">
              <w:rPr>
                <w:color w:val="000000"/>
              </w:rPr>
              <w:t>10740,5</w:t>
            </w:r>
          </w:p>
        </w:tc>
        <w:tc>
          <w:tcPr>
            <w:tcW w:w="712" w:type="dxa"/>
            <w:gridSpan w:val="8"/>
          </w:tcPr>
          <w:p w:rsidR="001C7114" w:rsidRPr="00CD2DD3" w:rsidRDefault="001C7114" w:rsidP="00AA6033">
            <w:pPr>
              <w:rPr>
                <w:color w:val="000000"/>
              </w:rPr>
            </w:pPr>
            <w:r w:rsidRPr="00CD2DD3">
              <w:rPr>
                <w:color w:val="000000"/>
              </w:rPr>
              <w:t>5700</w:t>
            </w:r>
          </w:p>
        </w:tc>
        <w:tc>
          <w:tcPr>
            <w:tcW w:w="732" w:type="dxa"/>
            <w:gridSpan w:val="6"/>
          </w:tcPr>
          <w:p w:rsidR="001C7114" w:rsidRPr="00CD2DD3" w:rsidRDefault="001C7114" w:rsidP="00AA6033">
            <w:pPr>
              <w:rPr>
                <w:color w:val="000000"/>
              </w:rPr>
            </w:pPr>
            <w:r w:rsidRPr="00CD2DD3">
              <w:rPr>
                <w:color w:val="000000"/>
              </w:rPr>
              <w:t>5500</w:t>
            </w:r>
          </w:p>
        </w:tc>
        <w:tc>
          <w:tcPr>
            <w:tcW w:w="736" w:type="dxa"/>
            <w:gridSpan w:val="6"/>
          </w:tcPr>
          <w:p w:rsidR="001C7114" w:rsidRPr="00CD2DD3" w:rsidRDefault="001C7114" w:rsidP="00AA6033">
            <w:pPr>
              <w:rPr>
                <w:color w:val="000000"/>
              </w:rPr>
            </w:pPr>
            <w:r w:rsidRPr="00CD2DD3">
              <w:rPr>
                <w:color w:val="000000"/>
              </w:rPr>
              <w:t>3373,4</w:t>
            </w:r>
          </w:p>
        </w:tc>
        <w:tc>
          <w:tcPr>
            <w:tcW w:w="754" w:type="dxa"/>
            <w:gridSpan w:val="6"/>
          </w:tcPr>
          <w:p w:rsidR="001C7114" w:rsidRPr="00CD2DD3" w:rsidRDefault="001C7114" w:rsidP="00AA6033">
            <w:pPr>
              <w:rPr>
                <w:color w:val="000000"/>
              </w:rPr>
            </w:pPr>
            <w:r w:rsidRPr="00CD2DD3">
              <w:rPr>
                <w:color w:val="000000"/>
              </w:rPr>
              <w:t>5100</w:t>
            </w:r>
          </w:p>
        </w:tc>
        <w:tc>
          <w:tcPr>
            <w:tcW w:w="750" w:type="dxa"/>
            <w:gridSpan w:val="4"/>
          </w:tcPr>
          <w:p w:rsidR="001C7114" w:rsidRPr="00CD2DD3" w:rsidRDefault="001C7114" w:rsidP="00AA6033">
            <w:pPr>
              <w:rPr>
                <w:color w:val="000000"/>
              </w:rPr>
            </w:pPr>
            <w:r w:rsidRPr="00CD2DD3">
              <w:rPr>
                <w:color w:val="000000"/>
              </w:rPr>
              <w:t>5200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22</w:t>
            </w:r>
          </w:p>
        </w:tc>
        <w:tc>
          <w:tcPr>
            <w:tcW w:w="2573" w:type="dxa"/>
          </w:tcPr>
          <w:p w:rsidR="001C7114" w:rsidRPr="00FB34C2" w:rsidRDefault="001C7114" w:rsidP="00AA6033">
            <w:pPr>
              <w:jc w:val="both"/>
            </w:pPr>
            <w:proofErr w:type="gramStart"/>
            <w:r w:rsidRPr="00FB34C2">
              <w:t xml:space="preserve">Обеспечение государственных </w:t>
            </w:r>
            <w:r w:rsidRPr="00FB34C2">
              <w:lastRenderedPageBreak/>
              <w:t xml:space="preserve">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повышение квалификации, приобретение учебных пособий, средств обучения, игр, игрушек (за исключением расходов на содержание зданий и оплаты коммунальных услуг </w:t>
            </w:r>
            <w:proofErr w:type="gramEnd"/>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Республиканский </w:t>
            </w:r>
            <w:r w:rsidRPr="00FB34C2">
              <w:lastRenderedPageBreak/>
              <w:t>бюджет</w:t>
            </w:r>
          </w:p>
        </w:tc>
        <w:tc>
          <w:tcPr>
            <w:tcW w:w="1119" w:type="dxa"/>
            <w:gridSpan w:val="11"/>
          </w:tcPr>
          <w:p w:rsidR="001C7114" w:rsidRPr="00CD2DD3" w:rsidRDefault="001C7114" w:rsidP="00AA6033">
            <w:pPr>
              <w:jc w:val="center"/>
              <w:rPr>
                <w:color w:val="000000"/>
              </w:rPr>
            </w:pPr>
            <w:r>
              <w:rPr>
                <w:color w:val="000000"/>
              </w:rPr>
              <w:lastRenderedPageBreak/>
              <w:t>243890,9</w:t>
            </w:r>
          </w:p>
        </w:tc>
        <w:tc>
          <w:tcPr>
            <w:tcW w:w="567" w:type="dxa"/>
            <w:gridSpan w:val="2"/>
          </w:tcPr>
          <w:p w:rsidR="001C7114" w:rsidRPr="00CD2DD3" w:rsidRDefault="001C7114" w:rsidP="00AA6033">
            <w:pPr>
              <w:jc w:val="center"/>
              <w:rPr>
                <w:color w:val="000000"/>
              </w:rPr>
            </w:pPr>
            <w:r w:rsidRPr="00CD2DD3">
              <w:rPr>
                <w:color w:val="000000"/>
              </w:rPr>
              <w:t>2263</w:t>
            </w:r>
            <w:r w:rsidRPr="00CD2DD3">
              <w:rPr>
                <w:color w:val="000000"/>
              </w:rPr>
              <w:lastRenderedPageBreak/>
              <w:t>6,6</w:t>
            </w:r>
          </w:p>
        </w:tc>
        <w:tc>
          <w:tcPr>
            <w:tcW w:w="800" w:type="dxa"/>
            <w:gridSpan w:val="10"/>
          </w:tcPr>
          <w:p w:rsidR="001C7114" w:rsidRPr="00CD2DD3" w:rsidRDefault="001C7114" w:rsidP="00AA6033">
            <w:pPr>
              <w:jc w:val="center"/>
              <w:rPr>
                <w:color w:val="000000"/>
              </w:rPr>
            </w:pPr>
            <w:r w:rsidRPr="00CD2DD3">
              <w:rPr>
                <w:color w:val="000000"/>
              </w:rPr>
              <w:lastRenderedPageBreak/>
              <w:t>22765,2</w:t>
            </w:r>
          </w:p>
        </w:tc>
        <w:tc>
          <w:tcPr>
            <w:tcW w:w="623" w:type="dxa"/>
          </w:tcPr>
          <w:p w:rsidR="001C7114" w:rsidRPr="00CD2DD3" w:rsidRDefault="001C7114" w:rsidP="00AA6033">
            <w:pPr>
              <w:jc w:val="center"/>
              <w:rPr>
                <w:color w:val="000000"/>
              </w:rPr>
            </w:pPr>
            <w:r w:rsidRPr="00CD2DD3">
              <w:rPr>
                <w:color w:val="000000"/>
              </w:rPr>
              <w:t>27890</w:t>
            </w:r>
          </w:p>
        </w:tc>
        <w:tc>
          <w:tcPr>
            <w:tcW w:w="719" w:type="dxa"/>
            <w:gridSpan w:val="8"/>
          </w:tcPr>
          <w:p w:rsidR="001C7114" w:rsidRPr="00CD2DD3" w:rsidRDefault="001C7114" w:rsidP="00AA6033">
            <w:pPr>
              <w:rPr>
                <w:color w:val="000000"/>
              </w:rPr>
            </w:pPr>
            <w:r w:rsidRPr="00CD2DD3">
              <w:rPr>
                <w:color w:val="000000"/>
              </w:rPr>
              <w:t>26638,6</w:t>
            </w:r>
          </w:p>
        </w:tc>
        <w:tc>
          <w:tcPr>
            <w:tcW w:w="714" w:type="dxa"/>
            <w:gridSpan w:val="9"/>
          </w:tcPr>
          <w:p w:rsidR="001C7114" w:rsidRPr="00CD2DD3" w:rsidRDefault="001C7114" w:rsidP="00AA6033">
            <w:pPr>
              <w:rPr>
                <w:color w:val="000000"/>
              </w:rPr>
            </w:pPr>
            <w:r w:rsidRPr="00CD2DD3">
              <w:rPr>
                <w:color w:val="000000"/>
              </w:rPr>
              <w:t>29924,5</w:t>
            </w:r>
          </w:p>
        </w:tc>
        <w:tc>
          <w:tcPr>
            <w:tcW w:w="712" w:type="dxa"/>
            <w:gridSpan w:val="8"/>
          </w:tcPr>
          <w:p w:rsidR="001C7114" w:rsidRPr="00CD2DD3" w:rsidRDefault="001C7114" w:rsidP="00AA6033">
            <w:pPr>
              <w:rPr>
                <w:color w:val="000000"/>
              </w:rPr>
            </w:pPr>
            <w:r w:rsidRPr="00CD2DD3">
              <w:rPr>
                <w:color w:val="000000"/>
              </w:rPr>
              <w:t>30683,7</w:t>
            </w:r>
          </w:p>
        </w:tc>
        <w:tc>
          <w:tcPr>
            <w:tcW w:w="732" w:type="dxa"/>
            <w:gridSpan w:val="6"/>
          </w:tcPr>
          <w:p w:rsidR="001C7114" w:rsidRPr="00CD2DD3" w:rsidRDefault="001C7114" w:rsidP="00AA6033">
            <w:pPr>
              <w:rPr>
                <w:color w:val="000000"/>
              </w:rPr>
            </w:pPr>
            <w:r>
              <w:rPr>
                <w:color w:val="000000"/>
              </w:rPr>
              <w:t>27920,3</w:t>
            </w:r>
          </w:p>
        </w:tc>
        <w:tc>
          <w:tcPr>
            <w:tcW w:w="736" w:type="dxa"/>
            <w:gridSpan w:val="6"/>
          </w:tcPr>
          <w:p w:rsidR="001C7114" w:rsidRPr="00CD2DD3" w:rsidRDefault="001C7114" w:rsidP="00AA6033">
            <w:pPr>
              <w:rPr>
                <w:color w:val="000000"/>
              </w:rPr>
            </w:pPr>
            <w:r w:rsidRPr="00CD2DD3">
              <w:rPr>
                <w:color w:val="000000"/>
              </w:rPr>
              <w:t>16899,7</w:t>
            </w:r>
          </w:p>
        </w:tc>
        <w:tc>
          <w:tcPr>
            <w:tcW w:w="754" w:type="dxa"/>
            <w:gridSpan w:val="6"/>
          </w:tcPr>
          <w:p w:rsidR="001C7114" w:rsidRPr="00CD2DD3" w:rsidRDefault="001C7114" w:rsidP="00AA6033">
            <w:pPr>
              <w:rPr>
                <w:color w:val="000000"/>
              </w:rPr>
            </w:pPr>
            <w:r w:rsidRPr="00CD2DD3">
              <w:rPr>
                <w:color w:val="000000"/>
              </w:rPr>
              <w:t>13425,3</w:t>
            </w:r>
          </w:p>
        </w:tc>
        <w:tc>
          <w:tcPr>
            <w:tcW w:w="750" w:type="dxa"/>
            <w:gridSpan w:val="4"/>
          </w:tcPr>
          <w:p w:rsidR="001C7114" w:rsidRPr="00CD2DD3" w:rsidRDefault="001C7114" w:rsidP="00AA6033">
            <w:pPr>
              <w:rPr>
                <w:color w:val="000000"/>
              </w:rPr>
            </w:pPr>
            <w:r w:rsidRPr="00CD2DD3">
              <w:rPr>
                <w:color w:val="000000"/>
              </w:rPr>
              <w:t>25107</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23</w:t>
            </w:r>
          </w:p>
        </w:tc>
        <w:tc>
          <w:tcPr>
            <w:tcW w:w="2573" w:type="dxa"/>
          </w:tcPr>
          <w:p w:rsidR="001C7114" w:rsidRPr="00FB34C2" w:rsidRDefault="001C7114" w:rsidP="00AA6033">
            <w:pPr>
              <w:jc w:val="both"/>
            </w:pPr>
            <w:r w:rsidRPr="00FB34C2">
              <w:t>Плата, взимаемая с родителей за присмотр и уход за детьми в дошкольных образовательных организациях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Внебюджетные средства</w:t>
            </w:r>
          </w:p>
        </w:tc>
        <w:tc>
          <w:tcPr>
            <w:tcW w:w="1119" w:type="dxa"/>
            <w:gridSpan w:val="11"/>
          </w:tcPr>
          <w:p w:rsidR="001C7114" w:rsidRPr="00CD2DD3" w:rsidRDefault="001C7114" w:rsidP="00AA6033">
            <w:pPr>
              <w:jc w:val="center"/>
              <w:rPr>
                <w:color w:val="000000"/>
              </w:rPr>
            </w:pPr>
            <w:r w:rsidRPr="00CD2DD3">
              <w:rPr>
                <w:color w:val="000000"/>
              </w:rPr>
              <w:t>44376,9</w:t>
            </w:r>
          </w:p>
        </w:tc>
        <w:tc>
          <w:tcPr>
            <w:tcW w:w="567" w:type="dxa"/>
            <w:gridSpan w:val="2"/>
          </w:tcPr>
          <w:p w:rsidR="001C7114" w:rsidRPr="00CD2DD3" w:rsidRDefault="001C7114" w:rsidP="00AA6033">
            <w:pPr>
              <w:jc w:val="center"/>
              <w:rPr>
                <w:color w:val="000000"/>
              </w:rPr>
            </w:pPr>
            <w:r w:rsidRPr="00CD2DD3">
              <w:rPr>
                <w:color w:val="000000"/>
              </w:rPr>
              <w:t>4049</w:t>
            </w:r>
          </w:p>
        </w:tc>
        <w:tc>
          <w:tcPr>
            <w:tcW w:w="800" w:type="dxa"/>
            <w:gridSpan w:val="10"/>
          </w:tcPr>
          <w:p w:rsidR="001C7114" w:rsidRPr="00CD2DD3" w:rsidRDefault="001C7114" w:rsidP="00AA6033">
            <w:pPr>
              <w:jc w:val="center"/>
              <w:rPr>
                <w:color w:val="000000"/>
              </w:rPr>
            </w:pPr>
            <w:r w:rsidRPr="00CD2DD3">
              <w:rPr>
                <w:color w:val="000000"/>
              </w:rPr>
              <w:t>4058</w:t>
            </w:r>
          </w:p>
        </w:tc>
        <w:tc>
          <w:tcPr>
            <w:tcW w:w="623" w:type="dxa"/>
          </w:tcPr>
          <w:p w:rsidR="001C7114" w:rsidRPr="00CD2DD3" w:rsidRDefault="001C7114" w:rsidP="00AA6033">
            <w:pPr>
              <w:jc w:val="center"/>
              <w:rPr>
                <w:color w:val="000000"/>
              </w:rPr>
            </w:pPr>
            <w:r w:rsidRPr="00CD2DD3">
              <w:rPr>
                <w:color w:val="000000"/>
              </w:rPr>
              <w:t>4123,7</w:t>
            </w:r>
          </w:p>
        </w:tc>
        <w:tc>
          <w:tcPr>
            <w:tcW w:w="719" w:type="dxa"/>
            <w:gridSpan w:val="8"/>
          </w:tcPr>
          <w:p w:rsidR="001C7114" w:rsidRPr="00CD2DD3" w:rsidRDefault="001C7114" w:rsidP="00AA6033">
            <w:pPr>
              <w:rPr>
                <w:color w:val="000000"/>
              </w:rPr>
            </w:pPr>
            <w:r w:rsidRPr="00CD2DD3">
              <w:rPr>
                <w:color w:val="000000"/>
              </w:rPr>
              <w:t>4059,1</w:t>
            </w:r>
          </w:p>
        </w:tc>
        <w:tc>
          <w:tcPr>
            <w:tcW w:w="714" w:type="dxa"/>
            <w:gridSpan w:val="9"/>
          </w:tcPr>
          <w:p w:rsidR="001C7114" w:rsidRPr="00CD2DD3" w:rsidRDefault="001C7114" w:rsidP="00AA6033">
            <w:pPr>
              <w:rPr>
                <w:color w:val="000000"/>
              </w:rPr>
            </w:pPr>
            <w:r w:rsidRPr="00CD2DD3">
              <w:rPr>
                <w:color w:val="000000"/>
              </w:rPr>
              <w:t>4800</w:t>
            </w:r>
          </w:p>
        </w:tc>
        <w:tc>
          <w:tcPr>
            <w:tcW w:w="712" w:type="dxa"/>
            <w:gridSpan w:val="8"/>
          </w:tcPr>
          <w:p w:rsidR="001C7114" w:rsidRPr="00CD2DD3" w:rsidRDefault="001C7114" w:rsidP="00AA6033">
            <w:pPr>
              <w:rPr>
                <w:color w:val="000000"/>
              </w:rPr>
            </w:pPr>
            <w:r w:rsidRPr="00CD2DD3">
              <w:rPr>
                <w:color w:val="000000"/>
              </w:rPr>
              <w:t>4810</w:t>
            </w:r>
          </w:p>
        </w:tc>
        <w:tc>
          <w:tcPr>
            <w:tcW w:w="732" w:type="dxa"/>
            <w:gridSpan w:val="6"/>
          </w:tcPr>
          <w:p w:rsidR="001C7114" w:rsidRPr="00CD2DD3" w:rsidRDefault="001C7114" w:rsidP="00AA6033">
            <w:pPr>
              <w:rPr>
                <w:color w:val="000000"/>
              </w:rPr>
            </w:pPr>
            <w:r w:rsidRPr="00CD2DD3">
              <w:rPr>
                <w:color w:val="000000"/>
              </w:rPr>
              <w:t>4860</w:t>
            </w:r>
          </w:p>
        </w:tc>
        <w:tc>
          <w:tcPr>
            <w:tcW w:w="736" w:type="dxa"/>
            <w:gridSpan w:val="6"/>
          </w:tcPr>
          <w:p w:rsidR="001C7114" w:rsidRPr="00CD2DD3" w:rsidRDefault="001C7114" w:rsidP="00AA6033">
            <w:pPr>
              <w:rPr>
                <w:color w:val="000000"/>
              </w:rPr>
            </w:pPr>
            <w:r w:rsidRPr="00CD2DD3">
              <w:rPr>
                <w:color w:val="000000"/>
              </w:rPr>
              <w:t>4860</w:t>
            </w:r>
          </w:p>
        </w:tc>
        <w:tc>
          <w:tcPr>
            <w:tcW w:w="754" w:type="dxa"/>
            <w:gridSpan w:val="6"/>
          </w:tcPr>
          <w:p w:rsidR="001C7114" w:rsidRPr="00CD2DD3" w:rsidRDefault="001C7114" w:rsidP="00AA6033">
            <w:pPr>
              <w:rPr>
                <w:color w:val="000000"/>
              </w:rPr>
            </w:pPr>
            <w:r w:rsidRPr="00CD2DD3">
              <w:rPr>
                <w:color w:val="000000"/>
              </w:rPr>
              <w:t>4860</w:t>
            </w:r>
          </w:p>
        </w:tc>
        <w:tc>
          <w:tcPr>
            <w:tcW w:w="750" w:type="dxa"/>
            <w:gridSpan w:val="4"/>
          </w:tcPr>
          <w:p w:rsidR="001C7114" w:rsidRPr="00CD2DD3" w:rsidRDefault="001C7114" w:rsidP="00AA6033">
            <w:pPr>
              <w:rPr>
                <w:color w:val="000000"/>
              </w:rPr>
            </w:pPr>
            <w:r w:rsidRPr="00CD2DD3">
              <w:rPr>
                <w:color w:val="000000"/>
              </w:rPr>
              <w:t>3897,1</w:t>
            </w:r>
          </w:p>
        </w:tc>
      </w:tr>
      <w:tr w:rsidR="001C7114" w:rsidRPr="0049384C" w:rsidTr="00AA6033">
        <w:trPr>
          <w:gridAfter w:val="1"/>
          <w:wAfter w:w="54" w:type="dxa"/>
        </w:trPr>
        <w:tc>
          <w:tcPr>
            <w:tcW w:w="634" w:type="dxa"/>
            <w:gridSpan w:val="3"/>
          </w:tcPr>
          <w:p w:rsidR="001C7114" w:rsidRPr="007611CD" w:rsidRDefault="001C7114" w:rsidP="00AA6033">
            <w:pPr>
              <w:jc w:val="center"/>
            </w:pPr>
            <w:r w:rsidRPr="007611CD">
              <w:t>24</w:t>
            </w:r>
          </w:p>
        </w:tc>
        <w:tc>
          <w:tcPr>
            <w:tcW w:w="2573" w:type="dxa"/>
          </w:tcPr>
          <w:p w:rsidR="001C7114" w:rsidRPr="007611CD" w:rsidRDefault="001C7114" w:rsidP="00AA6033">
            <w:pPr>
              <w:jc w:val="both"/>
            </w:pPr>
            <w:r w:rsidRPr="007611CD">
              <w:t xml:space="preserve">Укрепление материально-технической базы дошкольных </w:t>
            </w:r>
            <w:r w:rsidRPr="007611CD">
              <w:lastRenderedPageBreak/>
              <w:t>образовательных учреждений</w:t>
            </w:r>
          </w:p>
        </w:tc>
        <w:tc>
          <w:tcPr>
            <w:tcW w:w="850" w:type="dxa"/>
            <w:gridSpan w:val="2"/>
          </w:tcPr>
          <w:p w:rsidR="001C7114" w:rsidRPr="007611CD" w:rsidRDefault="001C7114" w:rsidP="00AA6033">
            <w:pPr>
              <w:jc w:val="center"/>
            </w:pPr>
            <w:r w:rsidRPr="007611CD">
              <w:lastRenderedPageBreak/>
              <w:t>2021-2025</w:t>
            </w:r>
          </w:p>
        </w:tc>
        <w:tc>
          <w:tcPr>
            <w:tcW w:w="1692" w:type="dxa"/>
            <w:gridSpan w:val="2"/>
          </w:tcPr>
          <w:p w:rsidR="001C7114" w:rsidRPr="007611CD" w:rsidRDefault="001C7114" w:rsidP="00AA6033">
            <w:r w:rsidRPr="007611CD">
              <w:t xml:space="preserve">Управление по социальной работе </w:t>
            </w:r>
            <w:r w:rsidRPr="007611CD">
              <w:lastRenderedPageBreak/>
              <w:t>администрации Инсарского муниципального района</w:t>
            </w:r>
          </w:p>
        </w:tc>
        <w:tc>
          <w:tcPr>
            <w:tcW w:w="1378" w:type="dxa"/>
            <w:gridSpan w:val="2"/>
          </w:tcPr>
          <w:p w:rsidR="001C7114" w:rsidRPr="007611CD" w:rsidRDefault="001C7114" w:rsidP="00AA6033">
            <w:pPr>
              <w:jc w:val="center"/>
            </w:pPr>
            <w:r w:rsidRPr="007611CD">
              <w:lastRenderedPageBreak/>
              <w:t>Бюджет Инсарского муниципал</w:t>
            </w:r>
            <w:r w:rsidRPr="007611CD">
              <w:lastRenderedPageBreak/>
              <w:t>ьного района</w:t>
            </w:r>
          </w:p>
        </w:tc>
        <w:tc>
          <w:tcPr>
            <w:tcW w:w="1119" w:type="dxa"/>
            <w:gridSpan w:val="11"/>
          </w:tcPr>
          <w:p w:rsidR="001C7114" w:rsidRPr="00CD2DD3" w:rsidRDefault="001C7114" w:rsidP="00AA6033">
            <w:pPr>
              <w:jc w:val="center"/>
              <w:rPr>
                <w:color w:val="000000"/>
              </w:rPr>
            </w:pPr>
            <w:r>
              <w:rPr>
                <w:color w:val="000000"/>
              </w:rPr>
              <w:lastRenderedPageBreak/>
              <w:t>150</w:t>
            </w:r>
            <w:r w:rsidRPr="00CD2DD3">
              <w:rPr>
                <w:color w:val="000000"/>
              </w:rPr>
              <w:t>0,0</w:t>
            </w:r>
          </w:p>
        </w:tc>
        <w:tc>
          <w:tcPr>
            <w:tcW w:w="567" w:type="dxa"/>
            <w:gridSpan w:val="2"/>
          </w:tcPr>
          <w:p w:rsidR="001C7114" w:rsidRPr="00CD2DD3" w:rsidRDefault="001C7114" w:rsidP="00AA6033">
            <w:pPr>
              <w:jc w:val="center"/>
              <w:rPr>
                <w:color w:val="000000"/>
              </w:rPr>
            </w:pPr>
            <w:r w:rsidRPr="00CD2DD3">
              <w:rPr>
                <w:color w:val="000000"/>
              </w:rPr>
              <w:t>-</w:t>
            </w:r>
          </w:p>
        </w:tc>
        <w:tc>
          <w:tcPr>
            <w:tcW w:w="800" w:type="dxa"/>
            <w:gridSpan w:val="10"/>
          </w:tcPr>
          <w:p w:rsidR="001C7114" w:rsidRPr="00CD2DD3" w:rsidRDefault="001C7114" w:rsidP="00AA6033">
            <w:pPr>
              <w:jc w:val="center"/>
              <w:rPr>
                <w:color w:val="000000"/>
              </w:rPr>
            </w:pPr>
            <w:r w:rsidRPr="00CD2DD3">
              <w:rPr>
                <w:color w:val="000000"/>
              </w:rPr>
              <w:t>-</w:t>
            </w:r>
          </w:p>
        </w:tc>
        <w:tc>
          <w:tcPr>
            <w:tcW w:w="623" w:type="dxa"/>
          </w:tcPr>
          <w:p w:rsidR="001C7114" w:rsidRPr="00CD2DD3" w:rsidRDefault="001C7114" w:rsidP="00AA6033">
            <w:pPr>
              <w:jc w:val="center"/>
              <w:rPr>
                <w:color w:val="000000"/>
              </w:rPr>
            </w:pPr>
            <w:r w:rsidRPr="00CD2DD3">
              <w:rPr>
                <w:color w:val="000000"/>
              </w:rPr>
              <w:t>-</w:t>
            </w:r>
          </w:p>
        </w:tc>
        <w:tc>
          <w:tcPr>
            <w:tcW w:w="719" w:type="dxa"/>
            <w:gridSpan w:val="8"/>
          </w:tcPr>
          <w:p w:rsidR="001C7114" w:rsidRPr="00CD2DD3" w:rsidRDefault="001C7114" w:rsidP="00AA6033">
            <w:pPr>
              <w:rPr>
                <w:color w:val="000000"/>
              </w:rPr>
            </w:pPr>
            <w:r w:rsidRPr="00CD2DD3">
              <w:rPr>
                <w:color w:val="000000"/>
              </w:rPr>
              <w:t>-</w:t>
            </w:r>
          </w:p>
        </w:tc>
        <w:tc>
          <w:tcPr>
            <w:tcW w:w="714" w:type="dxa"/>
            <w:gridSpan w:val="9"/>
          </w:tcPr>
          <w:p w:rsidR="001C7114" w:rsidRPr="00CD2DD3" w:rsidRDefault="001C7114" w:rsidP="00AA6033">
            <w:pPr>
              <w:rPr>
                <w:color w:val="000000"/>
              </w:rPr>
            </w:pPr>
            <w:r w:rsidRPr="00CD2DD3">
              <w:rPr>
                <w:color w:val="000000"/>
              </w:rPr>
              <w:t>-</w:t>
            </w:r>
          </w:p>
        </w:tc>
        <w:tc>
          <w:tcPr>
            <w:tcW w:w="712" w:type="dxa"/>
            <w:gridSpan w:val="8"/>
          </w:tcPr>
          <w:p w:rsidR="001C7114" w:rsidRPr="00CD2DD3" w:rsidRDefault="001C7114" w:rsidP="00AA6033">
            <w:pPr>
              <w:rPr>
                <w:color w:val="000000"/>
              </w:rPr>
            </w:pPr>
            <w:r w:rsidRPr="00CD2DD3">
              <w:rPr>
                <w:color w:val="000000"/>
              </w:rPr>
              <w:t>350,0</w:t>
            </w:r>
          </w:p>
        </w:tc>
        <w:tc>
          <w:tcPr>
            <w:tcW w:w="732" w:type="dxa"/>
            <w:gridSpan w:val="6"/>
          </w:tcPr>
          <w:p w:rsidR="001C7114" w:rsidRPr="00CD2DD3" w:rsidRDefault="001C7114" w:rsidP="00AA6033">
            <w:pPr>
              <w:rPr>
                <w:color w:val="000000"/>
              </w:rPr>
            </w:pPr>
            <w:r>
              <w:rPr>
                <w:color w:val="000000"/>
              </w:rPr>
              <w:t>1150,0</w:t>
            </w:r>
          </w:p>
        </w:tc>
        <w:tc>
          <w:tcPr>
            <w:tcW w:w="736" w:type="dxa"/>
            <w:gridSpan w:val="6"/>
          </w:tcPr>
          <w:p w:rsidR="001C7114" w:rsidRPr="00CD2DD3" w:rsidRDefault="001C7114" w:rsidP="00AA6033">
            <w:pPr>
              <w:rPr>
                <w:color w:val="000000"/>
              </w:rPr>
            </w:pPr>
            <w:r w:rsidRPr="00CD2DD3">
              <w:rPr>
                <w:color w:val="000000"/>
              </w:rPr>
              <w:t>0</w:t>
            </w:r>
          </w:p>
        </w:tc>
        <w:tc>
          <w:tcPr>
            <w:tcW w:w="754" w:type="dxa"/>
            <w:gridSpan w:val="6"/>
          </w:tcPr>
          <w:p w:rsidR="001C7114" w:rsidRPr="00CD2DD3" w:rsidRDefault="001C7114" w:rsidP="00AA6033">
            <w:pPr>
              <w:rPr>
                <w:color w:val="000000"/>
              </w:rPr>
            </w:pPr>
            <w:r w:rsidRPr="00CD2DD3">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Pr>
        <w:tc>
          <w:tcPr>
            <w:tcW w:w="7127" w:type="dxa"/>
            <w:gridSpan w:val="10"/>
          </w:tcPr>
          <w:p w:rsidR="001C7114" w:rsidRPr="00FB34C2" w:rsidRDefault="001C7114" w:rsidP="00AA6033">
            <w:pPr>
              <w:jc w:val="center"/>
            </w:pPr>
            <w:r w:rsidRPr="00FB34C2">
              <w:rPr>
                <w:b/>
              </w:rPr>
              <w:lastRenderedPageBreak/>
              <w:t>Итого по мероприятию 1. Развитие дошкольного образования</w:t>
            </w:r>
          </w:p>
        </w:tc>
        <w:tc>
          <w:tcPr>
            <w:tcW w:w="1119" w:type="dxa"/>
            <w:gridSpan w:val="11"/>
          </w:tcPr>
          <w:p w:rsidR="001C7114" w:rsidRPr="00CD2DD3" w:rsidRDefault="001C7114" w:rsidP="00AA6033">
            <w:pPr>
              <w:jc w:val="center"/>
              <w:rPr>
                <w:color w:val="000000"/>
              </w:rPr>
            </w:pPr>
            <w:r>
              <w:rPr>
                <w:color w:val="000000"/>
              </w:rPr>
              <w:t>345777,9</w:t>
            </w:r>
          </w:p>
        </w:tc>
        <w:tc>
          <w:tcPr>
            <w:tcW w:w="567" w:type="dxa"/>
            <w:gridSpan w:val="2"/>
          </w:tcPr>
          <w:p w:rsidR="001C7114" w:rsidRPr="00CD2DD3" w:rsidRDefault="001C7114" w:rsidP="00AA6033">
            <w:pPr>
              <w:jc w:val="center"/>
              <w:rPr>
                <w:color w:val="000000"/>
              </w:rPr>
            </w:pPr>
            <w:r w:rsidRPr="00CD2DD3">
              <w:rPr>
                <w:color w:val="000000"/>
              </w:rPr>
              <w:t>31690,6</w:t>
            </w:r>
          </w:p>
        </w:tc>
        <w:tc>
          <w:tcPr>
            <w:tcW w:w="800" w:type="dxa"/>
            <w:gridSpan w:val="10"/>
          </w:tcPr>
          <w:p w:rsidR="001C7114" w:rsidRPr="00CD2DD3" w:rsidRDefault="001C7114" w:rsidP="00AA6033">
            <w:pPr>
              <w:jc w:val="center"/>
              <w:rPr>
                <w:color w:val="000000"/>
              </w:rPr>
            </w:pPr>
            <w:r w:rsidRPr="00CD2DD3">
              <w:rPr>
                <w:color w:val="000000"/>
              </w:rPr>
              <w:t>32349,3</w:t>
            </w:r>
          </w:p>
        </w:tc>
        <w:tc>
          <w:tcPr>
            <w:tcW w:w="623" w:type="dxa"/>
          </w:tcPr>
          <w:p w:rsidR="001C7114" w:rsidRPr="00CD2DD3" w:rsidRDefault="001C7114" w:rsidP="00AA6033">
            <w:pPr>
              <w:jc w:val="center"/>
              <w:rPr>
                <w:color w:val="000000"/>
              </w:rPr>
            </w:pPr>
            <w:r w:rsidRPr="00CD2DD3">
              <w:rPr>
                <w:color w:val="000000"/>
              </w:rPr>
              <w:t>36870,7</w:t>
            </w:r>
          </w:p>
        </w:tc>
        <w:tc>
          <w:tcPr>
            <w:tcW w:w="719" w:type="dxa"/>
            <w:gridSpan w:val="8"/>
          </w:tcPr>
          <w:p w:rsidR="001C7114" w:rsidRPr="00CD2DD3" w:rsidRDefault="001C7114" w:rsidP="00AA6033">
            <w:pPr>
              <w:rPr>
                <w:color w:val="000000"/>
              </w:rPr>
            </w:pPr>
            <w:r w:rsidRPr="00CD2DD3">
              <w:rPr>
                <w:color w:val="000000"/>
              </w:rPr>
              <w:t>35675,8</w:t>
            </w:r>
          </w:p>
        </w:tc>
        <w:tc>
          <w:tcPr>
            <w:tcW w:w="714" w:type="dxa"/>
            <w:gridSpan w:val="9"/>
          </w:tcPr>
          <w:p w:rsidR="001C7114" w:rsidRPr="00CD2DD3" w:rsidRDefault="001C7114" w:rsidP="00AA6033">
            <w:pPr>
              <w:rPr>
                <w:color w:val="000000"/>
              </w:rPr>
            </w:pPr>
            <w:r w:rsidRPr="00CD2DD3">
              <w:rPr>
                <w:color w:val="000000"/>
              </w:rPr>
              <w:t>45470</w:t>
            </w:r>
          </w:p>
        </w:tc>
        <w:tc>
          <w:tcPr>
            <w:tcW w:w="712" w:type="dxa"/>
            <w:gridSpan w:val="8"/>
          </w:tcPr>
          <w:p w:rsidR="001C7114" w:rsidRPr="007611CD" w:rsidRDefault="001C7114" w:rsidP="00AA6033">
            <w:pPr>
              <w:rPr>
                <w:color w:val="000000"/>
              </w:rPr>
            </w:pPr>
            <w:r w:rsidRPr="007611CD">
              <w:rPr>
                <w:color w:val="000000"/>
              </w:rPr>
              <w:t>41548,7</w:t>
            </w:r>
          </w:p>
        </w:tc>
        <w:tc>
          <w:tcPr>
            <w:tcW w:w="732" w:type="dxa"/>
            <w:gridSpan w:val="6"/>
          </w:tcPr>
          <w:p w:rsidR="001C7114" w:rsidRPr="007611CD" w:rsidRDefault="001C7114" w:rsidP="00AA6033">
            <w:pPr>
              <w:rPr>
                <w:color w:val="000000"/>
              </w:rPr>
            </w:pPr>
            <w:r>
              <w:rPr>
                <w:color w:val="000000"/>
              </w:rPr>
              <w:t>39435,3</w:t>
            </w:r>
          </w:p>
        </w:tc>
        <w:tc>
          <w:tcPr>
            <w:tcW w:w="736" w:type="dxa"/>
            <w:gridSpan w:val="6"/>
          </w:tcPr>
          <w:p w:rsidR="001C7114" w:rsidRPr="007611CD" w:rsidRDefault="001C7114" w:rsidP="00AA6033">
            <w:pPr>
              <w:rPr>
                <w:color w:val="000000"/>
              </w:rPr>
            </w:pPr>
            <w:r w:rsidRPr="007611CD">
              <w:rPr>
                <w:color w:val="000000"/>
              </w:rPr>
              <w:t>25138,1</w:t>
            </w:r>
          </w:p>
        </w:tc>
        <w:tc>
          <w:tcPr>
            <w:tcW w:w="754" w:type="dxa"/>
            <w:gridSpan w:val="6"/>
          </w:tcPr>
          <w:p w:rsidR="001C7114" w:rsidRPr="007611CD" w:rsidRDefault="001C7114" w:rsidP="00AA6033">
            <w:pPr>
              <w:rPr>
                <w:color w:val="000000"/>
              </w:rPr>
            </w:pPr>
            <w:r w:rsidRPr="007611CD">
              <w:rPr>
                <w:color w:val="000000"/>
              </w:rPr>
              <w:t>23390,3</w:t>
            </w:r>
          </w:p>
        </w:tc>
        <w:tc>
          <w:tcPr>
            <w:tcW w:w="750" w:type="dxa"/>
            <w:gridSpan w:val="4"/>
          </w:tcPr>
          <w:p w:rsidR="001C7114" w:rsidRPr="00CD2DD3" w:rsidRDefault="001C7114" w:rsidP="00AA6033">
            <w:pPr>
              <w:rPr>
                <w:color w:val="000000"/>
              </w:rPr>
            </w:pPr>
            <w:r w:rsidRPr="00CD2DD3">
              <w:rPr>
                <w:color w:val="000000"/>
              </w:rPr>
              <w:t>34209,1</w:t>
            </w:r>
          </w:p>
        </w:tc>
      </w:tr>
      <w:tr w:rsidR="001C7114" w:rsidRPr="0049384C" w:rsidTr="00AA6033">
        <w:trPr>
          <w:gridAfter w:val="1"/>
          <w:wAfter w:w="54" w:type="dxa"/>
        </w:trPr>
        <w:tc>
          <w:tcPr>
            <w:tcW w:w="3207" w:type="dxa"/>
            <w:gridSpan w:val="4"/>
            <w:vMerge w:val="restart"/>
          </w:tcPr>
          <w:p w:rsidR="001C7114" w:rsidRPr="00FB34C2" w:rsidRDefault="001C7114" w:rsidP="00AA6033">
            <w:pPr>
              <w:rPr>
                <w:b/>
              </w:rPr>
            </w:pPr>
            <w:r w:rsidRPr="00FB34C2">
              <w:rPr>
                <w:b/>
              </w:rPr>
              <w:t>В том числе:</w:t>
            </w:r>
          </w:p>
        </w:tc>
        <w:tc>
          <w:tcPr>
            <w:tcW w:w="3920" w:type="dxa"/>
            <w:gridSpan w:val="6"/>
          </w:tcPr>
          <w:p w:rsidR="001C7114" w:rsidRPr="00FB34C2" w:rsidRDefault="001C7114" w:rsidP="00AA6033">
            <w:pPr>
              <w:jc w:val="center"/>
            </w:pPr>
            <w:r w:rsidRPr="00FB34C2">
              <w:t>Федеральный бюджет</w:t>
            </w:r>
          </w:p>
        </w:tc>
        <w:tc>
          <w:tcPr>
            <w:tcW w:w="1119" w:type="dxa"/>
            <w:gridSpan w:val="11"/>
          </w:tcPr>
          <w:p w:rsidR="001C7114" w:rsidRPr="00CD2DD3" w:rsidRDefault="001C7114" w:rsidP="00AA6033">
            <w:pPr>
              <w:jc w:val="center"/>
              <w:rPr>
                <w:color w:val="000000"/>
              </w:rPr>
            </w:pPr>
            <w:r w:rsidRPr="00CD2DD3">
              <w:rPr>
                <w:color w:val="000000"/>
              </w:rPr>
              <w:t>0</w:t>
            </w:r>
          </w:p>
        </w:tc>
        <w:tc>
          <w:tcPr>
            <w:tcW w:w="567" w:type="dxa"/>
            <w:gridSpan w:val="2"/>
          </w:tcPr>
          <w:p w:rsidR="001C7114" w:rsidRPr="00CD2DD3" w:rsidRDefault="001C7114" w:rsidP="00AA6033">
            <w:pPr>
              <w:jc w:val="center"/>
              <w:rPr>
                <w:color w:val="000000"/>
              </w:rPr>
            </w:pPr>
            <w:r w:rsidRPr="00CD2DD3">
              <w:rPr>
                <w:color w:val="000000"/>
              </w:rPr>
              <w:t>0</w:t>
            </w:r>
          </w:p>
        </w:tc>
        <w:tc>
          <w:tcPr>
            <w:tcW w:w="800" w:type="dxa"/>
            <w:gridSpan w:val="10"/>
          </w:tcPr>
          <w:p w:rsidR="001C7114" w:rsidRPr="00CD2DD3" w:rsidRDefault="001C7114" w:rsidP="00AA6033">
            <w:pPr>
              <w:jc w:val="center"/>
              <w:rPr>
                <w:color w:val="000000"/>
              </w:rPr>
            </w:pPr>
            <w:r w:rsidRPr="00CD2DD3">
              <w:rPr>
                <w:color w:val="000000"/>
              </w:rPr>
              <w:t>0</w:t>
            </w:r>
          </w:p>
        </w:tc>
        <w:tc>
          <w:tcPr>
            <w:tcW w:w="623" w:type="dxa"/>
          </w:tcPr>
          <w:p w:rsidR="001C7114" w:rsidRPr="00CD2DD3" w:rsidRDefault="001C7114" w:rsidP="00AA6033">
            <w:pPr>
              <w:jc w:val="center"/>
              <w:rPr>
                <w:color w:val="000000"/>
              </w:rPr>
            </w:pPr>
            <w:r w:rsidRPr="00CD2DD3">
              <w:rPr>
                <w:color w:val="000000"/>
              </w:rPr>
              <w:t>0</w:t>
            </w:r>
          </w:p>
        </w:tc>
        <w:tc>
          <w:tcPr>
            <w:tcW w:w="719" w:type="dxa"/>
            <w:gridSpan w:val="8"/>
          </w:tcPr>
          <w:p w:rsidR="001C7114" w:rsidRPr="00CD2DD3" w:rsidRDefault="001C7114" w:rsidP="00AA6033">
            <w:pPr>
              <w:rPr>
                <w:color w:val="000000"/>
              </w:rPr>
            </w:pPr>
            <w:r w:rsidRPr="00CD2DD3">
              <w:rPr>
                <w:color w:val="000000"/>
              </w:rPr>
              <w:t>0</w:t>
            </w:r>
          </w:p>
        </w:tc>
        <w:tc>
          <w:tcPr>
            <w:tcW w:w="714" w:type="dxa"/>
            <w:gridSpan w:val="9"/>
          </w:tcPr>
          <w:p w:rsidR="001C7114" w:rsidRPr="00CD2DD3" w:rsidRDefault="001C7114" w:rsidP="00AA6033">
            <w:pPr>
              <w:rPr>
                <w:color w:val="000000"/>
              </w:rPr>
            </w:pPr>
            <w:r w:rsidRPr="00CD2DD3">
              <w:rPr>
                <w:color w:val="000000"/>
              </w:rPr>
              <w:t>0</w:t>
            </w:r>
          </w:p>
        </w:tc>
        <w:tc>
          <w:tcPr>
            <w:tcW w:w="712" w:type="dxa"/>
            <w:gridSpan w:val="8"/>
          </w:tcPr>
          <w:p w:rsidR="001C7114" w:rsidRPr="007611CD" w:rsidRDefault="001C7114" w:rsidP="00AA6033">
            <w:pPr>
              <w:rPr>
                <w:color w:val="000000"/>
              </w:rPr>
            </w:pPr>
            <w:r w:rsidRPr="007611CD">
              <w:rPr>
                <w:color w:val="000000"/>
              </w:rPr>
              <w:t>0</w:t>
            </w:r>
          </w:p>
        </w:tc>
        <w:tc>
          <w:tcPr>
            <w:tcW w:w="732" w:type="dxa"/>
            <w:gridSpan w:val="6"/>
          </w:tcPr>
          <w:p w:rsidR="001C7114" w:rsidRPr="007611CD" w:rsidRDefault="001C7114" w:rsidP="00AA6033">
            <w:pPr>
              <w:rPr>
                <w:color w:val="000000"/>
              </w:rPr>
            </w:pPr>
            <w:r w:rsidRPr="007611CD">
              <w:rPr>
                <w:color w:val="000000"/>
              </w:rPr>
              <w:t>0</w:t>
            </w:r>
          </w:p>
        </w:tc>
        <w:tc>
          <w:tcPr>
            <w:tcW w:w="736" w:type="dxa"/>
            <w:gridSpan w:val="6"/>
          </w:tcPr>
          <w:p w:rsidR="001C7114" w:rsidRPr="007611CD" w:rsidRDefault="001C7114" w:rsidP="00AA6033">
            <w:pPr>
              <w:rPr>
                <w:color w:val="000000"/>
              </w:rPr>
            </w:pPr>
            <w:r w:rsidRPr="007611CD">
              <w:rPr>
                <w:color w:val="000000"/>
              </w:rPr>
              <w:t>0</w:t>
            </w:r>
          </w:p>
        </w:tc>
        <w:tc>
          <w:tcPr>
            <w:tcW w:w="754" w:type="dxa"/>
            <w:gridSpan w:val="6"/>
          </w:tcPr>
          <w:p w:rsidR="001C7114" w:rsidRPr="007611CD" w:rsidRDefault="001C7114" w:rsidP="00AA6033">
            <w:pPr>
              <w:rPr>
                <w:color w:val="000000"/>
              </w:rPr>
            </w:pPr>
            <w:r w:rsidRPr="007611CD">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Республиканский бюджет</w:t>
            </w:r>
          </w:p>
        </w:tc>
        <w:tc>
          <w:tcPr>
            <w:tcW w:w="1119" w:type="dxa"/>
            <w:gridSpan w:val="11"/>
          </w:tcPr>
          <w:p w:rsidR="001C7114" w:rsidRPr="00CD2DD3" w:rsidRDefault="001C7114" w:rsidP="00AA6033">
            <w:pPr>
              <w:jc w:val="center"/>
              <w:rPr>
                <w:color w:val="000000"/>
              </w:rPr>
            </w:pPr>
            <w:r>
              <w:rPr>
                <w:color w:val="000000"/>
              </w:rPr>
              <w:t>243890,9</w:t>
            </w:r>
          </w:p>
        </w:tc>
        <w:tc>
          <w:tcPr>
            <w:tcW w:w="567" w:type="dxa"/>
            <w:gridSpan w:val="2"/>
          </w:tcPr>
          <w:p w:rsidR="001C7114" w:rsidRPr="00CD2DD3" w:rsidRDefault="001C7114" w:rsidP="00AA6033">
            <w:pPr>
              <w:jc w:val="center"/>
              <w:rPr>
                <w:color w:val="000000"/>
              </w:rPr>
            </w:pPr>
            <w:r w:rsidRPr="00CD2DD3">
              <w:rPr>
                <w:color w:val="000000"/>
              </w:rPr>
              <w:t>22636,6</w:t>
            </w:r>
          </w:p>
        </w:tc>
        <w:tc>
          <w:tcPr>
            <w:tcW w:w="800" w:type="dxa"/>
            <w:gridSpan w:val="10"/>
          </w:tcPr>
          <w:p w:rsidR="001C7114" w:rsidRPr="00CD2DD3" w:rsidRDefault="001C7114" w:rsidP="00AA6033">
            <w:pPr>
              <w:jc w:val="center"/>
              <w:rPr>
                <w:color w:val="000000"/>
              </w:rPr>
            </w:pPr>
            <w:r w:rsidRPr="00CD2DD3">
              <w:rPr>
                <w:color w:val="000000"/>
              </w:rPr>
              <w:t>22765,2</w:t>
            </w:r>
          </w:p>
        </w:tc>
        <w:tc>
          <w:tcPr>
            <w:tcW w:w="623" w:type="dxa"/>
          </w:tcPr>
          <w:p w:rsidR="001C7114" w:rsidRPr="00CD2DD3" w:rsidRDefault="001C7114" w:rsidP="00AA6033">
            <w:pPr>
              <w:jc w:val="center"/>
              <w:rPr>
                <w:color w:val="000000"/>
              </w:rPr>
            </w:pPr>
            <w:r w:rsidRPr="00CD2DD3">
              <w:rPr>
                <w:color w:val="000000"/>
              </w:rPr>
              <w:t>27890</w:t>
            </w:r>
          </w:p>
        </w:tc>
        <w:tc>
          <w:tcPr>
            <w:tcW w:w="719" w:type="dxa"/>
            <w:gridSpan w:val="8"/>
          </w:tcPr>
          <w:p w:rsidR="001C7114" w:rsidRPr="00CD2DD3" w:rsidRDefault="001C7114" w:rsidP="00AA6033">
            <w:pPr>
              <w:rPr>
                <w:color w:val="000000"/>
              </w:rPr>
            </w:pPr>
            <w:r w:rsidRPr="00CD2DD3">
              <w:rPr>
                <w:color w:val="000000"/>
              </w:rPr>
              <w:t>26638,6</w:t>
            </w:r>
          </w:p>
        </w:tc>
        <w:tc>
          <w:tcPr>
            <w:tcW w:w="714" w:type="dxa"/>
            <w:gridSpan w:val="9"/>
          </w:tcPr>
          <w:p w:rsidR="001C7114" w:rsidRPr="00CD2DD3" w:rsidRDefault="001C7114" w:rsidP="00AA6033">
            <w:pPr>
              <w:rPr>
                <w:color w:val="000000"/>
              </w:rPr>
            </w:pPr>
            <w:r w:rsidRPr="00CD2DD3">
              <w:rPr>
                <w:color w:val="000000"/>
              </w:rPr>
              <w:t>29924,5</w:t>
            </w:r>
          </w:p>
        </w:tc>
        <w:tc>
          <w:tcPr>
            <w:tcW w:w="712" w:type="dxa"/>
            <w:gridSpan w:val="8"/>
          </w:tcPr>
          <w:p w:rsidR="001C7114" w:rsidRPr="007611CD" w:rsidRDefault="001C7114" w:rsidP="00AA6033">
            <w:pPr>
              <w:rPr>
                <w:color w:val="000000"/>
              </w:rPr>
            </w:pPr>
            <w:r w:rsidRPr="007611CD">
              <w:rPr>
                <w:color w:val="000000"/>
              </w:rPr>
              <w:t>30683,7</w:t>
            </w:r>
          </w:p>
        </w:tc>
        <w:tc>
          <w:tcPr>
            <w:tcW w:w="732" w:type="dxa"/>
            <w:gridSpan w:val="6"/>
          </w:tcPr>
          <w:p w:rsidR="001C7114" w:rsidRPr="007611CD" w:rsidRDefault="001C7114" w:rsidP="00AA6033">
            <w:pPr>
              <w:rPr>
                <w:color w:val="000000"/>
              </w:rPr>
            </w:pPr>
            <w:r>
              <w:rPr>
                <w:color w:val="000000"/>
              </w:rPr>
              <w:t>27920,3</w:t>
            </w:r>
          </w:p>
        </w:tc>
        <w:tc>
          <w:tcPr>
            <w:tcW w:w="736" w:type="dxa"/>
            <w:gridSpan w:val="6"/>
          </w:tcPr>
          <w:p w:rsidR="001C7114" w:rsidRPr="007611CD" w:rsidRDefault="001C7114" w:rsidP="00AA6033">
            <w:pPr>
              <w:rPr>
                <w:color w:val="000000"/>
              </w:rPr>
            </w:pPr>
            <w:r w:rsidRPr="007611CD">
              <w:rPr>
                <w:color w:val="000000"/>
              </w:rPr>
              <w:t>16899,7</w:t>
            </w:r>
          </w:p>
        </w:tc>
        <w:tc>
          <w:tcPr>
            <w:tcW w:w="754" w:type="dxa"/>
            <w:gridSpan w:val="6"/>
          </w:tcPr>
          <w:p w:rsidR="001C7114" w:rsidRPr="007611CD" w:rsidRDefault="001C7114" w:rsidP="00AA6033">
            <w:pPr>
              <w:rPr>
                <w:color w:val="000000"/>
              </w:rPr>
            </w:pPr>
            <w:r w:rsidRPr="007611CD">
              <w:rPr>
                <w:color w:val="000000"/>
              </w:rPr>
              <w:t>13425,3</w:t>
            </w:r>
          </w:p>
        </w:tc>
        <w:tc>
          <w:tcPr>
            <w:tcW w:w="750" w:type="dxa"/>
            <w:gridSpan w:val="4"/>
          </w:tcPr>
          <w:p w:rsidR="001C7114" w:rsidRPr="00CD2DD3" w:rsidRDefault="001C7114" w:rsidP="00AA6033">
            <w:pPr>
              <w:rPr>
                <w:color w:val="000000"/>
              </w:rPr>
            </w:pPr>
            <w:r w:rsidRPr="00CD2DD3">
              <w:rPr>
                <w:color w:val="000000"/>
              </w:rPr>
              <w:t>25107</w:t>
            </w:r>
          </w:p>
        </w:tc>
      </w:tr>
      <w:tr w:rsidR="001C7114" w:rsidRPr="0049384C" w:rsidTr="00AA6033">
        <w:trPr>
          <w:gridAfter w:val="1"/>
          <w:wAfter w:w="54"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1119" w:type="dxa"/>
            <w:gridSpan w:val="11"/>
          </w:tcPr>
          <w:p w:rsidR="001C7114" w:rsidRPr="00CD2DD3" w:rsidRDefault="001C7114" w:rsidP="00AA6033">
            <w:pPr>
              <w:jc w:val="center"/>
              <w:rPr>
                <w:color w:val="000000"/>
              </w:rPr>
            </w:pPr>
            <w:r>
              <w:rPr>
                <w:color w:val="000000"/>
              </w:rPr>
              <w:t>57510,1</w:t>
            </w:r>
          </w:p>
        </w:tc>
        <w:tc>
          <w:tcPr>
            <w:tcW w:w="567" w:type="dxa"/>
            <w:gridSpan w:val="2"/>
          </w:tcPr>
          <w:p w:rsidR="001C7114" w:rsidRPr="00CD2DD3" w:rsidRDefault="001C7114" w:rsidP="00AA6033">
            <w:pPr>
              <w:jc w:val="center"/>
              <w:rPr>
                <w:color w:val="000000"/>
              </w:rPr>
            </w:pPr>
            <w:r w:rsidRPr="00CD2DD3">
              <w:rPr>
                <w:color w:val="000000"/>
              </w:rPr>
              <w:t>5005,0</w:t>
            </w:r>
          </w:p>
        </w:tc>
        <w:tc>
          <w:tcPr>
            <w:tcW w:w="800" w:type="dxa"/>
            <w:gridSpan w:val="10"/>
          </w:tcPr>
          <w:p w:rsidR="001C7114" w:rsidRPr="00CD2DD3" w:rsidRDefault="001C7114" w:rsidP="00AA6033">
            <w:pPr>
              <w:jc w:val="center"/>
              <w:rPr>
                <w:color w:val="000000"/>
              </w:rPr>
            </w:pPr>
            <w:r w:rsidRPr="00CD2DD3">
              <w:rPr>
                <w:color w:val="000000"/>
              </w:rPr>
              <w:t>5526,1</w:t>
            </w:r>
          </w:p>
        </w:tc>
        <w:tc>
          <w:tcPr>
            <w:tcW w:w="623" w:type="dxa"/>
          </w:tcPr>
          <w:p w:rsidR="001C7114" w:rsidRPr="00CD2DD3" w:rsidRDefault="001C7114" w:rsidP="00AA6033">
            <w:pPr>
              <w:jc w:val="center"/>
              <w:rPr>
                <w:color w:val="000000"/>
              </w:rPr>
            </w:pPr>
            <w:r w:rsidRPr="00CD2DD3">
              <w:rPr>
                <w:color w:val="000000"/>
              </w:rPr>
              <w:t>4857</w:t>
            </w:r>
          </w:p>
        </w:tc>
        <w:tc>
          <w:tcPr>
            <w:tcW w:w="719" w:type="dxa"/>
            <w:gridSpan w:val="8"/>
          </w:tcPr>
          <w:p w:rsidR="001C7114" w:rsidRPr="00CD2DD3" w:rsidRDefault="001C7114" w:rsidP="00AA6033">
            <w:pPr>
              <w:rPr>
                <w:color w:val="000000"/>
              </w:rPr>
            </w:pPr>
            <w:r w:rsidRPr="00CD2DD3">
              <w:rPr>
                <w:color w:val="000000"/>
              </w:rPr>
              <w:t>4978,1</w:t>
            </w:r>
          </w:p>
        </w:tc>
        <w:tc>
          <w:tcPr>
            <w:tcW w:w="714" w:type="dxa"/>
            <w:gridSpan w:val="9"/>
          </w:tcPr>
          <w:p w:rsidR="001C7114" w:rsidRPr="00CD2DD3" w:rsidRDefault="001C7114" w:rsidP="00AA6033">
            <w:pPr>
              <w:rPr>
                <w:color w:val="000000"/>
              </w:rPr>
            </w:pPr>
            <w:r w:rsidRPr="00CD2DD3">
              <w:rPr>
                <w:color w:val="000000"/>
              </w:rPr>
              <w:t>10745,5</w:t>
            </w:r>
          </w:p>
        </w:tc>
        <w:tc>
          <w:tcPr>
            <w:tcW w:w="712" w:type="dxa"/>
            <w:gridSpan w:val="8"/>
          </w:tcPr>
          <w:p w:rsidR="001C7114" w:rsidRPr="007611CD" w:rsidRDefault="001C7114" w:rsidP="00AA6033">
            <w:pPr>
              <w:rPr>
                <w:color w:val="000000"/>
              </w:rPr>
            </w:pPr>
            <w:r w:rsidRPr="007611CD">
              <w:rPr>
                <w:color w:val="000000"/>
              </w:rPr>
              <w:t>6055</w:t>
            </w:r>
          </w:p>
        </w:tc>
        <w:tc>
          <w:tcPr>
            <w:tcW w:w="732" w:type="dxa"/>
            <w:gridSpan w:val="6"/>
          </w:tcPr>
          <w:p w:rsidR="001C7114" w:rsidRPr="007611CD" w:rsidRDefault="001C7114" w:rsidP="00AA6033">
            <w:pPr>
              <w:rPr>
                <w:color w:val="000000"/>
              </w:rPr>
            </w:pPr>
            <w:r>
              <w:rPr>
                <w:color w:val="000000"/>
              </w:rPr>
              <w:t>6655</w:t>
            </w:r>
          </w:p>
        </w:tc>
        <w:tc>
          <w:tcPr>
            <w:tcW w:w="736" w:type="dxa"/>
            <w:gridSpan w:val="6"/>
          </w:tcPr>
          <w:p w:rsidR="001C7114" w:rsidRPr="007611CD" w:rsidRDefault="001C7114" w:rsidP="00AA6033">
            <w:pPr>
              <w:rPr>
                <w:color w:val="000000"/>
              </w:rPr>
            </w:pPr>
            <w:r w:rsidRPr="007611CD">
              <w:rPr>
                <w:color w:val="000000"/>
              </w:rPr>
              <w:t>3378,4</w:t>
            </w:r>
          </w:p>
        </w:tc>
        <w:tc>
          <w:tcPr>
            <w:tcW w:w="754" w:type="dxa"/>
            <w:gridSpan w:val="6"/>
          </w:tcPr>
          <w:p w:rsidR="001C7114" w:rsidRPr="007611CD" w:rsidRDefault="001C7114" w:rsidP="00AA6033">
            <w:pPr>
              <w:rPr>
                <w:color w:val="000000"/>
              </w:rPr>
            </w:pPr>
            <w:r w:rsidRPr="007611CD">
              <w:rPr>
                <w:color w:val="000000"/>
              </w:rPr>
              <w:t>5105</w:t>
            </w:r>
          </w:p>
        </w:tc>
        <w:tc>
          <w:tcPr>
            <w:tcW w:w="750" w:type="dxa"/>
            <w:gridSpan w:val="4"/>
          </w:tcPr>
          <w:p w:rsidR="001C7114" w:rsidRPr="00CD2DD3" w:rsidRDefault="001C7114" w:rsidP="00AA6033">
            <w:pPr>
              <w:rPr>
                <w:color w:val="000000"/>
              </w:rPr>
            </w:pPr>
            <w:r w:rsidRPr="00CD2DD3">
              <w:rPr>
                <w:color w:val="000000"/>
              </w:rPr>
              <w:t>5205</w:t>
            </w:r>
          </w:p>
        </w:tc>
      </w:tr>
      <w:tr w:rsidR="001C7114" w:rsidRPr="0049384C" w:rsidTr="00AA6033">
        <w:trPr>
          <w:gridAfter w:val="1"/>
          <w:wAfter w:w="54"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Внебюджетные средства</w:t>
            </w:r>
          </w:p>
        </w:tc>
        <w:tc>
          <w:tcPr>
            <w:tcW w:w="1119" w:type="dxa"/>
            <w:gridSpan w:val="11"/>
          </w:tcPr>
          <w:p w:rsidR="001C7114" w:rsidRPr="00CD2DD3" w:rsidRDefault="001C7114" w:rsidP="00AA6033">
            <w:pPr>
              <w:jc w:val="center"/>
              <w:rPr>
                <w:color w:val="000000"/>
              </w:rPr>
            </w:pPr>
            <w:r w:rsidRPr="00CD2DD3">
              <w:rPr>
                <w:color w:val="000000"/>
              </w:rPr>
              <w:t>44376,9</w:t>
            </w:r>
          </w:p>
        </w:tc>
        <w:tc>
          <w:tcPr>
            <w:tcW w:w="567" w:type="dxa"/>
            <w:gridSpan w:val="2"/>
          </w:tcPr>
          <w:p w:rsidR="001C7114" w:rsidRPr="00CD2DD3" w:rsidRDefault="001C7114" w:rsidP="00AA6033">
            <w:pPr>
              <w:jc w:val="center"/>
              <w:rPr>
                <w:color w:val="000000"/>
              </w:rPr>
            </w:pPr>
            <w:r w:rsidRPr="00CD2DD3">
              <w:rPr>
                <w:color w:val="000000"/>
              </w:rPr>
              <w:t>4049</w:t>
            </w:r>
          </w:p>
        </w:tc>
        <w:tc>
          <w:tcPr>
            <w:tcW w:w="800" w:type="dxa"/>
            <w:gridSpan w:val="10"/>
          </w:tcPr>
          <w:p w:rsidR="001C7114" w:rsidRPr="00CD2DD3" w:rsidRDefault="001C7114" w:rsidP="00AA6033">
            <w:pPr>
              <w:jc w:val="center"/>
              <w:rPr>
                <w:color w:val="000000"/>
              </w:rPr>
            </w:pPr>
            <w:r w:rsidRPr="00CD2DD3">
              <w:rPr>
                <w:color w:val="000000"/>
              </w:rPr>
              <w:t>4058</w:t>
            </w:r>
          </w:p>
        </w:tc>
        <w:tc>
          <w:tcPr>
            <w:tcW w:w="623" w:type="dxa"/>
          </w:tcPr>
          <w:p w:rsidR="001C7114" w:rsidRPr="00CD2DD3" w:rsidRDefault="001C7114" w:rsidP="00AA6033">
            <w:pPr>
              <w:jc w:val="center"/>
              <w:rPr>
                <w:color w:val="000000"/>
              </w:rPr>
            </w:pPr>
            <w:r w:rsidRPr="00CD2DD3">
              <w:rPr>
                <w:color w:val="000000"/>
              </w:rPr>
              <w:t>4123,7</w:t>
            </w:r>
          </w:p>
        </w:tc>
        <w:tc>
          <w:tcPr>
            <w:tcW w:w="719" w:type="dxa"/>
            <w:gridSpan w:val="8"/>
          </w:tcPr>
          <w:p w:rsidR="001C7114" w:rsidRPr="00CD2DD3" w:rsidRDefault="001C7114" w:rsidP="00AA6033">
            <w:pPr>
              <w:rPr>
                <w:color w:val="000000"/>
              </w:rPr>
            </w:pPr>
            <w:r w:rsidRPr="00CD2DD3">
              <w:rPr>
                <w:color w:val="000000"/>
              </w:rPr>
              <w:t>4059,1</w:t>
            </w:r>
          </w:p>
        </w:tc>
        <w:tc>
          <w:tcPr>
            <w:tcW w:w="714" w:type="dxa"/>
            <w:gridSpan w:val="9"/>
          </w:tcPr>
          <w:p w:rsidR="001C7114" w:rsidRPr="00CD2DD3" w:rsidRDefault="001C7114" w:rsidP="00AA6033">
            <w:pPr>
              <w:rPr>
                <w:color w:val="000000"/>
              </w:rPr>
            </w:pPr>
            <w:r w:rsidRPr="00CD2DD3">
              <w:rPr>
                <w:color w:val="000000"/>
              </w:rPr>
              <w:t>4800</w:t>
            </w:r>
          </w:p>
        </w:tc>
        <w:tc>
          <w:tcPr>
            <w:tcW w:w="712" w:type="dxa"/>
            <w:gridSpan w:val="8"/>
          </w:tcPr>
          <w:p w:rsidR="001C7114" w:rsidRPr="007611CD" w:rsidRDefault="001C7114" w:rsidP="00AA6033">
            <w:pPr>
              <w:rPr>
                <w:color w:val="000000"/>
              </w:rPr>
            </w:pPr>
            <w:r w:rsidRPr="007611CD">
              <w:rPr>
                <w:color w:val="000000"/>
              </w:rPr>
              <w:t>4810</w:t>
            </w:r>
          </w:p>
        </w:tc>
        <w:tc>
          <w:tcPr>
            <w:tcW w:w="732" w:type="dxa"/>
            <w:gridSpan w:val="6"/>
          </w:tcPr>
          <w:p w:rsidR="001C7114" w:rsidRPr="007611CD" w:rsidRDefault="001C7114" w:rsidP="00AA6033">
            <w:pPr>
              <w:rPr>
                <w:color w:val="000000"/>
              </w:rPr>
            </w:pPr>
            <w:r w:rsidRPr="007611CD">
              <w:rPr>
                <w:color w:val="000000"/>
              </w:rPr>
              <w:t>4860</w:t>
            </w:r>
          </w:p>
        </w:tc>
        <w:tc>
          <w:tcPr>
            <w:tcW w:w="736" w:type="dxa"/>
            <w:gridSpan w:val="6"/>
          </w:tcPr>
          <w:p w:rsidR="001C7114" w:rsidRPr="007611CD" w:rsidRDefault="001C7114" w:rsidP="00AA6033">
            <w:pPr>
              <w:rPr>
                <w:color w:val="000000"/>
              </w:rPr>
            </w:pPr>
            <w:r w:rsidRPr="007611CD">
              <w:rPr>
                <w:color w:val="000000"/>
              </w:rPr>
              <w:t>4860</w:t>
            </w:r>
          </w:p>
        </w:tc>
        <w:tc>
          <w:tcPr>
            <w:tcW w:w="754" w:type="dxa"/>
            <w:gridSpan w:val="6"/>
          </w:tcPr>
          <w:p w:rsidR="001C7114" w:rsidRPr="007611CD" w:rsidRDefault="001C7114" w:rsidP="00AA6033">
            <w:pPr>
              <w:rPr>
                <w:color w:val="000000"/>
              </w:rPr>
            </w:pPr>
            <w:r w:rsidRPr="007611CD">
              <w:rPr>
                <w:color w:val="000000"/>
              </w:rPr>
              <w:t>4860</w:t>
            </w:r>
          </w:p>
        </w:tc>
        <w:tc>
          <w:tcPr>
            <w:tcW w:w="750" w:type="dxa"/>
            <w:gridSpan w:val="4"/>
          </w:tcPr>
          <w:p w:rsidR="001C7114" w:rsidRPr="00CD2DD3" w:rsidRDefault="001C7114" w:rsidP="00AA6033">
            <w:pPr>
              <w:rPr>
                <w:color w:val="000000"/>
              </w:rPr>
            </w:pPr>
            <w:r w:rsidRPr="00CD2DD3">
              <w:rPr>
                <w:color w:val="000000"/>
              </w:rPr>
              <w:t>3897,1</w:t>
            </w:r>
          </w:p>
        </w:tc>
      </w:tr>
      <w:tr w:rsidR="001C7114" w:rsidRPr="0049384C" w:rsidTr="00AA6033">
        <w:trPr>
          <w:gridAfter w:val="1"/>
          <w:wAfter w:w="54" w:type="dxa"/>
        </w:trPr>
        <w:tc>
          <w:tcPr>
            <w:tcW w:w="15353" w:type="dxa"/>
            <w:gridSpan w:val="81"/>
          </w:tcPr>
          <w:p w:rsidR="001C7114" w:rsidRPr="00CD2DD3" w:rsidRDefault="001C7114" w:rsidP="00AA6033">
            <w:pPr>
              <w:ind w:left="360"/>
              <w:contextualSpacing/>
              <w:jc w:val="center"/>
              <w:rPr>
                <w:b/>
                <w:color w:val="000000"/>
              </w:rPr>
            </w:pPr>
            <w:r w:rsidRPr="00CD2DD3">
              <w:rPr>
                <w:b/>
                <w:color w:val="000000"/>
              </w:rPr>
              <w:t>2. Развитие общего образования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jc w:val="both"/>
            </w:pPr>
            <w:r w:rsidRPr="00FB34C2">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w:t>
            </w:r>
          </w:p>
        </w:tc>
        <w:tc>
          <w:tcPr>
            <w:tcW w:w="2573" w:type="dxa"/>
          </w:tcPr>
          <w:p w:rsidR="001C7114" w:rsidRPr="00FB34C2" w:rsidRDefault="001C7114" w:rsidP="00AA6033">
            <w:pPr>
              <w:jc w:val="both"/>
            </w:pPr>
            <w:r w:rsidRPr="00FB34C2">
              <w:t xml:space="preserve">Внесение изменений в документы образовательных организаций в соответствии с Федеральным законом «Об образовании в Российской Федерации», Законом </w:t>
            </w:r>
            <w:r w:rsidRPr="00FB34C2">
              <w:lastRenderedPageBreak/>
              <w:t>Республики Мордовия «Об образовании в Республике Мордовия»</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3</w:t>
            </w:r>
          </w:p>
        </w:tc>
        <w:tc>
          <w:tcPr>
            <w:tcW w:w="2573" w:type="dxa"/>
          </w:tcPr>
          <w:p w:rsidR="001C7114" w:rsidRPr="00FB34C2" w:rsidRDefault="001C7114" w:rsidP="00AA6033">
            <w:pPr>
              <w:jc w:val="both"/>
            </w:pPr>
            <w:r w:rsidRPr="00FB34C2">
              <w:t>Продолжение мероприятий по оптимизации сети общеобразовательных организаций (приобретение школьных автобусов)</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r w:rsidRPr="00FB34C2">
              <w:t>Оснащение столовых муниципальных общеобразовательных учреждений:</w:t>
            </w:r>
          </w:p>
          <w:p w:rsidR="001C7114" w:rsidRPr="00FB34C2" w:rsidRDefault="001C7114" w:rsidP="00AA6033">
            <w:pPr>
              <w:jc w:val="both"/>
            </w:pPr>
            <w:r w:rsidRPr="00FB34C2">
              <w:t>поставка современного технологического оборудования;</w:t>
            </w:r>
          </w:p>
          <w:p w:rsidR="001C7114" w:rsidRPr="00FB34C2" w:rsidRDefault="001C7114" w:rsidP="00AA6033">
            <w:r w:rsidRPr="00FB34C2">
              <w:t>ремонт пищеблоков;</w:t>
            </w:r>
          </w:p>
          <w:p w:rsidR="001C7114" w:rsidRPr="00FB34C2" w:rsidRDefault="001C7114" w:rsidP="00AA6033">
            <w:pPr>
              <w:jc w:val="both"/>
            </w:pPr>
            <w:r w:rsidRPr="00FB34C2">
              <w:t>замена мебели в обеденных залах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5</w:t>
            </w:r>
          </w:p>
        </w:tc>
        <w:tc>
          <w:tcPr>
            <w:tcW w:w="2573" w:type="dxa"/>
          </w:tcPr>
          <w:p w:rsidR="001C7114" w:rsidRPr="00FB34C2" w:rsidRDefault="001C7114" w:rsidP="00AA6033">
            <w:r w:rsidRPr="00FB34C2">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6</w:t>
            </w:r>
          </w:p>
        </w:tc>
        <w:tc>
          <w:tcPr>
            <w:tcW w:w="2573" w:type="dxa"/>
          </w:tcPr>
          <w:p w:rsidR="001C7114" w:rsidRPr="00FB34C2" w:rsidRDefault="001C7114" w:rsidP="00AA6033">
            <w:pPr>
              <w:jc w:val="both"/>
            </w:pPr>
            <w:r w:rsidRPr="00FB34C2">
              <w:t xml:space="preserve">Укрепление </w:t>
            </w:r>
            <w:r w:rsidRPr="00FB34C2">
              <w:lastRenderedPageBreak/>
              <w:t xml:space="preserve">материально-технической базы кабинетов мордовских языков общеобразовательных учреждений </w:t>
            </w:r>
          </w:p>
        </w:tc>
        <w:tc>
          <w:tcPr>
            <w:tcW w:w="850" w:type="dxa"/>
            <w:gridSpan w:val="2"/>
          </w:tcPr>
          <w:p w:rsidR="001C7114" w:rsidRPr="00FB34C2" w:rsidRDefault="001C7114" w:rsidP="00AA6033">
            <w:pPr>
              <w:jc w:val="center"/>
            </w:pPr>
            <w:r w:rsidRPr="00FB34C2">
              <w:lastRenderedPageBreak/>
              <w:t>2016-</w:t>
            </w:r>
            <w:r w:rsidRPr="00FB34C2">
              <w:lastRenderedPageBreak/>
              <w:t>2025</w:t>
            </w:r>
          </w:p>
        </w:tc>
        <w:tc>
          <w:tcPr>
            <w:tcW w:w="1692" w:type="dxa"/>
            <w:gridSpan w:val="2"/>
          </w:tcPr>
          <w:p w:rsidR="001C7114" w:rsidRPr="00FB34C2" w:rsidRDefault="001C7114" w:rsidP="00AA6033">
            <w:r w:rsidRPr="00FB34C2">
              <w:lastRenderedPageBreak/>
              <w:t>Министерств</w:t>
            </w:r>
            <w:r w:rsidRPr="00FB34C2">
              <w:lastRenderedPageBreak/>
              <w:t>о образования Республики Мордовия</w:t>
            </w:r>
          </w:p>
        </w:tc>
        <w:tc>
          <w:tcPr>
            <w:tcW w:w="1378" w:type="dxa"/>
            <w:gridSpan w:val="2"/>
          </w:tcPr>
          <w:p w:rsidR="001C7114" w:rsidRPr="00FB34C2" w:rsidRDefault="001C7114" w:rsidP="00AA6033">
            <w:pPr>
              <w:jc w:val="center"/>
            </w:pPr>
            <w:r w:rsidRPr="00FB34C2">
              <w:lastRenderedPageBreak/>
              <w:t xml:space="preserve">Бюджет </w:t>
            </w:r>
            <w:r w:rsidRPr="00FB34C2">
              <w:lastRenderedPageBreak/>
              <w:t>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7</w:t>
            </w:r>
          </w:p>
        </w:tc>
        <w:tc>
          <w:tcPr>
            <w:tcW w:w="2573" w:type="dxa"/>
          </w:tcPr>
          <w:p w:rsidR="001C7114" w:rsidRPr="00FB34C2" w:rsidRDefault="001C7114" w:rsidP="00AA6033">
            <w:pPr>
              <w:jc w:val="both"/>
            </w:pPr>
            <w:r w:rsidRPr="00FB34C2">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8</w:t>
            </w:r>
          </w:p>
        </w:tc>
        <w:tc>
          <w:tcPr>
            <w:tcW w:w="2573" w:type="dxa"/>
          </w:tcPr>
          <w:p w:rsidR="001C7114" w:rsidRPr="00FB34C2" w:rsidRDefault="001C7114" w:rsidP="00AA6033">
            <w:pPr>
              <w:jc w:val="both"/>
            </w:pPr>
            <w:proofErr w:type="gramStart"/>
            <w:r w:rsidRPr="00FB34C2">
              <w:t>Реализация комплекса мероприятий по осуществлению просветительской 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roofErr w:type="gramEnd"/>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9</w:t>
            </w:r>
          </w:p>
        </w:tc>
        <w:tc>
          <w:tcPr>
            <w:tcW w:w="2573" w:type="dxa"/>
          </w:tcPr>
          <w:p w:rsidR="001C7114" w:rsidRPr="00FB34C2" w:rsidRDefault="001C7114" w:rsidP="00AA6033">
            <w:pPr>
              <w:jc w:val="both"/>
            </w:pPr>
            <w:r w:rsidRPr="00FB34C2">
              <w:t xml:space="preserve">Участие представителей района в республиканском </w:t>
            </w:r>
            <w:r w:rsidRPr="00FB34C2">
              <w:lastRenderedPageBreak/>
              <w:t>этапе конкурса юных инспекторов движения «Безопасное колесо»</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работе </w:t>
            </w:r>
            <w:r w:rsidRPr="00FB34C2">
              <w:lastRenderedPageBreak/>
              <w:t>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w:t>
            </w:r>
            <w:r w:rsidRPr="00FB34C2">
              <w:lastRenderedPageBreak/>
              <w:t>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10</w:t>
            </w:r>
          </w:p>
        </w:tc>
        <w:tc>
          <w:tcPr>
            <w:tcW w:w="2573" w:type="dxa"/>
          </w:tcPr>
          <w:p w:rsidR="001C7114" w:rsidRPr="00FB34C2" w:rsidRDefault="001C7114" w:rsidP="00AA6033">
            <w:r w:rsidRPr="00FB34C2">
              <w:t xml:space="preserve">Участие в  республиканском этапе соревнований полевых лагерей «Школа безопасности» </w:t>
            </w:r>
          </w:p>
          <w:p w:rsidR="001C7114" w:rsidRPr="00FB34C2" w:rsidRDefault="001C7114" w:rsidP="00AA6033"/>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11</w:t>
            </w:r>
          </w:p>
        </w:tc>
        <w:tc>
          <w:tcPr>
            <w:tcW w:w="2573" w:type="dxa"/>
          </w:tcPr>
          <w:p w:rsidR="001C7114" w:rsidRPr="00FB34C2" w:rsidRDefault="001C7114" w:rsidP="00AA6033">
            <w:pPr>
              <w:jc w:val="both"/>
            </w:pPr>
            <w:r w:rsidRPr="00FB34C2">
              <w:rPr>
                <w:rFonts w:eastAsia="Arial"/>
              </w:rPr>
              <w:t xml:space="preserve">Организация и проведение мониторинга качества предоставления образовательных услуг дошкольного, общего и дополнительного образования </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МКУ «Центр информационно-методического и технического обеспечения учреждений образования»</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12</w:t>
            </w:r>
          </w:p>
        </w:tc>
        <w:tc>
          <w:tcPr>
            <w:tcW w:w="2573" w:type="dxa"/>
          </w:tcPr>
          <w:p w:rsidR="001C7114" w:rsidRPr="00FB34C2" w:rsidRDefault="001C7114" w:rsidP="00AA6033">
            <w:pPr>
              <w:jc w:val="both"/>
            </w:pPr>
            <w:r w:rsidRPr="00FB34C2">
              <w:t>Обеспечение перехода органов управления образованием и образовательных учреждений на электронный (безбумажный) документооборот</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13</w:t>
            </w:r>
          </w:p>
        </w:tc>
        <w:tc>
          <w:tcPr>
            <w:tcW w:w="2573" w:type="dxa"/>
          </w:tcPr>
          <w:p w:rsidR="001C7114" w:rsidRPr="00FB34C2" w:rsidRDefault="001C7114" w:rsidP="00AA6033">
            <w:r w:rsidRPr="00FB34C2">
              <w:t xml:space="preserve">Создание основанной на информационно-коммуникационных технологиях системы управления качеством образования, </w:t>
            </w:r>
            <w:r w:rsidRPr="00FB34C2">
              <w:lastRenderedPageBreak/>
              <w:t xml:space="preserve">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работе администрации Инсарского </w:t>
            </w:r>
            <w:r w:rsidRPr="00FB34C2">
              <w:lastRenderedPageBreak/>
              <w:t>муниципального района</w:t>
            </w:r>
          </w:p>
        </w:tc>
        <w:tc>
          <w:tcPr>
            <w:tcW w:w="1378" w:type="dxa"/>
            <w:gridSpan w:val="2"/>
          </w:tcPr>
          <w:p w:rsidR="001C7114" w:rsidRPr="00FB34C2" w:rsidRDefault="001C7114" w:rsidP="00AA6033">
            <w:r w:rsidRPr="00FB34C2">
              <w:lastRenderedPageBreak/>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14</w:t>
            </w:r>
          </w:p>
        </w:tc>
        <w:tc>
          <w:tcPr>
            <w:tcW w:w="2573" w:type="dxa"/>
          </w:tcPr>
          <w:p w:rsidR="001C7114" w:rsidRPr="00FB34C2" w:rsidRDefault="001C7114" w:rsidP="00AA6033">
            <w:pPr>
              <w:jc w:val="both"/>
            </w:pPr>
            <w:r w:rsidRPr="00FB34C2">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sidRPr="00CD2DD3">
              <w:rPr>
                <w:color w:val="000000"/>
              </w:rPr>
              <w:t>500,0</w:t>
            </w:r>
          </w:p>
        </w:tc>
        <w:tc>
          <w:tcPr>
            <w:tcW w:w="697" w:type="dxa"/>
            <w:gridSpan w:val="7"/>
          </w:tcPr>
          <w:p w:rsidR="001C7114" w:rsidRPr="00CD2DD3" w:rsidRDefault="001C7114" w:rsidP="00AA6033">
            <w:pPr>
              <w:jc w:val="center"/>
              <w:rPr>
                <w:color w:val="000000"/>
              </w:rPr>
            </w:pPr>
            <w:r w:rsidRPr="00CD2DD3">
              <w:rPr>
                <w:color w:val="000000"/>
              </w:rPr>
              <w:t>50,0</w:t>
            </w:r>
          </w:p>
        </w:tc>
        <w:tc>
          <w:tcPr>
            <w:tcW w:w="709" w:type="dxa"/>
            <w:gridSpan w:val="4"/>
          </w:tcPr>
          <w:p w:rsidR="001C7114" w:rsidRPr="00CD2DD3" w:rsidRDefault="001C7114" w:rsidP="00AA6033">
            <w:pPr>
              <w:jc w:val="center"/>
              <w:rPr>
                <w:color w:val="000000"/>
              </w:rPr>
            </w:pPr>
            <w:r w:rsidRPr="00CD2DD3">
              <w:rPr>
                <w:color w:val="000000"/>
              </w:rPr>
              <w:t>50,0</w:t>
            </w:r>
          </w:p>
        </w:tc>
        <w:tc>
          <w:tcPr>
            <w:tcW w:w="714" w:type="dxa"/>
            <w:gridSpan w:val="7"/>
          </w:tcPr>
          <w:p w:rsidR="001C7114" w:rsidRPr="00CD2DD3" w:rsidRDefault="001C7114" w:rsidP="00AA6033">
            <w:pPr>
              <w:jc w:val="center"/>
              <w:rPr>
                <w:color w:val="000000"/>
              </w:rPr>
            </w:pPr>
            <w:r w:rsidRPr="00CD2DD3">
              <w:rPr>
                <w:color w:val="000000"/>
              </w:rPr>
              <w:t>50,0</w:t>
            </w:r>
          </w:p>
        </w:tc>
        <w:tc>
          <w:tcPr>
            <w:tcW w:w="719" w:type="dxa"/>
            <w:gridSpan w:val="8"/>
          </w:tcPr>
          <w:p w:rsidR="001C7114" w:rsidRPr="00CD2DD3" w:rsidRDefault="001C7114" w:rsidP="00AA6033">
            <w:pPr>
              <w:rPr>
                <w:color w:val="000000"/>
              </w:rPr>
            </w:pPr>
            <w:r w:rsidRPr="00CD2DD3">
              <w:rPr>
                <w:color w:val="000000"/>
              </w:rPr>
              <w:t>50,0</w:t>
            </w:r>
          </w:p>
        </w:tc>
        <w:tc>
          <w:tcPr>
            <w:tcW w:w="714" w:type="dxa"/>
            <w:gridSpan w:val="9"/>
          </w:tcPr>
          <w:p w:rsidR="001C7114" w:rsidRPr="00CD2DD3" w:rsidRDefault="001C7114" w:rsidP="00AA6033">
            <w:pPr>
              <w:rPr>
                <w:color w:val="000000"/>
              </w:rPr>
            </w:pPr>
            <w:r w:rsidRPr="00CD2DD3">
              <w:rPr>
                <w:color w:val="000000"/>
              </w:rPr>
              <w:t>50,0</w:t>
            </w:r>
          </w:p>
        </w:tc>
        <w:tc>
          <w:tcPr>
            <w:tcW w:w="712" w:type="dxa"/>
            <w:gridSpan w:val="8"/>
          </w:tcPr>
          <w:p w:rsidR="001C7114" w:rsidRPr="00CD2DD3" w:rsidRDefault="001C7114" w:rsidP="00AA6033">
            <w:pPr>
              <w:rPr>
                <w:color w:val="000000"/>
              </w:rPr>
            </w:pPr>
            <w:r w:rsidRPr="00CD2DD3">
              <w:rPr>
                <w:color w:val="000000"/>
              </w:rPr>
              <w:t>50,0</w:t>
            </w:r>
          </w:p>
        </w:tc>
        <w:tc>
          <w:tcPr>
            <w:tcW w:w="732" w:type="dxa"/>
            <w:gridSpan w:val="6"/>
          </w:tcPr>
          <w:p w:rsidR="001C7114" w:rsidRPr="00CD2DD3" w:rsidRDefault="001C7114" w:rsidP="00AA6033">
            <w:pPr>
              <w:rPr>
                <w:color w:val="000000"/>
              </w:rPr>
            </w:pPr>
            <w:r w:rsidRPr="00CD2DD3">
              <w:rPr>
                <w:color w:val="000000"/>
              </w:rPr>
              <w:t>50,0</w:t>
            </w:r>
          </w:p>
        </w:tc>
        <w:tc>
          <w:tcPr>
            <w:tcW w:w="736" w:type="dxa"/>
            <w:gridSpan w:val="6"/>
          </w:tcPr>
          <w:p w:rsidR="001C7114" w:rsidRPr="00CD2DD3" w:rsidRDefault="001C7114" w:rsidP="00AA6033">
            <w:pPr>
              <w:rPr>
                <w:color w:val="000000"/>
              </w:rPr>
            </w:pPr>
            <w:r w:rsidRPr="00CD2DD3">
              <w:rPr>
                <w:color w:val="000000"/>
              </w:rPr>
              <w:t>50,0</w:t>
            </w:r>
          </w:p>
        </w:tc>
        <w:tc>
          <w:tcPr>
            <w:tcW w:w="754" w:type="dxa"/>
            <w:gridSpan w:val="6"/>
          </w:tcPr>
          <w:p w:rsidR="001C7114" w:rsidRPr="00CD2DD3" w:rsidRDefault="001C7114" w:rsidP="00AA6033">
            <w:pPr>
              <w:rPr>
                <w:color w:val="000000"/>
              </w:rPr>
            </w:pPr>
            <w:r w:rsidRPr="00CD2DD3">
              <w:rPr>
                <w:color w:val="000000"/>
              </w:rPr>
              <w:t>50,0</w:t>
            </w:r>
          </w:p>
        </w:tc>
        <w:tc>
          <w:tcPr>
            <w:tcW w:w="750" w:type="dxa"/>
            <w:gridSpan w:val="4"/>
          </w:tcPr>
          <w:p w:rsidR="001C7114" w:rsidRPr="00CD2DD3" w:rsidRDefault="001C7114" w:rsidP="00AA6033">
            <w:pPr>
              <w:rPr>
                <w:color w:val="000000"/>
              </w:rPr>
            </w:pPr>
            <w:r w:rsidRPr="00CD2DD3">
              <w:rPr>
                <w:color w:val="000000"/>
              </w:rPr>
              <w:t>50,0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15</w:t>
            </w:r>
          </w:p>
        </w:tc>
        <w:tc>
          <w:tcPr>
            <w:tcW w:w="2573" w:type="dxa"/>
          </w:tcPr>
          <w:p w:rsidR="001C7114" w:rsidRPr="00FB34C2" w:rsidRDefault="001C7114" w:rsidP="00AA6033">
            <w:pPr>
              <w:jc w:val="both"/>
            </w:pPr>
            <w:r w:rsidRPr="00FB34C2">
              <w:t>Организация муниципального этапа конкурса «Учитель года» и участие педагогов во всероссийских и республиканских конкурсах профессионального мастерства («Учитель года», «Учитель здоровья» и др.)</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16</w:t>
            </w:r>
          </w:p>
        </w:tc>
        <w:tc>
          <w:tcPr>
            <w:tcW w:w="2573" w:type="dxa"/>
          </w:tcPr>
          <w:p w:rsidR="001C7114" w:rsidRPr="00FB34C2" w:rsidRDefault="001C7114" w:rsidP="00AA6033">
            <w:pPr>
              <w:jc w:val="both"/>
            </w:pPr>
            <w:r w:rsidRPr="00FB34C2">
              <w:t xml:space="preserve">Участие педагогов в  республиканском конкурсе педагогов </w:t>
            </w:r>
            <w:r w:rsidRPr="00FB34C2">
              <w:lastRenderedPageBreak/>
              <w:t>дополнительного образования «Сердце отдаю детям»</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w:t>
            </w:r>
            <w:r w:rsidRPr="00FB34C2">
              <w:lastRenderedPageBreak/>
              <w:t>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Бюджет Инсарского </w:t>
            </w:r>
            <w:r w:rsidRPr="00FB34C2">
              <w:lastRenderedPageBreak/>
              <w:t>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17</w:t>
            </w:r>
          </w:p>
        </w:tc>
        <w:tc>
          <w:tcPr>
            <w:tcW w:w="2573" w:type="dxa"/>
          </w:tcPr>
          <w:p w:rsidR="001C7114" w:rsidRPr="00FB34C2" w:rsidRDefault="001C7114" w:rsidP="00AA6033">
            <w:pPr>
              <w:jc w:val="both"/>
            </w:pPr>
            <w:r w:rsidRPr="00FB34C2">
              <w:t>Проведение всероссийских, межрегиональных,  зональных, республиканских, муниципальных  конференций, семинаров, совещаний на базе образовательных учреждений Инсарского муниципального района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Height w:val="1148"/>
        </w:trPr>
        <w:tc>
          <w:tcPr>
            <w:tcW w:w="634" w:type="dxa"/>
            <w:gridSpan w:val="3"/>
            <w:vMerge w:val="restart"/>
          </w:tcPr>
          <w:p w:rsidR="001C7114" w:rsidRPr="00FB34C2" w:rsidRDefault="001C7114" w:rsidP="00AA6033">
            <w:pPr>
              <w:jc w:val="center"/>
            </w:pPr>
            <w:r w:rsidRPr="00FB34C2">
              <w:t>18</w:t>
            </w:r>
          </w:p>
        </w:tc>
        <w:tc>
          <w:tcPr>
            <w:tcW w:w="2573" w:type="dxa"/>
            <w:vMerge w:val="restart"/>
          </w:tcPr>
          <w:p w:rsidR="001C7114" w:rsidRPr="00FB34C2" w:rsidRDefault="001C7114" w:rsidP="00AA6033">
            <w:pPr>
              <w:jc w:val="both"/>
            </w:pPr>
            <w:r w:rsidRPr="00FB34C2">
              <w:t>Поддержка муниципальных общеобразовательных учреждений, активно внедряющих  инновационные образовательные программы</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Height w:val="789"/>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1028" w:type="dxa"/>
            <w:gridSpan w:val="8"/>
          </w:tcPr>
          <w:p w:rsidR="001C7114" w:rsidRPr="00CD2DD3" w:rsidRDefault="001C7114" w:rsidP="00AA6033">
            <w:pPr>
              <w:jc w:val="center"/>
              <w:rPr>
                <w:color w:val="000000"/>
              </w:rPr>
            </w:pPr>
            <w:r w:rsidRPr="00CD2DD3">
              <w:rPr>
                <w:color w:val="000000"/>
              </w:rPr>
              <w:t>1500,0</w:t>
            </w:r>
          </w:p>
        </w:tc>
        <w:tc>
          <w:tcPr>
            <w:tcW w:w="658" w:type="dxa"/>
            <w:gridSpan w:val="5"/>
          </w:tcPr>
          <w:p w:rsidR="001C7114" w:rsidRPr="00CD2DD3" w:rsidRDefault="001C7114" w:rsidP="00AA6033">
            <w:pPr>
              <w:jc w:val="center"/>
              <w:rPr>
                <w:color w:val="000000"/>
              </w:rPr>
            </w:pPr>
            <w:r w:rsidRPr="00CD2DD3">
              <w:rPr>
                <w:color w:val="000000"/>
              </w:rPr>
              <w:t>500,0</w:t>
            </w:r>
          </w:p>
        </w:tc>
        <w:tc>
          <w:tcPr>
            <w:tcW w:w="763" w:type="dxa"/>
            <w:gridSpan w:val="7"/>
          </w:tcPr>
          <w:p w:rsidR="001C7114" w:rsidRPr="00CD2DD3" w:rsidRDefault="001C7114" w:rsidP="00AA6033">
            <w:pPr>
              <w:jc w:val="center"/>
              <w:rPr>
                <w:color w:val="000000"/>
              </w:rPr>
            </w:pPr>
            <w:r w:rsidRPr="00CD2DD3">
              <w:rPr>
                <w:color w:val="000000"/>
              </w:rPr>
              <w:t>500,0</w:t>
            </w:r>
          </w:p>
        </w:tc>
        <w:tc>
          <w:tcPr>
            <w:tcW w:w="763" w:type="dxa"/>
            <w:gridSpan w:val="9"/>
          </w:tcPr>
          <w:p w:rsidR="001C7114" w:rsidRPr="00CD2DD3" w:rsidRDefault="001C7114" w:rsidP="00AA6033">
            <w:pPr>
              <w:jc w:val="center"/>
              <w:rPr>
                <w:color w:val="000000"/>
              </w:rPr>
            </w:pPr>
            <w:r w:rsidRPr="00CD2DD3">
              <w:rPr>
                <w:color w:val="000000"/>
              </w:rPr>
              <w:t>500,0</w:t>
            </w:r>
          </w:p>
        </w:tc>
        <w:tc>
          <w:tcPr>
            <w:tcW w:w="698" w:type="dxa"/>
            <w:gridSpan w:val="7"/>
          </w:tcPr>
          <w:p w:rsidR="001C7114" w:rsidRPr="00CD2DD3" w:rsidRDefault="001C7114" w:rsidP="00AA6033">
            <w:pPr>
              <w:jc w:val="center"/>
              <w:rPr>
                <w:color w:val="000000"/>
              </w:rPr>
            </w:pPr>
            <w:r w:rsidRPr="00CD2DD3">
              <w:rPr>
                <w:color w:val="000000"/>
              </w:rPr>
              <w:t>0</w:t>
            </w:r>
          </w:p>
        </w:tc>
        <w:tc>
          <w:tcPr>
            <w:tcW w:w="632" w:type="dxa"/>
            <w:gridSpan w:val="5"/>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19</w:t>
            </w:r>
          </w:p>
        </w:tc>
        <w:tc>
          <w:tcPr>
            <w:tcW w:w="2573" w:type="dxa"/>
          </w:tcPr>
          <w:p w:rsidR="001C7114" w:rsidRPr="00FB34C2" w:rsidRDefault="001C7114" w:rsidP="00AA6033">
            <w:pPr>
              <w:jc w:val="both"/>
            </w:pPr>
            <w:r w:rsidRPr="00FB34C2">
              <w:rPr>
                <w:bCs/>
                <w:color w:val="000000"/>
              </w:rPr>
              <w:t xml:space="preserve">Содержание общеобразовательных учреждений Инсарского </w:t>
            </w:r>
            <w:r w:rsidRPr="00FB34C2">
              <w:rPr>
                <w:bCs/>
                <w:color w:val="000000"/>
              </w:rPr>
              <w:lastRenderedPageBreak/>
              <w:t>муниципального района  (оплата коммунальных услуг, оплата налогов, содержание помещений, обслуживание и устройство пожарно-охранной 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учреждений)</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работе </w:t>
            </w:r>
            <w:r w:rsidRPr="00FB34C2">
              <w:lastRenderedPageBreak/>
              <w:t>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w:t>
            </w:r>
            <w:r w:rsidRPr="00FB34C2">
              <w:lastRenderedPageBreak/>
              <w:t>ьного района</w:t>
            </w:r>
          </w:p>
        </w:tc>
        <w:tc>
          <w:tcPr>
            <w:tcW w:w="1028" w:type="dxa"/>
            <w:gridSpan w:val="8"/>
          </w:tcPr>
          <w:p w:rsidR="001C7114" w:rsidRPr="00CD2DD3" w:rsidRDefault="001C7114" w:rsidP="00AA6033">
            <w:pPr>
              <w:jc w:val="center"/>
              <w:rPr>
                <w:color w:val="000000"/>
              </w:rPr>
            </w:pPr>
            <w:r w:rsidRPr="00CD2DD3">
              <w:rPr>
                <w:color w:val="000000"/>
              </w:rPr>
              <w:lastRenderedPageBreak/>
              <w:t>115</w:t>
            </w:r>
            <w:r>
              <w:rPr>
                <w:color w:val="000000"/>
              </w:rPr>
              <w:t>7</w:t>
            </w:r>
            <w:r w:rsidRPr="00CD2DD3">
              <w:rPr>
                <w:color w:val="000000"/>
              </w:rPr>
              <w:t>75,8</w:t>
            </w:r>
          </w:p>
        </w:tc>
        <w:tc>
          <w:tcPr>
            <w:tcW w:w="658" w:type="dxa"/>
            <w:gridSpan w:val="5"/>
          </w:tcPr>
          <w:p w:rsidR="001C7114" w:rsidRPr="00CD2DD3" w:rsidRDefault="001C7114" w:rsidP="00AA6033">
            <w:pPr>
              <w:jc w:val="center"/>
              <w:rPr>
                <w:color w:val="000000"/>
              </w:rPr>
            </w:pPr>
            <w:r w:rsidRPr="00CD2DD3">
              <w:rPr>
                <w:color w:val="000000"/>
              </w:rPr>
              <w:t>13185,0</w:t>
            </w:r>
          </w:p>
        </w:tc>
        <w:tc>
          <w:tcPr>
            <w:tcW w:w="763" w:type="dxa"/>
            <w:gridSpan w:val="7"/>
          </w:tcPr>
          <w:p w:rsidR="001C7114" w:rsidRPr="00CD2DD3" w:rsidRDefault="001C7114" w:rsidP="00AA6033">
            <w:pPr>
              <w:jc w:val="center"/>
              <w:rPr>
                <w:color w:val="000000"/>
              </w:rPr>
            </w:pPr>
            <w:r w:rsidRPr="00CD2DD3">
              <w:rPr>
                <w:color w:val="000000"/>
              </w:rPr>
              <w:t>13770,9</w:t>
            </w:r>
          </w:p>
        </w:tc>
        <w:tc>
          <w:tcPr>
            <w:tcW w:w="763" w:type="dxa"/>
            <w:gridSpan w:val="9"/>
          </w:tcPr>
          <w:p w:rsidR="001C7114" w:rsidRPr="00CD2DD3" w:rsidRDefault="001C7114" w:rsidP="00AA6033">
            <w:pPr>
              <w:jc w:val="center"/>
              <w:rPr>
                <w:color w:val="000000"/>
              </w:rPr>
            </w:pPr>
            <w:r w:rsidRPr="00CD2DD3">
              <w:rPr>
                <w:color w:val="000000"/>
              </w:rPr>
              <w:t>12240,3</w:t>
            </w:r>
          </w:p>
        </w:tc>
        <w:tc>
          <w:tcPr>
            <w:tcW w:w="698" w:type="dxa"/>
            <w:gridSpan w:val="7"/>
          </w:tcPr>
          <w:p w:rsidR="001C7114" w:rsidRPr="00CD2DD3" w:rsidRDefault="001C7114" w:rsidP="00AA6033">
            <w:pPr>
              <w:rPr>
                <w:color w:val="000000"/>
              </w:rPr>
            </w:pPr>
            <w:r w:rsidRPr="00CD2DD3">
              <w:rPr>
                <w:color w:val="000000"/>
              </w:rPr>
              <w:t>10926,2</w:t>
            </w:r>
          </w:p>
        </w:tc>
        <w:tc>
          <w:tcPr>
            <w:tcW w:w="632" w:type="dxa"/>
            <w:gridSpan w:val="5"/>
          </w:tcPr>
          <w:p w:rsidR="001C7114" w:rsidRPr="00CD2DD3" w:rsidRDefault="001C7114" w:rsidP="00AA6033">
            <w:pPr>
              <w:rPr>
                <w:color w:val="000000"/>
              </w:rPr>
            </w:pPr>
            <w:r w:rsidRPr="00CD2DD3">
              <w:rPr>
                <w:color w:val="000000"/>
              </w:rPr>
              <w:t>10860</w:t>
            </w:r>
          </w:p>
        </w:tc>
        <w:tc>
          <w:tcPr>
            <w:tcW w:w="712" w:type="dxa"/>
            <w:gridSpan w:val="8"/>
          </w:tcPr>
          <w:p w:rsidR="001C7114" w:rsidRPr="007611CD" w:rsidRDefault="001C7114" w:rsidP="00AA6033">
            <w:pPr>
              <w:rPr>
                <w:color w:val="000000"/>
              </w:rPr>
            </w:pPr>
            <w:r w:rsidRPr="007611CD">
              <w:rPr>
                <w:color w:val="000000"/>
              </w:rPr>
              <w:t>12400</w:t>
            </w:r>
          </w:p>
        </w:tc>
        <w:tc>
          <w:tcPr>
            <w:tcW w:w="732" w:type="dxa"/>
            <w:gridSpan w:val="6"/>
          </w:tcPr>
          <w:p w:rsidR="001C7114" w:rsidRPr="007611CD" w:rsidRDefault="001C7114" w:rsidP="00AA6033">
            <w:pPr>
              <w:rPr>
                <w:color w:val="000000"/>
              </w:rPr>
            </w:pPr>
            <w:r>
              <w:rPr>
                <w:color w:val="000000"/>
              </w:rPr>
              <w:t>12300</w:t>
            </w:r>
          </w:p>
        </w:tc>
        <w:tc>
          <w:tcPr>
            <w:tcW w:w="736" w:type="dxa"/>
            <w:gridSpan w:val="6"/>
          </w:tcPr>
          <w:p w:rsidR="001C7114" w:rsidRPr="007611CD" w:rsidRDefault="001C7114" w:rsidP="00AA6033">
            <w:pPr>
              <w:rPr>
                <w:color w:val="000000"/>
              </w:rPr>
            </w:pPr>
            <w:r w:rsidRPr="007611CD">
              <w:rPr>
                <w:color w:val="000000"/>
              </w:rPr>
              <w:t>8100</w:t>
            </w:r>
          </w:p>
        </w:tc>
        <w:tc>
          <w:tcPr>
            <w:tcW w:w="754" w:type="dxa"/>
            <w:gridSpan w:val="6"/>
          </w:tcPr>
          <w:p w:rsidR="001C7114" w:rsidRPr="007611CD" w:rsidRDefault="001C7114" w:rsidP="00AA6033">
            <w:pPr>
              <w:rPr>
                <w:color w:val="000000"/>
              </w:rPr>
            </w:pPr>
            <w:r w:rsidRPr="007611CD">
              <w:rPr>
                <w:color w:val="000000"/>
              </w:rPr>
              <w:t>9893,4</w:t>
            </w:r>
          </w:p>
        </w:tc>
        <w:tc>
          <w:tcPr>
            <w:tcW w:w="750" w:type="dxa"/>
            <w:gridSpan w:val="4"/>
          </w:tcPr>
          <w:p w:rsidR="001C7114" w:rsidRPr="00CD2DD3" w:rsidRDefault="001C7114" w:rsidP="00AA6033">
            <w:pPr>
              <w:rPr>
                <w:color w:val="000000"/>
              </w:rPr>
            </w:pPr>
            <w:r w:rsidRPr="00CD2DD3">
              <w:rPr>
                <w:color w:val="000000"/>
              </w:rPr>
              <w:t>12100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20</w:t>
            </w:r>
          </w:p>
        </w:tc>
        <w:tc>
          <w:tcPr>
            <w:tcW w:w="2573" w:type="dxa"/>
          </w:tcPr>
          <w:p w:rsidR="001C7114" w:rsidRPr="00FB34C2" w:rsidRDefault="001C7114" w:rsidP="00AA6033">
            <w:pPr>
              <w:jc w:val="both"/>
            </w:pPr>
            <w:r w:rsidRPr="00FB34C2">
              <w:t>Содержание спортивного класса на базе МБОУ «Инсарская средняя общеобразовательная школа №2» (заработная плата, командировочные расходы, приобретение оборудования, продуктов питания)</w:t>
            </w:r>
          </w:p>
        </w:tc>
        <w:tc>
          <w:tcPr>
            <w:tcW w:w="850" w:type="dxa"/>
            <w:gridSpan w:val="2"/>
          </w:tcPr>
          <w:p w:rsidR="001C7114" w:rsidRPr="00FB34C2" w:rsidRDefault="001C7114" w:rsidP="00AA6033">
            <w:pPr>
              <w:jc w:val="center"/>
            </w:pPr>
            <w:r w:rsidRPr="00FB34C2">
              <w:t>2016-2017</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1028" w:type="dxa"/>
            <w:gridSpan w:val="8"/>
          </w:tcPr>
          <w:p w:rsidR="001C7114" w:rsidRPr="00CD2DD3" w:rsidRDefault="001C7114" w:rsidP="00AA6033">
            <w:pPr>
              <w:jc w:val="center"/>
              <w:rPr>
                <w:color w:val="000000"/>
              </w:rPr>
            </w:pPr>
            <w:r w:rsidRPr="00CD2DD3">
              <w:rPr>
                <w:color w:val="000000"/>
              </w:rPr>
              <w:t>1000</w:t>
            </w:r>
          </w:p>
        </w:tc>
        <w:tc>
          <w:tcPr>
            <w:tcW w:w="658" w:type="dxa"/>
            <w:gridSpan w:val="5"/>
          </w:tcPr>
          <w:p w:rsidR="001C7114" w:rsidRPr="00CD2DD3" w:rsidRDefault="001C7114" w:rsidP="00AA6033">
            <w:pPr>
              <w:jc w:val="center"/>
              <w:rPr>
                <w:color w:val="000000"/>
              </w:rPr>
            </w:pPr>
            <w:r w:rsidRPr="00CD2DD3">
              <w:rPr>
                <w:color w:val="000000"/>
              </w:rPr>
              <w:t>500,0</w:t>
            </w:r>
          </w:p>
        </w:tc>
        <w:tc>
          <w:tcPr>
            <w:tcW w:w="763" w:type="dxa"/>
            <w:gridSpan w:val="7"/>
          </w:tcPr>
          <w:p w:rsidR="001C7114" w:rsidRPr="00CD2DD3" w:rsidRDefault="001C7114" w:rsidP="00AA6033">
            <w:pPr>
              <w:jc w:val="center"/>
              <w:rPr>
                <w:color w:val="000000"/>
              </w:rPr>
            </w:pPr>
            <w:r w:rsidRPr="00CD2DD3">
              <w:rPr>
                <w:color w:val="000000"/>
              </w:rPr>
              <w:t>500,0</w:t>
            </w:r>
          </w:p>
        </w:tc>
        <w:tc>
          <w:tcPr>
            <w:tcW w:w="763" w:type="dxa"/>
            <w:gridSpan w:val="9"/>
          </w:tcPr>
          <w:p w:rsidR="001C7114" w:rsidRPr="00CD2DD3" w:rsidRDefault="001C7114" w:rsidP="00AA6033">
            <w:pPr>
              <w:jc w:val="center"/>
              <w:rPr>
                <w:color w:val="000000"/>
              </w:rPr>
            </w:pPr>
            <w:r w:rsidRPr="00CD2DD3">
              <w:rPr>
                <w:color w:val="000000"/>
              </w:rPr>
              <w:t>0</w:t>
            </w:r>
          </w:p>
        </w:tc>
        <w:tc>
          <w:tcPr>
            <w:tcW w:w="698" w:type="dxa"/>
            <w:gridSpan w:val="7"/>
          </w:tcPr>
          <w:p w:rsidR="001C7114" w:rsidRPr="00CD2DD3" w:rsidRDefault="001C7114" w:rsidP="00AA6033">
            <w:pPr>
              <w:jc w:val="center"/>
              <w:rPr>
                <w:color w:val="000000"/>
              </w:rPr>
            </w:pPr>
            <w:r w:rsidRPr="00CD2DD3">
              <w:rPr>
                <w:color w:val="000000"/>
              </w:rPr>
              <w:t>0</w:t>
            </w:r>
          </w:p>
        </w:tc>
        <w:tc>
          <w:tcPr>
            <w:tcW w:w="632" w:type="dxa"/>
            <w:gridSpan w:val="5"/>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21</w:t>
            </w:r>
          </w:p>
        </w:tc>
        <w:tc>
          <w:tcPr>
            <w:tcW w:w="2573" w:type="dxa"/>
          </w:tcPr>
          <w:p w:rsidR="001C7114" w:rsidRPr="00FB34C2" w:rsidRDefault="001C7114" w:rsidP="00AA6033">
            <w:pPr>
              <w:jc w:val="both"/>
            </w:pPr>
            <w:proofErr w:type="gramStart"/>
            <w:r w:rsidRPr="00FB34C2">
              <w:t xml:space="preserve">Реализация государственных </w:t>
            </w:r>
            <w:r w:rsidRPr="00FB34C2">
              <w:lastRenderedPageBreak/>
              <w:t>полномочий по организации предоставления обучающимся в  общеобразовательных учреждениях  из малоимущих семей питания с освобождением от оплаты его стоимости</w:t>
            </w:r>
            <w:proofErr w:type="gramEnd"/>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Республиканский </w:t>
            </w:r>
            <w:r w:rsidRPr="00FB34C2">
              <w:lastRenderedPageBreak/>
              <w:t>бюджет</w:t>
            </w:r>
          </w:p>
        </w:tc>
        <w:tc>
          <w:tcPr>
            <w:tcW w:w="1028" w:type="dxa"/>
            <w:gridSpan w:val="8"/>
          </w:tcPr>
          <w:p w:rsidR="001C7114" w:rsidRPr="00F84208" w:rsidRDefault="001C7114" w:rsidP="00AA6033">
            <w:pPr>
              <w:jc w:val="center"/>
              <w:rPr>
                <w:color w:val="000000"/>
              </w:rPr>
            </w:pPr>
            <w:r w:rsidRPr="00F84208">
              <w:rPr>
                <w:color w:val="000000"/>
              </w:rPr>
              <w:lastRenderedPageBreak/>
              <w:t>49137,9</w:t>
            </w:r>
          </w:p>
        </w:tc>
        <w:tc>
          <w:tcPr>
            <w:tcW w:w="658" w:type="dxa"/>
            <w:gridSpan w:val="5"/>
          </w:tcPr>
          <w:p w:rsidR="001C7114" w:rsidRPr="00F84208" w:rsidRDefault="001C7114" w:rsidP="00AA6033">
            <w:pPr>
              <w:jc w:val="center"/>
              <w:rPr>
                <w:color w:val="000000"/>
              </w:rPr>
            </w:pPr>
            <w:r w:rsidRPr="00F84208">
              <w:rPr>
                <w:color w:val="000000"/>
              </w:rPr>
              <w:t>6051,2</w:t>
            </w:r>
          </w:p>
        </w:tc>
        <w:tc>
          <w:tcPr>
            <w:tcW w:w="763" w:type="dxa"/>
            <w:gridSpan w:val="7"/>
          </w:tcPr>
          <w:p w:rsidR="001C7114" w:rsidRPr="00CD2DD3" w:rsidRDefault="001C7114" w:rsidP="00AA6033">
            <w:pPr>
              <w:jc w:val="center"/>
              <w:rPr>
                <w:color w:val="000000"/>
              </w:rPr>
            </w:pPr>
            <w:r w:rsidRPr="00CD2DD3">
              <w:rPr>
                <w:color w:val="000000"/>
              </w:rPr>
              <w:t>7161,6</w:t>
            </w:r>
          </w:p>
        </w:tc>
        <w:tc>
          <w:tcPr>
            <w:tcW w:w="763" w:type="dxa"/>
            <w:gridSpan w:val="9"/>
          </w:tcPr>
          <w:p w:rsidR="001C7114" w:rsidRPr="00CD2DD3" w:rsidRDefault="001C7114" w:rsidP="00AA6033">
            <w:pPr>
              <w:jc w:val="center"/>
              <w:rPr>
                <w:color w:val="000000"/>
              </w:rPr>
            </w:pPr>
            <w:r w:rsidRPr="00CD2DD3">
              <w:rPr>
                <w:color w:val="000000"/>
              </w:rPr>
              <w:t>7272,4</w:t>
            </w:r>
          </w:p>
        </w:tc>
        <w:tc>
          <w:tcPr>
            <w:tcW w:w="698" w:type="dxa"/>
            <w:gridSpan w:val="7"/>
          </w:tcPr>
          <w:p w:rsidR="001C7114" w:rsidRPr="00CD2DD3" w:rsidRDefault="001C7114" w:rsidP="00AA6033">
            <w:pPr>
              <w:rPr>
                <w:color w:val="000000"/>
              </w:rPr>
            </w:pPr>
            <w:r w:rsidRPr="00CD2DD3">
              <w:rPr>
                <w:color w:val="000000"/>
              </w:rPr>
              <w:t>5766,7</w:t>
            </w:r>
          </w:p>
        </w:tc>
        <w:tc>
          <w:tcPr>
            <w:tcW w:w="632" w:type="dxa"/>
            <w:gridSpan w:val="5"/>
          </w:tcPr>
          <w:p w:rsidR="001C7114" w:rsidRPr="00CD2DD3" w:rsidRDefault="001C7114" w:rsidP="00AA6033">
            <w:pPr>
              <w:rPr>
                <w:color w:val="000000"/>
              </w:rPr>
            </w:pPr>
            <w:r w:rsidRPr="00CD2DD3">
              <w:rPr>
                <w:color w:val="000000"/>
              </w:rPr>
              <w:t>4371</w:t>
            </w:r>
          </w:p>
        </w:tc>
        <w:tc>
          <w:tcPr>
            <w:tcW w:w="712" w:type="dxa"/>
            <w:gridSpan w:val="8"/>
          </w:tcPr>
          <w:p w:rsidR="001C7114" w:rsidRPr="007611CD" w:rsidRDefault="001C7114" w:rsidP="00AA6033">
            <w:pPr>
              <w:rPr>
                <w:color w:val="000000"/>
              </w:rPr>
            </w:pPr>
            <w:r w:rsidRPr="007611CD">
              <w:rPr>
                <w:color w:val="000000"/>
              </w:rPr>
              <w:t>1930,4</w:t>
            </w:r>
          </w:p>
        </w:tc>
        <w:tc>
          <w:tcPr>
            <w:tcW w:w="732" w:type="dxa"/>
            <w:gridSpan w:val="6"/>
          </w:tcPr>
          <w:p w:rsidR="001C7114" w:rsidRPr="007611CD" w:rsidRDefault="001C7114" w:rsidP="00AA6033">
            <w:pPr>
              <w:rPr>
                <w:color w:val="000000"/>
              </w:rPr>
            </w:pPr>
            <w:r w:rsidRPr="007611CD">
              <w:rPr>
                <w:color w:val="000000"/>
              </w:rPr>
              <w:t>2</w:t>
            </w:r>
            <w:r>
              <w:rPr>
                <w:color w:val="000000"/>
              </w:rPr>
              <w:t>8</w:t>
            </w:r>
            <w:r w:rsidRPr="007611CD">
              <w:rPr>
                <w:color w:val="000000"/>
              </w:rPr>
              <w:t>92,2</w:t>
            </w:r>
          </w:p>
        </w:tc>
        <w:tc>
          <w:tcPr>
            <w:tcW w:w="736" w:type="dxa"/>
            <w:gridSpan w:val="6"/>
          </w:tcPr>
          <w:p w:rsidR="001C7114" w:rsidRPr="007611CD" w:rsidRDefault="001C7114" w:rsidP="00AA6033">
            <w:pPr>
              <w:rPr>
                <w:color w:val="000000"/>
              </w:rPr>
            </w:pPr>
            <w:r>
              <w:rPr>
                <w:color w:val="000000"/>
              </w:rPr>
              <w:t>2392,2</w:t>
            </w:r>
          </w:p>
        </w:tc>
        <w:tc>
          <w:tcPr>
            <w:tcW w:w="754" w:type="dxa"/>
            <w:gridSpan w:val="6"/>
          </w:tcPr>
          <w:p w:rsidR="001C7114" w:rsidRPr="007611CD" w:rsidRDefault="001C7114" w:rsidP="00AA6033">
            <w:pPr>
              <w:rPr>
                <w:color w:val="000000"/>
              </w:rPr>
            </w:pPr>
            <w:r>
              <w:rPr>
                <w:color w:val="000000"/>
              </w:rPr>
              <w:t>2392,2</w:t>
            </w:r>
          </w:p>
        </w:tc>
        <w:tc>
          <w:tcPr>
            <w:tcW w:w="750" w:type="dxa"/>
            <w:gridSpan w:val="4"/>
          </w:tcPr>
          <w:p w:rsidR="001C7114" w:rsidRPr="00CD2DD3" w:rsidRDefault="001C7114" w:rsidP="00AA6033">
            <w:pPr>
              <w:rPr>
                <w:color w:val="000000"/>
              </w:rPr>
            </w:pPr>
            <w:r w:rsidRPr="00CD2DD3">
              <w:rPr>
                <w:color w:val="000000"/>
              </w:rPr>
              <w:t>8908</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22</w:t>
            </w:r>
          </w:p>
        </w:tc>
        <w:tc>
          <w:tcPr>
            <w:tcW w:w="2573" w:type="dxa"/>
          </w:tcPr>
          <w:p w:rsidR="001C7114" w:rsidRPr="00FB34C2" w:rsidRDefault="001C7114" w:rsidP="00AA6033">
            <w:pPr>
              <w:jc w:val="both"/>
            </w:pPr>
            <w:r w:rsidRPr="00FB34C2">
              <w:t>Плата, взимаемая с родителей за питание учащихся общеобразовательных учреждений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Внебюджетные средства</w:t>
            </w:r>
          </w:p>
        </w:tc>
        <w:tc>
          <w:tcPr>
            <w:tcW w:w="1028" w:type="dxa"/>
            <w:gridSpan w:val="8"/>
          </w:tcPr>
          <w:p w:rsidR="001C7114" w:rsidRPr="00CD2DD3" w:rsidRDefault="001C7114" w:rsidP="00AA6033">
            <w:pPr>
              <w:jc w:val="center"/>
              <w:rPr>
                <w:color w:val="000000"/>
              </w:rPr>
            </w:pPr>
            <w:r w:rsidRPr="00CD2DD3">
              <w:rPr>
                <w:color w:val="000000"/>
              </w:rPr>
              <w:t>3826,3</w:t>
            </w:r>
          </w:p>
        </w:tc>
        <w:tc>
          <w:tcPr>
            <w:tcW w:w="658" w:type="dxa"/>
            <w:gridSpan w:val="5"/>
          </w:tcPr>
          <w:p w:rsidR="001C7114" w:rsidRPr="00CD2DD3" w:rsidRDefault="001C7114" w:rsidP="00AA6033">
            <w:pPr>
              <w:jc w:val="center"/>
              <w:rPr>
                <w:color w:val="000000"/>
              </w:rPr>
            </w:pPr>
            <w:r w:rsidRPr="00CD2DD3">
              <w:rPr>
                <w:color w:val="000000"/>
              </w:rPr>
              <w:t>1807,6</w:t>
            </w:r>
          </w:p>
        </w:tc>
        <w:tc>
          <w:tcPr>
            <w:tcW w:w="763" w:type="dxa"/>
            <w:gridSpan w:val="7"/>
          </w:tcPr>
          <w:p w:rsidR="001C7114" w:rsidRPr="00CD2DD3" w:rsidRDefault="001C7114" w:rsidP="00AA6033">
            <w:pPr>
              <w:jc w:val="center"/>
              <w:rPr>
                <w:color w:val="000000"/>
              </w:rPr>
            </w:pPr>
            <w:r w:rsidRPr="00CD2DD3">
              <w:rPr>
                <w:color w:val="000000"/>
              </w:rPr>
              <w:t>1186,4</w:t>
            </w:r>
          </w:p>
        </w:tc>
        <w:tc>
          <w:tcPr>
            <w:tcW w:w="763" w:type="dxa"/>
            <w:gridSpan w:val="9"/>
          </w:tcPr>
          <w:p w:rsidR="001C7114" w:rsidRPr="00CD2DD3" w:rsidRDefault="001C7114" w:rsidP="00AA6033">
            <w:pPr>
              <w:jc w:val="center"/>
              <w:rPr>
                <w:color w:val="000000"/>
              </w:rPr>
            </w:pPr>
            <w:r w:rsidRPr="00CD2DD3">
              <w:rPr>
                <w:color w:val="000000"/>
              </w:rPr>
              <w:t>210</w:t>
            </w:r>
          </w:p>
        </w:tc>
        <w:tc>
          <w:tcPr>
            <w:tcW w:w="698" w:type="dxa"/>
            <w:gridSpan w:val="7"/>
          </w:tcPr>
          <w:p w:rsidR="001C7114" w:rsidRPr="00CD2DD3" w:rsidRDefault="001C7114" w:rsidP="00AA6033">
            <w:pPr>
              <w:jc w:val="center"/>
              <w:rPr>
                <w:color w:val="000000"/>
              </w:rPr>
            </w:pPr>
            <w:r w:rsidRPr="00CD2DD3">
              <w:rPr>
                <w:color w:val="000000"/>
              </w:rPr>
              <w:t>0</w:t>
            </w:r>
          </w:p>
        </w:tc>
        <w:tc>
          <w:tcPr>
            <w:tcW w:w="632" w:type="dxa"/>
            <w:gridSpan w:val="5"/>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622,3</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23</w:t>
            </w:r>
          </w:p>
        </w:tc>
        <w:tc>
          <w:tcPr>
            <w:tcW w:w="2573" w:type="dxa"/>
          </w:tcPr>
          <w:p w:rsidR="001C7114" w:rsidRPr="00FB34C2" w:rsidRDefault="001C7114" w:rsidP="00AA6033">
            <w:pPr>
              <w:jc w:val="both"/>
            </w:pPr>
            <w:r w:rsidRPr="00FB34C2">
              <w:t xml:space="preserve">Реализация государственных полномочий по 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w:t>
            </w:r>
            <w:r w:rsidRPr="00FB34C2">
              <w:lastRenderedPageBreak/>
              <w:t>повышение квалификации, проведение ЕГЭ, приобретение бланковой документации</w:t>
            </w:r>
          </w:p>
          <w:p w:rsidR="001C7114" w:rsidRPr="00FB34C2" w:rsidRDefault="001C7114" w:rsidP="00AA6033">
            <w:pPr>
              <w:jc w:val="both"/>
            </w:pP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Республиканский бюджет</w:t>
            </w:r>
          </w:p>
        </w:tc>
        <w:tc>
          <w:tcPr>
            <w:tcW w:w="1028" w:type="dxa"/>
            <w:gridSpan w:val="8"/>
          </w:tcPr>
          <w:p w:rsidR="001C7114" w:rsidRPr="00CD2DD3" w:rsidRDefault="001C7114" w:rsidP="00AA6033">
            <w:pPr>
              <w:jc w:val="center"/>
              <w:rPr>
                <w:color w:val="000000"/>
              </w:rPr>
            </w:pPr>
            <w:r>
              <w:rPr>
                <w:color w:val="000000"/>
              </w:rPr>
              <w:t>704087</w:t>
            </w:r>
          </w:p>
        </w:tc>
        <w:tc>
          <w:tcPr>
            <w:tcW w:w="658" w:type="dxa"/>
            <w:gridSpan w:val="5"/>
          </w:tcPr>
          <w:p w:rsidR="001C7114" w:rsidRPr="00CD2DD3" w:rsidRDefault="001C7114" w:rsidP="00AA6033">
            <w:pPr>
              <w:jc w:val="center"/>
              <w:rPr>
                <w:color w:val="000000"/>
              </w:rPr>
            </w:pPr>
            <w:r w:rsidRPr="00CD2DD3">
              <w:rPr>
                <w:color w:val="000000"/>
              </w:rPr>
              <w:t>85774,2</w:t>
            </w:r>
          </w:p>
        </w:tc>
        <w:tc>
          <w:tcPr>
            <w:tcW w:w="763" w:type="dxa"/>
            <w:gridSpan w:val="7"/>
          </w:tcPr>
          <w:p w:rsidR="001C7114" w:rsidRPr="00CD2DD3" w:rsidRDefault="001C7114" w:rsidP="00AA6033">
            <w:pPr>
              <w:jc w:val="center"/>
              <w:rPr>
                <w:color w:val="000000"/>
              </w:rPr>
            </w:pPr>
            <w:r w:rsidRPr="00CD2DD3">
              <w:rPr>
                <w:color w:val="000000"/>
              </w:rPr>
              <w:t>80204,3</w:t>
            </w:r>
          </w:p>
        </w:tc>
        <w:tc>
          <w:tcPr>
            <w:tcW w:w="763" w:type="dxa"/>
            <w:gridSpan w:val="9"/>
          </w:tcPr>
          <w:p w:rsidR="001C7114" w:rsidRPr="00CD2DD3" w:rsidRDefault="001C7114" w:rsidP="00AA6033">
            <w:pPr>
              <w:jc w:val="center"/>
              <w:rPr>
                <w:color w:val="000000"/>
              </w:rPr>
            </w:pPr>
            <w:r w:rsidRPr="00CD2DD3">
              <w:rPr>
                <w:color w:val="000000"/>
              </w:rPr>
              <w:t>82447</w:t>
            </w:r>
          </w:p>
        </w:tc>
        <w:tc>
          <w:tcPr>
            <w:tcW w:w="698" w:type="dxa"/>
            <w:gridSpan w:val="7"/>
          </w:tcPr>
          <w:p w:rsidR="001C7114" w:rsidRPr="00CD2DD3" w:rsidRDefault="001C7114" w:rsidP="00AA6033">
            <w:pPr>
              <w:jc w:val="center"/>
              <w:rPr>
                <w:color w:val="000000"/>
              </w:rPr>
            </w:pPr>
            <w:r w:rsidRPr="00CD2DD3">
              <w:rPr>
                <w:color w:val="000000"/>
              </w:rPr>
              <w:t>70124,8</w:t>
            </w:r>
          </w:p>
        </w:tc>
        <w:tc>
          <w:tcPr>
            <w:tcW w:w="632" w:type="dxa"/>
            <w:gridSpan w:val="5"/>
          </w:tcPr>
          <w:p w:rsidR="001C7114" w:rsidRPr="00CD2DD3" w:rsidRDefault="001C7114" w:rsidP="00AA6033">
            <w:pPr>
              <w:jc w:val="center"/>
              <w:rPr>
                <w:color w:val="000000"/>
              </w:rPr>
            </w:pPr>
            <w:r w:rsidRPr="00CD2DD3">
              <w:rPr>
                <w:color w:val="000000"/>
              </w:rPr>
              <w:t>80437,5</w:t>
            </w:r>
          </w:p>
        </w:tc>
        <w:tc>
          <w:tcPr>
            <w:tcW w:w="712" w:type="dxa"/>
            <w:gridSpan w:val="8"/>
          </w:tcPr>
          <w:p w:rsidR="001C7114" w:rsidRPr="007611CD" w:rsidRDefault="001C7114" w:rsidP="00AA6033">
            <w:pPr>
              <w:jc w:val="center"/>
              <w:rPr>
                <w:color w:val="000000"/>
              </w:rPr>
            </w:pPr>
            <w:r w:rsidRPr="007611CD">
              <w:rPr>
                <w:color w:val="000000"/>
              </w:rPr>
              <w:t>84346,8</w:t>
            </w:r>
          </w:p>
        </w:tc>
        <w:tc>
          <w:tcPr>
            <w:tcW w:w="732" w:type="dxa"/>
            <w:gridSpan w:val="6"/>
          </w:tcPr>
          <w:p w:rsidR="001C7114" w:rsidRPr="007611CD" w:rsidRDefault="001C7114" w:rsidP="00AA6033">
            <w:pPr>
              <w:jc w:val="center"/>
              <w:rPr>
                <w:color w:val="000000"/>
              </w:rPr>
            </w:pPr>
            <w:r>
              <w:rPr>
                <w:color w:val="000000"/>
              </w:rPr>
              <w:t>69808,1</w:t>
            </w:r>
          </w:p>
        </w:tc>
        <w:tc>
          <w:tcPr>
            <w:tcW w:w="736" w:type="dxa"/>
            <w:gridSpan w:val="6"/>
          </w:tcPr>
          <w:p w:rsidR="001C7114" w:rsidRPr="007611CD" w:rsidRDefault="001C7114" w:rsidP="00AA6033">
            <w:pPr>
              <w:jc w:val="center"/>
              <w:rPr>
                <w:color w:val="000000"/>
              </w:rPr>
            </w:pPr>
            <w:r w:rsidRPr="007611CD">
              <w:rPr>
                <w:color w:val="000000"/>
              </w:rPr>
              <w:t>44539,1</w:t>
            </w:r>
          </w:p>
        </w:tc>
        <w:tc>
          <w:tcPr>
            <w:tcW w:w="754" w:type="dxa"/>
            <w:gridSpan w:val="6"/>
          </w:tcPr>
          <w:p w:rsidR="001C7114" w:rsidRPr="007611CD" w:rsidRDefault="001C7114" w:rsidP="00AA6033">
            <w:pPr>
              <w:jc w:val="center"/>
              <w:rPr>
                <w:color w:val="000000"/>
              </w:rPr>
            </w:pPr>
            <w:r w:rsidRPr="007611CD">
              <w:rPr>
                <w:color w:val="000000"/>
              </w:rPr>
              <w:t>35797,2</w:t>
            </w:r>
          </w:p>
        </w:tc>
        <w:tc>
          <w:tcPr>
            <w:tcW w:w="750" w:type="dxa"/>
            <w:gridSpan w:val="4"/>
          </w:tcPr>
          <w:p w:rsidR="001C7114" w:rsidRPr="00CD2DD3" w:rsidRDefault="001C7114" w:rsidP="00AA6033">
            <w:pPr>
              <w:jc w:val="center"/>
              <w:rPr>
                <w:color w:val="000000"/>
              </w:rPr>
            </w:pPr>
            <w:r w:rsidRPr="00CD2DD3">
              <w:rPr>
                <w:color w:val="000000"/>
              </w:rPr>
              <w:t>70608</w:t>
            </w:r>
          </w:p>
        </w:tc>
      </w:tr>
      <w:tr w:rsidR="001C7114" w:rsidRPr="0049384C" w:rsidTr="00AA6033">
        <w:trPr>
          <w:gridAfter w:val="1"/>
          <w:wAfter w:w="54" w:type="dxa"/>
          <w:trHeight w:val="960"/>
        </w:trPr>
        <w:tc>
          <w:tcPr>
            <w:tcW w:w="634" w:type="dxa"/>
            <w:gridSpan w:val="3"/>
            <w:vMerge w:val="restart"/>
          </w:tcPr>
          <w:p w:rsidR="001C7114" w:rsidRPr="00FB34C2" w:rsidRDefault="001C7114" w:rsidP="00AA6033">
            <w:pPr>
              <w:jc w:val="center"/>
            </w:pPr>
            <w:r w:rsidRPr="00FB34C2">
              <w:lastRenderedPageBreak/>
              <w:t>24</w:t>
            </w:r>
          </w:p>
        </w:tc>
        <w:tc>
          <w:tcPr>
            <w:tcW w:w="2573" w:type="dxa"/>
            <w:vMerge w:val="restart"/>
          </w:tcPr>
          <w:p w:rsidR="001C7114" w:rsidRPr="00FB34C2" w:rsidRDefault="001C7114" w:rsidP="00AA6033">
            <w:pPr>
              <w:jc w:val="both"/>
            </w:pPr>
            <w:r w:rsidRPr="00FB34C2">
              <w:t>Создание в общеобразовательных учреждениях, расположенных в сельской местности, условий для занятий физической культурой и спортом</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p w:rsidR="001C7114" w:rsidRPr="00FB34C2" w:rsidRDefault="001C7114" w:rsidP="00AA6033">
            <w:pPr>
              <w:jc w:val="center"/>
            </w:pPr>
          </w:p>
        </w:tc>
        <w:tc>
          <w:tcPr>
            <w:tcW w:w="1028" w:type="dxa"/>
            <w:gridSpan w:val="8"/>
          </w:tcPr>
          <w:p w:rsidR="001C7114" w:rsidRPr="00CD2DD3" w:rsidRDefault="001C7114" w:rsidP="00AA6033">
            <w:pPr>
              <w:jc w:val="center"/>
              <w:rPr>
                <w:color w:val="000000"/>
              </w:rPr>
            </w:pPr>
            <w:r w:rsidRPr="00CD2DD3">
              <w:rPr>
                <w:color w:val="000000"/>
              </w:rPr>
              <w:t>230,8</w:t>
            </w:r>
          </w:p>
        </w:tc>
        <w:tc>
          <w:tcPr>
            <w:tcW w:w="658" w:type="dxa"/>
            <w:gridSpan w:val="5"/>
          </w:tcPr>
          <w:p w:rsidR="001C7114" w:rsidRPr="00CD2DD3" w:rsidRDefault="001C7114" w:rsidP="00AA6033">
            <w:pPr>
              <w:jc w:val="center"/>
              <w:rPr>
                <w:color w:val="000000"/>
              </w:rPr>
            </w:pPr>
            <w:r w:rsidRPr="00CD2DD3">
              <w:rPr>
                <w:color w:val="000000"/>
              </w:rPr>
              <w:t>30,8</w:t>
            </w:r>
          </w:p>
        </w:tc>
        <w:tc>
          <w:tcPr>
            <w:tcW w:w="763" w:type="dxa"/>
            <w:gridSpan w:val="7"/>
          </w:tcPr>
          <w:p w:rsidR="001C7114" w:rsidRPr="00CD2DD3" w:rsidRDefault="001C7114" w:rsidP="00AA6033">
            <w:pPr>
              <w:jc w:val="center"/>
              <w:rPr>
                <w:color w:val="000000"/>
              </w:rPr>
            </w:pPr>
            <w:r w:rsidRPr="00CD2DD3">
              <w:rPr>
                <w:color w:val="000000"/>
              </w:rPr>
              <w:t>200,0</w:t>
            </w:r>
          </w:p>
        </w:tc>
        <w:tc>
          <w:tcPr>
            <w:tcW w:w="763" w:type="dxa"/>
            <w:gridSpan w:val="9"/>
          </w:tcPr>
          <w:p w:rsidR="001C7114" w:rsidRPr="00CD2DD3" w:rsidRDefault="001C7114" w:rsidP="00AA6033">
            <w:pPr>
              <w:jc w:val="center"/>
              <w:rPr>
                <w:color w:val="000000"/>
              </w:rPr>
            </w:pPr>
            <w:r w:rsidRPr="00CD2DD3">
              <w:rPr>
                <w:color w:val="000000"/>
              </w:rPr>
              <w:t>0</w:t>
            </w:r>
          </w:p>
        </w:tc>
        <w:tc>
          <w:tcPr>
            <w:tcW w:w="698" w:type="dxa"/>
            <w:gridSpan w:val="7"/>
          </w:tcPr>
          <w:p w:rsidR="001C7114" w:rsidRPr="00CD2DD3" w:rsidRDefault="001C7114" w:rsidP="00AA6033">
            <w:pPr>
              <w:rPr>
                <w:color w:val="000000"/>
              </w:rPr>
            </w:pPr>
            <w:r w:rsidRPr="00CD2DD3">
              <w:rPr>
                <w:color w:val="000000"/>
              </w:rPr>
              <w:t>0</w:t>
            </w:r>
          </w:p>
        </w:tc>
        <w:tc>
          <w:tcPr>
            <w:tcW w:w="632" w:type="dxa"/>
            <w:gridSpan w:val="5"/>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0</w:t>
            </w:r>
          </w:p>
        </w:tc>
        <w:tc>
          <w:tcPr>
            <w:tcW w:w="732" w:type="dxa"/>
            <w:gridSpan w:val="6"/>
          </w:tcPr>
          <w:p w:rsidR="001C7114" w:rsidRPr="00CD2DD3" w:rsidRDefault="001C7114" w:rsidP="00AA6033">
            <w:pPr>
              <w:rPr>
                <w:color w:val="000000"/>
              </w:rPr>
            </w:pPr>
            <w:r w:rsidRPr="00CD2DD3">
              <w:rPr>
                <w:color w:val="000000"/>
              </w:rPr>
              <w:t>0</w:t>
            </w:r>
          </w:p>
        </w:tc>
        <w:tc>
          <w:tcPr>
            <w:tcW w:w="736" w:type="dxa"/>
            <w:gridSpan w:val="6"/>
          </w:tcPr>
          <w:p w:rsidR="001C7114" w:rsidRPr="00CD2DD3" w:rsidRDefault="001C7114" w:rsidP="00AA6033">
            <w:pPr>
              <w:rPr>
                <w:color w:val="000000"/>
              </w:rPr>
            </w:pPr>
            <w:r w:rsidRPr="00CD2DD3">
              <w:rPr>
                <w:color w:val="000000"/>
              </w:rPr>
              <w:t>0</w:t>
            </w:r>
          </w:p>
        </w:tc>
        <w:tc>
          <w:tcPr>
            <w:tcW w:w="754" w:type="dxa"/>
            <w:gridSpan w:val="6"/>
          </w:tcPr>
          <w:p w:rsidR="001C7114" w:rsidRPr="00CD2DD3" w:rsidRDefault="001C7114" w:rsidP="00AA6033">
            <w:pPr>
              <w:rPr>
                <w:color w:val="000000"/>
              </w:rPr>
            </w:pPr>
            <w:r w:rsidRPr="00CD2DD3">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Height w:val="1152"/>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1028" w:type="dxa"/>
            <w:gridSpan w:val="8"/>
          </w:tcPr>
          <w:p w:rsidR="001C7114" w:rsidRPr="00CD2DD3" w:rsidRDefault="001C7114" w:rsidP="00AA6033">
            <w:pPr>
              <w:jc w:val="center"/>
              <w:rPr>
                <w:color w:val="000000"/>
              </w:rPr>
            </w:pPr>
            <w:r w:rsidRPr="00CD2DD3">
              <w:rPr>
                <w:color w:val="000000"/>
              </w:rPr>
              <w:t>172,68</w:t>
            </w:r>
          </w:p>
        </w:tc>
        <w:tc>
          <w:tcPr>
            <w:tcW w:w="658" w:type="dxa"/>
            <w:gridSpan w:val="5"/>
          </w:tcPr>
          <w:p w:rsidR="001C7114" w:rsidRPr="00CD2DD3" w:rsidRDefault="001C7114" w:rsidP="00AA6033">
            <w:pPr>
              <w:jc w:val="center"/>
              <w:rPr>
                <w:color w:val="000000"/>
              </w:rPr>
            </w:pPr>
            <w:r w:rsidRPr="00CD2DD3">
              <w:rPr>
                <w:color w:val="000000"/>
              </w:rPr>
              <w:t>41,81</w:t>
            </w:r>
          </w:p>
        </w:tc>
        <w:tc>
          <w:tcPr>
            <w:tcW w:w="763" w:type="dxa"/>
            <w:gridSpan w:val="7"/>
          </w:tcPr>
          <w:p w:rsidR="001C7114" w:rsidRPr="00CD2DD3" w:rsidRDefault="001C7114" w:rsidP="00AA6033">
            <w:pPr>
              <w:jc w:val="center"/>
              <w:rPr>
                <w:color w:val="000000"/>
              </w:rPr>
            </w:pPr>
            <w:r w:rsidRPr="00CD2DD3">
              <w:rPr>
                <w:color w:val="000000"/>
              </w:rPr>
              <w:t>130,87</w:t>
            </w:r>
          </w:p>
        </w:tc>
        <w:tc>
          <w:tcPr>
            <w:tcW w:w="763" w:type="dxa"/>
            <w:gridSpan w:val="9"/>
          </w:tcPr>
          <w:p w:rsidR="001C7114" w:rsidRPr="00CD2DD3" w:rsidRDefault="001C7114" w:rsidP="00AA6033">
            <w:pPr>
              <w:jc w:val="center"/>
              <w:rPr>
                <w:color w:val="000000"/>
              </w:rPr>
            </w:pPr>
            <w:r w:rsidRPr="00CD2DD3">
              <w:rPr>
                <w:color w:val="000000"/>
              </w:rPr>
              <w:t>0</w:t>
            </w:r>
          </w:p>
        </w:tc>
        <w:tc>
          <w:tcPr>
            <w:tcW w:w="698" w:type="dxa"/>
            <w:gridSpan w:val="7"/>
          </w:tcPr>
          <w:p w:rsidR="001C7114" w:rsidRPr="00CD2DD3" w:rsidRDefault="001C7114" w:rsidP="00AA6033">
            <w:pPr>
              <w:rPr>
                <w:color w:val="000000"/>
              </w:rPr>
            </w:pPr>
            <w:r w:rsidRPr="00CD2DD3">
              <w:rPr>
                <w:color w:val="000000"/>
              </w:rPr>
              <w:t>0</w:t>
            </w:r>
          </w:p>
        </w:tc>
        <w:tc>
          <w:tcPr>
            <w:tcW w:w="632" w:type="dxa"/>
            <w:gridSpan w:val="5"/>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0</w:t>
            </w:r>
          </w:p>
        </w:tc>
        <w:tc>
          <w:tcPr>
            <w:tcW w:w="732" w:type="dxa"/>
            <w:gridSpan w:val="6"/>
          </w:tcPr>
          <w:p w:rsidR="001C7114" w:rsidRPr="00CD2DD3" w:rsidRDefault="001C7114" w:rsidP="00AA6033">
            <w:pPr>
              <w:rPr>
                <w:color w:val="000000"/>
              </w:rPr>
            </w:pPr>
            <w:r w:rsidRPr="00CD2DD3">
              <w:rPr>
                <w:color w:val="000000"/>
              </w:rPr>
              <w:t>0</w:t>
            </w:r>
          </w:p>
        </w:tc>
        <w:tc>
          <w:tcPr>
            <w:tcW w:w="736" w:type="dxa"/>
            <w:gridSpan w:val="6"/>
          </w:tcPr>
          <w:p w:rsidR="001C7114" w:rsidRPr="00CD2DD3" w:rsidRDefault="001C7114" w:rsidP="00AA6033">
            <w:pPr>
              <w:rPr>
                <w:color w:val="000000"/>
              </w:rPr>
            </w:pPr>
            <w:r w:rsidRPr="00CD2DD3">
              <w:rPr>
                <w:color w:val="000000"/>
              </w:rPr>
              <w:t>0</w:t>
            </w:r>
          </w:p>
        </w:tc>
        <w:tc>
          <w:tcPr>
            <w:tcW w:w="754" w:type="dxa"/>
            <w:gridSpan w:val="6"/>
          </w:tcPr>
          <w:p w:rsidR="001C7114" w:rsidRPr="00CD2DD3" w:rsidRDefault="001C7114" w:rsidP="00AA6033">
            <w:pPr>
              <w:rPr>
                <w:color w:val="000000"/>
              </w:rPr>
            </w:pPr>
            <w:r w:rsidRPr="00CD2DD3">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Height w:val="960"/>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Федеральный бюджет</w:t>
            </w:r>
          </w:p>
        </w:tc>
        <w:tc>
          <w:tcPr>
            <w:tcW w:w="1028" w:type="dxa"/>
            <w:gridSpan w:val="8"/>
          </w:tcPr>
          <w:p w:rsidR="001C7114" w:rsidRPr="00CD2DD3" w:rsidRDefault="001C7114" w:rsidP="00AA6033">
            <w:pPr>
              <w:jc w:val="center"/>
              <w:rPr>
                <w:color w:val="000000"/>
              </w:rPr>
            </w:pPr>
            <w:r w:rsidRPr="00CD2DD3">
              <w:rPr>
                <w:color w:val="000000"/>
              </w:rPr>
              <w:t>781,09</w:t>
            </w:r>
          </w:p>
        </w:tc>
        <w:tc>
          <w:tcPr>
            <w:tcW w:w="658" w:type="dxa"/>
            <w:gridSpan w:val="5"/>
          </w:tcPr>
          <w:p w:rsidR="001C7114" w:rsidRPr="00CD2DD3" w:rsidRDefault="001C7114" w:rsidP="00AA6033">
            <w:pPr>
              <w:jc w:val="center"/>
              <w:rPr>
                <w:color w:val="000000"/>
              </w:rPr>
            </w:pPr>
            <w:r w:rsidRPr="00CD2DD3">
              <w:rPr>
                <w:color w:val="000000"/>
              </w:rPr>
              <w:t>537,73</w:t>
            </w:r>
          </w:p>
        </w:tc>
        <w:tc>
          <w:tcPr>
            <w:tcW w:w="763" w:type="dxa"/>
            <w:gridSpan w:val="7"/>
          </w:tcPr>
          <w:p w:rsidR="001C7114" w:rsidRPr="00CD2DD3" w:rsidRDefault="001C7114" w:rsidP="00AA6033">
            <w:pPr>
              <w:jc w:val="center"/>
              <w:rPr>
                <w:color w:val="000000"/>
              </w:rPr>
            </w:pPr>
            <w:r w:rsidRPr="00CD2DD3">
              <w:rPr>
                <w:color w:val="000000"/>
              </w:rPr>
              <w:t>243,36</w:t>
            </w:r>
          </w:p>
        </w:tc>
        <w:tc>
          <w:tcPr>
            <w:tcW w:w="763" w:type="dxa"/>
            <w:gridSpan w:val="9"/>
          </w:tcPr>
          <w:p w:rsidR="001C7114" w:rsidRPr="00CD2DD3" w:rsidRDefault="001C7114" w:rsidP="00AA6033">
            <w:pPr>
              <w:jc w:val="center"/>
              <w:rPr>
                <w:color w:val="000000"/>
              </w:rPr>
            </w:pPr>
            <w:r w:rsidRPr="00CD2DD3">
              <w:rPr>
                <w:color w:val="000000"/>
              </w:rPr>
              <w:t>0</w:t>
            </w:r>
          </w:p>
        </w:tc>
        <w:tc>
          <w:tcPr>
            <w:tcW w:w="698" w:type="dxa"/>
            <w:gridSpan w:val="7"/>
          </w:tcPr>
          <w:p w:rsidR="001C7114" w:rsidRPr="00CD2DD3" w:rsidRDefault="001C7114" w:rsidP="00AA6033">
            <w:pPr>
              <w:rPr>
                <w:color w:val="000000"/>
              </w:rPr>
            </w:pPr>
            <w:r w:rsidRPr="00CD2DD3">
              <w:rPr>
                <w:color w:val="000000"/>
              </w:rPr>
              <w:t>0</w:t>
            </w:r>
          </w:p>
        </w:tc>
        <w:tc>
          <w:tcPr>
            <w:tcW w:w="632" w:type="dxa"/>
            <w:gridSpan w:val="5"/>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0</w:t>
            </w:r>
          </w:p>
        </w:tc>
        <w:tc>
          <w:tcPr>
            <w:tcW w:w="732" w:type="dxa"/>
            <w:gridSpan w:val="6"/>
          </w:tcPr>
          <w:p w:rsidR="001C7114" w:rsidRPr="00CD2DD3" w:rsidRDefault="001C7114" w:rsidP="00AA6033">
            <w:pPr>
              <w:rPr>
                <w:color w:val="000000"/>
              </w:rPr>
            </w:pPr>
            <w:r w:rsidRPr="00CD2DD3">
              <w:rPr>
                <w:color w:val="000000"/>
              </w:rPr>
              <w:t>0</w:t>
            </w:r>
          </w:p>
        </w:tc>
        <w:tc>
          <w:tcPr>
            <w:tcW w:w="736" w:type="dxa"/>
            <w:gridSpan w:val="6"/>
          </w:tcPr>
          <w:p w:rsidR="001C7114" w:rsidRPr="00CD2DD3" w:rsidRDefault="001C7114" w:rsidP="00AA6033">
            <w:pPr>
              <w:rPr>
                <w:color w:val="000000"/>
              </w:rPr>
            </w:pPr>
            <w:r w:rsidRPr="00CD2DD3">
              <w:rPr>
                <w:color w:val="000000"/>
              </w:rPr>
              <w:t>0</w:t>
            </w:r>
          </w:p>
        </w:tc>
        <w:tc>
          <w:tcPr>
            <w:tcW w:w="754" w:type="dxa"/>
            <w:gridSpan w:val="6"/>
          </w:tcPr>
          <w:p w:rsidR="001C7114" w:rsidRPr="00CD2DD3" w:rsidRDefault="001C7114" w:rsidP="00AA6033">
            <w:pPr>
              <w:rPr>
                <w:color w:val="000000"/>
              </w:rPr>
            </w:pPr>
            <w:r w:rsidRPr="00CD2DD3">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Height w:val="960"/>
        </w:trPr>
        <w:tc>
          <w:tcPr>
            <w:tcW w:w="634" w:type="dxa"/>
            <w:gridSpan w:val="3"/>
          </w:tcPr>
          <w:p w:rsidR="001C7114" w:rsidRPr="00FB34C2" w:rsidRDefault="001C7114" w:rsidP="00AA6033">
            <w:pPr>
              <w:jc w:val="center"/>
            </w:pPr>
            <w:r w:rsidRPr="00FB34C2">
              <w:t>25</w:t>
            </w:r>
          </w:p>
        </w:tc>
        <w:tc>
          <w:tcPr>
            <w:tcW w:w="2573" w:type="dxa"/>
          </w:tcPr>
          <w:p w:rsidR="001C7114" w:rsidRPr="00FB34C2" w:rsidRDefault="001C7114" w:rsidP="00AA6033">
            <w:pPr>
              <w:jc w:val="both"/>
            </w:pPr>
            <w:r w:rsidRPr="00FB34C2">
              <w:t xml:space="preserve">Укрепление материально-технической базы общеобразовательных учреждений </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1028" w:type="dxa"/>
            <w:gridSpan w:val="8"/>
          </w:tcPr>
          <w:p w:rsidR="001C7114" w:rsidRPr="00CD2DD3" w:rsidRDefault="001C7114" w:rsidP="00AA6033">
            <w:pPr>
              <w:jc w:val="center"/>
              <w:rPr>
                <w:color w:val="000000"/>
              </w:rPr>
            </w:pPr>
            <w:r>
              <w:rPr>
                <w:color w:val="000000"/>
              </w:rPr>
              <w:t>1285,374</w:t>
            </w:r>
          </w:p>
        </w:tc>
        <w:tc>
          <w:tcPr>
            <w:tcW w:w="658" w:type="dxa"/>
            <w:gridSpan w:val="5"/>
          </w:tcPr>
          <w:p w:rsidR="001C7114" w:rsidRPr="00CD2DD3" w:rsidRDefault="001C7114" w:rsidP="00AA6033">
            <w:pPr>
              <w:jc w:val="center"/>
              <w:rPr>
                <w:color w:val="000000"/>
              </w:rPr>
            </w:pPr>
            <w:r w:rsidRPr="00CD2DD3">
              <w:rPr>
                <w:color w:val="000000"/>
              </w:rPr>
              <w:t>10,0</w:t>
            </w:r>
          </w:p>
        </w:tc>
        <w:tc>
          <w:tcPr>
            <w:tcW w:w="763" w:type="dxa"/>
            <w:gridSpan w:val="7"/>
          </w:tcPr>
          <w:p w:rsidR="001C7114" w:rsidRPr="00CD2DD3" w:rsidRDefault="001C7114" w:rsidP="00AA6033">
            <w:pPr>
              <w:jc w:val="center"/>
              <w:rPr>
                <w:color w:val="000000"/>
              </w:rPr>
            </w:pPr>
            <w:r w:rsidRPr="00CD2DD3">
              <w:rPr>
                <w:color w:val="000000"/>
              </w:rPr>
              <w:t>0</w:t>
            </w:r>
          </w:p>
        </w:tc>
        <w:tc>
          <w:tcPr>
            <w:tcW w:w="763" w:type="dxa"/>
            <w:gridSpan w:val="9"/>
          </w:tcPr>
          <w:p w:rsidR="001C7114" w:rsidRPr="00CD2DD3" w:rsidRDefault="001C7114" w:rsidP="00AA6033">
            <w:pPr>
              <w:jc w:val="center"/>
              <w:rPr>
                <w:color w:val="000000"/>
              </w:rPr>
            </w:pPr>
            <w:r w:rsidRPr="00CD2DD3">
              <w:rPr>
                <w:color w:val="000000"/>
              </w:rPr>
              <w:t>0</w:t>
            </w:r>
          </w:p>
        </w:tc>
        <w:tc>
          <w:tcPr>
            <w:tcW w:w="698" w:type="dxa"/>
            <w:gridSpan w:val="7"/>
          </w:tcPr>
          <w:p w:rsidR="001C7114" w:rsidRPr="00CD2DD3" w:rsidRDefault="001C7114" w:rsidP="00AA6033">
            <w:pPr>
              <w:rPr>
                <w:color w:val="000000"/>
              </w:rPr>
            </w:pPr>
            <w:r w:rsidRPr="00CD2DD3">
              <w:rPr>
                <w:color w:val="000000"/>
              </w:rPr>
              <w:t>0</w:t>
            </w:r>
          </w:p>
        </w:tc>
        <w:tc>
          <w:tcPr>
            <w:tcW w:w="632" w:type="dxa"/>
            <w:gridSpan w:val="5"/>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400,0</w:t>
            </w:r>
          </w:p>
        </w:tc>
        <w:tc>
          <w:tcPr>
            <w:tcW w:w="732" w:type="dxa"/>
            <w:gridSpan w:val="6"/>
          </w:tcPr>
          <w:p w:rsidR="001C7114" w:rsidRPr="00CD2DD3" w:rsidRDefault="001C7114" w:rsidP="00AA6033">
            <w:pPr>
              <w:rPr>
                <w:color w:val="000000"/>
              </w:rPr>
            </w:pPr>
            <w:r>
              <w:rPr>
                <w:color w:val="000000"/>
              </w:rPr>
              <w:t>875,374</w:t>
            </w:r>
          </w:p>
        </w:tc>
        <w:tc>
          <w:tcPr>
            <w:tcW w:w="736" w:type="dxa"/>
            <w:gridSpan w:val="6"/>
          </w:tcPr>
          <w:p w:rsidR="001C7114" w:rsidRPr="00CD2DD3" w:rsidRDefault="001C7114" w:rsidP="00AA6033">
            <w:pPr>
              <w:rPr>
                <w:color w:val="000000"/>
              </w:rPr>
            </w:pPr>
            <w:r w:rsidRPr="00CD2DD3">
              <w:rPr>
                <w:color w:val="000000"/>
              </w:rPr>
              <w:t>0</w:t>
            </w:r>
          </w:p>
        </w:tc>
        <w:tc>
          <w:tcPr>
            <w:tcW w:w="754" w:type="dxa"/>
            <w:gridSpan w:val="6"/>
          </w:tcPr>
          <w:p w:rsidR="001C7114" w:rsidRPr="00CD2DD3" w:rsidRDefault="001C7114" w:rsidP="00AA6033">
            <w:pPr>
              <w:rPr>
                <w:color w:val="000000"/>
              </w:rPr>
            </w:pPr>
            <w:r w:rsidRPr="00CD2DD3">
              <w:rPr>
                <w:color w:val="000000"/>
              </w:rPr>
              <w:t>0</w:t>
            </w:r>
          </w:p>
        </w:tc>
        <w:tc>
          <w:tcPr>
            <w:tcW w:w="750" w:type="dxa"/>
            <w:gridSpan w:val="4"/>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Height w:val="960"/>
        </w:trPr>
        <w:tc>
          <w:tcPr>
            <w:tcW w:w="634" w:type="dxa"/>
            <w:gridSpan w:val="3"/>
          </w:tcPr>
          <w:p w:rsidR="001C7114" w:rsidRPr="00FB34C2" w:rsidRDefault="001C7114" w:rsidP="00AA6033">
            <w:pPr>
              <w:jc w:val="center"/>
            </w:pPr>
            <w:r w:rsidRPr="00FB34C2">
              <w:t>26</w:t>
            </w:r>
          </w:p>
        </w:tc>
        <w:tc>
          <w:tcPr>
            <w:tcW w:w="2573" w:type="dxa"/>
          </w:tcPr>
          <w:p w:rsidR="001C7114" w:rsidRPr="00FB34C2" w:rsidRDefault="001C7114" w:rsidP="00AA6033">
            <w:pPr>
              <w:jc w:val="both"/>
            </w:pPr>
            <w:r w:rsidRPr="00FB34C2">
              <w:t xml:space="preserve">Предоставление меры социальной поддержки по </w:t>
            </w:r>
            <w:r w:rsidRPr="00FB34C2">
              <w:lastRenderedPageBreak/>
              <w:t xml:space="preserve">освобождению от оплаты стоимости питания </w:t>
            </w:r>
            <w:proofErr w:type="gramStart"/>
            <w:r w:rsidRPr="00FB34C2">
              <w:t>обучающимся</w:t>
            </w:r>
            <w:proofErr w:type="gramEnd"/>
            <w:r w:rsidRPr="00FB34C2">
              <w:t xml:space="preserve"> из числа детей-инвалидов и детей с ограниченными возможностями здоровья в муниципальных бюджетных общеобразовательных учреждениях</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w:t>
            </w:r>
            <w:r w:rsidRPr="00FB34C2">
              <w:lastRenderedPageBreak/>
              <w:t>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Бюджет Инсарского </w:t>
            </w:r>
            <w:r w:rsidRPr="00FB34C2">
              <w:lastRenderedPageBreak/>
              <w:t>муниципального района</w:t>
            </w:r>
          </w:p>
        </w:tc>
        <w:tc>
          <w:tcPr>
            <w:tcW w:w="1028" w:type="dxa"/>
            <w:gridSpan w:val="8"/>
          </w:tcPr>
          <w:p w:rsidR="001C7114" w:rsidRPr="00CD2DD3" w:rsidRDefault="001C7114" w:rsidP="00AA6033">
            <w:pPr>
              <w:jc w:val="center"/>
              <w:rPr>
                <w:color w:val="000000"/>
              </w:rPr>
            </w:pPr>
            <w:r w:rsidRPr="00CD2DD3">
              <w:rPr>
                <w:color w:val="000000"/>
              </w:rPr>
              <w:lastRenderedPageBreak/>
              <w:t>3302,8</w:t>
            </w:r>
          </w:p>
        </w:tc>
        <w:tc>
          <w:tcPr>
            <w:tcW w:w="658" w:type="dxa"/>
            <w:gridSpan w:val="5"/>
          </w:tcPr>
          <w:p w:rsidR="001C7114" w:rsidRPr="00CD2DD3" w:rsidRDefault="001C7114" w:rsidP="00AA6033">
            <w:pPr>
              <w:jc w:val="center"/>
              <w:rPr>
                <w:color w:val="000000"/>
              </w:rPr>
            </w:pPr>
            <w:r w:rsidRPr="00CD2DD3">
              <w:rPr>
                <w:color w:val="000000"/>
              </w:rPr>
              <w:t>0</w:t>
            </w:r>
          </w:p>
        </w:tc>
        <w:tc>
          <w:tcPr>
            <w:tcW w:w="763" w:type="dxa"/>
            <w:gridSpan w:val="7"/>
          </w:tcPr>
          <w:p w:rsidR="001C7114" w:rsidRPr="00CD2DD3" w:rsidRDefault="001C7114" w:rsidP="00AA6033">
            <w:pPr>
              <w:jc w:val="center"/>
              <w:rPr>
                <w:color w:val="000000"/>
              </w:rPr>
            </w:pPr>
            <w:r w:rsidRPr="00CD2DD3">
              <w:rPr>
                <w:color w:val="000000"/>
              </w:rPr>
              <w:t>0</w:t>
            </w:r>
          </w:p>
        </w:tc>
        <w:tc>
          <w:tcPr>
            <w:tcW w:w="763" w:type="dxa"/>
            <w:gridSpan w:val="9"/>
          </w:tcPr>
          <w:p w:rsidR="001C7114" w:rsidRPr="00CD2DD3" w:rsidRDefault="001C7114" w:rsidP="00AA6033">
            <w:pPr>
              <w:jc w:val="center"/>
              <w:rPr>
                <w:color w:val="000000"/>
              </w:rPr>
            </w:pPr>
            <w:r w:rsidRPr="00CD2DD3">
              <w:rPr>
                <w:color w:val="000000"/>
              </w:rPr>
              <w:t>157</w:t>
            </w:r>
          </w:p>
        </w:tc>
        <w:tc>
          <w:tcPr>
            <w:tcW w:w="698" w:type="dxa"/>
            <w:gridSpan w:val="7"/>
          </w:tcPr>
          <w:p w:rsidR="001C7114" w:rsidRPr="00CD2DD3" w:rsidRDefault="001C7114" w:rsidP="00AA6033">
            <w:pPr>
              <w:rPr>
                <w:color w:val="000000"/>
              </w:rPr>
            </w:pPr>
            <w:r w:rsidRPr="00CD2DD3">
              <w:rPr>
                <w:color w:val="000000"/>
              </w:rPr>
              <w:t>408,7</w:t>
            </w:r>
          </w:p>
        </w:tc>
        <w:tc>
          <w:tcPr>
            <w:tcW w:w="632" w:type="dxa"/>
            <w:gridSpan w:val="5"/>
          </w:tcPr>
          <w:p w:rsidR="001C7114" w:rsidRPr="00CD2DD3" w:rsidRDefault="001C7114" w:rsidP="00AA6033">
            <w:pPr>
              <w:rPr>
                <w:color w:val="000000"/>
              </w:rPr>
            </w:pPr>
            <w:r w:rsidRPr="00CD2DD3">
              <w:rPr>
                <w:color w:val="000000"/>
              </w:rPr>
              <w:t>500</w:t>
            </w:r>
          </w:p>
        </w:tc>
        <w:tc>
          <w:tcPr>
            <w:tcW w:w="712" w:type="dxa"/>
            <w:gridSpan w:val="8"/>
          </w:tcPr>
          <w:p w:rsidR="001C7114" w:rsidRPr="007611CD" w:rsidRDefault="001C7114" w:rsidP="00AA6033">
            <w:pPr>
              <w:rPr>
                <w:color w:val="000000"/>
              </w:rPr>
            </w:pPr>
            <w:r w:rsidRPr="007611CD">
              <w:rPr>
                <w:color w:val="000000"/>
              </w:rPr>
              <w:t>695,7</w:t>
            </w:r>
          </w:p>
        </w:tc>
        <w:tc>
          <w:tcPr>
            <w:tcW w:w="732" w:type="dxa"/>
            <w:gridSpan w:val="6"/>
          </w:tcPr>
          <w:p w:rsidR="001C7114" w:rsidRPr="007611CD" w:rsidRDefault="001C7114" w:rsidP="00AA6033">
            <w:pPr>
              <w:rPr>
                <w:color w:val="000000"/>
              </w:rPr>
            </w:pPr>
            <w:r w:rsidRPr="007611CD">
              <w:rPr>
                <w:color w:val="000000"/>
              </w:rPr>
              <w:t>600</w:t>
            </w:r>
          </w:p>
        </w:tc>
        <w:tc>
          <w:tcPr>
            <w:tcW w:w="736" w:type="dxa"/>
            <w:gridSpan w:val="6"/>
          </w:tcPr>
          <w:p w:rsidR="001C7114" w:rsidRPr="007611CD" w:rsidRDefault="001C7114" w:rsidP="00AA6033">
            <w:pPr>
              <w:rPr>
                <w:color w:val="000000"/>
              </w:rPr>
            </w:pPr>
            <w:r w:rsidRPr="007611CD">
              <w:rPr>
                <w:color w:val="000000"/>
              </w:rPr>
              <w:t>450</w:t>
            </w:r>
          </w:p>
        </w:tc>
        <w:tc>
          <w:tcPr>
            <w:tcW w:w="754" w:type="dxa"/>
            <w:gridSpan w:val="6"/>
          </w:tcPr>
          <w:p w:rsidR="001C7114" w:rsidRPr="007611CD" w:rsidRDefault="001C7114" w:rsidP="00AA6033">
            <w:pPr>
              <w:rPr>
                <w:color w:val="000000"/>
              </w:rPr>
            </w:pPr>
            <w:r w:rsidRPr="007611CD">
              <w:rPr>
                <w:color w:val="000000"/>
              </w:rPr>
              <w:t>292,4</w:t>
            </w:r>
          </w:p>
        </w:tc>
        <w:tc>
          <w:tcPr>
            <w:tcW w:w="750" w:type="dxa"/>
            <w:gridSpan w:val="4"/>
          </w:tcPr>
          <w:p w:rsidR="001C7114" w:rsidRPr="00CD2DD3" w:rsidRDefault="001C7114" w:rsidP="00AA6033">
            <w:pPr>
              <w:rPr>
                <w:color w:val="000000"/>
              </w:rPr>
            </w:pPr>
            <w:r w:rsidRPr="00CD2DD3">
              <w:rPr>
                <w:color w:val="000000"/>
              </w:rPr>
              <w:t>199</w:t>
            </w:r>
          </w:p>
        </w:tc>
      </w:tr>
      <w:tr w:rsidR="001C7114" w:rsidRPr="0049384C" w:rsidTr="00AA6033">
        <w:trPr>
          <w:gridAfter w:val="1"/>
          <w:wAfter w:w="54" w:type="dxa"/>
          <w:trHeight w:val="960"/>
        </w:trPr>
        <w:tc>
          <w:tcPr>
            <w:tcW w:w="634" w:type="dxa"/>
            <w:gridSpan w:val="3"/>
            <w:vMerge w:val="restart"/>
          </w:tcPr>
          <w:p w:rsidR="001C7114" w:rsidRPr="00FB34C2" w:rsidRDefault="001C7114" w:rsidP="00AA6033">
            <w:pPr>
              <w:jc w:val="center"/>
            </w:pPr>
            <w:r w:rsidRPr="00FB34C2">
              <w:lastRenderedPageBreak/>
              <w:t>27</w:t>
            </w:r>
          </w:p>
        </w:tc>
        <w:tc>
          <w:tcPr>
            <w:tcW w:w="2573" w:type="dxa"/>
            <w:vMerge w:val="restart"/>
          </w:tcPr>
          <w:p w:rsidR="001C7114" w:rsidRPr="00FB34C2" w:rsidRDefault="001C7114" w:rsidP="00AA6033">
            <w:pPr>
              <w:jc w:val="both"/>
            </w:pPr>
            <w:proofErr w:type="gramStart"/>
            <w:r w:rsidRPr="00FB34C2">
              <w:t>Организация бесплатного горячего питания  обучающихся, получающих начальное общее образование в муниципальных образовательных организациях Инсарского муниципального района</w:t>
            </w:r>
            <w:proofErr w:type="gramEnd"/>
          </w:p>
        </w:tc>
        <w:tc>
          <w:tcPr>
            <w:tcW w:w="850" w:type="dxa"/>
            <w:gridSpan w:val="2"/>
            <w:vMerge w:val="restart"/>
          </w:tcPr>
          <w:p w:rsidR="001C7114" w:rsidRPr="00FB34C2" w:rsidRDefault="001C7114" w:rsidP="00AA6033">
            <w:pPr>
              <w:jc w:val="center"/>
            </w:pPr>
            <w:r w:rsidRPr="00FB34C2">
              <w:t>2020-2025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p w:rsidR="001C7114" w:rsidRPr="00FB34C2" w:rsidRDefault="001C7114" w:rsidP="00AA6033">
            <w:pPr>
              <w:jc w:val="center"/>
            </w:pPr>
          </w:p>
        </w:tc>
        <w:tc>
          <w:tcPr>
            <w:tcW w:w="1028" w:type="dxa"/>
            <w:gridSpan w:val="8"/>
          </w:tcPr>
          <w:p w:rsidR="001C7114" w:rsidRPr="00CD2DD3" w:rsidRDefault="001C7114" w:rsidP="00AA6033">
            <w:pPr>
              <w:jc w:val="center"/>
              <w:rPr>
                <w:color w:val="000000"/>
              </w:rPr>
            </w:pPr>
            <w:r w:rsidRPr="00CD2DD3">
              <w:rPr>
                <w:color w:val="000000"/>
              </w:rPr>
              <w:t>15,255</w:t>
            </w:r>
          </w:p>
        </w:tc>
        <w:tc>
          <w:tcPr>
            <w:tcW w:w="658" w:type="dxa"/>
            <w:gridSpan w:val="5"/>
          </w:tcPr>
          <w:p w:rsidR="001C7114" w:rsidRPr="00CD2DD3" w:rsidRDefault="001C7114" w:rsidP="00AA6033">
            <w:pPr>
              <w:jc w:val="center"/>
              <w:rPr>
                <w:color w:val="000000"/>
              </w:rPr>
            </w:pPr>
            <w:r w:rsidRPr="00CD2DD3">
              <w:rPr>
                <w:color w:val="000000"/>
              </w:rPr>
              <w:t>-</w:t>
            </w:r>
          </w:p>
        </w:tc>
        <w:tc>
          <w:tcPr>
            <w:tcW w:w="763" w:type="dxa"/>
            <w:gridSpan w:val="7"/>
          </w:tcPr>
          <w:p w:rsidR="001C7114" w:rsidRPr="00CD2DD3" w:rsidRDefault="001C7114" w:rsidP="00AA6033">
            <w:pPr>
              <w:jc w:val="center"/>
              <w:rPr>
                <w:color w:val="000000"/>
              </w:rPr>
            </w:pPr>
            <w:r w:rsidRPr="00CD2DD3">
              <w:rPr>
                <w:color w:val="000000"/>
              </w:rPr>
              <w:t>-</w:t>
            </w:r>
          </w:p>
        </w:tc>
        <w:tc>
          <w:tcPr>
            <w:tcW w:w="763" w:type="dxa"/>
            <w:gridSpan w:val="9"/>
          </w:tcPr>
          <w:p w:rsidR="001C7114" w:rsidRPr="00CD2DD3" w:rsidRDefault="001C7114" w:rsidP="00AA6033">
            <w:pPr>
              <w:jc w:val="center"/>
              <w:rPr>
                <w:color w:val="000000"/>
              </w:rPr>
            </w:pPr>
            <w:r w:rsidRPr="00CD2DD3">
              <w:rPr>
                <w:color w:val="000000"/>
              </w:rPr>
              <w:t>-</w:t>
            </w:r>
          </w:p>
        </w:tc>
        <w:tc>
          <w:tcPr>
            <w:tcW w:w="698" w:type="dxa"/>
            <w:gridSpan w:val="7"/>
          </w:tcPr>
          <w:p w:rsidR="001C7114" w:rsidRPr="00CD2DD3" w:rsidRDefault="001C7114" w:rsidP="00AA6033">
            <w:pPr>
              <w:rPr>
                <w:color w:val="000000"/>
              </w:rPr>
            </w:pPr>
            <w:r w:rsidRPr="00CD2DD3">
              <w:rPr>
                <w:color w:val="000000"/>
              </w:rPr>
              <w:t>-</w:t>
            </w:r>
          </w:p>
        </w:tc>
        <w:tc>
          <w:tcPr>
            <w:tcW w:w="632" w:type="dxa"/>
            <w:gridSpan w:val="5"/>
          </w:tcPr>
          <w:p w:rsidR="001C7114" w:rsidRPr="00CD2DD3" w:rsidRDefault="001C7114" w:rsidP="00AA6033">
            <w:pPr>
              <w:rPr>
                <w:color w:val="000000"/>
              </w:rPr>
            </w:pPr>
            <w:r w:rsidRPr="00CD2DD3">
              <w:rPr>
                <w:color w:val="000000"/>
              </w:rPr>
              <w:t>1,455</w:t>
            </w:r>
          </w:p>
        </w:tc>
        <w:tc>
          <w:tcPr>
            <w:tcW w:w="729" w:type="dxa"/>
            <w:gridSpan w:val="9"/>
          </w:tcPr>
          <w:p w:rsidR="001C7114" w:rsidRPr="00CD2DD3" w:rsidRDefault="001C7114" w:rsidP="00AA6033">
            <w:pPr>
              <w:rPr>
                <w:color w:val="000000"/>
              </w:rPr>
            </w:pPr>
            <w:r w:rsidRPr="00CD2DD3">
              <w:rPr>
                <w:color w:val="000000"/>
              </w:rPr>
              <w:t>3, 6</w:t>
            </w:r>
          </w:p>
        </w:tc>
        <w:tc>
          <w:tcPr>
            <w:tcW w:w="729" w:type="dxa"/>
            <w:gridSpan w:val="7"/>
          </w:tcPr>
          <w:p w:rsidR="001C7114" w:rsidRPr="00CD2DD3" w:rsidRDefault="001C7114" w:rsidP="00AA6033">
            <w:pPr>
              <w:rPr>
                <w:color w:val="000000"/>
              </w:rPr>
            </w:pPr>
            <w:r w:rsidRPr="00CD2DD3">
              <w:rPr>
                <w:color w:val="000000"/>
              </w:rPr>
              <w:t>3, 5</w:t>
            </w:r>
          </w:p>
        </w:tc>
        <w:tc>
          <w:tcPr>
            <w:tcW w:w="733" w:type="dxa"/>
            <w:gridSpan w:val="5"/>
          </w:tcPr>
          <w:p w:rsidR="001C7114" w:rsidRPr="00CD2DD3" w:rsidRDefault="001C7114" w:rsidP="00AA6033">
            <w:pPr>
              <w:rPr>
                <w:color w:val="000000"/>
              </w:rPr>
            </w:pPr>
            <w:r w:rsidRPr="00CD2DD3">
              <w:rPr>
                <w:color w:val="000000"/>
              </w:rPr>
              <w:t>3,3</w:t>
            </w:r>
          </w:p>
        </w:tc>
        <w:tc>
          <w:tcPr>
            <w:tcW w:w="743" w:type="dxa"/>
            <w:gridSpan w:val="5"/>
          </w:tcPr>
          <w:p w:rsidR="001C7114" w:rsidRPr="00CD2DD3" w:rsidRDefault="001C7114" w:rsidP="00AA6033">
            <w:pPr>
              <w:rPr>
                <w:color w:val="000000"/>
              </w:rPr>
            </w:pPr>
            <w:r w:rsidRPr="00CD2DD3">
              <w:rPr>
                <w:color w:val="000000"/>
              </w:rPr>
              <w:t>3,4</w:t>
            </w:r>
          </w:p>
        </w:tc>
        <w:tc>
          <w:tcPr>
            <w:tcW w:w="750" w:type="dxa"/>
            <w:gridSpan w:val="4"/>
          </w:tcPr>
          <w:p w:rsidR="001C7114" w:rsidRPr="00CD2DD3" w:rsidRDefault="001C7114" w:rsidP="00AA6033">
            <w:pPr>
              <w:rPr>
                <w:color w:val="000000"/>
              </w:rPr>
            </w:pPr>
            <w:r w:rsidRPr="00CD2DD3">
              <w:rPr>
                <w:color w:val="000000"/>
              </w:rPr>
              <w:t>-</w:t>
            </w:r>
          </w:p>
        </w:tc>
      </w:tr>
      <w:tr w:rsidR="001C7114" w:rsidRPr="0049384C" w:rsidTr="00AA6033">
        <w:trPr>
          <w:gridAfter w:val="1"/>
          <w:wAfter w:w="54" w:type="dxa"/>
          <w:trHeight w:val="960"/>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1028" w:type="dxa"/>
            <w:gridSpan w:val="8"/>
          </w:tcPr>
          <w:p w:rsidR="001C7114" w:rsidRPr="00CD2DD3" w:rsidRDefault="001C7114" w:rsidP="00AA6033">
            <w:pPr>
              <w:jc w:val="center"/>
              <w:rPr>
                <w:color w:val="000000"/>
              </w:rPr>
            </w:pPr>
            <w:r w:rsidRPr="00CD2DD3">
              <w:rPr>
                <w:color w:val="000000"/>
              </w:rPr>
              <w:t>2420,9</w:t>
            </w:r>
          </w:p>
        </w:tc>
        <w:tc>
          <w:tcPr>
            <w:tcW w:w="658" w:type="dxa"/>
            <w:gridSpan w:val="5"/>
          </w:tcPr>
          <w:p w:rsidR="001C7114" w:rsidRPr="00CD2DD3" w:rsidRDefault="001C7114" w:rsidP="00AA6033">
            <w:pPr>
              <w:jc w:val="center"/>
              <w:rPr>
                <w:color w:val="000000"/>
              </w:rPr>
            </w:pPr>
            <w:r w:rsidRPr="00CD2DD3">
              <w:rPr>
                <w:color w:val="000000"/>
              </w:rPr>
              <w:t>-</w:t>
            </w:r>
          </w:p>
        </w:tc>
        <w:tc>
          <w:tcPr>
            <w:tcW w:w="763" w:type="dxa"/>
            <w:gridSpan w:val="7"/>
          </w:tcPr>
          <w:p w:rsidR="001C7114" w:rsidRPr="00CD2DD3" w:rsidRDefault="001C7114" w:rsidP="00AA6033">
            <w:pPr>
              <w:jc w:val="center"/>
              <w:rPr>
                <w:color w:val="000000"/>
              </w:rPr>
            </w:pPr>
            <w:r w:rsidRPr="00CD2DD3">
              <w:rPr>
                <w:color w:val="000000"/>
              </w:rPr>
              <w:t>-</w:t>
            </w:r>
          </w:p>
        </w:tc>
        <w:tc>
          <w:tcPr>
            <w:tcW w:w="763" w:type="dxa"/>
            <w:gridSpan w:val="9"/>
          </w:tcPr>
          <w:p w:rsidR="001C7114" w:rsidRPr="00CD2DD3" w:rsidRDefault="001C7114" w:rsidP="00AA6033">
            <w:pPr>
              <w:jc w:val="center"/>
              <w:rPr>
                <w:color w:val="000000"/>
              </w:rPr>
            </w:pPr>
            <w:r w:rsidRPr="00CD2DD3">
              <w:rPr>
                <w:color w:val="000000"/>
              </w:rPr>
              <w:t>-</w:t>
            </w:r>
          </w:p>
        </w:tc>
        <w:tc>
          <w:tcPr>
            <w:tcW w:w="698" w:type="dxa"/>
            <w:gridSpan w:val="7"/>
          </w:tcPr>
          <w:p w:rsidR="001C7114" w:rsidRPr="00CD2DD3" w:rsidRDefault="001C7114" w:rsidP="00AA6033">
            <w:pPr>
              <w:rPr>
                <w:color w:val="000000"/>
              </w:rPr>
            </w:pPr>
            <w:r w:rsidRPr="00CD2DD3">
              <w:rPr>
                <w:color w:val="000000"/>
              </w:rPr>
              <w:t>-</w:t>
            </w:r>
          </w:p>
        </w:tc>
        <w:tc>
          <w:tcPr>
            <w:tcW w:w="632" w:type="dxa"/>
            <w:gridSpan w:val="5"/>
          </w:tcPr>
          <w:p w:rsidR="001C7114" w:rsidRPr="00CD2DD3" w:rsidRDefault="001C7114" w:rsidP="00AA6033">
            <w:pPr>
              <w:rPr>
                <w:color w:val="000000"/>
              </w:rPr>
            </w:pPr>
            <w:r w:rsidRPr="00CD2DD3">
              <w:rPr>
                <w:color w:val="000000"/>
              </w:rPr>
              <w:t>290,9</w:t>
            </w:r>
          </w:p>
        </w:tc>
        <w:tc>
          <w:tcPr>
            <w:tcW w:w="729" w:type="dxa"/>
            <w:gridSpan w:val="9"/>
          </w:tcPr>
          <w:p w:rsidR="001C7114" w:rsidRPr="00CD2DD3" w:rsidRDefault="001C7114" w:rsidP="00AA6033">
            <w:pPr>
              <w:rPr>
                <w:color w:val="000000"/>
              </w:rPr>
            </w:pPr>
            <w:r w:rsidRPr="00CD2DD3">
              <w:rPr>
                <w:color w:val="000000"/>
              </w:rPr>
              <w:t>713,9</w:t>
            </w:r>
          </w:p>
        </w:tc>
        <w:tc>
          <w:tcPr>
            <w:tcW w:w="729" w:type="dxa"/>
            <w:gridSpan w:val="7"/>
          </w:tcPr>
          <w:p w:rsidR="001C7114" w:rsidRPr="00CD2DD3" w:rsidRDefault="001C7114" w:rsidP="00AA6033">
            <w:pPr>
              <w:rPr>
                <w:color w:val="000000"/>
              </w:rPr>
            </w:pPr>
            <w:r w:rsidRPr="00CD2DD3">
              <w:rPr>
                <w:color w:val="000000"/>
              </w:rPr>
              <w:t>483,2</w:t>
            </w:r>
          </w:p>
        </w:tc>
        <w:tc>
          <w:tcPr>
            <w:tcW w:w="733" w:type="dxa"/>
            <w:gridSpan w:val="5"/>
          </w:tcPr>
          <w:p w:rsidR="001C7114" w:rsidRPr="00CD2DD3" w:rsidRDefault="001C7114" w:rsidP="00AA6033">
            <w:pPr>
              <w:rPr>
                <w:color w:val="000000"/>
              </w:rPr>
            </w:pPr>
            <w:r w:rsidRPr="00CD2DD3">
              <w:rPr>
                <w:color w:val="000000"/>
              </w:rPr>
              <w:t>460,0</w:t>
            </w:r>
          </w:p>
        </w:tc>
        <w:tc>
          <w:tcPr>
            <w:tcW w:w="743" w:type="dxa"/>
            <w:gridSpan w:val="5"/>
          </w:tcPr>
          <w:p w:rsidR="001C7114" w:rsidRPr="00CD2DD3" w:rsidRDefault="001C7114" w:rsidP="00AA6033">
            <w:pPr>
              <w:rPr>
                <w:color w:val="000000"/>
              </w:rPr>
            </w:pPr>
            <w:r w:rsidRPr="00CD2DD3">
              <w:rPr>
                <w:color w:val="000000"/>
              </w:rPr>
              <w:t>472,9</w:t>
            </w:r>
          </w:p>
        </w:tc>
        <w:tc>
          <w:tcPr>
            <w:tcW w:w="750" w:type="dxa"/>
            <w:gridSpan w:val="4"/>
          </w:tcPr>
          <w:p w:rsidR="001C7114" w:rsidRPr="00CD2DD3" w:rsidRDefault="001C7114" w:rsidP="00AA6033">
            <w:pPr>
              <w:rPr>
                <w:color w:val="000000"/>
              </w:rPr>
            </w:pPr>
            <w:r w:rsidRPr="00CD2DD3">
              <w:rPr>
                <w:color w:val="000000"/>
              </w:rPr>
              <w:t>-</w:t>
            </w:r>
          </w:p>
        </w:tc>
      </w:tr>
      <w:tr w:rsidR="001C7114" w:rsidRPr="0049384C" w:rsidTr="00AA6033">
        <w:trPr>
          <w:gridAfter w:val="1"/>
          <w:wAfter w:w="54" w:type="dxa"/>
          <w:trHeight w:val="960"/>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Федеральный бюджет</w:t>
            </w:r>
          </w:p>
        </w:tc>
        <w:tc>
          <w:tcPr>
            <w:tcW w:w="1028" w:type="dxa"/>
            <w:gridSpan w:val="8"/>
          </w:tcPr>
          <w:p w:rsidR="001C7114" w:rsidRPr="00CD2DD3" w:rsidRDefault="001C7114" w:rsidP="00AA6033">
            <w:pPr>
              <w:jc w:val="center"/>
              <w:rPr>
                <w:color w:val="000000"/>
              </w:rPr>
            </w:pPr>
            <w:r w:rsidRPr="00CD2DD3">
              <w:rPr>
                <w:color w:val="000000"/>
              </w:rPr>
              <w:t>12717,8</w:t>
            </w:r>
          </w:p>
        </w:tc>
        <w:tc>
          <w:tcPr>
            <w:tcW w:w="658" w:type="dxa"/>
            <w:gridSpan w:val="5"/>
          </w:tcPr>
          <w:p w:rsidR="001C7114" w:rsidRPr="00CD2DD3" w:rsidRDefault="001C7114" w:rsidP="00AA6033">
            <w:pPr>
              <w:jc w:val="center"/>
              <w:rPr>
                <w:color w:val="000000"/>
              </w:rPr>
            </w:pPr>
            <w:r w:rsidRPr="00CD2DD3">
              <w:rPr>
                <w:color w:val="000000"/>
              </w:rPr>
              <w:t>-</w:t>
            </w:r>
          </w:p>
        </w:tc>
        <w:tc>
          <w:tcPr>
            <w:tcW w:w="763" w:type="dxa"/>
            <w:gridSpan w:val="7"/>
          </w:tcPr>
          <w:p w:rsidR="001C7114" w:rsidRPr="00CD2DD3" w:rsidRDefault="001C7114" w:rsidP="00AA6033">
            <w:pPr>
              <w:jc w:val="center"/>
              <w:rPr>
                <w:color w:val="000000"/>
              </w:rPr>
            </w:pPr>
            <w:r w:rsidRPr="00CD2DD3">
              <w:rPr>
                <w:color w:val="000000"/>
              </w:rPr>
              <w:t>-</w:t>
            </w:r>
          </w:p>
        </w:tc>
        <w:tc>
          <w:tcPr>
            <w:tcW w:w="763" w:type="dxa"/>
            <w:gridSpan w:val="9"/>
          </w:tcPr>
          <w:p w:rsidR="001C7114" w:rsidRPr="00CD2DD3" w:rsidRDefault="001C7114" w:rsidP="00AA6033">
            <w:pPr>
              <w:jc w:val="center"/>
              <w:rPr>
                <w:color w:val="000000"/>
              </w:rPr>
            </w:pPr>
            <w:r w:rsidRPr="00CD2DD3">
              <w:rPr>
                <w:color w:val="000000"/>
              </w:rPr>
              <w:t>-</w:t>
            </w:r>
          </w:p>
        </w:tc>
        <w:tc>
          <w:tcPr>
            <w:tcW w:w="698" w:type="dxa"/>
            <w:gridSpan w:val="7"/>
          </w:tcPr>
          <w:p w:rsidR="001C7114" w:rsidRPr="00CD2DD3" w:rsidRDefault="001C7114" w:rsidP="00AA6033">
            <w:pPr>
              <w:rPr>
                <w:color w:val="000000"/>
              </w:rPr>
            </w:pPr>
            <w:r w:rsidRPr="00CD2DD3">
              <w:rPr>
                <w:color w:val="000000"/>
              </w:rPr>
              <w:t>-</w:t>
            </w:r>
          </w:p>
        </w:tc>
        <w:tc>
          <w:tcPr>
            <w:tcW w:w="632" w:type="dxa"/>
            <w:gridSpan w:val="5"/>
          </w:tcPr>
          <w:p w:rsidR="001C7114" w:rsidRPr="00CD2DD3" w:rsidRDefault="001C7114" w:rsidP="00AA6033">
            <w:pPr>
              <w:rPr>
                <w:color w:val="000000"/>
              </w:rPr>
            </w:pPr>
            <w:r w:rsidRPr="00CD2DD3">
              <w:rPr>
                <w:color w:val="000000"/>
              </w:rPr>
              <w:t>1163,6</w:t>
            </w:r>
          </w:p>
        </w:tc>
        <w:tc>
          <w:tcPr>
            <w:tcW w:w="729" w:type="dxa"/>
            <w:gridSpan w:val="9"/>
          </w:tcPr>
          <w:p w:rsidR="001C7114" w:rsidRPr="00CD2DD3" w:rsidRDefault="001C7114" w:rsidP="00AA6033">
            <w:pPr>
              <w:rPr>
                <w:color w:val="000000"/>
              </w:rPr>
            </w:pPr>
            <w:r w:rsidRPr="00CD2DD3">
              <w:rPr>
                <w:color w:val="000000"/>
              </w:rPr>
              <w:t>2855,5</w:t>
            </w:r>
          </w:p>
        </w:tc>
        <w:tc>
          <w:tcPr>
            <w:tcW w:w="729" w:type="dxa"/>
            <w:gridSpan w:val="7"/>
          </w:tcPr>
          <w:p w:rsidR="001C7114" w:rsidRPr="00CD2DD3" w:rsidRDefault="001C7114" w:rsidP="00AA6033">
            <w:pPr>
              <w:rPr>
                <w:color w:val="000000"/>
              </w:rPr>
            </w:pPr>
            <w:r w:rsidRPr="00CD2DD3">
              <w:rPr>
                <w:color w:val="000000"/>
              </w:rPr>
              <w:t>2967,9</w:t>
            </w:r>
          </w:p>
        </w:tc>
        <w:tc>
          <w:tcPr>
            <w:tcW w:w="733" w:type="dxa"/>
            <w:gridSpan w:val="5"/>
          </w:tcPr>
          <w:p w:rsidR="001C7114" w:rsidRPr="00CD2DD3" w:rsidRDefault="001C7114" w:rsidP="00AA6033">
            <w:pPr>
              <w:rPr>
                <w:color w:val="000000"/>
              </w:rPr>
            </w:pPr>
            <w:r w:rsidRPr="00CD2DD3">
              <w:rPr>
                <w:color w:val="000000"/>
              </w:rPr>
              <w:t>2825,7</w:t>
            </w:r>
          </w:p>
        </w:tc>
        <w:tc>
          <w:tcPr>
            <w:tcW w:w="743" w:type="dxa"/>
            <w:gridSpan w:val="5"/>
          </w:tcPr>
          <w:p w:rsidR="001C7114" w:rsidRPr="00CD2DD3" w:rsidRDefault="001C7114" w:rsidP="00AA6033">
            <w:pPr>
              <w:rPr>
                <w:color w:val="000000"/>
              </w:rPr>
            </w:pPr>
            <w:r w:rsidRPr="00CD2DD3">
              <w:rPr>
                <w:color w:val="000000"/>
              </w:rPr>
              <w:t>2905,1</w:t>
            </w:r>
          </w:p>
        </w:tc>
        <w:tc>
          <w:tcPr>
            <w:tcW w:w="750" w:type="dxa"/>
            <w:gridSpan w:val="4"/>
          </w:tcPr>
          <w:p w:rsidR="001C7114" w:rsidRPr="00CD2DD3" w:rsidRDefault="001C7114" w:rsidP="00AA6033">
            <w:pPr>
              <w:rPr>
                <w:color w:val="000000"/>
              </w:rPr>
            </w:pPr>
            <w:r w:rsidRPr="00CD2DD3">
              <w:rPr>
                <w:color w:val="000000"/>
              </w:rPr>
              <w:t>-</w:t>
            </w:r>
          </w:p>
        </w:tc>
      </w:tr>
      <w:tr w:rsidR="001C7114" w:rsidRPr="0049384C" w:rsidTr="00AA6033">
        <w:trPr>
          <w:gridAfter w:val="1"/>
          <w:wAfter w:w="54" w:type="dxa"/>
          <w:trHeight w:val="960"/>
        </w:trPr>
        <w:tc>
          <w:tcPr>
            <w:tcW w:w="634" w:type="dxa"/>
            <w:gridSpan w:val="3"/>
          </w:tcPr>
          <w:p w:rsidR="001C7114" w:rsidRPr="00FB34C2" w:rsidRDefault="001C7114" w:rsidP="00AA6033">
            <w:pPr>
              <w:jc w:val="center"/>
            </w:pPr>
            <w:r w:rsidRPr="00FB34C2">
              <w:t>28</w:t>
            </w:r>
          </w:p>
        </w:tc>
        <w:tc>
          <w:tcPr>
            <w:tcW w:w="2573" w:type="dxa"/>
          </w:tcPr>
          <w:p w:rsidR="001C7114" w:rsidRPr="00FB34C2" w:rsidRDefault="001C7114" w:rsidP="00AA6033">
            <w:pPr>
              <w:tabs>
                <w:tab w:val="left" w:pos="900"/>
              </w:tabs>
              <w:outlineLvl w:val="0"/>
            </w:pPr>
            <w:r w:rsidRPr="00FB34C2">
              <w:t xml:space="preserve">Обеспечение выплат ежемесячного денежного вознаграждения за классное руководство педагогическим </w:t>
            </w:r>
            <w:r w:rsidRPr="00FB34C2">
              <w:lastRenderedPageBreak/>
              <w:t>работникам муниципальных образовательных организаций</w:t>
            </w:r>
          </w:p>
          <w:p w:rsidR="001C7114" w:rsidRPr="00FB34C2" w:rsidRDefault="001C7114" w:rsidP="00AA6033">
            <w:pPr>
              <w:jc w:val="both"/>
            </w:pPr>
          </w:p>
        </w:tc>
        <w:tc>
          <w:tcPr>
            <w:tcW w:w="850" w:type="dxa"/>
            <w:gridSpan w:val="2"/>
          </w:tcPr>
          <w:p w:rsidR="001C7114" w:rsidRPr="00FB34C2" w:rsidRDefault="001C7114" w:rsidP="00AA6033">
            <w:pPr>
              <w:jc w:val="center"/>
            </w:pPr>
            <w:r w:rsidRPr="00FB34C2">
              <w:lastRenderedPageBreak/>
              <w:t>2020-2025</w:t>
            </w:r>
          </w:p>
        </w:tc>
        <w:tc>
          <w:tcPr>
            <w:tcW w:w="1692" w:type="dxa"/>
            <w:gridSpan w:val="2"/>
          </w:tcPr>
          <w:p w:rsidR="001C7114" w:rsidRPr="00FB34C2" w:rsidRDefault="001C7114" w:rsidP="00AA6033">
            <w:r w:rsidRPr="00FB34C2">
              <w:t xml:space="preserve">Управление по социальной работе администрации Инсарского </w:t>
            </w:r>
            <w:r w:rsidRPr="00FB34C2">
              <w:lastRenderedPageBreak/>
              <w:t>муниципального района</w:t>
            </w:r>
          </w:p>
        </w:tc>
        <w:tc>
          <w:tcPr>
            <w:tcW w:w="1378" w:type="dxa"/>
            <w:gridSpan w:val="2"/>
          </w:tcPr>
          <w:p w:rsidR="001C7114" w:rsidRPr="00FB34C2" w:rsidRDefault="001C7114" w:rsidP="00AA6033">
            <w:pPr>
              <w:jc w:val="center"/>
            </w:pPr>
            <w:r w:rsidRPr="00FB34C2">
              <w:lastRenderedPageBreak/>
              <w:t>Федеральный бюджет</w:t>
            </w:r>
          </w:p>
        </w:tc>
        <w:tc>
          <w:tcPr>
            <w:tcW w:w="1028" w:type="dxa"/>
            <w:gridSpan w:val="8"/>
          </w:tcPr>
          <w:p w:rsidR="001C7114" w:rsidRPr="00CD2DD3" w:rsidRDefault="001C7114" w:rsidP="00AA6033">
            <w:pPr>
              <w:jc w:val="center"/>
              <w:rPr>
                <w:color w:val="000000"/>
              </w:rPr>
            </w:pPr>
            <w:r>
              <w:rPr>
                <w:color w:val="000000"/>
              </w:rPr>
              <w:t>26002,53</w:t>
            </w:r>
          </w:p>
        </w:tc>
        <w:tc>
          <w:tcPr>
            <w:tcW w:w="658" w:type="dxa"/>
            <w:gridSpan w:val="5"/>
          </w:tcPr>
          <w:p w:rsidR="001C7114" w:rsidRPr="00CD2DD3" w:rsidRDefault="001C7114" w:rsidP="00AA6033">
            <w:pPr>
              <w:jc w:val="center"/>
              <w:rPr>
                <w:color w:val="000000"/>
              </w:rPr>
            </w:pPr>
            <w:r w:rsidRPr="00CD2DD3">
              <w:rPr>
                <w:color w:val="000000"/>
              </w:rPr>
              <w:t>-</w:t>
            </w:r>
          </w:p>
        </w:tc>
        <w:tc>
          <w:tcPr>
            <w:tcW w:w="763" w:type="dxa"/>
            <w:gridSpan w:val="7"/>
          </w:tcPr>
          <w:p w:rsidR="001C7114" w:rsidRPr="00CD2DD3" w:rsidRDefault="001C7114" w:rsidP="00AA6033">
            <w:pPr>
              <w:jc w:val="center"/>
              <w:rPr>
                <w:color w:val="000000"/>
              </w:rPr>
            </w:pPr>
            <w:r w:rsidRPr="00CD2DD3">
              <w:rPr>
                <w:color w:val="000000"/>
              </w:rPr>
              <w:t>-</w:t>
            </w:r>
          </w:p>
        </w:tc>
        <w:tc>
          <w:tcPr>
            <w:tcW w:w="763" w:type="dxa"/>
            <w:gridSpan w:val="9"/>
          </w:tcPr>
          <w:p w:rsidR="001C7114" w:rsidRPr="00CD2DD3" w:rsidRDefault="001C7114" w:rsidP="00AA6033">
            <w:pPr>
              <w:jc w:val="center"/>
              <w:rPr>
                <w:color w:val="000000"/>
              </w:rPr>
            </w:pPr>
            <w:r w:rsidRPr="00CD2DD3">
              <w:rPr>
                <w:color w:val="000000"/>
              </w:rPr>
              <w:t>-</w:t>
            </w:r>
          </w:p>
        </w:tc>
        <w:tc>
          <w:tcPr>
            <w:tcW w:w="698" w:type="dxa"/>
            <w:gridSpan w:val="7"/>
          </w:tcPr>
          <w:p w:rsidR="001C7114" w:rsidRPr="00CD2DD3" w:rsidRDefault="001C7114" w:rsidP="00AA6033">
            <w:pPr>
              <w:rPr>
                <w:color w:val="000000"/>
              </w:rPr>
            </w:pPr>
            <w:r w:rsidRPr="00CD2DD3">
              <w:rPr>
                <w:color w:val="000000"/>
              </w:rPr>
              <w:t>-</w:t>
            </w:r>
          </w:p>
        </w:tc>
        <w:tc>
          <w:tcPr>
            <w:tcW w:w="632" w:type="dxa"/>
            <w:gridSpan w:val="5"/>
          </w:tcPr>
          <w:p w:rsidR="001C7114" w:rsidRPr="00CD2DD3" w:rsidRDefault="001C7114" w:rsidP="00AA6033">
            <w:pPr>
              <w:rPr>
                <w:color w:val="000000"/>
              </w:rPr>
            </w:pPr>
            <w:r w:rsidRPr="00CD2DD3">
              <w:rPr>
                <w:color w:val="000000"/>
              </w:rPr>
              <w:t>2187,36</w:t>
            </w:r>
          </w:p>
        </w:tc>
        <w:tc>
          <w:tcPr>
            <w:tcW w:w="729" w:type="dxa"/>
            <w:gridSpan w:val="9"/>
          </w:tcPr>
          <w:p w:rsidR="001C7114" w:rsidRPr="00CD2DD3" w:rsidRDefault="001C7114" w:rsidP="00AA6033">
            <w:pPr>
              <w:rPr>
                <w:color w:val="000000"/>
              </w:rPr>
            </w:pPr>
            <w:r w:rsidRPr="00CD2DD3">
              <w:rPr>
                <w:color w:val="000000"/>
              </w:rPr>
              <w:t>6208,17</w:t>
            </w:r>
          </w:p>
        </w:tc>
        <w:tc>
          <w:tcPr>
            <w:tcW w:w="729" w:type="dxa"/>
            <w:gridSpan w:val="7"/>
          </w:tcPr>
          <w:p w:rsidR="001C7114" w:rsidRPr="00CD2DD3" w:rsidRDefault="001C7114" w:rsidP="00AA6033">
            <w:pPr>
              <w:rPr>
                <w:color w:val="000000"/>
              </w:rPr>
            </w:pPr>
            <w:r>
              <w:rPr>
                <w:color w:val="000000"/>
              </w:rPr>
              <w:t>5844,7</w:t>
            </w:r>
          </w:p>
        </w:tc>
        <w:tc>
          <w:tcPr>
            <w:tcW w:w="733" w:type="dxa"/>
            <w:gridSpan w:val="5"/>
          </w:tcPr>
          <w:p w:rsidR="001C7114" w:rsidRPr="00CD2DD3" w:rsidRDefault="001C7114" w:rsidP="00AA6033">
            <w:pPr>
              <w:rPr>
                <w:color w:val="000000"/>
              </w:rPr>
            </w:pPr>
            <w:r>
              <w:rPr>
                <w:color w:val="000000"/>
              </w:rPr>
              <w:t>5844,7</w:t>
            </w:r>
          </w:p>
        </w:tc>
        <w:tc>
          <w:tcPr>
            <w:tcW w:w="743" w:type="dxa"/>
            <w:gridSpan w:val="5"/>
          </w:tcPr>
          <w:p w:rsidR="001C7114" w:rsidRPr="00CD2DD3" w:rsidRDefault="001C7114" w:rsidP="00AA6033">
            <w:pPr>
              <w:rPr>
                <w:color w:val="000000"/>
              </w:rPr>
            </w:pPr>
            <w:r>
              <w:rPr>
                <w:color w:val="000000"/>
              </w:rPr>
              <w:t>5917</w:t>
            </w:r>
            <w:r w:rsidRPr="00CD2DD3">
              <w:rPr>
                <w:color w:val="000000"/>
              </w:rPr>
              <w:t>,6</w:t>
            </w:r>
          </w:p>
        </w:tc>
        <w:tc>
          <w:tcPr>
            <w:tcW w:w="750" w:type="dxa"/>
            <w:gridSpan w:val="4"/>
          </w:tcPr>
          <w:p w:rsidR="001C7114" w:rsidRPr="00CD2DD3" w:rsidRDefault="001C7114" w:rsidP="00AA6033">
            <w:pPr>
              <w:rPr>
                <w:color w:val="000000"/>
              </w:rPr>
            </w:pPr>
            <w:r w:rsidRPr="00CD2DD3">
              <w:rPr>
                <w:color w:val="000000"/>
              </w:rPr>
              <w:t>-</w:t>
            </w:r>
          </w:p>
        </w:tc>
      </w:tr>
      <w:tr w:rsidR="001C7114" w:rsidRPr="0049384C" w:rsidTr="00AA6033">
        <w:trPr>
          <w:gridAfter w:val="1"/>
          <w:wAfter w:w="54" w:type="dxa"/>
          <w:trHeight w:val="960"/>
        </w:trPr>
        <w:tc>
          <w:tcPr>
            <w:tcW w:w="634" w:type="dxa"/>
            <w:gridSpan w:val="3"/>
          </w:tcPr>
          <w:p w:rsidR="001C7114" w:rsidRPr="00FB34C2" w:rsidRDefault="001C7114" w:rsidP="00AA6033">
            <w:pPr>
              <w:jc w:val="center"/>
            </w:pPr>
            <w:r>
              <w:lastRenderedPageBreak/>
              <w:t>29</w:t>
            </w:r>
          </w:p>
        </w:tc>
        <w:tc>
          <w:tcPr>
            <w:tcW w:w="2573" w:type="dxa"/>
          </w:tcPr>
          <w:p w:rsidR="001C7114" w:rsidRPr="00FB34C2" w:rsidRDefault="001C7114" w:rsidP="00AA6033">
            <w:pPr>
              <w:tabs>
                <w:tab w:val="left" w:pos="900"/>
              </w:tabs>
              <w:outlineLvl w:val="0"/>
            </w:pPr>
            <w:r w:rsidRPr="00FB34C2">
              <w:t>О</w:t>
            </w:r>
            <w:r>
              <w:t>беспечение</w:t>
            </w:r>
            <w:r w:rsidRPr="00FB34C2">
              <w:t xml:space="preserve"> бесплатн</w:t>
            </w:r>
            <w:r>
              <w:t>ым двухразовым</w:t>
            </w:r>
            <w:r w:rsidRPr="00FB34C2">
              <w:t xml:space="preserve"> питани</w:t>
            </w:r>
            <w:r>
              <w:t xml:space="preserve">ем детей военнослужащих, принимающих участие в специальной военной операции, </w:t>
            </w:r>
            <w:r w:rsidRPr="00FB34C2">
              <w:t xml:space="preserve">  обучающихся в </w:t>
            </w:r>
            <w:r>
              <w:t>обще</w:t>
            </w:r>
            <w:r w:rsidRPr="00FB34C2">
              <w:t>образовательных организациях Инсарского муниципального района</w:t>
            </w:r>
          </w:p>
        </w:tc>
        <w:tc>
          <w:tcPr>
            <w:tcW w:w="850" w:type="dxa"/>
            <w:gridSpan w:val="2"/>
          </w:tcPr>
          <w:p w:rsidR="001C7114" w:rsidRPr="00FB34C2" w:rsidRDefault="001C7114" w:rsidP="00AA6033">
            <w:pPr>
              <w:jc w:val="center"/>
            </w:pPr>
            <w:r w:rsidRPr="00FB34C2">
              <w:t>202</w:t>
            </w:r>
            <w:r>
              <w:t>2</w:t>
            </w:r>
            <w:r w:rsidRPr="00FB34C2">
              <w:t>-2025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p w:rsidR="001C7114" w:rsidRPr="00FB34C2" w:rsidRDefault="001C7114" w:rsidP="00AA6033">
            <w:pPr>
              <w:jc w:val="center"/>
            </w:pPr>
          </w:p>
        </w:tc>
        <w:tc>
          <w:tcPr>
            <w:tcW w:w="1028" w:type="dxa"/>
            <w:gridSpan w:val="8"/>
          </w:tcPr>
          <w:p w:rsidR="001C7114" w:rsidRDefault="001C7114" w:rsidP="00AA6033">
            <w:pPr>
              <w:jc w:val="center"/>
              <w:rPr>
                <w:color w:val="000000"/>
              </w:rPr>
            </w:pPr>
            <w:r>
              <w:rPr>
                <w:color w:val="000000"/>
              </w:rPr>
              <w:t>100</w:t>
            </w:r>
          </w:p>
        </w:tc>
        <w:tc>
          <w:tcPr>
            <w:tcW w:w="658" w:type="dxa"/>
            <w:gridSpan w:val="5"/>
          </w:tcPr>
          <w:p w:rsidR="001C7114" w:rsidRPr="00CD2DD3" w:rsidRDefault="001C7114" w:rsidP="00AA6033">
            <w:pPr>
              <w:jc w:val="center"/>
              <w:rPr>
                <w:color w:val="000000"/>
              </w:rPr>
            </w:pPr>
            <w:r>
              <w:rPr>
                <w:color w:val="000000"/>
              </w:rPr>
              <w:t>-</w:t>
            </w:r>
          </w:p>
        </w:tc>
        <w:tc>
          <w:tcPr>
            <w:tcW w:w="763" w:type="dxa"/>
            <w:gridSpan w:val="7"/>
          </w:tcPr>
          <w:p w:rsidR="001C7114" w:rsidRPr="00CD2DD3" w:rsidRDefault="001C7114" w:rsidP="00AA6033">
            <w:pPr>
              <w:jc w:val="center"/>
              <w:rPr>
                <w:color w:val="000000"/>
              </w:rPr>
            </w:pPr>
            <w:r>
              <w:rPr>
                <w:color w:val="000000"/>
              </w:rPr>
              <w:t>-</w:t>
            </w:r>
          </w:p>
        </w:tc>
        <w:tc>
          <w:tcPr>
            <w:tcW w:w="763" w:type="dxa"/>
            <w:gridSpan w:val="9"/>
          </w:tcPr>
          <w:p w:rsidR="001C7114" w:rsidRPr="00CD2DD3" w:rsidRDefault="001C7114" w:rsidP="00AA6033">
            <w:pPr>
              <w:jc w:val="center"/>
              <w:rPr>
                <w:color w:val="000000"/>
              </w:rPr>
            </w:pPr>
            <w:r>
              <w:rPr>
                <w:color w:val="000000"/>
              </w:rPr>
              <w:t>-</w:t>
            </w:r>
          </w:p>
        </w:tc>
        <w:tc>
          <w:tcPr>
            <w:tcW w:w="698" w:type="dxa"/>
            <w:gridSpan w:val="7"/>
          </w:tcPr>
          <w:p w:rsidR="001C7114" w:rsidRPr="00CD2DD3" w:rsidRDefault="001C7114" w:rsidP="00AA6033">
            <w:pPr>
              <w:rPr>
                <w:color w:val="000000"/>
              </w:rPr>
            </w:pPr>
            <w:r>
              <w:rPr>
                <w:color w:val="000000"/>
              </w:rPr>
              <w:t>-</w:t>
            </w:r>
          </w:p>
        </w:tc>
        <w:tc>
          <w:tcPr>
            <w:tcW w:w="632" w:type="dxa"/>
            <w:gridSpan w:val="5"/>
          </w:tcPr>
          <w:p w:rsidR="001C7114" w:rsidRPr="00CD2DD3" w:rsidRDefault="001C7114" w:rsidP="00AA6033">
            <w:pPr>
              <w:rPr>
                <w:color w:val="000000"/>
              </w:rPr>
            </w:pPr>
            <w:r>
              <w:rPr>
                <w:color w:val="000000"/>
              </w:rPr>
              <w:t>-</w:t>
            </w:r>
          </w:p>
        </w:tc>
        <w:tc>
          <w:tcPr>
            <w:tcW w:w="729" w:type="dxa"/>
            <w:gridSpan w:val="9"/>
          </w:tcPr>
          <w:p w:rsidR="001C7114" w:rsidRPr="00CD2DD3" w:rsidRDefault="001C7114" w:rsidP="00AA6033">
            <w:pPr>
              <w:rPr>
                <w:color w:val="000000"/>
              </w:rPr>
            </w:pPr>
            <w:r>
              <w:rPr>
                <w:color w:val="000000"/>
              </w:rPr>
              <w:t>-</w:t>
            </w:r>
          </w:p>
        </w:tc>
        <w:tc>
          <w:tcPr>
            <w:tcW w:w="729" w:type="dxa"/>
            <w:gridSpan w:val="7"/>
          </w:tcPr>
          <w:p w:rsidR="001C7114" w:rsidRDefault="001C7114" w:rsidP="00AA6033">
            <w:pPr>
              <w:rPr>
                <w:color w:val="000000"/>
              </w:rPr>
            </w:pPr>
            <w:r>
              <w:rPr>
                <w:color w:val="000000"/>
              </w:rPr>
              <w:t>100</w:t>
            </w:r>
          </w:p>
        </w:tc>
        <w:tc>
          <w:tcPr>
            <w:tcW w:w="733" w:type="dxa"/>
            <w:gridSpan w:val="5"/>
          </w:tcPr>
          <w:p w:rsidR="001C7114" w:rsidRDefault="001C7114" w:rsidP="00AA6033">
            <w:pPr>
              <w:rPr>
                <w:color w:val="000000"/>
              </w:rPr>
            </w:pPr>
            <w:r>
              <w:rPr>
                <w:color w:val="000000"/>
              </w:rPr>
              <w:t>-</w:t>
            </w:r>
          </w:p>
        </w:tc>
        <w:tc>
          <w:tcPr>
            <w:tcW w:w="743" w:type="dxa"/>
            <w:gridSpan w:val="5"/>
          </w:tcPr>
          <w:p w:rsidR="001C7114" w:rsidRDefault="001C7114" w:rsidP="00AA6033">
            <w:pPr>
              <w:rPr>
                <w:color w:val="000000"/>
              </w:rPr>
            </w:pPr>
            <w:r>
              <w:rPr>
                <w:color w:val="000000"/>
              </w:rPr>
              <w:t>-</w:t>
            </w:r>
          </w:p>
        </w:tc>
        <w:tc>
          <w:tcPr>
            <w:tcW w:w="750" w:type="dxa"/>
            <w:gridSpan w:val="4"/>
          </w:tcPr>
          <w:p w:rsidR="001C7114" w:rsidRPr="00CD2DD3" w:rsidRDefault="001C7114" w:rsidP="00AA6033">
            <w:pPr>
              <w:rPr>
                <w:color w:val="000000"/>
              </w:rPr>
            </w:pPr>
            <w:r>
              <w:rPr>
                <w:color w:val="000000"/>
              </w:rPr>
              <w:t>-</w:t>
            </w:r>
          </w:p>
        </w:tc>
      </w:tr>
      <w:tr w:rsidR="001C7114" w:rsidRPr="00CD2DD3" w:rsidTr="00AA6033">
        <w:trPr>
          <w:gridAfter w:val="2"/>
          <w:wAfter w:w="181" w:type="dxa"/>
        </w:trPr>
        <w:tc>
          <w:tcPr>
            <w:tcW w:w="7127" w:type="dxa"/>
            <w:gridSpan w:val="10"/>
          </w:tcPr>
          <w:p w:rsidR="001C7114" w:rsidRPr="00FB34C2" w:rsidRDefault="001C7114" w:rsidP="00AA6033">
            <w:pPr>
              <w:jc w:val="center"/>
            </w:pPr>
            <w:r w:rsidRPr="00FB34C2">
              <w:rPr>
                <w:b/>
              </w:rPr>
              <w:t>Итого по мероприятию 2. Развитие общего образования</w:t>
            </w:r>
          </w:p>
        </w:tc>
        <w:tc>
          <w:tcPr>
            <w:tcW w:w="972" w:type="dxa"/>
            <w:gridSpan w:val="5"/>
          </w:tcPr>
          <w:p w:rsidR="001C7114" w:rsidRPr="00F15533" w:rsidRDefault="001C7114" w:rsidP="00AA6033">
            <w:pPr>
              <w:jc w:val="center"/>
            </w:pPr>
            <w:r w:rsidRPr="00F15533">
              <w:t>922856,229</w:t>
            </w:r>
          </w:p>
        </w:tc>
        <w:tc>
          <w:tcPr>
            <w:tcW w:w="714" w:type="dxa"/>
            <w:gridSpan w:val="8"/>
          </w:tcPr>
          <w:p w:rsidR="001C7114" w:rsidRPr="00F15533" w:rsidRDefault="001C7114" w:rsidP="00AA6033">
            <w:pPr>
              <w:jc w:val="center"/>
            </w:pPr>
            <w:r w:rsidRPr="00F15533">
              <w:t>108488,34</w:t>
            </w:r>
          </w:p>
        </w:tc>
        <w:tc>
          <w:tcPr>
            <w:tcW w:w="709" w:type="dxa"/>
            <w:gridSpan w:val="4"/>
          </w:tcPr>
          <w:p w:rsidR="001C7114" w:rsidRPr="00F15533" w:rsidRDefault="001C7114" w:rsidP="00AA6033">
            <w:pPr>
              <w:jc w:val="center"/>
            </w:pPr>
            <w:r w:rsidRPr="00F15533">
              <w:t>103947,43</w:t>
            </w:r>
          </w:p>
        </w:tc>
        <w:tc>
          <w:tcPr>
            <w:tcW w:w="817" w:type="dxa"/>
            <w:gridSpan w:val="12"/>
          </w:tcPr>
          <w:p w:rsidR="001C7114" w:rsidRPr="00F15533" w:rsidRDefault="001C7114" w:rsidP="00AA6033">
            <w:pPr>
              <w:jc w:val="center"/>
            </w:pPr>
            <w:r w:rsidRPr="00F15533">
              <w:t>102876,7</w:t>
            </w:r>
          </w:p>
        </w:tc>
        <w:tc>
          <w:tcPr>
            <w:tcW w:w="590" w:type="dxa"/>
            <w:gridSpan w:val="2"/>
          </w:tcPr>
          <w:p w:rsidR="001C7114" w:rsidRPr="00F15533" w:rsidRDefault="001C7114" w:rsidP="00AA6033">
            <w:r w:rsidRPr="00F15533">
              <w:t>87276,4</w:t>
            </w:r>
          </w:p>
        </w:tc>
        <w:tc>
          <w:tcPr>
            <w:tcW w:w="825" w:type="dxa"/>
            <w:gridSpan w:val="13"/>
          </w:tcPr>
          <w:p w:rsidR="001C7114" w:rsidRPr="00F15533" w:rsidRDefault="001C7114" w:rsidP="00AA6033">
            <w:r w:rsidRPr="00F15533">
              <w:t>99861,815</w:t>
            </w:r>
          </w:p>
        </w:tc>
        <w:tc>
          <w:tcPr>
            <w:tcW w:w="567" w:type="dxa"/>
            <w:gridSpan w:val="3"/>
          </w:tcPr>
          <w:p w:rsidR="001C7114" w:rsidRPr="00F15533" w:rsidRDefault="001C7114" w:rsidP="00AA6033">
            <w:r w:rsidRPr="00F15533">
              <w:t>110226,37</w:t>
            </w:r>
          </w:p>
        </w:tc>
        <w:tc>
          <w:tcPr>
            <w:tcW w:w="709" w:type="dxa"/>
            <w:gridSpan w:val="6"/>
          </w:tcPr>
          <w:p w:rsidR="001C7114" w:rsidRPr="00F15533" w:rsidRDefault="001C7114" w:rsidP="00AA6033">
            <w:r w:rsidRPr="00F15533">
              <w:t>95924,974</w:t>
            </w:r>
          </w:p>
        </w:tc>
        <w:tc>
          <w:tcPr>
            <w:tcW w:w="732" w:type="dxa"/>
            <w:gridSpan w:val="7"/>
          </w:tcPr>
          <w:p w:rsidR="001C7114" w:rsidRPr="00F15533" w:rsidRDefault="001C7114" w:rsidP="00AA6033">
            <w:r w:rsidRPr="00F15533">
              <w:t>64563,3</w:t>
            </w:r>
          </w:p>
        </w:tc>
        <w:tc>
          <w:tcPr>
            <w:tcW w:w="732" w:type="dxa"/>
            <w:gridSpan w:val="5"/>
          </w:tcPr>
          <w:p w:rsidR="001C7114" w:rsidRPr="00F15533" w:rsidRDefault="001C7114" w:rsidP="00AA6033">
            <w:r w:rsidRPr="00F15533">
              <w:t>57526,2</w:t>
            </w:r>
          </w:p>
        </w:tc>
        <w:tc>
          <w:tcPr>
            <w:tcW w:w="732" w:type="dxa"/>
            <w:gridSpan w:val="5"/>
          </w:tcPr>
          <w:p w:rsidR="001C7114" w:rsidRPr="00CD2DD3" w:rsidRDefault="001C7114" w:rsidP="00AA6033">
            <w:pPr>
              <w:rPr>
                <w:color w:val="000000"/>
              </w:rPr>
            </w:pPr>
            <w:r w:rsidRPr="00CD2DD3">
              <w:rPr>
                <w:color w:val="000000"/>
              </w:rPr>
              <w:t>91865</w:t>
            </w:r>
          </w:p>
        </w:tc>
      </w:tr>
      <w:tr w:rsidR="001C7114" w:rsidRPr="00CD2DD3" w:rsidTr="00AA6033">
        <w:trPr>
          <w:gridAfter w:val="2"/>
          <w:wAfter w:w="181" w:type="dxa"/>
          <w:trHeight w:val="442"/>
        </w:trPr>
        <w:tc>
          <w:tcPr>
            <w:tcW w:w="3207" w:type="dxa"/>
            <w:gridSpan w:val="4"/>
            <w:vMerge w:val="restart"/>
          </w:tcPr>
          <w:p w:rsidR="001C7114" w:rsidRPr="00FB34C2" w:rsidRDefault="001C7114" w:rsidP="00AA6033">
            <w:pPr>
              <w:rPr>
                <w:b/>
              </w:rPr>
            </w:pPr>
            <w:r w:rsidRPr="00FB34C2">
              <w:rPr>
                <w:b/>
              </w:rPr>
              <w:t>В том числе:</w:t>
            </w:r>
          </w:p>
        </w:tc>
        <w:tc>
          <w:tcPr>
            <w:tcW w:w="3920" w:type="dxa"/>
            <w:gridSpan w:val="6"/>
          </w:tcPr>
          <w:p w:rsidR="001C7114" w:rsidRPr="00FB34C2" w:rsidRDefault="001C7114" w:rsidP="00AA6033">
            <w:pPr>
              <w:jc w:val="center"/>
            </w:pPr>
            <w:r w:rsidRPr="00FB34C2">
              <w:t>Федеральный бюджет</w:t>
            </w:r>
          </w:p>
        </w:tc>
        <w:tc>
          <w:tcPr>
            <w:tcW w:w="972" w:type="dxa"/>
            <w:gridSpan w:val="5"/>
          </w:tcPr>
          <w:p w:rsidR="001C7114" w:rsidRPr="00F15533" w:rsidRDefault="001C7114" w:rsidP="00AA6033">
            <w:pPr>
              <w:jc w:val="center"/>
            </w:pPr>
            <w:r w:rsidRPr="00F15533">
              <w:t>39501,42</w:t>
            </w:r>
          </w:p>
        </w:tc>
        <w:tc>
          <w:tcPr>
            <w:tcW w:w="714" w:type="dxa"/>
            <w:gridSpan w:val="8"/>
          </w:tcPr>
          <w:p w:rsidR="001C7114" w:rsidRPr="00F15533" w:rsidRDefault="001C7114" w:rsidP="00AA6033">
            <w:pPr>
              <w:jc w:val="center"/>
            </w:pPr>
            <w:r w:rsidRPr="00F15533">
              <w:t>537,73</w:t>
            </w:r>
          </w:p>
        </w:tc>
        <w:tc>
          <w:tcPr>
            <w:tcW w:w="709" w:type="dxa"/>
            <w:gridSpan w:val="4"/>
          </w:tcPr>
          <w:p w:rsidR="001C7114" w:rsidRPr="00F15533" w:rsidRDefault="001C7114" w:rsidP="00AA6033">
            <w:pPr>
              <w:jc w:val="center"/>
            </w:pPr>
            <w:r w:rsidRPr="00F15533">
              <w:t>243,36</w:t>
            </w:r>
          </w:p>
        </w:tc>
        <w:tc>
          <w:tcPr>
            <w:tcW w:w="817" w:type="dxa"/>
            <w:gridSpan w:val="12"/>
          </w:tcPr>
          <w:p w:rsidR="001C7114" w:rsidRPr="00F15533" w:rsidRDefault="001C7114" w:rsidP="00AA6033">
            <w:pPr>
              <w:jc w:val="center"/>
            </w:pPr>
            <w:r w:rsidRPr="00F15533">
              <w:t>0</w:t>
            </w:r>
          </w:p>
        </w:tc>
        <w:tc>
          <w:tcPr>
            <w:tcW w:w="590" w:type="dxa"/>
            <w:gridSpan w:val="2"/>
          </w:tcPr>
          <w:p w:rsidR="001C7114" w:rsidRPr="00F15533" w:rsidRDefault="001C7114" w:rsidP="00AA6033">
            <w:r w:rsidRPr="00F15533">
              <w:t>0</w:t>
            </w:r>
          </w:p>
        </w:tc>
        <w:tc>
          <w:tcPr>
            <w:tcW w:w="825" w:type="dxa"/>
            <w:gridSpan w:val="13"/>
          </w:tcPr>
          <w:p w:rsidR="001C7114" w:rsidRPr="00F15533" w:rsidRDefault="001C7114" w:rsidP="00AA6033">
            <w:r w:rsidRPr="00F15533">
              <w:t>3350,96</w:t>
            </w:r>
          </w:p>
        </w:tc>
        <w:tc>
          <w:tcPr>
            <w:tcW w:w="567" w:type="dxa"/>
            <w:gridSpan w:val="3"/>
          </w:tcPr>
          <w:p w:rsidR="001C7114" w:rsidRPr="00F15533" w:rsidRDefault="001C7114" w:rsidP="00AA6033">
            <w:r w:rsidRPr="00F15533">
              <w:t>9063,67</w:t>
            </w:r>
          </w:p>
        </w:tc>
        <w:tc>
          <w:tcPr>
            <w:tcW w:w="709" w:type="dxa"/>
            <w:gridSpan w:val="6"/>
          </w:tcPr>
          <w:p w:rsidR="001C7114" w:rsidRPr="00F15533" w:rsidRDefault="001C7114" w:rsidP="00AA6033">
            <w:r w:rsidRPr="00F15533">
              <w:t>8812,6</w:t>
            </w:r>
          </w:p>
        </w:tc>
        <w:tc>
          <w:tcPr>
            <w:tcW w:w="732" w:type="dxa"/>
            <w:gridSpan w:val="7"/>
          </w:tcPr>
          <w:p w:rsidR="001C7114" w:rsidRPr="00F15533" w:rsidRDefault="001C7114" w:rsidP="00AA6033">
            <w:r w:rsidRPr="00F15533">
              <w:t>8670,4</w:t>
            </w:r>
          </w:p>
        </w:tc>
        <w:tc>
          <w:tcPr>
            <w:tcW w:w="732" w:type="dxa"/>
            <w:gridSpan w:val="5"/>
          </w:tcPr>
          <w:p w:rsidR="001C7114" w:rsidRPr="00F15533" w:rsidRDefault="001C7114" w:rsidP="00AA6033">
            <w:r w:rsidRPr="00F15533">
              <w:t>8822,7</w:t>
            </w:r>
          </w:p>
        </w:tc>
        <w:tc>
          <w:tcPr>
            <w:tcW w:w="732" w:type="dxa"/>
            <w:gridSpan w:val="5"/>
          </w:tcPr>
          <w:p w:rsidR="001C7114" w:rsidRPr="00CD2DD3" w:rsidRDefault="001C7114" w:rsidP="00AA6033">
            <w:pPr>
              <w:rPr>
                <w:color w:val="000000"/>
              </w:rPr>
            </w:pPr>
            <w:r w:rsidRPr="00CD2DD3">
              <w:rPr>
                <w:color w:val="000000"/>
              </w:rPr>
              <w:t>0</w:t>
            </w:r>
          </w:p>
        </w:tc>
      </w:tr>
      <w:tr w:rsidR="001C7114" w:rsidRPr="00CD2DD3" w:rsidTr="00AA6033">
        <w:trPr>
          <w:gridAfter w:val="2"/>
          <w:wAfter w:w="181"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Республиканский бюджет</w:t>
            </w:r>
          </w:p>
        </w:tc>
        <w:tc>
          <w:tcPr>
            <w:tcW w:w="972" w:type="dxa"/>
            <w:gridSpan w:val="5"/>
          </w:tcPr>
          <w:p w:rsidR="001C7114" w:rsidRPr="00F15533" w:rsidRDefault="001C7114" w:rsidP="00AA6033">
            <w:pPr>
              <w:jc w:val="center"/>
            </w:pPr>
            <w:r w:rsidRPr="00F15533">
              <w:t>757318,48</w:t>
            </w:r>
          </w:p>
        </w:tc>
        <w:tc>
          <w:tcPr>
            <w:tcW w:w="714" w:type="dxa"/>
            <w:gridSpan w:val="8"/>
          </w:tcPr>
          <w:p w:rsidR="001C7114" w:rsidRPr="00F15533" w:rsidRDefault="001C7114" w:rsidP="00AA6033">
            <w:pPr>
              <w:jc w:val="center"/>
            </w:pPr>
            <w:r w:rsidRPr="00F15533">
              <w:t>92367,21</w:t>
            </w:r>
          </w:p>
        </w:tc>
        <w:tc>
          <w:tcPr>
            <w:tcW w:w="709" w:type="dxa"/>
            <w:gridSpan w:val="4"/>
          </w:tcPr>
          <w:p w:rsidR="001C7114" w:rsidRPr="00F15533" w:rsidRDefault="001C7114" w:rsidP="00AA6033">
            <w:pPr>
              <w:jc w:val="center"/>
            </w:pPr>
            <w:r w:rsidRPr="00F15533">
              <w:t>87996,77</w:t>
            </w:r>
          </w:p>
        </w:tc>
        <w:tc>
          <w:tcPr>
            <w:tcW w:w="817" w:type="dxa"/>
            <w:gridSpan w:val="12"/>
          </w:tcPr>
          <w:p w:rsidR="001C7114" w:rsidRPr="00F15533" w:rsidRDefault="001C7114" w:rsidP="00AA6033">
            <w:pPr>
              <w:jc w:val="center"/>
            </w:pPr>
            <w:r w:rsidRPr="00F15533">
              <w:t>90219,4</w:t>
            </w:r>
          </w:p>
        </w:tc>
        <w:tc>
          <w:tcPr>
            <w:tcW w:w="590" w:type="dxa"/>
            <w:gridSpan w:val="2"/>
          </w:tcPr>
          <w:p w:rsidR="001C7114" w:rsidRPr="00F15533" w:rsidRDefault="001C7114" w:rsidP="00AA6033">
            <w:r w:rsidRPr="00F15533">
              <w:t>75891,5</w:t>
            </w:r>
          </w:p>
        </w:tc>
        <w:tc>
          <w:tcPr>
            <w:tcW w:w="825" w:type="dxa"/>
            <w:gridSpan w:val="13"/>
          </w:tcPr>
          <w:p w:rsidR="001C7114" w:rsidRPr="00F15533" w:rsidRDefault="001C7114" w:rsidP="00AA6033">
            <w:r w:rsidRPr="00F15533">
              <w:t>85099,4</w:t>
            </w:r>
          </w:p>
        </w:tc>
        <w:tc>
          <w:tcPr>
            <w:tcW w:w="567" w:type="dxa"/>
            <w:gridSpan w:val="3"/>
          </w:tcPr>
          <w:p w:rsidR="001C7114" w:rsidRPr="00F15533" w:rsidRDefault="001C7114" w:rsidP="00AA6033">
            <w:r w:rsidRPr="00F15533">
              <w:t>86991,1</w:t>
            </w:r>
          </w:p>
        </w:tc>
        <w:tc>
          <w:tcPr>
            <w:tcW w:w="709" w:type="dxa"/>
            <w:gridSpan w:val="6"/>
          </w:tcPr>
          <w:p w:rsidR="001C7114" w:rsidRPr="00F15533" w:rsidRDefault="001C7114" w:rsidP="00AA6033">
            <w:r w:rsidRPr="00F15533">
              <w:t>73183,5</w:t>
            </w:r>
          </w:p>
        </w:tc>
        <w:tc>
          <w:tcPr>
            <w:tcW w:w="732" w:type="dxa"/>
            <w:gridSpan w:val="7"/>
          </w:tcPr>
          <w:p w:rsidR="001C7114" w:rsidRPr="00F15533" w:rsidRDefault="001C7114" w:rsidP="00AA6033">
            <w:r w:rsidRPr="00F15533">
              <w:t>47391,3</w:t>
            </w:r>
          </w:p>
        </w:tc>
        <w:tc>
          <w:tcPr>
            <w:tcW w:w="732" w:type="dxa"/>
            <w:gridSpan w:val="5"/>
          </w:tcPr>
          <w:p w:rsidR="001C7114" w:rsidRPr="00F15533" w:rsidRDefault="001C7114" w:rsidP="00AA6033">
            <w:r w:rsidRPr="00F15533">
              <w:t>38662,3</w:t>
            </w:r>
          </w:p>
        </w:tc>
        <w:tc>
          <w:tcPr>
            <w:tcW w:w="732" w:type="dxa"/>
            <w:gridSpan w:val="5"/>
          </w:tcPr>
          <w:p w:rsidR="001C7114" w:rsidRPr="00CD2DD3" w:rsidRDefault="001C7114" w:rsidP="00AA6033">
            <w:pPr>
              <w:rPr>
                <w:color w:val="000000"/>
              </w:rPr>
            </w:pPr>
            <w:r w:rsidRPr="00CD2DD3">
              <w:rPr>
                <w:color w:val="000000"/>
              </w:rPr>
              <w:t>79516</w:t>
            </w:r>
          </w:p>
        </w:tc>
      </w:tr>
      <w:tr w:rsidR="001C7114" w:rsidRPr="00CD2DD3" w:rsidTr="00AA6033">
        <w:trPr>
          <w:gridAfter w:val="2"/>
          <w:wAfter w:w="181"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972" w:type="dxa"/>
            <w:gridSpan w:val="5"/>
          </w:tcPr>
          <w:p w:rsidR="001C7114" w:rsidRPr="00F15533" w:rsidRDefault="001C7114" w:rsidP="00AA6033">
            <w:pPr>
              <w:jc w:val="center"/>
            </w:pPr>
            <w:r w:rsidRPr="00F15533">
              <w:t>122210,029</w:t>
            </w:r>
          </w:p>
        </w:tc>
        <w:tc>
          <w:tcPr>
            <w:tcW w:w="714" w:type="dxa"/>
            <w:gridSpan w:val="8"/>
          </w:tcPr>
          <w:p w:rsidR="001C7114" w:rsidRPr="00F15533" w:rsidRDefault="001C7114" w:rsidP="00AA6033">
            <w:pPr>
              <w:jc w:val="center"/>
            </w:pPr>
            <w:r w:rsidRPr="00F15533">
              <w:t>13775,8</w:t>
            </w:r>
          </w:p>
        </w:tc>
        <w:tc>
          <w:tcPr>
            <w:tcW w:w="709" w:type="dxa"/>
            <w:gridSpan w:val="4"/>
          </w:tcPr>
          <w:p w:rsidR="001C7114" w:rsidRPr="00F15533" w:rsidRDefault="001C7114" w:rsidP="00AA6033">
            <w:pPr>
              <w:jc w:val="center"/>
            </w:pPr>
            <w:r w:rsidRPr="00F15533">
              <w:t>14520,9</w:t>
            </w:r>
          </w:p>
        </w:tc>
        <w:tc>
          <w:tcPr>
            <w:tcW w:w="817" w:type="dxa"/>
            <w:gridSpan w:val="12"/>
          </w:tcPr>
          <w:p w:rsidR="001C7114" w:rsidRPr="00F15533" w:rsidRDefault="001C7114" w:rsidP="00AA6033">
            <w:pPr>
              <w:jc w:val="center"/>
            </w:pPr>
            <w:r w:rsidRPr="00F15533">
              <w:t>12447,3</w:t>
            </w:r>
          </w:p>
        </w:tc>
        <w:tc>
          <w:tcPr>
            <w:tcW w:w="590" w:type="dxa"/>
            <w:gridSpan w:val="2"/>
          </w:tcPr>
          <w:p w:rsidR="001C7114" w:rsidRPr="00F15533" w:rsidRDefault="001C7114" w:rsidP="00AA6033">
            <w:r w:rsidRPr="00F15533">
              <w:t>11384,9</w:t>
            </w:r>
          </w:p>
        </w:tc>
        <w:tc>
          <w:tcPr>
            <w:tcW w:w="825" w:type="dxa"/>
            <w:gridSpan w:val="13"/>
          </w:tcPr>
          <w:p w:rsidR="001C7114" w:rsidRPr="00F15533" w:rsidRDefault="001C7114" w:rsidP="00AA6033">
            <w:r w:rsidRPr="00F15533">
              <w:t>11411,455</w:t>
            </w:r>
          </w:p>
        </w:tc>
        <w:tc>
          <w:tcPr>
            <w:tcW w:w="567" w:type="dxa"/>
            <w:gridSpan w:val="3"/>
          </w:tcPr>
          <w:p w:rsidR="001C7114" w:rsidRPr="00F15533" w:rsidRDefault="001C7114" w:rsidP="00AA6033">
            <w:r w:rsidRPr="00F15533">
              <w:t>13549,3</w:t>
            </w:r>
          </w:p>
        </w:tc>
        <w:tc>
          <w:tcPr>
            <w:tcW w:w="709" w:type="dxa"/>
            <w:gridSpan w:val="6"/>
          </w:tcPr>
          <w:p w:rsidR="001C7114" w:rsidRPr="00F15533" w:rsidRDefault="001C7114" w:rsidP="00AA6033">
            <w:r w:rsidRPr="00F15533">
              <w:t>13928,874</w:t>
            </w:r>
          </w:p>
        </w:tc>
        <w:tc>
          <w:tcPr>
            <w:tcW w:w="732" w:type="dxa"/>
            <w:gridSpan w:val="7"/>
          </w:tcPr>
          <w:p w:rsidR="001C7114" w:rsidRPr="00F15533" w:rsidRDefault="001C7114" w:rsidP="00AA6033">
            <w:r w:rsidRPr="00F15533">
              <w:t>8603,3</w:t>
            </w:r>
          </w:p>
        </w:tc>
        <w:tc>
          <w:tcPr>
            <w:tcW w:w="732" w:type="dxa"/>
            <w:gridSpan w:val="5"/>
          </w:tcPr>
          <w:p w:rsidR="001C7114" w:rsidRPr="00F15533" w:rsidRDefault="001C7114" w:rsidP="00AA6033">
            <w:r w:rsidRPr="00F15533">
              <w:t>10239,2</w:t>
            </w:r>
          </w:p>
        </w:tc>
        <w:tc>
          <w:tcPr>
            <w:tcW w:w="732" w:type="dxa"/>
            <w:gridSpan w:val="5"/>
          </w:tcPr>
          <w:p w:rsidR="001C7114" w:rsidRPr="00CD2DD3" w:rsidRDefault="001C7114" w:rsidP="00AA6033">
            <w:pPr>
              <w:rPr>
                <w:color w:val="000000"/>
              </w:rPr>
            </w:pPr>
            <w:r w:rsidRPr="00CD2DD3">
              <w:rPr>
                <w:color w:val="000000"/>
              </w:rPr>
              <w:t>12349</w:t>
            </w:r>
          </w:p>
        </w:tc>
      </w:tr>
      <w:tr w:rsidR="001C7114" w:rsidRPr="00CD2DD3" w:rsidTr="00AA6033">
        <w:trPr>
          <w:gridAfter w:val="2"/>
          <w:wAfter w:w="181"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Внебюджетные средства</w:t>
            </w:r>
          </w:p>
        </w:tc>
        <w:tc>
          <w:tcPr>
            <w:tcW w:w="972" w:type="dxa"/>
            <w:gridSpan w:val="5"/>
          </w:tcPr>
          <w:p w:rsidR="001C7114" w:rsidRPr="00F15533" w:rsidRDefault="001C7114" w:rsidP="00AA6033">
            <w:pPr>
              <w:jc w:val="center"/>
            </w:pPr>
            <w:r w:rsidRPr="00F15533">
              <w:t>3826,3</w:t>
            </w:r>
          </w:p>
        </w:tc>
        <w:tc>
          <w:tcPr>
            <w:tcW w:w="714" w:type="dxa"/>
            <w:gridSpan w:val="8"/>
          </w:tcPr>
          <w:p w:rsidR="001C7114" w:rsidRPr="00F15533" w:rsidRDefault="001C7114" w:rsidP="00AA6033">
            <w:pPr>
              <w:jc w:val="center"/>
            </w:pPr>
            <w:r w:rsidRPr="00F15533">
              <w:t>1807,6</w:t>
            </w:r>
          </w:p>
        </w:tc>
        <w:tc>
          <w:tcPr>
            <w:tcW w:w="709" w:type="dxa"/>
            <w:gridSpan w:val="4"/>
          </w:tcPr>
          <w:p w:rsidR="001C7114" w:rsidRPr="00F15533" w:rsidRDefault="001C7114" w:rsidP="00AA6033">
            <w:pPr>
              <w:jc w:val="center"/>
            </w:pPr>
            <w:r w:rsidRPr="00F15533">
              <w:t>1186,4</w:t>
            </w:r>
          </w:p>
        </w:tc>
        <w:tc>
          <w:tcPr>
            <w:tcW w:w="817" w:type="dxa"/>
            <w:gridSpan w:val="12"/>
          </w:tcPr>
          <w:p w:rsidR="001C7114" w:rsidRPr="00F15533" w:rsidRDefault="001C7114" w:rsidP="00AA6033">
            <w:pPr>
              <w:jc w:val="center"/>
            </w:pPr>
            <w:r w:rsidRPr="00F15533">
              <w:t>210</w:t>
            </w:r>
          </w:p>
        </w:tc>
        <w:tc>
          <w:tcPr>
            <w:tcW w:w="590" w:type="dxa"/>
            <w:gridSpan w:val="2"/>
          </w:tcPr>
          <w:p w:rsidR="001C7114" w:rsidRPr="00F15533" w:rsidRDefault="001C7114" w:rsidP="00AA6033">
            <w:pPr>
              <w:jc w:val="center"/>
            </w:pPr>
            <w:r w:rsidRPr="00F15533">
              <w:t>0</w:t>
            </w:r>
          </w:p>
        </w:tc>
        <w:tc>
          <w:tcPr>
            <w:tcW w:w="825" w:type="dxa"/>
            <w:gridSpan w:val="13"/>
          </w:tcPr>
          <w:p w:rsidR="001C7114" w:rsidRPr="00F15533" w:rsidRDefault="001C7114" w:rsidP="00AA6033">
            <w:pPr>
              <w:jc w:val="center"/>
            </w:pPr>
            <w:r w:rsidRPr="00F15533">
              <w:t>0</w:t>
            </w:r>
          </w:p>
        </w:tc>
        <w:tc>
          <w:tcPr>
            <w:tcW w:w="567" w:type="dxa"/>
            <w:gridSpan w:val="3"/>
          </w:tcPr>
          <w:p w:rsidR="001C7114" w:rsidRPr="00F15533" w:rsidRDefault="001C7114" w:rsidP="00AA6033">
            <w:pPr>
              <w:jc w:val="center"/>
            </w:pPr>
            <w:r w:rsidRPr="00F15533">
              <w:t>622,3</w:t>
            </w:r>
          </w:p>
        </w:tc>
        <w:tc>
          <w:tcPr>
            <w:tcW w:w="709" w:type="dxa"/>
            <w:gridSpan w:val="6"/>
          </w:tcPr>
          <w:p w:rsidR="001C7114" w:rsidRPr="00F15533" w:rsidRDefault="001C7114" w:rsidP="00AA6033">
            <w:pPr>
              <w:jc w:val="center"/>
            </w:pPr>
            <w:r w:rsidRPr="00F15533">
              <w:t>0</w:t>
            </w:r>
          </w:p>
        </w:tc>
        <w:tc>
          <w:tcPr>
            <w:tcW w:w="732" w:type="dxa"/>
            <w:gridSpan w:val="7"/>
          </w:tcPr>
          <w:p w:rsidR="001C7114" w:rsidRPr="00F15533" w:rsidRDefault="001C7114" w:rsidP="00AA6033">
            <w:pPr>
              <w:jc w:val="center"/>
            </w:pPr>
            <w:r w:rsidRPr="00F15533">
              <w:t>0</w:t>
            </w:r>
          </w:p>
        </w:tc>
        <w:tc>
          <w:tcPr>
            <w:tcW w:w="732" w:type="dxa"/>
            <w:gridSpan w:val="5"/>
          </w:tcPr>
          <w:p w:rsidR="001C7114" w:rsidRPr="00F15533" w:rsidRDefault="001C7114" w:rsidP="00AA6033">
            <w:pPr>
              <w:jc w:val="center"/>
            </w:pPr>
            <w:r w:rsidRPr="00F15533">
              <w:t>0</w:t>
            </w:r>
          </w:p>
        </w:tc>
        <w:tc>
          <w:tcPr>
            <w:tcW w:w="732" w:type="dxa"/>
            <w:gridSpan w:val="5"/>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15353" w:type="dxa"/>
            <w:gridSpan w:val="81"/>
          </w:tcPr>
          <w:p w:rsidR="001C7114" w:rsidRPr="00CD2DD3" w:rsidRDefault="001C7114" w:rsidP="00AA6033">
            <w:pPr>
              <w:pStyle w:val="a3"/>
              <w:rPr>
                <w:b/>
                <w:color w:val="000000"/>
                <w:sz w:val="20"/>
                <w:szCs w:val="20"/>
              </w:rPr>
            </w:pPr>
            <w:r w:rsidRPr="00CD2DD3">
              <w:rPr>
                <w:b/>
                <w:color w:val="000000"/>
                <w:sz w:val="20"/>
                <w:szCs w:val="20"/>
              </w:rPr>
              <w:t>3. Развитие дополнительного образования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w:t>
            </w:r>
          </w:p>
        </w:tc>
        <w:tc>
          <w:tcPr>
            <w:tcW w:w="2573" w:type="dxa"/>
          </w:tcPr>
          <w:p w:rsidR="001C7114" w:rsidRPr="00FB34C2" w:rsidRDefault="001C7114" w:rsidP="00AA6033">
            <w:pPr>
              <w:jc w:val="both"/>
            </w:pPr>
            <w:r w:rsidRPr="00FB34C2">
              <w:t xml:space="preserve">Укрепление материально-технической базы учреждений дополнительного образования </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50" w:type="dxa"/>
            <w:gridSpan w:val="4"/>
          </w:tcPr>
          <w:p w:rsidR="001C7114" w:rsidRPr="00CD2DD3" w:rsidRDefault="001C7114" w:rsidP="00AA6033">
            <w:pPr>
              <w:jc w:val="center"/>
              <w:rPr>
                <w:color w:val="000000"/>
              </w:rPr>
            </w:pPr>
            <w:r>
              <w:rPr>
                <w:color w:val="000000"/>
              </w:rPr>
              <w:t>1131,483</w:t>
            </w:r>
          </w:p>
        </w:tc>
        <w:tc>
          <w:tcPr>
            <w:tcW w:w="681" w:type="dxa"/>
            <w:gridSpan w:val="8"/>
          </w:tcPr>
          <w:p w:rsidR="001C7114" w:rsidRPr="00CD2DD3" w:rsidRDefault="001C7114" w:rsidP="00AA6033">
            <w:pPr>
              <w:jc w:val="center"/>
              <w:rPr>
                <w:color w:val="000000"/>
              </w:rPr>
            </w:pPr>
            <w:r w:rsidRPr="0084756B">
              <w:rPr>
                <w:color w:val="000000"/>
              </w:rPr>
              <w:t>200,0</w:t>
            </w:r>
          </w:p>
        </w:tc>
        <w:tc>
          <w:tcPr>
            <w:tcW w:w="787" w:type="dxa"/>
            <w:gridSpan w:val="6"/>
          </w:tcPr>
          <w:p w:rsidR="001C7114" w:rsidRPr="00CD2DD3" w:rsidRDefault="001C7114" w:rsidP="00AA6033">
            <w:pPr>
              <w:jc w:val="center"/>
              <w:rPr>
                <w:color w:val="000000"/>
              </w:rPr>
            </w:pPr>
            <w:r w:rsidRPr="00CD2DD3">
              <w:rPr>
                <w:color w:val="000000"/>
              </w:rPr>
              <w:t>0</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0</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Pr>
                <w:color w:val="000000"/>
              </w:rPr>
              <w:t>931,483</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w:t>
            </w:r>
          </w:p>
        </w:tc>
        <w:tc>
          <w:tcPr>
            <w:tcW w:w="2573" w:type="dxa"/>
          </w:tcPr>
          <w:p w:rsidR="001C7114" w:rsidRPr="00FB34C2" w:rsidRDefault="001C7114" w:rsidP="00AA6033">
            <w:pPr>
              <w:jc w:val="both"/>
            </w:pPr>
            <w:r w:rsidRPr="00FB34C2">
              <w:t>Обеспечение учреждений дополнительного образования современным оборудованием и пособиями</w:t>
            </w:r>
          </w:p>
        </w:tc>
        <w:tc>
          <w:tcPr>
            <w:tcW w:w="850" w:type="dxa"/>
            <w:gridSpan w:val="2"/>
          </w:tcPr>
          <w:p w:rsidR="001C7114" w:rsidRPr="00FB34C2" w:rsidRDefault="001C7114" w:rsidP="00AA6033">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3</w:t>
            </w:r>
          </w:p>
        </w:tc>
        <w:tc>
          <w:tcPr>
            <w:tcW w:w="2573" w:type="dxa"/>
          </w:tcPr>
          <w:p w:rsidR="001C7114" w:rsidRPr="00FB34C2" w:rsidRDefault="001C7114" w:rsidP="00AA6033">
            <w:pPr>
              <w:jc w:val="both"/>
            </w:pPr>
            <w:r w:rsidRPr="00FB34C2">
              <w:t xml:space="preserve">Обеспечение доступности и качественного оказания государственной услуги по предоставлению дополнительного образования в учреждениях дополнительного образования </w:t>
            </w:r>
          </w:p>
        </w:tc>
        <w:tc>
          <w:tcPr>
            <w:tcW w:w="850" w:type="dxa"/>
            <w:gridSpan w:val="2"/>
          </w:tcPr>
          <w:p w:rsidR="001C7114" w:rsidRPr="00FB34C2" w:rsidRDefault="001C7114" w:rsidP="00AA6033">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jc w:val="both"/>
            </w:pPr>
            <w:r w:rsidRPr="00FB34C2">
              <w:t xml:space="preserve">Развитие моделей и программ взаимодействия и интеграции  учреждений дополнительного образования, </w:t>
            </w:r>
            <w:r w:rsidRPr="00FB34C2">
              <w:lastRenderedPageBreak/>
              <w:t>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850" w:type="dxa"/>
            <w:gridSpan w:val="2"/>
          </w:tcPr>
          <w:p w:rsidR="001C7114" w:rsidRPr="00FB34C2" w:rsidRDefault="001C7114" w:rsidP="00AA6033">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w:t>
            </w:r>
            <w:r w:rsidRPr="00FB34C2">
              <w:lastRenderedPageBreak/>
              <w:t>ого района</w:t>
            </w:r>
          </w:p>
        </w:tc>
        <w:tc>
          <w:tcPr>
            <w:tcW w:w="1378" w:type="dxa"/>
            <w:gridSpan w:val="2"/>
          </w:tcPr>
          <w:p w:rsidR="001C7114" w:rsidRPr="00FB34C2" w:rsidRDefault="001C7114" w:rsidP="00AA6033">
            <w:pPr>
              <w:jc w:val="center"/>
            </w:pPr>
            <w:r w:rsidRPr="00FB34C2">
              <w:lastRenderedPageBreak/>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5</w:t>
            </w:r>
          </w:p>
        </w:tc>
        <w:tc>
          <w:tcPr>
            <w:tcW w:w="2573" w:type="dxa"/>
          </w:tcPr>
          <w:p w:rsidR="001C7114" w:rsidRPr="00FB34C2" w:rsidRDefault="001C7114" w:rsidP="00AA6033">
            <w:pPr>
              <w:jc w:val="both"/>
            </w:pPr>
            <w:r w:rsidRPr="00FB34C2">
              <w:t>Обеспечение проведения мероприятий по содействию патриотическому воспитанию</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6</w:t>
            </w:r>
          </w:p>
        </w:tc>
        <w:tc>
          <w:tcPr>
            <w:tcW w:w="2573" w:type="dxa"/>
          </w:tcPr>
          <w:p w:rsidR="001C7114" w:rsidRPr="00FB34C2" w:rsidRDefault="001C7114" w:rsidP="00AA6033">
            <w:pPr>
              <w:jc w:val="both"/>
            </w:pPr>
            <w:r w:rsidRPr="00FB34C2">
              <w:t>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мероприятиях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7</w:t>
            </w:r>
          </w:p>
        </w:tc>
        <w:tc>
          <w:tcPr>
            <w:tcW w:w="2573" w:type="dxa"/>
          </w:tcPr>
          <w:p w:rsidR="001C7114" w:rsidRPr="00FB34C2" w:rsidRDefault="001C7114" w:rsidP="00AA6033">
            <w:pPr>
              <w:jc w:val="both"/>
            </w:pPr>
            <w:r w:rsidRPr="00FB34C2">
              <w:t xml:space="preserve">Внедрение системы контроля посещаемости </w:t>
            </w:r>
            <w:r w:rsidRPr="00FB34C2">
              <w:lastRenderedPageBreak/>
              <w:t xml:space="preserve">обучающихся на основе пластиковых карт в учреждениях дополнительного образования </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w:t>
            </w:r>
            <w:r w:rsidRPr="00FB34C2">
              <w:lastRenderedPageBreak/>
              <w:t>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Бюджет Инсарского </w:t>
            </w:r>
            <w:r w:rsidRPr="00FB34C2">
              <w:lastRenderedPageBreak/>
              <w:t>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8</w:t>
            </w:r>
          </w:p>
        </w:tc>
        <w:tc>
          <w:tcPr>
            <w:tcW w:w="2573" w:type="dxa"/>
          </w:tcPr>
          <w:p w:rsidR="001C7114" w:rsidRPr="00FB34C2" w:rsidRDefault="001C7114" w:rsidP="00AA6033">
            <w:pPr>
              <w:jc w:val="both"/>
            </w:pPr>
            <w:r w:rsidRPr="00FB34C2">
              <w:t>Привлечение к работе в учреждениях дополнительного образования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9</w:t>
            </w:r>
          </w:p>
        </w:tc>
        <w:tc>
          <w:tcPr>
            <w:tcW w:w="2573" w:type="dxa"/>
          </w:tcPr>
          <w:p w:rsidR="001C7114" w:rsidRPr="00FB34C2" w:rsidRDefault="001C7114" w:rsidP="00AA6033">
            <w:pPr>
              <w:jc w:val="both"/>
            </w:pPr>
            <w:proofErr w:type="gramStart"/>
            <w:r w:rsidRPr="00FB34C2">
              <w:rPr>
                <w:bCs/>
                <w:color w:val="000000"/>
              </w:rPr>
              <w:t xml:space="preserve">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пожарно-охранной </w:t>
            </w:r>
            <w:r w:rsidRPr="00FB34C2">
              <w:rPr>
                <w:bCs/>
                <w:color w:val="000000"/>
              </w:rPr>
              <w:lastRenderedPageBreak/>
              <w:t>сигнализации, 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услуги связи и другие расходы по обслуживанию деятельности учреждений)</w:t>
            </w:r>
            <w:proofErr w:type="gramEnd"/>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sidRPr="0084756B">
              <w:rPr>
                <w:color w:val="000000"/>
              </w:rPr>
              <w:t>104019,5</w:t>
            </w:r>
          </w:p>
        </w:tc>
        <w:tc>
          <w:tcPr>
            <w:tcW w:w="697" w:type="dxa"/>
            <w:gridSpan w:val="7"/>
          </w:tcPr>
          <w:p w:rsidR="001C7114" w:rsidRPr="00CD2DD3" w:rsidRDefault="001C7114" w:rsidP="00AA6033">
            <w:pPr>
              <w:jc w:val="center"/>
              <w:rPr>
                <w:color w:val="000000"/>
              </w:rPr>
            </w:pPr>
            <w:r w:rsidRPr="00CD2DD3">
              <w:rPr>
                <w:color w:val="000000"/>
              </w:rPr>
              <w:t>11132,5</w:t>
            </w:r>
          </w:p>
        </w:tc>
        <w:tc>
          <w:tcPr>
            <w:tcW w:w="709" w:type="dxa"/>
            <w:gridSpan w:val="4"/>
          </w:tcPr>
          <w:p w:rsidR="001C7114" w:rsidRPr="00CD2DD3" w:rsidRDefault="001C7114" w:rsidP="00AA6033">
            <w:pPr>
              <w:jc w:val="center"/>
              <w:rPr>
                <w:color w:val="000000"/>
              </w:rPr>
            </w:pPr>
            <w:r w:rsidRPr="00CD2DD3">
              <w:rPr>
                <w:color w:val="000000"/>
              </w:rPr>
              <w:t>10759,9</w:t>
            </w:r>
          </w:p>
        </w:tc>
        <w:tc>
          <w:tcPr>
            <w:tcW w:w="714" w:type="dxa"/>
            <w:gridSpan w:val="7"/>
          </w:tcPr>
          <w:p w:rsidR="001C7114" w:rsidRPr="00CD2DD3" w:rsidRDefault="001C7114" w:rsidP="00AA6033">
            <w:pPr>
              <w:jc w:val="center"/>
              <w:rPr>
                <w:color w:val="000000"/>
              </w:rPr>
            </w:pPr>
            <w:r w:rsidRPr="00CD2DD3">
              <w:rPr>
                <w:color w:val="000000"/>
              </w:rPr>
              <w:t>11818,1</w:t>
            </w:r>
          </w:p>
        </w:tc>
        <w:tc>
          <w:tcPr>
            <w:tcW w:w="719" w:type="dxa"/>
            <w:gridSpan w:val="8"/>
          </w:tcPr>
          <w:p w:rsidR="001C7114" w:rsidRPr="00CD2DD3" w:rsidRDefault="001C7114" w:rsidP="00AA6033">
            <w:pPr>
              <w:rPr>
                <w:color w:val="000000"/>
              </w:rPr>
            </w:pPr>
            <w:r w:rsidRPr="00CD2DD3">
              <w:rPr>
                <w:color w:val="000000"/>
              </w:rPr>
              <w:t>10193,1</w:t>
            </w:r>
          </w:p>
        </w:tc>
        <w:tc>
          <w:tcPr>
            <w:tcW w:w="714" w:type="dxa"/>
            <w:gridSpan w:val="9"/>
          </w:tcPr>
          <w:p w:rsidR="001C7114" w:rsidRPr="00CD2DD3" w:rsidRDefault="001C7114" w:rsidP="00AA6033">
            <w:pPr>
              <w:rPr>
                <w:color w:val="000000"/>
              </w:rPr>
            </w:pPr>
            <w:r w:rsidRPr="00CD2DD3">
              <w:rPr>
                <w:color w:val="000000"/>
              </w:rPr>
              <w:t>10740,5</w:t>
            </w:r>
          </w:p>
        </w:tc>
        <w:tc>
          <w:tcPr>
            <w:tcW w:w="712" w:type="dxa"/>
            <w:gridSpan w:val="8"/>
          </w:tcPr>
          <w:p w:rsidR="001C7114" w:rsidRPr="00CD2DD3" w:rsidRDefault="001C7114" w:rsidP="00AA6033">
            <w:pPr>
              <w:rPr>
                <w:color w:val="000000"/>
              </w:rPr>
            </w:pPr>
            <w:r w:rsidRPr="00CD2DD3">
              <w:rPr>
                <w:color w:val="000000"/>
              </w:rPr>
              <w:t>11913,8</w:t>
            </w:r>
          </w:p>
        </w:tc>
        <w:tc>
          <w:tcPr>
            <w:tcW w:w="732" w:type="dxa"/>
            <w:gridSpan w:val="6"/>
          </w:tcPr>
          <w:p w:rsidR="001C7114" w:rsidRPr="00CD2DD3" w:rsidRDefault="001C7114" w:rsidP="00AA6033">
            <w:pPr>
              <w:rPr>
                <w:color w:val="000000"/>
              </w:rPr>
            </w:pPr>
            <w:r>
              <w:rPr>
                <w:color w:val="000000"/>
              </w:rPr>
              <w:t>11895,6</w:t>
            </w:r>
          </w:p>
        </w:tc>
        <w:tc>
          <w:tcPr>
            <w:tcW w:w="736" w:type="dxa"/>
            <w:gridSpan w:val="6"/>
          </w:tcPr>
          <w:p w:rsidR="001C7114" w:rsidRPr="00CD2DD3" w:rsidRDefault="001C7114" w:rsidP="00AA6033">
            <w:pPr>
              <w:rPr>
                <w:color w:val="000000"/>
              </w:rPr>
            </w:pPr>
            <w:r w:rsidRPr="00CD2DD3">
              <w:rPr>
                <w:color w:val="000000"/>
              </w:rPr>
              <w:t>5996</w:t>
            </w:r>
          </w:p>
        </w:tc>
        <w:tc>
          <w:tcPr>
            <w:tcW w:w="712" w:type="dxa"/>
            <w:gridSpan w:val="5"/>
          </w:tcPr>
          <w:p w:rsidR="001C7114" w:rsidRPr="00CD2DD3" w:rsidRDefault="001C7114" w:rsidP="00AA6033">
            <w:pPr>
              <w:rPr>
                <w:color w:val="000000"/>
              </w:rPr>
            </w:pPr>
            <w:r w:rsidRPr="00CD2DD3">
              <w:rPr>
                <w:color w:val="000000"/>
              </w:rPr>
              <w:t>6996</w:t>
            </w:r>
          </w:p>
        </w:tc>
        <w:tc>
          <w:tcPr>
            <w:tcW w:w="792" w:type="dxa"/>
            <w:gridSpan w:val="5"/>
          </w:tcPr>
          <w:p w:rsidR="001C7114" w:rsidRPr="00CD2DD3" w:rsidRDefault="001C7114" w:rsidP="00AA6033">
            <w:pPr>
              <w:rPr>
                <w:color w:val="000000"/>
              </w:rPr>
            </w:pPr>
            <w:r w:rsidRPr="00CD2DD3">
              <w:rPr>
                <w:color w:val="000000"/>
              </w:rPr>
              <w:t>12574</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10</w:t>
            </w:r>
          </w:p>
        </w:tc>
        <w:tc>
          <w:tcPr>
            <w:tcW w:w="2573" w:type="dxa"/>
          </w:tcPr>
          <w:p w:rsidR="001C7114" w:rsidRPr="00FB34C2" w:rsidRDefault="001C7114" w:rsidP="00AA6033">
            <w:pPr>
              <w:jc w:val="both"/>
              <w:rPr>
                <w:bCs/>
                <w:color w:val="000000"/>
              </w:rPr>
            </w:pPr>
            <w:r w:rsidRPr="00FB34C2">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850" w:type="dxa"/>
            <w:gridSpan w:val="2"/>
          </w:tcPr>
          <w:p w:rsidR="001C7114" w:rsidRPr="00FB34C2" w:rsidRDefault="001C7114" w:rsidP="00AA6033">
            <w:pPr>
              <w:jc w:val="center"/>
            </w:pPr>
            <w:r w:rsidRPr="00FB34C2">
              <w:t>2018-2025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989" w:type="dxa"/>
            <w:gridSpan w:val="6"/>
          </w:tcPr>
          <w:p w:rsidR="001C7114" w:rsidRPr="00CD2DD3" w:rsidRDefault="001C7114" w:rsidP="00AA6033">
            <w:pPr>
              <w:jc w:val="center"/>
              <w:rPr>
                <w:color w:val="000000"/>
              </w:rPr>
            </w:pPr>
            <w:r w:rsidRPr="00CD2DD3">
              <w:rPr>
                <w:color w:val="000000"/>
              </w:rPr>
              <w:t>500,0</w:t>
            </w:r>
          </w:p>
        </w:tc>
        <w:tc>
          <w:tcPr>
            <w:tcW w:w="697" w:type="dxa"/>
            <w:gridSpan w:val="7"/>
          </w:tcPr>
          <w:p w:rsidR="001C7114" w:rsidRPr="00CD2DD3" w:rsidRDefault="001C7114" w:rsidP="00AA6033">
            <w:pPr>
              <w:jc w:val="center"/>
              <w:rPr>
                <w:color w:val="000000"/>
              </w:rPr>
            </w:pPr>
            <w:r w:rsidRPr="00CD2DD3">
              <w:rPr>
                <w:color w:val="000000"/>
              </w:rPr>
              <w:t>0</w:t>
            </w:r>
          </w:p>
        </w:tc>
        <w:tc>
          <w:tcPr>
            <w:tcW w:w="709" w:type="dxa"/>
            <w:gridSpan w:val="4"/>
          </w:tcPr>
          <w:p w:rsidR="001C7114" w:rsidRPr="00CD2DD3" w:rsidRDefault="001C7114" w:rsidP="00AA6033">
            <w:pPr>
              <w:jc w:val="center"/>
              <w:rPr>
                <w:color w:val="000000"/>
              </w:rPr>
            </w:pPr>
            <w:r w:rsidRPr="00CD2DD3">
              <w:rPr>
                <w:color w:val="000000"/>
              </w:rPr>
              <w:t>0</w:t>
            </w:r>
          </w:p>
        </w:tc>
        <w:tc>
          <w:tcPr>
            <w:tcW w:w="714" w:type="dxa"/>
            <w:gridSpan w:val="7"/>
          </w:tcPr>
          <w:p w:rsidR="001C7114" w:rsidRPr="00CD2DD3" w:rsidRDefault="001C7114" w:rsidP="00AA6033">
            <w:pPr>
              <w:jc w:val="center"/>
              <w:rPr>
                <w:color w:val="000000"/>
              </w:rPr>
            </w:pPr>
            <w:r w:rsidRPr="00CD2DD3">
              <w:rPr>
                <w:color w:val="000000"/>
              </w:rPr>
              <w:t>0</w:t>
            </w:r>
          </w:p>
        </w:tc>
        <w:tc>
          <w:tcPr>
            <w:tcW w:w="719" w:type="dxa"/>
            <w:gridSpan w:val="8"/>
          </w:tcPr>
          <w:p w:rsidR="001C7114" w:rsidRPr="00CD2DD3" w:rsidRDefault="001C7114" w:rsidP="00AA6033">
            <w:pPr>
              <w:rPr>
                <w:color w:val="000000"/>
              </w:rPr>
            </w:pPr>
            <w:r w:rsidRPr="00CD2DD3">
              <w:rPr>
                <w:color w:val="000000"/>
              </w:rPr>
              <w:t>500,0</w:t>
            </w:r>
          </w:p>
        </w:tc>
        <w:tc>
          <w:tcPr>
            <w:tcW w:w="714" w:type="dxa"/>
            <w:gridSpan w:val="9"/>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0</w:t>
            </w:r>
          </w:p>
        </w:tc>
        <w:tc>
          <w:tcPr>
            <w:tcW w:w="732" w:type="dxa"/>
            <w:gridSpan w:val="6"/>
          </w:tcPr>
          <w:p w:rsidR="001C7114" w:rsidRPr="00CD2DD3" w:rsidRDefault="001C7114" w:rsidP="00AA6033">
            <w:pPr>
              <w:rPr>
                <w:color w:val="000000"/>
              </w:rPr>
            </w:pPr>
            <w:r w:rsidRPr="00CD2DD3">
              <w:rPr>
                <w:color w:val="000000"/>
              </w:rPr>
              <w:t>0</w:t>
            </w:r>
          </w:p>
        </w:tc>
        <w:tc>
          <w:tcPr>
            <w:tcW w:w="736" w:type="dxa"/>
            <w:gridSpan w:val="6"/>
          </w:tcPr>
          <w:p w:rsidR="001C7114" w:rsidRPr="00CD2DD3" w:rsidRDefault="001C7114" w:rsidP="00AA6033">
            <w:pPr>
              <w:rPr>
                <w:color w:val="000000"/>
              </w:rPr>
            </w:pPr>
            <w:r w:rsidRPr="00CD2DD3">
              <w:rPr>
                <w:color w:val="000000"/>
              </w:rPr>
              <w:t>0</w:t>
            </w:r>
          </w:p>
        </w:tc>
        <w:tc>
          <w:tcPr>
            <w:tcW w:w="712" w:type="dxa"/>
            <w:gridSpan w:val="5"/>
          </w:tcPr>
          <w:p w:rsidR="001C7114" w:rsidRPr="00CD2DD3" w:rsidRDefault="001C7114" w:rsidP="00AA6033">
            <w:pPr>
              <w:rPr>
                <w:color w:val="000000"/>
              </w:rPr>
            </w:pPr>
            <w:r w:rsidRPr="00CD2DD3">
              <w:rPr>
                <w:color w:val="000000"/>
              </w:rPr>
              <w:t>0</w:t>
            </w:r>
          </w:p>
        </w:tc>
        <w:tc>
          <w:tcPr>
            <w:tcW w:w="792" w:type="dxa"/>
            <w:gridSpan w:val="5"/>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11</w:t>
            </w:r>
          </w:p>
        </w:tc>
        <w:tc>
          <w:tcPr>
            <w:tcW w:w="2573" w:type="dxa"/>
          </w:tcPr>
          <w:p w:rsidR="001C7114" w:rsidRPr="00FB34C2" w:rsidRDefault="001C7114" w:rsidP="00AA6033">
            <w:pPr>
              <w:jc w:val="both"/>
            </w:pPr>
            <w:r w:rsidRPr="00FB34C2">
              <w:t xml:space="preserve">Обеспечение персонифицированного финансирования дополнительного </w:t>
            </w:r>
            <w:r w:rsidRPr="00FB34C2">
              <w:lastRenderedPageBreak/>
              <w:t xml:space="preserve">образования (субсидия некоммерческой организации на реализацию проекта по обеспечению персонифицированного финансирования дополнительного образования) </w:t>
            </w:r>
          </w:p>
        </w:tc>
        <w:tc>
          <w:tcPr>
            <w:tcW w:w="850" w:type="dxa"/>
            <w:gridSpan w:val="2"/>
          </w:tcPr>
          <w:p w:rsidR="001C7114" w:rsidRPr="00FB34C2" w:rsidRDefault="001C7114" w:rsidP="00AA6033">
            <w:pPr>
              <w:jc w:val="center"/>
            </w:pPr>
            <w:r w:rsidRPr="00FB34C2">
              <w:lastRenderedPageBreak/>
              <w:t>2019-2025</w:t>
            </w:r>
          </w:p>
        </w:tc>
        <w:tc>
          <w:tcPr>
            <w:tcW w:w="1692" w:type="dxa"/>
            <w:gridSpan w:val="2"/>
          </w:tcPr>
          <w:p w:rsidR="001C7114" w:rsidRPr="00FB34C2" w:rsidRDefault="001C7114" w:rsidP="00AA6033">
            <w:r w:rsidRPr="00FB34C2">
              <w:t xml:space="preserve">Управление по социальной работе </w:t>
            </w:r>
            <w:r w:rsidRPr="00FB34C2">
              <w:lastRenderedPageBreak/>
              <w:t>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w:t>
            </w:r>
            <w:r w:rsidRPr="00FB34C2">
              <w:lastRenderedPageBreak/>
              <w:t>ьного района</w:t>
            </w:r>
          </w:p>
        </w:tc>
        <w:tc>
          <w:tcPr>
            <w:tcW w:w="989" w:type="dxa"/>
            <w:gridSpan w:val="6"/>
          </w:tcPr>
          <w:p w:rsidR="001C7114" w:rsidRPr="00CD2DD3" w:rsidRDefault="001C7114" w:rsidP="00AA6033">
            <w:pPr>
              <w:jc w:val="center"/>
              <w:rPr>
                <w:color w:val="000000"/>
              </w:rPr>
            </w:pPr>
            <w:r w:rsidRPr="0084756B">
              <w:rPr>
                <w:color w:val="000000"/>
              </w:rPr>
              <w:lastRenderedPageBreak/>
              <w:t>6605,4254</w:t>
            </w:r>
          </w:p>
        </w:tc>
        <w:tc>
          <w:tcPr>
            <w:tcW w:w="697" w:type="dxa"/>
            <w:gridSpan w:val="7"/>
          </w:tcPr>
          <w:p w:rsidR="001C7114" w:rsidRPr="00CD2DD3" w:rsidRDefault="001C7114" w:rsidP="00AA6033">
            <w:pPr>
              <w:jc w:val="center"/>
              <w:rPr>
                <w:color w:val="000000"/>
              </w:rPr>
            </w:pPr>
            <w:r w:rsidRPr="00CD2DD3">
              <w:rPr>
                <w:color w:val="000000"/>
              </w:rPr>
              <w:t>-</w:t>
            </w:r>
          </w:p>
        </w:tc>
        <w:tc>
          <w:tcPr>
            <w:tcW w:w="709" w:type="dxa"/>
            <w:gridSpan w:val="4"/>
          </w:tcPr>
          <w:p w:rsidR="001C7114" w:rsidRPr="00CD2DD3" w:rsidRDefault="001C7114" w:rsidP="00AA6033">
            <w:pPr>
              <w:jc w:val="center"/>
              <w:rPr>
                <w:color w:val="000000"/>
              </w:rPr>
            </w:pPr>
            <w:r w:rsidRPr="00CD2DD3">
              <w:rPr>
                <w:color w:val="000000"/>
              </w:rPr>
              <w:t>-</w:t>
            </w:r>
          </w:p>
        </w:tc>
        <w:tc>
          <w:tcPr>
            <w:tcW w:w="714" w:type="dxa"/>
            <w:gridSpan w:val="7"/>
          </w:tcPr>
          <w:p w:rsidR="001C7114" w:rsidRPr="00CD2DD3" w:rsidRDefault="001C7114" w:rsidP="00AA6033">
            <w:pPr>
              <w:jc w:val="center"/>
              <w:rPr>
                <w:color w:val="000000"/>
              </w:rPr>
            </w:pPr>
            <w:r w:rsidRPr="00CD2DD3">
              <w:rPr>
                <w:color w:val="000000"/>
              </w:rPr>
              <w:t>-</w:t>
            </w:r>
          </w:p>
        </w:tc>
        <w:tc>
          <w:tcPr>
            <w:tcW w:w="719" w:type="dxa"/>
            <w:gridSpan w:val="8"/>
          </w:tcPr>
          <w:p w:rsidR="001C7114" w:rsidRPr="00CD2DD3" w:rsidRDefault="001C7114" w:rsidP="00AA6033">
            <w:pPr>
              <w:rPr>
                <w:color w:val="000000"/>
              </w:rPr>
            </w:pPr>
            <w:r w:rsidRPr="00CD2DD3">
              <w:rPr>
                <w:color w:val="000000"/>
              </w:rPr>
              <w:t>338,8254</w:t>
            </w:r>
          </w:p>
        </w:tc>
        <w:tc>
          <w:tcPr>
            <w:tcW w:w="714" w:type="dxa"/>
            <w:gridSpan w:val="9"/>
          </w:tcPr>
          <w:p w:rsidR="001C7114" w:rsidRPr="00CD2DD3" w:rsidRDefault="001C7114" w:rsidP="00AA6033">
            <w:pPr>
              <w:rPr>
                <w:color w:val="000000"/>
              </w:rPr>
            </w:pPr>
            <w:r w:rsidRPr="00CD2DD3">
              <w:rPr>
                <w:color w:val="000000"/>
              </w:rPr>
              <w:t>904</w:t>
            </w:r>
          </w:p>
        </w:tc>
        <w:tc>
          <w:tcPr>
            <w:tcW w:w="712" w:type="dxa"/>
            <w:gridSpan w:val="8"/>
          </w:tcPr>
          <w:p w:rsidR="001C7114" w:rsidRPr="007611CD" w:rsidRDefault="001C7114" w:rsidP="00AA6033">
            <w:pPr>
              <w:rPr>
                <w:color w:val="000000"/>
              </w:rPr>
            </w:pPr>
            <w:r w:rsidRPr="007611CD">
              <w:rPr>
                <w:color w:val="000000"/>
              </w:rPr>
              <w:t>906,3</w:t>
            </w:r>
          </w:p>
        </w:tc>
        <w:tc>
          <w:tcPr>
            <w:tcW w:w="732" w:type="dxa"/>
            <w:gridSpan w:val="6"/>
          </w:tcPr>
          <w:p w:rsidR="001C7114" w:rsidRPr="007611CD" w:rsidRDefault="001C7114" w:rsidP="00AA6033">
            <w:pPr>
              <w:rPr>
                <w:color w:val="000000"/>
              </w:rPr>
            </w:pPr>
            <w:r w:rsidRPr="007611CD">
              <w:rPr>
                <w:color w:val="000000"/>
              </w:rPr>
              <w:t>1492,3</w:t>
            </w:r>
          </w:p>
        </w:tc>
        <w:tc>
          <w:tcPr>
            <w:tcW w:w="736" w:type="dxa"/>
            <w:gridSpan w:val="6"/>
          </w:tcPr>
          <w:p w:rsidR="001C7114" w:rsidRPr="007611CD" w:rsidRDefault="001C7114" w:rsidP="00AA6033">
            <w:pPr>
              <w:rPr>
                <w:color w:val="000000"/>
              </w:rPr>
            </w:pPr>
            <w:r w:rsidRPr="007611CD">
              <w:rPr>
                <w:color w:val="000000"/>
              </w:rPr>
              <w:t>1000</w:t>
            </w:r>
          </w:p>
        </w:tc>
        <w:tc>
          <w:tcPr>
            <w:tcW w:w="712" w:type="dxa"/>
            <w:gridSpan w:val="5"/>
          </w:tcPr>
          <w:p w:rsidR="001C7114" w:rsidRPr="007611CD" w:rsidRDefault="001C7114" w:rsidP="00AA6033">
            <w:pPr>
              <w:rPr>
                <w:color w:val="000000"/>
              </w:rPr>
            </w:pPr>
            <w:r w:rsidRPr="007611CD">
              <w:rPr>
                <w:color w:val="000000"/>
              </w:rPr>
              <w:t>1000</w:t>
            </w:r>
          </w:p>
        </w:tc>
        <w:tc>
          <w:tcPr>
            <w:tcW w:w="792" w:type="dxa"/>
            <w:gridSpan w:val="5"/>
          </w:tcPr>
          <w:p w:rsidR="001C7114" w:rsidRPr="00CD2DD3" w:rsidRDefault="001C7114" w:rsidP="00AA6033">
            <w:pPr>
              <w:rPr>
                <w:color w:val="000000"/>
              </w:rPr>
            </w:pPr>
            <w:r w:rsidRPr="00CD2DD3">
              <w:rPr>
                <w:color w:val="000000"/>
              </w:rPr>
              <w:t>964</w:t>
            </w:r>
          </w:p>
        </w:tc>
      </w:tr>
      <w:tr w:rsidR="001C7114" w:rsidRPr="0049384C" w:rsidTr="00AA6033">
        <w:trPr>
          <w:gridAfter w:val="1"/>
          <w:wAfter w:w="54" w:type="dxa"/>
        </w:trPr>
        <w:tc>
          <w:tcPr>
            <w:tcW w:w="7127" w:type="dxa"/>
            <w:gridSpan w:val="10"/>
          </w:tcPr>
          <w:p w:rsidR="001C7114" w:rsidRPr="00FB34C2" w:rsidRDefault="001C7114" w:rsidP="00AA6033">
            <w:pPr>
              <w:jc w:val="center"/>
            </w:pPr>
            <w:r w:rsidRPr="00FB34C2">
              <w:rPr>
                <w:b/>
              </w:rPr>
              <w:lastRenderedPageBreak/>
              <w:t>Итого по мероприятию 3. Развитие дополнительного образования</w:t>
            </w:r>
          </w:p>
        </w:tc>
        <w:tc>
          <w:tcPr>
            <w:tcW w:w="989" w:type="dxa"/>
            <w:gridSpan w:val="6"/>
          </w:tcPr>
          <w:p w:rsidR="001C7114" w:rsidRPr="00CD2DD3" w:rsidRDefault="001C7114" w:rsidP="00AA6033">
            <w:pPr>
              <w:jc w:val="both"/>
              <w:rPr>
                <w:color w:val="000000"/>
              </w:rPr>
            </w:pPr>
            <w:r>
              <w:rPr>
                <w:color w:val="000000"/>
              </w:rPr>
              <w:t>112256,4084</w:t>
            </w:r>
          </w:p>
        </w:tc>
        <w:tc>
          <w:tcPr>
            <w:tcW w:w="697" w:type="dxa"/>
            <w:gridSpan w:val="7"/>
          </w:tcPr>
          <w:p w:rsidR="001C7114" w:rsidRPr="00CD2DD3" w:rsidRDefault="001C7114" w:rsidP="00AA6033">
            <w:pPr>
              <w:jc w:val="center"/>
              <w:rPr>
                <w:color w:val="000000"/>
              </w:rPr>
            </w:pPr>
            <w:r w:rsidRPr="00CD2DD3">
              <w:rPr>
                <w:color w:val="000000"/>
              </w:rPr>
              <w:t>11132,5</w:t>
            </w:r>
          </w:p>
        </w:tc>
        <w:tc>
          <w:tcPr>
            <w:tcW w:w="709" w:type="dxa"/>
            <w:gridSpan w:val="4"/>
          </w:tcPr>
          <w:p w:rsidR="001C7114" w:rsidRPr="00CD2DD3" w:rsidRDefault="001C7114" w:rsidP="00AA6033">
            <w:pPr>
              <w:jc w:val="center"/>
              <w:rPr>
                <w:color w:val="000000"/>
              </w:rPr>
            </w:pPr>
            <w:r w:rsidRPr="00CD2DD3">
              <w:rPr>
                <w:color w:val="000000"/>
              </w:rPr>
              <w:t>10759,9</w:t>
            </w:r>
          </w:p>
        </w:tc>
        <w:tc>
          <w:tcPr>
            <w:tcW w:w="714" w:type="dxa"/>
            <w:gridSpan w:val="7"/>
          </w:tcPr>
          <w:p w:rsidR="001C7114" w:rsidRPr="00CD2DD3" w:rsidRDefault="001C7114" w:rsidP="00AA6033">
            <w:pPr>
              <w:jc w:val="center"/>
              <w:rPr>
                <w:color w:val="000000"/>
              </w:rPr>
            </w:pPr>
            <w:r w:rsidRPr="00CD2DD3">
              <w:rPr>
                <w:color w:val="000000"/>
              </w:rPr>
              <w:t>11818,1</w:t>
            </w:r>
          </w:p>
        </w:tc>
        <w:tc>
          <w:tcPr>
            <w:tcW w:w="719" w:type="dxa"/>
            <w:gridSpan w:val="8"/>
          </w:tcPr>
          <w:p w:rsidR="001C7114" w:rsidRPr="0084756B" w:rsidRDefault="001C7114" w:rsidP="00AA6033">
            <w:pPr>
              <w:rPr>
                <w:color w:val="000000"/>
              </w:rPr>
            </w:pPr>
            <w:r w:rsidRPr="0084756B">
              <w:rPr>
                <w:color w:val="000000"/>
              </w:rPr>
              <w:t>11031,9254</w:t>
            </w:r>
          </w:p>
        </w:tc>
        <w:tc>
          <w:tcPr>
            <w:tcW w:w="714" w:type="dxa"/>
            <w:gridSpan w:val="9"/>
          </w:tcPr>
          <w:p w:rsidR="001C7114" w:rsidRPr="0084756B" w:rsidRDefault="001C7114" w:rsidP="00AA6033">
            <w:pPr>
              <w:rPr>
                <w:color w:val="000000"/>
              </w:rPr>
            </w:pPr>
            <w:r w:rsidRPr="0084756B">
              <w:rPr>
                <w:color w:val="000000"/>
              </w:rPr>
              <w:t>11644,5</w:t>
            </w:r>
          </w:p>
        </w:tc>
        <w:tc>
          <w:tcPr>
            <w:tcW w:w="712" w:type="dxa"/>
            <w:gridSpan w:val="8"/>
          </w:tcPr>
          <w:p w:rsidR="001C7114" w:rsidRPr="0084756B" w:rsidRDefault="001C7114" w:rsidP="00AA6033">
            <w:pPr>
              <w:rPr>
                <w:color w:val="000000"/>
              </w:rPr>
            </w:pPr>
            <w:r w:rsidRPr="0084756B">
              <w:rPr>
                <w:color w:val="000000"/>
              </w:rPr>
              <w:t>12820,1</w:t>
            </w:r>
          </w:p>
        </w:tc>
        <w:tc>
          <w:tcPr>
            <w:tcW w:w="732" w:type="dxa"/>
            <w:gridSpan w:val="6"/>
          </w:tcPr>
          <w:p w:rsidR="001C7114" w:rsidRPr="0084756B" w:rsidRDefault="001C7114" w:rsidP="00AA6033">
            <w:pPr>
              <w:rPr>
                <w:color w:val="000000"/>
              </w:rPr>
            </w:pPr>
            <w:r w:rsidRPr="0084756B">
              <w:rPr>
                <w:color w:val="000000"/>
              </w:rPr>
              <w:t>14319,383</w:t>
            </w:r>
          </w:p>
        </w:tc>
        <w:tc>
          <w:tcPr>
            <w:tcW w:w="736" w:type="dxa"/>
            <w:gridSpan w:val="6"/>
          </w:tcPr>
          <w:p w:rsidR="001C7114" w:rsidRPr="0084756B" w:rsidRDefault="001C7114" w:rsidP="00AA6033">
            <w:pPr>
              <w:rPr>
                <w:color w:val="000000"/>
              </w:rPr>
            </w:pPr>
            <w:r w:rsidRPr="0084756B">
              <w:rPr>
                <w:color w:val="000000"/>
              </w:rPr>
              <w:t>6996</w:t>
            </w:r>
          </w:p>
        </w:tc>
        <w:tc>
          <w:tcPr>
            <w:tcW w:w="712" w:type="dxa"/>
            <w:gridSpan w:val="5"/>
          </w:tcPr>
          <w:p w:rsidR="001C7114" w:rsidRPr="0084756B" w:rsidRDefault="001C7114" w:rsidP="00AA6033">
            <w:pPr>
              <w:rPr>
                <w:color w:val="000000"/>
              </w:rPr>
            </w:pPr>
            <w:r w:rsidRPr="0084756B">
              <w:rPr>
                <w:color w:val="000000"/>
              </w:rPr>
              <w:t>7996</w:t>
            </w:r>
          </w:p>
        </w:tc>
        <w:tc>
          <w:tcPr>
            <w:tcW w:w="792" w:type="dxa"/>
            <w:gridSpan w:val="5"/>
          </w:tcPr>
          <w:p w:rsidR="001C7114" w:rsidRPr="0084756B" w:rsidRDefault="001C7114" w:rsidP="00AA6033">
            <w:pPr>
              <w:rPr>
                <w:color w:val="000000"/>
              </w:rPr>
            </w:pPr>
            <w:r w:rsidRPr="0084756B">
              <w:rPr>
                <w:color w:val="000000"/>
              </w:rPr>
              <w:t>13538</w:t>
            </w:r>
          </w:p>
        </w:tc>
      </w:tr>
      <w:tr w:rsidR="001C7114" w:rsidRPr="0049384C" w:rsidTr="00AA6033">
        <w:trPr>
          <w:gridAfter w:val="1"/>
          <w:wAfter w:w="54" w:type="dxa"/>
        </w:trPr>
        <w:tc>
          <w:tcPr>
            <w:tcW w:w="3207" w:type="dxa"/>
            <w:gridSpan w:val="4"/>
          </w:tcPr>
          <w:p w:rsidR="001C7114" w:rsidRPr="00FB34C2" w:rsidRDefault="001C7114" w:rsidP="00AA6033">
            <w:pPr>
              <w:rPr>
                <w:b/>
              </w:rPr>
            </w:pPr>
            <w:r w:rsidRPr="00FB34C2">
              <w:rPr>
                <w:b/>
              </w:rPr>
              <w:t>В том числе:</w:t>
            </w:r>
          </w:p>
        </w:tc>
        <w:tc>
          <w:tcPr>
            <w:tcW w:w="3920" w:type="dxa"/>
            <w:gridSpan w:val="6"/>
          </w:tcPr>
          <w:p w:rsidR="001C7114" w:rsidRPr="00FB34C2" w:rsidRDefault="001C7114" w:rsidP="00AA6033">
            <w:pPr>
              <w:jc w:val="center"/>
            </w:pPr>
            <w:r w:rsidRPr="00FB34C2">
              <w:t>Федеральный бюджет</w:t>
            </w:r>
          </w:p>
        </w:tc>
        <w:tc>
          <w:tcPr>
            <w:tcW w:w="989" w:type="dxa"/>
            <w:gridSpan w:val="6"/>
          </w:tcPr>
          <w:p w:rsidR="001C7114" w:rsidRPr="00CD2DD3" w:rsidRDefault="001C7114" w:rsidP="00AA6033">
            <w:pPr>
              <w:jc w:val="center"/>
              <w:rPr>
                <w:color w:val="000000"/>
              </w:rPr>
            </w:pPr>
            <w:r w:rsidRPr="00CD2DD3">
              <w:rPr>
                <w:color w:val="000000"/>
              </w:rPr>
              <w:t>0</w:t>
            </w:r>
          </w:p>
        </w:tc>
        <w:tc>
          <w:tcPr>
            <w:tcW w:w="697" w:type="dxa"/>
            <w:gridSpan w:val="7"/>
          </w:tcPr>
          <w:p w:rsidR="001C7114" w:rsidRPr="00CD2DD3" w:rsidRDefault="001C7114" w:rsidP="00AA6033">
            <w:pPr>
              <w:jc w:val="center"/>
              <w:rPr>
                <w:color w:val="000000"/>
              </w:rPr>
            </w:pPr>
            <w:r w:rsidRPr="00CD2DD3">
              <w:rPr>
                <w:color w:val="000000"/>
              </w:rPr>
              <w:t>0</w:t>
            </w:r>
          </w:p>
        </w:tc>
        <w:tc>
          <w:tcPr>
            <w:tcW w:w="709" w:type="dxa"/>
            <w:gridSpan w:val="4"/>
          </w:tcPr>
          <w:p w:rsidR="001C7114" w:rsidRPr="00CD2DD3" w:rsidRDefault="001C7114" w:rsidP="00AA6033">
            <w:pPr>
              <w:jc w:val="center"/>
              <w:rPr>
                <w:color w:val="000000"/>
              </w:rPr>
            </w:pPr>
            <w:r w:rsidRPr="00CD2DD3">
              <w:rPr>
                <w:color w:val="000000"/>
              </w:rPr>
              <w:t>0</w:t>
            </w:r>
          </w:p>
        </w:tc>
        <w:tc>
          <w:tcPr>
            <w:tcW w:w="714" w:type="dxa"/>
            <w:gridSpan w:val="7"/>
          </w:tcPr>
          <w:p w:rsidR="001C7114" w:rsidRPr="00CD2DD3" w:rsidRDefault="001C7114" w:rsidP="00AA6033">
            <w:pPr>
              <w:jc w:val="center"/>
              <w:rPr>
                <w:color w:val="000000"/>
              </w:rPr>
            </w:pPr>
            <w:r w:rsidRPr="00CD2DD3">
              <w:rPr>
                <w:color w:val="000000"/>
              </w:rPr>
              <w:t>0</w:t>
            </w:r>
          </w:p>
        </w:tc>
        <w:tc>
          <w:tcPr>
            <w:tcW w:w="719" w:type="dxa"/>
            <w:gridSpan w:val="8"/>
          </w:tcPr>
          <w:p w:rsidR="001C7114" w:rsidRPr="0084756B" w:rsidRDefault="001C7114" w:rsidP="00AA6033">
            <w:pPr>
              <w:rPr>
                <w:color w:val="000000"/>
              </w:rPr>
            </w:pPr>
            <w:r w:rsidRPr="0084756B">
              <w:rPr>
                <w:color w:val="000000"/>
              </w:rPr>
              <w:t>0</w:t>
            </w:r>
          </w:p>
        </w:tc>
        <w:tc>
          <w:tcPr>
            <w:tcW w:w="714" w:type="dxa"/>
            <w:gridSpan w:val="9"/>
          </w:tcPr>
          <w:p w:rsidR="001C7114" w:rsidRPr="0084756B" w:rsidRDefault="001C7114" w:rsidP="00AA6033">
            <w:pPr>
              <w:rPr>
                <w:color w:val="000000"/>
              </w:rPr>
            </w:pPr>
            <w:r w:rsidRPr="0084756B">
              <w:rPr>
                <w:color w:val="000000"/>
              </w:rPr>
              <w:t>0</w:t>
            </w:r>
          </w:p>
        </w:tc>
        <w:tc>
          <w:tcPr>
            <w:tcW w:w="712" w:type="dxa"/>
            <w:gridSpan w:val="8"/>
          </w:tcPr>
          <w:p w:rsidR="001C7114" w:rsidRPr="0084756B" w:rsidRDefault="001C7114" w:rsidP="00AA6033">
            <w:pPr>
              <w:rPr>
                <w:color w:val="000000"/>
              </w:rPr>
            </w:pPr>
            <w:r w:rsidRPr="0084756B">
              <w:rPr>
                <w:color w:val="000000"/>
              </w:rPr>
              <w:t>0</w:t>
            </w:r>
          </w:p>
        </w:tc>
        <w:tc>
          <w:tcPr>
            <w:tcW w:w="732" w:type="dxa"/>
            <w:gridSpan w:val="6"/>
          </w:tcPr>
          <w:p w:rsidR="001C7114" w:rsidRPr="0084756B" w:rsidRDefault="001C7114" w:rsidP="00AA6033">
            <w:pPr>
              <w:rPr>
                <w:color w:val="000000"/>
              </w:rPr>
            </w:pPr>
            <w:r w:rsidRPr="0084756B">
              <w:rPr>
                <w:color w:val="000000"/>
              </w:rPr>
              <w:t>0</w:t>
            </w:r>
          </w:p>
        </w:tc>
        <w:tc>
          <w:tcPr>
            <w:tcW w:w="736" w:type="dxa"/>
            <w:gridSpan w:val="6"/>
          </w:tcPr>
          <w:p w:rsidR="001C7114" w:rsidRPr="0084756B" w:rsidRDefault="001C7114" w:rsidP="00AA6033">
            <w:pPr>
              <w:rPr>
                <w:color w:val="000000"/>
              </w:rPr>
            </w:pPr>
            <w:r w:rsidRPr="0084756B">
              <w:rPr>
                <w:color w:val="000000"/>
              </w:rPr>
              <w:t>0</w:t>
            </w:r>
          </w:p>
        </w:tc>
        <w:tc>
          <w:tcPr>
            <w:tcW w:w="712" w:type="dxa"/>
            <w:gridSpan w:val="5"/>
          </w:tcPr>
          <w:p w:rsidR="001C7114" w:rsidRPr="0084756B" w:rsidRDefault="001C7114" w:rsidP="00AA6033">
            <w:pPr>
              <w:rPr>
                <w:color w:val="000000"/>
              </w:rPr>
            </w:pPr>
            <w:r w:rsidRPr="0084756B">
              <w:rPr>
                <w:color w:val="000000"/>
              </w:rPr>
              <w:t>0</w:t>
            </w:r>
          </w:p>
        </w:tc>
        <w:tc>
          <w:tcPr>
            <w:tcW w:w="792" w:type="dxa"/>
            <w:gridSpan w:val="5"/>
          </w:tcPr>
          <w:p w:rsidR="001C7114" w:rsidRPr="0084756B" w:rsidRDefault="001C7114" w:rsidP="00AA6033">
            <w:pPr>
              <w:rPr>
                <w:color w:val="000000"/>
              </w:rPr>
            </w:pPr>
            <w:r w:rsidRPr="0084756B">
              <w:rPr>
                <w:color w:val="000000"/>
              </w:rPr>
              <w:t>0</w:t>
            </w:r>
          </w:p>
        </w:tc>
      </w:tr>
      <w:tr w:rsidR="001C7114" w:rsidRPr="0049384C" w:rsidTr="00AA6033">
        <w:trPr>
          <w:gridAfter w:val="1"/>
          <w:wAfter w:w="54" w:type="dxa"/>
        </w:trPr>
        <w:tc>
          <w:tcPr>
            <w:tcW w:w="3207" w:type="dxa"/>
            <w:gridSpan w:val="4"/>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Республиканский бюджет</w:t>
            </w:r>
          </w:p>
        </w:tc>
        <w:tc>
          <w:tcPr>
            <w:tcW w:w="989" w:type="dxa"/>
            <w:gridSpan w:val="6"/>
          </w:tcPr>
          <w:p w:rsidR="001C7114" w:rsidRPr="00CD2DD3" w:rsidRDefault="001C7114" w:rsidP="00AA6033">
            <w:pPr>
              <w:jc w:val="center"/>
              <w:rPr>
                <w:color w:val="000000"/>
              </w:rPr>
            </w:pPr>
            <w:r w:rsidRPr="00CD2DD3">
              <w:rPr>
                <w:color w:val="000000"/>
              </w:rPr>
              <w:t>500</w:t>
            </w:r>
          </w:p>
        </w:tc>
        <w:tc>
          <w:tcPr>
            <w:tcW w:w="697" w:type="dxa"/>
            <w:gridSpan w:val="7"/>
          </w:tcPr>
          <w:p w:rsidR="001C7114" w:rsidRPr="00CD2DD3" w:rsidRDefault="001C7114" w:rsidP="00AA6033">
            <w:pPr>
              <w:jc w:val="center"/>
              <w:rPr>
                <w:color w:val="000000"/>
              </w:rPr>
            </w:pPr>
            <w:r w:rsidRPr="00CD2DD3">
              <w:rPr>
                <w:color w:val="000000"/>
              </w:rPr>
              <w:t>0</w:t>
            </w:r>
          </w:p>
        </w:tc>
        <w:tc>
          <w:tcPr>
            <w:tcW w:w="709" w:type="dxa"/>
            <w:gridSpan w:val="4"/>
          </w:tcPr>
          <w:p w:rsidR="001C7114" w:rsidRPr="00CD2DD3" w:rsidRDefault="001C7114" w:rsidP="00AA6033">
            <w:pPr>
              <w:jc w:val="center"/>
              <w:rPr>
                <w:color w:val="000000"/>
              </w:rPr>
            </w:pPr>
            <w:r w:rsidRPr="00CD2DD3">
              <w:rPr>
                <w:color w:val="000000"/>
              </w:rPr>
              <w:t>0</w:t>
            </w:r>
          </w:p>
        </w:tc>
        <w:tc>
          <w:tcPr>
            <w:tcW w:w="714" w:type="dxa"/>
            <w:gridSpan w:val="7"/>
          </w:tcPr>
          <w:p w:rsidR="001C7114" w:rsidRPr="00CD2DD3" w:rsidRDefault="001C7114" w:rsidP="00AA6033">
            <w:pPr>
              <w:jc w:val="center"/>
              <w:rPr>
                <w:color w:val="000000"/>
              </w:rPr>
            </w:pPr>
            <w:r w:rsidRPr="00CD2DD3">
              <w:rPr>
                <w:color w:val="000000"/>
              </w:rPr>
              <w:t>0</w:t>
            </w:r>
          </w:p>
        </w:tc>
        <w:tc>
          <w:tcPr>
            <w:tcW w:w="719" w:type="dxa"/>
            <w:gridSpan w:val="8"/>
          </w:tcPr>
          <w:p w:rsidR="001C7114" w:rsidRPr="0084756B" w:rsidRDefault="001C7114" w:rsidP="00AA6033">
            <w:pPr>
              <w:rPr>
                <w:color w:val="000000"/>
              </w:rPr>
            </w:pPr>
            <w:r w:rsidRPr="0084756B">
              <w:rPr>
                <w:color w:val="000000"/>
              </w:rPr>
              <w:t>500</w:t>
            </w:r>
          </w:p>
        </w:tc>
        <w:tc>
          <w:tcPr>
            <w:tcW w:w="714" w:type="dxa"/>
            <w:gridSpan w:val="9"/>
          </w:tcPr>
          <w:p w:rsidR="001C7114" w:rsidRPr="0084756B" w:rsidRDefault="001C7114" w:rsidP="00AA6033">
            <w:pPr>
              <w:rPr>
                <w:color w:val="000000"/>
              </w:rPr>
            </w:pPr>
            <w:r w:rsidRPr="0084756B">
              <w:rPr>
                <w:color w:val="000000"/>
              </w:rPr>
              <w:t>0</w:t>
            </w:r>
          </w:p>
        </w:tc>
        <w:tc>
          <w:tcPr>
            <w:tcW w:w="712" w:type="dxa"/>
            <w:gridSpan w:val="8"/>
          </w:tcPr>
          <w:p w:rsidR="001C7114" w:rsidRPr="0084756B" w:rsidRDefault="001C7114" w:rsidP="00AA6033">
            <w:pPr>
              <w:rPr>
                <w:color w:val="000000"/>
              </w:rPr>
            </w:pPr>
            <w:r w:rsidRPr="0084756B">
              <w:rPr>
                <w:color w:val="000000"/>
              </w:rPr>
              <w:t>0</w:t>
            </w:r>
          </w:p>
        </w:tc>
        <w:tc>
          <w:tcPr>
            <w:tcW w:w="732" w:type="dxa"/>
            <w:gridSpan w:val="6"/>
          </w:tcPr>
          <w:p w:rsidR="001C7114" w:rsidRPr="0084756B" w:rsidRDefault="001C7114" w:rsidP="00AA6033">
            <w:pPr>
              <w:rPr>
                <w:color w:val="000000"/>
              </w:rPr>
            </w:pPr>
            <w:r w:rsidRPr="0084756B">
              <w:rPr>
                <w:color w:val="000000"/>
              </w:rPr>
              <w:t>0</w:t>
            </w:r>
          </w:p>
        </w:tc>
        <w:tc>
          <w:tcPr>
            <w:tcW w:w="736" w:type="dxa"/>
            <w:gridSpan w:val="6"/>
          </w:tcPr>
          <w:p w:rsidR="001C7114" w:rsidRPr="0084756B" w:rsidRDefault="001C7114" w:rsidP="00AA6033">
            <w:pPr>
              <w:rPr>
                <w:color w:val="000000"/>
              </w:rPr>
            </w:pPr>
            <w:r w:rsidRPr="0084756B">
              <w:rPr>
                <w:color w:val="000000"/>
              </w:rPr>
              <w:t>0</w:t>
            </w:r>
          </w:p>
        </w:tc>
        <w:tc>
          <w:tcPr>
            <w:tcW w:w="712" w:type="dxa"/>
            <w:gridSpan w:val="5"/>
          </w:tcPr>
          <w:p w:rsidR="001C7114" w:rsidRPr="0084756B" w:rsidRDefault="001C7114" w:rsidP="00AA6033">
            <w:pPr>
              <w:rPr>
                <w:color w:val="000000"/>
              </w:rPr>
            </w:pPr>
            <w:r w:rsidRPr="0084756B">
              <w:rPr>
                <w:color w:val="000000"/>
              </w:rPr>
              <w:t>0</w:t>
            </w:r>
          </w:p>
        </w:tc>
        <w:tc>
          <w:tcPr>
            <w:tcW w:w="792" w:type="dxa"/>
            <w:gridSpan w:val="5"/>
          </w:tcPr>
          <w:p w:rsidR="001C7114" w:rsidRPr="0084756B" w:rsidRDefault="001C7114" w:rsidP="00AA6033">
            <w:pPr>
              <w:rPr>
                <w:color w:val="000000"/>
              </w:rPr>
            </w:pPr>
            <w:r w:rsidRPr="0084756B">
              <w:rPr>
                <w:color w:val="000000"/>
              </w:rPr>
              <w:t>0</w:t>
            </w:r>
          </w:p>
        </w:tc>
      </w:tr>
      <w:tr w:rsidR="001C7114" w:rsidRPr="0049384C" w:rsidTr="00AA6033">
        <w:trPr>
          <w:gridAfter w:val="1"/>
          <w:wAfter w:w="54" w:type="dxa"/>
        </w:trPr>
        <w:tc>
          <w:tcPr>
            <w:tcW w:w="3207" w:type="dxa"/>
            <w:gridSpan w:val="4"/>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Pr>
                <w:color w:val="000000"/>
              </w:rPr>
              <w:t>111756,4084</w:t>
            </w:r>
          </w:p>
        </w:tc>
        <w:tc>
          <w:tcPr>
            <w:tcW w:w="697" w:type="dxa"/>
            <w:gridSpan w:val="7"/>
          </w:tcPr>
          <w:p w:rsidR="001C7114" w:rsidRPr="00CD2DD3" w:rsidRDefault="001C7114" w:rsidP="00AA6033">
            <w:pPr>
              <w:jc w:val="center"/>
              <w:rPr>
                <w:color w:val="000000"/>
              </w:rPr>
            </w:pPr>
            <w:r w:rsidRPr="00CD2DD3">
              <w:rPr>
                <w:color w:val="000000"/>
              </w:rPr>
              <w:t>11132,5</w:t>
            </w:r>
          </w:p>
        </w:tc>
        <w:tc>
          <w:tcPr>
            <w:tcW w:w="709" w:type="dxa"/>
            <w:gridSpan w:val="4"/>
          </w:tcPr>
          <w:p w:rsidR="001C7114" w:rsidRPr="00CD2DD3" w:rsidRDefault="001C7114" w:rsidP="00AA6033">
            <w:pPr>
              <w:jc w:val="center"/>
              <w:rPr>
                <w:color w:val="000000"/>
              </w:rPr>
            </w:pPr>
            <w:r w:rsidRPr="00CD2DD3">
              <w:rPr>
                <w:color w:val="000000"/>
              </w:rPr>
              <w:t>10759,9</w:t>
            </w:r>
          </w:p>
        </w:tc>
        <w:tc>
          <w:tcPr>
            <w:tcW w:w="714" w:type="dxa"/>
            <w:gridSpan w:val="7"/>
          </w:tcPr>
          <w:p w:rsidR="001C7114" w:rsidRPr="00CD2DD3" w:rsidRDefault="001C7114" w:rsidP="00AA6033">
            <w:pPr>
              <w:jc w:val="center"/>
              <w:rPr>
                <w:color w:val="000000"/>
              </w:rPr>
            </w:pPr>
            <w:r w:rsidRPr="00CD2DD3">
              <w:rPr>
                <w:color w:val="000000"/>
              </w:rPr>
              <w:t>11818,1</w:t>
            </w:r>
          </w:p>
        </w:tc>
        <w:tc>
          <w:tcPr>
            <w:tcW w:w="719" w:type="dxa"/>
            <w:gridSpan w:val="8"/>
          </w:tcPr>
          <w:p w:rsidR="001C7114" w:rsidRPr="0084756B" w:rsidRDefault="001C7114" w:rsidP="00AA6033">
            <w:pPr>
              <w:rPr>
                <w:color w:val="000000"/>
              </w:rPr>
            </w:pPr>
            <w:r w:rsidRPr="0084756B">
              <w:rPr>
                <w:color w:val="000000"/>
              </w:rPr>
              <w:t>10531,9254</w:t>
            </w:r>
          </w:p>
        </w:tc>
        <w:tc>
          <w:tcPr>
            <w:tcW w:w="714" w:type="dxa"/>
            <w:gridSpan w:val="9"/>
          </w:tcPr>
          <w:p w:rsidR="001C7114" w:rsidRPr="0084756B" w:rsidRDefault="001C7114" w:rsidP="00AA6033">
            <w:pPr>
              <w:rPr>
                <w:color w:val="000000"/>
              </w:rPr>
            </w:pPr>
            <w:r w:rsidRPr="0084756B">
              <w:rPr>
                <w:color w:val="000000"/>
              </w:rPr>
              <w:t>11644,5</w:t>
            </w:r>
          </w:p>
        </w:tc>
        <w:tc>
          <w:tcPr>
            <w:tcW w:w="712" w:type="dxa"/>
            <w:gridSpan w:val="8"/>
          </w:tcPr>
          <w:p w:rsidR="001C7114" w:rsidRPr="0084756B" w:rsidRDefault="001C7114" w:rsidP="00AA6033">
            <w:pPr>
              <w:rPr>
                <w:color w:val="000000"/>
              </w:rPr>
            </w:pPr>
            <w:r w:rsidRPr="0084756B">
              <w:rPr>
                <w:color w:val="000000"/>
              </w:rPr>
              <w:t>12820,1</w:t>
            </w:r>
          </w:p>
        </w:tc>
        <w:tc>
          <w:tcPr>
            <w:tcW w:w="732" w:type="dxa"/>
            <w:gridSpan w:val="6"/>
          </w:tcPr>
          <w:p w:rsidR="001C7114" w:rsidRPr="0084756B" w:rsidRDefault="001C7114" w:rsidP="00AA6033">
            <w:pPr>
              <w:rPr>
                <w:color w:val="000000"/>
              </w:rPr>
            </w:pPr>
            <w:r w:rsidRPr="0084756B">
              <w:rPr>
                <w:color w:val="000000"/>
              </w:rPr>
              <w:t>14319,383</w:t>
            </w:r>
          </w:p>
        </w:tc>
        <w:tc>
          <w:tcPr>
            <w:tcW w:w="736" w:type="dxa"/>
            <w:gridSpan w:val="6"/>
          </w:tcPr>
          <w:p w:rsidR="001C7114" w:rsidRPr="0084756B" w:rsidRDefault="001C7114" w:rsidP="00AA6033">
            <w:pPr>
              <w:rPr>
                <w:color w:val="000000"/>
              </w:rPr>
            </w:pPr>
            <w:r w:rsidRPr="0084756B">
              <w:rPr>
                <w:color w:val="000000"/>
              </w:rPr>
              <w:t>6996</w:t>
            </w:r>
          </w:p>
        </w:tc>
        <w:tc>
          <w:tcPr>
            <w:tcW w:w="712" w:type="dxa"/>
            <w:gridSpan w:val="5"/>
          </w:tcPr>
          <w:p w:rsidR="001C7114" w:rsidRPr="0084756B" w:rsidRDefault="001C7114" w:rsidP="00AA6033">
            <w:pPr>
              <w:rPr>
                <w:color w:val="000000"/>
              </w:rPr>
            </w:pPr>
            <w:r w:rsidRPr="0084756B">
              <w:rPr>
                <w:color w:val="000000"/>
              </w:rPr>
              <w:t>7996</w:t>
            </w:r>
          </w:p>
        </w:tc>
        <w:tc>
          <w:tcPr>
            <w:tcW w:w="792" w:type="dxa"/>
            <w:gridSpan w:val="5"/>
          </w:tcPr>
          <w:p w:rsidR="001C7114" w:rsidRPr="0084756B" w:rsidRDefault="001C7114" w:rsidP="00AA6033">
            <w:pPr>
              <w:rPr>
                <w:color w:val="000000"/>
              </w:rPr>
            </w:pPr>
            <w:r w:rsidRPr="0084756B">
              <w:rPr>
                <w:color w:val="000000"/>
              </w:rPr>
              <w:t>13538</w:t>
            </w:r>
          </w:p>
        </w:tc>
      </w:tr>
      <w:tr w:rsidR="001C7114" w:rsidRPr="0049384C" w:rsidTr="00AA6033">
        <w:trPr>
          <w:gridAfter w:val="1"/>
          <w:wAfter w:w="54" w:type="dxa"/>
        </w:trPr>
        <w:tc>
          <w:tcPr>
            <w:tcW w:w="3207" w:type="dxa"/>
            <w:gridSpan w:val="4"/>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Внебюджетные средства</w:t>
            </w:r>
          </w:p>
        </w:tc>
        <w:tc>
          <w:tcPr>
            <w:tcW w:w="989" w:type="dxa"/>
            <w:gridSpan w:val="6"/>
          </w:tcPr>
          <w:p w:rsidR="001C7114" w:rsidRPr="00CD2DD3" w:rsidRDefault="001C7114" w:rsidP="00AA6033">
            <w:pPr>
              <w:jc w:val="center"/>
              <w:rPr>
                <w:color w:val="000000"/>
              </w:rPr>
            </w:pPr>
            <w:r w:rsidRPr="00CD2DD3">
              <w:rPr>
                <w:color w:val="000000"/>
              </w:rPr>
              <w:t>0</w:t>
            </w:r>
          </w:p>
        </w:tc>
        <w:tc>
          <w:tcPr>
            <w:tcW w:w="697" w:type="dxa"/>
            <w:gridSpan w:val="7"/>
          </w:tcPr>
          <w:p w:rsidR="001C7114" w:rsidRPr="00CD2DD3" w:rsidRDefault="001C7114" w:rsidP="00AA6033">
            <w:pPr>
              <w:jc w:val="center"/>
              <w:rPr>
                <w:color w:val="000000"/>
              </w:rPr>
            </w:pPr>
            <w:r w:rsidRPr="00CD2DD3">
              <w:rPr>
                <w:color w:val="000000"/>
              </w:rPr>
              <w:t>0</w:t>
            </w:r>
          </w:p>
        </w:tc>
        <w:tc>
          <w:tcPr>
            <w:tcW w:w="709" w:type="dxa"/>
            <w:gridSpan w:val="4"/>
          </w:tcPr>
          <w:p w:rsidR="001C7114" w:rsidRPr="00CD2DD3" w:rsidRDefault="001C7114" w:rsidP="00AA6033">
            <w:pPr>
              <w:jc w:val="center"/>
              <w:rPr>
                <w:color w:val="000000"/>
              </w:rPr>
            </w:pPr>
            <w:r w:rsidRPr="00CD2DD3">
              <w:rPr>
                <w:color w:val="000000"/>
              </w:rPr>
              <w:t>0</w:t>
            </w:r>
          </w:p>
        </w:tc>
        <w:tc>
          <w:tcPr>
            <w:tcW w:w="714" w:type="dxa"/>
            <w:gridSpan w:val="7"/>
          </w:tcPr>
          <w:p w:rsidR="001C7114" w:rsidRPr="00CD2DD3" w:rsidRDefault="001C7114" w:rsidP="00AA6033">
            <w:pPr>
              <w:jc w:val="center"/>
              <w:rPr>
                <w:color w:val="000000"/>
              </w:rPr>
            </w:pPr>
            <w:r w:rsidRPr="00CD2DD3">
              <w:rPr>
                <w:color w:val="000000"/>
              </w:rPr>
              <w:t>0</w:t>
            </w:r>
          </w:p>
        </w:tc>
        <w:tc>
          <w:tcPr>
            <w:tcW w:w="719" w:type="dxa"/>
            <w:gridSpan w:val="8"/>
          </w:tcPr>
          <w:p w:rsidR="001C7114" w:rsidRPr="00CD2DD3" w:rsidRDefault="001C7114" w:rsidP="00AA6033">
            <w:pPr>
              <w:rPr>
                <w:color w:val="000000"/>
              </w:rPr>
            </w:pPr>
            <w:r w:rsidRPr="00CD2DD3">
              <w:rPr>
                <w:color w:val="000000"/>
              </w:rPr>
              <w:t>0</w:t>
            </w:r>
          </w:p>
        </w:tc>
        <w:tc>
          <w:tcPr>
            <w:tcW w:w="714" w:type="dxa"/>
            <w:gridSpan w:val="9"/>
          </w:tcPr>
          <w:p w:rsidR="001C7114" w:rsidRPr="00CD2DD3" w:rsidRDefault="001C7114" w:rsidP="00AA6033">
            <w:pPr>
              <w:rPr>
                <w:color w:val="000000"/>
              </w:rPr>
            </w:pPr>
            <w:r w:rsidRPr="00CD2DD3">
              <w:rPr>
                <w:color w:val="000000"/>
              </w:rPr>
              <w:t>0</w:t>
            </w:r>
          </w:p>
        </w:tc>
        <w:tc>
          <w:tcPr>
            <w:tcW w:w="712" w:type="dxa"/>
            <w:gridSpan w:val="8"/>
          </w:tcPr>
          <w:p w:rsidR="001C7114" w:rsidRPr="00CD2DD3" w:rsidRDefault="001C7114" w:rsidP="00AA6033">
            <w:pPr>
              <w:rPr>
                <w:color w:val="000000"/>
              </w:rPr>
            </w:pPr>
            <w:r w:rsidRPr="00CD2DD3">
              <w:rPr>
                <w:color w:val="000000"/>
              </w:rPr>
              <w:t>0</w:t>
            </w:r>
          </w:p>
        </w:tc>
        <w:tc>
          <w:tcPr>
            <w:tcW w:w="732" w:type="dxa"/>
            <w:gridSpan w:val="6"/>
          </w:tcPr>
          <w:p w:rsidR="001C7114" w:rsidRPr="00CD2DD3" w:rsidRDefault="001C7114" w:rsidP="00AA6033">
            <w:pPr>
              <w:rPr>
                <w:color w:val="000000"/>
              </w:rPr>
            </w:pPr>
            <w:r w:rsidRPr="00CD2DD3">
              <w:rPr>
                <w:color w:val="000000"/>
              </w:rPr>
              <w:t>0</w:t>
            </w:r>
          </w:p>
        </w:tc>
        <w:tc>
          <w:tcPr>
            <w:tcW w:w="736" w:type="dxa"/>
            <w:gridSpan w:val="6"/>
          </w:tcPr>
          <w:p w:rsidR="001C7114" w:rsidRPr="00CD2DD3" w:rsidRDefault="001C7114" w:rsidP="00AA6033">
            <w:pPr>
              <w:rPr>
                <w:color w:val="000000"/>
              </w:rPr>
            </w:pPr>
            <w:r w:rsidRPr="00CD2DD3">
              <w:rPr>
                <w:color w:val="000000"/>
              </w:rPr>
              <w:t>0</w:t>
            </w:r>
          </w:p>
        </w:tc>
        <w:tc>
          <w:tcPr>
            <w:tcW w:w="712" w:type="dxa"/>
            <w:gridSpan w:val="5"/>
          </w:tcPr>
          <w:p w:rsidR="001C7114" w:rsidRPr="00CD2DD3" w:rsidRDefault="001C7114" w:rsidP="00AA6033">
            <w:pPr>
              <w:rPr>
                <w:color w:val="000000"/>
              </w:rPr>
            </w:pPr>
            <w:r w:rsidRPr="00CD2DD3">
              <w:rPr>
                <w:color w:val="000000"/>
              </w:rPr>
              <w:t>0</w:t>
            </w:r>
          </w:p>
        </w:tc>
        <w:tc>
          <w:tcPr>
            <w:tcW w:w="792" w:type="dxa"/>
            <w:gridSpan w:val="5"/>
          </w:tcPr>
          <w:p w:rsidR="001C7114" w:rsidRPr="00CD2DD3" w:rsidRDefault="001C7114" w:rsidP="00AA6033">
            <w:pPr>
              <w:rPr>
                <w:color w:val="000000"/>
              </w:rPr>
            </w:pPr>
            <w:r w:rsidRPr="00CD2DD3">
              <w:rPr>
                <w:color w:val="000000"/>
              </w:rPr>
              <w:t>0</w:t>
            </w:r>
          </w:p>
        </w:tc>
      </w:tr>
      <w:tr w:rsidR="001C7114" w:rsidRPr="0049384C" w:rsidTr="00AA6033">
        <w:trPr>
          <w:gridAfter w:val="1"/>
          <w:wAfter w:w="54" w:type="dxa"/>
        </w:trPr>
        <w:tc>
          <w:tcPr>
            <w:tcW w:w="15353" w:type="dxa"/>
            <w:gridSpan w:val="81"/>
          </w:tcPr>
          <w:p w:rsidR="001C7114" w:rsidRPr="00CD2DD3" w:rsidRDefault="001C7114" w:rsidP="00AA6033">
            <w:pPr>
              <w:ind w:left="360"/>
              <w:contextualSpacing/>
              <w:jc w:val="center"/>
              <w:rPr>
                <w:b/>
                <w:color w:val="000000"/>
              </w:rPr>
            </w:pPr>
            <w:r w:rsidRPr="00CD2DD3">
              <w:rPr>
                <w:b/>
                <w:color w:val="000000"/>
              </w:rPr>
              <w:t>4. Выявление и поддержка одаренных детей и молодежи</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jc w:val="both"/>
            </w:pPr>
            <w:r w:rsidRPr="00FB34C2">
              <w:t>Укрепление материально-технической и учебно-методической базы образовательных организаций, работающих с одаренными детьми (приобретение робототехники, пособий по техническому творчеству и др.)</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w:t>
            </w:r>
          </w:p>
        </w:tc>
        <w:tc>
          <w:tcPr>
            <w:tcW w:w="2573" w:type="dxa"/>
          </w:tcPr>
          <w:p w:rsidR="001C7114" w:rsidRPr="00FB34C2" w:rsidRDefault="001C7114" w:rsidP="00AA6033">
            <w:r w:rsidRPr="00FB34C2">
              <w:t xml:space="preserve">Проведение государственной итоговой аттестации </w:t>
            </w:r>
            <w:r w:rsidRPr="00FB34C2">
              <w:lastRenderedPageBreak/>
              <w:t>выпускников 9, 11 классов (в т.ч. в форме ЕГЭ)</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МКУ «Центр информационно-</w:t>
            </w:r>
            <w:r w:rsidRPr="00FB34C2">
              <w:lastRenderedPageBreak/>
              <w:t>методического и технического обеспечения учреждений образования»</w:t>
            </w:r>
          </w:p>
        </w:tc>
        <w:tc>
          <w:tcPr>
            <w:tcW w:w="1378" w:type="dxa"/>
            <w:gridSpan w:val="2"/>
          </w:tcPr>
          <w:p w:rsidR="001C7114" w:rsidRPr="00FB34C2" w:rsidRDefault="001C7114" w:rsidP="00AA6033">
            <w:r w:rsidRPr="00FB34C2">
              <w:lastRenderedPageBreak/>
              <w:t xml:space="preserve">федеральный бюджет </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3</w:t>
            </w:r>
          </w:p>
        </w:tc>
        <w:tc>
          <w:tcPr>
            <w:tcW w:w="2573" w:type="dxa"/>
          </w:tcPr>
          <w:p w:rsidR="001C7114" w:rsidRPr="00FB34C2" w:rsidRDefault="001C7114" w:rsidP="00AA6033">
            <w:pPr>
              <w:jc w:val="both"/>
            </w:pPr>
            <w:r w:rsidRPr="00FB34C2">
              <w:t xml:space="preserve">Участие детей в международных,  всероссийских,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МКУ «Центр информационно-методического и технического обеспечения учреждений образования»</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1028" w:type="dxa"/>
            <w:gridSpan w:val="8"/>
          </w:tcPr>
          <w:p w:rsidR="001C7114" w:rsidRPr="00CD2DD3" w:rsidRDefault="001C7114" w:rsidP="00AA6033">
            <w:pPr>
              <w:jc w:val="center"/>
              <w:rPr>
                <w:color w:val="000000"/>
              </w:rPr>
            </w:pPr>
            <w:r>
              <w:rPr>
                <w:color w:val="000000"/>
              </w:rPr>
              <w:t>115,5</w:t>
            </w:r>
          </w:p>
        </w:tc>
        <w:tc>
          <w:tcPr>
            <w:tcW w:w="658" w:type="dxa"/>
            <w:gridSpan w:val="5"/>
          </w:tcPr>
          <w:p w:rsidR="001C7114" w:rsidRPr="00CD2DD3" w:rsidRDefault="001C7114" w:rsidP="00AA6033">
            <w:pPr>
              <w:jc w:val="center"/>
              <w:rPr>
                <w:color w:val="000000"/>
              </w:rPr>
            </w:pPr>
            <w:r w:rsidRPr="00CD2DD3">
              <w:rPr>
                <w:color w:val="000000"/>
              </w:rPr>
              <w:t>16,5</w:t>
            </w:r>
          </w:p>
        </w:tc>
        <w:tc>
          <w:tcPr>
            <w:tcW w:w="763" w:type="dxa"/>
            <w:gridSpan w:val="7"/>
          </w:tcPr>
          <w:p w:rsidR="001C7114" w:rsidRPr="00CD2DD3" w:rsidRDefault="001C7114" w:rsidP="00AA6033">
            <w:pPr>
              <w:jc w:val="center"/>
              <w:rPr>
                <w:color w:val="000000"/>
              </w:rPr>
            </w:pPr>
            <w:r w:rsidRPr="00CD2DD3">
              <w:rPr>
                <w:color w:val="000000"/>
              </w:rPr>
              <w:t>16,5</w:t>
            </w:r>
          </w:p>
        </w:tc>
        <w:tc>
          <w:tcPr>
            <w:tcW w:w="763" w:type="dxa"/>
            <w:gridSpan w:val="9"/>
          </w:tcPr>
          <w:p w:rsidR="001C7114" w:rsidRPr="00CD2DD3" w:rsidRDefault="001C7114" w:rsidP="00AA6033">
            <w:pPr>
              <w:jc w:val="center"/>
              <w:rPr>
                <w:color w:val="000000"/>
              </w:rPr>
            </w:pPr>
            <w:r w:rsidRPr="00CD2DD3">
              <w:rPr>
                <w:color w:val="000000"/>
              </w:rPr>
              <w:t>16,0</w:t>
            </w:r>
          </w:p>
        </w:tc>
        <w:tc>
          <w:tcPr>
            <w:tcW w:w="616" w:type="dxa"/>
            <w:gridSpan w:val="3"/>
          </w:tcPr>
          <w:p w:rsidR="001C7114" w:rsidRPr="00CD2DD3" w:rsidRDefault="001C7114" w:rsidP="00AA6033">
            <w:pPr>
              <w:jc w:val="center"/>
              <w:rPr>
                <w:color w:val="000000"/>
              </w:rPr>
            </w:pPr>
            <w:r w:rsidRPr="00CD2DD3">
              <w:rPr>
                <w:color w:val="000000"/>
              </w:rPr>
              <w:t>4,5</w:t>
            </w:r>
          </w:p>
        </w:tc>
        <w:tc>
          <w:tcPr>
            <w:tcW w:w="714" w:type="dxa"/>
            <w:gridSpan w:val="9"/>
          </w:tcPr>
          <w:p w:rsidR="001C7114" w:rsidRPr="00CD2DD3" w:rsidRDefault="001C7114" w:rsidP="00AA6033">
            <w:pPr>
              <w:jc w:val="center"/>
              <w:rPr>
                <w:color w:val="000000"/>
              </w:rPr>
            </w:pPr>
            <w:r w:rsidRPr="00CD2DD3">
              <w:rPr>
                <w:color w:val="000000"/>
              </w:rPr>
              <w:t>5,0</w:t>
            </w:r>
          </w:p>
        </w:tc>
        <w:tc>
          <w:tcPr>
            <w:tcW w:w="712" w:type="dxa"/>
            <w:gridSpan w:val="8"/>
          </w:tcPr>
          <w:p w:rsidR="001C7114" w:rsidRPr="00CD2DD3" w:rsidRDefault="001C7114" w:rsidP="00AA6033">
            <w:pPr>
              <w:jc w:val="center"/>
              <w:rPr>
                <w:color w:val="000000"/>
              </w:rPr>
            </w:pPr>
            <w:r w:rsidRPr="00CD2DD3">
              <w:rPr>
                <w:color w:val="000000"/>
              </w:rPr>
              <w:t>0,5</w:t>
            </w:r>
          </w:p>
        </w:tc>
        <w:tc>
          <w:tcPr>
            <w:tcW w:w="732" w:type="dxa"/>
            <w:gridSpan w:val="6"/>
          </w:tcPr>
          <w:p w:rsidR="001C7114" w:rsidRPr="00CD2DD3" w:rsidRDefault="001C7114" w:rsidP="00AA6033">
            <w:pPr>
              <w:jc w:val="center"/>
              <w:rPr>
                <w:color w:val="000000"/>
              </w:rPr>
            </w:pPr>
            <w:r>
              <w:rPr>
                <w:color w:val="000000"/>
              </w:rPr>
              <w:t>1,5</w:t>
            </w:r>
          </w:p>
        </w:tc>
        <w:tc>
          <w:tcPr>
            <w:tcW w:w="736" w:type="dxa"/>
            <w:gridSpan w:val="6"/>
          </w:tcPr>
          <w:p w:rsidR="001C7114" w:rsidRPr="00CD2DD3" w:rsidRDefault="001C7114" w:rsidP="00AA6033">
            <w:pPr>
              <w:jc w:val="center"/>
              <w:rPr>
                <w:color w:val="000000"/>
              </w:rPr>
            </w:pPr>
            <w:r w:rsidRPr="00CD2DD3">
              <w:rPr>
                <w:color w:val="000000"/>
              </w:rPr>
              <w:t>5,0</w:t>
            </w:r>
          </w:p>
        </w:tc>
        <w:tc>
          <w:tcPr>
            <w:tcW w:w="754" w:type="dxa"/>
            <w:gridSpan w:val="6"/>
          </w:tcPr>
          <w:p w:rsidR="001C7114" w:rsidRPr="00CD2DD3" w:rsidRDefault="001C7114" w:rsidP="00AA6033">
            <w:pPr>
              <w:jc w:val="center"/>
              <w:rPr>
                <w:color w:val="000000"/>
              </w:rPr>
            </w:pPr>
            <w:r w:rsidRPr="00CD2DD3">
              <w:rPr>
                <w:color w:val="000000"/>
              </w:rPr>
              <w:t>25,0</w:t>
            </w:r>
          </w:p>
        </w:tc>
        <w:tc>
          <w:tcPr>
            <w:tcW w:w="750" w:type="dxa"/>
            <w:gridSpan w:val="4"/>
          </w:tcPr>
          <w:p w:rsidR="001C7114" w:rsidRPr="00CD2DD3" w:rsidRDefault="001C7114" w:rsidP="00AA6033">
            <w:pPr>
              <w:jc w:val="center"/>
              <w:rPr>
                <w:color w:val="000000"/>
              </w:rPr>
            </w:pPr>
            <w:r w:rsidRPr="00CD2DD3">
              <w:rPr>
                <w:color w:val="000000"/>
              </w:rPr>
              <w:t>25,0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jc w:val="both"/>
            </w:pPr>
            <w:r w:rsidRPr="00FB34C2">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1028" w:type="dxa"/>
            <w:gridSpan w:val="8"/>
          </w:tcPr>
          <w:p w:rsidR="001C7114" w:rsidRPr="00CD2DD3" w:rsidRDefault="001C7114" w:rsidP="00AA6033">
            <w:pPr>
              <w:jc w:val="center"/>
              <w:rPr>
                <w:color w:val="000000"/>
              </w:rPr>
            </w:pPr>
            <w:r w:rsidRPr="00CD2DD3">
              <w:rPr>
                <w:color w:val="000000"/>
              </w:rPr>
              <w:t>46,4</w:t>
            </w:r>
          </w:p>
        </w:tc>
        <w:tc>
          <w:tcPr>
            <w:tcW w:w="658" w:type="dxa"/>
            <w:gridSpan w:val="5"/>
          </w:tcPr>
          <w:p w:rsidR="001C7114" w:rsidRPr="00CD2DD3" w:rsidRDefault="001C7114" w:rsidP="00AA6033">
            <w:pPr>
              <w:jc w:val="center"/>
              <w:rPr>
                <w:color w:val="000000"/>
              </w:rPr>
            </w:pPr>
            <w:r w:rsidRPr="00CD2DD3">
              <w:rPr>
                <w:color w:val="000000"/>
              </w:rPr>
              <w:t>46,4</w:t>
            </w:r>
          </w:p>
        </w:tc>
        <w:tc>
          <w:tcPr>
            <w:tcW w:w="763" w:type="dxa"/>
            <w:gridSpan w:val="7"/>
          </w:tcPr>
          <w:p w:rsidR="001C7114" w:rsidRPr="00CD2DD3" w:rsidRDefault="001C7114" w:rsidP="00AA6033">
            <w:pPr>
              <w:jc w:val="center"/>
              <w:rPr>
                <w:color w:val="000000"/>
              </w:rPr>
            </w:pPr>
            <w:r w:rsidRPr="00CD2DD3">
              <w:rPr>
                <w:color w:val="000000"/>
              </w:rPr>
              <w:t>0</w:t>
            </w:r>
          </w:p>
        </w:tc>
        <w:tc>
          <w:tcPr>
            <w:tcW w:w="763" w:type="dxa"/>
            <w:gridSpan w:val="9"/>
          </w:tcPr>
          <w:p w:rsidR="001C7114" w:rsidRPr="00CD2DD3" w:rsidRDefault="001C7114" w:rsidP="00AA6033">
            <w:pPr>
              <w:jc w:val="center"/>
              <w:rPr>
                <w:color w:val="000000"/>
              </w:rPr>
            </w:pPr>
            <w:r w:rsidRPr="00CD2DD3">
              <w:rPr>
                <w:color w:val="000000"/>
              </w:rPr>
              <w:t>0</w:t>
            </w:r>
          </w:p>
        </w:tc>
        <w:tc>
          <w:tcPr>
            <w:tcW w:w="616" w:type="dxa"/>
            <w:gridSpan w:val="3"/>
          </w:tcPr>
          <w:p w:rsidR="001C7114" w:rsidRPr="00CD2DD3" w:rsidRDefault="001C7114" w:rsidP="00AA6033">
            <w:pPr>
              <w:jc w:val="center"/>
              <w:rPr>
                <w:color w:val="000000"/>
              </w:rPr>
            </w:pPr>
            <w:r w:rsidRPr="00CD2DD3">
              <w:rPr>
                <w:color w:val="000000"/>
              </w:rPr>
              <w:t>0</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5</w:t>
            </w:r>
          </w:p>
        </w:tc>
        <w:tc>
          <w:tcPr>
            <w:tcW w:w="2573" w:type="dxa"/>
          </w:tcPr>
          <w:p w:rsidR="001C7114" w:rsidRPr="00FB34C2" w:rsidRDefault="001C7114" w:rsidP="00AA6033">
            <w:pPr>
              <w:jc w:val="both"/>
            </w:pPr>
            <w:r w:rsidRPr="00FB34C2">
              <w:t xml:space="preserve">Целевая поддержка участия детей в </w:t>
            </w:r>
            <w:r w:rsidRPr="00FB34C2">
              <w:lastRenderedPageBreak/>
              <w:t>международных, всероссийских, зональных, республиканских конкурсах, фестивалях, научно-практических конференциях по различным направлениям дополнительного образования</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w:t>
            </w:r>
            <w:r w:rsidRPr="00FB34C2">
              <w:lastRenderedPageBreak/>
              <w:t>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6</w:t>
            </w:r>
          </w:p>
        </w:tc>
        <w:tc>
          <w:tcPr>
            <w:tcW w:w="2573" w:type="dxa"/>
          </w:tcPr>
          <w:p w:rsidR="001C7114" w:rsidRPr="00FB34C2" w:rsidRDefault="001C7114" w:rsidP="00AA6033">
            <w:pPr>
              <w:jc w:val="both"/>
            </w:pPr>
            <w:r w:rsidRPr="00FB34C2">
              <w:t>Целевая поддержка участия детей в международных, всероссийских, зональных, республиканских спортивных мероприятиях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7</w:t>
            </w:r>
          </w:p>
        </w:tc>
        <w:tc>
          <w:tcPr>
            <w:tcW w:w="2573" w:type="dxa"/>
          </w:tcPr>
          <w:p w:rsidR="001C7114" w:rsidRPr="00FB34C2" w:rsidRDefault="001C7114" w:rsidP="00AA6033">
            <w:pPr>
              <w:jc w:val="both"/>
            </w:pPr>
            <w:r w:rsidRPr="00FB34C2">
              <w:t>Ежегодные выплаты премий главы администрации Инсарского муниципального района по поддержке талантливой молодежи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sidRPr="00CD2DD3">
              <w:rPr>
                <w:color w:val="000000"/>
              </w:rPr>
              <w:t>100,0</w:t>
            </w:r>
          </w:p>
        </w:tc>
        <w:tc>
          <w:tcPr>
            <w:tcW w:w="697" w:type="dxa"/>
            <w:gridSpan w:val="7"/>
          </w:tcPr>
          <w:p w:rsidR="001C7114" w:rsidRPr="00CD2DD3" w:rsidRDefault="001C7114" w:rsidP="00AA6033">
            <w:pPr>
              <w:jc w:val="center"/>
              <w:rPr>
                <w:color w:val="000000"/>
              </w:rPr>
            </w:pPr>
            <w:r w:rsidRPr="00CD2DD3">
              <w:rPr>
                <w:color w:val="000000"/>
              </w:rPr>
              <w:t>10,0</w:t>
            </w:r>
          </w:p>
        </w:tc>
        <w:tc>
          <w:tcPr>
            <w:tcW w:w="709" w:type="dxa"/>
            <w:gridSpan w:val="4"/>
          </w:tcPr>
          <w:p w:rsidR="001C7114" w:rsidRPr="00CD2DD3" w:rsidRDefault="001C7114" w:rsidP="00AA6033">
            <w:pPr>
              <w:jc w:val="center"/>
              <w:rPr>
                <w:color w:val="000000"/>
              </w:rPr>
            </w:pPr>
            <w:r w:rsidRPr="00CD2DD3">
              <w:rPr>
                <w:color w:val="000000"/>
              </w:rPr>
              <w:t>10,0</w:t>
            </w:r>
          </w:p>
        </w:tc>
        <w:tc>
          <w:tcPr>
            <w:tcW w:w="714" w:type="dxa"/>
            <w:gridSpan w:val="7"/>
          </w:tcPr>
          <w:p w:rsidR="001C7114" w:rsidRPr="00CD2DD3" w:rsidRDefault="001C7114" w:rsidP="00AA6033">
            <w:pPr>
              <w:jc w:val="center"/>
              <w:rPr>
                <w:color w:val="000000"/>
              </w:rPr>
            </w:pPr>
            <w:r w:rsidRPr="00CD2DD3">
              <w:rPr>
                <w:color w:val="000000"/>
              </w:rPr>
              <w:t>10,0</w:t>
            </w:r>
          </w:p>
        </w:tc>
        <w:tc>
          <w:tcPr>
            <w:tcW w:w="719" w:type="dxa"/>
            <w:gridSpan w:val="8"/>
          </w:tcPr>
          <w:p w:rsidR="001C7114" w:rsidRPr="00CD2DD3" w:rsidRDefault="001C7114" w:rsidP="00AA6033">
            <w:pPr>
              <w:rPr>
                <w:color w:val="000000"/>
              </w:rPr>
            </w:pPr>
            <w:r w:rsidRPr="00CD2DD3">
              <w:rPr>
                <w:color w:val="000000"/>
              </w:rPr>
              <w:t>10,0</w:t>
            </w:r>
          </w:p>
        </w:tc>
        <w:tc>
          <w:tcPr>
            <w:tcW w:w="714" w:type="dxa"/>
            <w:gridSpan w:val="9"/>
          </w:tcPr>
          <w:p w:rsidR="001C7114" w:rsidRPr="00CD2DD3" w:rsidRDefault="001C7114" w:rsidP="00AA6033">
            <w:pPr>
              <w:rPr>
                <w:color w:val="000000"/>
              </w:rPr>
            </w:pPr>
            <w:r w:rsidRPr="00CD2DD3">
              <w:rPr>
                <w:color w:val="000000"/>
              </w:rPr>
              <w:t>10,0</w:t>
            </w:r>
          </w:p>
        </w:tc>
        <w:tc>
          <w:tcPr>
            <w:tcW w:w="712" w:type="dxa"/>
            <w:gridSpan w:val="8"/>
          </w:tcPr>
          <w:p w:rsidR="001C7114" w:rsidRPr="00CD2DD3" w:rsidRDefault="001C7114" w:rsidP="00AA6033">
            <w:pPr>
              <w:rPr>
                <w:color w:val="000000"/>
              </w:rPr>
            </w:pPr>
            <w:r w:rsidRPr="00CD2DD3">
              <w:rPr>
                <w:color w:val="000000"/>
              </w:rPr>
              <w:t>10,0</w:t>
            </w:r>
          </w:p>
        </w:tc>
        <w:tc>
          <w:tcPr>
            <w:tcW w:w="732" w:type="dxa"/>
            <w:gridSpan w:val="6"/>
          </w:tcPr>
          <w:p w:rsidR="001C7114" w:rsidRPr="00CD2DD3" w:rsidRDefault="001C7114" w:rsidP="00AA6033">
            <w:pPr>
              <w:rPr>
                <w:color w:val="000000"/>
              </w:rPr>
            </w:pPr>
            <w:r w:rsidRPr="00CD2DD3">
              <w:rPr>
                <w:color w:val="000000"/>
              </w:rPr>
              <w:t>10,0</w:t>
            </w:r>
          </w:p>
        </w:tc>
        <w:tc>
          <w:tcPr>
            <w:tcW w:w="736" w:type="dxa"/>
            <w:gridSpan w:val="6"/>
          </w:tcPr>
          <w:p w:rsidR="001C7114" w:rsidRPr="00CD2DD3" w:rsidRDefault="001C7114" w:rsidP="00AA6033">
            <w:pPr>
              <w:rPr>
                <w:color w:val="000000"/>
              </w:rPr>
            </w:pPr>
            <w:r w:rsidRPr="00CD2DD3">
              <w:rPr>
                <w:color w:val="000000"/>
              </w:rPr>
              <w:t>10,0</w:t>
            </w:r>
          </w:p>
        </w:tc>
        <w:tc>
          <w:tcPr>
            <w:tcW w:w="754" w:type="dxa"/>
            <w:gridSpan w:val="6"/>
          </w:tcPr>
          <w:p w:rsidR="001C7114" w:rsidRPr="00CD2DD3" w:rsidRDefault="001C7114" w:rsidP="00AA6033">
            <w:pPr>
              <w:rPr>
                <w:color w:val="000000"/>
              </w:rPr>
            </w:pPr>
            <w:r w:rsidRPr="00CD2DD3">
              <w:rPr>
                <w:color w:val="000000"/>
              </w:rPr>
              <w:t>10,0</w:t>
            </w:r>
          </w:p>
        </w:tc>
        <w:tc>
          <w:tcPr>
            <w:tcW w:w="750" w:type="dxa"/>
            <w:gridSpan w:val="4"/>
          </w:tcPr>
          <w:p w:rsidR="001C7114" w:rsidRPr="00CD2DD3" w:rsidRDefault="001C7114" w:rsidP="00AA6033">
            <w:pPr>
              <w:rPr>
                <w:color w:val="000000"/>
              </w:rPr>
            </w:pPr>
            <w:r w:rsidRPr="00CD2DD3">
              <w:rPr>
                <w:color w:val="000000"/>
              </w:rPr>
              <w:t>10,0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8</w:t>
            </w:r>
          </w:p>
        </w:tc>
        <w:tc>
          <w:tcPr>
            <w:tcW w:w="2573" w:type="dxa"/>
          </w:tcPr>
          <w:p w:rsidR="001C7114" w:rsidRPr="00FB34C2" w:rsidRDefault="001C7114" w:rsidP="00AA6033">
            <w:pPr>
              <w:jc w:val="both"/>
            </w:pPr>
            <w:r w:rsidRPr="00FB34C2">
              <w:t xml:space="preserve">Приобретение медалей «За особые успехи в учении», почетных знаков, грамот, аттестационно-бланочной </w:t>
            </w:r>
            <w:r w:rsidRPr="00FB34C2">
              <w:lastRenderedPageBreak/>
              <w:t>документации</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w:t>
            </w:r>
            <w:r w:rsidRPr="00FB34C2">
              <w:lastRenderedPageBreak/>
              <w:t>ого района</w:t>
            </w:r>
          </w:p>
        </w:tc>
        <w:tc>
          <w:tcPr>
            <w:tcW w:w="1378" w:type="dxa"/>
            <w:gridSpan w:val="2"/>
          </w:tcPr>
          <w:p w:rsidR="001C7114" w:rsidRPr="00FB34C2" w:rsidRDefault="001C7114" w:rsidP="00AA6033">
            <w:pPr>
              <w:jc w:val="center"/>
            </w:pPr>
            <w:r w:rsidRPr="00FB34C2">
              <w:lastRenderedPageBreak/>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9</w:t>
            </w:r>
          </w:p>
        </w:tc>
        <w:tc>
          <w:tcPr>
            <w:tcW w:w="2573" w:type="dxa"/>
          </w:tcPr>
          <w:p w:rsidR="001C7114" w:rsidRPr="00FB34C2" w:rsidRDefault="001C7114" w:rsidP="00AA6033">
            <w:pPr>
              <w:jc w:val="both"/>
            </w:pPr>
            <w:proofErr w:type="gramStart"/>
            <w:r w:rsidRPr="00FB34C2">
              <w:t>Создание условий для развития заочных и очно-заочных профильных школ для 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дистанционных образовательных технологий</w:t>
            </w:r>
            <w:proofErr w:type="gramEnd"/>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МКУ «Центр информационно-методического и технического обеспечния учреждений образования»</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10</w:t>
            </w:r>
          </w:p>
        </w:tc>
        <w:tc>
          <w:tcPr>
            <w:tcW w:w="2573" w:type="dxa"/>
          </w:tcPr>
          <w:p w:rsidR="001C7114" w:rsidRPr="00FB34C2" w:rsidRDefault="001C7114" w:rsidP="00AA6033">
            <w:pPr>
              <w:jc w:val="both"/>
            </w:pPr>
            <w:r w:rsidRPr="00FB34C2">
              <w:t>Организация муниципального этапа конкурса «Ученик года» и участие учащихся в республиканском  конкурсе «Ученик года»</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sidRPr="00CD2DD3">
              <w:rPr>
                <w:color w:val="000000"/>
              </w:rPr>
              <w:t>45</w:t>
            </w:r>
          </w:p>
        </w:tc>
        <w:tc>
          <w:tcPr>
            <w:tcW w:w="697" w:type="dxa"/>
            <w:gridSpan w:val="7"/>
          </w:tcPr>
          <w:p w:rsidR="001C7114" w:rsidRPr="00CD2DD3" w:rsidRDefault="001C7114" w:rsidP="00AA6033">
            <w:pPr>
              <w:jc w:val="center"/>
              <w:rPr>
                <w:color w:val="000000"/>
              </w:rPr>
            </w:pPr>
            <w:r w:rsidRPr="00CD2DD3">
              <w:rPr>
                <w:color w:val="000000"/>
              </w:rPr>
              <w:t>3,5</w:t>
            </w:r>
          </w:p>
        </w:tc>
        <w:tc>
          <w:tcPr>
            <w:tcW w:w="709" w:type="dxa"/>
            <w:gridSpan w:val="4"/>
          </w:tcPr>
          <w:p w:rsidR="001C7114" w:rsidRPr="00CD2DD3" w:rsidRDefault="001C7114" w:rsidP="00AA6033">
            <w:pPr>
              <w:rPr>
                <w:color w:val="000000"/>
              </w:rPr>
            </w:pPr>
            <w:r w:rsidRPr="00CD2DD3">
              <w:rPr>
                <w:color w:val="000000"/>
              </w:rPr>
              <w:t>3,5</w:t>
            </w:r>
          </w:p>
        </w:tc>
        <w:tc>
          <w:tcPr>
            <w:tcW w:w="714" w:type="dxa"/>
            <w:gridSpan w:val="7"/>
          </w:tcPr>
          <w:p w:rsidR="001C7114" w:rsidRPr="00CD2DD3" w:rsidRDefault="001C7114" w:rsidP="00AA6033">
            <w:pPr>
              <w:jc w:val="center"/>
              <w:rPr>
                <w:color w:val="000000"/>
              </w:rPr>
            </w:pPr>
            <w:r w:rsidRPr="00CD2DD3">
              <w:rPr>
                <w:color w:val="000000"/>
              </w:rPr>
              <w:t>4,0</w:t>
            </w:r>
          </w:p>
        </w:tc>
        <w:tc>
          <w:tcPr>
            <w:tcW w:w="719" w:type="dxa"/>
            <w:gridSpan w:val="8"/>
          </w:tcPr>
          <w:p w:rsidR="001C7114" w:rsidRPr="00CD2DD3" w:rsidRDefault="001C7114" w:rsidP="00AA6033">
            <w:pPr>
              <w:rPr>
                <w:color w:val="000000"/>
              </w:rPr>
            </w:pPr>
            <w:r w:rsidRPr="00CD2DD3">
              <w:rPr>
                <w:color w:val="000000"/>
              </w:rPr>
              <w:t>4,0</w:t>
            </w:r>
          </w:p>
        </w:tc>
        <w:tc>
          <w:tcPr>
            <w:tcW w:w="714" w:type="dxa"/>
            <w:gridSpan w:val="9"/>
          </w:tcPr>
          <w:p w:rsidR="001C7114" w:rsidRPr="00CD2DD3" w:rsidRDefault="001C7114" w:rsidP="00AA6033">
            <w:pPr>
              <w:rPr>
                <w:color w:val="000000"/>
              </w:rPr>
            </w:pPr>
            <w:r w:rsidRPr="00CD2DD3">
              <w:rPr>
                <w:color w:val="000000"/>
              </w:rPr>
              <w:t>5,0</w:t>
            </w:r>
          </w:p>
        </w:tc>
        <w:tc>
          <w:tcPr>
            <w:tcW w:w="712" w:type="dxa"/>
            <w:gridSpan w:val="8"/>
          </w:tcPr>
          <w:p w:rsidR="001C7114" w:rsidRPr="00CD2DD3" w:rsidRDefault="001C7114" w:rsidP="00AA6033">
            <w:pPr>
              <w:rPr>
                <w:color w:val="000000"/>
              </w:rPr>
            </w:pPr>
            <w:r w:rsidRPr="00CD2DD3">
              <w:rPr>
                <w:color w:val="000000"/>
              </w:rPr>
              <w:t>5,0</w:t>
            </w:r>
          </w:p>
        </w:tc>
        <w:tc>
          <w:tcPr>
            <w:tcW w:w="732" w:type="dxa"/>
            <w:gridSpan w:val="6"/>
          </w:tcPr>
          <w:p w:rsidR="001C7114" w:rsidRPr="00CD2DD3" w:rsidRDefault="001C7114" w:rsidP="00AA6033">
            <w:pPr>
              <w:rPr>
                <w:color w:val="000000"/>
              </w:rPr>
            </w:pPr>
            <w:r w:rsidRPr="00CD2DD3">
              <w:rPr>
                <w:color w:val="000000"/>
              </w:rPr>
              <w:t>5,0</w:t>
            </w:r>
          </w:p>
        </w:tc>
        <w:tc>
          <w:tcPr>
            <w:tcW w:w="736" w:type="dxa"/>
            <w:gridSpan w:val="6"/>
          </w:tcPr>
          <w:p w:rsidR="001C7114" w:rsidRPr="00CD2DD3" w:rsidRDefault="001C7114" w:rsidP="00AA6033">
            <w:pPr>
              <w:rPr>
                <w:color w:val="000000"/>
              </w:rPr>
            </w:pPr>
            <w:r w:rsidRPr="00CD2DD3">
              <w:rPr>
                <w:color w:val="000000"/>
              </w:rPr>
              <w:t>5,0</w:t>
            </w:r>
          </w:p>
        </w:tc>
        <w:tc>
          <w:tcPr>
            <w:tcW w:w="754" w:type="dxa"/>
            <w:gridSpan w:val="6"/>
          </w:tcPr>
          <w:p w:rsidR="001C7114" w:rsidRPr="00CD2DD3" w:rsidRDefault="001C7114" w:rsidP="00AA6033">
            <w:pPr>
              <w:rPr>
                <w:color w:val="000000"/>
              </w:rPr>
            </w:pPr>
            <w:r w:rsidRPr="00CD2DD3">
              <w:rPr>
                <w:color w:val="000000"/>
              </w:rPr>
              <w:t>5,0</w:t>
            </w:r>
          </w:p>
        </w:tc>
        <w:tc>
          <w:tcPr>
            <w:tcW w:w="750" w:type="dxa"/>
            <w:gridSpan w:val="4"/>
          </w:tcPr>
          <w:p w:rsidR="001C7114" w:rsidRPr="00CD2DD3" w:rsidRDefault="001C7114" w:rsidP="00AA6033">
            <w:pPr>
              <w:rPr>
                <w:color w:val="000000"/>
              </w:rPr>
            </w:pPr>
            <w:r w:rsidRPr="00CD2DD3">
              <w:rPr>
                <w:color w:val="000000"/>
              </w:rPr>
              <w:t>5,0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11</w:t>
            </w:r>
          </w:p>
        </w:tc>
        <w:tc>
          <w:tcPr>
            <w:tcW w:w="2573" w:type="dxa"/>
          </w:tcPr>
          <w:p w:rsidR="001C7114" w:rsidRPr="00FB34C2" w:rsidRDefault="001C7114" w:rsidP="00AA6033">
            <w:pPr>
              <w:jc w:val="both"/>
            </w:pPr>
            <w:r w:rsidRPr="00FB34C2">
              <w:t>Проведение   районной  научно-практической конференции «Первые шаги в науку»</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12</w:t>
            </w:r>
          </w:p>
        </w:tc>
        <w:tc>
          <w:tcPr>
            <w:tcW w:w="2573" w:type="dxa"/>
          </w:tcPr>
          <w:p w:rsidR="001C7114" w:rsidRPr="00FB34C2" w:rsidRDefault="001C7114" w:rsidP="00AA6033">
            <w:pPr>
              <w:jc w:val="both"/>
            </w:pPr>
            <w:r w:rsidRPr="00FB34C2">
              <w:t xml:space="preserve">Проведение </w:t>
            </w:r>
            <w:r w:rsidRPr="00FB34C2">
              <w:lastRenderedPageBreak/>
              <w:t>муниципальных конкурсов, конференций</w:t>
            </w:r>
          </w:p>
        </w:tc>
        <w:tc>
          <w:tcPr>
            <w:tcW w:w="850" w:type="dxa"/>
            <w:gridSpan w:val="2"/>
          </w:tcPr>
          <w:p w:rsidR="001C7114" w:rsidRPr="00FB34C2" w:rsidRDefault="001C7114" w:rsidP="00AA6033">
            <w:pPr>
              <w:jc w:val="center"/>
            </w:pPr>
            <w:r w:rsidRPr="00FB34C2">
              <w:lastRenderedPageBreak/>
              <w:t>2016-</w:t>
            </w:r>
            <w:r w:rsidRPr="00FB34C2">
              <w:lastRenderedPageBreak/>
              <w:t>2025</w:t>
            </w:r>
          </w:p>
        </w:tc>
        <w:tc>
          <w:tcPr>
            <w:tcW w:w="1692" w:type="dxa"/>
            <w:gridSpan w:val="2"/>
          </w:tcPr>
          <w:p w:rsidR="001C7114" w:rsidRPr="00FB34C2" w:rsidRDefault="001C7114" w:rsidP="00AA6033">
            <w:r w:rsidRPr="00FB34C2">
              <w:lastRenderedPageBreak/>
              <w:t xml:space="preserve">Управление </w:t>
            </w:r>
            <w:r w:rsidRPr="00FB34C2">
              <w:lastRenderedPageBreak/>
              <w:t>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Бюджет </w:t>
            </w:r>
            <w:r w:rsidRPr="00FB34C2">
              <w:lastRenderedPageBreak/>
              <w:t>Инсарского мун</w:t>
            </w:r>
            <w:proofErr w:type="gramStart"/>
            <w:r w:rsidRPr="00FB34C2">
              <w:t>и-</w:t>
            </w:r>
            <w:proofErr w:type="gramEnd"/>
            <w:r w:rsidRPr="00FB34C2">
              <w:t xml:space="preserve">                                                  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7127" w:type="dxa"/>
            <w:gridSpan w:val="10"/>
          </w:tcPr>
          <w:p w:rsidR="001C7114" w:rsidRPr="00FB34C2" w:rsidRDefault="001C7114" w:rsidP="00AA6033">
            <w:pPr>
              <w:jc w:val="center"/>
              <w:rPr>
                <w:b/>
              </w:rPr>
            </w:pPr>
            <w:r w:rsidRPr="00FB34C2">
              <w:rPr>
                <w:b/>
              </w:rPr>
              <w:lastRenderedPageBreak/>
              <w:t>Итого по мероприятию 4. Выявление и поддержка одаренных детей и молодежи</w:t>
            </w:r>
          </w:p>
        </w:tc>
        <w:tc>
          <w:tcPr>
            <w:tcW w:w="1028" w:type="dxa"/>
            <w:gridSpan w:val="8"/>
          </w:tcPr>
          <w:p w:rsidR="001C7114" w:rsidRPr="00CD2DD3" w:rsidRDefault="001C7114" w:rsidP="00AA6033">
            <w:pPr>
              <w:jc w:val="center"/>
              <w:rPr>
                <w:color w:val="000000"/>
              </w:rPr>
            </w:pPr>
            <w:r>
              <w:rPr>
                <w:color w:val="000000"/>
              </w:rPr>
              <w:t>306,9</w:t>
            </w:r>
          </w:p>
        </w:tc>
        <w:tc>
          <w:tcPr>
            <w:tcW w:w="658" w:type="dxa"/>
            <w:gridSpan w:val="5"/>
          </w:tcPr>
          <w:p w:rsidR="001C7114" w:rsidRPr="00CD2DD3" w:rsidRDefault="001C7114" w:rsidP="00AA6033">
            <w:pPr>
              <w:jc w:val="center"/>
              <w:rPr>
                <w:color w:val="000000"/>
              </w:rPr>
            </w:pPr>
            <w:r w:rsidRPr="00CD2DD3">
              <w:rPr>
                <w:color w:val="000000"/>
              </w:rPr>
              <w:t>76,4</w:t>
            </w:r>
          </w:p>
        </w:tc>
        <w:tc>
          <w:tcPr>
            <w:tcW w:w="763" w:type="dxa"/>
            <w:gridSpan w:val="7"/>
          </w:tcPr>
          <w:p w:rsidR="001C7114" w:rsidRPr="00CD2DD3" w:rsidRDefault="001C7114" w:rsidP="00AA6033">
            <w:pPr>
              <w:jc w:val="center"/>
              <w:rPr>
                <w:color w:val="000000"/>
              </w:rPr>
            </w:pPr>
            <w:r w:rsidRPr="00CD2DD3">
              <w:rPr>
                <w:color w:val="000000"/>
              </w:rPr>
              <w:t>30,0</w:t>
            </w:r>
          </w:p>
        </w:tc>
        <w:tc>
          <w:tcPr>
            <w:tcW w:w="763" w:type="dxa"/>
            <w:gridSpan w:val="9"/>
          </w:tcPr>
          <w:p w:rsidR="001C7114" w:rsidRPr="00CD2DD3" w:rsidRDefault="001C7114" w:rsidP="00AA6033">
            <w:pPr>
              <w:jc w:val="center"/>
              <w:rPr>
                <w:color w:val="000000"/>
              </w:rPr>
            </w:pPr>
            <w:r w:rsidRPr="00CD2DD3">
              <w:rPr>
                <w:color w:val="000000"/>
              </w:rPr>
              <w:t>30,0</w:t>
            </w:r>
          </w:p>
        </w:tc>
        <w:tc>
          <w:tcPr>
            <w:tcW w:w="616" w:type="dxa"/>
            <w:gridSpan w:val="3"/>
          </w:tcPr>
          <w:p w:rsidR="001C7114" w:rsidRPr="00CD2DD3" w:rsidRDefault="001C7114" w:rsidP="00AA6033">
            <w:pPr>
              <w:jc w:val="center"/>
              <w:rPr>
                <w:color w:val="000000"/>
              </w:rPr>
            </w:pPr>
            <w:r w:rsidRPr="00CD2DD3">
              <w:rPr>
                <w:color w:val="000000"/>
              </w:rPr>
              <w:t>18,5</w:t>
            </w:r>
          </w:p>
        </w:tc>
        <w:tc>
          <w:tcPr>
            <w:tcW w:w="714" w:type="dxa"/>
            <w:gridSpan w:val="9"/>
          </w:tcPr>
          <w:p w:rsidR="001C7114" w:rsidRPr="00CD2DD3" w:rsidRDefault="001C7114" w:rsidP="00AA6033">
            <w:pPr>
              <w:jc w:val="center"/>
              <w:rPr>
                <w:color w:val="000000"/>
              </w:rPr>
            </w:pPr>
            <w:r w:rsidRPr="00CD2DD3">
              <w:rPr>
                <w:color w:val="000000"/>
              </w:rPr>
              <w:t>20,0</w:t>
            </w:r>
          </w:p>
        </w:tc>
        <w:tc>
          <w:tcPr>
            <w:tcW w:w="712" w:type="dxa"/>
            <w:gridSpan w:val="8"/>
          </w:tcPr>
          <w:p w:rsidR="001C7114" w:rsidRPr="00CD2DD3" w:rsidRDefault="001C7114" w:rsidP="00AA6033">
            <w:pPr>
              <w:jc w:val="center"/>
              <w:rPr>
                <w:color w:val="000000"/>
              </w:rPr>
            </w:pPr>
            <w:r w:rsidRPr="00CD2DD3">
              <w:rPr>
                <w:color w:val="000000"/>
              </w:rPr>
              <w:t>15,5</w:t>
            </w:r>
          </w:p>
        </w:tc>
        <w:tc>
          <w:tcPr>
            <w:tcW w:w="732" w:type="dxa"/>
            <w:gridSpan w:val="6"/>
          </w:tcPr>
          <w:p w:rsidR="001C7114" w:rsidRPr="00CD2DD3" w:rsidRDefault="001C7114" w:rsidP="00AA6033">
            <w:pPr>
              <w:jc w:val="center"/>
              <w:rPr>
                <w:color w:val="000000"/>
              </w:rPr>
            </w:pPr>
            <w:r>
              <w:rPr>
                <w:color w:val="000000"/>
              </w:rPr>
              <w:t>16,5</w:t>
            </w:r>
          </w:p>
        </w:tc>
        <w:tc>
          <w:tcPr>
            <w:tcW w:w="736" w:type="dxa"/>
            <w:gridSpan w:val="6"/>
          </w:tcPr>
          <w:p w:rsidR="001C7114" w:rsidRPr="00CD2DD3" w:rsidRDefault="001C7114" w:rsidP="00AA6033">
            <w:pPr>
              <w:jc w:val="center"/>
              <w:rPr>
                <w:color w:val="000000"/>
              </w:rPr>
            </w:pPr>
            <w:r w:rsidRPr="00CD2DD3">
              <w:rPr>
                <w:color w:val="000000"/>
              </w:rPr>
              <w:t>20,0</w:t>
            </w:r>
          </w:p>
        </w:tc>
        <w:tc>
          <w:tcPr>
            <w:tcW w:w="754" w:type="dxa"/>
            <w:gridSpan w:val="6"/>
          </w:tcPr>
          <w:p w:rsidR="001C7114" w:rsidRPr="00CD2DD3" w:rsidRDefault="001C7114" w:rsidP="00AA6033">
            <w:pPr>
              <w:jc w:val="center"/>
              <w:rPr>
                <w:color w:val="000000"/>
              </w:rPr>
            </w:pPr>
            <w:r w:rsidRPr="00CD2DD3">
              <w:rPr>
                <w:color w:val="000000"/>
              </w:rPr>
              <w:t>40,0</w:t>
            </w:r>
          </w:p>
        </w:tc>
        <w:tc>
          <w:tcPr>
            <w:tcW w:w="750" w:type="dxa"/>
            <w:gridSpan w:val="4"/>
          </w:tcPr>
          <w:p w:rsidR="001C7114" w:rsidRPr="00CD2DD3" w:rsidRDefault="001C7114" w:rsidP="00AA6033">
            <w:pPr>
              <w:jc w:val="center"/>
              <w:rPr>
                <w:color w:val="000000"/>
              </w:rPr>
            </w:pPr>
            <w:r w:rsidRPr="00CD2DD3">
              <w:rPr>
                <w:color w:val="000000"/>
              </w:rPr>
              <w:t>40,0</w:t>
            </w:r>
          </w:p>
        </w:tc>
      </w:tr>
      <w:tr w:rsidR="001C7114" w:rsidRPr="0049384C" w:rsidTr="00AA6033">
        <w:trPr>
          <w:gridAfter w:val="1"/>
          <w:wAfter w:w="54" w:type="dxa"/>
        </w:trPr>
        <w:tc>
          <w:tcPr>
            <w:tcW w:w="7127" w:type="dxa"/>
            <w:gridSpan w:val="10"/>
          </w:tcPr>
          <w:p w:rsidR="001C7114" w:rsidRPr="00FB34C2" w:rsidRDefault="001C7114" w:rsidP="00AA6033">
            <w:pPr>
              <w:jc w:val="center"/>
            </w:pPr>
            <w:r w:rsidRPr="00FB34C2">
              <w:t>В том числе: Бюджет Инсарского муниципального района</w:t>
            </w:r>
          </w:p>
        </w:tc>
        <w:tc>
          <w:tcPr>
            <w:tcW w:w="1028" w:type="dxa"/>
            <w:gridSpan w:val="8"/>
          </w:tcPr>
          <w:p w:rsidR="001C7114" w:rsidRPr="00CD2DD3" w:rsidRDefault="001C7114" w:rsidP="00AA6033">
            <w:pPr>
              <w:jc w:val="center"/>
              <w:rPr>
                <w:color w:val="000000"/>
              </w:rPr>
            </w:pPr>
            <w:r>
              <w:rPr>
                <w:color w:val="000000"/>
              </w:rPr>
              <w:t>306,9</w:t>
            </w:r>
          </w:p>
        </w:tc>
        <w:tc>
          <w:tcPr>
            <w:tcW w:w="658" w:type="dxa"/>
            <w:gridSpan w:val="5"/>
          </w:tcPr>
          <w:p w:rsidR="001C7114" w:rsidRPr="00CD2DD3" w:rsidRDefault="001C7114" w:rsidP="00AA6033">
            <w:pPr>
              <w:jc w:val="center"/>
              <w:rPr>
                <w:color w:val="000000"/>
              </w:rPr>
            </w:pPr>
            <w:r w:rsidRPr="00CD2DD3">
              <w:rPr>
                <w:color w:val="000000"/>
              </w:rPr>
              <w:t>76,4</w:t>
            </w:r>
          </w:p>
        </w:tc>
        <w:tc>
          <w:tcPr>
            <w:tcW w:w="763" w:type="dxa"/>
            <w:gridSpan w:val="7"/>
          </w:tcPr>
          <w:p w:rsidR="001C7114" w:rsidRPr="00CD2DD3" w:rsidRDefault="001C7114" w:rsidP="00AA6033">
            <w:pPr>
              <w:jc w:val="center"/>
              <w:rPr>
                <w:color w:val="000000"/>
              </w:rPr>
            </w:pPr>
            <w:r w:rsidRPr="00CD2DD3">
              <w:rPr>
                <w:color w:val="000000"/>
              </w:rPr>
              <w:t>30,0</w:t>
            </w:r>
          </w:p>
        </w:tc>
        <w:tc>
          <w:tcPr>
            <w:tcW w:w="763" w:type="dxa"/>
            <w:gridSpan w:val="9"/>
          </w:tcPr>
          <w:p w:rsidR="001C7114" w:rsidRPr="00CD2DD3" w:rsidRDefault="001C7114" w:rsidP="00AA6033">
            <w:pPr>
              <w:jc w:val="center"/>
              <w:rPr>
                <w:color w:val="000000"/>
              </w:rPr>
            </w:pPr>
            <w:r w:rsidRPr="00CD2DD3">
              <w:rPr>
                <w:color w:val="000000"/>
              </w:rPr>
              <w:t>30,0</w:t>
            </w:r>
          </w:p>
        </w:tc>
        <w:tc>
          <w:tcPr>
            <w:tcW w:w="616" w:type="dxa"/>
            <w:gridSpan w:val="3"/>
          </w:tcPr>
          <w:p w:rsidR="001C7114" w:rsidRPr="00CD2DD3" w:rsidRDefault="001C7114" w:rsidP="00AA6033">
            <w:pPr>
              <w:jc w:val="center"/>
              <w:rPr>
                <w:color w:val="000000"/>
              </w:rPr>
            </w:pPr>
            <w:r w:rsidRPr="00CD2DD3">
              <w:rPr>
                <w:color w:val="000000"/>
              </w:rPr>
              <w:t>18,5</w:t>
            </w:r>
          </w:p>
        </w:tc>
        <w:tc>
          <w:tcPr>
            <w:tcW w:w="714" w:type="dxa"/>
            <w:gridSpan w:val="9"/>
          </w:tcPr>
          <w:p w:rsidR="001C7114" w:rsidRPr="00CD2DD3" w:rsidRDefault="001C7114" w:rsidP="00AA6033">
            <w:pPr>
              <w:jc w:val="center"/>
              <w:rPr>
                <w:color w:val="000000"/>
              </w:rPr>
            </w:pPr>
            <w:r w:rsidRPr="00CD2DD3">
              <w:rPr>
                <w:color w:val="000000"/>
              </w:rPr>
              <w:t>20,0</w:t>
            </w:r>
          </w:p>
        </w:tc>
        <w:tc>
          <w:tcPr>
            <w:tcW w:w="712" w:type="dxa"/>
            <w:gridSpan w:val="8"/>
          </w:tcPr>
          <w:p w:rsidR="001C7114" w:rsidRPr="00CD2DD3" w:rsidRDefault="001C7114" w:rsidP="00AA6033">
            <w:pPr>
              <w:jc w:val="center"/>
              <w:rPr>
                <w:color w:val="000000"/>
              </w:rPr>
            </w:pPr>
            <w:r w:rsidRPr="00CD2DD3">
              <w:rPr>
                <w:color w:val="000000"/>
              </w:rPr>
              <w:t>15,5</w:t>
            </w:r>
          </w:p>
        </w:tc>
        <w:tc>
          <w:tcPr>
            <w:tcW w:w="732" w:type="dxa"/>
            <w:gridSpan w:val="6"/>
          </w:tcPr>
          <w:p w:rsidR="001C7114" w:rsidRPr="00CD2DD3" w:rsidRDefault="001C7114" w:rsidP="00AA6033">
            <w:pPr>
              <w:jc w:val="center"/>
              <w:rPr>
                <w:color w:val="000000"/>
              </w:rPr>
            </w:pPr>
            <w:r>
              <w:rPr>
                <w:color w:val="000000"/>
              </w:rPr>
              <w:t>16,5</w:t>
            </w:r>
          </w:p>
        </w:tc>
        <w:tc>
          <w:tcPr>
            <w:tcW w:w="736" w:type="dxa"/>
            <w:gridSpan w:val="6"/>
          </w:tcPr>
          <w:p w:rsidR="001C7114" w:rsidRPr="00CD2DD3" w:rsidRDefault="001C7114" w:rsidP="00AA6033">
            <w:pPr>
              <w:jc w:val="center"/>
              <w:rPr>
                <w:color w:val="000000"/>
              </w:rPr>
            </w:pPr>
            <w:r w:rsidRPr="00CD2DD3">
              <w:rPr>
                <w:color w:val="000000"/>
              </w:rPr>
              <w:t>20,0</w:t>
            </w:r>
          </w:p>
        </w:tc>
        <w:tc>
          <w:tcPr>
            <w:tcW w:w="754" w:type="dxa"/>
            <w:gridSpan w:val="6"/>
          </w:tcPr>
          <w:p w:rsidR="001C7114" w:rsidRPr="00CD2DD3" w:rsidRDefault="001C7114" w:rsidP="00AA6033">
            <w:pPr>
              <w:jc w:val="center"/>
              <w:rPr>
                <w:color w:val="000000"/>
              </w:rPr>
            </w:pPr>
            <w:r w:rsidRPr="00CD2DD3">
              <w:rPr>
                <w:color w:val="000000"/>
              </w:rPr>
              <w:t>40,0</w:t>
            </w:r>
          </w:p>
        </w:tc>
        <w:tc>
          <w:tcPr>
            <w:tcW w:w="750" w:type="dxa"/>
            <w:gridSpan w:val="4"/>
          </w:tcPr>
          <w:p w:rsidR="001C7114" w:rsidRPr="00CD2DD3" w:rsidRDefault="001C7114" w:rsidP="00AA6033">
            <w:pPr>
              <w:jc w:val="center"/>
              <w:rPr>
                <w:color w:val="000000"/>
              </w:rPr>
            </w:pPr>
            <w:r w:rsidRPr="00CD2DD3">
              <w:rPr>
                <w:color w:val="000000"/>
              </w:rPr>
              <w:t>40,0</w:t>
            </w:r>
          </w:p>
        </w:tc>
      </w:tr>
      <w:tr w:rsidR="001C7114" w:rsidRPr="0049384C" w:rsidTr="00AA6033">
        <w:trPr>
          <w:gridAfter w:val="1"/>
          <w:wAfter w:w="54" w:type="dxa"/>
        </w:trPr>
        <w:tc>
          <w:tcPr>
            <w:tcW w:w="15353" w:type="dxa"/>
            <w:gridSpan w:val="81"/>
          </w:tcPr>
          <w:p w:rsidR="001C7114" w:rsidRPr="00CD2DD3" w:rsidRDefault="001C7114" w:rsidP="00AA6033">
            <w:pPr>
              <w:jc w:val="center"/>
              <w:rPr>
                <w:b/>
                <w:color w:val="000000"/>
              </w:rPr>
            </w:pPr>
            <w:r w:rsidRPr="00CD2DD3">
              <w:rPr>
                <w:b/>
                <w:color w:val="000000"/>
              </w:rPr>
              <w:t>5. Создание условий, обеспечивающих успешную социализацию детей, оставшихся без попечения родителей</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Реализация мероприятий по пропаганде семейных форм устройства детей, оставшихся без попечения родителей.</w:t>
            </w:r>
          </w:p>
          <w:p w:rsidR="001C7114" w:rsidRPr="00FB34C2" w:rsidRDefault="001C7114" w:rsidP="00AA6033">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В том числе: проведение муниципальных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(«круглые столы», взаимодействие со СМИ, семинары)</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w:t>
            </w:r>
          </w:p>
        </w:tc>
        <w:tc>
          <w:tcPr>
            <w:tcW w:w="2573" w:type="dxa"/>
          </w:tcPr>
          <w:p w:rsidR="001C7114" w:rsidRPr="00FB34C2" w:rsidRDefault="001C7114" w:rsidP="00AA6033">
            <w:pPr>
              <w:jc w:val="both"/>
            </w:pPr>
            <w:r w:rsidRPr="00FB34C2">
              <w:t xml:space="preserve">Проведение муниципальных  мероприятий, формирующих положительный образ семейного воспитания и обеспечивающих интеграцию в </w:t>
            </w:r>
            <w:r w:rsidRPr="00FB34C2">
              <w:lastRenderedPageBreak/>
              <w:t>общество детей-сирот и детей, оставшихся без попечения родителей, их подготовку к самостоятельной жизни (конкурсы, выставки, досуговые мероприятия, «Ассамблея приемных родителей» и др.)</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3</w:t>
            </w:r>
          </w:p>
        </w:tc>
        <w:tc>
          <w:tcPr>
            <w:tcW w:w="2573" w:type="dxa"/>
          </w:tcPr>
          <w:p w:rsidR="001C7114" w:rsidRPr="00FB34C2" w:rsidRDefault="001C7114" w:rsidP="00AA6033">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jc w:val="both"/>
            </w:pPr>
            <w:r w:rsidRPr="00FB34C2">
              <w:t>Проведение мониторинга соблюдения прав детей-сирот и детей, оставшихся без попечения родителей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15353" w:type="dxa"/>
            <w:gridSpan w:val="81"/>
          </w:tcPr>
          <w:p w:rsidR="001C7114" w:rsidRPr="00CD2DD3" w:rsidRDefault="001C7114" w:rsidP="00AA6033">
            <w:pPr>
              <w:jc w:val="center"/>
              <w:rPr>
                <w:b/>
                <w:color w:val="000000"/>
              </w:rPr>
            </w:pPr>
          </w:p>
          <w:p w:rsidR="001C7114" w:rsidRPr="00CD2DD3" w:rsidRDefault="001C7114" w:rsidP="00AA6033">
            <w:pPr>
              <w:jc w:val="center"/>
              <w:rPr>
                <w:b/>
                <w:color w:val="000000"/>
              </w:rPr>
            </w:pPr>
            <w:r w:rsidRPr="00CD2DD3">
              <w:rPr>
                <w:b/>
                <w:color w:val="000000"/>
              </w:rPr>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jc w:val="both"/>
            </w:pPr>
            <w:r w:rsidRPr="00FB34C2">
              <w:t xml:space="preserve">Развитие сети организаций, осуществляющих образовательную </w:t>
            </w:r>
            <w:r w:rsidRPr="00FB34C2">
              <w:lastRenderedPageBreak/>
              <w:t>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социальной работе </w:t>
            </w:r>
            <w:r w:rsidRPr="00FB34C2">
              <w:lastRenderedPageBreak/>
              <w:t>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w:t>
            </w:r>
            <w:r w:rsidRPr="00FB34C2">
              <w:lastRenderedPageBreak/>
              <w:t>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w:t>
            </w:r>
          </w:p>
        </w:tc>
        <w:tc>
          <w:tcPr>
            <w:tcW w:w="2573" w:type="dxa"/>
          </w:tcPr>
          <w:p w:rsidR="001C7114" w:rsidRPr="00FB34C2" w:rsidRDefault="001C7114" w:rsidP="00AA6033">
            <w:pPr>
              <w:jc w:val="both"/>
            </w:pPr>
            <w:r w:rsidRPr="00FB34C2">
              <w:t>Создание служб ранней помощи и «лекотек» для детей, которые по состоянию здоровья или развития не могут посещать дошкольные образовательные учреждения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3</w:t>
            </w:r>
          </w:p>
        </w:tc>
        <w:tc>
          <w:tcPr>
            <w:tcW w:w="2573" w:type="dxa"/>
          </w:tcPr>
          <w:p w:rsidR="001C7114" w:rsidRPr="00FB34C2" w:rsidRDefault="001C7114" w:rsidP="00AA6033">
            <w:pPr>
              <w:jc w:val="both"/>
            </w:pPr>
            <w:proofErr w:type="gramStart"/>
            <w:r w:rsidRPr="00FB34C2">
              <w:t xml:space="preserve">Обеспечение специальных условий в образовательных организациях для получения образования обучающимися с ограниченными возможностями </w:t>
            </w:r>
            <w:r w:rsidRPr="00FB34C2">
              <w:lastRenderedPageBreak/>
              <w:t>здоровья (специальные учебники, учебные пособия и дидактические материалы, специальные технические средства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w:t>
            </w:r>
            <w:proofErr w:type="gramEnd"/>
            <w:r w:rsidRPr="00FB34C2">
              <w:t xml:space="preserve"> </w:t>
            </w:r>
            <w:proofErr w:type="gramStart"/>
            <w:r w:rsidRPr="00FB34C2">
              <w:t xml:space="preserve">освоение образовательных программ обучающимися с ограниченными </w:t>
            </w:r>
            <w:r w:rsidRPr="00FB34C2">
              <w:lastRenderedPageBreak/>
              <w:t>возможностями здоровья)</w:t>
            </w:r>
            <w:proofErr w:type="gramEnd"/>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Height w:val="674"/>
        </w:trPr>
        <w:tc>
          <w:tcPr>
            <w:tcW w:w="634" w:type="dxa"/>
            <w:gridSpan w:val="3"/>
            <w:vMerge w:val="restart"/>
          </w:tcPr>
          <w:p w:rsidR="001C7114" w:rsidRPr="00FB34C2" w:rsidRDefault="001C7114" w:rsidP="00AA6033">
            <w:pPr>
              <w:jc w:val="center"/>
            </w:pPr>
            <w:r w:rsidRPr="00FB34C2">
              <w:lastRenderedPageBreak/>
              <w:t>4</w:t>
            </w:r>
          </w:p>
        </w:tc>
        <w:tc>
          <w:tcPr>
            <w:tcW w:w="2573" w:type="dxa"/>
            <w:vMerge w:val="restart"/>
          </w:tcPr>
          <w:p w:rsidR="001C7114" w:rsidRPr="00FB34C2" w:rsidRDefault="001C7114" w:rsidP="00AA6033">
            <w:pPr>
              <w:jc w:val="both"/>
            </w:pPr>
            <w:r w:rsidRPr="00FB34C2">
              <w:t>Создание универсальной безбарьерной среды для инклюзивного образования детей-инвалидов в дошкольных и общеобразовательных учреждениях</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50" w:type="dxa"/>
            <w:gridSpan w:val="4"/>
          </w:tcPr>
          <w:p w:rsidR="001C7114" w:rsidRPr="00CD2DD3" w:rsidRDefault="001C7114" w:rsidP="00AA6033">
            <w:pPr>
              <w:jc w:val="center"/>
              <w:rPr>
                <w:color w:val="000000"/>
              </w:rPr>
            </w:pPr>
            <w:r w:rsidRPr="00CD2DD3">
              <w:rPr>
                <w:color w:val="000000"/>
              </w:rPr>
              <w:t>101,9</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33,5</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68,4</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673"/>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республиканский бюджет Республики Мордовия</w:t>
            </w:r>
          </w:p>
        </w:tc>
        <w:tc>
          <w:tcPr>
            <w:tcW w:w="950" w:type="dxa"/>
            <w:gridSpan w:val="4"/>
          </w:tcPr>
          <w:p w:rsidR="001C7114" w:rsidRPr="00CD2DD3" w:rsidRDefault="001C7114" w:rsidP="00AA6033">
            <w:pPr>
              <w:jc w:val="center"/>
              <w:rPr>
                <w:color w:val="000000"/>
              </w:rPr>
            </w:pPr>
            <w:r w:rsidRPr="00CD2DD3">
              <w:rPr>
                <w:color w:val="000000"/>
              </w:rPr>
              <w:t>458,575</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198,9</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259,675</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673"/>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pPr>
              <w:jc w:val="center"/>
            </w:pPr>
            <w:r w:rsidRPr="00FB34C2">
              <w:t>Федеральный бюджет</w:t>
            </w:r>
          </w:p>
        </w:tc>
        <w:tc>
          <w:tcPr>
            <w:tcW w:w="950" w:type="dxa"/>
            <w:gridSpan w:val="4"/>
          </w:tcPr>
          <w:p w:rsidR="001C7114" w:rsidRPr="00CD2DD3" w:rsidRDefault="001C7114" w:rsidP="00AA6033">
            <w:pPr>
              <w:jc w:val="center"/>
              <w:rPr>
                <w:color w:val="000000"/>
              </w:rPr>
            </w:pPr>
            <w:r w:rsidRPr="00CD2DD3">
              <w:rPr>
                <w:color w:val="000000"/>
              </w:rPr>
              <w:t>1461,3</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422,6</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1038,7</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673"/>
        </w:trPr>
        <w:tc>
          <w:tcPr>
            <w:tcW w:w="7127" w:type="dxa"/>
            <w:gridSpan w:val="10"/>
          </w:tcPr>
          <w:p w:rsidR="001C7114" w:rsidRPr="00FB34C2" w:rsidRDefault="001C7114" w:rsidP="00AA6033">
            <w:pPr>
              <w:jc w:val="center"/>
            </w:pPr>
            <w:r w:rsidRPr="00FB34C2">
              <w:rPr>
                <w:b/>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gridSpan w:val="4"/>
          </w:tcPr>
          <w:p w:rsidR="001C7114" w:rsidRPr="00CD2DD3" w:rsidRDefault="001C7114" w:rsidP="00AA6033">
            <w:pPr>
              <w:jc w:val="center"/>
              <w:rPr>
                <w:color w:val="000000"/>
              </w:rPr>
            </w:pPr>
            <w:r w:rsidRPr="00CD2DD3">
              <w:rPr>
                <w:color w:val="000000"/>
              </w:rPr>
              <w:t>2021,775</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655,0</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1366,775</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403"/>
        </w:trPr>
        <w:tc>
          <w:tcPr>
            <w:tcW w:w="3207" w:type="dxa"/>
            <w:gridSpan w:val="4"/>
            <w:vMerge w:val="restart"/>
          </w:tcPr>
          <w:p w:rsidR="001C7114" w:rsidRPr="00FB34C2" w:rsidRDefault="001C7114" w:rsidP="00AA6033">
            <w:pPr>
              <w:jc w:val="both"/>
              <w:rPr>
                <w:b/>
              </w:rPr>
            </w:pPr>
            <w:r w:rsidRPr="00FB34C2">
              <w:rPr>
                <w:b/>
              </w:rPr>
              <w:t>В том числе:</w:t>
            </w:r>
          </w:p>
        </w:tc>
        <w:tc>
          <w:tcPr>
            <w:tcW w:w="3920" w:type="dxa"/>
            <w:gridSpan w:val="6"/>
          </w:tcPr>
          <w:p w:rsidR="001C7114" w:rsidRPr="00FB34C2" w:rsidRDefault="001C7114" w:rsidP="00AA6033">
            <w:pPr>
              <w:jc w:val="center"/>
            </w:pPr>
            <w:r w:rsidRPr="00FB34C2">
              <w:t>Федеральный бюджет</w:t>
            </w:r>
          </w:p>
        </w:tc>
        <w:tc>
          <w:tcPr>
            <w:tcW w:w="950" w:type="dxa"/>
            <w:gridSpan w:val="4"/>
          </w:tcPr>
          <w:p w:rsidR="001C7114" w:rsidRPr="00CD2DD3" w:rsidRDefault="001C7114" w:rsidP="00AA6033">
            <w:pPr>
              <w:jc w:val="center"/>
              <w:rPr>
                <w:color w:val="000000"/>
              </w:rPr>
            </w:pPr>
            <w:r w:rsidRPr="00CD2DD3">
              <w:rPr>
                <w:color w:val="000000"/>
              </w:rPr>
              <w:t>1461,3</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422,6</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1038,7</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427"/>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Республиканский бюджет</w:t>
            </w:r>
          </w:p>
        </w:tc>
        <w:tc>
          <w:tcPr>
            <w:tcW w:w="950" w:type="dxa"/>
            <w:gridSpan w:val="4"/>
          </w:tcPr>
          <w:p w:rsidR="001C7114" w:rsidRPr="00CD2DD3" w:rsidRDefault="001C7114" w:rsidP="00AA6033">
            <w:pPr>
              <w:jc w:val="center"/>
              <w:rPr>
                <w:color w:val="000000"/>
              </w:rPr>
            </w:pPr>
            <w:r w:rsidRPr="00CD2DD3">
              <w:rPr>
                <w:color w:val="000000"/>
              </w:rPr>
              <w:t>458,575</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198,9</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259,675</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419"/>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950" w:type="dxa"/>
            <w:gridSpan w:val="4"/>
          </w:tcPr>
          <w:p w:rsidR="001C7114" w:rsidRPr="00CD2DD3" w:rsidRDefault="001C7114" w:rsidP="00AA6033">
            <w:pPr>
              <w:jc w:val="center"/>
              <w:rPr>
                <w:color w:val="000000"/>
              </w:rPr>
            </w:pPr>
            <w:r w:rsidRPr="00CD2DD3">
              <w:rPr>
                <w:color w:val="000000"/>
              </w:rPr>
              <w:t>101,9</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33,5</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68,4</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Height w:val="673"/>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Внебюджетные средства</w:t>
            </w:r>
          </w:p>
        </w:tc>
        <w:tc>
          <w:tcPr>
            <w:tcW w:w="950" w:type="dxa"/>
            <w:gridSpan w:val="4"/>
          </w:tcPr>
          <w:p w:rsidR="001C7114" w:rsidRPr="00CD2DD3" w:rsidRDefault="001C7114" w:rsidP="00AA6033">
            <w:pPr>
              <w:jc w:val="center"/>
              <w:rPr>
                <w:color w:val="000000"/>
              </w:rPr>
            </w:pPr>
            <w:r w:rsidRPr="00CD2DD3">
              <w:rPr>
                <w:color w:val="000000"/>
              </w:rPr>
              <w:t>0</w:t>
            </w:r>
          </w:p>
        </w:tc>
        <w:tc>
          <w:tcPr>
            <w:tcW w:w="681" w:type="dxa"/>
            <w:gridSpan w:val="8"/>
          </w:tcPr>
          <w:p w:rsidR="001C7114" w:rsidRPr="00CD2DD3" w:rsidRDefault="001C7114" w:rsidP="00AA6033">
            <w:pPr>
              <w:jc w:val="center"/>
              <w:rPr>
                <w:color w:val="000000"/>
              </w:rPr>
            </w:pPr>
            <w:r w:rsidRPr="00CD2DD3">
              <w:rPr>
                <w:color w:val="000000"/>
              </w:rPr>
              <w:t>0</w:t>
            </w:r>
          </w:p>
        </w:tc>
        <w:tc>
          <w:tcPr>
            <w:tcW w:w="787" w:type="dxa"/>
            <w:gridSpan w:val="6"/>
          </w:tcPr>
          <w:p w:rsidR="001C7114" w:rsidRPr="00CD2DD3" w:rsidRDefault="001C7114" w:rsidP="00AA6033">
            <w:pPr>
              <w:jc w:val="center"/>
              <w:rPr>
                <w:color w:val="000000"/>
              </w:rPr>
            </w:pPr>
            <w:r w:rsidRPr="00CD2DD3">
              <w:rPr>
                <w:color w:val="000000"/>
              </w:rPr>
              <w:t>0</w:t>
            </w:r>
          </w:p>
        </w:tc>
        <w:tc>
          <w:tcPr>
            <w:tcW w:w="783" w:type="dxa"/>
            <w:gridSpan w:val="10"/>
          </w:tcPr>
          <w:p w:rsidR="001C7114" w:rsidRPr="00CD2DD3" w:rsidRDefault="001C7114" w:rsidP="00AA6033">
            <w:pPr>
              <w:jc w:val="center"/>
              <w:rPr>
                <w:color w:val="000000"/>
              </w:rPr>
            </w:pPr>
            <w:r w:rsidRPr="00CD2DD3">
              <w:rPr>
                <w:color w:val="000000"/>
              </w:rPr>
              <w:t>0</w:t>
            </w:r>
          </w:p>
        </w:tc>
        <w:tc>
          <w:tcPr>
            <w:tcW w:w="627" w:type="dxa"/>
            <w:gridSpan w:val="4"/>
          </w:tcPr>
          <w:p w:rsidR="001C7114" w:rsidRPr="00CD2DD3" w:rsidRDefault="001C7114" w:rsidP="00AA6033">
            <w:pPr>
              <w:jc w:val="center"/>
              <w:rPr>
                <w:color w:val="000000"/>
              </w:rPr>
            </w:pPr>
            <w:r w:rsidRPr="00CD2DD3">
              <w:rPr>
                <w:color w:val="000000"/>
              </w:rPr>
              <w:t>0</w:t>
            </w:r>
          </w:p>
        </w:tc>
        <w:tc>
          <w:tcPr>
            <w:tcW w:w="714" w:type="dxa"/>
            <w:gridSpan w:val="9"/>
          </w:tcPr>
          <w:p w:rsidR="001C7114" w:rsidRPr="00CD2DD3" w:rsidRDefault="001C7114" w:rsidP="00AA6033">
            <w:pPr>
              <w:jc w:val="center"/>
              <w:rPr>
                <w:color w:val="000000"/>
              </w:rPr>
            </w:pPr>
            <w:r w:rsidRPr="00CD2DD3">
              <w:rPr>
                <w:color w:val="000000"/>
              </w:rPr>
              <w:t>0</w:t>
            </w:r>
          </w:p>
        </w:tc>
        <w:tc>
          <w:tcPr>
            <w:tcW w:w="712" w:type="dxa"/>
            <w:gridSpan w:val="8"/>
          </w:tcPr>
          <w:p w:rsidR="001C7114" w:rsidRPr="00CD2DD3" w:rsidRDefault="001C7114" w:rsidP="00AA6033">
            <w:pPr>
              <w:jc w:val="center"/>
              <w:rPr>
                <w:color w:val="000000"/>
              </w:rPr>
            </w:pPr>
            <w:r w:rsidRPr="00CD2DD3">
              <w:rPr>
                <w:color w:val="000000"/>
              </w:rPr>
              <w:t>0</w:t>
            </w:r>
          </w:p>
        </w:tc>
        <w:tc>
          <w:tcPr>
            <w:tcW w:w="732" w:type="dxa"/>
            <w:gridSpan w:val="6"/>
          </w:tcPr>
          <w:p w:rsidR="001C7114" w:rsidRPr="00CD2DD3" w:rsidRDefault="001C7114" w:rsidP="00AA6033">
            <w:pPr>
              <w:jc w:val="center"/>
              <w:rPr>
                <w:color w:val="000000"/>
              </w:rPr>
            </w:pPr>
            <w:r w:rsidRPr="00CD2DD3">
              <w:rPr>
                <w:color w:val="000000"/>
              </w:rPr>
              <w:t>0</w:t>
            </w:r>
          </w:p>
        </w:tc>
        <w:tc>
          <w:tcPr>
            <w:tcW w:w="736" w:type="dxa"/>
            <w:gridSpan w:val="6"/>
          </w:tcPr>
          <w:p w:rsidR="001C7114" w:rsidRPr="00CD2DD3" w:rsidRDefault="001C7114" w:rsidP="00AA6033">
            <w:pPr>
              <w:jc w:val="center"/>
              <w:rPr>
                <w:color w:val="000000"/>
              </w:rPr>
            </w:pPr>
            <w:r w:rsidRPr="00CD2DD3">
              <w:rPr>
                <w:color w:val="000000"/>
              </w:rPr>
              <w:t>0</w:t>
            </w:r>
          </w:p>
        </w:tc>
        <w:tc>
          <w:tcPr>
            <w:tcW w:w="754" w:type="dxa"/>
            <w:gridSpan w:val="6"/>
          </w:tcPr>
          <w:p w:rsidR="001C7114" w:rsidRPr="00CD2DD3" w:rsidRDefault="001C7114" w:rsidP="00AA6033">
            <w:pPr>
              <w:jc w:val="center"/>
              <w:rPr>
                <w:color w:val="000000"/>
              </w:rPr>
            </w:pPr>
            <w:r w:rsidRPr="00CD2DD3">
              <w:rPr>
                <w:color w:val="000000"/>
              </w:rPr>
              <w:t>0</w:t>
            </w:r>
          </w:p>
        </w:tc>
        <w:tc>
          <w:tcPr>
            <w:tcW w:w="750" w:type="dxa"/>
            <w:gridSpan w:val="4"/>
          </w:tcPr>
          <w:p w:rsidR="001C7114" w:rsidRPr="00CD2DD3" w:rsidRDefault="001C7114" w:rsidP="00AA6033">
            <w:pPr>
              <w:jc w:val="center"/>
              <w:rPr>
                <w:color w:val="000000"/>
              </w:rPr>
            </w:pPr>
            <w:r w:rsidRPr="00CD2DD3">
              <w:rPr>
                <w:color w:val="000000"/>
              </w:rPr>
              <w:t>0</w:t>
            </w:r>
          </w:p>
        </w:tc>
      </w:tr>
      <w:tr w:rsidR="001C7114" w:rsidRPr="0049384C" w:rsidTr="00AA6033">
        <w:trPr>
          <w:gridAfter w:val="1"/>
          <w:wAfter w:w="54" w:type="dxa"/>
        </w:trPr>
        <w:tc>
          <w:tcPr>
            <w:tcW w:w="15353" w:type="dxa"/>
            <w:gridSpan w:val="81"/>
          </w:tcPr>
          <w:p w:rsidR="001C7114" w:rsidRPr="00CD2DD3" w:rsidRDefault="001C7114" w:rsidP="00AA6033">
            <w:pPr>
              <w:jc w:val="center"/>
              <w:rPr>
                <w:b/>
                <w:color w:val="000000"/>
              </w:rPr>
            </w:pPr>
            <w:r w:rsidRPr="00CD2DD3">
              <w:rPr>
                <w:b/>
                <w:color w:val="000000"/>
              </w:rPr>
              <w:t>7. Развитие кадрового потенциала системы дошкольного, общего и дополнительного образования детей</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r w:rsidRPr="00FB34C2">
              <w:t>Введение стандартов профессиональной деятельности</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 xml:space="preserve">Управление по социальной работе </w:t>
            </w:r>
            <w:r w:rsidRPr="00FB34C2">
              <w:lastRenderedPageBreak/>
              <w:t>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Бюджет Инсарского муниципал</w:t>
            </w:r>
            <w:r w:rsidRPr="00FB34C2">
              <w:lastRenderedPageBreak/>
              <w:t>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2</w:t>
            </w:r>
          </w:p>
        </w:tc>
        <w:tc>
          <w:tcPr>
            <w:tcW w:w="2573" w:type="dxa"/>
          </w:tcPr>
          <w:p w:rsidR="001C7114" w:rsidRPr="00FB34C2" w:rsidRDefault="001C7114" w:rsidP="00AA6033">
            <w:pPr>
              <w:jc w:val="both"/>
            </w:pPr>
            <w:r w:rsidRPr="00FB34C2">
              <w:t>Организация и поддержка деятельности профессиональных Интернет – сообществ учителей-предметников</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3</w:t>
            </w:r>
          </w:p>
        </w:tc>
        <w:tc>
          <w:tcPr>
            <w:tcW w:w="2573" w:type="dxa"/>
          </w:tcPr>
          <w:p w:rsidR="001C7114" w:rsidRPr="00FB34C2" w:rsidRDefault="001C7114" w:rsidP="00AA6033">
            <w:pPr>
              <w:jc w:val="both"/>
            </w:pPr>
            <w:r w:rsidRPr="00FB34C2">
              <w:t>Переход на конкурсную систему отбора руководителей общеобразовательных учреждений</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jc w:val="both"/>
            </w:pPr>
            <w:r w:rsidRPr="00FB34C2">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5</w:t>
            </w:r>
          </w:p>
        </w:tc>
        <w:tc>
          <w:tcPr>
            <w:tcW w:w="2573" w:type="dxa"/>
          </w:tcPr>
          <w:p w:rsidR="001C7114" w:rsidRPr="00FB34C2" w:rsidRDefault="001C7114" w:rsidP="00AA6033">
            <w:r w:rsidRPr="00FB34C2">
              <w:t xml:space="preserve">Повышение </w:t>
            </w:r>
            <w:r w:rsidRPr="00FB34C2">
              <w:lastRenderedPageBreak/>
              <w:t>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850" w:type="dxa"/>
            <w:gridSpan w:val="2"/>
          </w:tcPr>
          <w:p w:rsidR="001C7114" w:rsidRPr="00FB34C2" w:rsidRDefault="001C7114" w:rsidP="00AA6033">
            <w:pPr>
              <w:jc w:val="center"/>
            </w:pPr>
            <w:r w:rsidRPr="00FB34C2">
              <w:lastRenderedPageBreak/>
              <w:t>2016-</w:t>
            </w:r>
            <w:r w:rsidRPr="00FB34C2">
              <w:lastRenderedPageBreak/>
              <w:t>2025</w:t>
            </w:r>
          </w:p>
        </w:tc>
        <w:tc>
          <w:tcPr>
            <w:tcW w:w="1692" w:type="dxa"/>
            <w:gridSpan w:val="2"/>
          </w:tcPr>
          <w:p w:rsidR="001C7114" w:rsidRPr="00FB34C2" w:rsidRDefault="001C7114" w:rsidP="00AA6033">
            <w:r w:rsidRPr="00FB34C2">
              <w:lastRenderedPageBreak/>
              <w:t xml:space="preserve">Управление </w:t>
            </w:r>
            <w:r w:rsidRPr="00FB34C2">
              <w:lastRenderedPageBreak/>
              <w:t>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lastRenderedPageBreak/>
              <w:t xml:space="preserve">Бюджет </w:t>
            </w:r>
            <w:r w:rsidRPr="00FB34C2">
              <w:lastRenderedPageBreak/>
              <w:t>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6</w:t>
            </w:r>
          </w:p>
        </w:tc>
        <w:tc>
          <w:tcPr>
            <w:tcW w:w="2573" w:type="dxa"/>
          </w:tcPr>
          <w:p w:rsidR="001C7114" w:rsidRPr="00FB34C2" w:rsidRDefault="001C7114" w:rsidP="00AA6033">
            <w:r w:rsidRPr="00FB34C2">
              <w:t xml:space="preserve">Проведение обучающих, проектных и экспертных семинаров в школах, а также региональных семинаров с целью </w:t>
            </w:r>
            <w:proofErr w:type="gramStart"/>
            <w:r w:rsidRPr="00FB34C2">
              <w:t>обеспечения повышения квалификации педагогических работников всех школ</w:t>
            </w:r>
            <w:proofErr w:type="gramEnd"/>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2DD3" w:rsidRDefault="001C7114" w:rsidP="00AA6033">
            <w:pPr>
              <w:jc w:val="center"/>
              <w:rPr>
                <w:color w:val="000000"/>
              </w:rPr>
            </w:pPr>
            <w:r w:rsidRPr="00CD2DD3">
              <w:rPr>
                <w:color w:val="000000"/>
              </w:rPr>
              <w:t>в рамках текущего финансирования</w:t>
            </w:r>
          </w:p>
        </w:tc>
      </w:tr>
      <w:tr w:rsidR="001C7114" w:rsidRPr="0049384C" w:rsidTr="00AA6033">
        <w:trPr>
          <w:gridAfter w:val="1"/>
          <w:wAfter w:w="54" w:type="dxa"/>
        </w:trPr>
        <w:tc>
          <w:tcPr>
            <w:tcW w:w="15353" w:type="dxa"/>
            <w:gridSpan w:val="81"/>
          </w:tcPr>
          <w:p w:rsidR="001C7114" w:rsidRPr="00CD2DD3" w:rsidRDefault="001C7114" w:rsidP="00AA6033">
            <w:pPr>
              <w:jc w:val="center"/>
              <w:rPr>
                <w:b/>
                <w:color w:val="000000"/>
              </w:rPr>
            </w:pPr>
            <w:r w:rsidRPr="00CD2DD3">
              <w:rPr>
                <w:b/>
                <w:color w:val="000000"/>
              </w:rPr>
              <w:t>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r>
      <w:tr w:rsidR="001C7114" w:rsidRPr="0049384C" w:rsidTr="00AA6033">
        <w:trPr>
          <w:gridAfter w:val="1"/>
          <w:wAfter w:w="54" w:type="dxa"/>
          <w:trHeight w:val="1124"/>
        </w:trPr>
        <w:tc>
          <w:tcPr>
            <w:tcW w:w="634" w:type="dxa"/>
            <w:gridSpan w:val="3"/>
            <w:vMerge w:val="restart"/>
          </w:tcPr>
          <w:p w:rsidR="001C7114" w:rsidRPr="00FB34C2" w:rsidRDefault="001C7114" w:rsidP="00AA6033">
            <w:pPr>
              <w:jc w:val="center"/>
            </w:pPr>
            <w:r w:rsidRPr="00FB34C2">
              <w:t>1</w:t>
            </w:r>
          </w:p>
        </w:tc>
        <w:tc>
          <w:tcPr>
            <w:tcW w:w="2573" w:type="dxa"/>
            <w:vMerge w:val="restart"/>
          </w:tcPr>
          <w:p w:rsidR="001C7114" w:rsidRPr="00FB34C2" w:rsidRDefault="001C7114" w:rsidP="00AA6033">
            <w:pPr>
              <w:jc w:val="both"/>
            </w:pPr>
            <w:r w:rsidRPr="00FB34C2">
              <w:t xml:space="preserve">Строительство, реконструкция и капитальный ремонт объектов образования, находящихся в муниципальной </w:t>
            </w:r>
            <w:r w:rsidRPr="00FB34C2">
              <w:lastRenderedPageBreak/>
              <w:t xml:space="preserve">собственности в соответствии с приложением к Перечню основных мероприятий </w:t>
            </w:r>
          </w:p>
        </w:tc>
        <w:tc>
          <w:tcPr>
            <w:tcW w:w="850" w:type="dxa"/>
            <w:gridSpan w:val="2"/>
            <w:vMerge w:val="restart"/>
          </w:tcPr>
          <w:p w:rsidR="001C7114" w:rsidRPr="00FB34C2" w:rsidRDefault="001C7114" w:rsidP="00AA6033">
            <w:pPr>
              <w:jc w:val="center"/>
            </w:pPr>
            <w:r w:rsidRPr="00FB34C2">
              <w:lastRenderedPageBreak/>
              <w:t>2016-2025</w:t>
            </w:r>
          </w:p>
        </w:tc>
        <w:tc>
          <w:tcPr>
            <w:tcW w:w="1692" w:type="dxa"/>
            <w:gridSpan w:val="2"/>
            <w:vMerge w:val="restart"/>
          </w:tcPr>
          <w:p w:rsidR="001C7114" w:rsidRPr="00FB34C2" w:rsidRDefault="001C7114" w:rsidP="00AA6033">
            <w:r w:rsidRPr="00FB34C2">
              <w:t xml:space="preserve">Управление по социальной работе администрации Инсарского </w:t>
            </w:r>
            <w:r w:rsidRPr="00FB34C2">
              <w:lastRenderedPageBreak/>
              <w:t>муниципального района</w:t>
            </w:r>
          </w:p>
        </w:tc>
        <w:tc>
          <w:tcPr>
            <w:tcW w:w="1378" w:type="dxa"/>
            <w:gridSpan w:val="2"/>
          </w:tcPr>
          <w:p w:rsidR="001C7114" w:rsidRPr="00FB34C2" w:rsidRDefault="001C7114" w:rsidP="00AA6033">
            <w:r w:rsidRPr="00FB34C2">
              <w:lastRenderedPageBreak/>
              <w:t>республиканский бюджет Республики Мордовия</w:t>
            </w:r>
          </w:p>
        </w:tc>
        <w:tc>
          <w:tcPr>
            <w:tcW w:w="1028" w:type="dxa"/>
            <w:gridSpan w:val="8"/>
          </w:tcPr>
          <w:p w:rsidR="001C7114" w:rsidRPr="00CD01C9" w:rsidRDefault="001C7114" w:rsidP="00AA6033">
            <w:pPr>
              <w:jc w:val="center"/>
              <w:rPr>
                <w:color w:val="000000"/>
              </w:rPr>
            </w:pPr>
            <w:r w:rsidRPr="00CD01C9">
              <w:rPr>
                <w:color w:val="000000"/>
              </w:rPr>
              <w:t>13668,141</w:t>
            </w:r>
          </w:p>
        </w:tc>
        <w:tc>
          <w:tcPr>
            <w:tcW w:w="658" w:type="dxa"/>
            <w:gridSpan w:val="5"/>
          </w:tcPr>
          <w:p w:rsidR="001C7114" w:rsidRPr="00CD01C9" w:rsidRDefault="001C7114" w:rsidP="00AA6033">
            <w:pPr>
              <w:jc w:val="center"/>
              <w:rPr>
                <w:color w:val="000000"/>
              </w:rPr>
            </w:pPr>
            <w:r w:rsidRPr="00CD01C9">
              <w:rPr>
                <w:color w:val="000000"/>
              </w:rPr>
              <w:t>9114,841</w:t>
            </w:r>
          </w:p>
        </w:tc>
        <w:tc>
          <w:tcPr>
            <w:tcW w:w="763" w:type="dxa"/>
            <w:gridSpan w:val="7"/>
          </w:tcPr>
          <w:p w:rsidR="001C7114" w:rsidRPr="00CD01C9" w:rsidRDefault="001C7114" w:rsidP="00AA6033">
            <w:pPr>
              <w:jc w:val="center"/>
              <w:rPr>
                <w:color w:val="000000"/>
              </w:rPr>
            </w:pPr>
            <w:r w:rsidRPr="00CD01C9">
              <w:rPr>
                <w:color w:val="000000"/>
              </w:rPr>
              <w:t>4497,3</w:t>
            </w:r>
          </w:p>
        </w:tc>
        <w:tc>
          <w:tcPr>
            <w:tcW w:w="763" w:type="dxa"/>
            <w:gridSpan w:val="9"/>
          </w:tcPr>
          <w:p w:rsidR="001C7114" w:rsidRPr="00CD01C9" w:rsidRDefault="001C7114" w:rsidP="00AA6033">
            <w:pPr>
              <w:jc w:val="center"/>
              <w:rPr>
                <w:color w:val="000000"/>
              </w:rPr>
            </w:pPr>
            <w:r w:rsidRPr="00CD01C9">
              <w:rPr>
                <w:color w:val="000000"/>
              </w:rPr>
              <w:t>56,0</w:t>
            </w:r>
          </w:p>
        </w:tc>
        <w:tc>
          <w:tcPr>
            <w:tcW w:w="616" w:type="dxa"/>
            <w:gridSpan w:val="3"/>
          </w:tcPr>
          <w:p w:rsidR="001C7114" w:rsidRPr="00CD01C9" w:rsidRDefault="001C7114" w:rsidP="00AA6033">
            <w:pPr>
              <w:jc w:val="center"/>
              <w:rPr>
                <w:color w:val="000000"/>
              </w:rPr>
            </w:pPr>
            <w:r w:rsidRPr="00CD01C9">
              <w:rPr>
                <w:color w:val="000000"/>
              </w:rPr>
              <w:t>0</w:t>
            </w:r>
          </w:p>
        </w:tc>
        <w:tc>
          <w:tcPr>
            <w:tcW w:w="525" w:type="dxa"/>
            <w:gridSpan w:val="6"/>
          </w:tcPr>
          <w:p w:rsidR="001C7114" w:rsidRPr="00CD01C9" w:rsidRDefault="001C7114" w:rsidP="00AA6033">
            <w:pPr>
              <w:jc w:val="center"/>
              <w:rPr>
                <w:color w:val="000000"/>
              </w:rPr>
            </w:pPr>
            <w:r w:rsidRPr="00CD01C9">
              <w:rPr>
                <w:color w:val="000000"/>
              </w:rPr>
              <w:t>0</w:t>
            </w:r>
          </w:p>
        </w:tc>
        <w:tc>
          <w:tcPr>
            <w:tcW w:w="3873" w:type="dxa"/>
            <w:gridSpan w:val="33"/>
          </w:tcPr>
          <w:p w:rsidR="001C7114" w:rsidRPr="00CD01C9" w:rsidRDefault="001C7114" w:rsidP="00AA6033">
            <w:pPr>
              <w:jc w:val="center"/>
              <w:rPr>
                <w:color w:val="000000"/>
              </w:rPr>
            </w:pPr>
            <w:r w:rsidRPr="00CD01C9">
              <w:rPr>
                <w:color w:val="000000"/>
              </w:rPr>
              <w:t>в рамках текущего финансирования</w:t>
            </w:r>
          </w:p>
        </w:tc>
      </w:tr>
      <w:tr w:rsidR="001C7114" w:rsidRPr="0049384C" w:rsidTr="00AA6033">
        <w:trPr>
          <w:gridAfter w:val="1"/>
          <w:wAfter w:w="54" w:type="dxa"/>
          <w:trHeight w:val="1423"/>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r w:rsidRPr="00FB34C2">
              <w:t>Бюджет Инсарского муниципального района</w:t>
            </w:r>
          </w:p>
        </w:tc>
        <w:tc>
          <w:tcPr>
            <w:tcW w:w="1028" w:type="dxa"/>
            <w:gridSpan w:val="8"/>
          </w:tcPr>
          <w:p w:rsidR="001C7114" w:rsidRPr="00CD01C9" w:rsidRDefault="001C7114" w:rsidP="00AA6033">
            <w:pPr>
              <w:jc w:val="center"/>
              <w:rPr>
                <w:color w:val="000000"/>
              </w:rPr>
            </w:pPr>
            <w:r w:rsidRPr="00CD01C9">
              <w:rPr>
                <w:color w:val="000000"/>
              </w:rPr>
              <w:t>7880,457</w:t>
            </w:r>
          </w:p>
          <w:p w:rsidR="001C7114" w:rsidRPr="00CD01C9" w:rsidRDefault="001C7114" w:rsidP="00AA6033">
            <w:pPr>
              <w:jc w:val="center"/>
              <w:rPr>
                <w:color w:val="000000"/>
              </w:rPr>
            </w:pPr>
          </w:p>
          <w:p w:rsidR="001C7114" w:rsidRPr="00CD01C9" w:rsidRDefault="001C7114" w:rsidP="00AA6033">
            <w:pPr>
              <w:jc w:val="center"/>
              <w:rPr>
                <w:color w:val="000000"/>
              </w:rPr>
            </w:pPr>
            <w:r w:rsidRPr="00CD01C9">
              <w:rPr>
                <w:color w:val="000000"/>
              </w:rPr>
              <w:t>7643,988</w:t>
            </w:r>
          </w:p>
        </w:tc>
        <w:tc>
          <w:tcPr>
            <w:tcW w:w="658" w:type="dxa"/>
            <w:gridSpan w:val="5"/>
          </w:tcPr>
          <w:p w:rsidR="001C7114" w:rsidRPr="00CD01C9" w:rsidRDefault="001C7114" w:rsidP="00AA6033">
            <w:pPr>
              <w:jc w:val="center"/>
              <w:rPr>
                <w:color w:val="000000"/>
              </w:rPr>
            </w:pPr>
            <w:r w:rsidRPr="00CD01C9">
              <w:rPr>
                <w:color w:val="000000"/>
              </w:rPr>
              <w:t>2455,7</w:t>
            </w:r>
          </w:p>
        </w:tc>
        <w:tc>
          <w:tcPr>
            <w:tcW w:w="763" w:type="dxa"/>
            <w:gridSpan w:val="7"/>
          </w:tcPr>
          <w:p w:rsidR="001C7114" w:rsidRPr="00CD01C9" w:rsidRDefault="001C7114" w:rsidP="00AA6033">
            <w:pPr>
              <w:jc w:val="center"/>
              <w:rPr>
                <w:color w:val="000000"/>
              </w:rPr>
            </w:pPr>
            <w:r w:rsidRPr="00CD01C9">
              <w:rPr>
                <w:color w:val="000000"/>
              </w:rPr>
              <w:t>263,02</w:t>
            </w:r>
          </w:p>
        </w:tc>
        <w:tc>
          <w:tcPr>
            <w:tcW w:w="763" w:type="dxa"/>
            <w:gridSpan w:val="9"/>
          </w:tcPr>
          <w:p w:rsidR="001C7114" w:rsidRPr="00CD01C9" w:rsidRDefault="001C7114" w:rsidP="00AA6033">
            <w:pPr>
              <w:jc w:val="center"/>
              <w:rPr>
                <w:color w:val="000000"/>
              </w:rPr>
            </w:pPr>
            <w:r w:rsidRPr="00CD01C9">
              <w:rPr>
                <w:color w:val="000000"/>
              </w:rPr>
              <w:t>1200</w:t>
            </w:r>
          </w:p>
        </w:tc>
        <w:tc>
          <w:tcPr>
            <w:tcW w:w="616" w:type="dxa"/>
            <w:gridSpan w:val="3"/>
          </w:tcPr>
          <w:p w:rsidR="001C7114" w:rsidRPr="00CD01C9" w:rsidRDefault="001C7114" w:rsidP="00AA6033">
            <w:pPr>
              <w:jc w:val="center"/>
              <w:rPr>
                <w:color w:val="000000"/>
              </w:rPr>
            </w:pPr>
            <w:r w:rsidRPr="00CD01C9">
              <w:rPr>
                <w:color w:val="000000"/>
              </w:rPr>
              <w:t>1367,968</w:t>
            </w:r>
          </w:p>
        </w:tc>
        <w:tc>
          <w:tcPr>
            <w:tcW w:w="525" w:type="dxa"/>
            <w:gridSpan w:val="6"/>
          </w:tcPr>
          <w:p w:rsidR="001C7114" w:rsidRPr="00CD01C9" w:rsidRDefault="001C7114" w:rsidP="00AA6033">
            <w:pPr>
              <w:jc w:val="center"/>
              <w:rPr>
                <w:color w:val="000000"/>
              </w:rPr>
            </w:pPr>
            <w:r w:rsidRPr="00CD01C9">
              <w:rPr>
                <w:color w:val="000000"/>
              </w:rPr>
              <w:t>60,0</w:t>
            </w:r>
          </w:p>
        </w:tc>
        <w:tc>
          <w:tcPr>
            <w:tcW w:w="563" w:type="dxa"/>
            <w:gridSpan w:val="8"/>
          </w:tcPr>
          <w:p w:rsidR="001C7114" w:rsidRPr="00CD01C9" w:rsidRDefault="001C7114" w:rsidP="00AA6033">
            <w:pPr>
              <w:jc w:val="center"/>
              <w:rPr>
                <w:color w:val="000000"/>
              </w:rPr>
            </w:pPr>
            <w:r w:rsidRPr="00CD01C9">
              <w:rPr>
                <w:color w:val="000000"/>
              </w:rPr>
              <w:t>2297,3</w:t>
            </w:r>
          </w:p>
        </w:tc>
        <w:tc>
          <w:tcPr>
            <w:tcW w:w="3310" w:type="dxa"/>
            <w:gridSpan w:val="25"/>
          </w:tcPr>
          <w:p w:rsidR="001C7114" w:rsidRPr="00CD01C9" w:rsidRDefault="001C7114" w:rsidP="00AA6033">
            <w:pPr>
              <w:jc w:val="center"/>
              <w:rPr>
                <w:color w:val="000000"/>
              </w:rPr>
            </w:pPr>
            <w:r w:rsidRPr="00CD01C9">
              <w:rPr>
                <w:color w:val="000000"/>
              </w:rPr>
              <w:t>в рамках текущего финансирования</w:t>
            </w:r>
          </w:p>
        </w:tc>
      </w:tr>
      <w:tr w:rsidR="001C7114" w:rsidRPr="0049384C" w:rsidTr="00AA6033">
        <w:trPr>
          <w:gridAfter w:val="1"/>
          <w:wAfter w:w="54" w:type="dxa"/>
        </w:trPr>
        <w:tc>
          <w:tcPr>
            <w:tcW w:w="634" w:type="dxa"/>
            <w:gridSpan w:val="3"/>
            <w:vMerge w:val="restart"/>
          </w:tcPr>
          <w:p w:rsidR="001C7114" w:rsidRPr="00FB34C2" w:rsidRDefault="001C7114" w:rsidP="00AA6033">
            <w:pPr>
              <w:jc w:val="center"/>
            </w:pPr>
            <w:r w:rsidRPr="00FB34C2">
              <w:lastRenderedPageBreak/>
              <w:t>2</w:t>
            </w:r>
          </w:p>
        </w:tc>
        <w:tc>
          <w:tcPr>
            <w:tcW w:w="2573" w:type="dxa"/>
            <w:vMerge w:val="restart"/>
          </w:tcPr>
          <w:p w:rsidR="001C7114" w:rsidRPr="00FB34C2" w:rsidRDefault="001C7114" w:rsidP="00AA6033">
            <w:pPr>
              <w:jc w:val="both"/>
            </w:pPr>
            <w:r w:rsidRPr="00FB34C2">
              <w:t xml:space="preserve">Проведение работ, направленных на соблюдение требований норм противопожарной безопасности в образовательных организациях </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республиканский бюджет Республики Мордовия</w:t>
            </w:r>
          </w:p>
        </w:tc>
        <w:tc>
          <w:tcPr>
            <w:tcW w:w="1054" w:type="dxa"/>
            <w:gridSpan w:val="9"/>
          </w:tcPr>
          <w:p w:rsidR="001C7114" w:rsidRPr="00CD01C9" w:rsidRDefault="001C7114" w:rsidP="00AA6033">
            <w:pPr>
              <w:jc w:val="center"/>
              <w:rPr>
                <w:color w:val="000000"/>
              </w:rPr>
            </w:pPr>
            <w:r w:rsidRPr="00CD01C9">
              <w:rPr>
                <w:color w:val="000000"/>
              </w:rPr>
              <w:t>250,0</w:t>
            </w:r>
          </w:p>
        </w:tc>
        <w:tc>
          <w:tcPr>
            <w:tcW w:w="709" w:type="dxa"/>
            <w:gridSpan w:val="6"/>
          </w:tcPr>
          <w:p w:rsidR="001C7114" w:rsidRPr="00CD01C9" w:rsidRDefault="001C7114" w:rsidP="00AA6033">
            <w:pPr>
              <w:jc w:val="center"/>
              <w:rPr>
                <w:color w:val="000000"/>
              </w:rPr>
            </w:pPr>
            <w:r w:rsidRPr="00CD01C9">
              <w:rPr>
                <w:color w:val="000000"/>
              </w:rPr>
              <w:t>0</w:t>
            </w:r>
          </w:p>
        </w:tc>
        <w:tc>
          <w:tcPr>
            <w:tcW w:w="710" w:type="dxa"/>
            <w:gridSpan w:val="6"/>
          </w:tcPr>
          <w:p w:rsidR="001C7114" w:rsidRPr="00CD01C9" w:rsidRDefault="001C7114" w:rsidP="00AA6033">
            <w:pPr>
              <w:jc w:val="center"/>
              <w:rPr>
                <w:color w:val="000000"/>
              </w:rPr>
            </w:pPr>
            <w:r w:rsidRPr="00CD01C9">
              <w:rPr>
                <w:color w:val="000000"/>
              </w:rPr>
              <w:t>0</w:t>
            </w:r>
          </w:p>
        </w:tc>
        <w:tc>
          <w:tcPr>
            <w:tcW w:w="710" w:type="dxa"/>
            <w:gridSpan w:val="5"/>
          </w:tcPr>
          <w:p w:rsidR="001C7114" w:rsidRPr="00CD01C9" w:rsidRDefault="001C7114" w:rsidP="00AA6033">
            <w:pPr>
              <w:jc w:val="center"/>
              <w:rPr>
                <w:color w:val="000000"/>
              </w:rPr>
            </w:pPr>
            <w:r w:rsidRPr="00CD01C9">
              <w:rPr>
                <w:color w:val="000000"/>
              </w:rPr>
              <w:t>0</w:t>
            </w:r>
          </w:p>
        </w:tc>
        <w:tc>
          <w:tcPr>
            <w:tcW w:w="710" w:type="dxa"/>
            <w:gridSpan w:val="8"/>
          </w:tcPr>
          <w:p w:rsidR="001C7114" w:rsidRPr="00CD01C9" w:rsidRDefault="001C7114" w:rsidP="00AA6033">
            <w:pPr>
              <w:jc w:val="center"/>
              <w:rPr>
                <w:color w:val="000000"/>
              </w:rPr>
            </w:pPr>
            <w:r w:rsidRPr="00CD01C9">
              <w:rPr>
                <w:color w:val="000000"/>
              </w:rPr>
              <w:t>0</w:t>
            </w:r>
          </w:p>
        </w:tc>
        <w:tc>
          <w:tcPr>
            <w:tcW w:w="425" w:type="dxa"/>
            <w:gridSpan w:val="3"/>
          </w:tcPr>
          <w:p w:rsidR="001C7114" w:rsidRPr="00CD01C9" w:rsidRDefault="001C7114" w:rsidP="00AA6033">
            <w:pPr>
              <w:jc w:val="center"/>
              <w:rPr>
                <w:color w:val="000000"/>
              </w:rPr>
            </w:pPr>
            <w:r w:rsidRPr="00CD01C9">
              <w:rPr>
                <w:color w:val="000000"/>
              </w:rPr>
              <w:t>0</w:t>
            </w:r>
          </w:p>
        </w:tc>
        <w:tc>
          <w:tcPr>
            <w:tcW w:w="573" w:type="dxa"/>
            <w:gridSpan w:val="8"/>
          </w:tcPr>
          <w:p w:rsidR="001C7114" w:rsidRPr="00CD01C9" w:rsidRDefault="001C7114" w:rsidP="00AA6033">
            <w:pPr>
              <w:jc w:val="center"/>
              <w:rPr>
                <w:color w:val="000000"/>
              </w:rPr>
            </w:pPr>
            <w:r w:rsidRPr="00CD01C9">
              <w:rPr>
                <w:color w:val="000000"/>
              </w:rPr>
              <w:t>250,0</w:t>
            </w:r>
          </w:p>
        </w:tc>
        <w:tc>
          <w:tcPr>
            <w:tcW w:w="3335" w:type="dxa"/>
            <w:gridSpan w:val="26"/>
          </w:tcPr>
          <w:p w:rsidR="001C7114" w:rsidRPr="00CD01C9" w:rsidRDefault="001C7114" w:rsidP="00AA6033">
            <w:pPr>
              <w:jc w:val="center"/>
              <w:rPr>
                <w:color w:val="000000"/>
              </w:rPr>
            </w:pPr>
            <w:r w:rsidRPr="00CD01C9">
              <w:rPr>
                <w:color w:val="000000"/>
              </w:rPr>
              <w:t>в рамках текущего финансирования</w:t>
            </w:r>
          </w:p>
        </w:tc>
      </w:tr>
      <w:tr w:rsidR="001C7114" w:rsidRPr="0049384C" w:rsidTr="00AA6033">
        <w:trPr>
          <w:gridAfter w:val="1"/>
          <w:wAfter w:w="54" w:type="dxa"/>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r w:rsidRPr="00FB34C2">
              <w:t>Бюджет Инсарского муниципального района</w:t>
            </w:r>
          </w:p>
        </w:tc>
        <w:tc>
          <w:tcPr>
            <w:tcW w:w="1054" w:type="dxa"/>
            <w:gridSpan w:val="9"/>
          </w:tcPr>
          <w:p w:rsidR="001C7114" w:rsidRPr="00CD01C9" w:rsidRDefault="001C7114" w:rsidP="00AA6033">
            <w:pPr>
              <w:jc w:val="center"/>
              <w:rPr>
                <w:color w:val="000000"/>
              </w:rPr>
            </w:pPr>
            <w:r w:rsidRPr="00CD01C9">
              <w:rPr>
                <w:color w:val="000000"/>
              </w:rPr>
              <w:t>621,7</w:t>
            </w:r>
          </w:p>
        </w:tc>
        <w:tc>
          <w:tcPr>
            <w:tcW w:w="709" w:type="dxa"/>
            <w:gridSpan w:val="6"/>
          </w:tcPr>
          <w:p w:rsidR="001C7114" w:rsidRPr="00CD01C9" w:rsidRDefault="001C7114" w:rsidP="00AA6033">
            <w:pPr>
              <w:jc w:val="center"/>
              <w:rPr>
                <w:color w:val="000000"/>
              </w:rPr>
            </w:pPr>
            <w:r w:rsidRPr="00CD01C9">
              <w:rPr>
                <w:color w:val="000000"/>
              </w:rPr>
              <w:t>0</w:t>
            </w:r>
          </w:p>
        </w:tc>
        <w:tc>
          <w:tcPr>
            <w:tcW w:w="710" w:type="dxa"/>
            <w:gridSpan w:val="6"/>
          </w:tcPr>
          <w:p w:rsidR="001C7114" w:rsidRPr="00CD01C9" w:rsidRDefault="001C7114" w:rsidP="00AA6033">
            <w:pPr>
              <w:jc w:val="center"/>
              <w:rPr>
                <w:color w:val="000000"/>
              </w:rPr>
            </w:pPr>
            <w:r w:rsidRPr="00CD01C9">
              <w:rPr>
                <w:color w:val="000000"/>
              </w:rPr>
              <w:t>0</w:t>
            </w:r>
          </w:p>
        </w:tc>
        <w:tc>
          <w:tcPr>
            <w:tcW w:w="710" w:type="dxa"/>
            <w:gridSpan w:val="5"/>
          </w:tcPr>
          <w:p w:rsidR="001C7114" w:rsidRPr="00CD01C9" w:rsidRDefault="001C7114" w:rsidP="00AA6033">
            <w:pPr>
              <w:jc w:val="center"/>
              <w:rPr>
                <w:color w:val="000000"/>
              </w:rPr>
            </w:pPr>
            <w:r w:rsidRPr="00CD01C9">
              <w:rPr>
                <w:color w:val="000000"/>
              </w:rPr>
              <w:t>0</w:t>
            </w:r>
          </w:p>
        </w:tc>
        <w:tc>
          <w:tcPr>
            <w:tcW w:w="710" w:type="dxa"/>
            <w:gridSpan w:val="8"/>
          </w:tcPr>
          <w:p w:rsidR="001C7114" w:rsidRPr="00CD01C9" w:rsidRDefault="001C7114" w:rsidP="00AA6033">
            <w:pPr>
              <w:jc w:val="center"/>
              <w:rPr>
                <w:color w:val="000000"/>
              </w:rPr>
            </w:pPr>
            <w:r w:rsidRPr="00CD01C9">
              <w:rPr>
                <w:color w:val="000000"/>
              </w:rPr>
              <w:t>0</w:t>
            </w:r>
          </w:p>
        </w:tc>
        <w:tc>
          <w:tcPr>
            <w:tcW w:w="425" w:type="dxa"/>
            <w:gridSpan w:val="3"/>
          </w:tcPr>
          <w:p w:rsidR="001C7114" w:rsidRPr="00CD01C9" w:rsidRDefault="001C7114" w:rsidP="00AA6033">
            <w:pPr>
              <w:jc w:val="center"/>
              <w:rPr>
                <w:color w:val="000000"/>
              </w:rPr>
            </w:pPr>
            <w:r w:rsidRPr="00CD01C9">
              <w:rPr>
                <w:color w:val="000000"/>
              </w:rPr>
              <w:t>0</w:t>
            </w:r>
          </w:p>
        </w:tc>
        <w:tc>
          <w:tcPr>
            <w:tcW w:w="573" w:type="dxa"/>
            <w:gridSpan w:val="8"/>
          </w:tcPr>
          <w:p w:rsidR="001C7114" w:rsidRPr="00CD01C9" w:rsidRDefault="001C7114" w:rsidP="00AA6033">
            <w:pPr>
              <w:jc w:val="center"/>
              <w:rPr>
                <w:color w:val="000000"/>
              </w:rPr>
            </w:pPr>
            <w:r w:rsidRPr="00CD01C9">
              <w:rPr>
                <w:color w:val="000000"/>
              </w:rPr>
              <w:t>621,7</w:t>
            </w:r>
          </w:p>
        </w:tc>
        <w:tc>
          <w:tcPr>
            <w:tcW w:w="3335" w:type="dxa"/>
            <w:gridSpan w:val="26"/>
          </w:tcPr>
          <w:p w:rsidR="001C7114" w:rsidRPr="00CD01C9" w:rsidRDefault="001C7114" w:rsidP="00AA6033">
            <w:pPr>
              <w:jc w:val="center"/>
              <w:rPr>
                <w:color w:val="000000"/>
              </w:rPr>
            </w:pPr>
            <w:r w:rsidRPr="00CD01C9">
              <w:rPr>
                <w:color w:val="000000"/>
              </w:rPr>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3</w:t>
            </w:r>
          </w:p>
        </w:tc>
        <w:tc>
          <w:tcPr>
            <w:tcW w:w="2573" w:type="dxa"/>
          </w:tcPr>
          <w:p w:rsidR="001C7114" w:rsidRPr="00FB34C2" w:rsidRDefault="001C7114" w:rsidP="00AA6033">
            <w:r w:rsidRPr="00FB34C2">
              <w:t>Проведение работ, направленных на соблюдение требований санитарных  норм в образовательных организациях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01C9" w:rsidRDefault="001C7114" w:rsidP="00AA6033">
            <w:pPr>
              <w:jc w:val="center"/>
              <w:rPr>
                <w:color w:val="000000"/>
              </w:rPr>
            </w:pPr>
            <w:r w:rsidRPr="00CD01C9">
              <w:rPr>
                <w:color w:val="000000"/>
              </w:rPr>
              <w:t>в рамках текущего финансирования</w:t>
            </w:r>
          </w:p>
        </w:tc>
      </w:tr>
      <w:tr w:rsidR="001C7114" w:rsidRPr="0049384C" w:rsidTr="00AA6033">
        <w:trPr>
          <w:gridAfter w:val="1"/>
          <w:wAfter w:w="54" w:type="dxa"/>
        </w:trPr>
        <w:tc>
          <w:tcPr>
            <w:tcW w:w="634" w:type="dxa"/>
            <w:gridSpan w:val="3"/>
            <w:vMerge w:val="restart"/>
          </w:tcPr>
          <w:p w:rsidR="001C7114" w:rsidRPr="00FB34C2" w:rsidRDefault="001C7114" w:rsidP="00AA6033">
            <w:pPr>
              <w:jc w:val="center"/>
            </w:pPr>
            <w:r w:rsidRPr="00FB34C2">
              <w:t>4</w:t>
            </w:r>
          </w:p>
        </w:tc>
        <w:tc>
          <w:tcPr>
            <w:tcW w:w="2573" w:type="dxa"/>
            <w:vMerge w:val="restart"/>
          </w:tcPr>
          <w:p w:rsidR="001C7114" w:rsidRPr="00FB34C2" w:rsidRDefault="001C7114" w:rsidP="00AA6033">
            <w:pPr>
              <w:jc w:val="both"/>
            </w:pPr>
            <w:r w:rsidRPr="00FB34C2">
              <w:t>Проведение работ по антитеррористической защите объектов образования района (ограждение территорий, видеонаблюдение, кнопки экстренного вызова и др.)</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республиканский бюджет Республики Мордовия</w:t>
            </w:r>
          </w:p>
        </w:tc>
        <w:tc>
          <w:tcPr>
            <w:tcW w:w="1054" w:type="dxa"/>
            <w:gridSpan w:val="9"/>
          </w:tcPr>
          <w:p w:rsidR="001C7114" w:rsidRPr="00CD01C9" w:rsidRDefault="001C7114" w:rsidP="00AA6033">
            <w:pPr>
              <w:jc w:val="center"/>
              <w:rPr>
                <w:color w:val="000000"/>
              </w:rPr>
            </w:pPr>
            <w:r w:rsidRPr="00CD01C9">
              <w:rPr>
                <w:color w:val="000000"/>
              </w:rPr>
              <w:t>357,0</w:t>
            </w:r>
          </w:p>
        </w:tc>
        <w:tc>
          <w:tcPr>
            <w:tcW w:w="709" w:type="dxa"/>
            <w:gridSpan w:val="6"/>
          </w:tcPr>
          <w:p w:rsidR="001C7114" w:rsidRPr="00CD01C9" w:rsidRDefault="001C7114" w:rsidP="00AA6033">
            <w:pPr>
              <w:jc w:val="center"/>
              <w:rPr>
                <w:color w:val="000000"/>
              </w:rPr>
            </w:pPr>
            <w:r w:rsidRPr="00CD01C9">
              <w:rPr>
                <w:color w:val="000000"/>
              </w:rPr>
              <w:t>0</w:t>
            </w:r>
          </w:p>
        </w:tc>
        <w:tc>
          <w:tcPr>
            <w:tcW w:w="710" w:type="dxa"/>
            <w:gridSpan w:val="6"/>
          </w:tcPr>
          <w:p w:rsidR="001C7114" w:rsidRPr="00CD01C9" w:rsidRDefault="001C7114" w:rsidP="00AA6033">
            <w:pPr>
              <w:jc w:val="center"/>
              <w:rPr>
                <w:color w:val="000000"/>
              </w:rPr>
            </w:pPr>
            <w:r w:rsidRPr="00CD01C9">
              <w:rPr>
                <w:color w:val="000000"/>
              </w:rPr>
              <w:t>0</w:t>
            </w:r>
          </w:p>
        </w:tc>
        <w:tc>
          <w:tcPr>
            <w:tcW w:w="710" w:type="dxa"/>
            <w:gridSpan w:val="5"/>
          </w:tcPr>
          <w:p w:rsidR="001C7114" w:rsidRPr="00CD01C9" w:rsidRDefault="001C7114" w:rsidP="00AA6033">
            <w:pPr>
              <w:jc w:val="center"/>
              <w:rPr>
                <w:color w:val="000000"/>
              </w:rPr>
            </w:pPr>
            <w:r w:rsidRPr="00CD01C9">
              <w:rPr>
                <w:color w:val="000000"/>
              </w:rPr>
              <w:t>0</w:t>
            </w:r>
          </w:p>
        </w:tc>
        <w:tc>
          <w:tcPr>
            <w:tcW w:w="710" w:type="dxa"/>
            <w:gridSpan w:val="8"/>
          </w:tcPr>
          <w:p w:rsidR="001C7114" w:rsidRPr="00CD01C9" w:rsidRDefault="001C7114" w:rsidP="00AA6033">
            <w:pPr>
              <w:jc w:val="center"/>
              <w:rPr>
                <w:color w:val="000000"/>
              </w:rPr>
            </w:pPr>
            <w:r w:rsidRPr="00CD01C9">
              <w:rPr>
                <w:color w:val="000000"/>
              </w:rPr>
              <w:t>0</w:t>
            </w:r>
          </w:p>
        </w:tc>
        <w:tc>
          <w:tcPr>
            <w:tcW w:w="575" w:type="dxa"/>
            <w:gridSpan w:val="5"/>
          </w:tcPr>
          <w:p w:rsidR="001C7114" w:rsidRPr="00CD01C9" w:rsidRDefault="001C7114" w:rsidP="00AA6033">
            <w:pPr>
              <w:jc w:val="center"/>
              <w:rPr>
                <w:color w:val="000000"/>
              </w:rPr>
            </w:pPr>
            <w:r w:rsidRPr="00CD01C9">
              <w:rPr>
                <w:color w:val="000000"/>
              </w:rPr>
              <w:t>0</w:t>
            </w:r>
          </w:p>
        </w:tc>
        <w:tc>
          <w:tcPr>
            <w:tcW w:w="423" w:type="dxa"/>
            <w:gridSpan w:val="6"/>
          </w:tcPr>
          <w:p w:rsidR="001C7114" w:rsidRPr="00CD01C9" w:rsidRDefault="001C7114" w:rsidP="00AA6033">
            <w:pPr>
              <w:jc w:val="center"/>
              <w:rPr>
                <w:color w:val="000000"/>
              </w:rPr>
            </w:pPr>
            <w:r w:rsidRPr="00CD01C9">
              <w:rPr>
                <w:color w:val="000000"/>
              </w:rPr>
              <w:t>357,0</w:t>
            </w:r>
          </w:p>
        </w:tc>
        <w:tc>
          <w:tcPr>
            <w:tcW w:w="3335" w:type="dxa"/>
            <w:gridSpan w:val="26"/>
          </w:tcPr>
          <w:p w:rsidR="001C7114" w:rsidRPr="00CD01C9" w:rsidRDefault="001C7114" w:rsidP="00AA6033">
            <w:pPr>
              <w:jc w:val="center"/>
              <w:rPr>
                <w:color w:val="000000"/>
              </w:rPr>
            </w:pPr>
          </w:p>
        </w:tc>
      </w:tr>
      <w:tr w:rsidR="001C7114" w:rsidRPr="0049384C" w:rsidTr="00AA6033">
        <w:trPr>
          <w:gridAfter w:val="1"/>
          <w:wAfter w:w="54" w:type="dxa"/>
        </w:trPr>
        <w:tc>
          <w:tcPr>
            <w:tcW w:w="634" w:type="dxa"/>
            <w:gridSpan w:val="3"/>
            <w:vMerge/>
          </w:tcPr>
          <w:p w:rsidR="001C7114" w:rsidRPr="00FB34C2" w:rsidRDefault="001C7114" w:rsidP="00AA6033">
            <w:pPr>
              <w:jc w:val="center"/>
            </w:pPr>
          </w:p>
        </w:tc>
        <w:tc>
          <w:tcPr>
            <w:tcW w:w="2573" w:type="dxa"/>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r w:rsidRPr="00FB34C2">
              <w:t xml:space="preserve">Бюджет Инсарского </w:t>
            </w:r>
            <w:r w:rsidRPr="00FB34C2">
              <w:lastRenderedPageBreak/>
              <w:t>муниципального района</w:t>
            </w:r>
          </w:p>
        </w:tc>
        <w:tc>
          <w:tcPr>
            <w:tcW w:w="1054" w:type="dxa"/>
            <w:gridSpan w:val="9"/>
          </w:tcPr>
          <w:p w:rsidR="001C7114" w:rsidRPr="00CD01C9" w:rsidRDefault="001C7114" w:rsidP="00AA6033">
            <w:pPr>
              <w:jc w:val="center"/>
              <w:rPr>
                <w:color w:val="000000"/>
              </w:rPr>
            </w:pPr>
            <w:r w:rsidRPr="00CD01C9">
              <w:rPr>
                <w:color w:val="000000"/>
              </w:rPr>
              <w:lastRenderedPageBreak/>
              <w:t>31,04</w:t>
            </w:r>
          </w:p>
        </w:tc>
        <w:tc>
          <w:tcPr>
            <w:tcW w:w="709" w:type="dxa"/>
            <w:gridSpan w:val="6"/>
          </w:tcPr>
          <w:p w:rsidR="001C7114" w:rsidRPr="00CD01C9" w:rsidRDefault="001C7114" w:rsidP="00AA6033">
            <w:pPr>
              <w:jc w:val="center"/>
              <w:rPr>
                <w:color w:val="000000"/>
              </w:rPr>
            </w:pPr>
            <w:r w:rsidRPr="00CD01C9">
              <w:rPr>
                <w:color w:val="000000"/>
              </w:rPr>
              <w:t>0</w:t>
            </w:r>
          </w:p>
        </w:tc>
        <w:tc>
          <w:tcPr>
            <w:tcW w:w="710" w:type="dxa"/>
            <w:gridSpan w:val="6"/>
          </w:tcPr>
          <w:p w:rsidR="001C7114" w:rsidRPr="00CD01C9" w:rsidRDefault="001C7114" w:rsidP="00AA6033">
            <w:pPr>
              <w:jc w:val="center"/>
              <w:rPr>
                <w:color w:val="000000"/>
              </w:rPr>
            </w:pPr>
            <w:r w:rsidRPr="00CD01C9">
              <w:rPr>
                <w:color w:val="000000"/>
              </w:rPr>
              <w:t>0</w:t>
            </w:r>
          </w:p>
        </w:tc>
        <w:tc>
          <w:tcPr>
            <w:tcW w:w="710" w:type="dxa"/>
            <w:gridSpan w:val="5"/>
          </w:tcPr>
          <w:p w:rsidR="001C7114" w:rsidRPr="00CD01C9" w:rsidRDefault="001C7114" w:rsidP="00AA6033">
            <w:pPr>
              <w:jc w:val="center"/>
              <w:rPr>
                <w:color w:val="000000"/>
              </w:rPr>
            </w:pPr>
            <w:r w:rsidRPr="00CD01C9">
              <w:rPr>
                <w:color w:val="000000"/>
              </w:rPr>
              <w:t>0</w:t>
            </w:r>
          </w:p>
        </w:tc>
        <w:tc>
          <w:tcPr>
            <w:tcW w:w="710" w:type="dxa"/>
            <w:gridSpan w:val="8"/>
          </w:tcPr>
          <w:p w:rsidR="001C7114" w:rsidRPr="00CD01C9" w:rsidRDefault="001C7114" w:rsidP="00AA6033">
            <w:pPr>
              <w:jc w:val="center"/>
              <w:rPr>
                <w:color w:val="000000"/>
              </w:rPr>
            </w:pPr>
            <w:r w:rsidRPr="00CD01C9">
              <w:rPr>
                <w:color w:val="000000"/>
              </w:rPr>
              <w:t>0</w:t>
            </w:r>
          </w:p>
        </w:tc>
        <w:tc>
          <w:tcPr>
            <w:tcW w:w="575" w:type="dxa"/>
            <w:gridSpan w:val="5"/>
          </w:tcPr>
          <w:p w:rsidR="001C7114" w:rsidRPr="00CD01C9" w:rsidRDefault="001C7114" w:rsidP="00AA6033">
            <w:pPr>
              <w:jc w:val="center"/>
              <w:rPr>
                <w:color w:val="000000"/>
              </w:rPr>
            </w:pPr>
            <w:r w:rsidRPr="00CD01C9">
              <w:rPr>
                <w:color w:val="000000"/>
              </w:rPr>
              <w:t>0</w:t>
            </w:r>
          </w:p>
        </w:tc>
        <w:tc>
          <w:tcPr>
            <w:tcW w:w="423" w:type="dxa"/>
            <w:gridSpan w:val="6"/>
          </w:tcPr>
          <w:p w:rsidR="001C7114" w:rsidRPr="00CD01C9" w:rsidRDefault="001C7114" w:rsidP="00AA6033">
            <w:pPr>
              <w:jc w:val="center"/>
              <w:rPr>
                <w:color w:val="000000"/>
              </w:rPr>
            </w:pPr>
            <w:r w:rsidRPr="00CD01C9">
              <w:rPr>
                <w:color w:val="000000"/>
              </w:rPr>
              <w:t>31,0</w:t>
            </w:r>
            <w:r w:rsidRPr="00CD01C9">
              <w:rPr>
                <w:color w:val="000000"/>
              </w:rPr>
              <w:lastRenderedPageBreak/>
              <w:t>4</w:t>
            </w:r>
          </w:p>
        </w:tc>
        <w:tc>
          <w:tcPr>
            <w:tcW w:w="3335" w:type="dxa"/>
            <w:gridSpan w:val="26"/>
          </w:tcPr>
          <w:p w:rsidR="001C7114" w:rsidRPr="00CD01C9" w:rsidRDefault="001C7114" w:rsidP="00AA6033">
            <w:pPr>
              <w:jc w:val="center"/>
              <w:rPr>
                <w:color w:val="000000"/>
              </w:rPr>
            </w:pPr>
            <w:r w:rsidRPr="00CD01C9">
              <w:rPr>
                <w:color w:val="000000"/>
              </w:rPr>
              <w:lastRenderedPageBreak/>
              <w:t>в рамках текущего финансирования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5</w:t>
            </w:r>
          </w:p>
        </w:tc>
        <w:tc>
          <w:tcPr>
            <w:tcW w:w="2573" w:type="dxa"/>
          </w:tcPr>
          <w:p w:rsidR="001C7114" w:rsidRPr="00FB34C2" w:rsidRDefault="001C7114" w:rsidP="00AA6033">
            <w:r w:rsidRPr="00FB34C2">
              <w:t>Проведение текущих ремонтных работ в образовательных организациях</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8226" w:type="dxa"/>
            <w:gridSpan w:val="71"/>
          </w:tcPr>
          <w:p w:rsidR="001C7114" w:rsidRPr="00CD01C9" w:rsidRDefault="001C7114" w:rsidP="00AA6033">
            <w:pPr>
              <w:jc w:val="center"/>
              <w:rPr>
                <w:color w:val="000000"/>
              </w:rPr>
            </w:pPr>
            <w:r w:rsidRPr="00CD01C9">
              <w:rPr>
                <w:color w:val="000000"/>
              </w:rPr>
              <w:t xml:space="preserve">в рамках текущего финансирования   </w:t>
            </w:r>
          </w:p>
        </w:tc>
      </w:tr>
      <w:tr w:rsidR="001C7114" w:rsidRPr="0049384C" w:rsidTr="00AA6033">
        <w:trPr>
          <w:gridAfter w:val="1"/>
          <w:wAfter w:w="54" w:type="dxa"/>
        </w:trPr>
        <w:tc>
          <w:tcPr>
            <w:tcW w:w="634" w:type="dxa"/>
            <w:gridSpan w:val="3"/>
            <w:vMerge w:val="restart"/>
          </w:tcPr>
          <w:p w:rsidR="001C7114" w:rsidRPr="00FB34C2" w:rsidRDefault="001C7114" w:rsidP="00AA6033">
            <w:pPr>
              <w:jc w:val="center"/>
            </w:pPr>
            <w:r>
              <w:t>6</w:t>
            </w:r>
          </w:p>
        </w:tc>
        <w:tc>
          <w:tcPr>
            <w:tcW w:w="2573" w:type="dxa"/>
            <w:vMerge w:val="restart"/>
          </w:tcPr>
          <w:p w:rsidR="001C7114" w:rsidRPr="00FB34C2" w:rsidRDefault="001C7114" w:rsidP="00AA6033">
            <w:r>
              <w:t>Укрепление материально-технической базы образовательных организаций</w:t>
            </w:r>
          </w:p>
        </w:tc>
        <w:tc>
          <w:tcPr>
            <w:tcW w:w="850" w:type="dxa"/>
            <w:gridSpan w:val="2"/>
            <w:vMerge w:val="restart"/>
          </w:tcPr>
          <w:p w:rsidR="001C7114" w:rsidRPr="00FB34C2" w:rsidRDefault="001C7114" w:rsidP="00AA6033">
            <w:pPr>
              <w:jc w:val="center"/>
            </w:pPr>
            <w:r w:rsidRPr="00FB34C2">
              <w:t>2016-2025</w:t>
            </w:r>
          </w:p>
        </w:tc>
        <w:tc>
          <w:tcPr>
            <w:tcW w:w="1692" w:type="dxa"/>
            <w:gridSpan w:val="2"/>
            <w:vMerge w:val="restart"/>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республиканский бюджет Республики Мордовия</w:t>
            </w:r>
          </w:p>
        </w:tc>
        <w:tc>
          <w:tcPr>
            <w:tcW w:w="1064" w:type="dxa"/>
            <w:gridSpan w:val="10"/>
          </w:tcPr>
          <w:p w:rsidR="001C7114" w:rsidRPr="00CD01C9" w:rsidRDefault="001C7114" w:rsidP="00AA6033">
            <w:pPr>
              <w:jc w:val="center"/>
              <w:rPr>
                <w:color w:val="000000"/>
              </w:rPr>
            </w:pPr>
            <w:r w:rsidRPr="00CD01C9">
              <w:rPr>
                <w:color w:val="000000"/>
              </w:rPr>
              <w:t>4950,0</w:t>
            </w:r>
          </w:p>
        </w:tc>
        <w:tc>
          <w:tcPr>
            <w:tcW w:w="567" w:type="dxa"/>
            <w:gridSpan w:val="2"/>
          </w:tcPr>
          <w:p w:rsidR="001C7114" w:rsidRPr="00CD01C9" w:rsidRDefault="001C7114" w:rsidP="00AA6033">
            <w:pPr>
              <w:jc w:val="center"/>
              <w:rPr>
                <w:color w:val="000000"/>
              </w:rPr>
            </w:pPr>
            <w:r w:rsidRPr="00CD01C9">
              <w:rPr>
                <w:color w:val="000000"/>
              </w:rPr>
              <w:t>0</w:t>
            </w:r>
          </w:p>
        </w:tc>
        <w:tc>
          <w:tcPr>
            <w:tcW w:w="855" w:type="dxa"/>
            <w:gridSpan w:val="11"/>
          </w:tcPr>
          <w:p w:rsidR="001C7114" w:rsidRPr="00CD01C9" w:rsidRDefault="001C7114" w:rsidP="00AA6033">
            <w:pPr>
              <w:jc w:val="center"/>
              <w:rPr>
                <w:color w:val="000000"/>
              </w:rPr>
            </w:pPr>
            <w:r w:rsidRPr="00CD01C9">
              <w:rPr>
                <w:color w:val="000000"/>
              </w:rPr>
              <w:t>0</w:t>
            </w:r>
          </w:p>
        </w:tc>
        <w:tc>
          <w:tcPr>
            <w:tcW w:w="715" w:type="dxa"/>
            <w:gridSpan w:val="5"/>
          </w:tcPr>
          <w:p w:rsidR="001C7114" w:rsidRPr="00CD01C9" w:rsidRDefault="001C7114" w:rsidP="00AA6033">
            <w:pPr>
              <w:jc w:val="center"/>
              <w:rPr>
                <w:color w:val="000000"/>
              </w:rPr>
            </w:pPr>
            <w:r w:rsidRPr="00CD01C9">
              <w:rPr>
                <w:color w:val="000000"/>
              </w:rPr>
              <w:t>0</w:t>
            </w:r>
          </w:p>
        </w:tc>
        <w:tc>
          <w:tcPr>
            <w:tcW w:w="572" w:type="dxa"/>
            <w:gridSpan w:val="2"/>
          </w:tcPr>
          <w:p w:rsidR="001C7114" w:rsidRPr="00CD01C9" w:rsidRDefault="001C7114" w:rsidP="00AA6033">
            <w:pPr>
              <w:jc w:val="center"/>
              <w:rPr>
                <w:color w:val="000000"/>
              </w:rPr>
            </w:pPr>
            <w:r w:rsidRPr="00CD01C9">
              <w:rPr>
                <w:color w:val="000000"/>
              </w:rPr>
              <w:t>0</w:t>
            </w:r>
          </w:p>
        </w:tc>
        <w:tc>
          <w:tcPr>
            <w:tcW w:w="695" w:type="dxa"/>
            <w:gridSpan w:val="9"/>
          </w:tcPr>
          <w:p w:rsidR="001C7114" w:rsidRPr="00CD01C9" w:rsidRDefault="001C7114" w:rsidP="00AA6033">
            <w:pPr>
              <w:jc w:val="center"/>
              <w:rPr>
                <w:color w:val="000000"/>
              </w:rPr>
            </w:pPr>
            <w:r w:rsidRPr="00CD01C9">
              <w:rPr>
                <w:color w:val="000000"/>
              </w:rPr>
              <w:t>0</w:t>
            </w:r>
          </w:p>
        </w:tc>
        <w:tc>
          <w:tcPr>
            <w:tcW w:w="754" w:type="dxa"/>
            <w:gridSpan w:val="9"/>
          </w:tcPr>
          <w:p w:rsidR="001C7114" w:rsidRPr="00CD01C9" w:rsidRDefault="001C7114" w:rsidP="00AA6033">
            <w:pPr>
              <w:jc w:val="center"/>
              <w:rPr>
                <w:color w:val="000000"/>
              </w:rPr>
            </w:pPr>
            <w:r w:rsidRPr="00CD01C9">
              <w:rPr>
                <w:color w:val="000000"/>
              </w:rPr>
              <w:t>4950,0</w:t>
            </w:r>
          </w:p>
        </w:tc>
        <w:tc>
          <w:tcPr>
            <w:tcW w:w="750" w:type="dxa"/>
            <w:gridSpan w:val="6"/>
          </w:tcPr>
          <w:p w:rsidR="001C7114" w:rsidRPr="00CD01C9" w:rsidRDefault="001C7114" w:rsidP="00AA6033">
            <w:pPr>
              <w:jc w:val="center"/>
              <w:rPr>
                <w:color w:val="000000"/>
              </w:rPr>
            </w:pPr>
            <w:r w:rsidRPr="00CD01C9">
              <w:rPr>
                <w:color w:val="000000"/>
              </w:rPr>
              <w:t>0</w:t>
            </w:r>
          </w:p>
        </w:tc>
        <w:tc>
          <w:tcPr>
            <w:tcW w:w="750" w:type="dxa"/>
            <w:gridSpan w:val="7"/>
          </w:tcPr>
          <w:p w:rsidR="001C7114" w:rsidRPr="00CD01C9" w:rsidRDefault="001C7114" w:rsidP="00AA6033">
            <w:pPr>
              <w:jc w:val="center"/>
              <w:rPr>
                <w:color w:val="000000"/>
              </w:rPr>
            </w:pPr>
            <w:r w:rsidRPr="00CD01C9">
              <w:rPr>
                <w:color w:val="000000"/>
              </w:rPr>
              <w:t>0</w:t>
            </w:r>
          </w:p>
        </w:tc>
        <w:tc>
          <w:tcPr>
            <w:tcW w:w="754" w:type="dxa"/>
            <w:gridSpan w:val="6"/>
          </w:tcPr>
          <w:p w:rsidR="001C7114" w:rsidRPr="00CD01C9" w:rsidRDefault="001C7114" w:rsidP="00AA6033">
            <w:pPr>
              <w:jc w:val="center"/>
              <w:rPr>
                <w:color w:val="000000"/>
              </w:rPr>
            </w:pPr>
            <w:r w:rsidRPr="00CD01C9">
              <w:rPr>
                <w:color w:val="000000"/>
              </w:rPr>
              <w:t>0</w:t>
            </w:r>
          </w:p>
        </w:tc>
        <w:tc>
          <w:tcPr>
            <w:tcW w:w="750" w:type="dxa"/>
            <w:gridSpan w:val="4"/>
          </w:tcPr>
          <w:p w:rsidR="001C7114" w:rsidRPr="00CD01C9" w:rsidRDefault="001C7114" w:rsidP="00AA6033">
            <w:pPr>
              <w:jc w:val="center"/>
              <w:rPr>
                <w:color w:val="000000"/>
              </w:rPr>
            </w:pPr>
            <w:r w:rsidRPr="00CD01C9">
              <w:rPr>
                <w:color w:val="000000"/>
              </w:rPr>
              <w:t>0</w:t>
            </w:r>
          </w:p>
        </w:tc>
      </w:tr>
      <w:tr w:rsidR="001C7114" w:rsidRPr="0049384C" w:rsidTr="00AA6033">
        <w:trPr>
          <w:gridAfter w:val="1"/>
          <w:wAfter w:w="54" w:type="dxa"/>
        </w:trPr>
        <w:tc>
          <w:tcPr>
            <w:tcW w:w="634" w:type="dxa"/>
            <w:gridSpan w:val="3"/>
            <w:vMerge/>
          </w:tcPr>
          <w:p w:rsidR="001C7114" w:rsidRDefault="001C7114" w:rsidP="00AA6033">
            <w:pPr>
              <w:jc w:val="center"/>
            </w:pPr>
          </w:p>
        </w:tc>
        <w:tc>
          <w:tcPr>
            <w:tcW w:w="2573" w:type="dxa"/>
            <w:vMerge/>
          </w:tcPr>
          <w:p w:rsidR="001C7114" w:rsidRDefault="001C7114" w:rsidP="00AA6033"/>
        </w:tc>
        <w:tc>
          <w:tcPr>
            <w:tcW w:w="850" w:type="dxa"/>
            <w:gridSpan w:val="2"/>
            <w:vMerge/>
          </w:tcPr>
          <w:p w:rsidR="001C7114" w:rsidRPr="00FB34C2" w:rsidRDefault="001C7114" w:rsidP="00AA6033">
            <w:pPr>
              <w:jc w:val="center"/>
            </w:pPr>
          </w:p>
        </w:tc>
        <w:tc>
          <w:tcPr>
            <w:tcW w:w="1692" w:type="dxa"/>
            <w:gridSpan w:val="2"/>
            <w:vMerge/>
          </w:tcPr>
          <w:p w:rsidR="001C7114" w:rsidRPr="00FB34C2" w:rsidRDefault="001C7114" w:rsidP="00AA6033"/>
        </w:tc>
        <w:tc>
          <w:tcPr>
            <w:tcW w:w="1378" w:type="dxa"/>
            <w:gridSpan w:val="2"/>
          </w:tcPr>
          <w:p w:rsidR="001C7114" w:rsidRPr="00FB34C2" w:rsidRDefault="001C7114" w:rsidP="00AA6033">
            <w:r w:rsidRPr="00FB34C2">
              <w:t>Бюджет Инсарского муниципального района</w:t>
            </w:r>
          </w:p>
        </w:tc>
        <w:tc>
          <w:tcPr>
            <w:tcW w:w="1064" w:type="dxa"/>
            <w:gridSpan w:val="10"/>
          </w:tcPr>
          <w:p w:rsidR="001C7114" w:rsidRPr="00CD01C9" w:rsidRDefault="001C7114" w:rsidP="00AA6033">
            <w:pPr>
              <w:jc w:val="center"/>
              <w:rPr>
                <w:color w:val="000000"/>
              </w:rPr>
            </w:pPr>
            <w:r w:rsidRPr="00CD01C9">
              <w:rPr>
                <w:color w:val="000000"/>
              </w:rPr>
              <w:t>430,4</w:t>
            </w:r>
          </w:p>
        </w:tc>
        <w:tc>
          <w:tcPr>
            <w:tcW w:w="567" w:type="dxa"/>
            <w:gridSpan w:val="2"/>
          </w:tcPr>
          <w:p w:rsidR="001C7114" w:rsidRPr="00CD01C9" w:rsidRDefault="001C7114" w:rsidP="00AA6033">
            <w:pPr>
              <w:jc w:val="center"/>
              <w:rPr>
                <w:color w:val="000000"/>
              </w:rPr>
            </w:pPr>
            <w:r w:rsidRPr="00CD01C9">
              <w:rPr>
                <w:color w:val="000000"/>
              </w:rPr>
              <w:t>0</w:t>
            </w:r>
          </w:p>
        </w:tc>
        <w:tc>
          <w:tcPr>
            <w:tcW w:w="855" w:type="dxa"/>
            <w:gridSpan w:val="11"/>
          </w:tcPr>
          <w:p w:rsidR="001C7114" w:rsidRPr="00CD01C9" w:rsidRDefault="001C7114" w:rsidP="00AA6033">
            <w:pPr>
              <w:jc w:val="center"/>
              <w:rPr>
                <w:color w:val="000000"/>
              </w:rPr>
            </w:pPr>
            <w:r w:rsidRPr="00CD01C9">
              <w:rPr>
                <w:color w:val="000000"/>
              </w:rPr>
              <w:t>0</w:t>
            </w:r>
          </w:p>
        </w:tc>
        <w:tc>
          <w:tcPr>
            <w:tcW w:w="715" w:type="dxa"/>
            <w:gridSpan w:val="5"/>
          </w:tcPr>
          <w:p w:rsidR="001C7114" w:rsidRPr="00CD01C9" w:rsidRDefault="001C7114" w:rsidP="00AA6033">
            <w:pPr>
              <w:jc w:val="center"/>
              <w:rPr>
                <w:color w:val="000000"/>
              </w:rPr>
            </w:pPr>
            <w:r w:rsidRPr="00CD01C9">
              <w:rPr>
                <w:color w:val="000000"/>
              </w:rPr>
              <w:t>0</w:t>
            </w:r>
          </w:p>
        </w:tc>
        <w:tc>
          <w:tcPr>
            <w:tcW w:w="572" w:type="dxa"/>
            <w:gridSpan w:val="2"/>
          </w:tcPr>
          <w:p w:rsidR="001C7114" w:rsidRPr="00CD01C9" w:rsidRDefault="001C7114" w:rsidP="00AA6033">
            <w:pPr>
              <w:jc w:val="center"/>
              <w:rPr>
                <w:color w:val="000000"/>
              </w:rPr>
            </w:pPr>
            <w:r w:rsidRPr="00CD01C9">
              <w:rPr>
                <w:color w:val="000000"/>
              </w:rPr>
              <w:t>0</w:t>
            </w:r>
          </w:p>
        </w:tc>
        <w:tc>
          <w:tcPr>
            <w:tcW w:w="695" w:type="dxa"/>
            <w:gridSpan w:val="9"/>
          </w:tcPr>
          <w:p w:rsidR="001C7114" w:rsidRPr="00CD01C9" w:rsidRDefault="001C7114" w:rsidP="00AA6033">
            <w:pPr>
              <w:jc w:val="center"/>
              <w:rPr>
                <w:color w:val="000000"/>
              </w:rPr>
            </w:pPr>
            <w:r w:rsidRPr="00CD01C9">
              <w:rPr>
                <w:color w:val="000000"/>
              </w:rPr>
              <w:t>0</w:t>
            </w:r>
          </w:p>
        </w:tc>
        <w:tc>
          <w:tcPr>
            <w:tcW w:w="754" w:type="dxa"/>
            <w:gridSpan w:val="9"/>
          </w:tcPr>
          <w:p w:rsidR="001C7114" w:rsidRPr="00CD01C9" w:rsidRDefault="001C7114" w:rsidP="00AA6033">
            <w:pPr>
              <w:jc w:val="center"/>
              <w:rPr>
                <w:color w:val="000000"/>
              </w:rPr>
            </w:pPr>
            <w:r w:rsidRPr="00CD01C9">
              <w:rPr>
                <w:color w:val="000000"/>
              </w:rPr>
              <w:t>430,4</w:t>
            </w:r>
          </w:p>
        </w:tc>
        <w:tc>
          <w:tcPr>
            <w:tcW w:w="750" w:type="dxa"/>
            <w:gridSpan w:val="6"/>
          </w:tcPr>
          <w:p w:rsidR="001C7114" w:rsidRPr="00CD01C9" w:rsidRDefault="001C7114" w:rsidP="00AA6033">
            <w:pPr>
              <w:jc w:val="center"/>
              <w:rPr>
                <w:color w:val="000000"/>
              </w:rPr>
            </w:pPr>
            <w:r w:rsidRPr="00CD01C9">
              <w:rPr>
                <w:color w:val="000000"/>
              </w:rPr>
              <w:t>0</w:t>
            </w:r>
          </w:p>
        </w:tc>
        <w:tc>
          <w:tcPr>
            <w:tcW w:w="750" w:type="dxa"/>
            <w:gridSpan w:val="7"/>
          </w:tcPr>
          <w:p w:rsidR="001C7114" w:rsidRPr="00CD01C9" w:rsidRDefault="001C7114" w:rsidP="00AA6033">
            <w:pPr>
              <w:jc w:val="center"/>
              <w:rPr>
                <w:color w:val="000000"/>
              </w:rPr>
            </w:pPr>
            <w:r w:rsidRPr="00CD01C9">
              <w:rPr>
                <w:color w:val="000000"/>
              </w:rPr>
              <w:t>0</w:t>
            </w:r>
          </w:p>
        </w:tc>
        <w:tc>
          <w:tcPr>
            <w:tcW w:w="754" w:type="dxa"/>
            <w:gridSpan w:val="6"/>
          </w:tcPr>
          <w:p w:rsidR="001C7114" w:rsidRPr="00CD01C9" w:rsidRDefault="001C7114" w:rsidP="00AA6033">
            <w:pPr>
              <w:jc w:val="center"/>
              <w:rPr>
                <w:color w:val="000000"/>
              </w:rPr>
            </w:pPr>
            <w:r w:rsidRPr="00CD01C9">
              <w:rPr>
                <w:color w:val="000000"/>
              </w:rPr>
              <w:t>0</w:t>
            </w:r>
          </w:p>
        </w:tc>
        <w:tc>
          <w:tcPr>
            <w:tcW w:w="750" w:type="dxa"/>
            <w:gridSpan w:val="4"/>
          </w:tcPr>
          <w:p w:rsidR="001C7114" w:rsidRPr="00CD01C9" w:rsidRDefault="001C7114" w:rsidP="00AA6033">
            <w:pPr>
              <w:jc w:val="center"/>
              <w:rPr>
                <w:color w:val="000000"/>
              </w:rPr>
            </w:pPr>
            <w:r w:rsidRPr="00CD01C9">
              <w:rPr>
                <w:color w:val="000000"/>
              </w:rPr>
              <w:t>0</w:t>
            </w:r>
          </w:p>
        </w:tc>
      </w:tr>
      <w:tr w:rsidR="001C7114" w:rsidRPr="0049384C" w:rsidTr="00AA6033">
        <w:trPr>
          <w:gridAfter w:val="1"/>
          <w:wAfter w:w="54" w:type="dxa"/>
        </w:trPr>
        <w:tc>
          <w:tcPr>
            <w:tcW w:w="7127" w:type="dxa"/>
            <w:gridSpan w:val="10"/>
          </w:tcPr>
          <w:p w:rsidR="001C7114" w:rsidRPr="00FB34C2" w:rsidRDefault="001C7114" w:rsidP="00AA6033">
            <w:pPr>
              <w:jc w:val="center"/>
              <w:rPr>
                <w:b/>
              </w:rPr>
            </w:pPr>
            <w:r w:rsidRPr="00FB34C2">
              <w:rPr>
                <w:b/>
              </w:rPr>
              <w:t>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1028" w:type="dxa"/>
            <w:gridSpan w:val="8"/>
          </w:tcPr>
          <w:p w:rsidR="001C7114" w:rsidRPr="00CD01C9" w:rsidRDefault="001C7114" w:rsidP="00AA6033">
            <w:pPr>
              <w:jc w:val="center"/>
              <w:rPr>
                <w:color w:val="000000"/>
              </w:rPr>
            </w:pPr>
            <w:r w:rsidRPr="00CD01C9">
              <w:rPr>
                <w:color w:val="000000"/>
              </w:rPr>
              <w:t>27952,269</w:t>
            </w:r>
          </w:p>
        </w:tc>
        <w:tc>
          <w:tcPr>
            <w:tcW w:w="658" w:type="dxa"/>
            <w:gridSpan w:val="5"/>
          </w:tcPr>
          <w:p w:rsidR="001C7114" w:rsidRPr="00CD01C9" w:rsidRDefault="001C7114" w:rsidP="00AA6033">
            <w:pPr>
              <w:jc w:val="center"/>
              <w:rPr>
                <w:color w:val="000000"/>
              </w:rPr>
            </w:pPr>
            <w:r w:rsidRPr="00CD01C9">
              <w:rPr>
                <w:color w:val="000000"/>
              </w:rPr>
              <w:t>11570,541</w:t>
            </w:r>
          </w:p>
        </w:tc>
        <w:tc>
          <w:tcPr>
            <w:tcW w:w="763" w:type="dxa"/>
            <w:gridSpan w:val="7"/>
          </w:tcPr>
          <w:p w:rsidR="001C7114" w:rsidRPr="00CD01C9" w:rsidRDefault="001C7114" w:rsidP="00AA6033">
            <w:pPr>
              <w:rPr>
                <w:color w:val="000000"/>
              </w:rPr>
            </w:pPr>
            <w:r w:rsidRPr="00CD01C9">
              <w:rPr>
                <w:color w:val="000000"/>
              </w:rPr>
              <w:t>4760,32</w:t>
            </w:r>
          </w:p>
        </w:tc>
        <w:tc>
          <w:tcPr>
            <w:tcW w:w="763" w:type="dxa"/>
            <w:gridSpan w:val="9"/>
          </w:tcPr>
          <w:p w:rsidR="001C7114" w:rsidRPr="00CD01C9" w:rsidRDefault="001C7114" w:rsidP="00AA6033">
            <w:pPr>
              <w:jc w:val="center"/>
              <w:rPr>
                <w:color w:val="000000"/>
              </w:rPr>
            </w:pPr>
            <w:r w:rsidRPr="00CD01C9">
              <w:rPr>
                <w:color w:val="000000"/>
              </w:rPr>
              <w:t>1256</w:t>
            </w:r>
          </w:p>
        </w:tc>
        <w:tc>
          <w:tcPr>
            <w:tcW w:w="616" w:type="dxa"/>
            <w:gridSpan w:val="3"/>
          </w:tcPr>
          <w:p w:rsidR="001C7114" w:rsidRPr="00CD01C9" w:rsidRDefault="001C7114" w:rsidP="00AA6033">
            <w:pPr>
              <w:jc w:val="center"/>
              <w:rPr>
                <w:color w:val="000000"/>
              </w:rPr>
            </w:pPr>
            <w:r w:rsidRPr="00CD01C9">
              <w:rPr>
                <w:color w:val="000000"/>
              </w:rPr>
              <w:t>1367,968</w:t>
            </w:r>
          </w:p>
        </w:tc>
        <w:tc>
          <w:tcPr>
            <w:tcW w:w="701" w:type="dxa"/>
            <w:gridSpan w:val="8"/>
          </w:tcPr>
          <w:p w:rsidR="001C7114" w:rsidRPr="00CD01C9" w:rsidRDefault="001C7114" w:rsidP="00AA6033">
            <w:pPr>
              <w:jc w:val="center"/>
              <w:rPr>
                <w:color w:val="000000"/>
              </w:rPr>
            </w:pPr>
            <w:r w:rsidRPr="00CD01C9">
              <w:rPr>
                <w:color w:val="000000"/>
              </w:rPr>
              <w:t>60,0</w:t>
            </w:r>
          </w:p>
        </w:tc>
        <w:tc>
          <w:tcPr>
            <w:tcW w:w="725" w:type="dxa"/>
            <w:gridSpan w:val="9"/>
          </w:tcPr>
          <w:p w:rsidR="001C7114" w:rsidRPr="00CD01C9" w:rsidRDefault="001C7114" w:rsidP="00AA6033">
            <w:pPr>
              <w:jc w:val="center"/>
              <w:rPr>
                <w:color w:val="000000"/>
              </w:rPr>
            </w:pPr>
            <w:r w:rsidRPr="00CD01C9">
              <w:rPr>
                <w:color w:val="000000"/>
              </w:rPr>
              <w:t>8937,44</w:t>
            </w:r>
          </w:p>
        </w:tc>
        <w:tc>
          <w:tcPr>
            <w:tcW w:w="739" w:type="dxa"/>
            <w:gridSpan w:val="7"/>
          </w:tcPr>
          <w:p w:rsidR="001C7114" w:rsidRPr="00CD01C9" w:rsidRDefault="001C7114" w:rsidP="00AA6033">
            <w:pPr>
              <w:jc w:val="center"/>
              <w:rPr>
                <w:color w:val="000000"/>
              </w:rPr>
            </w:pPr>
            <w:r w:rsidRPr="00CD01C9">
              <w:rPr>
                <w:color w:val="000000"/>
              </w:rPr>
              <w:t>0</w:t>
            </w:r>
          </w:p>
        </w:tc>
        <w:tc>
          <w:tcPr>
            <w:tcW w:w="740" w:type="dxa"/>
            <w:gridSpan w:val="6"/>
          </w:tcPr>
          <w:p w:rsidR="001C7114" w:rsidRPr="00CD01C9" w:rsidRDefault="001C7114" w:rsidP="00AA6033">
            <w:pPr>
              <w:jc w:val="center"/>
              <w:rPr>
                <w:color w:val="000000"/>
              </w:rPr>
            </w:pPr>
          </w:p>
        </w:tc>
        <w:tc>
          <w:tcPr>
            <w:tcW w:w="743" w:type="dxa"/>
            <w:gridSpan w:val="5"/>
          </w:tcPr>
          <w:p w:rsidR="001C7114" w:rsidRPr="00CD01C9" w:rsidRDefault="001C7114" w:rsidP="00AA6033">
            <w:pPr>
              <w:jc w:val="center"/>
              <w:rPr>
                <w:color w:val="000000"/>
              </w:rPr>
            </w:pPr>
          </w:p>
        </w:tc>
        <w:tc>
          <w:tcPr>
            <w:tcW w:w="750" w:type="dxa"/>
            <w:gridSpan w:val="4"/>
          </w:tcPr>
          <w:p w:rsidR="001C7114" w:rsidRPr="00CD01C9" w:rsidRDefault="001C7114" w:rsidP="00AA6033">
            <w:pPr>
              <w:jc w:val="center"/>
              <w:rPr>
                <w:color w:val="000000"/>
              </w:rPr>
            </w:pPr>
          </w:p>
        </w:tc>
      </w:tr>
      <w:tr w:rsidR="001C7114" w:rsidRPr="0049384C" w:rsidTr="00AA6033">
        <w:trPr>
          <w:gridAfter w:val="1"/>
          <w:wAfter w:w="54" w:type="dxa"/>
        </w:trPr>
        <w:tc>
          <w:tcPr>
            <w:tcW w:w="3207" w:type="dxa"/>
            <w:gridSpan w:val="4"/>
            <w:vMerge w:val="restart"/>
          </w:tcPr>
          <w:p w:rsidR="001C7114" w:rsidRPr="00FB34C2" w:rsidRDefault="001C7114" w:rsidP="00AA6033">
            <w:r w:rsidRPr="00FB34C2">
              <w:rPr>
                <w:b/>
              </w:rPr>
              <w:t>В том числе:</w:t>
            </w:r>
          </w:p>
        </w:tc>
        <w:tc>
          <w:tcPr>
            <w:tcW w:w="3920" w:type="dxa"/>
            <w:gridSpan w:val="6"/>
          </w:tcPr>
          <w:p w:rsidR="001C7114" w:rsidRPr="00FB34C2" w:rsidRDefault="001C7114" w:rsidP="00AA6033">
            <w:pPr>
              <w:jc w:val="center"/>
            </w:pPr>
            <w:r w:rsidRPr="00FB34C2">
              <w:t>Республиканский бюджет</w:t>
            </w:r>
          </w:p>
        </w:tc>
        <w:tc>
          <w:tcPr>
            <w:tcW w:w="1028" w:type="dxa"/>
            <w:gridSpan w:val="8"/>
          </w:tcPr>
          <w:p w:rsidR="001C7114" w:rsidRPr="00CD01C9" w:rsidRDefault="001C7114" w:rsidP="00AA6033">
            <w:pPr>
              <w:jc w:val="center"/>
              <w:rPr>
                <w:color w:val="000000"/>
              </w:rPr>
            </w:pPr>
            <w:r w:rsidRPr="00CD01C9">
              <w:rPr>
                <w:color w:val="000000"/>
              </w:rPr>
              <w:t>19225,141</w:t>
            </w:r>
          </w:p>
        </w:tc>
        <w:tc>
          <w:tcPr>
            <w:tcW w:w="658" w:type="dxa"/>
            <w:gridSpan w:val="5"/>
          </w:tcPr>
          <w:p w:rsidR="001C7114" w:rsidRPr="00CD01C9" w:rsidRDefault="001C7114" w:rsidP="00AA6033">
            <w:pPr>
              <w:jc w:val="center"/>
              <w:rPr>
                <w:color w:val="000000"/>
              </w:rPr>
            </w:pPr>
            <w:r w:rsidRPr="00CD01C9">
              <w:rPr>
                <w:color w:val="000000"/>
              </w:rPr>
              <w:t>9114,841</w:t>
            </w:r>
          </w:p>
        </w:tc>
        <w:tc>
          <w:tcPr>
            <w:tcW w:w="763" w:type="dxa"/>
            <w:gridSpan w:val="7"/>
          </w:tcPr>
          <w:p w:rsidR="001C7114" w:rsidRPr="00CD01C9" w:rsidRDefault="001C7114" w:rsidP="00AA6033">
            <w:pPr>
              <w:jc w:val="center"/>
              <w:rPr>
                <w:color w:val="000000"/>
              </w:rPr>
            </w:pPr>
            <w:r w:rsidRPr="00CD01C9">
              <w:rPr>
                <w:color w:val="000000"/>
              </w:rPr>
              <w:t>4497,3</w:t>
            </w:r>
          </w:p>
        </w:tc>
        <w:tc>
          <w:tcPr>
            <w:tcW w:w="763" w:type="dxa"/>
            <w:gridSpan w:val="9"/>
          </w:tcPr>
          <w:p w:rsidR="001C7114" w:rsidRPr="00CD01C9" w:rsidRDefault="001C7114" w:rsidP="00AA6033">
            <w:pPr>
              <w:jc w:val="center"/>
              <w:rPr>
                <w:color w:val="000000"/>
              </w:rPr>
            </w:pPr>
            <w:r w:rsidRPr="00CD01C9">
              <w:rPr>
                <w:color w:val="000000"/>
              </w:rPr>
              <w:t>56,0</w:t>
            </w:r>
          </w:p>
        </w:tc>
        <w:tc>
          <w:tcPr>
            <w:tcW w:w="616" w:type="dxa"/>
            <w:gridSpan w:val="3"/>
          </w:tcPr>
          <w:p w:rsidR="001C7114" w:rsidRPr="00CD01C9" w:rsidRDefault="001C7114" w:rsidP="00AA6033">
            <w:pPr>
              <w:jc w:val="center"/>
              <w:rPr>
                <w:color w:val="000000"/>
              </w:rPr>
            </w:pPr>
            <w:r w:rsidRPr="00CD01C9">
              <w:rPr>
                <w:color w:val="000000"/>
              </w:rPr>
              <w:t>0</w:t>
            </w:r>
          </w:p>
        </w:tc>
        <w:tc>
          <w:tcPr>
            <w:tcW w:w="701" w:type="dxa"/>
            <w:gridSpan w:val="8"/>
          </w:tcPr>
          <w:p w:rsidR="001C7114" w:rsidRPr="00CD01C9" w:rsidRDefault="001C7114" w:rsidP="00AA6033">
            <w:pPr>
              <w:jc w:val="center"/>
              <w:rPr>
                <w:color w:val="000000"/>
              </w:rPr>
            </w:pPr>
            <w:r w:rsidRPr="00CD01C9">
              <w:rPr>
                <w:color w:val="000000"/>
              </w:rPr>
              <w:t>0</w:t>
            </w:r>
          </w:p>
        </w:tc>
        <w:tc>
          <w:tcPr>
            <w:tcW w:w="693" w:type="dxa"/>
            <w:gridSpan w:val="8"/>
          </w:tcPr>
          <w:p w:rsidR="001C7114" w:rsidRPr="00CD01C9" w:rsidRDefault="001C7114" w:rsidP="00AA6033">
            <w:pPr>
              <w:jc w:val="center"/>
              <w:rPr>
                <w:color w:val="000000"/>
              </w:rPr>
            </w:pPr>
            <w:r w:rsidRPr="00CD01C9">
              <w:rPr>
                <w:color w:val="000000"/>
              </w:rPr>
              <w:t>5557,0</w:t>
            </w:r>
          </w:p>
        </w:tc>
        <w:tc>
          <w:tcPr>
            <w:tcW w:w="750" w:type="dxa"/>
            <w:gridSpan w:val="6"/>
          </w:tcPr>
          <w:p w:rsidR="001C7114" w:rsidRPr="00CD01C9" w:rsidRDefault="001C7114" w:rsidP="00AA6033">
            <w:pPr>
              <w:jc w:val="center"/>
              <w:rPr>
                <w:color w:val="000000"/>
              </w:rPr>
            </w:pPr>
            <w:r w:rsidRPr="00CD01C9">
              <w:rPr>
                <w:color w:val="000000"/>
              </w:rPr>
              <w:t>0</w:t>
            </w:r>
          </w:p>
        </w:tc>
        <w:tc>
          <w:tcPr>
            <w:tcW w:w="750" w:type="dxa"/>
            <w:gridSpan w:val="7"/>
          </w:tcPr>
          <w:p w:rsidR="001C7114" w:rsidRPr="00CD01C9" w:rsidRDefault="001C7114" w:rsidP="00AA6033">
            <w:pPr>
              <w:jc w:val="center"/>
              <w:rPr>
                <w:color w:val="000000"/>
              </w:rPr>
            </w:pPr>
          </w:p>
        </w:tc>
        <w:tc>
          <w:tcPr>
            <w:tcW w:w="754" w:type="dxa"/>
            <w:gridSpan w:val="6"/>
          </w:tcPr>
          <w:p w:rsidR="001C7114" w:rsidRPr="00CD01C9" w:rsidRDefault="001C7114" w:rsidP="00AA6033">
            <w:pPr>
              <w:jc w:val="center"/>
              <w:rPr>
                <w:color w:val="000000"/>
              </w:rPr>
            </w:pPr>
          </w:p>
        </w:tc>
        <w:tc>
          <w:tcPr>
            <w:tcW w:w="750" w:type="dxa"/>
            <w:gridSpan w:val="4"/>
          </w:tcPr>
          <w:p w:rsidR="001C7114" w:rsidRPr="00CD01C9" w:rsidRDefault="001C7114" w:rsidP="00AA6033">
            <w:pPr>
              <w:jc w:val="center"/>
              <w:rPr>
                <w:color w:val="000000"/>
              </w:rPr>
            </w:pPr>
          </w:p>
        </w:tc>
      </w:tr>
      <w:tr w:rsidR="001C7114" w:rsidRPr="0049384C" w:rsidTr="00AA6033">
        <w:trPr>
          <w:gridAfter w:val="1"/>
          <w:wAfter w:w="54" w:type="dxa"/>
        </w:trPr>
        <w:tc>
          <w:tcPr>
            <w:tcW w:w="3207" w:type="dxa"/>
            <w:gridSpan w:val="4"/>
            <w:vMerge/>
          </w:tcPr>
          <w:p w:rsidR="001C7114" w:rsidRPr="00FB34C2" w:rsidRDefault="001C7114" w:rsidP="00AA6033"/>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1028" w:type="dxa"/>
            <w:gridSpan w:val="8"/>
          </w:tcPr>
          <w:p w:rsidR="001C7114" w:rsidRPr="00CD01C9" w:rsidRDefault="001C7114" w:rsidP="00AA6033">
            <w:pPr>
              <w:jc w:val="center"/>
              <w:rPr>
                <w:color w:val="000000"/>
              </w:rPr>
            </w:pPr>
            <w:r w:rsidRPr="00CD01C9">
              <w:rPr>
                <w:color w:val="000000"/>
              </w:rPr>
              <w:t>8727,128</w:t>
            </w:r>
          </w:p>
        </w:tc>
        <w:tc>
          <w:tcPr>
            <w:tcW w:w="658" w:type="dxa"/>
            <w:gridSpan w:val="5"/>
          </w:tcPr>
          <w:p w:rsidR="001C7114" w:rsidRPr="00CD01C9" w:rsidRDefault="001C7114" w:rsidP="00AA6033">
            <w:pPr>
              <w:jc w:val="center"/>
              <w:rPr>
                <w:color w:val="000000"/>
              </w:rPr>
            </w:pPr>
            <w:r w:rsidRPr="00CD01C9">
              <w:rPr>
                <w:color w:val="000000"/>
              </w:rPr>
              <w:t>2455,7</w:t>
            </w:r>
          </w:p>
        </w:tc>
        <w:tc>
          <w:tcPr>
            <w:tcW w:w="763" w:type="dxa"/>
            <w:gridSpan w:val="7"/>
          </w:tcPr>
          <w:p w:rsidR="001C7114" w:rsidRPr="00CD01C9" w:rsidRDefault="001C7114" w:rsidP="00AA6033">
            <w:pPr>
              <w:jc w:val="center"/>
              <w:rPr>
                <w:color w:val="000000"/>
              </w:rPr>
            </w:pPr>
            <w:r w:rsidRPr="00CD01C9">
              <w:rPr>
                <w:color w:val="000000"/>
              </w:rPr>
              <w:t>263,02</w:t>
            </w:r>
          </w:p>
        </w:tc>
        <w:tc>
          <w:tcPr>
            <w:tcW w:w="763" w:type="dxa"/>
            <w:gridSpan w:val="9"/>
          </w:tcPr>
          <w:p w:rsidR="001C7114" w:rsidRPr="00CD01C9" w:rsidRDefault="001C7114" w:rsidP="00AA6033">
            <w:pPr>
              <w:jc w:val="center"/>
              <w:rPr>
                <w:color w:val="000000"/>
              </w:rPr>
            </w:pPr>
            <w:r w:rsidRPr="00CD01C9">
              <w:rPr>
                <w:color w:val="000000"/>
              </w:rPr>
              <w:t>1200</w:t>
            </w:r>
          </w:p>
        </w:tc>
        <w:tc>
          <w:tcPr>
            <w:tcW w:w="616" w:type="dxa"/>
            <w:gridSpan w:val="3"/>
          </w:tcPr>
          <w:p w:rsidR="001C7114" w:rsidRPr="00CD01C9" w:rsidRDefault="001C7114" w:rsidP="00AA6033">
            <w:pPr>
              <w:jc w:val="center"/>
              <w:rPr>
                <w:color w:val="000000"/>
              </w:rPr>
            </w:pPr>
            <w:r w:rsidRPr="00CD01C9">
              <w:rPr>
                <w:color w:val="000000"/>
              </w:rPr>
              <w:t>1367,968</w:t>
            </w:r>
          </w:p>
        </w:tc>
        <w:tc>
          <w:tcPr>
            <w:tcW w:w="701" w:type="dxa"/>
            <w:gridSpan w:val="8"/>
          </w:tcPr>
          <w:p w:rsidR="001C7114" w:rsidRPr="00CD01C9" w:rsidRDefault="001C7114" w:rsidP="00AA6033">
            <w:pPr>
              <w:jc w:val="center"/>
              <w:rPr>
                <w:color w:val="000000"/>
              </w:rPr>
            </w:pPr>
            <w:r w:rsidRPr="00CD01C9">
              <w:rPr>
                <w:color w:val="000000"/>
              </w:rPr>
              <w:t>60,0</w:t>
            </w:r>
          </w:p>
        </w:tc>
        <w:tc>
          <w:tcPr>
            <w:tcW w:w="693" w:type="dxa"/>
            <w:gridSpan w:val="8"/>
          </w:tcPr>
          <w:p w:rsidR="001C7114" w:rsidRPr="00CD01C9" w:rsidRDefault="001C7114" w:rsidP="00AA6033">
            <w:pPr>
              <w:jc w:val="center"/>
              <w:rPr>
                <w:color w:val="000000"/>
              </w:rPr>
            </w:pPr>
            <w:r w:rsidRPr="00CD01C9">
              <w:rPr>
                <w:color w:val="000000"/>
              </w:rPr>
              <w:t>3380,44</w:t>
            </w:r>
          </w:p>
        </w:tc>
        <w:tc>
          <w:tcPr>
            <w:tcW w:w="750" w:type="dxa"/>
            <w:gridSpan w:val="6"/>
          </w:tcPr>
          <w:p w:rsidR="001C7114" w:rsidRPr="00CD01C9" w:rsidRDefault="001C7114" w:rsidP="00AA6033">
            <w:pPr>
              <w:jc w:val="center"/>
              <w:rPr>
                <w:color w:val="000000"/>
              </w:rPr>
            </w:pPr>
            <w:r w:rsidRPr="00CD01C9">
              <w:rPr>
                <w:color w:val="000000"/>
              </w:rPr>
              <w:t>0</w:t>
            </w:r>
          </w:p>
        </w:tc>
        <w:tc>
          <w:tcPr>
            <w:tcW w:w="750" w:type="dxa"/>
            <w:gridSpan w:val="7"/>
          </w:tcPr>
          <w:p w:rsidR="001C7114" w:rsidRPr="00CD01C9" w:rsidRDefault="001C7114" w:rsidP="00AA6033">
            <w:pPr>
              <w:jc w:val="center"/>
              <w:rPr>
                <w:color w:val="000000"/>
              </w:rPr>
            </w:pPr>
          </w:p>
        </w:tc>
        <w:tc>
          <w:tcPr>
            <w:tcW w:w="754" w:type="dxa"/>
            <w:gridSpan w:val="6"/>
          </w:tcPr>
          <w:p w:rsidR="001C7114" w:rsidRPr="00CD01C9" w:rsidRDefault="001C7114" w:rsidP="00AA6033">
            <w:pPr>
              <w:jc w:val="center"/>
              <w:rPr>
                <w:color w:val="000000"/>
              </w:rPr>
            </w:pPr>
          </w:p>
        </w:tc>
        <w:tc>
          <w:tcPr>
            <w:tcW w:w="750" w:type="dxa"/>
            <w:gridSpan w:val="4"/>
          </w:tcPr>
          <w:p w:rsidR="001C7114" w:rsidRPr="00CD01C9" w:rsidRDefault="001C7114" w:rsidP="00AA6033">
            <w:pPr>
              <w:jc w:val="center"/>
              <w:rPr>
                <w:color w:val="000000"/>
              </w:rPr>
            </w:pPr>
          </w:p>
        </w:tc>
      </w:tr>
      <w:tr w:rsidR="001C7114" w:rsidRPr="0049384C" w:rsidTr="00AA6033">
        <w:trPr>
          <w:gridAfter w:val="1"/>
          <w:wAfter w:w="54" w:type="dxa"/>
        </w:trPr>
        <w:tc>
          <w:tcPr>
            <w:tcW w:w="15353" w:type="dxa"/>
            <w:gridSpan w:val="81"/>
          </w:tcPr>
          <w:p w:rsidR="001C7114" w:rsidRPr="00CD01C9" w:rsidRDefault="001C7114" w:rsidP="00AA6033">
            <w:pPr>
              <w:pStyle w:val="111"/>
              <w:spacing w:before="0" w:after="0"/>
              <w:rPr>
                <w:color w:val="000000"/>
                <w:sz w:val="20"/>
                <w:szCs w:val="20"/>
              </w:rPr>
            </w:pPr>
            <w:r w:rsidRPr="00CD01C9">
              <w:rPr>
                <w:color w:val="000000"/>
                <w:sz w:val="20"/>
                <w:szCs w:val="20"/>
              </w:rPr>
              <w:lastRenderedPageBreak/>
              <w:t xml:space="preserve">9. Мероприятия по обеспечению реализации муниципальной программы </w:t>
            </w:r>
          </w:p>
          <w:p w:rsidR="001C7114" w:rsidRPr="00CD01C9" w:rsidRDefault="001C7114" w:rsidP="00AA6033">
            <w:pPr>
              <w:pStyle w:val="111"/>
              <w:spacing w:before="0" w:after="0"/>
              <w:rPr>
                <w:color w:val="000000"/>
                <w:sz w:val="20"/>
                <w:szCs w:val="20"/>
              </w:rPr>
            </w:pPr>
            <w:r w:rsidRPr="00CD01C9">
              <w:rPr>
                <w:color w:val="000000"/>
                <w:sz w:val="20"/>
                <w:szCs w:val="20"/>
              </w:rPr>
              <w:t xml:space="preserve">«Развитие образования в Инсарском муниципальном районе» на 2016-2025 годы </w:t>
            </w:r>
          </w:p>
          <w:p w:rsidR="001C7114" w:rsidRPr="00CD01C9" w:rsidRDefault="001C7114" w:rsidP="00AA6033">
            <w:pPr>
              <w:pStyle w:val="111"/>
              <w:spacing w:before="0" w:after="0"/>
              <w:rPr>
                <w:color w:val="000000"/>
                <w:sz w:val="20"/>
                <w:szCs w:val="20"/>
              </w:rPr>
            </w:pPr>
            <w:r w:rsidRPr="00CD01C9">
              <w:rPr>
                <w:color w:val="000000"/>
                <w:sz w:val="20"/>
                <w:szCs w:val="20"/>
              </w:rPr>
              <w:t>и прочие мероприятия в области образования</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1</w:t>
            </w:r>
          </w:p>
        </w:tc>
        <w:tc>
          <w:tcPr>
            <w:tcW w:w="2573" w:type="dxa"/>
          </w:tcPr>
          <w:p w:rsidR="001C7114" w:rsidRPr="00FB34C2" w:rsidRDefault="001C7114" w:rsidP="00AA6033">
            <w:pPr>
              <w:jc w:val="both"/>
              <w:rPr>
                <w:bCs/>
                <w:color w:val="000000"/>
              </w:rPr>
            </w:pPr>
            <w:r w:rsidRPr="00FB34C2">
              <w:rPr>
                <w:color w:val="000000"/>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FB34C2">
              <w:rPr>
                <w:bCs/>
                <w:color w:val="000000"/>
              </w:rPr>
              <w:t>(заработная плата, оплата коммунальных услуг, услуг связи, налогов, текущего ремонта, содержание помещений, содержание и  обслуживание транспортного средства, приобретение ГСМ, оборудования, канцелярских товаров, расходы на ремонт транспортных средств)</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01C9" w:rsidRDefault="001C7114" w:rsidP="00AA6033">
            <w:pPr>
              <w:jc w:val="center"/>
              <w:rPr>
                <w:color w:val="000000"/>
              </w:rPr>
            </w:pPr>
            <w:r>
              <w:rPr>
                <w:color w:val="000000"/>
              </w:rPr>
              <w:t>17210,3</w:t>
            </w:r>
          </w:p>
        </w:tc>
        <w:tc>
          <w:tcPr>
            <w:tcW w:w="697" w:type="dxa"/>
            <w:gridSpan w:val="7"/>
          </w:tcPr>
          <w:p w:rsidR="001C7114" w:rsidRPr="00CD01C9" w:rsidRDefault="001C7114" w:rsidP="00AA6033">
            <w:pPr>
              <w:jc w:val="center"/>
              <w:rPr>
                <w:color w:val="000000"/>
              </w:rPr>
            </w:pPr>
            <w:r w:rsidRPr="00CD01C9">
              <w:rPr>
                <w:color w:val="000000"/>
              </w:rPr>
              <w:t>1457,5</w:t>
            </w:r>
          </w:p>
        </w:tc>
        <w:tc>
          <w:tcPr>
            <w:tcW w:w="709" w:type="dxa"/>
            <w:gridSpan w:val="4"/>
          </w:tcPr>
          <w:p w:rsidR="001C7114" w:rsidRPr="00CD01C9" w:rsidRDefault="001C7114" w:rsidP="00AA6033">
            <w:pPr>
              <w:jc w:val="center"/>
              <w:rPr>
                <w:color w:val="000000"/>
              </w:rPr>
            </w:pPr>
            <w:r w:rsidRPr="00CD01C9">
              <w:rPr>
                <w:color w:val="000000"/>
              </w:rPr>
              <w:t>1559,1</w:t>
            </w:r>
          </w:p>
        </w:tc>
        <w:tc>
          <w:tcPr>
            <w:tcW w:w="714" w:type="dxa"/>
            <w:gridSpan w:val="7"/>
          </w:tcPr>
          <w:p w:rsidR="001C7114" w:rsidRPr="00CD01C9" w:rsidRDefault="001C7114" w:rsidP="00AA6033">
            <w:pPr>
              <w:jc w:val="center"/>
              <w:rPr>
                <w:color w:val="000000"/>
              </w:rPr>
            </w:pPr>
            <w:r w:rsidRPr="00CD01C9">
              <w:rPr>
                <w:color w:val="000000"/>
              </w:rPr>
              <w:t>1958,5</w:t>
            </w:r>
          </w:p>
        </w:tc>
        <w:tc>
          <w:tcPr>
            <w:tcW w:w="719" w:type="dxa"/>
            <w:gridSpan w:val="8"/>
          </w:tcPr>
          <w:p w:rsidR="001C7114" w:rsidRPr="00CD01C9" w:rsidRDefault="001C7114" w:rsidP="00AA6033">
            <w:pPr>
              <w:rPr>
                <w:color w:val="000000"/>
              </w:rPr>
            </w:pPr>
            <w:r w:rsidRPr="00CD01C9">
              <w:rPr>
                <w:color w:val="000000"/>
              </w:rPr>
              <w:t>1701,7</w:t>
            </w:r>
          </w:p>
        </w:tc>
        <w:tc>
          <w:tcPr>
            <w:tcW w:w="714" w:type="dxa"/>
            <w:gridSpan w:val="9"/>
          </w:tcPr>
          <w:p w:rsidR="001C7114" w:rsidRPr="00CD01C9" w:rsidRDefault="001C7114" w:rsidP="00AA6033">
            <w:pPr>
              <w:rPr>
                <w:color w:val="000000"/>
              </w:rPr>
            </w:pPr>
            <w:r w:rsidRPr="00CD01C9">
              <w:rPr>
                <w:color w:val="000000"/>
              </w:rPr>
              <w:t>1811,9</w:t>
            </w:r>
          </w:p>
        </w:tc>
        <w:tc>
          <w:tcPr>
            <w:tcW w:w="712" w:type="dxa"/>
            <w:gridSpan w:val="8"/>
          </w:tcPr>
          <w:p w:rsidR="001C7114" w:rsidRPr="00CD01C9" w:rsidRDefault="001C7114" w:rsidP="00AA6033">
            <w:pPr>
              <w:rPr>
                <w:color w:val="000000"/>
              </w:rPr>
            </w:pPr>
            <w:r w:rsidRPr="00CD01C9">
              <w:rPr>
                <w:color w:val="000000"/>
              </w:rPr>
              <w:t>1941</w:t>
            </w:r>
          </w:p>
        </w:tc>
        <w:tc>
          <w:tcPr>
            <w:tcW w:w="732" w:type="dxa"/>
            <w:gridSpan w:val="6"/>
          </w:tcPr>
          <w:p w:rsidR="001C7114" w:rsidRPr="00CD01C9" w:rsidRDefault="001C7114" w:rsidP="00AA6033">
            <w:pPr>
              <w:rPr>
                <w:color w:val="000000"/>
              </w:rPr>
            </w:pPr>
            <w:r>
              <w:rPr>
                <w:color w:val="000000"/>
              </w:rPr>
              <w:t>2111,4</w:t>
            </w:r>
          </w:p>
        </w:tc>
        <w:tc>
          <w:tcPr>
            <w:tcW w:w="736" w:type="dxa"/>
            <w:gridSpan w:val="6"/>
          </w:tcPr>
          <w:p w:rsidR="001C7114" w:rsidRPr="00CD01C9" w:rsidRDefault="001C7114" w:rsidP="00AA6033">
            <w:pPr>
              <w:rPr>
                <w:color w:val="000000"/>
              </w:rPr>
            </w:pPr>
            <w:r w:rsidRPr="00CD01C9">
              <w:rPr>
                <w:color w:val="000000"/>
              </w:rPr>
              <w:t>1414,6</w:t>
            </w:r>
          </w:p>
        </w:tc>
        <w:tc>
          <w:tcPr>
            <w:tcW w:w="754" w:type="dxa"/>
            <w:gridSpan w:val="6"/>
          </w:tcPr>
          <w:p w:rsidR="001C7114" w:rsidRPr="00CD01C9" w:rsidRDefault="001C7114" w:rsidP="00AA6033">
            <w:pPr>
              <w:rPr>
                <w:color w:val="000000"/>
              </w:rPr>
            </w:pPr>
            <w:r w:rsidRPr="00CD01C9">
              <w:rPr>
                <w:color w:val="000000"/>
              </w:rPr>
              <w:t>1414,6</w:t>
            </w:r>
          </w:p>
        </w:tc>
        <w:tc>
          <w:tcPr>
            <w:tcW w:w="750" w:type="dxa"/>
            <w:gridSpan w:val="4"/>
          </w:tcPr>
          <w:p w:rsidR="001C7114" w:rsidRPr="00CD01C9" w:rsidRDefault="001C7114" w:rsidP="00AA6033">
            <w:pPr>
              <w:rPr>
                <w:color w:val="000000"/>
              </w:rPr>
            </w:pPr>
            <w:r w:rsidRPr="00CD01C9">
              <w:rPr>
                <w:color w:val="000000"/>
              </w:rPr>
              <w:t>1840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2</w:t>
            </w:r>
          </w:p>
        </w:tc>
        <w:tc>
          <w:tcPr>
            <w:tcW w:w="2573" w:type="dxa"/>
          </w:tcPr>
          <w:p w:rsidR="001C7114" w:rsidRPr="00FB34C2" w:rsidRDefault="001C7114" w:rsidP="00AA6033">
            <w:r w:rsidRPr="00FB34C2">
              <w:rPr>
                <w:color w:val="000000"/>
              </w:rPr>
              <w:t xml:space="preserve">Выплаты ежемесячных пособий при всех формах устройства детей, лишенных </w:t>
            </w:r>
            <w:r w:rsidRPr="00FB34C2">
              <w:rPr>
                <w:color w:val="000000"/>
              </w:rPr>
              <w:lastRenderedPageBreak/>
              <w:t>родительского попечения (опекунское пособие в приемных семьях и в семьях опекунов)</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Управление по социальной работе администраци</w:t>
            </w:r>
            <w:r w:rsidRPr="00FB34C2">
              <w:lastRenderedPageBreak/>
              <w:t>и Инсарского муниципального района</w:t>
            </w:r>
          </w:p>
        </w:tc>
        <w:tc>
          <w:tcPr>
            <w:tcW w:w="1378" w:type="dxa"/>
            <w:gridSpan w:val="2"/>
          </w:tcPr>
          <w:p w:rsidR="001C7114" w:rsidRPr="00FB34C2" w:rsidRDefault="001C7114" w:rsidP="00AA6033">
            <w:pPr>
              <w:jc w:val="center"/>
            </w:pPr>
            <w:r w:rsidRPr="00FB34C2">
              <w:lastRenderedPageBreak/>
              <w:t>Республиканский бюджет</w:t>
            </w:r>
          </w:p>
        </w:tc>
        <w:tc>
          <w:tcPr>
            <w:tcW w:w="989" w:type="dxa"/>
            <w:gridSpan w:val="6"/>
          </w:tcPr>
          <w:p w:rsidR="001C7114" w:rsidRPr="00CD01C9" w:rsidRDefault="001C7114" w:rsidP="00AA6033">
            <w:pPr>
              <w:jc w:val="center"/>
              <w:rPr>
                <w:color w:val="000000"/>
              </w:rPr>
            </w:pPr>
            <w:r>
              <w:rPr>
                <w:color w:val="000000"/>
              </w:rPr>
              <w:t>35712,8</w:t>
            </w:r>
          </w:p>
        </w:tc>
        <w:tc>
          <w:tcPr>
            <w:tcW w:w="697" w:type="dxa"/>
            <w:gridSpan w:val="7"/>
          </w:tcPr>
          <w:p w:rsidR="001C7114" w:rsidRPr="00CD01C9" w:rsidRDefault="001C7114" w:rsidP="00AA6033">
            <w:pPr>
              <w:jc w:val="center"/>
              <w:rPr>
                <w:color w:val="000000"/>
              </w:rPr>
            </w:pPr>
            <w:r w:rsidRPr="00CD01C9">
              <w:rPr>
                <w:color w:val="000000"/>
              </w:rPr>
              <w:t>3479,4</w:t>
            </w:r>
          </w:p>
        </w:tc>
        <w:tc>
          <w:tcPr>
            <w:tcW w:w="709" w:type="dxa"/>
            <w:gridSpan w:val="4"/>
          </w:tcPr>
          <w:p w:rsidR="001C7114" w:rsidRPr="00CD01C9" w:rsidRDefault="001C7114" w:rsidP="00AA6033">
            <w:pPr>
              <w:jc w:val="center"/>
              <w:rPr>
                <w:color w:val="000000"/>
              </w:rPr>
            </w:pPr>
            <w:r w:rsidRPr="00CD01C9">
              <w:rPr>
                <w:color w:val="000000"/>
              </w:rPr>
              <w:t>3561,9</w:t>
            </w:r>
          </w:p>
        </w:tc>
        <w:tc>
          <w:tcPr>
            <w:tcW w:w="714" w:type="dxa"/>
            <w:gridSpan w:val="7"/>
          </w:tcPr>
          <w:p w:rsidR="001C7114" w:rsidRPr="00CD01C9" w:rsidRDefault="001C7114" w:rsidP="00AA6033">
            <w:pPr>
              <w:jc w:val="center"/>
              <w:rPr>
                <w:color w:val="000000"/>
              </w:rPr>
            </w:pPr>
            <w:r w:rsidRPr="00CD01C9">
              <w:rPr>
                <w:color w:val="000000"/>
              </w:rPr>
              <w:t>3164,2</w:t>
            </w:r>
          </w:p>
        </w:tc>
        <w:tc>
          <w:tcPr>
            <w:tcW w:w="719" w:type="dxa"/>
            <w:gridSpan w:val="8"/>
          </w:tcPr>
          <w:p w:rsidR="001C7114" w:rsidRPr="00CD01C9" w:rsidRDefault="001C7114" w:rsidP="00AA6033">
            <w:pPr>
              <w:rPr>
                <w:color w:val="000000"/>
              </w:rPr>
            </w:pPr>
            <w:r w:rsidRPr="00CD01C9">
              <w:rPr>
                <w:color w:val="000000"/>
              </w:rPr>
              <w:t>3003,5</w:t>
            </w:r>
          </w:p>
        </w:tc>
        <w:tc>
          <w:tcPr>
            <w:tcW w:w="714" w:type="dxa"/>
            <w:gridSpan w:val="9"/>
          </w:tcPr>
          <w:p w:rsidR="001C7114" w:rsidRPr="00CD01C9" w:rsidRDefault="001C7114" w:rsidP="00AA6033">
            <w:pPr>
              <w:rPr>
                <w:color w:val="000000"/>
              </w:rPr>
            </w:pPr>
            <w:r w:rsidRPr="00CD01C9">
              <w:rPr>
                <w:color w:val="000000"/>
              </w:rPr>
              <w:t>3618</w:t>
            </w:r>
          </w:p>
        </w:tc>
        <w:tc>
          <w:tcPr>
            <w:tcW w:w="712" w:type="dxa"/>
            <w:gridSpan w:val="8"/>
          </w:tcPr>
          <w:p w:rsidR="001C7114" w:rsidRPr="00CD01C9" w:rsidRDefault="001C7114" w:rsidP="00AA6033">
            <w:pPr>
              <w:rPr>
                <w:color w:val="000000"/>
              </w:rPr>
            </w:pPr>
            <w:r w:rsidRPr="00CD01C9">
              <w:rPr>
                <w:color w:val="000000"/>
              </w:rPr>
              <w:t>4030,7</w:t>
            </w:r>
          </w:p>
        </w:tc>
        <w:tc>
          <w:tcPr>
            <w:tcW w:w="732" w:type="dxa"/>
            <w:gridSpan w:val="6"/>
          </w:tcPr>
          <w:p w:rsidR="001C7114" w:rsidRPr="00CD01C9" w:rsidRDefault="001C7114" w:rsidP="00AA6033">
            <w:pPr>
              <w:rPr>
                <w:color w:val="000000"/>
              </w:rPr>
            </w:pPr>
            <w:r>
              <w:rPr>
                <w:color w:val="000000"/>
              </w:rPr>
              <w:t>2445,0</w:t>
            </w:r>
          </w:p>
        </w:tc>
        <w:tc>
          <w:tcPr>
            <w:tcW w:w="736" w:type="dxa"/>
            <w:gridSpan w:val="6"/>
          </w:tcPr>
          <w:p w:rsidR="001C7114" w:rsidRPr="00CD01C9" w:rsidRDefault="001C7114" w:rsidP="00AA6033">
            <w:pPr>
              <w:rPr>
                <w:color w:val="000000"/>
              </w:rPr>
            </w:pPr>
            <w:r w:rsidRPr="00CD01C9">
              <w:rPr>
                <w:color w:val="000000"/>
              </w:rPr>
              <w:t>4155,5</w:t>
            </w:r>
          </w:p>
        </w:tc>
        <w:tc>
          <w:tcPr>
            <w:tcW w:w="754" w:type="dxa"/>
            <w:gridSpan w:val="6"/>
          </w:tcPr>
          <w:p w:rsidR="001C7114" w:rsidRPr="00CD01C9" w:rsidRDefault="001C7114" w:rsidP="00AA6033">
            <w:pPr>
              <w:rPr>
                <w:color w:val="000000"/>
              </w:rPr>
            </w:pPr>
            <w:r w:rsidRPr="00CD01C9">
              <w:rPr>
                <w:color w:val="000000"/>
              </w:rPr>
              <w:t>4300,9</w:t>
            </w:r>
          </w:p>
        </w:tc>
        <w:tc>
          <w:tcPr>
            <w:tcW w:w="750" w:type="dxa"/>
            <w:gridSpan w:val="4"/>
          </w:tcPr>
          <w:p w:rsidR="001C7114" w:rsidRPr="00CD01C9" w:rsidRDefault="001C7114" w:rsidP="00AA6033">
            <w:pPr>
              <w:rPr>
                <w:color w:val="000000"/>
              </w:rPr>
            </w:pPr>
            <w:r w:rsidRPr="00CD01C9">
              <w:rPr>
                <w:color w:val="000000"/>
              </w:rPr>
              <w:t>3953,7</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3</w:t>
            </w:r>
          </w:p>
        </w:tc>
        <w:tc>
          <w:tcPr>
            <w:tcW w:w="2573" w:type="dxa"/>
          </w:tcPr>
          <w:p w:rsidR="001C7114" w:rsidRPr="00FB34C2" w:rsidRDefault="001C7114" w:rsidP="00AA6033">
            <w:r w:rsidRPr="00FB34C2">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pPr>
              <w:jc w:val="center"/>
            </w:pPr>
            <w:r w:rsidRPr="00FB34C2">
              <w:t>Республиканский бюджет</w:t>
            </w:r>
          </w:p>
        </w:tc>
        <w:tc>
          <w:tcPr>
            <w:tcW w:w="989" w:type="dxa"/>
            <w:gridSpan w:val="6"/>
          </w:tcPr>
          <w:p w:rsidR="001C7114" w:rsidRPr="00CD01C9" w:rsidRDefault="001C7114" w:rsidP="00AA6033">
            <w:pPr>
              <w:jc w:val="center"/>
              <w:rPr>
                <w:color w:val="000000"/>
              </w:rPr>
            </w:pPr>
            <w:r>
              <w:rPr>
                <w:color w:val="000000"/>
              </w:rPr>
              <w:t>20242,1</w:t>
            </w:r>
          </w:p>
        </w:tc>
        <w:tc>
          <w:tcPr>
            <w:tcW w:w="697" w:type="dxa"/>
            <w:gridSpan w:val="7"/>
          </w:tcPr>
          <w:p w:rsidR="001C7114" w:rsidRPr="00CD01C9" w:rsidRDefault="001C7114" w:rsidP="00AA6033">
            <w:pPr>
              <w:jc w:val="center"/>
              <w:rPr>
                <w:color w:val="000000"/>
              </w:rPr>
            </w:pPr>
            <w:r w:rsidRPr="00CD01C9">
              <w:rPr>
                <w:color w:val="000000"/>
              </w:rPr>
              <w:t>2128,4</w:t>
            </w:r>
          </w:p>
        </w:tc>
        <w:tc>
          <w:tcPr>
            <w:tcW w:w="709" w:type="dxa"/>
            <w:gridSpan w:val="4"/>
          </w:tcPr>
          <w:p w:rsidR="001C7114" w:rsidRPr="00CD01C9" w:rsidRDefault="001C7114" w:rsidP="00AA6033">
            <w:pPr>
              <w:jc w:val="center"/>
              <w:rPr>
                <w:color w:val="000000"/>
              </w:rPr>
            </w:pPr>
            <w:r w:rsidRPr="00CD01C9">
              <w:rPr>
                <w:color w:val="000000"/>
              </w:rPr>
              <w:t>2166,5</w:t>
            </w:r>
          </w:p>
        </w:tc>
        <w:tc>
          <w:tcPr>
            <w:tcW w:w="714" w:type="dxa"/>
            <w:gridSpan w:val="7"/>
          </w:tcPr>
          <w:p w:rsidR="001C7114" w:rsidRPr="00CD01C9" w:rsidRDefault="001C7114" w:rsidP="00AA6033">
            <w:pPr>
              <w:jc w:val="center"/>
              <w:rPr>
                <w:color w:val="000000"/>
              </w:rPr>
            </w:pPr>
            <w:r w:rsidRPr="00CD01C9">
              <w:rPr>
                <w:color w:val="000000"/>
              </w:rPr>
              <w:t>1981,6</w:t>
            </w:r>
          </w:p>
        </w:tc>
        <w:tc>
          <w:tcPr>
            <w:tcW w:w="719" w:type="dxa"/>
            <w:gridSpan w:val="8"/>
          </w:tcPr>
          <w:p w:rsidR="001C7114" w:rsidRPr="00CD01C9" w:rsidRDefault="001C7114" w:rsidP="00AA6033">
            <w:pPr>
              <w:rPr>
                <w:color w:val="000000"/>
              </w:rPr>
            </w:pPr>
            <w:r w:rsidRPr="00CD01C9">
              <w:rPr>
                <w:color w:val="000000"/>
              </w:rPr>
              <w:t>1808,8</w:t>
            </w:r>
          </w:p>
        </w:tc>
        <w:tc>
          <w:tcPr>
            <w:tcW w:w="714" w:type="dxa"/>
            <w:gridSpan w:val="9"/>
          </w:tcPr>
          <w:p w:rsidR="001C7114" w:rsidRPr="00CD01C9" w:rsidRDefault="001C7114" w:rsidP="00AA6033">
            <w:pPr>
              <w:rPr>
                <w:color w:val="000000"/>
              </w:rPr>
            </w:pPr>
            <w:r w:rsidRPr="00CD01C9">
              <w:rPr>
                <w:color w:val="000000"/>
              </w:rPr>
              <w:t>2691,4</w:t>
            </w:r>
          </w:p>
        </w:tc>
        <w:tc>
          <w:tcPr>
            <w:tcW w:w="712" w:type="dxa"/>
            <w:gridSpan w:val="8"/>
          </w:tcPr>
          <w:p w:rsidR="001C7114" w:rsidRPr="00CD01C9" w:rsidRDefault="001C7114" w:rsidP="00AA6033">
            <w:pPr>
              <w:rPr>
                <w:color w:val="000000"/>
              </w:rPr>
            </w:pPr>
            <w:r w:rsidRPr="00CD01C9">
              <w:rPr>
                <w:color w:val="000000"/>
              </w:rPr>
              <w:t>1909,8</w:t>
            </w:r>
          </w:p>
        </w:tc>
        <w:tc>
          <w:tcPr>
            <w:tcW w:w="732" w:type="dxa"/>
            <w:gridSpan w:val="6"/>
          </w:tcPr>
          <w:p w:rsidR="001C7114" w:rsidRPr="00CD01C9" w:rsidRDefault="001C7114" w:rsidP="00AA6033">
            <w:pPr>
              <w:rPr>
                <w:color w:val="000000"/>
              </w:rPr>
            </w:pPr>
            <w:r>
              <w:rPr>
                <w:color w:val="000000"/>
              </w:rPr>
              <w:t>1118,3</w:t>
            </w:r>
          </w:p>
        </w:tc>
        <w:tc>
          <w:tcPr>
            <w:tcW w:w="736" w:type="dxa"/>
            <w:gridSpan w:val="6"/>
          </w:tcPr>
          <w:p w:rsidR="001C7114" w:rsidRPr="00CD01C9" w:rsidRDefault="001C7114" w:rsidP="00AA6033">
            <w:pPr>
              <w:rPr>
                <w:color w:val="000000"/>
              </w:rPr>
            </w:pPr>
            <w:r w:rsidRPr="00CD01C9">
              <w:rPr>
                <w:color w:val="000000"/>
              </w:rPr>
              <w:t>1950</w:t>
            </w:r>
          </w:p>
        </w:tc>
        <w:tc>
          <w:tcPr>
            <w:tcW w:w="754" w:type="dxa"/>
            <w:gridSpan w:val="6"/>
          </w:tcPr>
          <w:p w:rsidR="001C7114" w:rsidRPr="00CD01C9" w:rsidRDefault="001C7114" w:rsidP="00AA6033">
            <w:pPr>
              <w:rPr>
                <w:color w:val="000000"/>
              </w:rPr>
            </w:pPr>
            <w:r w:rsidRPr="00CD01C9">
              <w:rPr>
                <w:color w:val="000000"/>
              </w:rPr>
              <w:t>2050</w:t>
            </w:r>
          </w:p>
        </w:tc>
        <w:tc>
          <w:tcPr>
            <w:tcW w:w="750" w:type="dxa"/>
            <w:gridSpan w:val="4"/>
          </w:tcPr>
          <w:p w:rsidR="001C7114" w:rsidRPr="00CD01C9" w:rsidRDefault="001C7114" w:rsidP="00AA6033">
            <w:pPr>
              <w:rPr>
                <w:color w:val="000000"/>
              </w:rPr>
            </w:pPr>
            <w:r w:rsidRPr="00CD01C9">
              <w:rPr>
                <w:color w:val="000000"/>
              </w:rPr>
              <w:t>2437,3</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4</w:t>
            </w:r>
          </w:p>
        </w:tc>
        <w:tc>
          <w:tcPr>
            <w:tcW w:w="2573" w:type="dxa"/>
          </w:tcPr>
          <w:p w:rsidR="001C7114" w:rsidRPr="00FB34C2" w:rsidRDefault="001C7114" w:rsidP="00AA6033">
            <w:pPr>
              <w:jc w:val="both"/>
            </w:pPr>
            <w:r w:rsidRPr="00FB34C2">
              <w:t>Реализация государственных полномочий по организации и осуществлению деятельности по опеке и попечительству</w:t>
            </w:r>
          </w:p>
        </w:tc>
        <w:tc>
          <w:tcPr>
            <w:tcW w:w="850" w:type="dxa"/>
            <w:gridSpan w:val="2"/>
          </w:tcPr>
          <w:p w:rsidR="001C7114" w:rsidRPr="00FB34C2" w:rsidRDefault="001C7114" w:rsidP="00AA6033">
            <w:pPr>
              <w:jc w:val="center"/>
            </w:pPr>
            <w:r w:rsidRPr="00FB34C2">
              <w:t>2016-2025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 xml:space="preserve">республиканский бюджет </w:t>
            </w:r>
          </w:p>
          <w:p w:rsidR="001C7114" w:rsidRPr="00FB34C2" w:rsidRDefault="001C7114" w:rsidP="00AA6033">
            <w:pPr>
              <w:jc w:val="center"/>
            </w:pPr>
          </w:p>
        </w:tc>
        <w:tc>
          <w:tcPr>
            <w:tcW w:w="989" w:type="dxa"/>
            <w:gridSpan w:val="6"/>
          </w:tcPr>
          <w:p w:rsidR="001C7114" w:rsidRPr="00CD01C9" w:rsidRDefault="001C7114" w:rsidP="00AA6033">
            <w:pPr>
              <w:jc w:val="center"/>
              <w:rPr>
                <w:color w:val="000000"/>
              </w:rPr>
            </w:pPr>
            <w:r w:rsidRPr="00CD01C9">
              <w:rPr>
                <w:color w:val="000000"/>
              </w:rPr>
              <w:t>1105,1</w:t>
            </w:r>
          </w:p>
        </w:tc>
        <w:tc>
          <w:tcPr>
            <w:tcW w:w="697" w:type="dxa"/>
            <w:gridSpan w:val="7"/>
          </w:tcPr>
          <w:p w:rsidR="001C7114" w:rsidRPr="00CD01C9" w:rsidRDefault="001C7114" w:rsidP="00AA6033">
            <w:pPr>
              <w:jc w:val="center"/>
              <w:rPr>
                <w:color w:val="000000"/>
              </w:rPr>
            </w:pPr>
            <w:r w:rsidRPr="00CD01C9">
              <w:rPr>
                <w:color w:val="000000"/>
              </w:rPr>
              <w:t>120,6</w:t>
            </w:r>
          </w:p>
        </w:tc>
        <w:tc>
          <w:tcPr>
            <w:tcW w:w="709" w:type="dxa"/>
            <w:gridSpan w:val="4"/>
          </w:tcPr>
          <w:p w:rsidR="001C7114" w:rsidRPr="00CD01C9" w:rsidRDefault="001C7114" w:rsidP="00AA6033">
            <w:pPr>
              <w:jc w:val="center"/>
              <w:rPr>
                <w:color w:val="000000"/>
              </w:rPr>
            </w:pPr>
            <w:r w:rsidRPr="00CD01C9">
              <w:rPr>
                <w:color w:val="000000"/>
              </w:rPr>
              <w:t>117,6</w:t>
            </w:r>
          </w:p>
        </w:tc>
        <w:tc>
          <w:tcPr>
            <w:tcW w:w="714" w:type="dxa"/>
            <w:gridSpan w:val="7"/>
          </w:tcPr>
          <w:p w:rsidR="001C7114" w:rsidRPr="00CD01C9" w:rsidRDefault="001C7114" w:rsidP="00AA6033">
            <w:pPr>
              <w:jc w:val="center"/>
              <w:rPr>
                <w:color w:val="000000"/>
              </w:rPr>
            </w:pPr>
            <w:r w:rsidRPr="00CD01C9">
              <w:rPr>
                <w:color w:val="000000"/>
              </w:rPr>
              <w:t>115,2</w:t>
            </w:r>
          </w:p>
        </w:tc>
        <w:tc>
          <w:tcPr>
            <w:tcW w:w="719" w:type="dxa"/>
            <w:gridSpan w:val="8"/>
          </w:tcPr>
          <w:p w:rsidR="001C7114" w:rsidRPr="00CD01C9" w:rsidRDefault="001C7114" w:rsidP="00AA6033">
            <w:pPr>
              <w:rPr>
                <w:color w:val="000000"/>
              </w:rPr>
            </w:pPr>
            <w:r w:rsidRPr="00CD01C9">
              <w:rPr>
                <w:color w:val="000000"/>
              </w:rPr>
              <w:t>91,7</w:t>
            </w:r>
          </w:p>
        </w:tc>
        <w:tc>
          <w:tcPr>
            <w:tcW w:w="714" w:type="dxa"/>
            <w:gridSpan w:val="9"/>
          </w:tcPr>
          <w:p w:rsidR="001C7114" w:rsidRPr="00CD01C9" w:rsidRDefault="001C7114" w:rsidP="00AA6033">
            <w:pPr>
              <w:rPr>
                <w:color w:val="000000"/>
              </w:rPr>
            </w:pPr>
            <w:r w:rsidRPr="00CD01C9">
              <w:rPr>
                <w:color w:val="000000"/>
              </w:rPr>
              <w:t>117,2</w:t>
            </w:r>
          </w:p>
        </w:tc>
        <w:tc>
          <w:tcPr>
            <w:tcW w:w="712" w:type="dxa"/>
            <w:gridSpan w:val="8"/>
          </w:tcPr>
          <w:p w:rsidR="001C7114" w:rsidRPr="00CD01C9" w:rsidRDefault="001C7114" w:rsidP="00AA6033">
            <w:pPr>
              <w:rPr>
                <w:color w:val="000000"/>
              </w:rPr>
            </w:pPr>
            <w:r w:rsidRPr="00CD01C9">
              <w:rPr>
                <w:color w:val="000000"/>
              </w:rPr>
              <w:t>119,4</w:t>
            </w:r>
          </w:p>
        </w:tc>
        <w:tc>
          <w:tcPr>
            <w:tcW w:w="732" w:type="dxa"/>
            <w:gridSpan w:val="6"/>
          </w:tcPr>
          <w:p w:rsidR="001C7114" w:rsidRPr="00CD01C9" w:rsidRDefault="001C7114" w:rsidP="00AA6033">
            <w:pPr>
              <w:rPr>
                <w:color w:val="000000"/>
              </w:rPr>
            </w:pPr>
            <w:r w:rsidRPr="00CD01C9">
              <w:rPr>
                <w:color w:val="000000"/>
              </w:rPr>
              <w:t>119,6</w:t>
            </w:r>
          </w:p>
        </w:tc>
        <w:tc>
          <w:tcPr>
            <w:tcW w:w="736" w:type="dxa"/>
            <w:gridSpan w:val="6"/>
          </w:tcPr>
          <w:p w:rsidR="001C7114" w:rsidRPr="00CD01C9" w:rsidRDefault="001C7114" w:rsidP="00AA6033">
            <w:pPr>
              <w:rPr>
                <w:color w:val="000000"/>
              </w:rPr>
            </w:pPr>
            <w:r w:rsidRPr="00CD01C9">
              <w:rPr>
                <w:color w:val="000000"/>
              </w:rPr>
              <w:t>119,8</w:t>
            </w:r>
          </w:p>
        </w:tc>
        <w:tc>
          <w:tcPr>
            <w:tcW w:w="754" w:type="dxa"/>
            <w:gridSpan w:val="6"/>
          </w:tcPr>
          <w:p w:rsidR="001C7114" w:rsidRPr="00CD01C9" w:rsidRDefault="001C7114" w:rsidP="00AA6033">
            <w:pPr>
              <w:rPr>
                <w:color w:val="000000"/>
              </w:rPr>
            </w:pPr>
            <w:r w:rsidRPr="00CD01C9">
              <w:rPr>
                <w:color w:val="000000"/>
              </w:rPr>
              <w:t>92</w:t>
            </w:r>
          </w:p>
        </w:tc>
        <w:tc>
          <w:tcPr>
            <w:tcW w:w="750" w:type="dxa"/>
            <w:gridSpan w:val="4"/>
          </w:tcPr>
          <w:p w:rsidR="001C7114" w:rsidRPr="00CD01C9" w:rsidRDefault="001C7114" w:rsidP="00AA6033">
            <w:pPr>
              <w:rPr>
                <w:color w:val="000000"/>
              </w:rPr>
            </w:pPr>
            <w:r w:rsidRPr="00CD01C9">
              <w:rPr>
                <w:color w:val="000000"/>
              </w:rPr>
              <w:t>92</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t>5</w:t>
            </w:r>
          </w:p>
        </w:tc>
        <w:tc>
          <w:tcPr>
            <w:tcW w:w="2573" w:type="dxa"/>
          </w:tcPr>
          <w:p w:rsidR="001C7114" w:rsidRPr="00FB34C2" w:rsidRDefault="001C7114" w:rsidP="00AA6033">
            <w:pPr>
              <w:jc w:val="both"/>
            </w:pPr>
            <w:r w:rsidRPr="00FB34C2">
              <w:t xml:space="preserve">Проведение мероприятия по </w:t>
            </w:r>
            <w:r w:rsidRPr="00FB34C2">
              <w:lastRenderedPageBreak/>
              <w:t>участию юношей 10-х классов общеобразовательных школ Инсарского муниципального района в пятидневных учебных сборах</w:t>
            </w:r>
          </w:p>
        </w:tc>
        <w:tc>
          <w:tcPr>
            <w:tcW w:w="850" w:type="dxa"/>
            <w:gridSpan w:val="2"/>
          </w:tcPr>
          <w:p w:rsidR="001C7114" w:rsidRPr="00FB34C2" w:rsidRDefault="001C7114" w:rsidP="00AA6033">
            <w:pPr>
              <w:jc w:val="center"/>
            </w:pPr>
            <w:r w:rsidRPr="00FB34C2">
              <w:lastRenderedPageBreak/>
              <w:t>2016-2025</w:t>
            </w:r>
          </w:p>
        </w:tc>
        <w:tc>
          <w:tcPr>
            <w:tcW w:w="1692" w:type="dxa"/>
            <w:gridSpan w:val="2"/>
          </w:tcPr>
          <w:p w:rsidR="001C7114" w:rsidRPr="00FB34C2" w:rsidRDefault="001C7114" w:rsidP="00AA6033">
            <w:r w:rsidRPr="00FB34C2">
              <w:t xml:space="preserve">Управление по </w:t>
            </w:r>
            <w:r w:rsidRPr="00FB34C2">
              <w:lastRenderedPageBreak/>
              <w:t>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lastRenderedPageBreak/>
              <w:t>Бюджет Инсарског</w:t>
            </w:r>
            <w:r w:rsidRPr="00FB34C2">
              <w:lastRenderedPageBreak/>
              <w:t>о муниципального района</w:t>
            </w:r>
          </w:p>
        </w:tc>
        <w:tc>
          <w:tcPr>
            <w:tcW w:w="989" w:type="dxa"/>
            <w:gridSpan w:val="6"/>
          </w:tcPr>
          <w:p w:rsidR="001C7114" w:rsidRPr="00CD01C9" w:rsidRDefault="001C7114" w:rsidP="00AA6033">
            <w:pPr>
              <w:jc w:val="center"/>
              <w:rPr>
                <w:color w:val="000000"/>
              </w:rPr>
            </w:pPr>
            <w:r w:rsidRPr="00CD01C9">
              <w:rPr>
                <w:color w:val="000000"/>
              </w:rPr>
              <w:lastRenderedPageBreak/>
              <w:t>3</w:t>
            </w:r>
            <w:r>
              <w:rPr>
                <w:color w:val="000000"/>
              </w:rPr>
              <w:t>5</w:t>
            </w:r>
            <w:r w:rsidRPr="00CD01C9">
              <w:rPr>
                <w:color w:val="000000"/>
              </w:rPr>
              <w:t>9,8</w:t>
            </w:r>
          </w:p>
        </w:tc>
        <w:tc>
          <w:tcPr>
            <w:tcW w:w="697" w:type="dxa"/>
            <w:gridSpan w:val="7"/>
          </w:tcPr>
          <w:p w:rsidR="001C7114" w:rsidRPr="00CD01C9" w:rsidRDefault="001C7114" w:rsidP="00AA6033">
            <w:pPr>
              <w:jc w:val="center"/>
              <w:rPr>
                <w:color w:val="000000"/>
              </w:rPr>
            </w:pPr>
            <w:r w:rsidRPr="00CD01C9">
              <w:rPr>
                <w:color w:val="000000"/>
              </w:rPr>
              <w:t>60,0</w:t>
            </w:r>
          </w:p>
        </w:tc>
        <w:tc>
          <w:tcPr>
            <w:tcW w:w="709" w:type="dxa"/>
            <w:gridSpan w:val="4"/>
          </w:tcPr>
          <w:p w:rsidR="001C7114" w:rsidRPr="00CD01C9" w:rsidRDefault="001C7114" w:rsidP="00AA6033">
            <w:pPr>
              <w:jc w:val="center"/>
              <w:rPr>
                <w:color w:val="000000"/>
              </w:rPr>
            </w:pPr>
            <w:r w:rsidRPr="00CD01C9">
              <w:rPr>
                <w:color w:val="000000"/>
              </w:rPr>
              <w:t>68,3</w:t>
            </w:r>
          </w:p>
        </w:tc>
        <w:tc>
          <w:tcPr>
            <w:tcW w:w="714" w:type="dxa"/>
            <w:gridSpan w:val="7"/>
          </w:tcPr>
          <w:p w:rsidR="001C7114" w:rsidRPr="00CD01C9" w:rsidRDefault="001C7114" w:rsidP="00AA6033">
            <w:pPr>
              <w:jc w:val="center"/>
              <w:rPr>
                <w:color w:val="000000"/>
              </w:rPr>
            </w:pPr>
            <w:r w:rsidRPr="00CD01C9">
              <w:rPr>
                <w:color w:val="000000"/>
              </w:rPr>
              <w:t>99,0</w:t>
            </w:r>
          </w:p>
        </w:tc>
        <w:tc>
          <w:tcPr>
            <w:tcW w:w="719" w:type="dxa"/>
            <w:gridSpan w:val="8"/>
          </w:tcPr>
          <w:p w:rsidR="001C7114" w:rsidRPr="00CD01C9" w:rsidRDefault="001C7114" w:rsidP="00AA6033">
            <w:pPr>
              <w:rPr>
                <w:color w:val="000000"/>
              </w:rPr>
            </w:pPr>
            <w:r w:rsidRPr="00CD01C9">
              <w:rPr>
                <w:color w:val="000000"/>
              </w:rPr>
              <w:t>82,5</w:t>
            </w:r>
          </w:p>
        </w:tc>
        <w:tc>
          <w:tcPr>
            <w:tcW w:w="714" w:type="dxa"/>
            <w:gridSpan w:val="9"/>
          </w:tcPr>
          <w:p w:rsidR="001C7114" w:rsidRPr="00CD01C9" w:rsidRDefault="001C7114" w:rsidP="00AA6033">
            <w:pPr>
              <w:rPr>
                <w:color w:val="000000"/>
              </w:rPr>
            </w:pPr>
            <w:r w:rsidRPr="00CD01C9">
              <w:rPr>
                <w:color w:val="000000"/>
              </w:rPr>
              <w:t>0</w:t>
            </w:r>
          </w:p>
        </w:tc>
        <w:tc>
          <w:tcPr>
            <w:tcW w:w="712" w:type="dxa"/>
            <w:gridSpan w:val="8"/>
          </w:tcPr>
          <w:p w:rsidR="001C7114" w:rsidRPr="00CD01C9" w:rsidRDefault="001C7114" w:rsidP="00AA6033">
            <w:pPr>
              <w:rPr>
                <w:color w:val="000000"/>
              </w:rPr>
            </w:pPr>
            <w:r w:rsidRPr="00CD01C9">
              <w:rPr>
                <w:color w:val="000000"/>
              </w:rPr>
              <w:t>0</w:t>
            </w:r>
          </w:p>
          <w:p w:rsidR="001C7114" w:rsidRPr="00CD01C9" w:rsidRDefault="001C7114" w:rsidP="00AA6033">
            <w:pPr>
              <w:rPr>
                <w:b/>
                <w:color w:val="000000"/>
              </w:rPr>
            </w:pPr>
          </w:p>
        </w:tc>
        <w:tc>
          <w:tcPr>
            <w:tcW w:w="732" w:type="dxa"/>
            <w:gridSpan w:val="6"/>
          </w:tcPr>
          <w:p w:rsidR="001C7114" w:rsidRPr="00CD01C9" w:rsidRDefault="001C7114" w:rsidP="00AA6033">
            <w:pPr>
              <w:rPr>
                <w:color w:val="000000"/>
              </w:rPr>
            </w:pPr>
            <w:r>
              <w:rPr>
                <w:color w:val="000000"/>
              </w:rPr>
              <w:t>0</w:t>
            </w:r>
          </w:p>
        </w:tc>
        <w:tc>
          <w:tcPr>
            <w:tcW w:w="736" w:type="dxa"/>
            <w:gridSpan w:val="6"/>
          </w:tcPr>
          <w:p w:rsidR="001C7114" w:rsidRPr="00CD01C9" w:rsidRDefault="001C7114" w:rsidP="00AA6033">
            <w:pPr>
              <w:rPr>
                <w:color w:val="000000"/>
              </w:rPr>
            </w:pPr>
            <w:r w:rsidRPr="00CD01C9">
              <w:rPr>
                <w:color w:val="000000"/>
              </w:rPr>
              <w:t>30,0</w:t>
            </w:r>
          </w:p>
        </w:tc>
        <w:tc>
          <w:tcPr>
            <w:tcW w:w="754" w:type="dxa"/>
            <w:gridSpan w:val="6"/>
          </w:tcPr>
          <w:p w:rsidR="001C7114" w:rsidRPr="00CD01C9" w:rsidRDefault="001C7114" w:rsidP="00AA6033">
            <w:pPr>
              <w:rPr>
                <w:color w:val="000000"/>
              </w:rPr>
            </w:pPr>
            <w:r w:rsidRPr="00CD01C9">
              <w:rPr>
                <w:color w:val="000000"/>
              </w:rPr>
              <w:t>10,0</w:t>
            </w:r>
          </w:p>
        </w:tc>
        <w:tc>
          <w:tcPr>
            <w:tcW w:w="750" w:type="dxa"/>
            <w:gridSpan w:val="4"/>
          </w:tcPr>
          <w:p w:rsidR="001C7114" w:rsidRPr="00CD01C9" w:rsidRDefault="001C7114" w:rsidP="00AA6033">
            <w:pPr>
              <w:rPr>
                <w:color w:val="000000"/>
              </w:rPr>
            </w:pPr>
            <w:r w:rsidRPr="00CD01C9">
              <w:rPr>
                <w:color w:val="000000"/>
              </w:rPr>
              <w:t>10,0</w:t>
            </w:r>
          </w:p>
        </w:tc>
      </w:tr>
      <w:tr w:rsidR="001C7114" w:rsidRPr="0049384C" w:rsidTr="00AA6033">
        <w:trPr>
          <w:gridAfter w:val="1"/>
          <w:wAfter w:w="54" w:type="dxa"/>
        </w:trPr>
        <w:tc>
          <w:tcPr>
            <w:tcW w:w="634" w:type="dxa"/>
            <w:gridSpan w:val="3"/>
          </w:tcPr>
          <w:p w:rsidR="001C7114" w:rsidRPr="00FB34C2" w:rsidRDefault="001C7114" w:rsidP="00AA6033">
            <w:pPr>
              <w:jc w:val="center"/>
            </w:pPr>
            <w:r w:rsidRPr="00FB34C2">
              <w:lastRenderedPageBreak/>
              <w:t>6</w:t>
            </w:r>
          </w:p>
        </w:tc>
        <w:tc>
          <w:tcPr>
            <w:tcW w:w="2573" w:type="dxa"/>
          </w:tcPr>
          <w:p w:rsidR="001C7114" w:rsidRPr="00FB34C2" w:rsidRDefault="001C7114" w:rsidP="00AA6033">
            <w:pPr>
              <w:jc w:val="both"/>
            </w:pPr>
            <w:r w:rsidRPr="00FB34C2">
              <w:t>Прочие мероприятия</w:t>
            </w:r>
          </w:p>
        </w:tc>
        <w:tc>
          <w:tcPr>
            <w:tcW w:w="850" w:type="dxa"/>
            <w:gridSpan w:val="2"/>
          </w:tcPr>
          <w:p w:rsidR="001C7114" w:rsidRPr="00FB34C2" w:rsidRDefault="001C7114" w:rsidP="00AA6033">
            <w:pPr>
              <w:jc w:val="center"/>
            </w:pPr>
            <w:r w:rsidRPr="00FB34C2">
              <w:t>2019-2025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378" w:type="dxa"/>
            <w:gridSpan w:val="2"/>
          </w:tcPr>
          <w:p w:rsidR="001C7114" w:rsidRPr="00FB34C2" w:rsidRDefault="001C7114" w:rsidP="00AA6033">
            <w:r w:rsidRPr="00FB34C2">
              <w:t>Бюджет Инсарского муниципального района</w:t>
            </w:r>
          </w:p>
        </w:tc>
        <w:tc>
          <w:tcPr>
            <w:tcW w:w="989" w:type="dxa"/>
            <w:gridSpan w:val="6"/>
          </w:tcPr>
          <w:p w:rsidR="001C7114" w:rsidRPr="00CD01C9" w:rsidRDefault="001C7114" w:rsidP="00AA6033">
            <w:pPr>
              <w:rPr>
                <w:color w:val="000000"/>
              </w:rPr>
            </w:pPr>
            <w:r>
              <w:rPr>
                <w:color w:val="000000"/>
              </w:rPr>
              <w:t>132,3</w:t>
            </w:r>
          </w:p>
        </w:tc>
        <w:tc>
          <w:tcPr>
            <w:tcW w:w="697" w:type="dxa"/>
            <w:gridSpan w:val="7"/>
          </w:tcPr>
          <w:p w:rsidR="001C7114" w:rsidRPr="00CD01C9" w:rsidRDefault="001C7114" w:rsidP="00AA6033">
            <w:pPr>
              <w:jc w:val="center"/>
              <w:rPr>
                <w:color w:val="000000"/>
              </w:rPr>
            </w:pPr>
            <w:r w:rsidRPr="00CD01C9">
              <w:rPr>
                <w:color w:val="000000"/>
              </w:rPr>
              <w:t>0</w:t>
            </w:r>
          </w:p>
        </w:tc>
        <w:tc>
          <w:tcPr>
            <w:tcW w:w="709" w:type="dxa"/>
            <w:gridSpan w:val="4"/>
          </w:tcPr>
          <w:p w:rsidR="001C7114" w:rsidRPr="00CD01C9" w:rsidRDefault="001C7114" w:rsidP="00AA6033">
            <w:pPr>
              <w:jc w:val="center"/>
              <w:rPr>
                <w:color w:val="000000"/>
              </w:rPr>
            </w:pPr>
            <w:r w:rsidRPr="00CD01C9">
              <w:rPr>
                <w:color w:val="000000"/>
              </w:rPr>
              <w:t>0</w:t>
            </w:r>
          </w:p>
        </w:tc>
        <w:tc>
          <w:tcPr>
            <w:tcW w:w="714" w:type="dxa"/>
            <w:gridSpan w:val="7"/>
          </w:tcPr>
          <w:p w:rsidR="001C7114" w:rsidRPr="00CD01C9" w:rsidRDefault="001C7114" w:rsidP="00AA6033">
            <w:pPr>
              <w:jc w:val="center"/>
              <w:rPr>
                <w:color w:val="000000"/>
              </w:rPr>
            </w:pPr>
            <w:r w:rsidRPr="00CD01C9">
              <w:rPr>
                <w:color w:val="000000"/>
              </w:rPr>
              <w:t>0</w:t>
            </w:r>
          </w:p>
        </w:tc>
        <w:tc>
          <w:tcPr>
            <w:tcW w:w="719" w:type="dxa"/>
            <w:gridSpan w:val="8"/>
          </w:tcPr>
          <w:p w:rsidR="001C7114" w:rsidRPr="00CD01C9" w:rsidRDefault="001C7114" w:rsidP="00AA6033">
            <w:pPr>
              <w:rPr>
                <w:color w:val="000000"/>
              </w:rPr>
            </w:pPr>
            <w:r w:rsidRPr="00CD01C9">
              <w:rPr>
                <w:color w:val="000000"/>
              </w:rPr>
              <w:t>11,5</w:t>
            </w:r>
          </w:p>
        </w:tc>
        <w:tc>
          <w:tcPr>
            <w:tcW w:w="714" w:type="dxa"/>
            <w:gridSpan w:val="9"/>
          </w:tcPr>
          <w:p w:rsidR="001C7114" w:rsidRPr="00CD01C9" w:rsidRDefault="001C7114" w:rsidP="00AA6033">
            <w:pPr>
              <w:rPr>
                <w:color w:val="000000"/>
              </w:rPr>
            </w:pPr>
            <w:r w:rsidRPr="00CD01C9">
              <w:rPr>
                <w:color w:val="000000"/>
              </w:rPr>
              <w:t>22,0</w:t>
            </w:r>
          </w:p>
        </w:tc>
        <w:tc>
          <w:tcPr>
            <w:tcW w:w="712" w:type="dxa"/>
            <w:gridSpan w:val="8"/>
          </w:tcPr>
          <w:p w:rsidR="001C7114" w:rsidRPr="00CD01C9" w:rsidRDefault="001C7114" w:rsidP="00AA6033">
            <w:pPr>
              <w:rPr>
                <w:color w:val="000000"/>
              </w:rPr>
            </w:pPr>
            <w:r w:rsidRPr="00CD01C9">
              <w:rPr>
                <w:color w:val="000000"/>
              </w:rPr>
              <w:t>28,3</w:t>
            </w:r>
          </w:p>
          <w:p w:rsidR="001C7114" w:rsidRPr="00CD01C9" w:rsidRDefault="001C7114" w:rsidP="00AA6033">
            <w:pPr>
              <w:rPr>
                <w:color w:val="000000"/>
              </w:rPr>
            </w:pPr>
          </w:p>
        </w:tc>
        <w:tc>
          <w:tcPr>
            <w:tcW w:w="732" w:type="dxa"/>
            <w:gridSpan w:val="6"/>
          </w:tcPr>
          <w:p w:rsidR="001C7114" w:rsidRPr="00CD01C9" w:rsidRDefault="001C7114" w:rsidP="00AA6033">
            <w:pPr>
              <w:rPr>
                <w:color w:val="000000"/>
              </w:rPr>
            </w:pPr>
            <w:r>
              <w:rPr>
                <w:color w:val="000000"/>
              </w:rPr>
              <w:t>30,5</w:t>
            </w:r>
          </w:p>
        </w:tc>
        <w:tc>
          <w:tcPr>
            <w:tcW w:w="736" w:type="dxa"/>
            <w:gridSpan w:val="6"/>
          </w:tcPr>
          <w:p w:rsidR="001C7114" w:rsidRPr="00CD01C9" w:rsidRDefault="001C7114" w:rsidP="00AA6033">
            <w:pPr>
              <w:rPr>
                <w:color w:val="000000"/>
              </w:rPr>
            </w:pPr>
            <w:r w:rsidRPr="00CD01C9">
              <w:rPr>
                <w:color w:val="000000"/>
              </w:rPr>
              <w:t>20,0</w:t>
            </w:r>
          </w:p>
        </w:tc>
        <w:tc>
          <w:tcPr>
            <w:tcW w:w="754" w:type="dxa"/>
            <w:gridSpan w:val="6"/>
          </w:tcPr>
          <w:p w:rsidR="001C7114" w:rsidRPr="00CD01C9" w:rsidRDefault="001C7114" w:rsidP="00AA6033">
            <w:pPr>
              <w:rPr>
                <w:color w:val="000000"/>
              </w:rPr>
            </w:pPr>
            <w:r w:rsidRPr="00CD01C9">
              <w:rPr>
                <w:color w:val="000000"/>
              </w:rPr>
              <w:t>10,0</w:t>
            </w:r>
          </w:p>
        </w:tc>
        <w:tc>
          <w:tcPr>
            <w:tcW w:w="750" w:type="dxa"/>
            <w:gridSpan w:val="4"/>
          </w:tcPr>
          <w:p w:rsidR="001C7114" w:rsidRPr="00CD01C9" w:rsidRDefault="001C7114" w:rsidP="00AA6033">
            <w:pPr>
              <w:rPr>
                <w:color w:val="000000"/>
              </w:rPr>
            </w:pPr>
            <w:r w:rsidRPr="00CD01C9">
              <w:rPr>
                <w:color w:val="000000"/>
              </w:rPr>
              <w:t>10,0</w:t>
            </w:r>
          </w:p>
        </w:tc>
      </w:tr>
      <w:tr w:rsidR="001C7114" w:rsidRPr="0049384C" w:rsidTr="00AA6033">
        <w:trPr>
          <w:gridAfter w:val="1"/>
          <w:wAfter w:w="54" w:type="dxa"/>
        </w:trPr>
        <w:tc>
          <w:tcPr>
            <w:tcW w:w="7127" w:type="dxa"/>
            <w:gridSpan w:val="10"/>
          </w:tcPr>
          <w:p w:rsidR="001C7114" w:rsidRPr="00FB34C2" w:rsidRDefault="001C7114" w:rsidP="00AA6033">
            <w:pPr>
              <w:pStyle w:val="111"/>
              <w:spacing w:before="0" w:after="0"/>
              <w:rPr>
                <w:b w:val="0"/>
                <w:color w:val="auto"/>
                <w:sz w:val="20"/>
                <w:szCs w:val="20"/>
              </w:rPr>
            </w:pPr>
            <w:r w:rsidRPr="00FB34C2">
              <w:rPr>
                <w:color w:val="auto"/>
                <w:sz w:val="20"/>
                <w:szCs w:val="20"/>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989" w:type="dxa"/>
            <w:gridSpan w:val="6"/>
          </w:tcPr>
          <w:p w:rsidR="001C7114" w:rsidRPr="00CD2DD3" w:rsidRDefault="001C7114" w:rsidP="00AA6033">
            <w:pPr>
              <w:jc w:val="center"/>
              <w:rPr>
                <w:color w:val="000000"/>
              </w:rPr>
            </w:pPr>
            <w:r>
              <w:rPr>
                <w:color w:val="000000"/>
              </w:rPr>
              <w:t>74762,4</w:t>
            </w:r>
          </w:p>
        </w:tc>
        <w:tc>
          <w:tcPr>
            <w:tcW w:w="697" w:type="dxa"/>
            <w:gridSpan w:val="7"/>
          </w:tcPr>
          <w:p w:rsidR="001C7114" w:rsidRPr="00CD2DD3" w:rsidRDefault="001C7114" w:rsidP="00AA6033">
            <w:pPr>
              <w:jc w:val="center"/>
              <w:rPr>
                <w:color w:val="000000"/>
              </w:rPr>
            </w:pPr>
            <w:r w:rsidRPr="00CD2DD3">
              <w:rPr>
                <w:color w:val="000000"/>
              </w:rPr>
              <w:t>7245,9</w:t>
            </w:r>
          </w:p>
        </w:tc>
        <w:tc>
          <w:tcPr>
            <w:tcW w:w="709" w:type="dxa"/>
            <w:gridSpan w:val="4"/>
          </w:tcPr>
          <w:p w:rsidR="001C7114" w:rsidRPr="00CD2DD3" w:rsidRDefault="001C7114" w:rsidP="00AA6033">
            <w:pPr>
              <w:jc w:val="center"/>
              <w:rPr>
                <w:color w:val="000000"/>
              </w:rPr>
            </w:pPr>
            <w:r w:rsidRPr="00CD2DD3">
              <w:rPr>
                <w:color w:val="000000"/>
              </w:rPr>
              <w:t>7473,4</w:t>
            </w:r>
          </w:p>
        </w:tc>
        <w:tc>
          <w:tcPr>
            <w:tcW w:w="714" w:type="dxa"/>
            <w:gridSpan w:val="7"/>
          </w:tcPr>
          <w:p w:rsidR="001C7114" w:rsidRPr="00CD2DD3" w:rsidRDefault="001C7114" w:rsidP="00AA6033">
            <w:pPr>
              <w:jc w:val="center"/>
              <w:rPr>
                <w:color w:val="000000"/>
              </w:rPr>
            </w:pPr>
            <w:r w:rsidRPr="00CD2DD3">
              <w:rPr>
                <w:color w:val="000000"/>
              </w:rPr>
              <w:t>7318,5</w:t>
            </w:r>
          </w:p>
        </w:tc>
        <w:tc>
          <w:tcPr>
            <w:tcW w:w="719" w:type="dxa"/>
            <w:gridSpan w:val="8"/>
          </w:tcPr>
          <w:p w:rsidR="001C7114" w:rsidRPr="00CD2DD3" w:rsidRDefault="001C7114" w:rsidP="00AA6033">
            <w:pPr>
              <w:rPr>
                <w:color w:val="000000"/>
              </w:rPr>
            </w:pPr>
            <w:r w:rsidRPr="00CD2DD3">
              <w:rPr>
                <w:color w:val="000000"/>
              </w:rPr>
              <w:t>6699,7</w:t>
            </w:r>
          </w:p>
        </w:tc>
        <w:tc>
          <w:tcPr>
            <w:tcW w:w="714" w:type="dxa"/>
            <w:gridSpan w:val="9"/>
          </w:tcPr>
          <w:p w:rsidR="001C7114" w:rsidRPr="00CD2DD3" w:rsidRDefault="001C7114" w:rsidP="00AA6033">
            <w:pPr>
              <w:rPr>
                <w:color w:val="000000"/>
              </w:rPr>
            </w:pPr>
            <w:r w:rsidRPr="00CD2DD3">
              <w:rPr>
                <w:color w:val="000000"/>
              </w:rPr>
              <w:t>8260,5</w:t>
            </w:r>
          </w:p>
        </w:tc>
        <w:tc>
          <w:tcPr>
            <w:tcW w:w="712" w:type="dxa"/>
            <w:gridSpan w:val="8"/>
          </w:tcPr>
          <w:p w:rsidR="001C7114" w:rsidRPr="00CD2DD3" w:rsidRDefault="001C7114" w:rsidP="00AA6033">
            <w:pPr>
              <w:rPr>
                <w:b/>
                <w:color w:val="000000"/>
              </w:rPr>
            </w:pPr>
            <w:r w:rsidRPr="00CD2DD3">
              <w:rPr>
                <w:b/>
                <w:color w:val="000000"/>
              </w:rPr>
              <w:t>8029,2</w:t>
            </w:r>
          </w:p>
        </w:tc>
        <w:tc>
          <w:tcPr>
            <w:tcW w:w="732" w:type="dxa"/>
            <w:gridSpan w:val="6"/>
          </w:tcPr>
          <w:p w:rsidR="001C7114" w:rsidRPr="00CD2DD3" w:rsidRDefault="001C7114" w:rsidP="00AA6033">
            <w:pPr>
              <w:rPr>
                <w:b/>
                <w:color w:val="000000"/>
              </w:rPr>
            </w:pPr>
            <w:r>
              <w:rPr>
                <w:b/>
                <w:color w:val="000000"/>
              </w:rPr>
              <w:t>5824,8</w:t>
            </w:r>
          </w:p>
        </w:tc>
        <w:tc>
          <w:tcPr>
            <w:tcW w:w="736" w:type="dxa"/>
            <w:gridSpan w:val="6"/>
          </w:tcPr>
          <w:p w:rsidR="001C7114" w:rsidRPr="00CD2DD3" w:rsidRDefault="001C7114" w:rsidP="00AA6033">
            <w:pPr>
              <w:rPr>
                <w:b/>
                <w:color w:val="000000"/>
              </w:rPr>
            </w:pPr>
            <w:r w:rsidRPr="00CD2DD3">
              <w:rPr>
                <w:b/>
                <w:color w:val="000000"/>
              </w:rPr>
              <w:t>7689,9</w:t>
            </w:r>
          </w:p>
        </w:tc>
        <w:tc>
          <w:tcPr>
            <w:tcW w:w="754" w:type="dxa"/>
            <w:gridSpan w:val="6"/>
          </w:tcPr>
          <w:p w:rsidR="001C7114" w:rsidRPr="00CD2DD3" w:rsidRDefault="001C7114" w:rsidP="00AA6033">
            <w:pPr>
              <w:rPr>
                <w:b/>
                <w:color w:val="000000"/>
              </w:rPr>
            </w:pPr>
            <w:r w:rsidRPr="00CD2DD3">
              <w:rPr>
                <w:b/>
                <w:color w:val="000000"/>
              </w:rPr>
              <w:t>7877,5</w:t>
            </w:r>
          </w:p>
        </w:tc>
        <w:tc>
          <w:tcPr>
            <w:tcW w:w="750" w:type="dxa"/>
            <w:gridSpan w:val="4"/>
          </w:tcPr>
          <w:p w:rsidR="001C7114" w:rsidRPr="00CD2DD3" w:rsidRDefault="001C7114" w:rsidP="00AA6033">
            <w:pPr>
              <w:rPr>
                <w:color w:val="000000"/>
              </w:rPr>
            </w:pPr>
            <w:r w:rsidRPr="00CD2DD3">
              <w:rPr>
                <w:color w:val="000000"/>
              </w:rPr>
              <w:t>8343</w:t>
            </w:r>
          </w:p>
        </w:tc>
      </w:tr>
      <w:tr w:rsidR="001C7114" w:rsidRPr="0049384C" w:rsidTr="00AA6033">
        <w:trPr>
          <w:gridAfter w:val="1"/>
          <w:wAfter w:w="54" w:type="dxa"/>
        </w:trPr>
        <w:tc>
          <w:tcPr>
            <w:tcW w:w="3207" w:type="dxa"/>
            <w:gridSpan w:val="4"/>
            <w:vMerge w:val="restart"/>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Республиканский бюджет</w:t>
            </w:r>
          </w:p>
        </w:tc>
        <w:tc>
          <w:tcPr>
            <w:tcW w:w="989" w:type="dxa"/>
            <w:gridSpan w:val="6"/>
          </w:tcPr>
          <w:p w:rsidR="001C7114" w:rsidRPr="00CD2DD3" w:rsidRDefault="001C7114" w:rsidP="00AA6033">
            <w:pPr>
              <w:jc w:val="center"/>
              <w:rPr>
                <w:color w:val="000000"/>
              </w:rPr>
            </w:pPr>
            <w:r>
              <w:rPr>
                <w:color w:val="000000"/>
              </w:rPr>
              <w:t>57060</w:t>
            </w:r>
          </w:p>
        </w:tc>
        <w:tc>
          <w:tcPr>
            <w:tcW w:w="697" w:type="dxa"/>
            <w:gridSpan w:val="7"/>
          </w:tcPr>
          <w:p w:rsidR="001C7114" w:rsidRPr="00CD2DD3" w:rsidRDefault="001C7114" w:rsidP="00AA6033">
            <w:pPr>
              <w:jc w:val="center"/>
              <w:rPr>
                <w:color w:val="000000"/>
              </w:rPr>
            </w:pPr>
            <w:r w:rsidRPr="00CD2DD3">
              <w:rPr>
                <w:color w:val="000000"/>
              </w:rPr>
              <w:t>5728,4</w:t>
            </w:r>
          </w:p>
        </w:tc>
        <w:tc>
          <w:tcPr>
            <w:tcW w:w="709" w:type="dxa"/>
            <w:gridSpan w:val="4"/>
          </w:tcPr>
          <w:p w:rsidR="001C7114" w:rsidRPr="00CD2DD3" w:rsidRDefault="001C7114" w:rsidP="00AA6033">
            <w:pPr>
              <w:jc w:val="center"/>
              <w:rPr>
                <w:color w:val="000000"/>
              </w:rPr>
            </w:pPr>
            <w:r w:rsidRPr="00CD2DD3">
              <w:rPr>
                <w:color w:val="000000"/>
              </w:rPr>
              <w:t>5846</w:t>
            </w:r>
          </w:p>
        </w:tc>
        <w:tc>
          <w:tcPr>
            <w:tcW w:w="714" w:type="dxa"/>
            <w:gridSpan w:val="7"/>
          </w:tcPr>
          <w:p w:rsidR="001C7114" w:rsidRPr="00CD2DD3" w:rsidRDefault="001C7114" w:rsidP="00AA6033">
            <w:pPr>
              <w:jc w:val="center"/>
              <w:rPr>
                <w:color w:val="000000"/>
              </w:rPr>
            </w:pPr>
            <w:r w:rsidRPr="00CD2DD3">
              <w:rPr>
                <w:color w:val="000000"/>
              </w:rPr>
              <w:t>5261</w:t>
            </w:r>
          </w:p>
        </w:tc>
        <w:tc>
          <w:tcPr>
            <w:tcW w:w="719" w:type="dxa"/>
            <w:gridSpan w:val="8"/>
          </w:tcPr>
          <w:p w:rsidR="001C7114" w:rsidRPr="00CD2DD3" w:rsidRDefault="001C7114" w:rsidP="00AA6033">
            <w:pPr>
              <w:rPr>
                <w:color w:val="000000"/>
              </w:rPr>
            </w:pPr>
            <w:r w:rsidRPr="00CD2DD3">
              <w:rPr>
                <w:color w:val="000000"/>
              </w:rPr>
              <w:t>4904</w:t>
            </w:r>
          </w:p>
        </w:tc>
        <w:tc>
          <w:tcPr>
            <w:tcW w:w="714" w:type="dxa"/>
            <w:gridSpan w:val="9"/>
          </w:tcPr>
          <w:p w:rsidR="001C7114" w:rsidRPr="00CD2DD3" w:rsidRDefault="001C7114" w:rsidP="00AA6033">
            <w:pPr>
              <w:rPr>
                <w:color w:val="000000"/>
              </w:rPr>
            </w:pPr>
            <w:r w:rsidRPr="00CD2DD3">
              <w:rPr>
                <w:color w:val="000000"/>
              </w:rPr>
              <w:t>6426,6</w:t>
            </w:r>
          </w:p>
        </w:tc>
        <w:tc>
          <w:tcPr>
            <w:tcW w:w="712" w:type="dxa"/>
            <w:gridSpan w:val="8"/>
          </w:tcPr>
          <w:p w:rsidR="001C7114" w:rsidRPr="00CD2DD3" w:rsidRDefault="001C7114" w:rsidP="00AA6033">
            <w:pPr>
              <w:rPr>
                <w:color w:val="000000"/>
              </w:rPr>
            </w:pPr>
            <w:r w:rsidRPr="00CD2DD3">
              <w:rPr>
                <w:color w:val="000000"/>
              </w:rPr>
              <w:t>6059,9</w:t>
            </w:r>
          </w:p>
        </w:tc>
        <w:tc>
          <w:tcPr>
            <w:tcW w:w="732" w:type="dxa"/>
            <w:gridSpan w:val="6"/>
          </w:tcPr>
          <w:p w:rsidR="001C7114" w:rsidRPr="00CD2DD3" w:rsidRDefault="001C7114" w:rsidP="00AA6033">
            <w:pPr>
              <w:rPr>
                <w:color w:val="000000"/>
              </w:rPr>
            </w:pPr>
            <w:r>
              <w:rPr>
                <w:color w:val="000000"/>
              </w:rPr>
              <w:t>3682,9</w:t>
            </w:r>
          </w:p>
        </w:tc>
        <w:tc>
          <w:tcPr>
            <w:tcW w:w="736" w:type="dxa"/>
            <w:gridSpan w:val="6"/>
          </w:tcPr>
          <w:p w:rsidR="001C7114" w:rsidRPr="00CD2DD3" w:rsidRDefault="001C7114" w:rsidP="00AA6033">
            <w:pPr>
              <w:rPr>
                <w:color w:val="000000"/>
              </w:rPr>
            </w:pPr>
            <w:r w:rsidRPr="00CD2DD3">
              <w:rPr>
                <w:color w:val="000000"/>
              </w:rPr>
              <w:t>6225,3</w:t>
            </w:r>
          </w:p>
        </w:tc>
        <w:tc>
          <w:tcPr>
            <w:tcW w:w="754" w:type="dxa"/>
            <w:gridSpan w:val="6"/>
          </w:tcPr>
          <w:p w:rsidR="001C7114" w:rsidRPr="00CD2DD3" w:rsidRDefault="001C7114" w:rsidP="00AA6033">
            <w:pPr>
              <w:rPr>
                <w:color w:val="000000"/>
              </w:rPr>
            </w:pPr>
            <w:r w:rsidRPr="00CD2DD3">
              <w:rPr>
                <w:color w:val="000000"/>
              </w:rPr>
              <w:t>6442,9</w:t>
            </w:r>
          </w:p>
        </w:tc>
        <w:tc>
          <w:tcPr>
            <w:tcW w:w="750" w:type="dxa"/>
            <w:gridSpan w:val="4"/>
          </w:tcPr>
          <w:p w:rsidR="001C7114" w:rsidRPr="00CD2DD3" w:rsidRDefault="001C7114" w:rsidP="00AA6033">
            <w:pPr>
              <w:rPr>
                <w:color w:val="000000"/>
              </w:rPr>
            </w:pPr>
            <w:r w:rsidRPr="00CD2DD3">
              <w:rPr>
                <w:color w:val="000000"/>
              </w:rPr>
              <w:t>6483</w:t>
            </w:r>
          </w:p>
        </w:tc>
      </w:tr>
      <w:tr w:rsidR="001C7114" w:rsidRPr="0049384C" w:rsidTr="00AA6033">
        <w:trPr>
          <w:gridAfter w:val="1"/>
          <w:wAfter w:w="54" w:type="dxa"/>
        </w:trPr>
        <w:tc>
          <w:tcPr>
            <w:tcW w:w="3207" w:type="dxa"/>
            <w:gridSpan w:val="4"/>
            <w:vMerge/>
          </w:tcPr>
          <w:p w:rsidR="001C7114" w:rsidRPr="00FB34C2" w:rsidRDefault="001C7114" w:rsidP="00AA6033">
            <w:pPr>
              <w:jc w:val="both"/>
            </w:pPr>
          </w:p>
        </w:tc>
        <w:tc>
          <w:tcPr>
            <w:tcW w:w="3920" w:type="dxa"/>
            <w:gridSpan w:val="6"/>
          </w:tcPr>
          <w:p w:rsidR="001C7114" w:rsidRPr="00FB34C2" w:rsidRDefault="001C7114" w:rsidP="00AA6033">
            <w:pPr>
              <w:jc w:val="center"/>
            </w:pPr>
            <w:r w:rsidRPr="00FB34C2">
              <w:t>Бюджет Инсарского муниципального района</w:t>
            </w:r>
          </w:p>
        </w:tc>
        <w:tc>
          <w:tcPr>
            <w:tcW w:w="989" w:type="dxa"/>
            <w:gridSpan w:val="6"/>
          </w:tcPr>
          <w:p w:rsidR="001C7114" w:rsidRPr="00CD2DD3" w:rsidRDefault="001C7114" w:rsidP="00AA6033">
            <w:pPr>
              <w:jc w:val="center"/>
              <w:rPr>
                <w:color w:val="000000"/>
              </w:rPr>
            </w:pPr>
            <w:r>
              <w:rPr>
                <w:color w:val="000000"/>
              </w:rPr>
              <w:t>17702,4</w:t>
            </w:r>
          </w:p>
        </w:tc>
        <w:tc>
          <w:tcPr>
            <w:tcW w:w="697" w:type="dxa"/>
            <w:gridSpan w:val="7"/>
          </w:tcPr>
          <w:p w:rsidR="001C7114" w:rsidRPr="00CD2DD3" w:rsidRDefault="001C7114" w:rsidP="00AA6033">
            <w:pPr>
              <w:jc w:val="center"/>
              <w:rPr>
                <w:color w:val="000000"/>
              </w:rPr>
            </w:pPr>
            <w:r w:rsidRPr="00CD2DD3">
              <w:rPr>
                <w:color w:val="000000"/>
              </w:rPr>
              <w:t>1517,5</w:t>
            </w:r>
          </w:p>
        </w:tc>
        <w:tc>
          <w:tcPr>
            <w:tcW w:w="709" w:type="dxa"/>
            <w:gridSpan w:val="4"/>
          </w:tcPr>
          <w:p w:rsidR="001C7114" w:rsidRPr="00CD2DD3" w:rsidRDefault="001C7114" w:rsidP="00AA6033">
            <w:pPr>
              <w:jc w:val="center"/>
              <w:rPr>
                <w:color w:val="000000"/>
              </w:rPr>
            </w:pPr>
            <w:r w:rsidRPr="00CD2DD3">
              <w:rPr>
                <w:color w:val="000000"/>
              </w:rPr>
              <w:t>1627,4</w:t>
            </w:r>
          </w:p>
        </w:tc>
        <w:tc>
          <w:tcPr>
            <w:tcW w:w="714" w:type="dxa"/>
            <w:gridSpan w:val="7"/>
          </w:tcPr>
          <w:p w:rsidR="001C7114" w:rsidRPr="00CD2DD3" w:rsidRDefault="001C7114" w:rsidP="00AA6033">
            <w:pPr>
              <w:jc w:val="center"/>
              <w:rPr>
                <w:color w:val="000000"/>
              </w:rPr>
            </w:pPr>
            <w:r w:rsidRPr="00CD2DD3">
              <w:rPr>
                <w:color w:val="000000"/>
              </w:rPr>
              <w:t>2057,5</w:t>
            </w:r>
          </w:p>
        </w:tc>
        <w:tc>
          <w:tcPr>
            <w:tcW w:w="719" w:type="dxa"/>
            <w:gridSpan w:val="8"/>
          </w:tcPr>
          <w:p w:rsidR="001C7114" w:rsidRPr="00CD2DD3" w:rsidRDefault="001C7114" w:rsidP="00AA6033">
            <w:pPr>
              <w:rPr>
                <w:color w:val="000000"/>
              </w:rPr>
            </w:pPr>
            <w:r w:rsidRPr="00CD2DD3">
              <w:rPr>
                <w:color w:val="000000"/>
              </w:rPr>
              <w:t>1795,7</w:t>
            </w:r>
          </w:p>
        </w:tc>
        <w:tc>
          <w:tcPr>
            <w:tcW w:w="714" w:type="dxa"/>
            <w:gridSpan w:val="9"/>
          </w:tcPr>
          <w:p w:rsidR="001C7114" w:rsidRPr="00CD2DD3" w:rsidRDefault="001C7114" w:rsidP="00AA6033">
            <w:pPr>
              <w:rPr>
                <w:color w:val="000000"/>
              </w:rPr>
            </w:pPr>
            <w:r w:rsidRPr="00CD2DD3">
              <w:rPr>
                <w:color w:val="000000"/>
              </w:rPr>
              <w:t>1833,9</w:t>
            </w:r>
          </w:p>
        </w:tc>
        <w:tc>
          <w:tcPr>
            <w:tcW w:w="712" w:type="dxa"/>
            <w:gridSpan w:val="8"/>
          </w:tcPr>
          <w:p w:rsidR="001C7114" w:rsidRPr="00CD2DD3" w:rsidRDefault="001C7114" w:rsidP="00AA6033">
            <w:pPr>
              <w:rPr>
                <w:color w:val="000000"/>
              </w:rPr>
            </w:pPr>
            <w:r w:rsidRPr="00CD2DD3">
              <w:rPr>
                <w:color w:val="000000"/>
              </w:rPr>
              <w:t>1969,3</w:t>
            </w:r>
          </w:p>
        </w:tc>
        <w:tc>
          <w:tcPr>
            <w:tcW w:w="732" w:type="dxa"/>
            <w:gridSpan w:val="6"/>
          </w:tcPr>
          <w:p w:rsidR="001C7114" w:rsidRPr="00CD2DD3" w:rsidRDefault="001C7114" w:rsidP="00AA6033">
            <w:pPr>
              <w:rPr>
                <w:color w:val="000000"/>
              </w:rPr>
            </w:pPr>
            <w:r>
              <w:rPr>
                <w:color w:val="000000"/>
              </w:rPr>
              <w:t>2141,9</w:t>
            </w:r>
          </w:p>
        </w:tc>
        <w:tc>
          <w:tcPr>
            <w:tcW w:w="736" w:type="dxa"/>
            <w:gridSpan w:val="6"/>
          </w:tcPr>
          <w:p w:rsidR="001C7114" w:rsidRPr="00CD2DD3" w:rsidRDefault="001C7114" w:rsidP="00AA6033">
            <w:pPr>
              <w:rPr>
                <w:color w:val="000000"/>
              </w:rPr>
            </w:pPr>
            <w:r w:rsidRPr="00CD2DD3">
              <w:rPr>
                <w:color w:val="000000"/>
              </w:rPr>
              <w:t>1464,6</w:t>
            </w:r>
          </w:p>
        </w:tc>
        <w:tc>
          <w:tcPr>
            <w:tcW w:w="754" w:type="dxa"/>
            <w:gridSpan w:val="6"/>
          </w:tcPr>
          <w:p w:rsidR="001C7114" w:rsidRPr="00CD2DD3" w:rsidRDefault="001C7114" w:rsidP="00AA6033">
            <w:pPr>
              <w:rPr>
                <w:color w:val="000000"/>
              </w:rPr>
            </w:pPr>
            <w:r w:rsidRPr="00CD2DD3">
              <w:rPr>
                <w:color w:val="000000"/>
              </w:rPr>
              <w:t>1434,6</w:t>
            </w:r>
          </w:p>
        </w:tc>
        <w:tc>
          <w:tcPr>
            <w:tcW w:w="750" w:type="dxa"/>
            <w:gridSpan w:val="4"/>
          </w:tcPr>
          <w:p w:rsidR="001C7114" w:rsidRPr="00CD2DD3" w:rsidRDefault="001C7114" w:rsidP="00AA6033">
            <w:pPr>
              <w:rPr>
                <w:color w:val="000000"/>
              </w:rPr>
            </w:pPr>
            <w:r w:rsidRPr="00CD2DD3">
              <w:rPr>
                <w:color w:val="000000"/>
              </w:rPr>
              <w:t>1860</w:t>
            </w:r>
          </w:p>
        </w:tc>
      </w:tr>
      <w:tr w:rsidR="001C7114" w:rsidRPr="00180AB7" w:rsidTr="00AA6033">
        <w:trPr>
          <w:gridAfter w:val="1"/>
          <w:wAfter w:w="54" w:type="dxa"/>
        </w:trPr>
        <w:tc>
          <w:tcPr>
            <w:tcW w:w="15353" w:type="dxa"/>
            <w:gridSpan w:val="81"/>
          </w:tcPr>
          <w:p w:rsidR="001C7114" w:rsidRPr="00CD2DD3" w:rsidRDefault="001C7114" w:rsidP="00AA6033">
            <w:pPr>
              <w:pStyle w:val="111"/>
              <w:spacing w:before="0" w:after="0"/>
              <w:rPr>
                <w:color w:val="000000"/>
                <w:sz w:val="20"/>
                <w:szCs w:val="20"/>
              </w:rPr>
            </w:pPr>
            <w:r w:rsidRPr="00CD2DD3">
              <w:rPr>
                <w:color w:val="000000"/>
                <w:sz w:val="20"/>
                <w:szCs w:val="20"/>
              </w:rPr>
              <w:t xml:space="preserve">10. Региональный проект </w:t>
            </w:r>
          </w:p>
          <w:p w:rsidR="001C7114" w:rsidRPr="00CD2DD3" w:rsidRDefault="001C7114" w:rsidP="00AA6033">
            <w:pPr>
              <w:pStyle w:val="111"/>
              <w:spacing w:before="0" w:after="0"/>
              <w:rPr>
                <w:color w:val="000000"/>
                <w:sz w:val="20"/>
                <w:szCs w:val="20"/>
              </w:rPr>
            </w:pPr>
            <w:r w:rsidRPr="00CD2DD3">
              <w:rPr>
                <w:color w:val="000000"/>
                <w:sz w:val="20"/>
                <w:szCs w:val="20"/>
              </w:rPr>
              <w:t>«Успех каждого ребенка»</w:t>
            </w:r>
          </w:p>
        </w:tc>
      </w:tr>
      <w:tr w:rsidR="001C7114" w:rsidRPr="00180AB7" w:rsidTr="00AA6033">
        <w:tc>
          <w:tcPr>
            <w:tcW w:w="578" w:type="dxa"/>
          </w:tcPr>
          <w:p w:rsidR="001C7114" w:rsidRPr="00FB34C2" w:rsidRDefault="001C7114" w:rsidP="00AA6033">
            <w:pPr>
              <w:jc w:val="both"/>
            </w:pPr>
            <w:r w:rsidRPr="00FB34C2">
              <w:t>1</w:t>
            </w:r>
          </w:p>
        </w:tc>
        <w:tc>
          <w:tcPr>
            <w:tcW w:w="2629" w:type="dxa"/>
            <w:gridSpan w:val="3"/>
          </w:tcPr>
          <w:p w:rsidR="001C7114" w:rsidRPr="00FB34C2" w:rsidRDefault="001C7114" w:rsidP="00AA6033">
            <w:pPr>
              <w:jc w:val="both"/>
            </w:pPr>
            <w:r w:rsidRPr="00FB34C2">
              <w:t>Создание муниципального опорного центра дополнительного образования детей</w:t>
            </w:r>
          </w:p>
        </w:tc>
        <w:tc>
          <w:tcPr>
            <w:tcW w:w="850" w:type="dxa"/>
            <w:gridSpan w:val="2"/>
          </w:tcPr>
          <w:p w:rsidR="001C7114" w:rsidRPr="00FB34C2" w:rsidRDefault="001C7114" w:rsidP="00AA6033">
            <w:pPr>
              <w:jc w:val="center"/>
            </w:pPr>
            <w:r w:rsidRPr="00FB34C2">
              <w:t>2019-2025</w:t>
            </w:r>
          </w:p>
        </w:tc>
        <w:tc>
          <w:tcPr>
            <w:tcW w:w="1692" w:type="dxa"/>
            <w:gridSpan w:val="2"/>
          </w:tcPr>
          <w:p w:rsidR="001C7114" w:rsidRPr="00FB34C2" w:rsidRDefault="001C7114" w:rsidP="00AA6033">
            <w:r w:rsidRPr="00FB34C2">
              <w:t>Управление по социальной работе администрации Инсарского муниципального района</w:t>
            </w:r>
          </w:p>
        </w:tc>
        <w:tc>
          <w:tcPr>
            <w:tcW w:w="1412" w:type="dxa"/>
            <w:gridSpan w:val="3"/>
          </w:tcPr>
          <w:p w:rsidR="001C7114" w:rsidRPr="00CD2DD3" w:rsidRDefault="001C7114" w:rsidP="00AA6033">
            <w:pPr>
              <w:rPr>
                <w:color w:val="000000"/>
              </w:rPr>
            </w:pPr>
            <w:r w:rsidRPr="00CD2DD3">
              <w:rPr>
                <w:color w:val="000000"/>
              </w:rPr>
              <w:t>Бюджет Инсарского муниципального района</w:t>
            </w:r>
          </w:p>
        </w:tc>
        <w:tc>
          <w:tcPr>
            <w:tcW w:w="8246" w:type="dxa"/>
            <w:gridSpan w:val="71"/>
          </w:tcPr>
          <w:p w:rsidR="001C7114" w:rsidRPr="00CD2DD3" w:rsidRDefault="001C7114" w:rsidP="00AA6033">
            <w:pPr>
              <w:jc w:val="center"/>
              <w:rPr>
                <w:color w:val="000000"/>
              </w:rPr>
            </w:pPr>
            <w:r w:rsidRPr="00CD2DD3">
              <w:rPr>
                <w:color w:val="000000"/>
              </w:rPr>
              <w:t>Не требует финансирования</w:t>
            </w:r>
          </w:p>
        </w:tc>
      </w:tr>
      <w:tr w:rsidR="001C7114" w:rsidRPr="00180AB7" w:rsidTr="00AA6033">
        <w:tc>
          <w:tcPr>
            <w:tcW w:w="588" w:type="dxa"/>
            <w:gridSpan w:val="2"/>
            <w:vMerge w:val="restart"/>
          </w:tcPr>
          <w:p w:rsidR="001C7114" w:rsidRPr="00FB34C2" w:rsidRDefault="001C7114" w:rsidP="00AA6033">
            <w:pPr>
              <w:jc w:val="both"/>
            </w:pPr>
            <w:r w:rsidRPr="00FB34C2">
              <w:t>2</w:t>
            </w:r>
          </w:p>
        </w:tc>
        <w:tc>
          <w:tcPr>
            <w:tcW w:w="2645" w:type="dxa"/>
            <w:gridSpan w:val="3"/>
            <w:vMerge w:val="restart"/>
          </w:tcPr>
          <w:p w:rsidR="001C7114" w:rsidRPr="00FB34C2" w:rsidRDefault="001C7114" w:rsidP="00AA6033">
            <w:pPr>
              <w:jc w:val="both"/>
            </w:pPr>
            <w:r w:rsidRPr="00FB34C2">
              <w:t xml:space="preserve">Создание в  общеобразовательных организациях, </w:t>
            </w:r>
            <w:r w:rsidRPr="00FB34C2">
              <w:lastRenderedPageBreak/>
              <w:t>расположенных в сельской местности и малых городах, условий для занятий физической культурой и спортом</w:t>
            </w:r>
          </w:p>
        </w:tc>
        <w:tc>
          <w:tcPr>
            <w:tcW w:w="850" w:type="dxa"/>
            <w:gridSpan w:val="2"/>
            <w:vMerge w:val="restart"/>
          </w:tcPr>
          <w:p w:rsidR="001C7114" w:rsidRPr="00FB34C2" w:rsidRDefault="001C7114" w:rsidP="00AA6033">
            <w:pPr>
              <w:jc w:val="center"/>
            </w:pPr>
            <w:r w:rsidRPr="00FB34C2">
              <w:lastRenderedPageBreak/>
              <w:t>2019-2025</w:t>
            </w:r>
          </w:p>
        </w:tc>
        <w:tc>
          <w:tcPr>
            <w:tcW w:w="1698" w:type="dxa"/>
            <w:gridSpan w:val="2"/>
            <w:vMerge w:val="restart"/>
          </w:tcPr>
          <w:p w:rsidR="001C7114" w:rsidRPr="00FB34C2" w:rsidRDefault="001C7114" w:rsidP="00AA6033">
            <w:r w:rsidRPr="00FB34C2">
              <w:t xml:space="preserve">Управление по социальной </w:t>
            </w:r>
            <w:r w:rsidRPr="00FB34C2">
              <w:lastRenderedPageBreak/>
              <w:t>работе администрации Инсарского муниципального района</w:t>
            </w:r>
          </w:p>
        </w:tc>
        <w:tc>
          <w:tcPr>
            <w:tcW w:w="1416" w:type="dxa"/>
            <w:gridSpan w:val="4"/>
          </w:tcPr>
          <w:p w:rsidR="001C7114" w:rsidRPr="00CD2DD3" w:rsidRDefault="001C7114" w:rsidP="00AA6033">
            <w:pPr>
              <w:rPr>
                <w:color w:val="000000"/>
              </w:rPr>
            </w:pPr>
            <w:r w:rsidRPr="00CD2DD3">
              <w:rPr>
                <w:color w:val="000000"/>
              </w:rPr>
              <w:lastRenderedPageBreak/>
              <w:t>Федеральный бюджет</w:t>
            </w:r>
          </w:p>
        </w:tc>
        <w:tc>
          <w:tcPr>
            <w:tcW w:w="994" w:type="dxa"/>
            <w:gridSpan w:val="7"/>
          </w:tcPr>
          <w:p w:rsidR="001C7114" w:rsidRPr="00CD2DD3" w:rsidRDefault="001C7114" w:rsidP="00AA6033">
            <w:pPr>
              <w:jc w:val="center"/>
              <w:rPr>
                <w:color w:val="000000"/>
              </w:rPr>
            </w:pPr>
            <w:r>
              <w:rPr>
                <w:color w:val="000000"/>
              </w:rPr>
              <w:t>4238,73</w:t>
            </w:r>
          </w:p>
        </w:tc>
        <w:tc>
          <w:tcPr>
            <w:tcW w:w="712" w:type="dxa"/>
            <w:gridSpan w:val="6"/>
          </w:tcPr>
          <w:p w:rsidR="001C7114" w:rsidRPr="00CD2DD3" w:rsidRDefault="001C7114" w:rsidP="00AA6033">
            <w:pPr>
              <w:jc w:val="center"/>
              <w:rPr>
                <w:color w:val="000000"/>
              </w:rPr>
            </w:pPr>
            <w:r w:rsidRPr="00CD2DD3">
              <w:rPr>
                <w:color w:val="000000"/>
              </w:rPr>
              <w:t>-</w:t>
            </w:r>
          </w:p>
        </w:tc>
        <w:tc>
          <w:tcPr>
            <w:tcW w:w="709" w:type="dxa"/>
            <w:gridSpan w:val="6"/>
          </w:tcPr>
          <w:p w:rsidR="001C7114" w:rsidRPr="00CD2DD3" w:rsidRDefault="001C7114" w:rsidP="00AA6033">
            <w:pPr>
              <w:jc w:val="center"/>
              <w:rPr>
                <w:color w:val="000000"/>
              </w:rPr>
            </w:pPr>
            <w:r w:rsidRPr="00CD2DD3">
              <w:rPr>
                <w:color w:val="000000"/>
              </w:rPr>
              <w:t>-</w:t>
            </w:r>
          </w:p>
        </w:tc>
        <w:tc>
          <w:tcPr>
            <w:tcW w:w="709" w:type="dxa"/>
            <w:gridSpan w:val="5"/>
          </w:tcPr>
          <w:p w:rsidR="001C7114" w:rsidRPr="00CD2DD3" w:rsidRDefault="001C7114" w:rsidP="00AA6033">
            <w:pPr>
              <w:jc w:val="center"/>
              <w:rPr>
                <w:color w:val="000000"/>
              </w:rPr>
            </w:pPr>
            <w:r w:rsidRPr="00CD2DD3">
              <w:rPr>
                <w:color w:val="000000"/>
              </w:rPr>
              <w:t>-</w:t>
            </w:r>
          </w:p>
        </w:tc>
        <w:tc>
          <w:tcPr>
            <w:tcW w:w="708" w:type="dxa"/>
            <w:gridSpan w:val="8"/>
          </w:tcPr>
          <w:p w:rsidR="001C7114" w:rsidRPr="00CD2DD3" w:rsidRDefault="001C7114" w:rsidP="00AA6033">
            <w:pPr>
              <w:jc w:val="center"/>
              <w:rPr>
                <w:color w:val="000000"/>
              </w:rPr>
            </w:pPr>
            <w:r w:rsidRPr="00CD2DD3">
              <w:rPr>
                <w:color w:val="000000"/>
              </w:rPr>
              <w:t>385,52</w:t>
            </w:r>
          </w:p>
        </w:tc>
        <w:tc>
          <w:tcPr>
            <w:tcW w:w="709" w:type="dxa"/>
            <w:gridSpan w:val="8"/>
          </w:tcPr>
          <w:p w:rsidR="001C7114" w:rsidRPr="00CD2DD3" w:rsidRDefault="001C7114" w:rsidP="00AA6033">
            <w:pPr>
              <w:rPr>
                <w:color w:val="000000"/>
              </w:rPr>
            </w:pPr>
            <w:r w:rsidRPr="00CD2DD3">
              <w:rPr>
                <w:color w:val="000000"/>
              </w:rPr>
              <w:t>138,52</w:t>
            </w:r>
          </w:p>
        </w:tc>
        <w:tc>
          <w:tcPr>
            <w:tcW w:w="709" w:type="dxa"/>
            <w:gridSpan w:val="9"/>
          </w:tcPr>
          <w:p w:rsidR="001C7114" w:rsidRPr="00CD2DD3" w:rsidRDefault="001C7114" w:rsidP="00AA6033">
            <w:pPr>
              <w:rPr>
                <w:color w:val="000000"/>
              </w:rPr>
            </w:pPr>
            <w:r w:rsidRPr="00CD2DD3">
              <w:rPr>
                <w:color w:val="000000"/>
              </w:rPr>
              <w:t>1330,28</w:t>
            </w:r>
          </w:p>
        </w:tc>
        <w:tc>
          <w:tcPr>
            <w:tcW w:w="732" w:type="dxa"/>
            <w:gridSpan w:val="7"/>
          </w:tcPr>
          <w:p w:rsidR="001C7114" w:rsidRPr="00CD2DD3" w:rsidRDefault="001C7114" w:rsidP="00AA6033">
            <w:pPr>
              <w:rPr>
                <w:color w:val="000000"/>
              </w:rPr>
            </w:pPr>
            <w:r w:rsidRPr="00CD2DD3">
              <w:rPr>
                <w:color w:val="000000"/>
              </w:rPr>
              <w:t>0</w:t>
            </w:r>
          </w:p>
        </w:tc>
        <w:tc>
          <w:tcPr>
            <w:tcW w:w="732" w:type="dxa"/>
            <w:gridSpan w:val="5"/>
          </w:tcPr>
          <w:p w:rsidR="001C7114" w:rsidRPr="00CD2DD3" w:rsidRDefault="001C7114" w:rsidP="00AA6033">
            <w:pPr>
              <w:rPr>
                <w:color w:val="000000"/>
              </w:rPr>
            </w:pPr>
            <w:r>
              <w:rPr>
                <w:color w:val="000000"/>
              </w:rPr>
              <w:t>1137,41</w:t>
            </w:r>
          </w:p>
        </w:tc>
        <w:tc>
          <w:tcPr>
            <w:tcW w:w="732" w:type="dxa"/>
            <w:gridSpan w:val="5"/>
          </w:tcPr>
          <w:p w:rsidR="001C7114" w:rsidRPr="00CD2DD3" w:rsidRDefault="001C7114" w:rsidP="00AA6033">
            <w:pPr>
              <w:rPr>
                <w:color w:val="000000"/>
              </w:rPr>
            </w:pPr>
            <w:r w:rsidRPr="00CD2DD3">
              <w:rPr>
                <w:color w:val="000000"/>
              </w:rPr>
              <w:t>0</w:t>
            </w:r>
          </w:p>
        </w:tc>
        <w:tc>
          <w:tcPr>
            <w:tcW w:w="764" w:type="dxa"/>
            <w:gridSpan w:val="3"/>
          </w:tcPr>
          <w:p w:rsidR="001C7114" w:rsidRPr="00CD2DD3" w:rsidRDefault="001C7114" w:rsidP="00AA6033">
            <w:pPr>
              <w:rPr>
                <w:color w:val="000000"/>
              </w:rPr>
            </w:pPr>
            <w:r w:rsidRPr="00CD2DD3">
              <w:rPr>
                <w:color w:val="000000"/>
              </w:rPr>
              <w:t>0</w:t>
            </w:r>
          </w:p>
        </w:tc>
      </w:tr>
      <w:tr w:rsidR="001C7114" w:rsidRPr="00180AB7" w:rsidTr="00AA6033">
        <w:tc>
          <w:tcPr>
            <w:tcW w:w="588" w:type="dxa"/>
            <w:gridSpan w:val="2"/>
            <w:vMerge/>
          </w:tcPr>
          <w:p w:rsidR="001C7114" w:rsidRPr="00FB34C2" w:rsidRDefault="001C7114" w:rsidP="00AA6033">
            <w:pPr>
              <w:jc w:val="both"/>
            </w:pPr>
          </w:p>
        </w:tc>
        <w:tc>
          <w:tcPr>
            <w:tcW w:w="2645" w:type="dxa"/>
            <w:gridSpan w:val="3"/>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8" w:type="dxa"/>
            <w:gridSpan w:val="2"/>
            <w:vMerge/>
          </w:tcPr>
          <w:p w:rsidR="001C7114" w:rsidRPr="00FB34C2" w:rsidRDefault="001C7114" w:rsidP="00AA6033"/>
        </w:tc>
        <w:tc>
          <w:tcPr>
            <w:tcW w:w="1416" w:type="dxa"/>
            <w:gridSpan w:val="4"/>
          </w:tcPr>
          <w:p w:rsidR="001C7114" w:rsidRPr="00CD2DD3" w:rsidRDefault="001C7114" w:rsidP="00AA6033">
            <w:pPr>
              <w:rPr>
                <w:color w:val="000000"/>
              </w:rPr>
            </w:pPr>
            <w:r w:rsidRPr="00CD2DD3">
              <w:rPr>
                <w:color w:val="000000"/>
              </w:rPr>
              <w:t>Республика</w:t>
            </w:r>
            <w:r w:rsidRPr="00CD2DD3">
              <w:rPr>
                <w:color w:val="000000"/>
              </w:rPr>
              <w:lastRenderedPageBreak/>
              <w:t>нский бюджет</w:t>
            </w:r>
          </w:p>
        </w:tc>
        <w:tc>
          <w:tcPr>
            <w:tcW w:w="994" w:type="dxa"/>
            <w:gridSpan w:val="7"/>
          </w:tcPr>
          <w:p w:rsidR="001C7114" w:rsidRPr="00CD2DD3" w:rsidRDefault="001C7114" w:rsidP="00AA6033">
            <w:pPr>
              <w:jc w:val="center"/>
              <w:rPr>
                <w:color w:val="000000"/>
              </w:rPr>
            </w:pPr>
            <w:r>
              <w:rPr>
                <w:color w:val="000000"/>
              </w:rPr>
              <w:lastRenderedPageBreak/>
              <w:t>181,37</w:t>
            </w:r>
            <w:r>
              <w:rPr>
                <w:color w:val="000000"/>
              </w:rPr>
              <w:lastRenderedPageBreak/>
              <w:t>2</w:t>
            </w:r>
          </w:p>
        </w:tc>
        <w:tc>
          <w:tcPr>
            <w:tcW w:w="712" w:type="dxa"/>
            <w:gridSpan w:val="6"/>
          </w:tcPr>
          <w:p w:rsidR="001C7114" w:rsidRPr="00CD2DD3" w:rsidRDefault="001C7114" w:rsidP="00AA6033">
            <w:pPr>
              <w:jc w:val="center"/>
              <w:rPr>
                <w:color w:val="000000"/>
              </w:rPr>
            </w:pPr>
            <w:r w:rsidRPr="00CD2DD3">
              <w:rPr>
                <w:color w:val="000000"/>
              </w:rPr>
              <w:lastRenderedPageBreak/>
              <w:t>-</w:t>
            </w:r>
          </w:p>
        </w:tc>
        <w:tc>
          <w:tcPr>
            <w:tcW w:w="709" w:type="dxa"/>
            <w:gridSpan w:val="6"/>
          </w:tcPr>
          <w:p w:rsidR="001C7114" w:rsidRPr="00CD2DD3" w:rsidRDefault="001C7114" w:rsidP="00AA6033">
            <w:pPr>
              <w:jc w:val="center"/>
              <w:rPr>
                <w:color w:val="000000"/>
              </w:rPr>
            </w:pPr>
            <w:r w:rsidRPr="00CD2DD3">
              <w:rPr>
                <w:color w:val="000000"/>
              </w:rPr>
              <w:t>-</w:t>
            </w:r>
          </w:p>
        </w:tc>
        <w:tc>
          <w:tcPr>
            <w:tcW w:w="709" w:type="dxa"/>
            <w:gridSpan w:val="5"/>
          </w:tcPr>
          <w:p w:rsidR="001C7114" w:rsidRPr="00CD2DD3" w:rsidRDefault="001C7114" w:rsidP="00AA6033">
            <w:pPr>
              <w:jc w:val="center"/>
              <w:rPr>
                <w:color w:val="000000"/>
              </w:rPr>
            </w:pPr>
            <w:r w:rsidRPr="00CD2DD3">
              <w:rPr>
                <w:color w:val="000000"/>
              </w:rPr>
              <w:t>-</w:t>
            </w:r>
          </w:p>
        </w:tc>
        <w:tc>
          <w:tcPr>
            <w:tcW w:w="708" w:type="dxa"/>
            <w:gridSpan w:val="8"/>
          </w:tcPr>
          <w:p w:rsidR="001C7114" w:rsidRPr="00CD2DD3" w:rsidRDefault="001C7114" w:rsidP="00AA6033">
            <w:pPr>
              <w:jc w:val="center"/>
              <w:rPr>
                <w:color w:val="000000"/>
              </w:rPr>
            </w:pPr>
            <w:r w:rsidRPr="00CD2DD3">
              <w:rPr>
                <w:color w:val="000000"/>
              </w:rPr>
              <w:t>96,3</w:t>
            </w:r>
            <w:r w:rsidRPr="00CD2DD3">
              <w:rPr>
                <w:color w:val="000000"/>
              </w:rPr>
              <w:lastRenderedPageBreak/>
              <w:t>8</w:t>
            </w:r>
          </w:p>
        </w:tc>
        <w:tc>
          <w:tcPr>
            <w:tcW w:w="709" w:type="dxa"/>
            <w:gridSpan w:val="8"/>
          </w:tcPr>
          <w:p w:rsidR="001C7114" w:rsidRPr="00CD2DD3" w:rsidRDefault="001C7114" w:rsidP="00AA6033">
            <w:pPr>
              <w:rPr>
                <w:color w:val="000000"/>
              </w:rPr>
            </w:pPr>
            <w:r w:rsidRPr="00CD2DD3">
              <w:rPr>
                <w:color w:val="000000"/>
              </w:rPr>
              <w:lastRenderedPageBreak/>
              <w:t>34,6</w:t>
            </w:r>
            <w:r w:rsidRPr="00CD2DD3">
              <w:rPr>
                <w:color w:val="000000"/>
              </w:rPr>
              <w:lastRenderedPageBreak/>
              <w:t>3</w:t>
            </w:r>
          </w:p>
        </w:tc>
        <w:tc>
          <w:tcPr>
            <w:tcW w:w="709" w:type="dxa"/>
            <w:gridSpan w:val="9"/>
          </w:tcPr>
          <w:p w:rsidR="001C7114" w:rsidRPr="00CD2DD3" w:rsidRDefault="001C7114" w:rsidP="00AA6033">
            <w:pPr>
              <w:rPr>
                <w:color w:val="000000"/>
              </w:rPr>
            </w:pPr>
            <w:r w:rsidRPr="00CD2DD3">
              <w:rPr>
                <w:color w:val="000000"/>
              </w:rPr>
              <w:lastRenderedPageBreak/>
              <w:t>27,1</w:t>
            </w:r>
            <w:r w:rsidRPr="00CD2DD3">
              <w:rPr>
                <w:color w:val="000000"/>
              </w:rPr>
              <w:lastRenderedPageBreak/>
              <w:t>5</w:t>
            </w:r>
          </w:p>
        </w:tc>
        <w:tc>
          <w:tcPr>
            <w:tcW w:w="732" w:type="dxa"/>
            <w:gridSpan w:val="7"/>
          </w:tcPr>
          <w:p w:rsidR="001C7114" w:rsidRPr="00CD2DD3" w:rsidRDefault="001C7114" w:rsidP="00AA6033">
            <w:pPr>
              <w:rPr>
                <w:color w:val="000000"/>
              </w:rPr>
            </w:pPr>
            <w:r w:rsidRPr="00CD2DD3">
              <w:rPr>
                <w:color w:val="000000"/>
              </w:rPr>
              <w:lastRenderedPageBreak/>
              <w:t>0</w:t>
            </w:r>
          </w:p>
        </w:tc>
        <w:tc>
          <w:tcPr>
            <w:tcW w:w="732" w:type="dxa"/>
            <w:gridSpan w:val="5"/>
          </w:tcPr>
          <w:p w:rsidR="001C7114" w:rsidRPr="00CD2DD3" w:rsidRDefault="001C7114" w:rsidP="00AA6033">
            <w:pPr>
              <w:rPr>
                <w:color w:val="000000"/>
              </w:rPr>
            </w:pPr>
            <w:r>
              <w:rPr>
                <w:color w:val="000000"/>
              </w:rPr>
              <w:t>23,2</w:t>
            </w:r>
            <w:r>
              <w:rPr>
                <w:color w:val="000000"/>
              </w:rPr>
              <w:lastRenderedPageBreak/>
              <w:t>12</w:t>
            </w:r>
          </w:p>
        </w:tc>
        <w:tc>
          <w:tcPr>
            <w:tcW w:w="732" w:type="dxa"/>
            <w:gridSpan w:val="5"/>
          </w:tcPr>
          <w:p w:rsidR="001C7114" w:rsidRPr="00CD2DD3" w:rsidRDefault="001C7114" w:rsidP="00AA6033">
            <w:pPr>
              <w:rPr>
                <w:color w:val="000000"/>
              </w:rPr>
            </w:pPr>
            <w:r w:rsidRPr="00CD2DD3">
              <w:rPr>
                <w:color w:val="000000"/>
              </w:rPr>
              <w:lastRenderedPageBreak/>
              <w:t>0</w:t>
            </w:r>
          </w:p>
        </w:tc>
        <w:tc>
          <w:tcPr>
            <w:tcW w:w="764" w:type="dxa"/>
            <w:gridSpan w:val="3"/>
          </w:tcPr>
          <w:p w:rsidR="001C7114" w:rsidRPr="00CD2DD3" w:rsidRDefault="001C7114" w:rsidP="00AA6033">
            <w:pPr>
              <w:rPr>
                <w:color w:val="000000"/>
              </w:rPr>
            </w:pPr>
            <w:r w:rsidRPr="00CD2DD3">
              <w:rPr>
                <w:color w:val="000000"/>
              </w:rPr>
              <w:t>0</w:t>
            </w:r>
          </w:p>
        </w:tc>
      </w:tr>
      <w:tr w:rsidR="001C7114" w:rsidRPr="00180AB7" w:rsidTr="00AA6033">
        <w:tc>
          <w:tcPr>
            <w:tcW w:w="588" w:type="dxa"/>
            <w:gridSpan w:val="2"/>
            <w:vMerge/>
          </w:tcPr>
          <w:p w:rsidR="001C7114" w:rsidRPr="00FB34C2" w:rsidRDefault="001C7114" w:rsidP="00AA6033">
            <w:pPr>
              <w:jc w:val="both"/>
            </w:pPr>
          </w:p>
        </w:tc>
        <w:tc>
          <w:tcPr>
            <w:tcW w:w="2645" w:type="dxa"/>
            <w:gridSpan w:val="3"/>
            <w:vMerge/>
          </w:tcPr>
          <w:p w:rsidR="001C7114" w:rsidRPr="00FB34C2" w:rsidRDefault="001C7114" w:rsidP="00AA6033">
            <w:pPr>
              <w:jc w:val="both"/>
            </w:pPr>
          </w:p>
        </w:tc>
        <w:tc>
          <w:tcPr>
            <w:tcW w:w="850" w:type="dxa"/>
            <w:gridSpan w:val="2"/>
            <w:vMerge/>
          </w:tcPr>
          <w:p w:rsidR="001C7114" w:rsidRPr="00FB34C2" w:rsidRDefault="001C7114" w:rsidP="00AA6033">
            <w:pPr>
              <w:jc w:val="center"/>
            </w:pPr>
          </w:p>
        </w:tc>
        <w:tc>
          <w:tcPr>
            <w:tcW w:w="1698" w:type="dxa"/>
            <w:gridSpan w:val="2"/>
            <w:vMerge/>
          </w:tcPr>
          <w:p w:rsidR="001C7114" w:rsidRPr="00FB34C2" w:rsidRDefault="001C7114" w:rsidP="00AA6033"/>
        </w:tc>
        <w:tc>
          <w:tcPr>
            <w:tcW w:w="1416" w:type="dxa"/>
            <w:gridSpan w:val="4"/>
          </w:tcPr>
          <w:p w:rsidR="001C7114" w:rsidRPr="00CD2DD3" w:rsidRDefault="001C7114" w:rsidP="00AA6033">
            <w:pPr>
              <w:rPr>
                <w:color w:val="000000"/>
              </w:rPr>
            </w:pPr>
            <w:r w:rsidRPr="00CD2DD3">
              <w:rPr>
                <w:color w:val="000000"/>
              </w:rPr>
              <w:t>Бюджет Инсарского муниципального района</w:t>
            </w:r>
          </w:p>
        </w:tc>
        <w:tc>
          <w:tcPr>
            <w:tcW w:w="994" w:type="dxa"/>
            <w:gridSpan w:val="7"/>
          </w:tcPr>
          <w:p w:rsidR="001C7114" w:rsidRPr="00CD2DD3" w:rsidRDefault="001C7114" w:rsidP="00AA6033">
            <w:pPr>
              <w:jc w:val="center"/>
              <w:rPr>
                <w:color w:val="000000"/>
              </w:rPr>
            </w:pPr>
            <w:r>
              <w:rPr>
                <w:color w:val="000000"/>
              </w:rPr>
              <w:t>167,002</w:t>
            </w:r>
          </w:p>
        </w:tc>
        <w:tc>
          <w:tcPr>
            <w:tcW w:w="712" w:type="dxa"/>
            <w:gridSpan w:val="6"/>
          </w:tcPr>
          <w:p w:rsidR="001C7114" w:rsidRPr="00CD2DD3" w:rsidRDefault="001C7114" w:rsidP="00AA6033">
            <w:pPr>
              <w:jc w:val="center"/>
              <w:rPr>
                <w:color w:val="000000"/>
              </w:rPr>
            </w:pPr>
            <w:r w:rsidRPr="00CD2DD3">
              <w:rPr>
                <w:color w:val="000000"/>
              </w:rPr>
              <w:t>-</w:t>
            </w:r>
          </w:p>
        </w:tc>
        <w:tc>
          <w:tcPr>
            <w:tcW w:w="709" w:type="dxa"/>
            <w:gridSpan w:val="6"/>
          </w:tcPr>
          <w:p w:rsidR="001C7114" w:rsidRPr="00CD2DD3" w:rsidRDefault="001C7114" w:rsidP="00AA6033">
            <w:pPr>
              <w:jc w:val="center"/>
              <w:rPr>
                <w:color w:val="000000"/>
              </w:rPr>
            </w:pPr>
            <w:r w:rsidRPr="00CD2DD3">
              <w:rPr>
                <w:color w:val="000000"/>
              </w:rPr>
              <w:t>-</w:t>
            </w:r>
          </w:p>
        </w:tc>
        <w:tc>
          <w:tcPr>
            <w:tcW w:w="709" w:type="dxa"/>
            <w:gridSpan w:val="5"/>
          </w:tcPr>
          <w:p w:rsidR="001C7114" w:rsidRPr="00CD2DD3" w:rsidRDefault="001C7114" w:rsidP="00AA6033">
            <w:pPr>
              <w:jc w:val="center"/>
              <w:rPr>
                <w:color w:val="000000"/>
              </w:rPr>
            </w:pPr>
            <w:r w:rsidRPr="00CD2DD3">
              <w:rPr>
                <w:color w:val="000000"/>
              </w:rPr>
              <w:t>-</w:t>
            </w:r>
          </w:p>
        </w:tc>
        <w:tc>
          <w:tcPr>
            <w:tcW w:w="708" w:type="dxa"/>
            <w:gridSpan w:val="8"/>
          </w:tcPr>
          <w:p w:rsidR="001C7114" w:rsidRPr="00CD2DD3" w:rsidRDefault="001C7114" w:rsidP="00AA6033">
            <w:pPr>
              <w:jc w:val="center"/>
              <w:rPr>
                <w:color w:val="000000"/>
              </w:rPr>
            </w:pPr>
            <w:r w:rsidRPr="00CD2DD3">
              <w:rPr>
                <w:color w:val="000000"/>
              </w:rPr>
              <w:t>25,36</w:t>
            </w:r>
          </w:p>
        </w:tc>
        <w:tc>
          <w:tcPr>
            <w:tcW w:w="709" w:type="dxa"/>
            <w:gridSpan w:val="8"/>
          </w:tcPr>
          <w:p w:rsidR="001C7114" w:rsidRPr="00CD2DD3" w:rsidRDefault="001C7114" w:rsidP="00AA6033">
            <w:pPr>
              <w:rPr>
                <w:color w:val="000000"/>
              </w:rPr>
            </w:pPr>
            <w:r w:rsidRPr="00CD2DD3">
              <w:rPr>
                <w:color w:val="000000"/>
              </w:rPr>
              <w:t>9,116</w:t>
            </w:r>
          </w:p>
        </w:tc>
        <w:tc>
          <w:tcPr>
            <w:tcW w:w="709" w:type="dxa"/>
            <w:gridSpan w:val="9"/>
          </w:tcPr>
          <w:p w:rsidR="001C7114" w:rsidRPr="00CD2DD3" w:rsidRDefault="001C7114" w:rsidP="00AA6033">
            <w:pPr>
              <w:rPr>
                <w:color w:val="000000"/>
              </w:rPr>
            </w:pPr>
            <w:r w:rsidRPr="00CD2DD3">
              <w:rPr>
                <w:color w:val="000000"/>
              </w:rPr>
              <w:t>71,44</w:t>
            </w:r>
          </w:p>
        </w:tc>
        <w:tc>
          <w:tcPr>
            <w:tcW w:w="732" w:type="dxa"/>
            <w:gridSpan w:val="7"/>
          </w:tcPr>
          <w:p w:rsidR="001C7114" w:rsidRPr="00CD2DD3" w:rsidRDefault="001C7114" w:rsidP="00AA6033">
            <w:pPr>
              <w:rPr>
                <w:color w:val="000000"/>
              </w:rPr>
            </w:pPr>
            <w:r w:rsidRPr="00CD2DD3">
              <w:rPr>
                <w:color w:val="000000"/>
              </w:rPr>
              <w:t>0</w:t>
            </w:r>
          </w:p>
        </w:tc>
        <w:tc>
          <w:tcPr>
            <w:tcW w:w="732" w:type="dxa"/>
            <w:gridSpan w:val="5"/>
          </w:tcPr>
          <w:p w:rsidR="001C7114" w:rsidRPr="00CD2DD3" w:rsidRDefault="001C7114" w:rsidP="00AA6033">
            <w:pPr>
              <w:rPr>
                <w:color w:val="000000"/>
              </w:rPr>
            </w:pPr>
            <w:r>
              <w:rPr>
                <w:color w:val="000000"/>
              </w:rPr>
              <w:t>61,086</w:t>
            </w:r>
          </w:p>
        </w:tc>
        <w:tc>
          <w:tcPr>
            <w:tcW w:w="732" w:type="dxa"/>
            <w:gridSpan w:val="5"/>
          </w:tcPr>
          <w:p w:rsidR="001C7114" w:rsidRPr="00CD2DD3" w:rsidRDefault="001C7114" w:rsidP="00AA6033">
            <w:pPr>
              <w:rPr>
                <w:color w:val="000000"/>
              </w:rPr>
            </w:pPr>
            <w:r w:rsidRPr="00CD2DD3">
              <w:rPr>
                <w:color w:val="000000"/>
              </w:rPr>
              <w:t>0</w:t>
            </w:r>
          </w:p>
        </w:tc>
        <w:tc>
          <w:tcPr>
            <w:tcW w:w="764" w:type="dxa"/>
            <w:gridSpan w:val="3"/>
          </w:tcPr>
          <w:p w:rsidR="001C7114" w:rsidRPr="00CD2DD3" w:rsidRDefault="001C7114" w:rsidP="00AA6033">
            <w:pPr>
              <w:rPr>
                <w:color w:val="000000"/>
              </w:rPr>
            </w:pPr>
            <w:r w:rsidRPr="00CD2DD3">
              <w:rPr>
                <w:color w:val="000000"/>
              </w:rPr>
              <w:t>0</w:t>
            </w:r>
          </w:p>
        </w:tc>
      </w:tr>
      <w:tr w:rsidR="001C7114" w:rsidRPr="00180AB7" w:rsidTr="00AA6033">
        <w:trPr>
          <w:gridAfter w:val="1"/>
          <w:wAfter w:w="54" w:type="dxa"/>
        </w:trPr>
        <w:tc>
          <w:tcPr>
            <w:tcW w:w="7163" w:type="dxa"/>
            <w:gridSpan w:val="12"/>
          </w:tcPr>
          <w:p w:rsidR="001C7114" w:rsidRPr="008966CC" w:rsidRDefault="001C7114" w:rsidP="00AA6033">
            <w:pPr>
              <w:rPr>
                <w:b/>
                <w:color w:val="000000"/>
              </w:rPr>
            </w:pPr>
            <w:r w:rsidRPr="008966CC">
              <w:rPr>
                <w:b/>
                <w:color w:val="000000"/>
              </w:rPr>
              <w:t>Итого по региональному  проекту «Успех каждого ребенка»</w:t>
            </w:r>
          </w:p>
        </w:tc>
        <w:tc>
          <w:tcPr>
            <w:tcW w:w="989" w:type="dxa"/>
            <w:gridSpan w:val="5"/>
          </w:tcPr>
          <w:p w:rsidR="001C7114" w:rsidRPr="008966CC" w:rsidRDefault="001C7114" w:rsidP="00AA6033">
            <w:pPr>
              <w:jc w:val="center"/>
              <w:rPr>
                <w:color w:val="000000"/>
              </w:rPr>
            </w:pPr>
            <w:r>
              <w:rPr>
                <w:color w:val="000000"/>
              </w:rPr>
              <w:t>4587,104</w:t>
            </w:r>
          </w:p>
        </w:tc>
        <w:tc>
          <w:tcPr>
            <w:tcW w:w="697" w:type="dxa"/>
            <w:gridSpan w:val="7"/>
          </w:tcPr>
          <w:p w:rsidR="001C7114" w:rsidRPr="008966CC" w:rsidRDefault="001C7114" w:rsidP="00AA6033">
            <w:pPr>
              <w:jc w:val="center"/>
              <w:rPr>
                <w:color w:val="000000"/>
              </w:rPr>
            </w:pPr>
            <w:r w:rsidRPr="008966CC">
              <w:rPr>
                <w:color w:val="000000"/>
              </w:rPr>
              <w:t>-</w:t>
            </w:r>
          </w:p>
        </w:tc>
        <w:tc>
          <w:tcPr>
            <w:tcW w:w="709" w:type="dxa"/>
            <w:gridSpan w:val="5"/>
          </w:tcPr>
          <w:p w:rsidR="001C7114" w:rsidRPr="008966CC" w:rsidRDefault="001C7114" w:rsidP="00AA6033">
            <w:pPr>
              <w:jc w:val="center"/>
              <w:rPr>
                <w:color w:val="000000"/>
              </w:rPr>
            </w:pPr>
            <w:r w:rsidRPr="008966CC">
              <w:rPr>
                <w:color w:val="000000"/>
              </w:rPr>
              <w:t>-</w:t>
            </w:r>
          </w:p>
        </w:tc>
        <w:tc>
          <w:tcPr>
            <w:tcW w:w="709" w:type="dxa"/>
            <w:gridSpan w:val="6"/>
          </w:tcPr>
          <w:p w:rsidR="001C7114" w:rsidRPr="008966CC" w:rsidRDefault="001C7114" w:rsidP="00AA6033">
            <w:pPr>
              <w:jc w:val="center"/>
              <w:rPr>
                <w:color w:val="000000"/>
              </w:rPr>
            </w:pPr>
            <w:r w:rsidRPr="008966CC">
              <w:rPr>
                <w:color w:val="000000"/>
              </w:rPr>
              <w:t>-</w:t>
            </w:r>
          </w:p>
        </w:tc>
        <w:tc>
          <w:tcPr>
            <w:tcW w:w="714" w:type="dxa"/>
            <w:gridSpan w:val="8"/>
          </w:tcPr>
          <w:p w:rsidR="001C7114" w:rsidRPr="008966CC" w:rsidRDefault="001C7114" w:rsidP="00AA6033">
            <w:pPr>
              <w:rPr>
                <w:color w:val="000000"/>
              </w:rPr>
            </w:pPr>
            <w:r w:rsidRPr="008966CC">
              <w:rPr>
                <w:color w:val="000000"/>
              </w:rPr>
              <w:t>507,26</w:t>
            </w:r>
          </w:p>
        </w:tc>
        <w:tc>
          <w:tcPr>
            <w:tcW w:w="709" w:type="dxa"/>
            <w:gridSpan w:val="9"/>
          </w:tcPr>
          <w:p w:rsidR="001C7114" w:rsidRPr="008966CC" w:rsidRDefault="001C7114" w:rsidP="00AA6033">
            <w:pPr>
              <w:rPr>
                <w:color w:val="000000"/>
              </w:rPr>
            </w:pPr>
            <w:r w:rsidRPr="008966CC">
              <w:rPr>
                <w:color w:val="000000"/>
              </w:rPr>
              <w:t>182,266</w:t>
            </w:r>
          </w:p>
        </w:tc>
        <w:tc>
          <w:tcPr>
            <w:tcW w:w="712" w:type="dxa"/>
            <w:gridSpan w:val="9"/>
          </w:tcPr>
          <w:p w:rsidR="001C7114" w:rsidRPr="008966CC" w:rsidRDefault="001C7114" w:rsidP="00AA6033">
            <w:pPr>
              <w:rPr>
                <w:color w:val="000000"/>
              </w:rPr>
            </w:pPr>
            <w:r w:rsidRPr="008966CC">
              <w:rPr>
                <w:color w:val="000000"/>
              </w:rPr>
              <w:t>1428,87</w:t>
            </w:r>
          </w:p>
        </w:tc>
        <w:tc>
          <w:tcPr>
            <w:tcW w:w="732" w:type="dxa"/>
            <w:gridSpan w:val="7"/>
          </w:tcPr>
          <w:p w:rsidR="001C7114" w:rsidRPr="008966CC" w:rsidRDefault="001C7114" w:rsidP="00AA6033">
            <w:pPr>
              <w:rPr>
                <w:color w:val="000000"/>
              </w:rPr>
            </w:pPr>
            <w:r w:rsidRPr="008966CC">
              <w:rPr>
                <w:color w:val="000000"/>
              </w:rPr>
              <w:t>0</w:t>
            </w:r>
          </w:p>
        </w:tc>
        <w:tc>
          <w:tcPr>
            <w:tcW w:w="732" w:type="dxa"/>
            <w:gridSpan w:val="5"/>
          </w:tcPr>
          <w:p w:rsidR="001C7114" w:rsidRPr="008966CC" w:rsidRDefault="001C7114" w:rsidP="00AA6033">
            <w:pPr>
              <w:rPr>
                <w:color w:val="000000"/>
              </w:rPr>
            </w:pPr>
            <w:r>
              <w:rPr>
                <w:color w:val="000000"/>
              </w:rPr>
              <w:t>1221,708</w:t>
            </w:r>
          </w:p>
        </w:tc>
        <w:tc>
          <w:tcPr>
            <w:tcW w:w="744" w:type="dxa"/>
            <w:gridSpan w:val="5"/>
          </w:tcPr>
          <w:p w:rsidR="001C7114" w:rsidRPr="008966CC" w:rsidRDefault="001C7114" w:rsidP="00AA6033">
            <w:pPr>
              <w:rPr>
                <w:color w:val="000000"/>
              </w:rPr>
            </w:pPr>
            <w:r w:rsidRPr="008966CC">
              <w:rPr>
                <w:color w:val="000000"/>
              </w:rPr>
              <w:t>0</w:t>
            </w:r>
          </w:p>
        </w:tc>
        <w:tc>
          <w:tcPr>
            <w:tcW w:w="743" w:type="dxa"/>
            <w:gridSpan w:val="3"/>
          </w:tcPr>
          <w:p w:rsidR="001C7114" w:rsidRPr="008966CC" w:rsidRDefault="001C7114" w:rsidP="00AA6033">
            <w:pPr>
              <w:rPr>
                <w:color w:val="000000"/>
              </w:rPr>
            </w:pPr>
            <w:r w:rsidRPr="008966CC">
              <w:rPr>
                <w:color w:val="000000"/>
              </w:rPr>
              <w:t>0</w:t>
            </w:r>
          </w:p>
        </w:tc>
      </w:tr>
      <w:tr w:rsidR="001C7114" w:rsidRPr="00180AB7" w:rsidTr="00AA6033">
        <w:trPr>
          <w:gridAfter w:val="1"/>
          <w:wAfter w:w="54" w:type="dxa"/>
        </w:trPr>
        <w:tc>
          <w:tcPr>
            <w:tcW w:w="3233" w:type="dxa"/>
            <w:gridSpan w:val="5"/>
            <w:vMerge w:val="restart"/>
          </w:tcPr>
          <w:p w:rsidR="001C7114" w:rsidRPr="008966CC" w:rsidRDefault="001C7114" w:rsidP="00AA6033">
            <w:pPr>
              <w:jc w:val="both"/>
            </w:pPr>
          </w:p>
        </w:tc>
        <w:tc>
          <w:tcPr>
            <w:tcW w:w="3930" w:type="dxa"/>
            <w:gridSpan w:val="7"/>
          </w:tcPr>
          <w:p w:rsidR="001C7114" w:rsidRPr="008966CC" w:rsidRDefault="001C7114" w:rsidP="00AA6033">
            <w:pPr>
              <w:rPr>
                <w:color w:val="000000"/>
              </w:rPr>
            </w:pPr>
            <w:r w:rsidRPr="008966CC">
              <w:rPr>
                <w:color w:val="000000"/>
              </w:rPr>
              <w:t>Федеральный бюджет</w:t>
            </w:r>
          </w:p>
        </w:tc>
        <w:tc>
          <w:tcPr>
            <w:tcW w:w="989" w:type="dxa"/>
            <w:gridSpan w:val="5"/>
          </w:tcPr>
          <w:p w:rsidR="001C7114" w:rsidRPr="00CD2DD3" w:rsidRDefault="001C7114" w:rsidP="00AA6033">
            <w:pPr>
              <w:jc w:val="center"/>
              <w:rPr>
                <w:color w:val="000000"/>
              </w:rPr>
            </w:pPr>
            <w:r>
              <w:rPr>
                <w:color w:val="000000"/>
              </w:rPr>
              <w:t>4238,73</w:t>
            </w:r>
          </w:p>
        </w:tc>
        <w:tc>
          <w:tcPr>
            <w:tcW w:w="697" w:type="dxa"/>
            <w:gridSpan w:val="7"/>
          </w:tcPr>
          <w:p w:rsidR="001C7114" w:rsidRPr="008966CC" w:rsidRDefault="001C7114" w:rsidP="00AA6033">
            <w:pPr>
              <w:jc w:val="center"/>
              <w:rPr>
                <w:color w:val="000000"/>
              </w:rPr>
            </w:pPr>
            <w:r w:rsidRPr="008966CC">
              <w:rPr>
                <w:color w:val="000000"/>
              </w:rPr>
              <w:t>-</w:t>
            </w:r>
          </w:p>
        </w:tc>
        <w:tc>
          <w:tcPr>
            <w:tcW w:w="709" w:type="dxa"/>
            <w:gridSpan w:val="5"/>
          </w:tcPr>
          <w:p w:rsidR="001C7114" w:rsidRPr="008966CC" w:rsidRDefault="001C7114" w:rsidP="00AA6033">
            <w:pPr>
              <w:jc w:val="center"/>
              <w:rPr>
                <w:color w:val="000000"/>
              </w:rPr>
            </w:pPr>
            <w:r w:rsidRPr="008966CC">
              <w:rPr>
                <w:color w:val="000000"/>
              </w:rPr>
              <w:t>-</w:t>
            </w:r>
          </w:p>
        </w:tc>
        <w:tc>
          <w:tcPr>
            <w:tcW w:w="709" w:type="dxa"/>
            <w:gridSpan w:val="6"/>
          </w:tcPr>
          <w:p w:rsidR="001C7114" w:rsidRPr="008966CC" w:rsidRDefault="001C7114" w:rsidP="00AA6033">
            <w:pPr>
              <w:jc w:val="center"/>
              <w:rPr>
                <w:color w:val="000000"/>
              </w:rPr>
            </w:pPr>
            <w:r w:rsidRPr="008966CC">
              <w:rPr>
                <w:color w:val="000000"/>
              </w:rPr>
              <w:t>-</w:t>
            </w:r>
          </w:p>
        </w:tc>
        <w:tc>
          <w:tcPr>
            <w:tcW w:w="714" w:type="dxa"/>
            <w:gridSpan w:val="8"/>
          </w:tcPr>
          <w:p w:rsidR="001C7114" w:rsidRPr="008966CC" w:rsidRDefault="001C7114" w:rsidP="00AA6033">
            <w:pPr>
              <w:jc w:val="center"/>
              <w:rPr>
                <w:color w:val="000000"/>
              </w:rPr>
            </w:pPr>
            <w:r w:rsidRPr="008966CC">
              <w:rPr>
                <w:color w:val="000000"/>
              </w:rPr>
              <w:t>385,52</w:t>
            </w:r>
          </w:p>
        </w:tc>
        <w:tc>
          <w:tcPr>
            <w:tcW w:w="709" w:type="dxa"/>
            <w:gridSpan w:val="9"/>
          </w:tcPr>
          <w:p w:rsidR="001C7114" w:rsidRPr="008966CC" w:rsidRDefault="001C7114" w:rsidP="00AA6033">
            <w:pPr>
              <w:rPr>
                <w:color w:val="000000"/>
              </w:rPr>
            </w:pPr>
            <w:r w:rsidRPr="008966CC">
              <w:rPr>
                <w:color w:val="000000"/>
              </w:rPr>
              <w:t>138,52</w:t>
            </w:r>
          </w:p>
        </w:tc>
        <w:tc>
          <w:tcPr>
            <w:tcW w:w="712" w:type="dxa"/>
            <w:gridSpan w:val="9"/>
          </w:tcPr>
          <w:p w:rsidR="001C7114" w:rsidRPr="008966CC" w:rsidRDefault="001C7114" w:rsidP="00AA6033">
            <w:pPr>
              <w:rPr>
                <w:color w:val="000000"/>
              </w:rPr>
            </w:pPr>
            <w:r w:rsidRPr="008966CC">
              <w:rPr>
                <w:color w:val="000000"/>
              </w:rPr>
              <w:t>1330,28</w:t>
            </w:r>
          </w:p>
        </w:tc>
        <w:tc>
          <w:tcPr>
            <w:tcW w:w="732" w:type="dxa"/>
            <w:gridSpan w:val="7"/>
          </w:tcPr>
          <w:p w:rsidR="001C7114" w:rsidRPr="008966CC" w:rsidRDefault="001C7114" w:rsidP="00AA6033">
            <w:pPr>
              <w:rPr>
                <w:color w:val="000000"/>
              </w:rPr>
            </w:pPr>
            <w:r w:rsidRPr="008966CC">
              <w:rPr>
                <w:color w:val="000000"/>
              </w:rPr>
              <w:t>0</w:t>
            </w:r>
          </w:p>
        </w:tc>
        <w:tc>
          <w:tcPr>
            <w:tcW w:w="732" w:type="dxa"/>
            <w:gridSpan w:val="5"/>
          </w:tcPr>
          <w:p w:rsidR="001C7114" w:rsidRPr="00CD2DD3" w:rsidRDefault="001C7114" w:rsidP="00AA6033">
            <w:pPr>
              <w:rPr>
                <w:color w:val="000000"/>
              </w:rPr>
            </w:pPr>
            <w:r>
              <w:rPr>
                <w:color w:val="000000"/>
              </w:rPr>
              <w:t>1137,41</w:t>
            </w:r>
          </w:p>
        </w:tc>
        <w:tc>
          <w:tcPr>
            <w:tcW w:w="744" w:type="dxa"/>
            <w:gridSpan w:val="5"/>
          </w:tcPr>
          <w:p w:rsidR="001C7114" w:rsidRPr="008966CC" w:rsidRDefault="001C7114" w:rsidP="00AA6033">
            <w:pPr>
              <w:rPr>
                <w:color w:val="000000"/>
              </w:rPr>
            </w:pPr>
            <w:r w:rsidRPr="008966CC">
              <w:rPr>
                <w:color w:val="000000"/>
              </w:rPr>
              <w:t>0</w:t>
            </w:r>
          </w:p>
        </w:tc>
        <w:tc>
          <w:tcPr>
            <w:tcW w:w="743" w:type="dxa"/>
            <w:gridSpan w:val="3"/>
          </w:tcPr>
          <w:p w:rsidR="001C7114" w:rsidRPr="008966CC" w:rsidRDefault="001C7114" w:rsidP="00AA6033">
            <w:pPr>
              <w:rPr>
                <w:color w:val="000000"/>
              </w:rPr>
            </w:pPr>
            <w:r w:rsidRPr="008966CC">
              <w:rPr>
                <w:color w:val="000000"/>
              </w:rPr>
              <w:t>0</w:t>
            </w:r>
          </w:p>
        </w:tc>
      </w:tr>
      <w:tr w:rsidR="001C7114" w:rsidRPr="00180AB7" w:rsidTr="00AA6033">
        <w:trPr>
          <w:gridAfter w:val="1"/>
          <w:wAfter w:w="54" w:type="dxa"/>
        </w:trPr>
        <w:tc>
          <w:tcPr>
            <w:tcW w:w="3233" w:type="dxa"/>
            <w:gridSpan w:val="5"/>
            <w:vMerge/>
          </w:tcPr>
          <w:p w:rsidR="001C7114" w:rsidRPr="008966CC" w:rsidRDefault="001C7114" w:rsidP="00AA6033">
            <w:pPr>
              <w:jc w:val="both"/>
            </w:pPr>
          </w:p>
        </w:tc>
        <w:tc>
          <w:tcPr>
            <w:tcW w:w="3930" w:type="dxa"/>
            <w:gridSpan w:val="7"/>
          </w:tcPr>
          <w:p w:rsidR="001C7114" w:rsidRPr="008966CC" w:rsidRDefault="001C7114" w:rsidP="00AA6033">
            <w:pPr>
              <w:rPr>
                <w:color w:val="000000"/>
              </w:rPr>
            </w:pPr>
            <w:r w:rsidRPr="008966CC">
              <w:rPr>
                <w:color w:val="000000"/>
              </w:rPr>
              <w:t>Республиканский бюджет</w:t>
            </w:r>
          </w:p>
        </w:tc>
        <w:tc>
          <w:tcPr>
            <w:tcW w:w="989" w:type="dxa"/>
            <w:gridSpan w:val="5"/>
          </w:tcPr>
          <w:p w:rsidR="001C7114" w:rsidRPr="00CD2DD3" w:rsidRDefault="001C7114" w:rsidP="00AA6033">
            <w:pPr>
              <w:jc w:val="center"/>
              <w:rPr>
                <w:color w:val="000000"/>
              </w:rPr>
            </w:pPr>
            <w:r>
              <w:rPr>
                <w:color w:val="000000"/>
              </w:rPr>
              <w:t>181,372</w:t>
            </w:r>
          </w:p>
        </w:tc>
        <w:tc>
          <w:tcPr>
            <w:tcW w:w="697" w:type="dxa"/>
            <w:gridSpan w:val="7"/>
          </w:tcPr>
          <w:p w:rsidR="001C7114" w:rsidRPr="008966CC" w:rsidRDefault="001C7114" w:rsidP="00AA6033">
            <w:pPr>
              <w:jc w:val="center"/>
              <w:rPr>
                <w:color w:val="000000"/>
              </w:rPr>
            </w:pPr>
            <w:r w:rsidRPr="008966CC">
              <w:rPr>
                <w:color w:val="000000"/>
              </w:rPr>
              <w:t>-</w:t>
            </w:r>
          </w:p>
        </w:tc>
        <w:tc>
          <w:tcPr>
            <w:tcW w:w="709" w:type="dxa"/>
            <w:gridSpan w:val="5"/>
          </w:tcPr>
          <w:p w:rsidR="001C7114" w:rsidRPr="008966CC" w:rsidRDefault="001C7114" w:rsidP="00AA6033">
            <w:pPr>
              <w:jc w:val="center"/>
              <w:rPr>
                <w:color w:val="000000"/>
              </w:rPr>
            </w:pPr>
            <w:r w:rsidRPr="008966CC">
              <w:rPr>
                <w:color w:val="000000"/>
              </w:rPr>
              <w:t>-</w:t>
            </w:r>
          </w:p>
        </w:tc>
        <w:tc>
          <w:tcPr>
            <w:tcW w:w="709" w:type="dxa"/>
            <w:gridSpan w:val="6"/>
          </w:tcPr>
          <w:p w:rsidR="001C7114" w:rsidRPr="008966CC" w:rsidRDefault="001C7114" w:rsidP="00AA6033">
            <w:pPr>
              <w:jc w:val="center"/>
              <w:rPr>
                <w:color w:val="000000"/>
              </w:rPr>
            </w:pPr>
            <w:r w:rsidRPr="008966CC">
              <w:rPr>
                <w:color w:val="000000"/>
              </w:rPr>
              <w:t>-</w:t>
            </w:r>
          </w:p>
        </w:tc>
        <w:tc>
          <w:tcPr>
            <w:tcW w:w="714" w:type="dxa"/>
            <w:gridSpan w:val="8"/>
          </w:tcPr>
          <w:p w:rsidR="001C7114" w:rsidRPr="008966CC" w:rsidRDefault="001C7114" w:rsidP="00AA6033">
            <w:pPr>
              <w:jc w:val="center"/>
              <w:rPr>
                <w:color w:val="000000"/>
              </w:rPr>
            </w:pPr>
            <w:r w:rsidRPr="008966CC">
              <w:rPr>
                <w:color w:val="000000"/>
              </w:rPr>
              <w:t>96,38</w:t>
            </w:r>
          </w:p>
        </w:tc>
        <w:tc>
          <w:tcPr>
            <w:tcW w:w="709" w:type="dxa"/>
            <w:gridSpan w:val="9"/>
          </w:tcPr>
          <w:p w:rsidR="001C7114" w:rsidRPr="008966CC" w:rsidRDefault="001C7114" w:rsidP="00AA6033">
            <w:pPr>
              <w:rPr>
                <w:color w:val="000000"/>
              </w:rPr>
            </w:pPr>
            <w:r w:rsidRPr="008966CC">
              <w:rPr>
                <w:color w:val="000000"/>
              </w:rPr>
              <w:t>34,63</w:t>
            </w:r>
          </w:p>
        </w:tc>
        <w:tc>
          <w:tcPr>
            <w:tcW w:w="712" w:type="dxa"/>
            <w:gridSpan w:val="9"/>
          </w:tcPr>
          <w:p w:rsidR="001C7114" w:rsidRPr="008966CC" w:rsidRDefault="001C7114" w:rsidP="00AA6033">
            <w:pPr>
              <w:rPr>
                <w:color w:val="000000"/>
              </w:rPr>
            </w:pPr>
            <w:r w:rsidRPr="008966CC">
              <w:rPr>
                <w:color w:val="000000"/>
              </w:rPr>
              <w:t>27,15</w:t>
            </w:r>
          </w:p>
        </w:tc>
        <w:tc>
          <w:tcPr>
            <w:tcW w:w="732" w:type="dxa"/>
            <w:gridSpan w:val="7"/>
          </w:tcPr>
          <w:p w:rsidR="001C7114" w:rsidRPr="008966CC" w:rsidRDefault="001C7114" w:rsidP="00AA6033">
            <w:pPr>
              <w:rPr>
                <w:color w:val="000000"/>
              </w:rPr>
            </w:pPr>
            <w:r w:rsidRPr="008966CC">
              <w:rPr>
                <w:color w:val="000000"/>
              </w:rPr>
              <w:t>0</w:t>
            </w:r>
          </w:p>
        </w:tc>
        <w:tc>
          <w:tcPr>
            <w:tcW w:w="732" w:type="dxa"/>
            <w:gridSpan w:val="5"/>
          </w:tcPr>
          <w:p w:rsidR="001C7114" w:rsidRPr="00CD2DD3" w:rsidRDefault="001C7114" w:rsidP="00AA6033">
            <w:pPr>
              <w:rPr>
                <w:color w:val="000000"/>
              </w:rPr>
            </w:pPr>
            <w:r>
              <w:rPr>
                <w:color w:val="000000"/>
              </w:rPr>
              <w:t>23,212</w:t>
            </w:r>
          </w:p>
        </w:tc>
        <w:tc>
          <w:tcPr>
            <w:tcW w:w="744" w:type="dxa"/>
            <w:gridSpan w:val="5"/>
          </w:tcPr>
          <w:p w:rsidR="001C7114" w:rsidRPr="008966CC" w:rsidRDefault="001C7114" w:rsidP="00AA6033">
            <w:pPr>
              <w:rPr>
                <w:color w:val="000000"/>
              </w:rPr>
            </w:pPr>
            <w:r w:rsidRPr="008966CC">
              <w:rPr>
                <w:color w:val="000000"/>
              </w:rPr>
              <w:t>0</w:t>
            </w:r>
          </w:p>
        </w:tc>
        <w:tc>
          <w:tcPr>
            <w:tcW w:w="743" w:type="dxa"/>
            <w:gridSpan w:val="3"/>
          </w:tcPr>
          <w:p w:rsidR="001C7114" w:rsidRPr="008966CC" w:rsidRDefault="001C7114" w:rsidP="00AA6033">
            <w:pPr>
              <w:rPr>
                <w:color w:val="000000"/>
              </w:rPr>
            </w:pPr>
            <w:r w:rsidRPr="008966CC">
              <w:rPr>
                <w:color w:val="000000"/>
              </w:rPr>
              <w:t>0</w:t>
            </w:r>
          </w:p>
        </w:tc>
      </w:tr>
      <w:tr w:rsidR="001C7114" w:rsidRPr="00180AB7" w:rsidTr="00AA6033">
        <w:trPr>
          <w:gridAfter w:val="1"/>
          <w:wAfter w:w="54" w:type="dxa"/>
        </w:trPr>
        <w:tc>
          <w:tcPr>
            <w:tcW w:w="3233" w:type="dxa"/>
            <w:gridSpan w:val="5"/>
            <w:vMerge/>
          </w:tcPr>
          <w:p w:rsidR="001C7114" w:rsidRPr="008966CC" w:rsidRDefault="001C7114" w:rsidP="00AA6033">
            <w:pPr>
              <w:jc w:val="both"/>
            </w:pPr>
          </w:p>
        </w:tc>
        <w:tc>
          <w:tcPr>
            <w:tcW w:w="3930" w:type="dxa"/>
            <w:gridSpan w:val="7"/>
          </w:tcPr>
          <w:p w:rsidR="001C7114" w:rsidRPr="008966CC" w:rsidRDefault="001C7114" w:rsidP="00AA6033">
            <w:pPr>
              <w:rPr>
                <w:color w:val="000000"/>
              </w:rPr>
            </w:pPr>
            <w:r w:rsidRPr="008966CC">
              <w:rPr>
                <w:color w:val="000000"/>
              </w:rPr>
              <w:t>Бюджет Инсарского муниципального района</w:t>
            </w:r>
          </w:p>
        </w:tc>
        <w:tc>
          <w:tcPr>
            <w:tcW w:w="989" w:type="dxa"/>
            <w:gridSpan w:val="5"/>
          </w:tcPr>
          <w:p w:rsidR="001C7114" w:rsidRPr="00CD2DD3" w:rsidRDefault="001C7114" w:rsidP="00AA6033">
            <w:pPr>
              <w:jc w:val="center"/>
              <w:rPr>
                <w:color w:val="000000"/>
              </w:rPr>
            </w:pPr>
            <w:r>
              <w:rPr>
                <w:color w:val="000000"/>
              </w:rPr>
              <w:t>167,002</w:t>
            </w:r>
          </w:p>
        </w:tc>
        <w:tc>
          <w:tcPr>
            <w:tcW w:w="697" w:type="dxa"/>
            <w:gridSpan w:val="7"/>
          </w:tcPr>
          <w:p w:rsidR="001C7114" w:rsidRPr="008966CC" w:rsidRDefault="001C7114" w:rsidP="00AA6033">
            <w:pPr>
              <w:jc w:val="center"/>
              <w:rPr>
                <w:color w:val="000000"/>
              </w:rPr>
            </w:pPr>
            <w:r w:rsidRPr="008966CC">
              <w:rPr>
                <w:color w:val="000000"/>
              </w:rPr>
              <w:t>-</w:t>
            </w:r>
          </w:p>
        </w:tc>
        <w:tc>
          <w:tcPr>
            <w:tcW w:w="709" w:type="dxa"/>
            <w:gridSpan w:val="5"/>
          </w:tcPr>
          <w:p w:rsidR="001C7114" w:rsidRPr="008966CC" w:rsidRDefault="001C7114" w:rsidP="00AA6033">
            <w:pPr>
              <w:jc w:val="center"/>
              <w:rPr>
                <w:color w:val="000000"/>
              </w:rPr>
            </w:pPr>
            <w:r w:rsidRPr="008966CC">
              <w:rPr>
                <w:color w:val="000000"/>
              </w:rPr>
              <w:t>-</w:t>
            </w:r>
          </w:p>
        </w:tc>
        <w:tc>
          <w:tcPr>
            <w:tcW w:w="709" w:type="dxa"/>
            <w:gridSpan w:val="6"/>
          </w:tcPr>
          <w:p w:rsidR="001C7114" w:rsidRPr="008966CC" w:rsidRDefault="001C7114" w:rsidP="00AA6033">
            <w:pPr>
              <w:jc w:val="center"/>
              <w:rPr>
                <w:color w:val="000000"/>
              </w:rPr>
            </w:pPr>
            <w:r w:rsidRPr="008966CC">
              <w:rPr>
                <w:color w:val="000000"/>
              </w:rPr>
              <w:t>-</w:t>
            </w:r>
          </w:p>
        </w:tc>
        <w:tc>
          <w:tcPr>
            <w:tcW w:w="714" w:type="dxa"/>
            <w:gridSpan w:val="8"/>
          </w:tcPr>
          <w:p w:rsidR="001C7114" w:rsidRPr="008966CC" w:rsidRDefault="001C7114" w:rsidP="00AA6033">
            <w:pPr>
              <w:jc w:val="center"/>
              <w:rPr>
                <w:color w:val="000000"/>
              </w:rPr>
            </w:pPr>
            <w:r w:rsidRPr="008966CC">
              <w:rPr>
                <w:color w:val="000000"/>
              </w:rPr>
              <w:t>25,36</w:t>
            </w:r>
          </w:p>
        </w:tc>
        <w:tc>
          <w:tcPr>
            <w:tcW w:w="709" w:type="dxa"/>
            <w:gridSpan w:val="9"/>
          </w:tcPr>
          <w:p w:rsidR="001C7114" w:rsidRPr="008966CC" w:rsidRDefault="001C7114" w:rsidP="00AA6033">
            <w:pPr>
              <w:rPr>
                <w:color w:val="000000"/>
              </w:rPr>
            </w:pPr>
            <w:r w:rsidRPr="008966CC">
              <w:rPr>
                <w:color w:val="000000"/>
              </w:rPr>
              <w:t>9,116</w:t>
            </w:r>
          </w:p>
        </w:tc>
        <w:tc>
          <w:tcPr>
            <w:tcW w:w="712" w:type="dxa"/>
            <w:gridSpan w:val="9"/>
          </w:tcPr>
          <w:p w:rsidR="001C7114" w:rsidRPr="008966CC" w:rsidRDefault="001C7114" w:rsidP="00AA6033">
            <w:pPr>
              <w:rPr>
                <w:color w:val="000000"/>
              </w:rPr>
            </w:pPr>
            <w:r w:rsidRPr="008966CC">
              <w:rPr>
                <w:color w:val="000000"/>
              </w:rPr>
              <w:t>71,44</w:t>
            </w:r>
          </w:p>
        </w:tc>
        <w:tc>
          <w:tcPr>
            <w:tcW w:w="732" w:type="dxa"/>
            <w:gridSpan w:val="7"/>
          </w:tcPr>
          <w:p w:rsidR="001C7114" w:rsidRPr="008966CC" w:rsidRDefault="001C7114" w:rsidP="00AA6033">
            <w:pPr>
              <w:rPr>
                <w:color w:val="000000"/>
              </w:rPr>
            </w:pPr>
            <w:r w:rsidRPr="008966CC">
              <w:rPr>
                <w:color w:val="000000"/>
              </w:rPr>
              <w:t>0</w:t>
            </w:r>
          </w:p>
        </w:tc>
        <w:tc>
          <w:tcPr>
            <w:tcW w:w="732" w:type="dxa"/>
            <w:gridSpan w:val="5"/>
          </w:tcPr>
          <w:p w:rsidR="001C7114" w:rsidRPr="00CD2DD3" w:rsidRDefault="001C7114" w:rsidP="00AA6033">
            <w:pPr>
              <w:rPr>
                <w:color w:val="000000"/>
              </w:rPr>
            </w:pPr>
            <w:r>
              <w:rPr>
                <w:color w:val="000000"/>
              </w:rPr>
              <w:t>61,086</w:t>
            </w:r>
          </w:p>
        </w:tc>
        <w:tc>
          <w:tcPr>
            <w:tcW w:w="744" w:type="dxa"/>
            <w:gridSpan w:val="5"/>
          </w:tcPr>
          <w:p w:rsidR="001C7114" w:rsidRPr="008966CC" w:rsidRDefault="001C7114" w:rsidP="00AA6033">
            <w:pPr>
              <w:rPr>
                <w:color w:val="000000"/>
              </w:rPr>
            </w:pPr>
            <w:r w:rsidRPr="008966CC">
              <w:rPr>
                <w:color w:val="000000"/>
              </w:rPr>
              <w:t>0</w:t>
            </w:r>
          </w:p>
        </w:tc>
        <w:tc>
          <w:tcPr>
            <w:tcW w:w="743" w:type="dxa"/>
            <w:gridSpan w:val="3"/>
          </w:tcPr>
          <w:p w:rsidR="001C7114" w:rsidRPr="008966CC" w:rsidRDefault="001C7114" w:rsidP="00AA6033">
            <w:pPr>
              <w:rPr>
                <w:color w:val="000000"/>
              </w:rPr>
            </w:pPr>
            <w:r w:rsidRPr="008966CC">
              <w:rPr>
                <w:color w:val="000000"/>
              </w:rPr>
              <w:t>0</w:t>
            </w:r>
          </w:p>
        </w:tc>
      </w:tr>
      <w:tr w:rsidR="001C7114" w:rsidRPr="00180AB7" w:rsidTr="00AA6033">
        <w:trPr>
          <w:gridAfter w:val="1"/>
          <w:wAfter w:w="54" w:type="dxa"/>
        </w:trPr>
        <w:tc>
          <w:tcPr>
            <w:tcW w:w="7163" w:type="dxa"/>
            <w:gridSpan w:val="12"/>
          </w:tcPr>
          <w:p w:rsidR="001C7114" w:rsidRPr="008966CC" w:rsidRDefault="001C7114" w:rsidP="00AA6033">
            <w:pPr>
              <w:jc w:val="center"/>
              <w:rPr>
                <w:color w:val="000000"/>
              </w:rPr>
            </w:pPr>
            <w:r w:rsidRPr="008966CC">
              <w:rPr>
                <w:b/>
                <w:color w:val="000000"/>
              </w:rPr>
              <w:t>Итого по основным мероприятиям и региональным проектам</w:t>
            </w:r>
          </w:p>
        </w:tc>
        <w:tc>
          <w:tcPr>
            <w:tcW w:w="989" w:type="dxa"/>
            <w:gridSpan w:val="5"/>
          </w:tcPr>
          <w:p w:rsidR="001C7114" w:rsidRPr="003C3A6E" w:rsidRDefault="001C7114" w:rsidP="00AA6033">
            <w:pPr>
              <w:jc w:val="center"/>
            </w:pPr>
            <w:r>
              <w:t>1488651,3794</w:t>
            </w:r>
          </w:p>
        </w:tc>
        <w:tc>
          <w:tcPr>
            <w:tcW w:w="697" w:type="dxa"/>
            <w:gridSpan w:val="7"/>
          </w:tcPr>
          <w:p w:rsidR="001C7114" w:rsidRPr="008966CC" w:rsidRDefault="001C7114" w:rsidP="00AA6033">
            <w:pPr>
              <w:jc w:val="center"/>
              <w:rPr>
                <w:color w:val="000000"/>
              </w:rPr>
            </w:pPr>
            <w:r w:rsidRPr="008966CC">
              <w:rPr>
                <w:color w:val="000000"/>
              </w:rPr>
              <w:t>170404,281</w:t>
            </w:r>
          </w:p>
        </w:tc>
        <w:tc>
          <w:tcPr>
            <w:tcW w:w="709" w:type="dxa"/>
            <w:gridSpan w:val="5"/>
          </w:tcPr>
          <w:p w:rsidR="001C7114" w:rsidRPr="008966CC" w:rsidRDefault="001C7114" w:rsidP="00AA6033">
            <w:pPr>
              <w:jc w:val="center"/>
              <w:rPr>
                <w:color w:val="000000"/>
              </w:rPr>
            </w:pPr>
            <w:r w:rsidRPr="008966CC">
              <w:rPr>
                <w:color w:val="000000"/>
              </w:rPr>
              <w:t>159975,35</w:t>
            </w:r>
          </w:p>
        </w:tc>
        <w:tc>
          <w:tcPr>
            <w:tcW w:w="709" w:type="dxa"/>
            <w:gridSpan w:val="6"/>
          </w:tcPr>
          <w:p w:rsidR="001C7114" w:rsidRPr="008966CC" w:rsidRDefault="001C7114" w:rsidP="00AA6033">
            <w:pPr>
              <w:jc w:val="center"/>
              <w:rPr>
                <w:color w:val="000000"/>
              </w:rPr>
            </w:pPr>
            <w:r w:rsidRPr="008966CC">
              <w:rPr>
                <w:color w:val="000000"/>
              </w:rPr>
              <w:t>160169,7</w:t>
            </w:r>
          </w:p>
        </w:tc>
        <w:tc>
          <w:tcPr>
            <w:tcW w:w="714" w:type="dxa"/>
            <w:gridSpan w:val="8"/>
          </w:tcPr>
          <w:p w:rsidR="001C7114" w:rsidRPr="008966CC" w:rsidRDefault="001C7114" w:rsidP="00AA6033">
            <w:pPr>
              <w:rPr>
                <w:color w:val="000000"/>
              </w:rPr>
            </w:pPr>
            <w:r w:rsidRPr="008966CC">
              <w:rPr>
                <w:color w:val="000000"/>
              </w:rPr>
              <w:t>143944,3284</w:t>
            </w:r>
          </w:p>
        </w:tc>
        <w:tc>
          <w:tcPr>
            <w:tcW w:w="709" w:type="dxa"/>
            <w:gridSpan w:val="9"/>
          </w:tcPr>
          <w:p w:rsidR="001C7114" w:rsidRPr="008966CC" w:rsidRDefault="001C7114" w:rsidP="00AA6033">
            <w:pPr>
              <w:rPr>
                <w:color w:val="000000"/>
              </w:rPr>
            </w:pPr>
            <w:r w:rsidRPr="008966CC">
              <w:rPr>
                <w:color w:val="000000"/>
              </w:rPr>
              <w:t>165499,081</w:t>
            </w:r>
          </w:p>
        </w:tc>
        <w:tc>
          <w:tcPr>
            <w:tcW w:w="712" w:type="dxa"/>
            <w:gridSpan w:val="9"/>
          </w:tcPr>
          <w:p w:rsidR="001C7114" w:rsidRPr="008966CC" w:rsidRDefault="001C7114" w:rsidP="00AA6033">
            <w:pPr>
              <w:rPr>
                <w:color w:val="000000"/>
              </w:rPr>
            </w:pPr>
            <w:r w:rsidRPr="008966CC">
              <w:rPr>
                <w:color w:val="000000"/>
              </w:rPr>
              <w:t>182383,88</w:t>
            </w:r>
          </w:p>
        </w:tc>
        <w:tc>
          <w:tcPr>
            <w:tcW w:w="732" w:type="dxa"/>
            <w:gridSpan w:val="7"/>
          </w:tcPr>
          <w:p w:rsidR="001C7114" w:rsidRPr="00C86433" w:rsidRDefault="001C7114" w:rsidP="00AA6033">
            <w:r w:rsidRPr="00C86433">
              <w:t>155520,957</w:t>
            </w:r>
          </w:p>
        </w:tc>
        <w:tc>
          <w:tcPr>
            <w:tcW w:w="732" w:type="dxa"/>
            <w:gridSpan w:val="5"/>
          </w:tcPr>
          <w:p w:rsidR="001C7114" w:rsidRPr="00180351" w:rsidRDefault="001C7114" w:rsidP="00AA6033">
            <w:r>
              <w:t>105730,702</w:t>
            </w:r>
          </w:p>
        </w:tc>
        <w:tc>
          <w:tcPr>
            <w:tcW w:w="744" w:type="dxa"/>
            <w:gridSpan w:val="5"/>
          </w:tcPr>
          <w:p w:rsidR="001C7114" w:rsidRPr="00180351" w:rsidRDefault="001C7114" w:rsidP="00AA6033">
            <w:r w:rsidRPr="00180351">
              <w:t>97028</w:t>
            </w:r>
          </w:p>
        </w:tc>
        <w:tc>
          <w:tcPr>
            <w:tcW w:w="743" w:type="dxa"/>
            <w:gridSpan w:val="3"/>
          </w:tcPr>
          <w:p w:rsidR="001C7114" w:rsidRPr="008966CC" w:rsidRDefault="001C7114" w:rsidP="00AA6033">
            <w:pPr>
              <w:rPr>
                <w:color w:val="000000"/>
              </w:rPr>
            </w:pPr>
            <w:r w:rsidRPr="008966CC">
              <w:rPr>
                <w:color w:val="000000"/>
              </w:rPr>
              <w:t>147995,1</w:t>
            </w:r>
          </w:p>
        </w:tc>
      </w:tr>
      <w:tr w:rsidR="001C7114" w:rsidRPr="00180AB7" w:rsidTr="00AA6033">
        <w:trPr>
          <w:gridAfter w:val="1"/>
          <w:wAfter w:w="54" w:type="dxa"/>
        </w:trPr>
        <w:tc>
          <w:tcPr>
            <w:tcW w:w="3233" w:type="dxa"/>
            <w:gridSpan w:val="5"/>
            <w:vMerge w:val="restart"/>
          </w:tcPr>
          <w:p w:rsidR="001C7114" w:rsidRPr="008966CC" w:rsidRDefault="001C7114" w:rsidP="00AA6033">
            <w:pPr>
              <w:rPr>
                <w:b/>
              </w:rPr>
            </w:pPr>
            <w:r w:rsidRPr="008966CC">
              <w:rPr>
                <w:b/>
              </w:rPr>
              <w:t>В том числе:</w:t>
            </w:r>
          </w:p>
        </w:tc>
        <w:tc>
          <w:tcPr>
            <w:tcW w:w="3930" w:type="dxa"/>
            <w:gridSpan w:val="7"/>
          </w:tcPr>
          <w:p w:rsidR="001C7114" w:rsidRPr="008966CC" w:rsidRDefault="001C7114" w:rsidP="00AA6033">
            <w:pPr>
              <w:jc w:val="center"/>
              <w:rPr>
                <w:color w:val="000000"/>
              </w:rPr>
            </w:pPr>
            <w:r w:rsidRPr="008966CC">
              <w:rPr>
                <w:color w:val="000000"/>
              </w:rPr>
              <w:t>Федеральный бюджет</w:t>
            </w:r>
          </w:p>
        </w:tc>
        <w:tc>
          <w:tcPr>
            <w:tcW w:w="989" w:type="dxa"/>
            <w:gridSpan w:val="5"/>
          </w:tcPr>
          <w:p w:rsidR="001C7114" w:rsidRPr="00180351" w:rsidRDefault="001C7114" w:rsidP="00AA6033">
            <w:pPr>
              <w:jc w:val="center"/>
            </w:pPr>
            <w:r>
              <w:t>43954,45</w:t>
            </w:r>
          </w:p>
        </w:tc>
        <w:tc>
          <w:tcPr>
            <w:tcW w:w="697" w:type="dxa"/>
            <w:gridSpan w:val="7"/>
          </w:tcPr>
          <w:p w:rsidR="001C7114" w:rsidRPr="008966CC" w:rsidRDefault="001C7114" w:rsidP="00AA6033">
            <w:pPr>
              <w:jc w:val="center"/>
              <w:rPr>
                <w:color w:val="000000"/>
              </w:rPr>
            </w:pPr>
            <w:r w:rsidRPr="008966CC">
              <w:rPr>
                <w:color w:val="000000"/>
              </w:rPr>
              <w:t>537,73</w:t>
            </w:r>
          </w:p>
        </w:tc>
        <w:tc>
          <w:tcPr>
            <w:tcW w:w="709" w:type="dxa"/>
            <w:gridSpan w:val="5"/>
          </w:tcPr>
          <w:p w:rsidR="001C7114" w:rsidRPr="008966CC" w:rsidRDefault="001C7114" w:rsidP="00AA6033">
            <w:pPr>
              <w:jc w:val="center"/>
              <w:rPr>
                <w:color w:val="000000"/>
              </w:rPr>
            </w:pPr>
            <w:r w:rsidRPr="008966CC">
              <w:rPr>
                <w:color w:val="000000"/>
              </w:rPr>
              <w:t>665,96</w:t>
            </w:r>
          </w:p>
        </w:tc>
        <w:tc>
          <w:tcPr>
            <w:tcW w:w="709" w:type="dxa"/>
            <w:gridSpan w:val="6"/>
          </w:tcPr>
          <w:p w:rsidR="001C7114" w:rsidRPr="008966CC" w:rsidRDefault="001C7114" w:rsidP="00AA6033">
            <w:pPr>
              <w:jc w:val="center"/>
              <w:rPr>
                <w:color w:val="000000"/>
              </w:rPr>
            </w:pPr>
            <w:r w:rsidRPr="008966CC">
              <w:rPr>
                <w:color w:val="000000"/>
              </w:rPr>
              <w:t>0</w:t>
            </w:r>
          </w:p>
        </w:tc>
        <w:tc>
          <w:tcPr>
            <w:tcW w:w="714" w:type="dxa"/>
            <w:gridSpan w:val="8"/>
          </w:tcPr>
          <w:p w:rsidR="001C7114" w:rsidRPr="008966CC" w:rsidRDefault="001C7114" w:rsidP="00AA6033">
            <w:pPr>
              <w:jc w:val="center"/>
              <w:rPr>
                <w:color w:val="000000"/>
              </w:rPr>
            </w:pPr>
            <w:r w:rsidRPr="008966CC">
              <w:rPr>
                <w:color w:val="000000"/>
              </w:rPr>
              <w:t>1424,22</w:t>
            </w:r>
          </w:p>
        </w:tc>
        <w:tc>
          <w:tcPr>
            <w:tcW w:w="709" w:type="dxa"/>
            <w:gridSpan w:val="9"/>
          </w:tcPr>
          <w:p w:rsidR="001C7114" w:rsidRPr="008966CC" w:rsidRDefault="001C7114" w:rsidP="00AA6033">
            <w:pPr>
              <w:jc w:val="center"/>
              <w:rPr>
                <w:color w:val="000000"/>
              </w:rPr>
            </w:pPr>
            <w:r w:rsidRPr="008966CC">
              <w:rPr>
                <w:color w:val="000000"/>
              </w:rPr>
              <w:t>3489,48</w:t>
            </w:r>
          </w:p>
        </w:tc>
        <w:tc>
          <w:tcPr>
            <w:tcW w:w="712" w:type="dxa"/>
            <w:gridSpan w:val="9"/>
          </w:tcPr>
          <w:p w:rsidR="001C7114" w:rsidRPr="008966CC" w:rsidRDefault="001C7114" w:rsidP="00AA6033">
            <w:pPr>
              <w:jc w:val="center"/>
              <w:rPr>
                <w:color w:val="000000"/>
              </w:rPr>
            </w:pPr>
            <w:r w:rsidRPr="008966CC">
              <w:rPr>
                <w:color w:val="000000"/>
              </w:rPr>
              <w:t>10393,95</w:t>
            </w:r>
          </w:p>
        </w:tc>
        <w:tc>
          <w:tcPr>
            <w:tcW w:w="732" w:type="dxa"/>
            <w:gridSpan w:val="7"/>
          </w:tcPr>
          <w:p w:rsidR="001C7114" w:rsidRPr="00C86433" w:rsidRDefault="001C7114" w:rsidP="00AA6033">
            <w:pPr>
              <w:jc w:val="center"/>
            </w:pPr>
            <w:r w:rsidRPr="00C86433">
              <w:t>8812,6</w:t>
            </w:r>
          </w:p>
        </w:tc>
        <w:tc>
          <w:tcPr>
            <w:tcW w:w="732" w:type="dxa"/>
            <w:gridSpan w:val="5"/>
          </w:tcPr>
          <w:p w:rsidR="001C7114" w:rsidRPr="00180351" w:rsidRDefault="001C7114" w:rsidP="00AA6033">
            <w:pPr>
              <w:jc w:val="center"/>
            </w:pPr>
            <w:r>
              <w:t>9807,81</w:t>
            </w:r>
          </w:p>
        </w:tc>
        <w:tc>
          <w:tcPr>
            <w:tcW w:w="744" w:type="dxa"/>
            <w:gridSpan w:val="5"/>
          </w:tcPr>
          <w:p w:rsidR="001C7114" w:rsidRPr="00180351" w:rsidRDefault="001C7114" w:rsidP="00AA6033">
            <w:pPr>
              <w:jc w:val="center"/>
            </w:pPr>
            <w:r w:rsidRPr="00180351">
              <w:t>8822,7</w:t>
            </w:r>
          </w:p>
        </w:tc>
        <w:tc>
          <w:tcPr>
            <w:tcW w:w="743" w:type="dxa"/>
            <w:gridSpan w:val="3"/>
          </w:tcPr>
          <w:p w:rsidR="001C7114" w:rsidRPr="008966CC" w:rsidRDefault="001C7114" w:rsidP="00AA6033">
            <w:pPr>
              <w:jc w:val="center"/>
              <w:rPr>
                <w:color w:val="000000"/>
              </w:rPr>
            </w:pPr>
            <w:r w:rsidRPr="008966CC">
              <w:rPr>
                <w:color w:val="000000"/>
              </w:rPr>
              <w:t>0</w:t>
            </w:r>
          </w:p>
        </w:tc>
      </w:tr>
      <w:tr w:rsidR="001C7114" w:rsidRPr="00180AB7" w:rsidTr="00AA6033">
        <w:trPr>
          <w:gridAfter w:val="1"/>
          <w:wAfter w:w="54" w:type="dxa"/>
        </w:trPr>
        <w:tc>
          <w:tcPr>
            <w:tcW w:w="3233" w:type="dxa"/>
            <w:gridSpan w:val="5"/>
            <w:vMerge/>
          </w:tcPr>
          <w:p w:rsidR="001C7114" w:rsidRPr="008966CC" w:rsidRDefault="001C7114" w:rsidP="00AA6033">
            <w:pPr>
              <w:rPr>
                <w:b/>
              </w:rPr>
            </w:pPr>
          </w:p>
        </w:tc>
        <w:tc>
          <w:tcPr>
            <w:tcW w:w="3930" w:type="dxa"/>
            <w:gridSpan w:val="7"/>
          </w:tcPr>
          <w:p w:rsidR="001C7114" w:rsidRPr="008966CC" w:rsidRDefault="001C7114" w:rsidP="00AA6033">
            <w:pPr>
              <w:jc w:val="center"/>
              <w:rPr>
                <w:color w:val="000000"/>
              </w:rPr>
            </w:pPr>
            <w:r w:rsidRPr="008966CC">
              <w:rPr>
                <w:color w:val="000000"/>
              </w:rPr>
              <w:t>Республиканский бюджет</w:t>
            </w:r>
          </w:p>
        </w:tc>
        <w:tc>
          <w:tcPr>
            <w:tcW w:w="989" w:type="dxa"/>
            <w:gridSpan w:val="5"/>
          </w:tcPr>
          <w:p w:rsidR="001C7114" w:rsidRPr="00180351" w:rsidRDefault="001C7114" w:rsidP="00AA6033">
            <w:pPr>
              <w:jc w:val="center"/>
            </w:pPr>
            <w:r>
              <w:t>1078634,468</w:t>
            </w:r>
          </w:p>
        </w:tc>
        <w:tc>
          <w:tcPr>
            <w:tcW w:w="697" w:type="dxa"/>
            <w:gridSpan w:val="7"/>
          </w:tcPr>
          <w:p w:rsidR="001C7114" w:rsidRPr="008966CC" w:rsidRDefault="001C7114" w:rsidP="00AA6033">
            <w:pPr>
              <w:jc w:val="center"/>
              <w:rPr>
                <w:color w:val="000000"/>
              </w:rPr>
            </w:pPr>
            <w:r w:rsidRPr="008966CC">
              <w:rPr>
                <w:color w:val="000000"/>
              </w:rPr>
              <w:t>129847,051</w:t>
            </w:r>
          </w:p>
        </w:tc>
        <w:tc>
          <w:tcPr>
            <w:tcW w:w="709" w:type="dxa"/>
            <w:gridSpan w:val="5"/>
          </w:tcPr>
          <w:p w:rsidR="001C7114" w:rsidRPr="008966CC" w:rsidRDefault="001C7114" w:rsidP="00AA6033">
            <w:pPr>
              <w:jc w:val="center"/>
              <w:rPr>
                <w:color w:val="000000"/>
              </w:rPr>
            </w:pPr>
            <w:r w:rsidRPr="008966CC">
              <w:rPr>
                <w:color w:val="000000"/>
              </w:rPr>
              <w:t>121304,17</w:t>
            </w:r>
          </w:p>
        </w:tc>
        <w:tc>
          <w:tcPr>
            <w:tcW w:w="709" w:type="dxa"/>
            <w:gridSpan w:val="6"/>
          </w:tcPr>
          <w:p w:rsidR="001C7114" w:rsidRPr="008966CC" w:rsidRDefault="001C7114" w:rsidP="00AA6033">
            <w:pPr>
              <w:jc w:val="center"/>
              <w:rPr>
                <w:color w:val="000000"/>
              </w:rPr>
            </w:pPr>
            <w:r w:rsidRPr="008966CC">
              <w:rPr>
                <w:color w:val="000000"/>
              </w:rPr>
              <w:t>123426,4</w:t>
            </w:r>
          </w:p>
        </w:tc>
        <w:tc>
          <w:tcPr>
            <w:tcW w:w="714" w:type="dxa"/>
            <w:gridSpan w:val="8"/>
          </w:tcPr>
          <w:p w:rsidR="001C7114" w:rsidRPr="008966CC" w:rsidRDefault="001C7114" w:rsidP="00AA6033">
            <w:pPr>
              <w:rPr>
                <w:color w:val="000000"/>
              </w:rPr>
            </w:pPr>
            <w:r w:rsidRPr="008966CC">
              <w:rPr>
                <w:color w:val="000000"/>
              </w:rPr>
              <w:t>108290,155</w:t>
            </w:r>
          </w:p>
        </w:tc>
        <w:tc>
          <w:tcPr>
            <w:tcW w:w="709" w:type="dxa"/>
            <w:gridSpan w:val="9"/>
          </w:tcPr>
          <w:p w:rsidR="001C7114" w:rsidRPr="008966CC" w:rsidRDefault="001C7114" w:rsidP="00AA6033">
            <w:pPr>
              <w:rPr>
                <w:color w:val="000000"/>
              </w:rPr>
            </w:pPr>
            <w:r w:rsidRPr="008966CC">
              <w:rPr>
                <w:color w:val="000000"/>
              </w:rPr>
              <w:t>121485,13</w:t>
            </w:r>
          </w:p>
        </w:tc>
        <w:tc>
          <w:tcPr>
            <w:tcW w:w="712" w:type="dxa"/>
            <w:gridSpan w:val="9"/>
          </w:tcPr>
          <w:p w:rsidR="001C7114" w:rsidRPr="008966CC" w:rsidRDefault="001C7114" w:rsidP="00AA6033">
            <w:pPr>
              <w:rPr>
                <w:color w:val="000000"/>
              </w:rPr>
            </w:pPr>
            <w:r w:rsidRPr="008966CC">
              <w:rPr>
                <w:color w:val="000000"/>
              </w:rPr>
              <w:t>129318,85</w:t>
            </w:r>
          </w:p>
        </w:tc>
        <w:tc>
          <w:tcPr>
            <w:tcW w:w="732" w:type="dxa"/>
            <w:gridSpan w:val="7"/>
          </w:tcPr>
          <w:p w:rsidR="001C7114" w:rsidRPr="00C86433" w:rsidRDefault="001C7114" w:rsidP="00AA6033">
            <w:r w:rsidRPr="00C86433">
              <w:t>104786,7</w:t>
            </w:r>
          </w:p>
        </w:tc>
        <w:tc>
          <w:tcPr>
            <w:tcW w:w="732" w:type="dxa"/>
            <w:gridSpan w:val="5"/>
          </w:tcPr>
          <w:p w:rsidR="001C7114" w:rsidRPr="00180351" w:rsidRDefault="001C7114" w:rsidP="00AA6033">
            <w:r>
              <w:t>70539,512</w:t>
            </w:r>
          </w:p>
        </w:tc>
        <w:tc>
          <w:tcPr>
            <w:tcW w:w="744" w:type="dxa"/>
            <w:gridSpan w:val="5"/>
          </w:tcPr>
          <w:p w:rsidR="001C7114" w:rsidRPr="00180351" w:rsidRDefault="001C7114" w:rsidP="00AA6033">
            <w:r w:rsidRPr="00180351">
              <w:t>58530,5</w:t>
            </w:r>
          </w:p>
        </w:tc>
        <w:tc>
          <w:tcPr>
            <w:tcW w:w="743" w:type="dxa"/>
            <w:gridSpan w:val="3"/>
          </w:tcPr>
          <w:p w:rsidR="001C7114" w:rsidRPr="008966CC" w:rsidRDefault="001C7114" w:rsidP="00AA6033">
            <w:pPr>
              <w:rPr>
                <w:color w:val="000000"/>
              </w:rPr>
            </w:pPr>
            <w:r w:rsidRPr="008966CC">
              <w:rPr>
                <w:color w:val="000000"/>
              </w:rPr>
              <w:t>111106</w:t>
            </w:r>
          </w:p>
        </w:tc>
      </w:tr>
      <w:tr w:rsidR="001C7114" w:rsidRPr="00180AB7" w:rsidTr="00AA6033">
        <w:trPr>
          <w:gridAfter w:val="1"/>
          <w:wAfter w:w="54" w:type="dxa"/>
        </w:trPr>
        <w:tc>
          <w:tcPr>
            <w:tcW w:w="3233" w:type="dxa"/>
            <w:gridSpan w:val="5"/>
            <w:vMerge/>
          </w:tcPr>
          <w:p w:rsidR="001C7114" w:rsidRPr="008966CC" w:rsidRDefault="001C7114" w:rsidP="00AA6033">
            <w:pPr>
              <w:rPr>
                <w:b/>
              </w:rPr>
            </w:pPr>
          </w:p>
        </w:tc>
        <w:tc>
          <w:tcPr>
            <w:tcW w:w="3930" w:type="dxa"/>
            <w:gridSpan w:val="7"/>
          </w:tcPr>
          <w:p w:rsidR="001C7114" w:rsidRPr="008966CC" w:rsidRDefault="001C7114" w:rsidP="00AA6033">
            <w:pPr>
              <w:jc w:val="center"/>
              <w:rPr>
                <w:color w:val="000000"/>
              </w:rPr>
            </w:pPr>
            <w:r w:rsidRPr="008966CC">
              <w:rPr>
                <w:color w:val="000000"/>
              </w:rPr>
              <w:t>Бюджет Инсарского муниципального района</w:t>
            </w:r>
          </w:p>
        </w:tc>
        <w:tc>
          <w:tcPr>
            <w:tcW w:w="989" w:type="dxa"/>
            <w:gridSpan w:val="5"/>
          </w:tcPr>
          <w:p w:rsidR="001C7114" w:rsidRPr="00180351" w:rsidRDefault="001C7114" w:rsidP="00AA6033">
            <w:pPr>
              <w:jc w:val="center"/>
            </w:pPr>
            <w:r>
              <w:t>318481,5614</w:t>
            </w:r>
          </w:p>
        </w:tc>
        <w:tc>
          <w:tcPr>
            <w:tcW w:w="697" w:type="dxa"/>
            <w:gridSpan w:val="7"/>
          </w:tcPr>
          <w:p w:rsidR="001C7114" w:rsidRPr="008966CC" w:rsidRDefault="001C7114" w:rsidP="00AA6033">
            <w:pPr>
              <w:jc w:val="center"/>
              <w:rPr>
                <w:color w:val="000000"/>
              </w:rPr>
            </w:pPr>
            <w:r w:rsidRPr="008966CC">
              <w:rPr>
                <w:color w:val="000000"/>
              </w:rPr>
              <w:t>34162,9</w:t>
            </w:r>
          </w:p>
        </w:tc>
        <w:tc>
          <w:tcPr>
            <w:tcW w:w="709" w:type="dxa"/>
            <w:gridSpan w:val="5"/>
          </w:tcPr>
          <w:p w:rsidR="001C7114" w:rsidRPr="008966CC" w:rsidRDefault="001C7114" w:rsidP="00AA6033">
            <w:pPr>
              <w:jc w:val="center"/>
              <w:rPr>
                <w:color w:val="000000"/>
              </w:rPr>
            </w:pPr>
            <w:r w:rsidRPr="008966CC">
              <w:rPr>
                <w:color w:val="000000"/>
              </w:rPr>
              <w:t>32760,82</w:t>
            </w:r>
          </w:p>
        </w:tc>
        <w:tc>
          <w:tcPr>
            <w:tcW w:w="709" w:type="dxa"/>
            <w:gridSpan w:val="6"/>
          </w:tcPr>
          <w:p w:rsidR="001C7114" w:rsidRPr="008966CC" w:rsidRDefault="001C7114" w:rsidP="00AA6033">
            <w:pPr>
              <w:jc w:val="center"/>
              <w:rPr>
                <w:color w:val="000000"/>
              </w:rPr>
            </w:pPr>
            <w:r w:rsidRPr="008966CC">
              <w:rPr>
                <w:color w:val="000000"/>
              </w:rPr>
              <w:t>32409,6</w:t>
            </w:r>
          </w:p>
        </w:tc>
        <w:tc>
          <w:tcPr>
            <w:tcW w:w="714" w:type="dxa"/>
            <w:gridSpan w:val="8"/>
          </w:tcPr>
          <w:p w:rsidR="001C7114" w:rsidRPr="008966CC" w:rsidRDefault="001C7114" w:rsidP="00AA6033">
            <w:pPr>
              <w:rPr>
                <w:color w:val="000000"/>
              </w:rPr>
            </w:pPr>
            <w:r w:rsidRPr="008966CC">
              <w:rPr>
                <w:color w:val="000000"/>
              </w:rPr>
              <w:t>30170,8534</w:t>
            </w:r>
          </w:p>
        </w:tc>
        <w:tc>
          <w:tcPr>
            <w:tcW w:w="709" w:type="dxa"/>
            <w:gridSpan w:val="9"/>
          </w:tcPr>
          <w:p w:rsidR="001C7114" w:rsidRPr="008966CC" w:rsidRDefault="001C7114" w:rsidP="00AA6033">
            <w:pPr>
              <w:rPr>
                <w:color w:val="000000"/>
              </w:rPr>
            </w:pPr>
            <w:r w:rsidRPr="008966CC">
              <w:rPr>
                <w:color w:val="000000"/>
              </w:rPr>
              <w:t>35724,471</w:t>
            </w:r>
          </w:p>
        </w:tc>
        <w:tc>
          <w:tcPr>
            <w:tcW w:w="712" w:type="dxa"/>
            <w:gridSpan w:val="9"/>
          </w:tcPr>
          <w:p w:rsidR="001C7114" w:rsidRPr="008966CC" w:rsidRDefault="001C7114" w:rsidP="00AA6033">
            <w:pPr>
              <w:rPr>
                <w:color w:val="000000"/>
              </w:rPr>
            </w:pPr>
            <w:r w:rsidRPr="008966CC">
              <w:rPr>
                <w:color w:val="000000"/>
              </w:rPr>
              <w:t>37861,08</w:t>
            </w:r>
          </w:p>
        </w:tc>
        <w:tc>
          <w:tcPr>
            <w:tcW w:w="732" w:type="dxa"/>
            <w:gridSpan w:val="7"/>
          </w:tcPr>
          <w:p w:rsidR="001C7114" w:rsidRPr="00C86433" w:rsidRDefault="001C7114" w:rsidP="00AA6033">
            <w:r w:rsidRPr="00C86433">
              <w:t>37061,657</w:t>
            </w:r>
          </w:p>
        </w:tc>
        <w:tc>
          <w:tcPr>
            <w:tcW w:w="732" w:type="dxa"/>
            <w:gridSpan w:val="5"/>
          </w:tcPr>
          <w:p w:rsidR="001C7114" w:rsidRPr="00180351" w:rsidRDefault="001C7114" w:rsidP="00AA6033">
            <w:r>
              <w:t>20523,38</w:t>
            </w:r>
          </w:p>
        </w:tc>
        <w:tc>
          <w:tcPr>
            <w:tcW w:w="744" w:type="dxa"/>
            <w:gridSpan w:val="5"/>
          </w:tcPr>
          <w:p w:rsidR="001C7114" w:rsidRPr="00180351" w:rsidRDefault="001C7114" w:rsidP="00AA6033">
            <w:r w:rsidRPr="00180351">
              <w:t>24814,8</w:t>
            </w:r>
          </w:p>
        </w:tc>
        <w:tc>
          <w:tcPr>
            <w:tcW w:w="743" w:type="dxa"/>
            <w:gridSpan w:val="3"/>
          </w:tcPr>
          <w:p w:rsidR="001C7114" w:rsidRPr="008966CC" w:rsidRDefault="001C7114" w:rsidP="00AA6033">
            <w:pPr>
              <w:rPr>
                <w:color w:val="000000"/>
              </w:rPr>
            </w:pPr>
            <w:r w:rsidRPr="008966CC">
              <w:rPr>
                <w:color w:val="000000"/>
              </w:rPr>
              <w:t>32992</w:t>
            </w:r>
          </w:p>
        </w:tc>
      </w:tr>
      <w:tr w:rsidR="001C7114" w:rsidRPr="00180AB7" w:rsidTr="00AA6033">
        <w:trPr>
          <w:gridAfter w:val="1"/>
          <w:wAfter w:w="54" w:type="dxa"/>
        </w:trPr>
        <w:tc>
          <w:tcPr>
            <w:tcW w:w="3233" w:type="dxa"/>
            <w:gridSpan w:val="5"/>
            <w:vMerge/>
          </w:tcPr>
          <w:p w:rsidR="001C7114" w:rsidRPr="008966CC" w:rsidRDefault="001C7114" w:rsidP="00AA6033">
            <w:pPr>
              <w:rPr>
                <w:b/>
              </w:rPr>
            </w:pPr>
          </w:p>
        </w:tc>
        <w:tc>
          <w:tcPr>
            <w:tcW w:w="3930" w:type="dxa"/>
            <w:gridSpan w:val="7"/>
          </w:tcPr>
          <w:p w:rsidR="001C7114" w:rsidRPr="008966CC" w:rsidRDefault="001C7114" w:rsidP="00AA6033">
            <w:pPr>
              <w:jc w:val="center"/>
              <w:rPr>
                <w:color w:val="000000"/>
              </w:rPr>
            </w:pPr>
            <w:r w:rsidRPr="008966CC">
              <w:rPr>
                <w:color w:val="000000"/>
              </w:rPr>
              <w:t>Внебюджетные средства</w:t>
            </w:r>
          </w:p>
        </w:tc>
        <w:tc>
          <w:tcPr>
            <w:tcW w:w="989" w:type="dxa"/>
            <w:gridSpan w:val="5"/>
          </w:tcPr>
          <w:p w:rsidR="001C7114" w:rsidRPr="00C86433" w:rsidRDefault="001C7114" w:rsidP="00AA6033">
            <w:pPr>
              <w:jc w:val="center"/>
            </w:pPr>
            <w:r w:rsidRPr="00C86433">
              <w:t>47580,9</w:t>
            </w:r>
          </w:p>
        </w:tc>
        <w:tc>
          <w:tcPr>
            <w:tcW w:w="697" w:type="dxa"/>
            <w:gridSpan w:val="7"/>
          </w:tcPr>
          <w:p w:rsidR="001C7114" w:rsidRPr="00C86433" w:rsidRDefault="001C7114" w:rsidP="00AA6033">
            <w:pPr>
              <w:jc w:val="center"/>
            </w:pPr>
            <w:r w:rsidRPr="00C86433">
              <w:t>5856,6</w:t>
            </w:r>
          </w:p>
        </w:tc>
        <w:tc>
          <w:tcPr>
            <w:tcW w:w="709" w:type="dxa"/>
            <w:gridSpan w:val="5"/>
          </w:tcPr>
          <w:p w:rsidR="001C7114" w:rsidRPr="00C86433" w:rsidRDefault="001C7114" w:rsidP="00AA6033">
            <w:pPr>
              <w:jc w:val="center"/>
            </w:pPr>
            <w:r w:rsidRPr="00C86433">
              <w:t>5244,4</w:t>
            </w:r>
          </w:p>
        </w:tc>
        <w:tc>
          <w:tcPr>
            <w:tcW w:w="709" w:type="dxa"/>
            <w:gridSpan w:val="6"/>
          </w:tcPr>
          <w:p w:rsidR="001C7114" w:rsidRPr="00C86433" w:rsidRDefault="001C7114" w:rsidP="00AA6033">
            <w:pPr>
              <w:jc w:val="center"/>
            </w:pPr>
            <w:r w:rsidRPr="00C86433">
              <w:t>4333,7</w:t>
            </w:r>
          </w:p>
        </w:tc>
        <w:tc>
          <w:tcPr>
            <w:tcW w:w="714" w:type="dxa"/>
            <w:gridSpan w:val="8"/>
          </w:tcPr>
          <w:p w:rsidR="001C7114" w:rsidRPr="00C86433" w:rsidRDefault="001C7114" w:rsidP="00AA6033">
            <w:r w:rsidRPr="00C86433">
              <w:t>4059,1</w:t>
            </w:r>
          </w:p>
        </w:tc>
        <w:tc>
          <w:tcPr>
            <w:tcW w:w="709" w:type="dxa"/>
            <w:gridSpan w:val="9"/>
          </w:tcPr>
          <w:p w:rsidR="001C7114" w:rsidRPr="00C86433" w:rsidRDefault="001C7114" w:rsidP="00AA6033">
            <w:r w:rsidRPr="00C86433">
              <w:t>4800</w:t>
            </w:r>
          </w:p>
        </w:tc>
        <w:tc>
          <w:tcPr>
            <w:tcW w:w="712" w:type="dxa"/>
            <w:gridSpan w:val="9"/>
          </w:tcPr>
          <w:p w:rsidR="001C7114" w:rsidRPr="00C86433" w:rsidRDefault="001C7114" w:rsidP="00AA6033">
            <w:r w:rsidRPr="00C86433">
              <w:t>4810</w:t>
            </w:r>
          </w:p>
        </w:tc>
        <w:tc>
          <w:tcPr>
            <w:tcW w:w="732" w:type="dxa"/>
            <w:gridSpan w:val="7"/>
          </w:tcPr>
          <w:p w:rsidR="001C7114" w:rsidRPr="00C86433" w:rsidRDefault="001C7114" w:rsidP="00AA6033">
            <w:r w:rsidRPr="00C86433">
              <w:t>4860</w:t>
            </w:r>
          </w:p>
        </w:tc>
        <w:tc>
          <w:tcPr>
            <w:tcW w:w="732" w:type="dxa"/>
            <w:gridSpan w:val="5"/>
          </w:tcPr>
          <w:p w:rsidR="001C7114" w:rsidRPr="00C86433" w:rsidRDefault="001C7114" w:rsidP="00AA6033">
            <w:r w:rsidRPr="00C86433">
              <w:t>4860</w:t>
            </w:r>
          </w:p>
        </w:tc>
        <w:tc>
          <w:tcPr>
            <w:tcW w:w="744" w:type="dxa"/>
            <w:gridSpan w:val="5"/>
          </w:tcPr>
          <w:p w:rsidR="001C7114" w:rsidRPr="00C86433" w:rsidRDefault="001C7114" w:rsidP="00AA6033">
            <w:r w:rsidRPr="00C86433">
              <w:t>4860</w:t>
            </w:r>
          </w:p>
        </w:tc>
        <w:tc>
          <w:tcPr>
            <w:tcW w:w="743" w:type="dxa"/>
            <w:gridSpan w:val="3"/>
          </w:tcPr>
          <w:p w:rsidR="001C7114" w:rsidRPr="008966CC" w:rsidRDefault="001C7114" w:rsidP="00AA6033">
            <w:pPr>
              <w:rPr>
                <w:color w:val="000000"/>
              </w:rPr>
            </w:pPr>
            <w:r w:rsidRPr="008966CC">
              <w:rPr>
                <w:color w:val="000000"/>
              </w:rPr>
              <w:t>3897,1</w:t>
            </w:r>
          </w:p>
        </w:tc>
      </w:tr>
    </w:tbl>
    <w:p w:rsidR="001C7114" w:rsidRDefault="001C7114" w:rsidP="001C7114">
      <w:pPr>
        <w:jc w:val="center"/>
      </w:pPr>
    </w:p>
    <w:p w:rsidR="001C7114" w:rsidRDefault="001C7114" w:rsidP="001C7114">
      <w:pPr>
        <w:jc w:val="center"/>
      </w:pPr>
    </w:p>
    <w:p w:rsidR="001C7114" w:rsidRDefault="001C7114" w:rsidP="001C7114">
      <w:pPr>
        <w:jc w:val="center"/>
      </w:pPr>
    </w:p>
    <w:p w:rsidR="001C7114" w:rsidRDefault="001C7114" w:rsidP="001C7114">
      <w:pPr>
        <w:jc w:val="center"/>
      </w:pPr>
    </w:p>
    <w:p w:rsidR="001C7114" w:rsidRDefault="001C7114" w:rsidP="001C7114">
      <w:pPr>
        <w:jc w:val="center"/>
      </w:pPr>
    </w:p>
    <w:p w:rsidR="001C7114" w:rsidRDefault="001C7114" w:rsidP="001C7114">
      <w:pPr>
        <w:jc w:val="center"/>
      </w:pPr>
    </w:p>
    <w:p w:rsidR="001C7114" w:rsidRDefault="001C7114" w:rsidP="001C7114">
      <w:pPr>
        <w:jc w:val="center"/>
      </w:pPr>
    </w:p>
    <w:p w:rsidR="001C7114" w:rsidRPr="001C7114" w:rsidRDefault="001C7114" w:rsidP="001C7114">
      <w:pPr>
        <w:jc w:val="right"/>
      </w:pPr>
      <w:r w:rsidRPr="001C7114">
        <w:rPr>
          <w:bCs/>
          <w:sz w:val="28"/>
          <w:szCs w:val="28"/>
        </w:rPr>
        <w:t xml:space="preserve">                                                                                                                                             </w:t>
      </w:r>
      <w:r w:rsidRPr="001C7114">
        <w:rPr>
          <w:bCs/>
          <w:sz w:val="26"/>
          <w:szCs w:val="26"/>
        </w:rPr>
        <w:t xml:space="preserve">  </w:t>
      </w:r>
      <w:r w:rsidRPr="001C7114">
        <w:rPr>
          <w:bCs/>
        </w:rPr>
        <w:t>Приложение 1</w:t>
      </w:r>
    </w:p>
    <w:p w:rsidR="001C7114" w:rsidRPr="001C7114" w:rsidRDefault="001C7114" w:rsidP="001C7114">
      <w:pPr>
        <w:jc w:val="right"/>
      </w:pPr>
      <w:r w:rsidRPr="001C7114">
        <w:t xml:space="preserve">                                                                                                        к Перечню основных мероприятий  и региональных      </w:t>
      </w:r>
    </w:p>
    <w:p w:rsidR="001C7114" w:rsidRPr="001C7114" w:rsidRDefault="001C7114" w:rsidP="001C7114">
      <w:pPr>
        <w:jc w:val="right"/>
      </w:pPr>
      <w:r w:rsidRPr="001C7114">
        <w:t xml:space="preserve">                                                                                                 проектов муниципальной программы «Развитие  </w:t>
      </w:r>
    </w:p>
    <w:p w:rsidR="001C7114" w:rsidRPr="001C7114" w:rsidRDefault="001C7114" w:rsidP="001C7114">
      <w:pPr>
        <w:jc w:val="right"/>
      </w:pPr>
      <w:r w:rsidRPr="001C7114">
        <w:t xml:space="preserve">                                                                                        образования в Инсарском </w:t>
      </w:r>
      <w:proofErr w:type="gramStart"/>
      <w:r w:rsidRPr="001C7114">
        <w:t>муниципальном</w:t>
      </w:r>
      <w:proofErr w:type="gramEnd"/>
    </w:p>
    <w:p w:rsidR="001C7114" w:rsidRPr="001C7114" w:rsidRDefault="001C7114" w:rsidP="001C7114">
      <w:pPr>
        <w:jc w:val="right"/>
      </w:pPr>
      <w:r w:rsidRPr="001C7114">
        <w:t xml:space="preserve">                                                                    </w:t>
      </w:r>
      <w:proofErr w:type="gramStart"/>
      <w:r w:rsidRPr="001C7114">
        <w:t>районе</w:t>
      </w:r>
      <w:proofErr w:type="gramEnd"/>
      <w:r w:rsidRPr="001C7114">
        <w:t>»   на 2016 – 2025 годы</w:t>
      </w:r>
    </w:p>
    <w:p w:rsidR="001C7114" w:rsidRPr="001C7114" w:rsidRDefault="001C7114" w:rsidP="001C7114">
      <w:pPr>
        <w:jc w:val="center"/>
      </w:pPr>
    </w:p>
    <w:p w:rsidR="001C7114" w:rsidRPr="001C7114" w:rsidRDefault="001C7114" w:rsidP="001C7114">
      <w:pPr>
        <w:jc w:val="center"/>
        <w:rPr>
          <w:bCs/>
        </w:rPr>
      </w:pPr>
      <w:r w:rsidRPr="001C7114">
        <w:rPr>
          <w:bCs/>
        </w:rPr>
        <w:t xml:space="preserve">Перечень </w:t>
      </w:r>
    </w:p>
    <w:p w:rsidR="001C7114" w:rsidRPr="001C7114" w:rsidRDefault="001C7114" w:rsidP="001C7114">
      <w:pPr>
        <w:jc w:val="center"/>
      </w:pPr>
      <w:r w:rsidRPr="001C7114">
        <w:rPr>
          <w:bCs/>
        </w:rPr>
        <w:t xml:space="preserve">объектов строительства, реконструкции и капитального ремонта </w:t>
      </w:r>
      <w:r w:rsidRPr="001C7114">
        <w:t xml:space="preserve">объектов образования, </w:t>
      </w:r>
    </w:p>
    <w:p w:rsidR="001C7114" w:rsidRDefault="001C7114" w:rsidP="001C7114">
      <w:pPr>
        <w:jc w:val="center"/>
      </w:pPr>
      <w:proofErr w:type="gramStart"/>
      <w:r w:rsidRPr="001C7114">
        <w:t>находящихся</w:t>
      </w:r>
      <w:proofErr w:type="gramEnd"/>
      <w:r w:rsidRPr="001C7114">
        <w:t xml:space="preserve"> в муниципальной собственности</w:t>
      </w:r>
    </w:p>
    <w:p w:rsidR="001C7114" w:rsidRPr="001C7114" w:rsidRDefault="001C7114" w:rsidP="001C7114">
      <w:pPr>
        <w:jc w:val="center"/>
      </w:pP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60"/>
        <w:gridCol w:w="6487"/>
        <w:gridCol w:w="1925"/>
        <w:gridCol w:w="68"/>
        <w:gridCol w:w="1615"/>
        <w:gridCol w:w="243"/>
        <w:gridCol w:w="1677"/>
        <w:gridCol w:w="249"/>
        <w:gridCol w:w="1926"/>
      </w:tblGrid>
      <w:tr w:rsidR="001C7114" w:rsidRPr="00740789" w:rsidTr="00AA6033">
        <w:trPr>
          <w:trHeight w:val="274"/>
        </w:trPr>
        <w:tc>
          <w:tcPr>
            <w:tcW w:w="540" w:type="dxa"/>
            <w:vMerge w:val="restart"/>
            <w:hideMark/>
          </w:tcPr>
          <w:p w:rsidR="001C7114" w:rsidRPr="000D7D3B" w:rsidRDefault="001C7114" w:rsidP="00AA6033">
            <w:pPr>
              <w:jc w:val="center"/>
            </w:pPr>
            <w:r w:rsidRPr="000D7D3B">
              <w:t xml:space="preserve">№ </w:t>
            </w:r>
            <w:proofErr w:type="gramStart"/>
            <w:r w:rsidRPr="000D7D3B">
              <w:t>п</w:t>
            </w:r>
            <w:proofErr w:type="gramEnd"/>
            <w:r w:rsidRPr="000D7D3B">
              <w:t>/п</w:t>
            </w:r>
          </w:p>
        </w:tc>
        <w:tc>
          <w:tcPr>
            <w:tcW w:w="6547" w:type="dxa"/>
            <w:gridSpan w:val="2"/>
            <w:vMerge w:val="restart"/>
            <w:hideMark/>
          </w:tcPr>
          <w:p w:rsidR="001C7114" w:rsidRPr="000D7D3B" w:rsidRDefault="001C7114" w:rsidP="00AA6033">
            <w:pPr>
              <w:jc w:val="center"/>
            </w:pPr>
            <w:r w:rsidRPr="000D7D3B">
              <w:t>Наименование мероприятия</w:t>
            </w:r>
          </w:p>
        </w:tc>
        <w:tc>
          <w:tcPr>
            <w:tcW w:w="1993" w:type="dxa"/>
            <w:gridSpan w:val="2"/>
            <w:vMerge w:val="restart"/>
            <w:hideMark/>
          </w:tcPr>
          <w:p w:rsidR="001C7114" w:rsidRPr="000D7D3B" w:rsidRDefault="001C7114" w:rsidP="00AA6033">
            <w:pPr>
              <w:jc w:val="center"/>
            </w:pPr>
            <w:r w:rsidRPr="000D7D3B">
              <w:t>Объем финансирования, тыс</w:t>
            </w:r>
            <w:proofErr w:type="gramStart"/>
            <w:r w:rsidRPr="000D7D3B">
              <w:t>.р</w:t>
            </w:r>
            <w:proofErr w:type="gramEnd"/>
            <w:r w:rsidRPr="000D7D3B">
              <w:t>уб.</w:t>
            </w:r>
          </w:p>
        </w:tc>
        <w:tc>
          <w:tcPr>
            <w:tcW w:w="5710" w:type="dxa"/>
            <w:gridSpan w:val="5"/>
            <w:hideMark/>
          </w:tcPr>
          <w:p w:rsidR="001C7114" w:rsidRPr="000D7D3B" w:rsidRDefault="001C7114" w:rsidP="00AA6033">
            <w:pPr>
              <w:jc w:val="center"/>
            </w:pPr>
            <w:r w:rsidRPr="000D7D3B">
              <w:t>В том числе по источникам финансирования</w:t>
            </w:r>
          </w:p>
        </w:tc>
      </w:tr>
      <w:tr w:rsidR="001C7114" w:rsidRPr="00740789" w:rsidTr="00AA6033">
        <w:trPr>
          <w:trHeight w:val="271"/>
        </w:trPr>
        <w:tc>
          <w:tcPr>
            <w:tcW w:w="540" w:type="dxa"/>
            <w:vMerge/>
            <w:hideMark/>
          </w:tcPr>
          <w:p w:rsidR="001C7114" w:rsidRPr="000D7D3B" w:rsidRDefault="001C7114" w:rsidP="00AA6033"/>
        </w:tc>
        <w:tc>
          <w:tcPr>
            <w:tcW w:w="6547" w:type="dxa"/>
            <w:gridSpan w:val="2"/>
            <w:vMerge/>
            <w:hideMark/>
          </w:tcPr>
          <w:p w:rsidR="001C7114" w:rsidRPr="000D7D3B" w:rsidRDefault="001C7114" w:rsidP="00AA6033"/>
        </w:tc>
        <w:tc>
          <w:tcPr>
            <w:tcW w:w="1993" w:type="dxa"/>
            <w:gridSpan w:val="2"/>
            <w:vMerge/>
            <w:hideMark/>
          </w:tcPr>
          <w:p w:rsidR="001C7114" w:rsidRPr="000D7D3B" w:rsidRDefault="001C7114" w:rsidP="00AA6033"/>
        </w:tc>
        <w:tc>
          <w:tcPr>
            <w:tcW w:w="1615" w:type="dxa"/>
            <w:hideMark/>
          </w:tcPr>
          <w:p w:rsidR="001C7114" w:rsidRPr="000D7D3B" w:rsidRDefault="001C7114" w:rsidP="00AA6033">
            <w:pPr>
              <w:jc w:val="center"/>
            </w:pPr>
            <w:r w:rsidRPr="000D7D3B">
              <w:t>Федеральный бюджет</w:t>
            </w:r>
          </w:p>
        </w:tc>
        <w:tc>
          <w:tcPr>
            <w:tcW w:w="1920" w:type="dxa"/>
            <w:gridSpan w:val="2"/>
            <w:hideMark/>
          </w:tcPr>
          <w:p w:rsidR="001C7114" w:rsidRPr="000D7D3B" w:rsidRDefault="001C7114" w:rsidP="00AA6033">
            <w:pPr>
              <w:jc w:val="center"/>
            </w:pPr>
            <w:r w:rsidRPr="000D7D3B">
              <w:t>Республиканский бюджет</w:t>
            </w:r>
          </w:p>
        </w:tc>
        <w:tc>
          <w:tcPr>
            <w:tcW w:w="2175" w:type="dxa"/>
            <w:gridSpan w:val="2"/>
            <w:hideMark/>
          </w:tcPr>
          <w:p w:rsidR="001C7114" w:rsidRPr="000D7D3B" w:rsidRDefault="001C7114" w:rsidP="00AA6033">
            <w:pPr>
              <w:jc w:val="center"/>
            </w:pPr>
            <w:r w:rsidRPr="000D7D3B">
              <w:t>Бюджет Инсарского муниципального района</w:t>
            </w:r>
          </w:p>
        </w:tc>
      </w:tr>
      <w:tr w:rsidR="001C7114" w:rsidRPr="00740789" w:rsidTr="00AA6033">
        <w:tc>
          <w:tcPr>
            <w:tcW w:w="14790" w:type="dxa"/>
            <w:gridSpan w:val="10"/>
            <w:hideMark/>
          </w:tcPr>
          <w:p w:rsidR="001C7114" w:rsidRPr="000D7D3B" w:rsidRDefault="001C7114" w:rsidP="00AA6033">
            <w:pPr>
              <w:jc w:val="center"/>
            </w:pPr>
            <w:r w:rsidRPr="000D7D3B">
              <w:t>2016 год</w:t>
            </w:r>
          </w:p>
        </w:tc>
      </w:tr>
      <w:tr w:rsidR="001C7114" w:rsidRPr="00740789" w:rsidTr="00AA6033">
        <w:tc>
          <w:tcPr>
            <w:tcW w:w="540" w:type="dxa"/>
            <w:hideMark/>
          </w:tcPr>
          <w:p w:rsidR="001C7114" w:rsidRPr="000D7D3B" w:rsidRDefault="001C7114" w:rsidP="00AA6033">
            <w:pPr>
              <w:jc w:val="center"/>
            </w:pPr>
            <w:r w:rsidRPr="000D7D3B">
              <w:t>1</w:t>
            </w:r>
          </w:p>
        </w:tc>
        <w:tc>
          <w:tcPr>
            <w:tcW w:w="6547" w:type="dxa"/>
            <w:gridSpan w:val="2"/>
            <w:hideMark/>
          </w:tcPr>
          <w:p w:rsidR="001C7114" w:rsidRPr="000D7D3B" w:rsidRDefault="001C7114" w:rsidP="00AA6033">
            <w:r w:rsidRPr="000D7D3B">
              <w:t xml:space="preserve">Реконструкция МБОУ «Инсарская средняя общеобразовательная школа №1» </w:t>
            </w:r>
          </w:p>
        </w:tc>
        <w:tc>
          <w:tcPr>
            <w:tcW w:w="1993" w:type="dxa"/>
            <w:gridSpan w:val="2"/>
            <w:hideMark/>
          </w:tcPr>
          <w:p w:rsidR="001C7114" w:rsidRPr="000D7D3B" w:rsidRDefault="001C7114" w:rsidP="00AA6033">
            <w:pPr>
              <w:ind w:right="-241"/>
              <w:jc w:val="center"/>
            </w:pPr>
            <w:r w:rsidRPr="000D7D3B">
              <w:t>11270,541</w:t>
            </w:r>
          </w:p>
        </w:tc>
        <w:tc>
          <w:tcPr>
            <w:tcW w:w="1615" w:type="dxa"/>
            <w:hideMark/>
          </w:tcPr>
          <w:p w:rsidR="001C7114" w:rsidRPr="000D7D3B" w:rsidRDefault="001C7114" w:rsidP="00AA6033">
            <w:pPr>
              <w:jc w:val="center"/>
            </w:pPr>
            <w:r w:rsidRPr="000D7D3B">
              <w:t>0</w:t>
            </w:r>
          </w:p>
        </w:tc>
        <w:tc>
          <w:tcPr>
            <w:tcW w:w="1920" w:type="dxa"/>
            <w:gridSpan w:val="2"/>
            <w:hideMark/>
          </w:tcPr>
          <w:p w:rsidR="001C7114" w:rsidRPr="000D7D3B" w:rsidRDefault="001C7114" w:rsidP="00AA6033">
            <w:pPr>
              <w:jc w:val="center"/>
            </w:pPr>
            <w:r w:rsidRPr="000D7D3B">
              <w:t>9114,841</w:t>
            </w:r>
          </w:p>
        </w:tc>
        <w:tc>
          <w:tcPr>
            <w:tcW w:w="2175" w:type="dxa"/>
            <w:gridSpan w:val="2"/>
            <w:hideMark/>
          </w:tcPr>
          <w:p w:rsidR="001C7114" w:rsidRPr="000D7D3B" w:rsidRDefault="001C7114" w:rsidP="00AA6033">
            <w:pPr>
              <w:jc w:val="center"/>
            </w:pPr>
            <w:r w:rsidRPr="000D7D3B">
              <w:t>2155,7</w:t>
            </w:r>
          </w:p>
        </w:tc>
      </w:tr>
      <w:tr w:rsidR="001C7114" w:rsidRPr="00740789" w:rsidTr="00AA6033">
        <w:tc>
          <w:tcPr>
            <w:tcW w:w="540" w:type="dxa"/>
            <w:hideMark/>
          </w:tcPr>
          <w:p w:rsidR="001C7114" w:rsidRPr="000D7D3B" w:rsidRDefault="001C7114" w:rsidP="00AA6033">
            <w:pPr>
              <w:jc w:val="center"/>
            </w:pPr>
            <w:r w:rsidRPr="000D7D3B">
              <w:t>2</w:t>
            </w:r>
          </w:p>
        </w:tc>
        <w:tc>
          <w:tcPr>
            <w:tcW w:w="6547" w:type="dxa"/>
            <w:gridSpan w:val="2"/>
            <w:hideMark/>
          </w:tcPr>
          <w:p w:rsidR="001C7114" w:rsidRPr="000D7D3B" w:rsidRDefault="001C7114" w:rsidP="00AA6033">
            <w:r w:rsidRPr="000D7D3B">
              <w:t>Строительство детского сада на 90 мест в г</w:t>
            </w:r>
            <w:proofErr w:type="gramStart"/>
            <w:r w:rsidRPr="000D7D3B">
              <w:t>.И</w:t>
            </w:r>
            <w:proofErr w:type="gramEnd"/>
            <w:r w:rsidRPr="000D7D3B">
              <w:t>нсар</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540" w:type="dxa"/>
            <w:hideMark/>
          </w:tcPr>
          <w:p w:rsidR="001C7114" w:rsidRPr="000D7D3B" w:rsidRDefault="001C7114" w:rsidP="00AA6033">
            <w:pPr>
              <w:jc w:val="center"/>
            </w:pPr>
            <w:r w:rsidRPr="000D7D3B">
              <w:t>3</w:t>
            </w:r>
          </w:p>
        </w:tc>
        <w:tc>
          <w:tcPr>
            <w:tcW w:w="6547" w:type="dxa"/>
            <w:gridSpan w:val="2"/>
            <w:hideMark/>
          </w:tcPr>
          <w:p w:rsidR="001C7114" w:rsidRPr="000D7D3B" w:rsidRDefault="001C7114" w:rsidP="00AA6033">
            <w:pPr>
              <w:jc w:val="both"/>
            </w:pPr>
            <w:r w:rsidRPr="000D7D3B">
              <w:t>Капитальный ремонт детского сада «Инсарский детский сад «Светлячок» комбинированного вида»</w:t>
            </w:r>
          </w:p>
        </w:tc>
        <w:tc>
          <w:tcPr>
            <w:tcW w:w="1993" w:type="dxa"/>
            <w:gridSpan w:val="2"/>
            <w:hideMark/>
          </w:tcPr>
          <w:p w:rsidR="001C7114" w:rsidRPr="000D7D3B" w:rsidRDefault="001C7114" w:rsidP="00AA6033">
            <w:pPr>
              <w:jc w:val="center"/>
            </w:pPr>
            <w:r w:rsidRPr="000D7D3B">
              <w:t>100,0</w:t>
            </w:r>
          </w:p>
        </w:tc>
        <w:tc>
          <w:tcPr>
            <w:tcW w:w="1615" w:type="dxa"/>
            <w:hideMark/>
          </w:tcPr>
          <w:p w:rsidR="001C7114" w:rsidRPr="000D7D3B" w:rsidRDefault="001C7114" w:rsidP="00AA6033">
            <w:pPr>
              <w:jc w:val="center"/>
            </w:pPr>
            <w:r w:rsidRPr="000D7D3B">
              <w:t>0</w:t>
            </w:r>
          </w:p>
        </w:tc>
        <w:tc>
          <w:tcPr>
            <w:tcW w:w="1920" w:type="dxa"/>
            <w:gridSpan w:val="2"/>
            <w:hideMark/>
          </w:tcPr>
          <w:p w:rsidR="001C7114" w:rsidRPr="000D7D3B" w:rsidRDefault="001C7114" w:rsidP="00AA6033">
            <w:pPr>
              <w:jc w:val="center"/>
            </w:pPr>
            <w:r w:rsidRPr="000D7D3B">
              <w:t>0</w:t>
            </w:r>
          </w:p>
        </w:tc>
        <w:tc>
          <w:tcPr>
            <w:tcW w:w="2175" w:type="dxa"/>
            <w:gridSpan w:val="2"/>
            <w:hideMark/>
          </w:tcPr>
          <w:p w:rsidR="001C7114" w:rsidRPr="000D7D3B" w:rsidRDefault="001C7114" w:rsidP="00AA6033">
            <w:pPr>
              <w:jc w:val="center"/>
            </w:pPr>
            <w:r w:rsidRPr="000D7D3B">
              <w:t>100,0</w:t>
            </w:r>
          </w:p>
        </w:tc>
      </w:tr>
      <w:tr w:rsidR="001C7114" w:rsidRPr="00740789" w:rsidTr="00AA6033">
        <w:tc>
          <w:tcPr>
            <w:tcW w:w="540" w:type="dxa"/>
            <w:hideMark/>
          </w:tcPr>
          <w:p w:rsidR="001C7114" w:rsidRPr="000D7D3B" w:rsidRDefault="001C7114" w:rsidP="00AA6033">
            <w:pPr>
              <w:jc w:val="center"/>
            </w:pPr>
            <w:r w:rsidRPr="000D7D3B">
              <w:t>4</w:t>
            </w:r>
          </w:p>
        </w:tc>
        <w:tc>
          <w:tcPr>
            <w:tcW w:w="6547" w:type="dxa"/>
            <w:gridSpan w:val="2"/>
            <w:hideMark/>
          </w:tcPr>
          <w:p w:rsidR="001C7114" w:rsidRPr="000D7D3B" w:rsidRDefault="001C7114" w:rsidP="00AA6033">
            <w:r w:rsidRPr="000D7D3B">
              <w:t>Капитальный ремонт детского сада «Инсарский детский сад «Золотой ключик» комбинированного вида»</w:t>
            </w:r>
          </w:p>
        </w:tc>
        <w:tc>
          <w:tcPr>
            <w:tcW w:w="1993" w:type="dxa"/>
            <w:gridSpan w:val="2"/>
            <w:hideMark/>
          </w:tcPr>
          <w:p w:rsidR="001C7114" w:rsidRPr="000D7D3B" w:rsidRDefault="001C7114" w:rsidP="00AA6033">
            <w:pPr>
              <w:jc w:val="center"/>
            </w:pPr>
            <w:r w:rsidRPr="000D7D3B">
              <w:t>200,0</w:t>
            </w:r>
          </w:p>
        </w:tc>
        <w:tc>
          <w:tcPr>
            <w:tcW w:w="1615" w:type="dxa"/>
            <w:hideMark/>
          </w:tcPr>
          <w:p w:rsidR="001C7114" w:rsidRPr="000D7D3B" w:rsidRDefault="001C7114" w:rsidP="00AA6033">
            <w:pPr>
              <w:jc w:val="center"/>
            </w:pPr>
            <w:r w:rsidRPr="000D7D3B">
              <w:t>0</w:t>
            </w:r>
          </w:p>
        </w:tc>
        <w:tc>
          <w:tcPr>
            <w:tcW w:w="1920" w:type="dxa"/>
            <w:gridSpan w:val="2"/>
            <w:hideMark/>
          </w:tcPr>
          <w:p w:rsidR="001C7114" w:rsidRPr="000D7D3B" w:rsidRDefault="001C7114" w:rsidP="00AA6033">
            <w:pPr>
              <w:jc w:val="center"/>
            </w:pPr>
            <w:r w:rsidRPr="000D7D3B">
              <w:t>0</w:t>
            </w:r>
          </w:p>
        </w:tc>
        <w:tc>
          <w:tcPr>
            <w:tcW w:w="2175" w:type="dxa"/>
            <w:gridSpan w:val="2"/>
            <w:hideMark/>
          </w:tcPr>
          <w:p w:rsidR="001C7114" w:rsidRPr="000D7D3B" w:rsidRDefault="001C7114" w:rsidP="00AA6033">
            <w:pPr>
              <w:jc w:val="center"/>
            </w:pPr>
            <w:r w:rsidRPr="000D7D3B">
              <w:t>200,0</w:t>
            </w:r>
          </w:p>
        </w:tc>
      </w:tr>
      <w:tr w:rsidR="001C7114" w:rsidRPr="00740789" w:rsidTr="00AA6033">
        <w:tc>
          <w:tcPr>
            <w:tcW w:w="7087" w:type="dxa"/>
            <w:gridSpan w:val="3"/>
            <w:hideMark/>
          </w:tcPr>
          <w:p w:rsidR="001C7114" w:rsidRPr="000D7D3B" w:rsidRDefault="001C7114" w:rsidP="00AA6033">
            <w:pPr>
              <w:jc w:val="center"/>
            </w:pPr>
            <w:r w:rsidRPr="000D7D3B">
              <w:t>Итого за 2016 год</w:t>
            </w:r>
          </w:p>
        </w:tc>
        <w:tc>
          <w:tcPr>
            <w:tcW w:w="1993" w:type="dxa"/>
            <w:gridSpan w:val="2"/>
            <w:hideMark/>
          </w:tcPr>
          <w:p w:rsidR="001C7114" w:rsidRPr="000D7D3B" w:rsidRDefault="001C7114" w:rsidP="00AA6033">
            <w:pPr>
              <w:jc w:val="center"/>
            </w:pPr>
            <w:r w:rsidRPr="000D7D3B">
              <w:t>11570,541</w:t>
            </w:r>
          </w:p>
        </w:tc>
        <w:tc>
          <w:tcPr>
            <w:tcW w:w="1615" w:type="dxa"/>
            <w:hideMark/>
          </w:tcPr>
          <w:p w:rsidR="001C7114" w:rsidRPr="000D7D3B" w:rsidRDefault="001C7114" w:rsidP="00AA6033">
            <w:pPr>
              <w:jc w:val="center"/>
            </w:pPr>
            <w:r w:rsidRPr="000D7D3B">
              <w:t>0</w:t>
            </w:r>
          </w:p>
        </w:tc>
        <w:tc>
          <w:tcPr>
            <w:tcW w:w="1920" w:type="dxa"/>
            <w:gridSpan w:val="2"/>
            <w:hideMark/>
          </w:tcPr>
          <w:p w:rsidR="001C7114" w:rsidRPr="000D7D3B" w:rsidRDefault="001C7114" w:rsidP="00AA6033">
            <w:pPr>
              <w:jc w:val="center"/>
            </w:pPr>
            <w:r w:rsidRPr="000D7D3B">
              <w:t>9114,841</w:t>
            </w:r>
          </w:p>
        </w:tc>
        <w:tc>
          <w:tcPr>
            <w:tcW w:w="2175" w:type="dxa"/>
            <w:gridSpan w:val="2"/>
            <w:hideMark/>
          </w:tcPr>
          <w:p w:rsidR="001C7114" w:rsidRPr="000D7D3B" w:rsidRDefault="001C7114" w:rsidP="00AA6033">
            <w:pPr>
              <w:jc w:val="center"/>
            </w:pPr>
            <w:r w:rsidRPr="000D7D3B">
              <w:t>2455,7</w:t>
            </w:r>
          </w:p>
        </w:tc>
      </w:tr>
      <w:tr w:rsidR="001C7114" w:rsidRPr="00740789" w:rsidTr="00AA6033">
        <w:tc>
          <w:tcPr>
            <w:tcW w:w="14790" w:type="dxa"/>
            <w:gridSpan w:val="10"/>
            <w:hideMark/>
          </w:tcPr>
          <w:p w:rsidR="001C7114" w:rsidRPr="000D7D3B" w:rsidRDefault="001C7114" w:rsidP="00AA6033">
            <w:pPr>
              <w:jc w:val="center"/>
            </w:pPr>
            <w:r w:rsidRPr="000D7D3B">
              <w:t>2017 год</w:t>
            </w:r>
          </w:p>
        </w:tc>
      </w:tr>
      <w:tr w:rsidR="001C7114" w:rsidRPr="00740789" w:rsidTr="00AA6033">
        <w:trPr>
          <w:trHeight w:val="511"/>
        </w:trPr>
        <w:tc>
          <w:tcPr>
            <w:tcW w:w="540" w:type="dxa"/>
            <w:hideMark/>
          </w:tcPr>
          <w:p w:rsidR="001C7114" w:rsidRPr="000D7D3B" w:rsidRDefault="001C7114" w:rsidP="00AA6033">
            <w:pPr>
              <w:jc w:val="center"/>
            </w:pPr>
            <w:r w:rsidRPr="000D7D3B">
              <w:t>1</w:t>
            </w:r>
          </w:p>
        </w:tc>
        <w:tc>
          <w:tcPr>
            <w:tcW w:w="6547" w:type="dxa"/>
            <w:gridSpan w:val="2"/>
            <w:hideMark/>
          </w:tcPr>
          <w:p w:rsidR="001C7114" w:rsidRPr="000D7D3B" w:rsidRDefault="001C7114" w:rsidP="00AA6033">
            <w:pPr>
              <w:jc w:val="both"/>
            </w:pPr>
            <w:r w:rsidRPr="000D7D3B">
              <w:t>Реконструкция МБОУ «Инсарская средняя общеобразовательная школа №1»</w:t>
            </w:r>
          </w:p>
        </w:tc>
        <w:tc>
          <w:tcPr>
            <w:tcW w:w="1925" w:type="dxa"/>
            <w:hideMark/>
          </w:tcPr>
          <w:p w:rsidR="001C7114" w:rsidRPr="000D7D3B" w:rsidRDefault="001C7114" w:rsidP="00AA6033">
            <w:pPr>
              <w:jc w:val="center"/>
            </w:pPr>
            <w:r w:rsidRPr="000D7D3B">
              <w:t>4260,32</w:t>
            </w:r>
          </w:p>
        </w:tc>
        <w:tc>
          <w:tcPr>
            <w:tcW w:w="1926" w:type="dxa"/>
            <w:gridSpan w:val="3"/>
            <w:hideMark/>
          </w:tcPr>
          <w:p w:rsidR="001C7114" w:rsidRPr="000D7D3B" w:rsidRDefault="001C7114" w:rsidP="00AA6033">
            <w:pPr>
              <w:jc w:val="center"/>
            </w:pPr>
            <w:r w:rsidRPr="000D7D3B">
              <w:t>0</w:t>
            </w:r>
          </w:p>
        </w:tc>
        <w:tc>
          <w:tcPr>
            <w:tcW w:w="1926" w:type="dxa"/>
            <w:gridSpan w:val="2"/>
            <w:hideMark/>
          </w:tcPr>
          <w:p w:rsidR="001C7114" w:rsidRPr="000D7D3B" w:rsidRDefault="001C7114" w:rsidP="00AA6033">
            <w:pPr>
              <w:jc w:val="center"/>
            </w:pPr>
            <w:r w:rsidRPr="000D7D3B">
              <w:t>4047,3</w:t>
            </w:r>
          </w:p>
        </w:tc>
        <w:tc>
          <w:tcPr>
            <w:tcW w:w="1926" w:type="dxa"/>
            <w:hideMark/>
          </w:tcPr>
          <w:p w:rsidR="001C7114" w:rsidRPr="000D7D3B" w:rsidRDefault="001C7114" w:rsidP="00AA6033">
            <w:pPr>
              <w:jc w:val="center"/>
            </w:pPr>
            <w:r w:rsidRPr="000D7D3B">
              <w:t>213,02</w:t>
            </w:r>
          </w:p>
        </w:tc>
      </w:tr>
      <w:tr w:rsidR="001C7114" w:rsidRPr="00740789" w:rsidTr="00AA6033">
        <w:tc>
          <w:tcPr>
            <w:tcW w:w="540" w:type="dxa"/>
            <w:hideMark/>
          </w:tcPr>
          <w:p w:rsidR="001C7114" w:rsidRPr="000D7D3B" w:rsidRDefault="001C7114" w:rsidP="00AA6033">
            <w:pPr>
              <w:jc w:val="center"/>
            </w:pPr>
            <w:r w:rsidRPr="000D7D3B">
              <w:t>2</w:t>
            </w:r>
          </w:p>
        </w:tc>
        <w:tc>
          <w:tcPr>
            <w:tcW w:w="6547" w:type="dxa"/>
            <w:gridSpan w:val="2"/>
            <w:hideMark/>
          </w:tcPr>
          <w:p w:rsidR="001C7114" w:rsidRPr="000D7D3B" w:rsidRDefault="001C7114" w:rsidP="00AA6033">
            <w:pPr>
              <w:jc w:val="both"/>
            </w:pPr>
            <w:r w:rsidRPr="000D7D3B">
              <w:t>Капитальный ремонт детского сада «Инсарский детский сад «Светлячок» комбинированного вида»</w:t>
            </w:r>
          </w:p>
        </w:tc>
        <w:tc>
          <w:tcPr>
            <w:tcW w:w="1925" w:type="dxa"/>
            <w:hideMark/>
          </w:tcPr>
          <w:p w:rsidR="001C7114" w:rsidRPr="000D7D3B" w:rsidRDefault="001C7114" w:rsidP="00AA6033">
            <w:pPr>
              <w:jc w:val="center"/>
            </w:pPr>
            <w:r w:rsidRPr="000D7D3B">
              <w:t>500,0</w:t>
            </w:r>
          </w:p>
        </w:tc>
        <w:tc>
          <w:tcPr>
            <w:tcW w:w="1926" w:type="dxa"/>
            <w:gridSpan w:val="3"/>
            <w:hideMark/>
          </w:tcPr>
          <w:p w:rsidR="001C7114" w:rsidRPr="000D7D3B" w:rsidRDefault="001C7114" w:rsidP="00AA6033">
            <w:pPr>
              <w:jc w:val="center"/>
            </w:pPr>
            <w:r w:rsidRPr="000D7D3B">
              <w:t>0</w:t>
            </w:r>
          </w:p>
        </w:tc>
        <w:tc>
          <w:tcPr>
            <w:tcW w:w="1926" w:type="dxa"/>
            <w:gridSpan w:val="2"/>
            <w:hideMark/>
          </w:tcPr>
          <w:p w:rsidR="001C7114" w:rsidRPr="000D7D3B" w:rsidRDefault="001C7114" w:rsidP="00AA6033">
            <w:pPr>
              <w:jc w:val="center"/>
            </w:pPr>
            <w:r w:rsidRPr="000D7D3B">
              <w:t>450,0</w:t>
            </w:r>
          </w:p>
        </w:tc>
        <w:tc>
          <w:tcPr>
            <w:tcW w:w="1926" w:type="dxa"/>
            <w:hideMark/>
          </w:tcPr>
          <w:p w:rsidR="001C7114" w:rsidRPr="000D7D3B" w:rsidRDefault="001C7114" w:rsidP="00AA6033">
            <w:pPr>
              <w:jc w:val="center"/>
            </w:pPr>
            <w:r w:rsidRPr="000D7D3B">
              <w:t>50,0</w:t>
            </w:r>
          </w:p>
        </w:tc>
      </w:tr>
      <w:tr w:rsidR="001C7114" w:rsidRPr="00740789" w:rsidTr="00AA6033">
        <w:tc>
          <w:tcPr>
            <w:tcW w:w="7087" w:type="dxa"/>
            <w:gridSpan w:val="3"/>
            <w:hideMark/>
          </w:tcPr>
          <w:p w:rsidR="001C7114" w:rsidRPr="000D7D3B" w:rsidRDefault="001C7114" w:rsidP="00AA6033">
            <w:pPr>
              <w:jc w:val="center"/>
            </w:pPr>
            <w:r w:rsidRPr="000D7D3B">
              <w:t>Итого за 2017 год</w:t>
            </w:r>
          </w:p>
        </w:tc>
        <w:tc>
          <w:tcPr>
            <w:tcW w:w="1925" w:type="dxa"/>
            <w:hideMark/>
          </w:tcPr>
          <w:p w:rsidR="001C7114" w:rsidRPr="000D7D3B" w:rsidRDefault="001C7114" w:rsidP="00AA6033">
            <w:pPr>
              <w:jc w:val="center"/>
            </w:pPr>
            <w:r w:rsidRPr="000D7D3B">
              <w:t>4760,32</w:t>
            </w:r>
          </w:p>
        </w:tc>
        <w:tc>
          <w:tcPr>
            <w:tcW w:w="1926" w:type="dxa"/>
            <w:gridSpan w:val="3"/>
            <w:hideMark/>
          </w:tcPr>
          <w:p w:rsidR="001C7114" w:rsidRPr="000D7D3B" w:rsidRDefault="001C7114" w:rsidP="00AA6033">
            <w:pPr>
              <w:jc w:val="center"/>
            </w:pPr>
            <w:r w:rsidRPr="000D7D3B">
              <w:t>0</w:t>
            </w:r>
          </w:p>
        </w:tc>
        <w:tc>
          <w:tcPr>
            <w:tcW w:w="1926" w:type="dxa"/>
            <w:gridSpan w:val="2"/>
            <w:hideMark/>
          </w:tcPr>
          <w:p w:rsidR="001C7114" w:rsidRPr="000D7D3B" w:rsidRDefault="001C7114" w:rsidP="00AA6033">
            <w:pPr>
              <w:jc w:val="center"/>
            </w:pPr>
            <w:r w:rsidRPr="000D7D3B">
              <w:t>4497,3</w:t>
            </w:r>
          </w:p>
        </w:tc>
        <w:tc>
          <w:tcPr>
            <w:tcW w:w="1926" w:type="dxa"/>
            <w:hideMark/>
          </w:tcPr>
          <w:p w:rsidR="001C7114" w:rsidRPr="000D7D3B" w:rsidRDefault="001C7114" w:rsidP="00AA6033">
            <w:pPr>
              <w:jc w:val="center"/>
            </w:pPr>
            <w:r w:rsidRPr="000D7D3B">
              <w:t>263,02</w:t>
            </w:r>
          </w:p>
        </w:tc>
      </w:tr>
      <w:tr w:rsidR="001C7114" w:rsidRPr="00740789" w:rsidTr="00AA6033">
        <w:tc>
          <w:tcPr>
            <w:tcW w:w="14790" w:type="dxa"/>
            <w:gridSpan w:val="10"/>
            <w:hideMark/>
          </w:tcPr>
          <w:p w:rsidR="001C7114" w:rsidRPr="000D7D3B" w:rsidRDefault="001C7114" w:rsidP="00AA6033">
            <w:pPr>
              <w:jc w:val="center"/>
            </w:pPr>
            <w:r w:rsidRPr="000D7D3B">
              <w:t>2018 год</w:t>
            </w:r>
          </w:p>
        </w:tc>
      </w:tr>
      <w:tr w:rsidR="001C7114" w:rsidRPr="00740789" w:rsidTr="00AA6033">
        <w:tc>
          <w:tcPr>
            <w:tcW w:w="540" w:type="dxa"/>
            <w:hideMark/>
          </w:tcPr>
          <w:p w:rsidR="001C7114" w:rsidRPr="000D7D3B" w:rsidRDefault="001C7114" w:rsidP="00AA6033">
            <w:pPr>
              <w:jc w:val="center"/>
            </w:pPr>
            <w:r w:rsidRPr="000D7D3B">
              <w:t>1</w:t>
            </w:r>
          </w:p>
        </w:tc>
        <w:tc>
          <w:tcPr>
            <w:tcW w:w="6547" w:type="dxa"/>
            <w:gridSpan w:val="2"/>
            <w:hideMark/>
          </w:tcPr>
          <w:p w:rsidR="001C7114" w:rsidRPr="000D7D3B" w:rsidRDefault="001C7114" w:rsidP="00AA6033">
            <w:pPr>
              <w:jc w:val="both"/>
            </w:pPr>
            <w:r w:rsidRPr="000D7D3B">
              <w:t>Реконструкция МБОУ «Инсарская средняя общеобразовательная школа №1»</w:t>
            </w:r>
          </w:p>
        </w:tc>
        <w:tc>
          <w:tcPr>
            <w:tcW w:w="1925" w:type="dxa"/>
            <w:hideMark/>
          </w:tcPr>
          <w:p w:rsidR="001C7114" w:rsidRPr="000D7D3B" w:rsidRDefault="001C7114" w:rsidP="00AA6033">
            <w:pPr>
              <w:jc w:val="center"/>
            </w:pPr>
            <w:r w:rsidRPr="000D7D3B">
              <w:t>1256</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56,0</w:t>
            </w:r>
          </w:p>
        </w:tc>
        <w:tc>
          <w:tcPr>
            <w:tcW w:w="1926" w:type="dxa"/>
          </w:tcPr>
          <w:p w:rsidR="001C7114" w:rsidRPr="000D7D3B" w:rsidRDefault="001C7114" w:rsidP="00AA6033">
            <w:pPr>
              <w:jc w:val="center"/>
            </w:pPr>
            <w:r w:rsidRPr="000D7D3B">
              <w:t>1200</w:t>
            </w:r>
          </w:p>
        </w:tc>
      </w:tr>
      <w:tr w:rsidR="001C7114" w:rsidRPr="00740789" w:rsidTr="00AA6033">
        <w:trPr>
          <w:trHeight w:val="608"/>
        </w:trPr>
        <w:tc>
          <w:tcPr>
            <w:tcW w:w="540" w:type="dxa"/>
            <w:hideMark/>
          </w:tcPr>
          <w:p w:rsidR="001C7114" w:rsidRPr="000D7D3B" w:rsidRDefault="001C7114" w:rsidP="00AA6033">
            <w:pPr>
              <w:jc w:val="center"/>
            </w:pPr>
            <w:r w:rsidRPr="000D7D3B">
              <w:lastRenderedPageBreak/>
              <w:t>2</w:t>
            </w:r>
          </w:p>
        </w:tc>
        <w:tc>
          <w:tcPr>
            <w:tcW w:w="6547" w:type="dxa"/>
            <w:gridSpan w:val="2"/>
            <w:hideMark/>
          </w:tcPr>
          <w:p w:rsidR="001C7114" w:rsidRPr="000D7D3B" w:rsidRDefault="001C7114" w:rsidP="00AA6033">
            <w:pPr>
              <w:jc w:val="both"/>
            </w:pPr>
            <w:r w:rsidRPr="000D7D3B">
              <w:t>Капитальный ремонт МБОУ «Кочетовская средняя общеобразовательная школа»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rPr>
          <w:trHeight w:val="608"/>
        </w:trPr>
        <w:tc>
          <w:tcPr>
            <w:tcW w:w="540" w:type="dxa"/>
            <w:hideMark/>
          </w:tcPr>
          <w:p w:rsidR="001C7114" w:rsidRPr="000D7D3B" w:rsidRDefault="001C7114" w:rsidP="00AA6033">
            <w:pPr>
              <w:jc w:val="center"/>
            </w:pPr>
            <w:r w:rsidRPr="000D7D3B">
              <w:t>3</w:t>
            </w:r>
          </w:p>
        </w:tc>
        <w:tc>
          <w:tcPr>
            <w:tcW w:w="6547" w:type="dxa"/>
            <w:gridSpan w:val="2"/>
            <w:hideMark/>
          </w:tcPr>
          <w:p w:rsidR="001C7114" w:rsidRPr="000D7D3B" w:rsidRDefault="001C7114" w:rsidP="00AA6033">
            <w:pPr>
              <w:jc w:val="both"/>
            </w:pPr>
            <w:r w:rsidRPr="000D7D3B">
              <w:t>Капитальный ремонт детского сада «Инсарский детский сад «Светлячок» комбинированного вида»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rPr>
          <w:trHeight w:val="608"/>
        </w:trPr>
        <w:tc>
          <w:tcPr>
            <w:tcW w:w="7087" w:type="dxa"/>
            <w:gridSpan w:val="3"/>
            <w:hideMark/>
          </w:tcPr>
          <w:p w:rsidR="001C7114" w:rsidRPr="000D7D3B" w:rsidRDefault="001C7114" w:rsidP="00AA6033">
            <w:pPr>
              <w:jc w:val="center"/>
            </w:pPr>
            <w:r w:rsidRPr="000D7D3B">
              <w:t>Итого за 2018 год</w:t>
            </w:r>
          </w:p>
        </w:tc>
        <w:tc>
          <w:tcPr>
            <w:tcW w:w="1925" w:type="dxa"/>
            <w:hideMark/>
          </w:tcPr>
          <w:p w:rsidR="001C7114" w:rsidRPr="000D7D3B" w:rsidRDefault="001C7114" w:rsidP="00AA6033">
            <w:pPr>
              <w:jc w:val="center"/>
            </w:pPr>
            <w:r w:rsidRPr="000D7D3B">
              <w:t>1256</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56,0</w:t>
            </w:r>
          </w:p>
        </w:tc>
        <w:tc>
          <w:tcPr>
            <w:tcW w:w="1926" w:type="dxa"/>
          </w:tcPr>
          <w:p w:rsidR="001C7114" w:rsidRPr="000D7D3B" w:rsidRDefault="001C7114" w:rsidP="00AA6033">
            <w:pPr>
              <w:jc w:val="center"/>
            </w:pPr>
            <w:r w:rsidRPr="000D7D3B">
              <w:t>1200</w:t>
            </w:r>
          </w:p>
        </w:tc>
      </w:tr>
      <w:tr w:rsidR="001C7114" w:rsidRPr="00740789" w:rsidTr="00AA6033">
        <w:tc>
          <w:tcPr>
            <w:tcW w:w="14790" w:type="dxa"/>
            <w:gridSpan w:val="10"/>
            <w:hideMark/>
          </w:tcPr>
          <w:p w:rsidR="001C7114" w:rsidRPr="000D7D3B" w:rsidRDefault="001C7114" w:rsidP="00AA6033">
            <w:pPr>
              <w:jc w:val="center"/>
            </w:pPr>
            <w:r w:rsidRPr="000D7D3B">
              <w:t xml:space="preserve">2019 год </w:t>
            </w:r>
          </w:p>
        </w:tc>
      </w:tr>
      <w:tr w:rsidR="001C7114" w:rsidRPr="00740789" w:rsidTr="00AA6033">
        <w:tc>
          <w:tcPr>
            <w:tcW w:w="540" w:type="dxa"/>
            <w:hideMark/>
          </w:tcPr>
          <w:p w:rsidR="001C7114" w:rsidRPr="000D7D3B" w:rsidRDefault="001C7114" w:rsidP="00AA6033">
            <w:pPr>
              <w:jc w:val="center"/>
            </w:pPr>
            <w:r w:rsidRPr="000D7D3B">
              <w:t>1</w:t>
            </w:r>
          </w:p>
        </w:tc>
        <w:tc>
          <w:tcPr>
            <w:tcW w:w="6547" w:type="dxa"/>
            <w:gridSpan w:val="2"/>
            <w:hideMark/>
          </w:tcPr>
          <w:p w:rsidR="001C7114" w:rsidRPr="000D7D3B" w:rsidRDefault="001C7114" w:rsidP="00AA6033">
            <w:pPr>
              <w:jc w:val="both"/>
            </w:pPr>
            <w:r w:rsidRPr="000D7D3B">
              <w:t>Капитальный ремонт МБОУ «Инсарская средняя общеобразовательная школа №1»</w:t>
            </w:r>
          </w:p>
        </w:tc>
        <w:tc>
          <w:tcPr>
            <w:tcW w:w="1925" w:type="dxa"/>
            <w:hideMark/>
          </w:tcPr>
          <w:p w:rsidR="001C7114" w:rsidRPr="000D7D3B" w:rsidRDefault="001C7114" w:rsidP="00AA6033">
            <w:pPr>
              <w:jc w:val="center"/>
            </w:pPr>
            <w:r w:rsidRPr="000D7D3B">
              <w:t>970</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0</w:t>
            </w:r>
          </w:p>
        </w:tc>
        <w:tc>
          <w:tcPr>
            <w:tcW w:w="1926" w:type="dxa"/>
          </w:tcPr>
          <w:p w:rsidR="001C7114" w:rsidRPr="000D7D3B" w:rsidRDefault="001C7114" w:rsidP="00AA6033">
            <w:pPr>
              <w:jc w:val="center"/>
            </w:pPr>
            <w:r w:rsidRPr="000D7D3B">
              <w:t>970</w:t>
            </w:r>
          </w:p>
        </w:tc>
      </w:tr>
      <w:tr w:rsidR="001C7114" w:rsidRPr="00740789" w:rsidTr="00AA6033">
        <w:tc>
          <w:tcPr>
            <w:tcW w:w="540" w:type="dxa"/>
            <w:hideMark/>
          </w:tcPr>
          <w:p w:rsidR="001C7114" w:rsidRPr="000D7D3B" w:rsidRDefault="001C7114" w:rsidP="00AA6033">
            <w:pPr>
              <w:jc w:val="center"/>
            </w:pPr>
            <w:r w:rsidRPr="000D7D3B">
              <w:t>2</w:t>
            </w:r>
          </w:p>
        </w:tc>
        <w:tc>
          <w:tcPr>
            <w:tcW w:w="6547" w:type="dxa"/>
            <w:gridSpan w:val="2"/>
            <w:hideMark/>
          </w:tcPr>
          <w:p w:rsidR="001C7114" w:rsidRPr="000D7D3B" w:rsidRDefault="001C7114" w:rsidP="00AA6033">
            <w:pPr>
              <w:jc w:val="both"/>
            </w:pPr>
            <w:r w:rsidRPr="000D7D3B">
              <w:t xml:space="preserve">Капитальный ремонт МБОУ «Сиалеевско-Пятинская средняя общеобразовательная школа» </w:t>
            </w:r>
          </w:p>
        </w:tc>
        <w:tc>
          <w:tcPr>
            <w:tcW w:w="1925" w:type="dxa"/>
            <w:hideMark/>
          </w:tcPr>
          <w:p w:rsidR="001C7114" w:rsidRPr="000D7D3B" w:rsidRDefault="001C7114" w:rsidP="00AA6033">
            <w:pPr>
              <w:jc w:val="center"/>
            </w:pPr>
            <w:r w:rsidRPr="000D7D3B">
              <w:t>397,968</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0</w:t>
            </w:r>
          </w:p>
        </w:tc>
        <w:tc>
          <w:tcPr>
            <w:tcW w:w="1926" w:type="dxa"/>
          </w:tcPr>
          <w:p w:rsidR="001C7114" w:rsidRPr="000D7D3B" w:rsidRDefault="001C7114" w:rsidP="00AA6033">
            <w:pPr>
              <w:jc w:val="center"/>
            </w:pPr>
            <w:r w:rsidRPr="000D7D3B">
              <w:t>397,968</w:t>
            </w:r>
          </w:p>
        </w:tc>
      </w:tr>
      <w:tr w:rsidR="001C7114" w:rsidRPr="00740789" w:rsidTr="00AA6033">
        <w:tc>
          <w:tcPr>
            <w:tcW w:w="14790" w:type="dxa"/>
            <w:gridSpan w:val="10"/>
            <w:hideMark/>
          </w:tcPr>
          <w:p w:rsidR="001C7114" w:rsidRPr="000D7D3B" w:rsidRDefault="001C7114" w:rsidP="00AA6033">
            <w:pPr>
              <w:jc w:val="center"/>
            </w:pPr>
            <w:r w:rsidRPr="000D7D3B">
              <w:t>2020 год</w:t>
            </w:r>
          </w:p>
        </w:tc>
      </w:tr>
      <w:tr w:rsidR="001C7114" w:rsidRPr="00740789" w:rsidTr="00AA6033">
        <w:trPr>
          <w:trHeight w:val="529"/>
        </w:trPr>
        <w:tc>
          <w:tcPr>
            <w:tcW w:w="540" w:type="dxa"/>
            <w:hideMark/>
          </w:tcPr>
          <w:p w:rsidR="001C7114" w:rsidRPr="000D7D3B" w:rsidRDefault="001C7114" w:rsidP="00AA6033">
            <w:pPr>
              <w:jc w:val="center"/>
            </w:pPr>
            <w:r w:rsidRPr="000D7D3B">
              <w:t>1</w:t>
            </w:r>
          </w:p>
        </w:tc>
        <w:tc>
          <w:tcPr>
            <w:tcW w:w="6547" w:type="dxa"/>
            <w:gridSpan w:val="2"/>
            <w:hideMark/>
          </w:tcPr>
          <w:p w:rsidR="001C7114" w:rsidRPr="000D7D3B" w:rsidRDefault="001C7114" w:rsidP="00AA6033">
            <w:pPr>
              <w:jc w:val="both"/>
            </w:pPr>
            <w:r w:rsidRPr="000D7D3B">
              <w:t>Капитальный ремонт МБОУ «Кочетовская средняя общеобразовательная школа»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rPr>
          <w:trHeight w:val="529"/>
        </w:trPr>
        <w:tc>
          <w:tcPr>
            <w:tcW w:w="540" w:type="dxa"/>
            <w:hideMark/>
          </w:tcPr>
          <w:p w:rsidR="001C7114" w:rsidRPr="000D7D3B" w:rsidRDefault="001C7114" w:rsidP="00AA6033">
            <w:pPr>
              <w:jc w:val="center"/>
            </w:pPr>
            <w:r w:rsidRPr="000D7D3B">
              <w:t>2</w:t>
            </w:r>
          </w:p>
        </w:tc>
        <w:tc>
          <w:tcPr>
            <w:tcW w:w="6547" w:type="dxa"/>
            <w:gridSpan w:val="2"/>
            <w:hideMark/>
          </w:tcPr>
          <w:p w:rsidR="001C7114" w:rsidRPr="000D7D3B" w:rsidRDefault="001C7114" w:rsidP="00AA6033">
            <w:pPr>
              <w:jc w:val="both"/>
            </w:pPr>
            <w:r w:rsidRPr="000D7D3B">
              <w:t>Капитальный ремонт детского сада «Инсарский детский сад «Светлячок» комбинированного вида»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rPr>
          <w:trHeight w:val="529"/>
        </w:trPr>
        <w:tc>
          <w:tcPr>
            <w:tcW w:w="540" w:type="dxa"/>
            <w:hideMark/>
          </w:tcPr>
          <w:p w:rsidR="001C7114" w:rsidRPr="000D7D3B" w:rsidRDefault="001C7114" w:rsidP="00AA6033">
            <w:pPr>
              <w:jc w:val="center"/>
            </w:pPr>
            <w:r w:rsidRPr="000D7D3B">
              <w:t>3</w:t>
            </w:r>
          </w:p>
        </w:tc>
        <w:tc>
          <w:tcPr>
            <w:tcW w:w="6547" w:type="dxa"/>
            <w:gridSpan w:val="2"/>
            <w:hideMark/>
          </w:tcPr>
          <w:p w:rsidR="001C7114" w:rsidRPr="000D7D3B" w:rsidRDefault="001C7114" w:rsidP="00AA6033">
            <w:pPr>
              <w:jc w:val="both"/>
            </w:pPr>
            <w:r w:rsidRPr="000D7D3B">
              <w:t>Капитальный ремонт МБОУ «Сиалеевско-Пятинская средняя общеобразовательная школа»</w:t>
            </w:r>
          </w:p>
        </w:tc>
        <w:tc>
          <w:tcPr>
            <w:tcW w:w="1925" w:type="dxa"/>
            <w:hideMark/>
          </w:tcPr>
          <w:p w:rsidR="001C7114" w:rsidRPr="000D7D3B" w:rsidRDefault="001C7114" w:rsidP="00AA6033">
            <w:pPr>
              <w:jc w:val="center"/>
            </w:pPr>
            <w:r w:rsidRPr="000D7D3B">
              <w:t>60,0</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0</w:t>
            </w:r>
          </w:p>
        </w:tc>
        <w:tc>
          <w:tcPr>
            <w:tcW w:w="1926" w:type="dxa"/>
          </w:tcPr>
          <w:p w:rsidR="001C7114" w:rsidRPr="000D7D3B" w:rsidRDefault="001C7114" w:rsidP="00AA6033">
            <w:pPr>
              <w:jc w:val="center"/>
            </w:pPr>
            <w:r w:rsidRPr="000D7D3B">
              <w:t>60,0</w:t>
            </w:r>
          </w:p>
        </w:tc>
      </w:tr>
      <w:tr w:rsidR="001C7114" w:rsidRPr="00740789" w:rsidTr="00AA6033">
        <w:tc>
          <w:tcPr>
            <w:tcW w:w="14790" w:type="dxa"/>
            <w:gridSpan w:val="10"/>
            <w:hideMark/>
          </w:tcPr>
          <w:p w:rsidR="001C7114" w:rsidRPr="000D7D3B" w:rsidRDefault="001C7114" w:rsidP="00AA6033">
            <w:pPr>
              <w:jc w:val="center"/>
            </w:pPr>
            <w:r w:rsidRPr="000D7D3B">
              <w:t>2021 год</w:t>
            </w:r>
          </w:p>
        </w:tc>
      </w:tr>
      <w:tr w:rsidR="001C7114" w:rsidRPr="00740789" w:rsidTr="00AA6033">
        <w:tc>
          <w:tcPr>
            <w:tcW w:w="600" w:type="dxa"/>
            <w:gridSpan w:val="2"/>
            <w:hideMark/>
          </w:tcPr>
          <w:p w:rsidR="001C7114" w:rsidRPr="000D7D3B" w:rsidRDefault="001C7114" w:rsidP="00AA6033">
            <w:pPr>
              <w:jc w:val="center"/>
            </w:pPr>
            <w:r w:rsidRPr="000D7D3B">
              <w:t>1</w:t>
            </w:r>
          </w:p>
        </w:tc>
        <w:tc>
          <w:tcPr>
            <w:tcW w:w="6487" w:type="dxa"/>
          </w:tcPr>
          <w:p w:rsidR="001C7114" w:rsidRPr="000D7D3B" w:rsidRDefault="001C7114" w:rsidP="00AA6033">
            <w:pPr>
              <w:jc w:val="both"/>
              <w:rPr>
                <w:highlight w:val="yellow"/>
              </w:rPr>
            </w:pPr>
            <w:r w:rsidRPr="000D7D3B">
              <w:t>Проведение капитального ремонта МБОУ «Инсарская средняя общеобразовательная школа №2»</w:t>
            </w:r>
          </w:p>
        </w:tc>
        <w:tc>
          <w:tcPr>
            <w:tcW w:w="1925" w:type="dxa"/>
            <w:hideMark/>
          </w:tcPr>
          <w:p w:rsidR="001C7114" w:rsidRPr="000D7D3B" w:rsidRDefault="001C7114" w:rsidP="00AA6033">
            <w:pPr>
              <w:jc w:val="center"/>
            </w:pPr>
            <w:r w:rsidRPr="000D7D3B">
              <w:t>2297,3</w:t>
            </w:r>
          </w:p>
        </w:tc>
        <w:tc>
          <w:tcPr>
            <w:tcW w:w="1926" w:type="dxa"/>
            <w:gridSpan w:val="3"/>
          </w:tcPr>
          <w:p w:rsidR="001C7114" w:rsidRPr="000D7D3B" w:rsidRDefault="001C7114" w:rsidP="00AA6033">
            <w:pPr>
              <w:jc w:val="center"/>
            </w:pPr>
            <w:r w:rsidRPr="000D7D3B">
              <w:t>0</w:t>
            </w:r>
          </w:p>
        </w:tc>
        <w:tc>
          <w:tcPr>
            <w:tcW w:w="1926" w:type="dxa"/>
            <w:gridSpan w:val="2"/>
          </w:tcPr>
          <w:p w:rsidR="001C7114" w:rsidRPr="000D7D3B" w:rsidRDefault="001C7114" w:rsidP="00AA6033">
            <w:pPr>
              <w:jc w:val="center"/>
            </w:pPr>
            <w:r w:rsidRPr="000D7D3B">
              <w:t>0</w:t>
            </w:r>
          </w:p>
        </w:tc>
        <w:tc>
          <w:tcPr>
            <w:tcW w:w="1926" w:type="dxa"/>
          </w:tcPr>
          <w:p w:rsidR="001C7114" w:rsidRPr="000D7D3B" w:rsidRDefault="001C7114" w:rsidP="00AA6033">
            <w:pPr>
              <w:jc w:val="center"/>
            </w:pPr>
            <w:r w:rsidRPr="000D7D3B">
              <w:t>2297,3</w:t>
            </w:r>
          </w:p>
        </w:tc>
      </w:tr>
      <w:tr w:rsidR="001C7114" w:rsidRPr="00740789" w:rsidTr="00AA6033">
        <w:tc>
          <w:tcPr>
            <w:tcW w:w="600" w:type="dxa"/>
            <w:gridSpan w:val="2"/>
            <w:hideMark/>
          </w:tcPr>
          <w:p w:rsidR="001C7114" w:rsidRPr="000D7D3B" w:rsidRDefault="001C7114" w:rsidP="00AA6033">
            <w:pPr>
              <w:jc w:val="center"/>
            </w:pPr>
          </w:p>
        </w:tc>
        <w:tc>
          <w:tcPr>
            <w:tcW w:w="6487" w:type="dxa"/>
          </w:tcPr>
          <w:p w:rsidR="001C7114" w:rsidRPr="000D7D3B" w:rsidRDefault="001C7114" w:rsidP="00AA6033">
            <w:r w:rsidRPr="000D7D3B">
              <w:t>Итого за 2021 год</w:t>
            </w:r>
          </w:p>
        </w:tc>
        <w:tc>
          <w:tcPr>
            <w:tcW w:w="1925" w:type="dxa"/>
            <w:hideMark/>
          </w:tcPr>
          <w:p w:rsidR="001C7114" w:rsidRPr="000D7D3B" w:rsidRDefault="001C7114" w:rsidP="00AA6033">
            <w:pPr>
              <w:jc w:val="center"/>
            </w:pPr>
            <w:r w:rsidRPr="000D7D3B">
              <w:t>2297,3</w:t>
            </w:r>
          </w:p>
        </w:tc>
        <w:tc>
          <w:tcPr>
            <w:tcW w:w="1926" w:type="dxa"/>
            <w:gridSpan w:val="3"/>
          </w:tcPr>
          <w:p w:rsidR="001C7114" w:rsidRPr="000D7D3B" w:rsidRDefault="001C7114" w:rsidP="00AA6033">
            <w:pPr>
              <w:jc w:val="center"/>
            </w:pPr>
          </w:p>
        </w:tc>
        <w:tc>
          <w:tcPr>
            <w:tcW w:w="1926" w:type="dxa"/>
            <w:gridSpan w:val="2"/>
          </w:tcPr>
          <w:p w:rsidR="001C7114" w:rsidRPr="000D7D3B" w:rsidRDefault="001C7114" w:rsidP="00AA6033">
            <w:pPr>
              <w:jc w:val="center"/>
            </w:pPr>
          </w:p>
        </w:tc>
        <w:tc>
          <w:tcPr>
            <w:tcW w:w="1926" w:type="dxa"/>
          </w:tcPr>
          <w:p w:rsidR="001C7114" w:rsidRPr="000D7D3B" w:rsidRDefault="001C7114" w:rsidP="00AA6033">
            <w:pPr>
              <w:jc w:val="center"/>
            </w:pPr>
            <w:r w:rsidRPr="000D7D3B">
              <w:t>2297,3</w:t>
            </w:r>
          </w:p>
        </w:tc>
      </w:tr>
      <w:tr w:rsidR="001C7114" w:rsidRPr="00740789" w:rsidTr="00AA6033">
        <w:tc>
          <w:tcPr>
            <w:tcW w:w="14790" w:type="dxa"/>
            <w:gridSpan w:val="10"/>
            <w:hideMark/>
          </w:tcPr>
          <w:p w:rsidR="001C7114" w:rsidRPr="000D7D3B" w:rsidRDefault="001C7114" w:rsidP="00AA6033">
            <w:pPr>
              <w:jc w:val="center"/>
            </w:pPr>
            <w:r w:rsidRPr="000D7D3B">
              <w:t>2022 год</w:t>
            </w:r>
          </w:p>
        </w:tc>
      </w:tr>
      <w:tr w:rsidR="001C7114" w:rsidRPr="00740789" w:rsidTr="00AA6033">
        <w:tc>
          <w:tcPr>
            <w:tcW w:w="600" w:type="dxa"/>
            <w:gridSpan w:val="2"/>
            <w:hideMark/>
          </w:tcPr>
          <w:p w:rsidR="001C7114" w:rsidRPr="000D7D3B" w:rsidRDefault="001C7114" w:rsidP="00AA6033">
            <w:pPr>
              <w:jc w:val="center"/>
            </w:pPr>
            <w:r w:rsidRPr="000D7D3B">
              <w:t>1</w:t>
            </w:r>
          </w:p>
        </w:tc>
        <w:tc>
          <w:tcPr>
            <w:tcW w:w="6487" w:type="dxa"/>
          </w:tcPr>
          <w:p w:rsidR="001C7114" w:rsidRPr="000D7D3B" w:rsidRDefault="001C7114" w:rsidP="00AA6033">
            <w:pPr>
              <w:jc w:val="both"/>
            </w:pPr>
            <w:r w:rsidRPr="000D7D3B">
              <w:t>Капитальный ремонт МБОУ «Нововерхиссенская средняя общеобразовательная школа»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600" w:type="dxa"/>
            <w:gridSpan w:val="2"/>
            <w:hideMark/>
          </w:tcPr>
          <w:p w:rsidR="001C7114" w:rsidRPr="000D7D3B" w:rsidRDefault="001C7114" w:rsidP="00AA6033">
            <w:pPr>
              <w:jc w:val="center"/>
            </w:pPr>
            <w:r w:rsidRPr="000D7D3B">
              <w:t>2</w:t>
            </w:r>
          </w:p>
        </w:tc>
        <w:tc>
          <w:tcPr>
            <w:tcW w:w="6487" w:type="dxa"/>
          </w:tcPr>
          <w:p w:rsidR="001C7114" w:rsidRPr="000D7D3B" w:rsidRDefault="001C7114" w:rsidP="00AA6033">
            <w:pPr>
              <w:jc w:val="both"/>
            </w:pPr>
            <w:r w:rsidRPr="000D7D3B">
              <w:t>Капитальный ремонт МБОУ «Русско-Паёвская средняя общеобразовательная школа»</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600" w:type="dxa"/>
            <w:gridSpan w:val="2"/>
            <w:hideMark/>
          </w:tcPr>
          <w:p w:rsidR="001C7114" w:rsidRPr="000D7D3B" w:rsidRDefault="001C7114" w:rsidP="00AA6033">
            <w:pPr>
              <w:jc w:val="center"/>
            </w:pPr>
            <w:r w:rsidRPr="000D7D3B">
              <w:t>3</w:t>
            </w:r>
          </w:p>
        </w:tc>
        <w:tc>
          <w:tcPr>
            <w:tcW w:w="6487" w:type="dxa"/>
          </w:tcPr>
          <w:p w:rsidR="001C7114" w:rsidRPr="000D7D3B" w:rsidRDefault="001C7114" w:rsidP="00AA6033">
            <w:pPr>
              <w:jc w:val="both"/>
              <w:rPr>
                <w:highlight w:val="yellow"/>
              </w:rPr>
            </w:pPr>
            <w:r w:rsidRPr="000D7D3B">
              <w:t>Капитальный ремонт МБОУ «Кочетовская средняя общеобразовательная школа»</w:t>
            </w:r>
          </w:p>
        </w:tc>
        <w:tc>
          <w:tcPr>
            <w:tcW w:w="7703" w:type="dxa"/>
            <w:gridSpan w:val="7"/>
            <w:hideMark/>
          </w:tcPr>
          <w:p w:rsidR="001C7114" w:rsidRPr="000D7D3B" w:rsidRDefault="001C7114" w:rsidP="00AA6033">
            <w:pPr>
              <w:jc w:val="center"/>
            </w:pPr>
          </w:p>
        </w:tc>
      </w:tr>
      <w:tr w:rsidR="001C7114" w:rsidRPr="00740789" w:rsidTr="00AA6033">
        <w:tc>
          <w:tcPr>
            <w:tcW w:w="600" w:type="dxa"/>
            <w:gridSpan w:val="2"/>
            <w:hideMark/>
          </w:tcPr>
          <w:p w:rsidR="001C7114" w:rsidRPr="000D7D3B" w:rsidRDefault="001C7114" w:rsidP="00AA6033">
            <w:pPr>
              <w:jc w:val="center"/>
            </w:pPr>
            <w:r w:rsidRPr="000D7D3B">
              <w:t>4</w:t>
            </w:r>
          </w:p>
        </w:tc>
        <w:tc>
          <w:tcPr>
            <w:tcW w:w="6487" w:type="dxa"/>
          </w:tcPr>
          <w:p w:rsidR="001C7114" w:rsidRPr="000D7D3B" w:rsidRDefault="001C7114" w:rsidP="00AA6033">
            <w:pPr>
              <w:rPr>
                <w:highlight w:val="yellow"/>
              </w:rPr>
            </w:pPr>
            <w:r w:rsidRPr="000D7D3B">
              <w:t>Строительство детского сада в селе Русская Паёвка на 25 мест</w:t>
            </w:r>
          </w:p>
        </w:tc>
        <w:tc>
          <w:tcPr>
            <w:tcW w:w="7703" w:type="dxa"/>
            <w:gridSpan w:val="7"/>
            <w:hideMark/>
          </w:tcPr>
          <w:p w:rsidR="001C7114" w:rsidRPr="000D7D3B" w:rsidRDefault="001C7114" w:rsidP="00AA6033">
            <w:pPr>
              <w:jc w:val="center"/>
            </w:pPr>
          </w:p>
        </w:tc>
      </w:tr>
      <w:tr w:rsidR="001C7114" w:rsidRPr="00740789" w:rsidTr="00AA6033">
        <w:tc>
          <w:tcPr>
            <w:tcW w:w="14790" w:type="dxa"/>
            <w:gridSpan w:val="10"/>
            <w:hideMark/>
          </w:tcPr>
          <w:p w:rsidR="001C7114" w:rsidRPr="000D7D3B" w:rsidRDefault="001C7114" w:rsidP="00AA6033">
            <w:pPr>
              <w:jc w:val="center"/>
            </w:pPr>
            <w:r w:rsidRPr="000D7D3B">
              <w:t>2023 год</w:t>
            </w:r>
          </w:p>
        </w:tc>
      </w:tr>
      <w:tr w:rsidR="001C7114" w:rsidRPr="00740789" w:rsidTr="00AA6033">
        <w:tc>
          <w:tcPr>
            <w:tcW w:w="600" w:type="dxa"/>
            <w:gridSpan w:val="2"/>
            <w:hideMark/>
          </w:tcPr>
          <w:p w:rsidR="001C7114" w:rsidRPr="000D7D3B" w:rsidRDefault="001C7114" w:rsidP="00AA6033">
            <w:pPr>
              <w:jc w:val="center"/>
            </w:pPr>
            <w:r w:rsidRPr="000D7D3B">
              <w:t>1</w:t>
            </w:r>
          </w:p>
        </w:tc>
        <w:tc>
          <w:tcPr>
            <w:tcW w:w="6487" w:type="dxa"/>
          </w:tcPr>
          <w:p w:rsidR="001C7114" w:rsidRPr="000D7D3B" w:rsidRDefault="001C7114" w:rsidP="00AA6033">
            <w:pPr>
              <w:jc w:val="both"/>
            </w:pPr>
            <w:r w:rsidRPr="000D7D3B">
              <w:t>Капитальный ремонт МБОУ «Инсарская средняя общеобразовательная школа №2»</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600" w:type="dxa"/>
            <w:gridSpan w:val="2"/>
            <w:hideMark/>
          </w:tcPr>
          <w:p w:rsidR="001C7114" w:rsidRPr="000D7D3B" w:rsidRDefault="001C7114" w:rsidP="00AA6033">
            <w:pPr>
              <w:jc w:val="center"/>
            </w:pPr>
            <w:r w:rsidRPr="000D7D3B">
              <w:lastRenderedPageBreak/>
              <w:t>2</w:t>
            </w:r>
          </w:p>
        </w:tc>
        <w:tc>
          <w:tcPr>
            <w:tcW w:w="6487" w:type="dxa"/>
          </w:tcPr>
          <w:p w:rsidR="001C7114" w:rsidRPr="000D7D3B" w:rsidRDefault="001C7114" w:rsidP="00AA6033">
            <w:pPr>
              <w:rPr>
                <w:highlight w:val="yellow"/>
              </w:rPr>
            </w:pPr>
            <w:r w:rsidRPr="000D7D3B">
              <w:t xml:space="preserve">Капитальный ремонт МБОУ </w:t>
            </w:r>
            <w:r>
              <w:t>«</w:t>
            </w:r>
            <w:r w:rsidRPr="000D7D3B">
              <w:t>Сиалеевско-Пятинская средняя общеобразовательная школа</w:t>
            </w:r>
            <w:r>
              <w:t>»</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14790" w:type="dxa"/>
            <w:gridSpan w:val="10"/>
            <w:hideMark/>
          </w:tcPr>
          <w:p w:rsidR="001C7114" w:rsidRPr="000D7D3B" w:rsidRDefault="001C7114" w:rsidP="00AA6033">
            <w:pPr>
              <w:jc w:val="center"/>
            </w:pPr>
            <w:r w:rsidRPr="000D7D3B">
              <w:t>2024 год</w:t>
            </w:r>
          </w:p>
        </w:tc>
      </w:tr>
      <w:tr w:rsidR="001C7114" w:rsidRPr="00740789" w:rsidTr="00AA6033">
        <w:tc>
          <w:tcPr>
            <w:tcW w:w="600" w:type="dxa"/>
            <w:gridSpan w:val="2"/>
            <w:hideMark/>
          </w:tcPr>
          <w:p w:rsidR="001C7114" w:rsidRPr="000D7D3B" w:rsidRDefault="001C7114" w:rsidP="00AA6033">
            <w:pPr>
              <w:jc w:val="center"/>
            </w:pPr>
            <w:r w:rsidRPr="000D7D3B">
              <w:t>1</w:t>
            </w:r>
          </w:p>
        </w:tc>
        <w:tc>
          <w:tcPr>
            <w:tcW w:w="6487" w:type="dxa"/>
          </w:tcPr>
          <w:p w:rsidR="001C7114" w:rsidRPr="000D7D3B" w:rsidRDefault="001C7114" w:rsidP="00AA6033">
            <w:pPr>
              <w:jc w:val="both"/>
            </w:pPr>
            <w:r w:rsidRPr="000D7D3B">
              <w:t>Капитальный ремонт МБОУ «Инсарская средняя общеобразовательная школа №2»</w:t>
            </w:r>
          </w:p>
        </w:tc>
        <w:tc>
          <w:tcPr>
            <w:tcW w:w="7703" w:type="dxa"/>
            <w:gridSpan w:val="7"/>
            <w:hideMark/>
          </w:tcPr>
          <w:p w:rsidR="001C7114" w:rsidRPr="000D7D3B" w:rsidRDefault="001C7114" w:rsidP="00AA6033">
            <w:pPr>
              <w:jc w:val="center"/>
            </w:pPr>
            <w:r w:rsidRPr="000D7D3B">
              <w:t>в рамках текущего финансирования</w:t>
            </w:r>
          </w:p>
        </w:tc>
      </w:tr>
      <w:tr w:rsidR="001C7114" w:rsidRPr="00740789" w:rsidTr="00AA6033">
        <w:tc>
          <w:tcPr>
            <w:tcW w:w="14790" w:type="dxa"/>
            <w:gridSpan w:val="10"/>
            <w:hideMark/>
          </w:tcPr>
          <w:p w:rsidR="001C7114" w:rsidRPr="000D7D3B" w:rsidRDefault="001C7114" w:rsidP="00AA6033">
            <w:pPr>
              <w:jc w:val="center"/>
            </w:pPr>
            <w:r w:rsidRPr="000D7D3B">
              <w:t>2025 год</w:t>
            </w:r>
          </w:p>
        </w:tc>
      </w:tr>
      <w:tr w:rsidR="001C7114" w:rsidRPr="00740789" w:rsidTr="00AA6033">
        <w:tc>
          <w:tcPr>
            <w:tcW w:w="600" w:type="dxa"/>
            <w:gridSpan w:val="2"/>
            <w:hideMark/>
          </w:tcPr>
          <w:p w:rsidR="001C7114" w:rsidRPr="000D7D3B" w:rsidRDefault="001C7114" w:rsidP="00AA6033">
            <w:r w:rsidRPr="000D7D3B">
              <w:t>1</w:t>
            </w:r>
          </w:p>
        </w:tc>
        <w:tc>
          <w:tcPr>
            <w:tcW w:w="6487" w:type="dxa"/>
          </w:tcPr>
          <w:p w:rsidR="001C7114" w:rsidRPr="000D7D3B" w:rsidRDefault="001C7114" w:rsidP="00AA6033">
            <w:r w:rsidRPr="000D7D3B">
              <w:t>Капитальный ремонт детского сада «Инсарский детский сад «Золотой ключик» комбинированного вида»</w:t>
            </w:r>
          </w:p>
        </w:tc>
        <w:tc>
          <w:tcPr>
            <w:tcW w:w="7703" w:type="dxa"/>
            <w:gridSpan w:val="7"/>
            <w:hideMark/>
          </w:tcPr>
          <w:p w:rsidR="001C7114" w:rsidRPr="000D7D3B" w:rsidRDefault="001C7114" w:rsidP="00AA6033">
            <w:pPr>
              <w:jc w:val="center"/>
            </w:pPr>
          </w:p>
        </w:tc>
      </w:tr>
    </w:tbl>
    <w:p w:rsidR="001C7114" w:rsidRPr="002E0CA7" w:rsidRDefault="001C7114" w:rsidP="001C7114">
      <w:pPr>
        <w:jc w:val="center"/>
        <w:rPr>
          <w:sz w:val="28"/>
          <w:szCs w:val="28"/>
        </w:rPr>
      </w:pPr>
    </w:p>
    <w:p w:rsidR="001C7114" w:rsidRDefault="001C7114" w:rsidP="001C7114">
      <w:pPr>
        <w:jc w:val="center"/>
      </w:pPr>
    </w:p>
    <w:p w:rsidR="001C7114" w:rsidRPr="001C7114" w:rsidRDefault="001C7114" w:rsidP="00970AF6">
      <w:pPr>
        <w:tabs>
          <w:tab w:val="left" w:pos="1680"/>
        </w:tabs>
        <w:rPr>
          <w:lang w:eastAsia="en-US"/>
        </w:rPr>
      </w:pPr>
    </w:p>
    <w:sectPr w:rsidR="001C7114" w:rsidRPr="001C7114" w:rsidSect="001C7114">
      <w:pgSz w:w="16837" w:h="11905" w:orient="landscape"/>
      <w:pgMar w:top="1134" w:right="1134" w:bottom="567" w:left="1134"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02C" w:rsidRDefault="006D002C">
      <w:r>
        <w:separator/>
      </w:r>
    </w:p>
  </w:endnote>
  <w:endnote w:type="continuationSeparator" w:id="0">
    <w:p w:rsidR="006D002C" w:rsidRDefault="006D00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80D" w:rsidRDefault="00727D1E">
    <w:pPr>
      <w:pStyle w:val="afd"/>
      <w:framePr w:wrap="around" w:vAnchor="text" w:hAnchor="margin" w:xAlign="center" w:y="1"/>
      <w:rPr>
        <w:rStyle w:val="af0"/>
      </w:rPr>
    </w:pPr>
    <w:r>
      <w:rPr>
        <w:rStyle w:val="af0"/>
      </w:rPr>
      <w:fldChar w:fldCharType="begin"/>
    </w:r>
    <w:r w:rsidR="0094380D">
      <w:rPr>
        <w:rStyle w:val="af0"/>
      </w:rPr>
      <w:instrText xml:space="preserve">PAGE  </w:instrText>
    </w:r>
    <w:r>
      <w:rPr>
        <w:rStyle w:val="af0"/>
      </w:rPr>
      <w:fldChar w:fldCharType="end"/>
    </w:r>
  </w:p>
  <w:p w:rsidR="0094380D" w:rsidRDefault="0094380D">
    <w:pPr>
      <w:pStyle w:val="afd"/>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380D" w:rsidRDefault="0094380D">
    <w:pPr>
      <w:pStyle w:val="afd"/>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02C" w:rsidRDefault="006D002C">
      <w:r>
        <w:separator/>
      </w:r>
    </w:p>
  </w:footnote>
  <w:footnote w:type="continuationSeparator" w:id="0">
    <w:p w:rsidR="006D002C" w:rsidRDefault="006D00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567"/>
        </w:tabs>
        <w:ind w:left="-567" w:hanging="360"/>
      </w:pPr>
    </w:lvl>
  </w:abstractNum>
  <w:abstractNum w:abstractNumId="3">
    <w:nsid w:val="00000004"/>
    <w:multiLevelType w:val="singleLevel"/>
    <w:tmpl w:val="00000004"/>
    <w:name w:val="WW8Num4"/>
    <w:lvl w:ilvl="0">
      <w:start w:val="1"/>
      <w:numFmt w:val="decimal"/>
      <w:lvlText w:val="%1."/>
      <w:lvlJc w:val="left"/>
      <w:pPr>
        <w:tabs>
          <w:tab w:val="num" w:pos="502"/>
        </w:tabs>
        <w:ind w:left="502" w:hanging="360"/>
      </w:pPr>
    </w:lvl>
  </w:abstractNum>
  <w:abstractNum w:abstractNumId="4">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5">
    <w:nsid w:val="00000006"/>
    <w:multiLevelType w:val="singleLevel"/>
    <w:tmpl w:val="00000006"/>
    <w:name w:val="WW8Num6"/>
    <w:lvl w:ilvl="0">
      <w:start w:val="1"/>
      <w:numFmt w:val="decimal"/>
      <w:lvlText w:val="%1."/>
      <w:lvlJc w:val="left"/>
      <w:pPr>
        <w:tabs>
          <w:tab w:val="num" w:pos="502"/>
        </w:tabs>
        <w:ind w:left="502" w:hanging="360"/>
      </w:pPr>
    </w:lvl>
  </w:abstractNum>
  <w:abstractNum w:abstractNumId="6">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0F0A13FE"/>
    <w:multiLevelType w:val="hybridMultilevel"/>
    <w:tmpl w:val="6D12A816"/>
    <w:lvl w:ilvl="0" w:tplc="45EA72B2">
      <w:start w:val="1"/>
      <w:numFmt w:val="decimal"/>
      <w:lvlText w:val="%1)"/>
      <w:lvlJc w:val="right"/>
      <w:pPr>
        <w:tabs>
          <w:tab w:val="num" w:pos="633"/>
        </w:tabs>
        <w:ind w:left="-47" w:firstLine="615"/>
      </w:pPr>
      <w:rPr>
        <w:rFonts w:hint="default"/>
        <w:b w:val="0"/>
        <w:sz w:val="28"/>
      </w:rPr>
    </w:lvl>
    <w:lvl w:ilvl="1" w:tplc="04190019" w:tentative="1">
      <w:start w:val="1"/>
      <w:numFmt w:val="lowerLetter"/>
      <w:lvlText w:val="%2."/>
      <w:lvlJc w:val="left"/>
      <w:pPr>
        <w:tabs>
          <w:tab w:val="num" w:pos="219"/>
        </w:tabs>
        <w:ind w:left="219" w:hanging="360"/>
      </w:pPr>
    </w:lvl>
    <w:lvl w:ilvl="2" w:tplc="0419001B" w:tentative="1">
      <w:start w:val="1"/>
      <w:numFmt w:val="lowerRoman"/>
      <w:lvlText w:val="%3."/>
      <w:lvlJc w:val="right"/>
      <w:pPr>
        <w:tabs>
          <w:tab w:val="num" w:pos="939"/>
        </w:tabs>
        <w:ind w:left="939" w:hanging="180"/>
      </w:pPr>
    </w:lvl>
    <w:lvl w:ilvl="3" w:tplc="0419000F" w:tentative="1">
      <w:start w:val="1"/>
      <w:numFmt w:val="decimal"/>
      <w:lvlText w:val="%4."/>
      <w:lvlJc w:val="left"/>
      <w:pPr>
        <w:tabs>
          <w:tab w:val="num" w:pos="1659"/>
        </w:tabs>
        <w:ind w:left="1659" w:hanging="360"/>
      </w:pPr>
    </w:lvl>
    <w:lvl w:ilvl="4" w:tplc="04190019" w:tentative="1">
      <w:start w:val="1"/>
      <w:numFmt w:val="lowerLetter"/>
      <w:lvlText w:val="%5."/>
      <w:lvlJc w:val="left"/>
      <w:pPr>
        <w:tabs>
          <w:tab w:val="num" w:pos="2379"/>
        </w:tabs>
        <w:ind w:left="2379" w:hanging="360"/>
      </w:pPr>
    </w:lvl>
    <w:lvl w:ilvl="5" w:tplc="0419001B" w:tentative="1">
      <w:start w:val="1"/>
      <w:numFmt w:val="lowerRoman"/>
      <w:lvlText w:val="%6."/>
      <w:lvlJc w:val="right"/>
      <w:pPr>
        <w:tabs>
          <w:tab w:val="num" w:pos="3099"/>
        </w:tabs>
        <w:ind w:left="3099" w:hanging="180"/>
      </w:pPr>
    </w:lvl>
    <w:lvl w:ilvl="6" w:tplc="0419000F" w:tentative="1">
      <w:start w:val="1"/>
      <w:numFmt w:val="decimal"/>
      <w:lvlText w:val="%7."/>
      <w:lvlJc w:val="left"/>
      <w:pPr>
        <w:tabs>
          <w:tab w:val="num" w:pos="3819"/>
        </w:tabs>
        <w:ind w:left="3819" w:hanging="360"/>
      </w:pPr>
    </w:lvl>
    <w:lvl w:ilvl="7" w:tplc="04190019" w:tentative="1">
      <w:start w:val="1"/>
      <w:numFmt w:val="lowerLetter"/>
      <w:lvlText w:val="%8."/>
      <w:lvlJc w:val="left"/>
      <w:pPr>
        <w:tabs>
          <w:tab w:val="num" w:pos="4539"/>
        </w:tabs>
        <w:ind w:left="4539" w:hanging="360"/>
      </w:pPr>
    </w:lvl>
    <w:lvl w:ilvl="8" w:tplc="0419001B" w:tentative="1">
      <w:start w:val="1"/>
      <w:numFmt w:val="lowerRoman"/>
      <w:lvlText w:val="%9."/>
      <w:lvlJc w:val="right"/>
      <w:pPr>
        <w:tabs>
          <w:tab w:val="num" w:pos="5259"/>
        </w:tabs>
        <w:ind w:left="5259" w:hanging="180"/>
      </w:pPr>
    </w:lvl>
  </w:abstractNum>
  <w:abstractNum w:abstractNumId="8">
    <w:nsid w:val="113C542E"/>
    <w:multiLevelType w:val="hybridMultilevel"/>
    <w:tmpl w:val="533226BC"/>
    <w:lvl w:ilvl="0" w:tplc="C390FD5C">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3B366C"/>
    <w:multiLevelType w:val="singleLevel"/>
    <w:tmpl w:val="F2B4A1AA"/>
    <w:lvl w:ilvl="0">
      <w:start w:val="3"/>
      <w:numFmt w:val="bullet"/>
      <w:lvlText w:val="-"/>
      <w:lvlJc w:val="left"/>
      <w:pPr>
        <w:tabs>
          <w:tab w:val="num" w:pos="1069"/>
        </w:tabs>
        <w:ind w:left="1069" w:hanging="360"/>
      </w:pPr>
    </w:lvl>
  </w:abstractNum>
  <w:abstractNum w:abstractNumId="10">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91E4C77"/>
    <w:multiLevelType w:val="hybridMultilevel"/>
    <w:tmpl w:val="963AD7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7E6F10"/>
    <w:multiLevelType w:val="hybridMultilevel"/>
    <w:tmpl w:val="AD58B286"/>
    <w:lvl w:ilvl="0" w:tplc="76E4AD94">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F7C1734"/>
    <w:multiLevelType w:val="hybridMultilevel"/>
    <w:tmpl w:val="92E4AC8E"/>
    <w:lvl w:ilvl="0" w:tplc="45EA72B2">
      <w:start w:val="1"/>
      <w:numFmt w:val="decimal"/>
      <w:lvlText w:val="%1)"/>
      <w:lvlJc w:val="right"/>
      <w:pPr>
        <w:tabs>
          <w:tab w:val="num" w:pos="605"/>
        </w:tabs>
        <w:ind w:left="-75" w:firstLine="615"/>
      </w:pPr>
      <w:rPr>
        <w:rFonts w:cs="Times New Roman"/>
        <w:b w:val="0"/>
        <w:sz w:val="28"/>
      </w:rPr>
    </w:lvl>
    <w:lvl w:ilvl="1" w:tplc="04190019">
      <w:start w:val="1"/>
      <w:numFmt w:val="decimal"/>
      <w:lvlText w:val="%2."/>
      <w:lvlJc w:val="left"/>
      <w:pPr>
        <w:tabs>
          <w:tab w:val="num" w:pos="1412"/>
        </w:tabs>
        <w:ind w:left="1412" w:hanging="360"/>
      </w:pPr>
      <w:rPr>
        <w:rFonts w:cs="Times New Roman"/>
      </w:rPr>
    </w:lvl>
    <w:lvl w:ilvl="2" w:tplc="0419001B">
      <w:start w:val="1"/>
      <w:numFmt w:val="decimal"/>
      <w:lvlText w:val="%3."/>
      <w:lvlJc w:val="left"/>
      <w:pPr>
        <w:tabs>
          <w:tab w:val="num" w:pos="2132"/>
        </w:tabs>
        <w:ind w:left="2132" w:hanging="360"/>
      </w:pPr>
      <w:rPr>
        <w:rFonts w:cs="Times New Roman"/>
      </w:rPr>
    </w:lvl>
    <w:lvl w:ilvl="3" w:tplc="0419000F">
      <w:start w:val="1"/>
      <w:numFmt w:val="decimal"/>
      <w:lvlText w:val="%4."/>
      <w:lvlJc w:val="left"/>
      <w:pPr>
        <w:tabs>
          <w:tab w:val="num" w:pos="2852"/>
        </w:tabs>
        <w:ind w:left="2852" w:hanging="360"/>
      </w:pPr>
      <w:rPr>
        <w:rFonts w:cs="Times New Roman"/>
      </w:rPr>
    </w:lvl>
    <w:lvl w:ilvl="4" w:tplc="04190019">
      <w:start w:val="1"/>
      <w:numFmt w:val="decimal"/>
      <w:lvlText w:val="%5."/>
      <w:lvlJc w:val="left"/>
      <w:pPr>
        <w:tabs>
          <w:tab w:val="num" w:pos="3572"/>
        </w:tabs>
        <w:ind w:left="3572" w:hanging="360"/>
      </w:pPr>
      <w:rPr>
        <w:rFonts w:cs="Times New Roman"/>
      </w:rPr>
    </w:lvl>
    <w:lvl w:ilvl="5" w:tplc="0419001B">
      <w:start w:val="1"/>
      <w:numFmt w:val="decimal"/>
      <w:lvlText w:val="%6."/>
      <w:lvlJc w:val="left"/>
      <w:pPr>
        <w:tabs>
          <w:tab w:val="num" w:pos="4292"/>
        </w:tabs>
        <w:ind w:left="4292" w:hanging="360"/>
      </w:pPr>
      <w:rPr>
        <w:rFonts w:cs="Times New Roman"/>
      </w:rPr>
    </w:lvl>
    <w:lvl w:ilvl="6" w:tplc="0419000F">
      <w:start w:val="1"/>
      <w:numFmt w:val="decimal"/>
      <w:lvlText w:val="%7."/>
      <w:lvlJc w:val="left"/>
      <w:pPr>
        <w:tabs>
          <w:tab w:val="num" w:pos="5012"/>
        </w:tabs>
        <w:ind w:left="5012" w:hanging="360"/>
      </w:pPr>
      <w:rPr>
        <w:rFonts w:cs="Times New Roman"/>
      </w:rPr>
    </w:lvl>
    <w:lvl w:ilvl="7" w:tplc="04190019">
      <w:start w:val="1"/>
      <w:numFmt w:val="decimal"/>
      <w:lvlText w:val="%8."/>
      <w:lvlJc w:val="left"/>
      <w:pPr>
        <w:tabs>
          <w:tab w:val="num" w:pos="5732"/>
        </w:tabs>
        <w:ind w:left="5732" w:hanging="360"/>
      </w:pPr>
      <w:rPr>
        <w:rFonts w:cs="Times New Roman"/>
      </w:rPr>
    </w:lvl>
    <w:lvl w:ilvl="8" w:tplc="0419001B">
      <w:start w:val="1"/>
      <w:numFmt w:val="decimal"/>
      <w:lvlText w:val="%9."/>
      <w:lvlJc w:val="left"/>
      <w:pPr>
        <w:tabs>
          <w:tab w:val="num" w:pos="6452"/>
        </w:tabs>
        <w:ind w:left="6452" w:hanging="360"/>
      </w:pPr>
      <w:rPr>
        <w:rFonts w:cs="Times New Roman"/>
      </w:rPr>
    </w:lvl>
  </w:abstractNum>
  <w:abstractNum w:abstractNumId="14">
    <w:nsid w:val="28F0371E"/>
    <w:multiLevelType w:val="singleLevel"/>
    <w:tmpl w:val="70AE5838"/>
    <w:lvl w:ilvl="0">
      <w:start w:val="1"/>
      <w:numFmt w:val="decimal"/>
      <w:lvlText w:val="1.%1."/>
      <w:legacy w:legacy="1" w:legacySpace="0" w:legacyIndent="657"/>
      <w:lvlJc w:val="left"/>
      <w:rPr>
        <w:rFonts w:ascii="Times New Roman" w:hAnsi="Times New Roman" w:cs="Times New Roman" w:hint="default"/>
      </w:rPr>
    </w:lvl>
  </w:abstractNum>
  <w:abstractNum w:abstractNumId="15">
    <w:nsid w:val="2BD0752A"/>
    <w:multiLevelType w:val="hybridMultilevel"/>
    <w:tmpl w:val="0334599A"/>
    <w:lvl w:ilvl="0" w:tplc="BC800A18">
      <w:start w:val="1"/>
      <w:numFmt w:val="decimal"/>
      <w:lvlText w:val="%1)"/>
      <w:lvlJc w:val="left"/>
      <w:pPr>
        <w:tabs>
          <w:tab w:val="num" w:pos="945"/>
        </w:tabs>
        <w:ind w:left="945" w:hanging="375"/>
      </w:pPr>
      <w:rPr>
        <w:rFonts w:ascii="Times New Roman" w:eastAsia="Times New Roman" w:hAnsi="Times New Roman" w:cs="Times New Roman"/>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6">
    <w:nsid w:val="322A4477"/>
    <w:multiLevelType w:val="hybridMultilevel"/>
    <w:tmpl w:val="92E4AC8E"/>
    <w:lvl w:ilvl="0" w:tplc="45EA72B2">
      <w:start w:val="1"/>
      <w:numFmt w:val="decimal"/>
      <w:lvlText w:val="%1)"/>
      <w:lvlJc w:val="right"/>
      <w:pPr>
        <w:tabs>
          <w:tab w:val="num" w:pos="633"/>
        </w:tabs>
        <w:ind w:left="-47" w:firstLine="615"/>
      </w:pPr>
      <w:rPr>
        <w:rFonts w:cs="Times New Roman"/>
        <w:b w:val="0"/>
        <w:sz w:val="28"/>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9">
    <w:nsid w:val="3B2D6FD6"/>
    <w:multiLevelType w:val="hybridMultilevel"/>
    <w:tmpl w:val="AA24BEF6"/>
    <w:lvl w:ilvl="0" w:tplc="8DFC7A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5E9413E"/>
    <w:multiLevelType w:val="hybridMultilevel"/>
    <w:tmpl w:val="803871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9480B2A"/>
    <w:multiLevelType w:val="hybridMultilevel"/>
    <w:tmpl w:val="03F6322C"/>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2">
    <w:nsid w:val="4CE65F06"/>
    <w:multiLevelType w:val="hybridMultilevel"/>
    <w:tmpl w:val="BF8CE660"/>
    <w:lvl w:ilvl="0" w:tplc="AAF04EC6">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nsid w:val="52194359"/>
    <w:multiLevelType w:val="hybridMultilevel"/>
    <w:tmpl w:val="C8F26DC0"/>
    <w:lvl w:ilvl="0" w:tplc="109EF6C6">
      <w:start w:val="2"/>
      <w:numFmt w:val="upperRoman"/>
      <w:lvlText w:val="%1."/>
      <w:lvlJc w:val="lef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4">
    <w:nsid w:val="5FD8373E"/>
    <w:multiLevelType w:val="hybridMultilevel"/>
    <w:tmpl w:val="CEA88A42"/>
    <w:lvl w:ilvl="0" w:tplc="65A4C78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5">
    <w:nsid w:val="66D36E1C"/>
    <w:multiLevelType w:val="hybridMultilevel"/>
    <w:tmpl w:val="9F2849B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EF27B8B"/>
    <w:multiLevelType w:val="multilevel"/>
    <w:tmpl w:val="C40A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F920209"/>
    <w:multiLevelType w:val="hybridMultilevel"/>
    <w:tmpl w:val="8F1CB33C"/>
    <w:lvl w:ilvl="0" w:tplc="ADEA8A42">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8">
    <w:nsid w:val="709F40AF"/>
    <w:multiLevelType w:val="hybridMultilevel"/>
    <w:tmpl w:val="4CB2CCB2"/>
    <w:lvl w:ilvl="0" w:tplc="7C1A9570">
      <w:start w:val="1"/>
      <w:numFmt w:val="decimal"/>
      <w:lvlText w:val="%1."/>
      <w:lvlJc w:val="left"/>
      <w:pPr>
        <w:tabs>
          <w:tab w:val="num" w:pos="502"/>
        </w:tabs>
        <w:ind w:left="50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2">
    <w:nsid w:val="748D1AE0"/>
    <w:multiLevelType w:val="singleLevel"/>
    <w:tmpl w:val="8D706734"/>
    <w:lvl w:ilvl="0">
      <w:numFmt w:val="bullet"/>
      <w:lvlText w:val="-"/>
      <w:lvlJc w:val="left"/>
      <w:pPr>
        <w:tabs>
          <w:tab w:val="num" w:pos="1069"/>
        </w:tabs>
        <w:ind w:left="1069" w:hanging="360"/>
      </w:pPr>
    </w:lvl>
  </w:abstractNum>
  <w:abstractNum w:abstractNumId="33">
    <w:nsid w:val="771D6EDD"/>
    <w:multiLevelType w:val="hybridMultilevel"/>
    <w:tmpl w:val="D41CDCE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8"/>
  </w:num>
  <w:num w:numId="4">
    <w:abstractNumId w:val="25"/>
  </w:num>
  <w:num w:numId="5">
    <w:abstractNumId w:val="21"/>
  </w:num>
  <w:num w:numId="6">
    <w:abstractNumId w:val="8"/>
  </w:num>
  <w:num w:numId="7">
    <w:abstractNumId w:val="13"/>
  </w:num>
  <w:num w:numId="8">
    <w:abstractNumId w:val="16"/>
  </w:num>
  <w:num w:numId="9">
    <w:abstractNumId w:val="7"/>
  </w:num>
  <w:num w:numId="10">
    <w:abstractNumId w:val="23"/>
  </w:num>
  <w:num w:numId="11">
    <w:abstractNumId w:val="11"/>
  </w:num>
  <w:num w:numId="12">
    <w:abstractNumId w:val="24"/>
  </w:num>
  <w:num w:numId="13">
    <w:abstractNumId w:val="4"/>
  </w:num>
  <w:num w:numId="14">
    <w:abstractNumId w:val="31"/>
  </w:num>
  <w:num w:numId="15">
    <w:abstractNumId w:val="15"/>
  </w:num>
  <w:num w:numId="16">
    <w:abstractNumId w:val="26"/>
  </w:num>
  <w:num w:numId="17">
    <w:abstractNumId w:val="32"/>
  </w:num>
  <w:num w:numId="18">
    <w:abstractNumId w:val="9"/>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num>
  <w:num w:numId="21">
    <w:abstractNumId w:val="20"/>
  </w:num>
  <w:num w:numId="22">
    <w:abstractNumId w:val="33"/>
  </w:num>
  <w:num w:numId="23">
    <w:abstractNumId w:val="14"/>
  </w:num>
  <w:num w:numId="24">
    <w:abstractNumId w:val="0"/>
  </w:num>
  <w:num w:numId="25">
    <w:abstractNumId w:val="1"/>
  </w:num>
  <w:num w:numId="26">
    <w:abstractNumId w:val="2"/>
  </w:num>
  <w:num w:numId="27">
    <w:abstractNumId w:val="34"/>
  </w:num>
  <w:num w:numId="28">
    <w:abstractNumId w:val="17"/>
  </w:num>
  <w:num w:numId="29">
    <w:abstractNumId w:val="10"/>
  </w:num>
  <w:num w:numId="30">
    <w:abstractNumId w:val="29"/>
  </w:num>
  <w:num w:numId="31">
    <w:abstractNumId w:val="30"/>
  </w:num>
  <w:num w:numId="32">
    <w:abstractNumId w:val="6"/>
  </w:num>
  <w:num w:numId="33">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37CC"/>
    <w:rsid w:val="000124A8"/>
    <w:rsid w:val="00015E98"/>
    <w:rsid w:val="000239C6"/>
    <w:rsid w:val="00025D17"/>
    <w:rsid w:val="00033639"/>
    <w:rsid w:val="000338F5"/>
    <w:rsid w:val="00033E6F"/>
    <w:rsid w:val="00045E26"/>
    <w:rsid w:val="0006267C"/>
    <w:rsid w:val="00080291"/>
    <w:rsid w:val="00080A55"/>
    <w:rsid w:val="000838AA"/>
    <w:rsid w:val="00083BE7"/>
    <w:rsid w:val="00092147"/>
    <w:rsid w:val="0009610D"/>
    <w:rsid w:val="000A0277"/>
    <w:rsid w:val="000A3CE4"/>
    <w:rsid w:val="000B2A15"/>
    <w:rsid w:val="000B2A85"/>
    <w:rsid w:val="000B4127"/>
    <w:rsid w:val="000C0D46"/>
    <w:rsid w:val="000C1B4B"/>
    <w:rsid w:val="000C450A"/>
    <w:rsid w:val="000C6D43"/>
    <w:rsid w:val="000C6E69"/>
    <w:rsid w:val="000D1A61"/>
    <w:rsid w:val="000D3848"/>
    <w:rsid w:val="000D7602"/>
    <w:rsid w:val="000E09E1"/>
    <w:rsid w:val="000E4AAC"/>
    <w:rsid w:val="001107BF"/>
    <w:rsid w:val="00113A98"/>
    <w:rsid w:val="001216EC"/>
    <w:rsid w:val="00122C02"/>
    <w:rsid w:val="00133414"/>
    <w:rsid w:val="00140656"/>
    <w:rsid w:val="00145681"/>
    <w:rsid w:val="00150A19"/>
    <w:rsid w:val="001518F2"/>
    <w:rsid w:val="00152F80"/>
    <w:rsid w:val="00160469"/>
    <w:rsid w:val="001637F3"/>
    <w:rsid w:val="001667B8"/>
    <w:rsid w:val="001735ED"/>
    <w:rsid w:val="0018180B"/>
    <w:rsid w:val="00181C44"/>
    <w:rsid w:val="00182A5B"/>
    <w:rsid w:val="00184276"/>
    <w:rsid w:val="001921C7"/>
    <w:rsid w:val="0019503F"/>
    <w:rsid w:val="00197F8B"/>
    <w:rsid w:val="001A3566"/>
    <w:rsid w:val="001B125C"/>
    <w:rsid w:val="001B1EDC"/>
    <w:rsid w:val="001B65A6"/>
    <w:rsid w:val="001B69A0"/>
    <w:rsid w:val="001C339A"/>
    <w:rsid w:val="001C4E6F"/>
    <w:rsid w:val="001C7114"/>
    <w:rsid w:val="001C77B7"/>
    <w:rsid w:val="001D0BAA"/>
    <w:rsid w:val="001D0F9B"/>
    <w:rsid w:val="001D348E"/>
    <w:rsid w:val="001D4A82"/>
    <w:rsid w:val="001F23AD"/>
    <w:rsid w:val="001F286B"/>
    <w:rsid w:val="001F2AC1"/>
    <w:rsid w:val="001F4D4D"/>
    <w:rsid w:val="002011FB"/>
    <w:rsid w:val="00203844"/>
    <w:rsid w:val="002054D2"/>
    <w:rsid w:val="002069F9"/>
    <w:rsid w:val="00214225"/>
    <w:rsid w:val="002323E5"/>
    <w:rsid w:val="00242E6E"/>
    <w:rsid w:val="00243718"/>
    <w:rsid w:val="0025611B"/>
    <w:rsid w:val="00260322"/>
    <w:rsid w:val="00262728"/>
    <w:rsid w:val="00265DEE"/>
    <w:rsid w:val="00271724"/>
    <w:rsid w:val="00272610"/>
    <w:rsid w:val="0027342E"/>
    <w:rsid w:val="002764DA"/>
    <w:rsid w:val="00281AE1"/>
    <w:rsid w:val="00284E13"/>
    <w:rsid w:val="002964DF"/>
    <w:rsid w:val="002977D6"/>
    <w:rsid w:val="002B3CF3"/>
    <w:rsid w:val="002B7F22"/>
    <w:rsid w:val="002C2AFE"/>
    <w:rsid w:val="002C54EC"/>
    <w:rsid w:val="002C6401"/>
    <w:rsid w:val="002C7A1E"/>
    <w:rsid w:val="002D16F1"/>
    <w:rsid w:val="002D2D27"/>
    <w:rsid w:val="002D7115"/>
    <w:rsid w:val="002D77CF"/>
    <w:rsid w:val="002F6F95"/>
    <w:rsid w:val="002F7252"/>
    <w:rsid w:val="00304701"/>
    <w:rsid w:val="0030756B"/>
    <w:rsid w:val="00307A9A"/>
    <w:rsid w:val="003121E1"/>
    <w:rsid w:val="00330B97"/>
    <w:rsid w:val="00331E01"/>
    <w:rsid w:val="003337E8"/>
    <w:rsid w:val="00333D20"/>
    <w:rsid w:val="0034614B"/>
    <w:rsid w:val="00350451"/>
    <w:rsid w:val="0035225B"/>
    <w:rsid w:val="00354AD9"/>
    <w:rsid w:val="00357243"/>
    <w:rsid w:val="00363A4C"/>
    <w:rsid w:val="00374077"/>
    <w:rsid w:val="00382E03"/>
    <w:rsid w:val="003850F3"/>
    <w:rsid w:val="00395F98"/>
    <w:rsid w:val="003A1862"/>
    <w:rsid w:val="003A3515"/>
    <w:rsid w:val="003B16EB"/>
    <w:rsid w:val="003B2ED8"/>
    <w:rsid w:val="003C2F5A"/>
    <w:rsid w:val="003C46FE"/>
    <w:rsid w:val="003D522E"/>
    <w:rsid w:val="003E49AE"/>
    <w:rsid w:val="003E7E5E"/>
    <w:rsid w:val="003F06EB"/>
    <w:rsid w:val="003F70B4"/>
    <w:rsid w:val="0040036D"/>
    <w:rsid w:val="00411C38"/>
    <w:rsid w:val="004229D5"/>
    <w:rsid w:val="00426ABB"/>
    <w:rsid w:val="004312E3"/>
    <w:rsid w:val="00432818"/>
    <w:rsid w:val="004328EC"/>
    <w:rsid w:val="004350B5"/>
    <w:rsid w:val="00443718"/>
    <w:rsid w:val="004450DD"/>
    <w:rsid w:val="004506E7"/>
    <w:rsid w:val="00453223"/>
    <w:rsid w:val="00475924"/>
    <w:rsid w:val="00477B7A"/>
    <w:rsid w:val="00482BEA"/>
    <w:rsid w:val="00484891"/>
    <w:rsid w:val="004938FF"/>
    <w:rsid w:val="0049519B"/>
    <w:rsid w:val="00496196"/>
    <w:rsid w:val="004A38A9"/>
    <w:rsid w:val="004B1D0E"/>
    <w:rsid w:val="004B75ED"/>
    <w:rsid w:val="004C1753"/>
    <w:rsid w:val="004E1A31"/>
    <w:rsid w:val="004E23EF"/>
    <w:rsid w:val="004E3A1C"/>
    <w:rsid w:val="004E40D8"/>
    <w:rsid w:val="004F12B8"/>
    <w:rsid w:val="0050147D"/>
    <w:rsid w:val="005016BC"/>
    <w:rsid w:val="00504A37"/>
    <w:rsid w:val="00510DE6"/>
    <w:rsid w:val="00511605"/>
    <w:rsid w:val="00530521"/>
    <w:rsid w:val="00540A22"/>
    <w:rsid w:val="00542C77"/>
    <w:rsid w:val="0054688F"/>
    <w:rsid w:val="00555F75"/>
    <w:rsid w:val="005572F1"/>
    <w:rsid w:val="005714E2"/>
    <w:rsid w:val="00571DF9"/>
    <w:rsid w:val="00575A81"/>
    <w:rsid w:val="005852AA"/>
    <w:rsid w:val="00594C5A"/>
    <w:rsid w:val="005965C7"/>
    <w:rsid w:val="00596BC2"/>
    <w:rsid w:val="005A5869"/>
    <w:rsid w:val="005B3A61"/>
    <w:rsid w:val="005B7255"/>
    <w:rsid w:val="005B7CB9"/>
    <w:rsid w:val="005C0F79"/>
    <w:rsid w:val="005C15B5"/>
    <w:rsid w:val="005C3004"/>
    <w:rsid w:val="005C40C3"/>
    <w:rsid w:val="005D5D63"/>
    <w:rsid w:val="005E583F"/>
    <w:rsid w:val="005E77DB"/>
    <w:rsid w:val="005F7ED8"/>
    <w:rsid w:val="00600762"/>
    <w:rsid w:val="00601731"/>
    <w:rsid w:val="006037DE"/>
    <w:rsid w:val="00604313"/>
    <w:rsid w:val="00610B1B"/>
    <w:rsid w:val="00610D6B"/>
    <w:rsid w:val="00615DC4"/>
    <w:rsid w:val="006239A8"/>
    <w:rsid w:val="00623C69"/>
    <w:rsid w:val="006248E2"/>
    <w:rsid w:val="00625134"/>
    <w:rsid w:val="00625B10"/>
    <w:rsid w:val="0062664D"/>
    <w:rsid w:val="006267D1"/>
    <w:rsid w:val="006269F5"/>
    <w:rsid w:val="00636DBB"/>
    <w:rsid w:val="00644E8E"/>
    <w:rsid w:val="0064553D"/>
    <w:rsid w:val="0065290F"/>
    <w:rsid w:val="00653FDA"/>
    <w:rsid w:val="00661391"/>
    <w:rsid w:val="006703CB"/>
    <w:rsid w:val="00672162"/>
    <w:rsid w:val="00681F12"/>
    <w:rsid w:val="00683A6D"/>
    <w:rsid w:val="0069743E"/>
    <w:rsid w:val="006A2D9B"/>
    <w:rsid w:val="006A40F2"/>
    <w:rsid w:val="006B1064"/>
    <w:rsid w:val="006B3493"/>
    <w:rsid w:val="006B3FC7"/>
    <w:rsid w:val="006B46F7"/>
    <w:rsid w:val="006C1CE2"/>
    <w:rsid w:val="006C74C1"/>
    <w:rsid w:val="006D002C"/>
    <w:rsid w:val="006D01E4"/>
    <w:rsid w:val="006D28B8"/>
    <w:rsid w:val="006D3370"/>
    <w:rsid w:val="006D7114"/>
    <w:rsid w:val="006F2D0B"/>
    <w:rsid w:val="006F73A4"/>
    <w:rsid w:val="0071083B"/>
    <w:rsid w:val="00715F78"/>
    <w:rsid w:val="00727D1E"/>
    <w:rsid w:val="00732E12"/>
    <w:rsid w:val="00732EAE"/>
    <w:rsid w:val="007426B4"/>
    <w:rsid w:val="007435DD"/>
    <w:rsid w:val="0074677E"/>
    <w:rsid w:val="00750300"/>
    <w:rsid w:val="00751806"/>
    <w:rsid w:val="00760FF4"/>
    <w:rsid w:val="00761115"/>
    <w:rsid w:val="00775632"/>
    <w:rsid w:val="00783B63"/>
    <w:rsid w:val="00785B1A"/>
    <w:rsid w:val="00795592"/>
    <w:rsid w:val="007967E6"/>
    <w:rsid w:val="007A694F"/>
    <w:rsid w:val="007B307A"/>
    <w:rsid w:val="007D22F0"/>
    <w:rsid w:val="007D53B5"/>
    <w:rsid w:val="007D562A"/>
    <w:rsid w:val="007E09AC"/>
    <w:rsid w:val="007E1803"/>
    <w:rsid w:val="007F117D"/>
    <w:rsid w:val="00807D20"/>
    <w:rsid w:val="00810F8A"/>
    <w:rsid w:val="0081212A"/>
    <w:rsid w:val="008269C0"/>
    <w:rsid w:val="0084261D"/>
    <w:rsid w:val="00842ABE"/>
    <w:rsid w:val="0084750F"/>
    <w:rsid w:val="00853F98"/>
    <w:rsid w:val="008706AA"/>
    <w:rsid w:val="00873B06"/>
    <w:rsid w:val="008828D8"/>
    <w:rsid w:val="00883AF0"/>
    <w:rsid w:val="0088467A"/>
    <w:rsid w:val="008857F8"/>
    <w:rsid w:val="00892882"/>
    <w:rsid w:val="00893FC1"/>
    <w:rsid w:val="008966DF"/>
    <w:rsid w:val="00896A7C"/>
    <w:rsid w:val="008A0B5D"/>
    <w:rsid w:val="008A7B49"/>
    <w:rsid w:val="008B0F7A"/>
    <w:rsid w:val="008D72D0"/>
    <w:rsid w:val="008E1752"/>
    <w:rsid w:val="008E54A8"/>
    <w:rsid w:val="008E63D7"/>
    <w:rsid w:val="008F535B"/>
    <w:rsid w:val="00900D78"/>
    <w:rsid w:val="00900D8F"/>
    <w:rsid w:val="009011F4"/>
    <w:rsid w:val="00903F4C"/>
    <w:rsid w:val="00907DE5"/>
    <w:rsid w:val="00914500"/>
    <w:rsid w:val="009178E8"/>
    <w:rsid w:val="00917F60"/>
    <w:rsid w:val="00926C03"/>
    <w:rsid w:val="0093014F"/>
    <w:rsid w:val="0094380D"/>
    <w:rsid w:val="00946495"/>
    <w:rsid w:val="00961022"/>
    <w:rsid w:val="00962206"/>
    <w:rsid w:val="00965A66"/>
    <w:rsid w:val="00970AF6"/>
    <w:rsid w:val="0097461D"/>
    <w:rsid w:val="00976A10"/>
    <w:rsid w:val="00980DB1"/>
    <w:rsid w:val="009908A0"/>
    <w:rsid w:val="009916C4"/>
    <w:rsid w:val="009949EC"/>
    <w:rsid w:val="00996313"/>
    <w:rsid w:val="009D1C96"/>
    <w:rsid w:val="009D1FA2"/>
    <w:rsid w:val="009D37F8"/>
    <w:rsid w:val="009D64A2"/>
    <w:rsid w:val="009E1658"/>
    <w:rsid w:val="009E3295"/>
    <w:rsid w:val="009E6D97"/>
    <w:rsid w:val="009F61A7"/>
    <w:rsid w:val="009F6824"/>
    <w:rsid w:val="00A00FCB"/>
    <w:rsid w:val="00A0524E"/>
    <w:rsid w:val="00A21427"/>
    <w:rsid w:val="00A24EED"/>
    <w:rsid w:val="00A26930"/>
    <w:rsid w:val="00A33A78"/>
    <w:rsid w:val="00A34642"/>
    <w:rsid w:val="00A364B4"/>
    <w:rsid w:val="00A473B0"/>
    <w:rsid w:val="00A516B1"/>
    <w:rsid w:val="00A56EB6"/>
    <w:rsid w:val="00A62B83"/>
    <w:rsid w:val="00A6611D"/>
    <w:rsid w:val="00A671BD"/>
    <w:rsid w:val="00A7002F"/>
    <w:rsid w:val="00A70078"/>
    <w:rsid w:val="00A70D82"/>
    <w:rsid w:val="00A72988"/>
    <w:rsid w:val="00A73624"/>
    <w:rsid w:val="00A822EB"/>
    <w:rsid w:val="00A82661"/>
    <w:rsid w:val="00A86F4B"/>
    <w:rsid w:val="00A90FB1"/>
    <w:rsid w:val="00A94D70"/>
    <w:rsid w:val="00A96201"/>
    <w:rsid w:val="00AA0DC7"/>
    <w:rsid w:val="00AA19F8"/>
    <w:rsid w:val="00AA27D3"/>
    <w:rsid w:val="00AB0A38"/>
    <w:rsid w:val="00AB3B21"/>
    <w:rsid w:val="00AB51F2"/>
    <w:rsid w:val="00AC5B37"/>
    <w:rsid w:val="00AD1A9A"/>
    <w:rsid w:val="00AD33C8"/>
    <w:rsid w:val="00AE1F78"/>
    <w:rsid w:val="00AF27BB"/>
    <w:rsid w:val="00AF368E"/>
    <w:rsid w:val="00AF36F5"/>
    <w:rsid w:val="00AF7C9D"/>
    <w:rsid w:val="00AF7EA1"/>
    <w:rsid w:val="00B10CA2"/>
    <w:rsid w:val="00B13411"/>
    <w:rsid w:val="00B168E0"/>
    <w:rsid w:val="00B17A18"/>
    <w:rsid w:val="00B23ABB"/>
    <w:rsid w:val="00B24429"/>
    <w:rsid w:val="00B55DB7"/>
    <w:rsid w:val="00B619FF"/>
    <w:rsid w:val="00B624FD"/>
    <w:rsid w:val="00B81429"/>
    <w:rsid w:val="00B81463"/>
    <w:rsid w:val="00B823FC"/>
    <w:rsid w:val="00B92B0E"/>
    <w:rsid w:val="00B93966"/>
    <w:rsid w:val="00B96067"/>
    <w:rsid w:val="00BA317D"/>
    <w:rsid w:val="00BB01F2"/>
    <w:rsid w:val="00BB4E28"/>
    <w:rsid w:val="00BB7649"/>
    <w:rsid w:val="00BD002D"/>
    <w:rsid w:val="00BD0191"/>
    <w:rsid w:val="00BD080E"/>
    <w:rsid w:val="00BD4C81"/>
    <w:rsid w:val="00BD5313"/>
    <w:rsid w:val="00BE3AB0"/>
    <w:rsid w:val="00BE46AA"/>
    <w:rsid w:val="00BE4C68"/>
    <w:rsid w:val="00BE4CF0"/>
    <w:rsid w:val="00BE77B1"/>
    <w:rsid w:val="00BF017D"/>
    <w:rsid w:val="00BF08DD"/>
    <w:rsid w:val="00BF2345"/>
    <w:rsid w:val="00BF2B06"/>
    <w:rsid w:val="00BF5142"/>
    <w:rsid w:val="00BF707A"/>
    <w:rsid w:val="00BF7766"/>
    <w:rsid w:val="00C00821"/>
    <w:rsid w:val="00C05D39"/>
    <w:rsid w:val="00C120FC"/>
    <w:rsid w:val="00C15A23"/>
    <w:rsid w:val="00C15BC4"/>
    <w:rsid w:val="00C16069"/>
    <w:rsid w:val="00C16124"/>
    <w:rsid w:val="00C16446"/>
    <w:rsid w:val="00C173B1"/>
    <w:rsid w:val="00C357CC"/>
    <w:rsid w:val="00C43BA7"/>
    <w:rsid w:val="00C50CAF"/>
    <w:rsid w:val="00C51EF7"/>
    <w:rsid w:val="00C5312E"/>
    <w:rsid w:val="00C536B0"/>
    <w:rsid w:val="00C56E5E"/>
    <w:rsid w:val="00C60FA0"/>
    <w:rsid w:val="00C61A17"/>
    <w:rsid w:val="00C70892"/>
    <w:rsid w:val="00C72EF3"/>
    <w:rsid w:val="00C75095"/>
    <w:rsid w:val="00C7685D"/>
    <w:rsid w:val="00C80CF7"/>
    <w:rsid w:val="00C82745"/>
    <w:rsid w:val="00C82D35"/>
    <w:rsid w:val="00C87617"/>
    <w:rsid w:val="00C951E7"/>
    <w:rsid w:val="00CA5360"/>
    <w:rsid w:val="00CB7BA8"/>
    <w:rsid w:val="00CB7E91"/>
    <w:rsid w:val="00CC467E"/>
    <w:rsid w:val="00CC482E"/>
    <w:rsid w:val="00CC4F8B"/>
    <w:rsid w:val="00CC5ABB"/>
    <w:rsid w:val="00CD069A"/>
    <w:rsid w:val="00CD4595"/>
    <w:rsid w:val="00CD7B9B"/>
    <w:rsid w:val="00CE1F11"/>
    <w:rsid w:val="00CE4FE4"/>
    <w:rsid w:val="00CF037F"/>
    <w:rsid w:val="00CF1FA2"/>
    <w:rsid w:val="00D02B20"/>
    <w:rsid w:val="00D02DBC"/>
    <w:rsid w:val="00D12687"/>
    <w:rsid w:val="00D16E89"/>
    <w:rsid w:val="00D23FE8"/>
    <w:rsid w:val="00D33A1F"/>
    <w:rsid w:val="00D3596E"/>
    <w:rsid w:val="00D362C1"/>
    <w:rsid w:val="00D44DC3"/>
    <w:rsid w:val="00D457B2"/>
    <w:rsid w:val="00D45BD3"/>
    <w:rsid w:val="00D45E0B"/>
    <w:rsid w:val="00D549B6"/>
    <w:rsid w:val="00D55028"/>
    <w:rsid w:val="00D57ABC"/>
    <w:rsid w:val="00D660B2"/>
    <w:rsid w:val="00D756AA"/>
    <w:rsid w:val="00D758F9"/>
    <w:rsid w:val="00D767E8"/>
    <w:rsid w:val="00D77EAA"/>
    <w:rsid w:val="00D831A1"/>
    <w:rsid w:val="00D83AE9"/>
    <w:rsid w:val="00D87338"/>
    <w:rsid w:val="00D95BE3"/>
    <w:rsid w:val="00D9676D"/>
    <w:rsid w:val="00DA7065"/>
    <w:rsid w:val="00DB3080"/>
    <w:rsid w:val="00DB3FC9"/>
    <w:rsid w:val="00DB598F"/>
    <w:rsid w:val="00DB5AAF"/>
    <w:rsid w:val="00DC0509"/>
    <w:rsid w:val="00DC2419"/>
    <w:rsid w:val="00DC6C99"/>
    <w:rsid w:val="00DD0B9B"/>
    <w:rsid w:val="00DD33AB"/>
    <w:rsid w:val="00DD37B0"/>
    <w:rsid w:val="00DD4376"/>
    <w:rsid w:val="00DD45DC"/>
    <w:rsid w:val="00DD4C53"/>
    <w:rsid w:val="00DE2CBC"/>
    <w:rsid w:val="00DE4D9A"/>
    <w:rsid w:val="00DE5817"/>
    <w:rsid w:val="00DF3053"/>
    <w:rsid w:val="00DF74EF"/>
    <w:rsid w:val="00E00220"/>
    <w:rsid w:val="00E00548"/>
    <w:rsid w:val="00E04446"/>
    <w:rsid w:val="00E05FE8"/>
    <w:rsid w:val="00E14DA2"/>
    <w:rsid w:val="00E1577C"/>
    <w:rsid w:val="00E16B71"/>
    <w:rsid w:val="00E172A5"/>
    <w:rsid w:val="00E17728"/>
    <w:rsid w:val="00E21E75"/>
    <w:rsid w:val="00E23484"/>
    <w:rsid w:val="00E23C45"/>
    <w:rsid w:val="00E27795"/>
    <w:rsid w:val="00E314A1"/>
    <w:rsid w:val="00E46D27"/>
    <w:rsid w:val="00E47A17"/>
    <w:rsid w:val="00E56A38"/>
    <w:rsid w:val="00E70D40"/>
    <w:rsid w:val="00E71E4C"/>
    <w:rsid w:val="00E76DD2"/>
    <w:rsid w:val="00E80082"/>
    <w:rsid w:val="00E8121F"/>
    <w:rsid w:val="00E82AEA"/>
    <w:rsid w:val="00E85D96"/>
    <w:rsid w:val="00E95FB2"/>
    <w:rsid w:val="00EA407A"/>
    <w:rsid w:val="00EA5CFD"/>
    <w:rsid w:val="00EA6BE6"/>
    <w:rsid w:val="00EB3D31"/>
    <w:rsid w:val="00EC0547"/>
    <w:rsid w:val="00EC2606"/>
    <w:rsid w:val="00EC447E"/>
    <w:rsid w:val="00EC50CD"/>
    <w:rsid w:val="00EC6566"/>
    <w:rsid w:val="00EC7451"/>
    <w:rsid w:val="00ED2E9F"/>
    <w:rsid w:val="00ED4681"/>
    <w:rsid w:val="00EE1320"/>
    <w:rsid w:val="00EF4D7F"/>
    <w:rsid w:val="00F020B2"/>
    <w:rsid w:val="00F02552"/>
    <w:rsid w:val="00F0598A"/>
    <w:rsid w:val="00F06343"/>
    <w:rsid w:val="00F06DE9"/>
    <w:rsid w:val="00F13BB3"/>
    <w:rsid w:val="00F1456C"/>
    <w:rsid w:val="00F16914"/>
    <w:rsid w:val="00F358F7"/>
    <w:rsid w:val="00F4038D"/>
    <w:rsid w:val="00F418F9"/>
    <w:rsid w:val="00F41DD3"/>
    <w:rsid w:val="00F53E92"/>
    <w:rsid w:val="00F53F92"/>
    <w:rsid w:val="00F54AEC"/>
    <w:rsid w:val="00F56514"/>
    <w:rsid w:val="00F62E05"/>
    <w:rsid w:val="00F654AB"/>
    <w:rsid w:val="00F66597"/>
    <w:rsid w:val="00F66F64"/>
    <w:rsid w:val="00F70E65"/>
    <w:rsid w:val="00F72998"/>
    <w:rsid w:val="00F76940"/>
    <w:rsid w:val="00F80A7F"/>
    <w:rsid w:val="00F81C77"/>
    <w:rsid w:val="00F82AC4"/>
    <w:rsid w:val="00F837E2"/>
    <w:rsid w:val="00F84732"/>
    <w:rsid w:val="00F91995"/>
    <w:rsid w:val="00F9514B"/>
    <w:rsid w:val="00F95F79"/>
    <w:rsid w:val="00FA1BDF"/>
    <w:rsid w:val="00FA28C6"/>
    <w:rsid w:val="00FA2C23"/>
    <w:rsid w:val="00FA48DF"/>
    <w:rsid w:val="00FA564F"/>
    <w:rsid w:val="00FB0EAB"/>
    <w:rsid w:val="00FC27A5"/>
    <w:rsid w:val="00FC7506"/>
    <w:rsid w:val="00FD1E32"/>
    <w:rsid w:val="00FD274A"/>
    <w:rsid w:val="00FD4C5B"/>
    <w:rsid w:val="00FE7165"/>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1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0" w:unhideWhenUsed="0" w:qFormat="1"/>
    <w:lsdException w:name="Normal (Web)" w:uiPriority="0"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uiPriority w:val="99"/>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qFormat/>
    <w:rsid w:val="0034614B"/>
    <w:pPr>
      <w:widowControl w:val="0"/>
      <w:autoSpaceDE w:val="0"/>
      <w:autoSpaceDN w:val="0"/>
      <w:adjustRightInd w:val="0"/>
      <w:jc w:val="both"/>
    </w:pPr>
    <w:rPr>
      <w:rFonts w:ascii="Arial" w:hAnsi="Arial"/>
    </w:rPr>
  </w:style>
  <w:style w:type="character" w:styleId="af4">
    <w:name w:val="Hyperlink"/>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iPriority w:val="99"/>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uiPriority w:val="99"/>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uiPriority w:val="99"/>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uiPriority w:val="99"/>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uiPriority w:val="99"/>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locked/>
    <w:rsid w:val="00761115"/>
    <w:rPr>
      <w:rFonts w:ascii="Consolas" w:hAnsi="Consolas"/>
    </w:rPr>
  </w:style>
  <w:style w:type="paragraph" w:styleId="HTML0">
    <w:name w:val="HTML Preformatted"/>
    <w:basedOn w:val="a"/>
    <w:link w:val="HTML"/>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uiPriority w:val="99"/>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uiPriority w:val="99"/>
    <w:rsid w:val="002B7F22"/>
    <w:pPr>
      <w:spacing w:before="180"/>
      <w:ind w:left="360" w:right="360" w:firstLine="0"/>
    </w:pPr>
  </w:style>
  <w:style w:type="paragraph" w:customStyle="1" w:styleId="affff6">
    <w:name w:val="Подзаголовок для информации об изменениях"/>
    <w:basedOn w:val="affff4"/>
    <w:next w:val="a"/>
    <w:uiPriority w:val="99"/>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CC467E"/>
    <w:rPr>
      <w:rFonts w:ascii="Verdana" w:hAnsi="Verdana"/>
      <w:sz w:val="20"/>
      <w:szCs w:val="20"/>
      <w:lang w:val="en-US" w:eastAsia="en-US"/>
    </w:rPr>
  </w:style>
  <w:style w:type="paragraph" w:customStyle="1" w:styleId="BodyTextKeep">
    <w:name w:val="Body Text Keep"/>
    <w:basedOn w:val="af5"/>
    <w:rsid w:val="00CC467E"/>
    <w:pPr>
      <w:spacing w:before="120"/>
      <w:ind w:left="567"/>
      <w:jc w:val="both"/>
    </w:pPr>
    <w:rPr>
      <w:rFonts w:ascii="Arial" w:hAnsi="Arial" w:cs="Arial"/>
      <w:spacing w:val="-5"/>
      <w:lang w:eastAsia="en-US"/>
    </w:rPr>
  </w:style>
  <w:style w:type="character" w:customStyle="1" w:styleId="140">
    <w:name w:val="Стиль 14 пт"/>
    <w:basedOn w:val="a0"/>
    <w:rsid w:val="00DB3080"/>
    <w:rPr>
      <w:sz w:val="28"/>
    </w:rPr>
  </w:style>
  <w:style w:type="paragraph" w:customStyle="1" w:styleId="stylet3">
    <w:name w:val="stylet3"/>
    <w:basedOn w:val="a"/>
    <w:uiPriority w:val="99"/>
    <w:rsid w:val="00636DBB"/>
    <w:pPr>
      <w:spacing w:before="100" w:beforeAutospacing="1" w:after="100" w:afterAutospacing="1"/>
    </w:pPr>
  </w:style>
  <w:style w:type="character" w:customStyle="1" w:styleId="affff9">
    <w:name w:val="Другое_"/>
    <w:basedOn w:val="a0"/>
    <w:link w:val="affffa"/>
    <w:rsid w:val="000B2A85"/>
    <w:rPr>
      <w:sz w:val="18"/>
      <w:szCs w:val="18"/>
      <w:shd w:val="clear" w:color="auto" w:fill="FFFFFF"/>
    </w:rPr>
  </w:style>
  <w:style w:type="character" w:customStyle="1" w:styleId="affffb">
    <w:name w:val="Подпись к таблице_"/>
    <w:basedOn w:val="a0"/>
    <w:link w:val="affffc"/>
    <w:rsid w:val="000B2A85"/>
    <w:rPr>
      <w:sz w:val="18"/>
      <w:szCs w:val="18"/>
      <w:shd w:val="clear" w:color="auto" w:fill="FFFFFF"/>
    </w:rPr>
  </w:style>
  <w:style w:type="paragraph" w:customStyle="1" w:styleId="affffa">
    <w:name w:val="Другое"/>
    <w:basedOn w:val="a"/>
    <w:link w:val="affff9"/>
    <w:rsid w:val="000B2A85"/>
    <w:pPr>
      <w:widowControl w:val="0"/>
      <w:shd w:val="clear" w:color="auto" w:fill="FFFFFF"/>
      <w:jc w:val="center"/>
    </w:pPr>
    <w:rPr>
      <w:rFonts w:asciiTheme="minorHAnsi" w:eastAsiaTheme="minorHAnsi" w:hAnsiTheme="minorHAnsi" w:cstheme="minorBidi"/>
      <w:sz w:val="18"/>
      <w:szCs w:val="18"/>
      <w:lang w:eastAsia="en-US"/>
    </w:rPr>
  </w:style>
  <w:style w:type="paragraph" w:customStyle="1" w:styleId="affffc">
    <w:name w:val="Подпись к таблице"/>
    <w:basedOn w:val="a"/>
    <w:link w:val="affffb"/>
    <w:rsid w:val="000B2A85"/>
    <w:pPr>
      <w:widowControl w:val="0"/>
      <w:shd w:val="clear" w:color="auto" w:fill="FFFFFF"/>
      <w:spacing w:line="266" w:lineRule="auto"/>
    </w:pPr>
    <w:rPr>
      <w:rFonts w:asciiTheme="minorHAnsi" w:eastAsiaTheme="minorHAnsi" w:hAnsiTheme="minorHAnsi" w:cstheme="minorBidi"/>
      <w:sz w:val="18"/>
      <w:szCs w:val="18"/>
      <w:lang w:eastAsia="en-US"/>
    </w:rPr>
  </w:style>
  <w:style w:type="character" w:customStyle="1" w:styleId="0pt">
    <w:name w:val="Основной текст + Интервал 0 pt"/>
    <w:rsid w:val="00EC447E"/>
    <w:rPr>
      <w:spacing w:val="10"/>
      <w:sz w:val="22"/>
      <w:szCs w:val="22"/>
      <w:lang w:bidi="ar-SA"/>
    </w:rPr>
  </w:style>
  <w:style w:type="character" w:customStyle="1" w:styleId="affffd">
    <w:name w:val="Активная гипертекстовая ссылка"/>
    <w:basedOn w:val="a5"/>
    <w:uiPriority w:val="99"/>
    <w:rsid w:val="00511605"/>
    <w:rPr>
      <w:rFonts w:cs="Times New Roman"/>
      <w:b/>
      <w:bCs/>
      <w:u w:val="single"/>
    </w:rPr>
  </w:style>
  <w:style w:type="paragraph" w:customStyle="1" w:styleId="affffe">
    <w:name w:val="Основное меню (преемственное)"/>
    <w:basedOn w:val="a"/>
    <w:next w:val="a"/>
    <w:uiPriority w:val="99"/>
    <w:rsid w:val="00511605"/>
    <w:pPr>
      <w:widowControl w:val="0"/>
      <w:autoSpaceDE w:val="0"/>
      <w:autoSpaceDN w:val="0"/>
      <w:adjustRightInd w:val="0"/>
      <w:jc w:val="both"/>
    </w:pPr>
    <w:rPr>
      <w:rFonts w:ascii="Verdana" w:hAnsi="Verdana" w:cs="Verdana"/>
    </w:rPr>
  </w:style>
  <w:style w:type="character" w:customStyle="1" w:styleId="afffff">
    <w:name w:val="Заголовок своего сообщения"/>
    <w:basedOn w:val="af9"/>
    <w:uiPriority w:val="99"/>
    <w:rsid w:val="00511605"/>
    <w:rPr>
      <w:rFonts w:cs="Times New Roman"/>
      <w:bCs/>
      <w:color w:val="000080"/>
    </w:rPr>
  </w:style>
  <w:style w:type="character" w:customStyle="1" w:styleId="afffff0">
    <w:name w:val="Заголовок чужого сообщения"/>
    <w:basedOn w:val="af9"/>
    <w:uiPriority w:val="99"/>
    <w:rsid w:val="00511605"/>
    <w:rPr>
      <w:rFonts w:cs="Times New Roman"/>
      <w:bCs/>
      <w:color w:val="FF0000"/>
    </w:rPr>
  </w:style>
  <w:style w:type="paragraph" w:customStyle="1" w:styleId="afffff1">
    <w:name w:val="Интерактивный заголовок"/>
    <w:basedOn w:val="afffc"/>
    <w:next w:val="a"/>
    <w:uiPriority w:val="99"/>
    <w:rsid w:val="00511605"/>
    <w:pPr>
      <w:keepNext w:val="0"/>
      <w:suppressAutoHyphens w:val="0"/>
      <w:autoSpaceDN w:val="0"/>
      <w:adjustRightInd w:val="0"/>
      <w:spacing w:before="0" w:after="0"/>
      <w:jc w:val="both"/>
    </w:pPr>
    <w:rPr>
      <w:rFonts w:eastAsia="Times New Roman" w:cs="Arial"/>
      <w:sz w:val="24"/>
      <w:szCs w:val="24"/>
      <w:u w:val="single"/>
      <w:lang w:eastAsia="ru-RU"/>
    </w:rPr>
  </w:style>
  <w:style w:type="paragraph" w:customStyle="1" w:styleId="afffff2">
    <w:name w:val="Интерфейс"/>
    <w:basedOn w:val="a"/>
    <w:next w:val="a"/>
    <w:uiPriority w:val="99"/>
    <w:rsid w:val="00511605"/>
    <w:pPr>
      <w:widowControl w:val="0"/>
      <w:autoSpaceDE w:val="0"/>
      <w:autoSpaceDN w:val="0"/>
      <w:adjustRightInd w:val="0"/>
      <w:jc w:val="both"/>
    </w:pPr>
    <w:rPr>
      <w:rFonts w:ascii="Arial" w:hAnsi="Arial" w:cs="Arial"/>
      <w:color w:val="F4F4F4"/>
      <w:sz w:val="22"/>
      <w:szCs w:val="22"/>
    </w:rPr>
  </w:style>
  <w:style w:type="paragraph" w:customStyle="1" w:styleId="afffff3">
    <w:name w:val="Колонтитул (левый)"/>
    <w:basedOn w:val="af7"/>
    <w:next w:val="a"/>
    <w:uiPriority w:val="99"/>
    <w:rsid w:val="00511605"/>
    <w:pPr>
      <w:jc w:val="both"/>
    </w:pPr>
    <w:rPr>
      <w:sz w:val="16"/>
      <w:szCs w:val="16"/>
    </w:rPr>
  </w:style>
  <w:style w:type="paragraph" w:customStyle="1" w:styleId="afffff4">
    <w:name w:val="Колонтитул (правый)"/>
    <w:basedOn w:val="af8"/>
    <w:next w:val="a"/>
    <w:uiPriority w:val="99"/>
    <w:rsid w:val="00511605"/>
    <w:pPr>
      <w:jc w:val="both"/>
    </w:pPr>
    <w:rPr>
      <w:sz w:val="16"/>
      <w:szCs w:val="16"/>
    </w:rPr>
  </w:style>
  <w:style w:type="paragraph" w:customStyle="1" w:styleId="afffff5">
    <w:name w:val="Комментарий пользователя"/>
    <w:basedOn w:val="afff2"/>
    <w:next w:val="a"/>
    <w:uiPriority w:val="99"/>
    <w:rsid w:val="00511605"/>
    <w:pPr>
      <w:ind w:left="0"/>
      <w:jc w:val="left"/>
    </w:pPr>
    <w:rPr>
      <w:i w:val="0"/>
      <w:iCs w:val="0"/>
      <w:color w:val="000080"/>
    </w:rPr>
  </w:style>
  <w:style w:type="paragraph" w:customStyle="1" w:styleId="afffff6">
    <w:name w:val="Моноширинный"/>
    <w:basedOn w:val="a"/>
    <w:next w:val="a"/>
    <w:uiPriority w:val="99"/>
    <w:rsid w:val="00511605"/>
    <w:pPr>
      <w:widowControl w:val="0"/>
      <w:autoSpaceDE w:val="0"/>
      <w:autoSpaceDN w:val="0"/>
      <w:adjustRightInd w:val="0"/>
      <w:jc w:val="both"/>
    </w:pPr>
    <w:rPr>
      <w:rFonts w:ascii="Courier New" w:hAnsi="Courier New" w:cs="Courier New"/>
    </w:rPr>
  </w:style>
  <w:style w:type="character" w:customStyle="1" w:styleId="afffff7">
    <w:name w:val="Найденные слова"/>
    <w:basedOn w:val="af9"/>
    <w:uiPriority w:val="99"/>
    <w:rsid w:val="00511605"/>
    <w:rPr>
      <w:rFonts w:cs="Times New Roman"/>
      <w:bCs/>
      <w:color w:val="000080"/>
    </w:rPr>
  </w:style>
  <w:style w:type="character" w:customStyle="1" w:styleId="afffff8">
    <w:name w:val="Не вступил в силу"/>
    <w:basedOn w:val="af9"/>
    <w:uiPriority w:val="99"/>
    <w:rsid w:val="00511605"/>
    <w:rPr>
      <w:rFonts w:cs="Times New Roman"/>
      <w:bCs/>
      <w:color w:val="008080"/>
    </w:rPr>
  </w:style>
  <w:style w:type="paragraph" w:customStyle="1" w:styleId="afffff9">
    <w:name w:val="Объект"/>
    <w:basedOn w:val="a"/>
    <w:next w:val="a"/>
    <w:uiPriority w:val="99"/>
    <w:rsid w:val="00511605"/>
    <w:pPr>
      <w:widowControl w:val="0"/>
      <w:autoSpaceDE w:val="0"/>
      <w:autoSpaceDN w:val="0"/>
      <w:adjustRightInd w:val="0"/>
      <w:jc w:val="both"/>
    </w:pPr>
    <w:rPr>
      <w:rFonts w:ascii="Arial" w:hAnsi="Arial" w:cs="Arial"/>
    </w:rPr>
  </w:style>
  <w:style w:type="paragraph" w:customStyle="1" w:styleId="afffffa">
    <w:name w:val="Оглавление"/>
    <w:basedOn w:val="afa"/>
    <w:next w:val="a"/>
    <w:uiPriority w:val="99"/>
    <w:rsid w:val="00511605"/>
    <w:pPr>
      <w:ind w:left="140"/>
      <w:jc w:val="both"/>
    </w:pPr>
    <w:rPr>
      <w:rFonts w:ascii="Arial" w:hAnsi="Arial" w:cs="Arial"/>
    </w:rPr>
  </w:style>
  <w:style w:type="character" w:customStyle="1" w:styleId="afffffb">
    <w:name w:val="Опечатки"/>
    <w:uiPriority w:val="99"/>
    <w:rsid w:val="00511605"/>
    <w:rPr>
      <w:color w:val="FF0000"/>
    </w:rPr>
  </w:style>
  <w:style w:type="paragraph" w:customStyle="1" w:styleId="afffffc">
    <w:name w:val="Переменная часть"/>
    <w:basedOn w:val="affffe"/>
    <w:next w:val="a"/>
    <w:uiPriority w:val="99"/>
    <w:rsid w:val="00511605"/>
    <w:rPr>
      <w:rFonts w:ascii="Arial" w:hAnsi="Arial" w:cs="Arial"/>
      <w:sz w:val="20"/>
      <w:szCs w:val="20"/>
    </w:rPr>
  </w:style>
  <w:style w:type="paragraph" w:customStyle="1" w:styleId="afffffd">
    <w:name w:val="Постоянная часть"/>
    <w:basedOn w:val="affffe"/>
    <w:next w:val="a"/>
    <w:uiPriority w:val="99"/>
    <w:rsid w:val="00511605"/>
    <w:rPr>
      <w:rFonts w:ascii="Arial" w:hAnsi="Arial" w:cs="Arial"/>
      <w:sz w:val="22"/>
      <w:szCs w:val="22"/>
    </w:rPr>
  </w:style>
  <w:style w:type="character" w:customStyle="1" w:styleId="afffffe">
    <w:name w:val="Продолжение ссылки"/>
    <w:basedOn w:val="a5"/>
    <w:uiPriority w:val="99"/>
    <w:rsid w:val="00511605"/>
    <w:rPr>
      <w:rFonts w:cs="Times New Roman"/>
      <w:b/>
      <w:bCs/>
    </w:rPr>
  </w:style>
  <w:style w:type="paragraph" w:customStyle="1" w:styleId="affffff">
    <w:name w:val="Словарная статья"/>
    <w:basedOn w:val="a"/>
    <w:next w:val="a"/>
    <w:uiPriority w:val="99"/>
    <w:rsid w:val="00511605"/>
    <w:pPr>
      <w:widowControl w:val="0"/>
      <w:autoSpaceDE w:val="0"/>
      <w:autoSpaceDN w:val="0"/>
      <w:adjustRightInd w:val="0"/>
      <w:ind w:right="118"/>
      <w:jc w:val="both"/>
    </w:pPr>
    <w:rPr>
      <w:rFonts w:ascii="Arial" w:hAnsi="Arial" w:cs="Arial"/>
    </w:rPr>
  </w:style>
  <w:style w:type="character" w:customStyle="1" w:styleId="affffff0">
    <w:name w:val="Сравнение редакций"/>
    <w:basedOn w:val="af9"/>
    <w:uiPriority w:val="99"/>
    <w:rsid w:val="00511605"/>
    <w:rPr>
      <w:rFonts w:cs="Times New Roman"/>
      <w:bCs/>
      <w:color w:val="000080"/>
    </w:rPr>
  </w:style>
  <w:style w:type="character" w:customStyle="1" w:styleId="affffff1">
    <w:name w:val="Сравнение редакций. Удаленный фрагмент"/>
    <w:uiPriority w:val="99"/>
    <w:rsid w:val="00511605"/>
    <w:rPr>
      <w:strike/>
      <w:color w:val="808000"/>
    </w:rPr>
  </w:style>
  <w:style w:type="paragraph" w:customStyle="1" w:styleId="affffff2">
    <w:name w:val="Текст в таблице"/>
    <w:basedOn w:val="af3"/>
    <w:next w:val="a"/>
    <w:uiPriority w:val="99"/>
    <w:rsid w:val="00511605"/>
    <w:pPr>
      <w:ind w:firstLine="500"/>
    </w:pPr>
    <w:rPr>
      <w:rFonts w:cs="Arial"/>
    </w:rPr>
  </w:style>
  <w:style w:type="paragraph" w:customStyle="1" w:styleId="affffff3">
    <w:name w:val="Технический комментарий"/>
    <w:basedOn w:val="a"/>
    <w:next w:val="a"/>
    <w:uiPriority w:val="99"/>
    <w:rsid w:val="00511605"/>
    <w:pPr>
      <w:widowControl w:val="0"/>
      <w:autoSpaceDE w:val="0"/>
      <w:autoSpaceDN w:val="0"/>
      <w:adjustRightInd w:val="0"/>
    </w:pPr>
    <w:rPr>
      <w:rFonts w:ascii="Arial" w:hAnsi="Arial" w:cs="Arial"/>
    </w:rPr>
  </w:style>
  <w:style w:type="character" w:customStyle="1" w:styleId="affffff4">
    <w:name w:val="Утратил силу"/>
    <w:basedOn w:val="af9"/>
    <w:uiPriority w:val="99"/>
    <w:rsid w:val="00511605"/>
    <w:rPr>
      <w:rFonts w:cs="Times New Roman"/>
      <w:bCs/>
      <w:strike/>
      <w:color w:val="808000"/>
    </w:rPr>
  </w:style>
  <w:style w:type="paragraph" w:customStyle="1" w:styleId="affffff5">
    <w:name w:val="Центрированный (таблица)"/>
    <w:basedOn w:val="af3"/>
    <w:next w:val="a"/>
    <w:uiPriority w:val="99"/>
    <w:rsid w:val="00511605"/>
    <w:pPr>
      <w:jc w:val="center"/>
    </w:pPr>
    <w:rPr>
      <w:rFonts w:cs="Arial"/>
    </w:rPr>
  </w:style>
  <w:style w:type="paragraph" w:customStyle="1" w:styleId="aj">
    <w:name w:val="_aj"/>
    <w:basedOn w:val="a"/>
    <w:rsid w:val="00E56A38"/>
    <w:pPr>
      <w:spacing w:before="100" w:beforeAutospacing="1" w:after="100" w:afterAutospacing="1"/>
    </w:pPr>
  </w:style>
  <w:style w:type="paragraph" w:customStyle="1" w:styleId="Default">
    <w:name w:val="Default"/>
    <w:rsid w:val="00893FC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20">
    <w:name w:val="Основной текст с отступом 32"/>
    <w:basedOn w:val="a"/>
    <w:rsid w:val="006C74C1"/>
    <w:pPr>
      <w:spacing w:after="120"/>
      <w:ind w:left="283"/>
    </w:pPr>
    <w:rPr>
      <w:sz w:val="16"/>
      <w:szCs w:val="16"/>
      <w:lang w:eastAsia="ar-SA"/>
    </w:rPr>
  </w:style>
  <w:style w:type="paragraph" w:customStyle="1" w:styleId="330">
    <w:name w:val="Основной текст с отступом 33"/>
    <w:basedOn w:val="a"/>
    <w:rsid w:val="006C74C1"/>
    <w:pPr>
      <w:spacing w:after="120"/>
      <w:ind w:left="283"/>
    </w:pPr>
    <w:rPr>
      <w:sz w:val="16"/>
      <w:szCs w:val="16"/>
      <w:lang w:eastAsia="ar-SA"/>
    </w:rPr>
  </w:style>
  <w:style w:type="character" w:customStyle="1" w:styleId="1f4">
    <w:name w:val="Нижний колонтитул Знак1"/>
    <w:basedOn w:val="a0"/>
    <w:uiPriority w:val="99"/>
    <w:semiHidden/>
    <w:locked/>
    <w:rsid w:val="00F06343"/>
    <w:rPr>
      <w:rFonts w:ascii="Times New Roman" w:hAnsi="Times New Roman" w:cs="Times New Roman"/>
      <w:sz w:val="20"/>
      <w:szCs w:val="20"/>
      <w:lang w:eastAsia="ru-RU"/>
    </w:rPr>
  </w:style>
  <w:style w:type="paragraph" w:customStyle="1" w:styleId="a00">
    <w:name w:val="a0"/>
    <w:basedOn w:val="a"/>
    <w:uiPriority w:val="99"/>
    <w:semiHidden/>
    <w:rsid w:val="00E1577C"/>
    <w:pPr>
      <w:spacing w:before="100" w:beforeAutospacing="1" w:after="100" w:afterAutospacing="1"/>
    </w:pPr>
  </w:style>
  <w:style w:type="character" w:customStyle="1" w:styleId="grame">
    <w:name w:val="grame"/>
    <w:basedOn w:val="a0"/>
    <w:rsid w:val="00E1577C"/>
  </w:style>
  <w:style w:type="character" w:customStyle="1" w:styleId="spelle">
    <w:name w:val="spelle"/>
    <w:basedOn w:val="a0"/>
    <w:rsid w:val="00E1577C"/>
  </w:style>
  <w:style w:type="paragraph" w:customStyle="1" w:styleId="1f5">
    <w:name w:val="Знак Знак Знак Знак Знак1 Знак Знак Знак Знак Знак Знак Знак Знак"/>
    <w:basedOn w:val="a"/>
    <w:rsid w:val="008A7B49"/>
    <w:rPr>
      <w:rFonts w:ascii="Verdana" w:hAnsi="Verdana" w:cs="Verdana"/>
      <w:sz w:val="20"/>
      <w:szCs w:val="20"/>
      <w:lang w:val="en-US" w:eastAsia="en-US"/>
    </w:rPr>
  </w:style>
  <w:style w:type="character" w:customStyle="1" w:styleId="82">
    <w:name w:val=" Знак Знак8"/>
    <w:rsid w:val="001C7114"/>
    <w:rPr>
      <w:rFonts w:ascii="Arial" w:hAnsi="Arial" w:cs="Arial"/>
      <w:b/>
      <w:bCs/>
      <w:color w:val="26282F"/>
      <w:sz w:val="24"/>
      <w:szCs w:val="24"/>
      <w:lang w:val="ru-RU" w:eastAsia="ar-SA" w:bidi="ar-SA"/>
    </w:rPr>
  </w:style>
  <w:style w:type="character" w:customStyle="1" w:styleId="74">
    <w:name w:val=" Знак Знак7"/>
    <w:rsid w:val="001C7114"/>
    <w:rPr>
      <w:rFonts w:ascii="Arial" w:hAnsi="Arial" w:cs="Arial"/>
      <w:sz w:val="24"/>
      <w:szCs w:val="24"/>
      <w:lang w:val="ru-RU" w:eastAsia="ar-SA" w:bidi="ar-SA"/>
    </w:rPr>
  </w:style>
  <w:style w:type="character" w:customStyle="1" w:styleId="62">
    <w:name w:val=" Знак Знак6"/>
    <w:rsid w:val="001C7114"/>
    <w:rPr>
      <w:rFonts w:ascii="Arial" w:hAnsi="Arial" w:cs="Arial"/>
      <w:sz w:val="24"/>
      <w:szCs w:val="24"/>
      <w:lang w:val="ru-RU" w:eastAsia="ar-SA" w:bidi="ar-SA"/>
    </w:rPr>
  </w:style>
  <w:style w:type="character" w:customStyle="1" w:styleId="53">
    <w:name w:val=" Знак Знак5"/>
    <w:rsid w:val="001C7114"/>
    <w:rPr>
      <w:rFonts w:ascii="Arial" w:hAnsi="Arial" w:cs="Arial"/>
      <w:sz w:val="24"/>
      <w:szCs w:val="24"/>
      <w:lang w:val="ru-RU" w:eastAsia="ar-SA" w:bidi="ar-SA"/>
    </w:rPr>
  </w:style>
  <w:style w:type="character" w:customStyle="1" w:styleId="1f6">
    <w:name w:val=" Знак Знак1"/>
    <w:rsid w:val="001C7114"/>
    <w:rPr>
      <w:rFonts w:ascii="Arial" w:hAnsi="Arial" w:cs="Arial"/>
      <w:sz w:val="26"/>
      <w:szCs w:val="26"/>
    </w:rPr>
  </w:style>
  <w:style w:type="character" w:customStyle="1" w:styleId="48">
    <w:name w:val=" Знак Знак4"/>
    <w:rsid w:val="001C7114"/>
    <w:rPr>
      <w:rFonts w:ascii="Arial" w:hAnsi="Arial" w:cs="Arial"/>
      <w:sz w:val="26"/>
      <w:szCs w:val="26"/>
    </w:rPr>
  </w:style>
  <w:style w:type="character" w:customStyle="1" w:styleId="2f0">
    <w:name w:val=" Знак Знак2"/>
    <w:rsid w:val="001C7114"/>
    <w:rPr>
      <w:sz w:val="24"/>
      <w:szCs w:val="24"/>
    </w:rPr>
  </w:style>
  <w:style w:type="character" w:customStyle="1" w:styleId="3d">
    <w:name w:val=" Знак Знак3"/>
    <w:rsid w:val="001C7114"/>
    <w:rPr>
      <w:rFonts w:ascii="Arial" w:hAnsi="Arial" w:cs="Arial"/>
      <w:b/>
      <w:bCs/>
      <w:color w:val="26282F"/>
      <w:sz w:val="24"/>
      <w:szCs w:val="24"/>
      <w:lang w:val="ru-RU" w:eastAsia="ar-SA" w:bidi="ar-SA"/>
    </w:rPr>
  </w:style>
  <w:style w:type="character" w:customStyle="1" w:styleId="affffff6">
    <w:name w:val=" Знак Знак"/>
    <w:rsid w:val="001C7114"/>
    <w:rPr>
      <w:rFonts w:ascii="Tahoma" w:hAnsi="Tahoma" w:cs="Tahoma"/>
      <w:sz w:val="16"/>
      <w:szCs w:val="16"/>
    </w:rPr>
  </w:style>
  <w:style w:type="paragraph" w:customStyle="1" w:styleId="heading1">
    <w:name w:val="heading 1"/>
    <w:basedOn w:val="a"/>
    <w:next w:val="a"/>
    <w:rsid w:val="001C7114"/>
    <w:pPr>
      <w:widowControl w:val="0"/>
      <w:suppressAutoHyphens/>
      <w:spacing w:before="108" w:after="108"/>
      <w:jc w:val="center"/>
    </w:pPr>
    <w:rPr>
      <w:rFonts w:eastAsia="Andale Sans UI"/>
      <w:b/>
      <w:bCs/>
      <w:color w:val="26282F"/>
      <w:kern w:val="1"/>
      <w:lang w:eastAsia="ar-SA"/>
    </w:rPr>
  </w:style>
  <w:style w:type="paragraph" w:customStyle="1" w:styleId="NoSpacing">
    <w:name w:val="No Spacing"/>
    <w:rsid w:val="001C7114"/>
    <w:pPr>
      <w:suppressAutoHyphens/>
      <w:spacing w:after="0" w:line="240" w:lineRule="auto"/>
    </w:pPr>
    <w:rPr>
      <w:rFonts w:ascii="Calibri" w:eastAsia="Times New Roman" w:hAnsi="Calibri" w:cs="Calibri"/>
      <w:lang w:eastAsia="ar-SA"/>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0ABCF326384017900161EB5E1FB491DFAE9C10D7D4E82DBA2571EE248BDA10AB9B906F4BEC46AF4E9E5EC7CAA4f3EDG" TargetMode="External"/><Relationship Id="rId117" Type="http://schemas.openxmlformats.org/officeDocument/2006/relationships/hyperlink" Target="http://internet.garant.ru/document/redirect/8916657/193" TargetMode="External"/><Relationship Id="rId21" Type="http://schemas.openxmlformats.org/officeDocument/2006/relationships/hyperlink" Target="consultantplus://offline/ref=0ABCF326384017900161EB5E1FB491DFAE9C1DD7DBE12DBA2571EE248BDA10AB89903747ED46B1479C4B919BE269121DD4B469D71223561Df7EFG" TargetMode="External"/><Relationship Id="rId42" Type="http://schemas.openxmlformats.org/officeDocument/2006/relationships/hyperlink" Target="http://utp.sberbank-ast.ru" TargetMode="External"/><Relationship Id="rId47" Type="http://schemas.openxmlformats.org/officeDocument/2006/relationships/hyperlink" Target="http://utp.sberbank-ast.ru" TargetMode="External"/><Relationship Id="rId63" Type="http://schemas.openxmlformats.org/officeDocument/2006/relationships/hyperlink" Target="consultantplus://offline/ref=D8AC2666631C77EBBC00407CA45646E5D5B651CF470D097C0636B7CA4D9BF934A9C73997BBD7E718035D5154BC2D8B0F3F701DC60D9D1336OFoCF" TargetMode="External"/><Relationship Id="rId68" Type="http://schemas.openxmlformats.org/officeDocument/2006/relationships/hyperlink" Target="consultantplus://offline/ref=58122AA6899CCDB8F8B039B651DD2AB104F3E9ED2DDC88530551162AD25511A763C73101520442F1A0333FFE5D7D689CFB67A56D1BE114FCf0vBH" TargetMode="External"/><Relationship Id="rId84" Type="http://schemas.openxmlformats.org/officeDocument/2006/relationships/hyperlink" Target="consultantplus://offline/ref=F845A2FA8CC68CE5AF5E83C89879179B1E0EFFF46A53EBC829EF3D0CE960EE217A7560679E3F8E507D0EBEB9N7OEG" TargetMode="External"/><Relationship Id="rId89" Type="http://schemas.openxmlformats.org/officeDocument/2006/relationships/hyperlink" Target="http://internet.garant.ru/document/redirect/186367/0" TargetMode="External"/><Relationship Id="rId112" Type="http://schemas.openxmlformats.org/officeDocument/2006/relationships/hyperlink" Target="http://internet.garant.ru/document/redirect/8916657/98" TargetMode="External"/><Relationship Id="rId133" Type="http://schemas.openxmlformats.org/officeDocument/2006/relationships/hyperlink" Target="http://mobileonline.garant.ru/" TargetMode="External"/><Relationship Id="rId138" Type="http://schemas.openxmlformats.org/officeDocument/2006/relationships/hyperlink" Target="http://mobileonline.garant.ru/" TargetMode="External"/><Relationship Id="rId16" Type="http://schemas.openxmlformats.org/officeDocument/2006/relationships/hyperlink" Target="consultantplus://offline/ref=0ABCF326384017900161EB5E1FB491DFAE9C10D7D4E62DBA2571EE248BDA10AB89903747ED46B24B9C4B919BE269121DD4B469D71223561Df7EFG" TargetMode="External"/><Relationship Id="rId107" Type="http://schemas.openxmlformats.org/officeDocument/2006/relationships/hyperlink" Target="http://internet.garant.ru/document/redirect/8916657/193" TargetMode="External"/><Relationship Id="rId11" Type="http://schemas.openxmlformats.org/officeDocument/2006/relationships/hyperlink" Target="http://internet.garant.ru/" TargetMode="External"/><Relationship Id="rId32" Type="http://schemas.openxmlformats.org/officeDocument/2006/relationships/hyperlink" Target="consultantplus://offline/ref=3A42D151DF6FBDE0E0D0A8551F13A2A3679ED58E69888D6AECC662E8FDAE95553E4C3618E394FC55AABF46C6E74E565548509F013FF88CBEM507M" TargetMode="External"/><Relationship Id="rId37" Type="http://schemas.openxmlformats.org/officeDocument/2006/relationships/hyperlink" Target="https://torgi.gov.ru" TargetMode="External"/><Relationship Id="rId53" Type="http://schemas.openxmlformats.org/officeDocument/2006/relationships/hyperlink" Target="consultantplus://offline/ref=EEC9D94D5A7377783571533D233A1A0F30472FF83DE80C316062F43BDE72B86BE3E5148FFFDF6AEFCB28832689403192DABFA83BD314F4F6bDk5K" TargetMode="External"/><Relationship Id="rId58" Type="http://schemas.openxmlformats.org/officeDocument/2006/relationships/hyperlink" Target="consultantplus://offline/ref=D8AC2666631C77EBBC00407CA45646E5D5B653CE470B097C0636B7CA4D9BF934A9C73997BBD7E71B035D5154BC2D8B0F3F701DC60D9D1336OFoCF" TargetMode="External"/><Relationship Id="rId74" Type="http://schemas.openxmlformats.org/officeDocument/2006/relationships/hyperlink" Target="consultantplus://offline/ref=B3BEE82E02DCAC5940B2F209DD1BA1896C158CD3D42866BC2BEA4637EAFB8B183E98CEFBA276B23A1B1FC2C3FC25B5073067C6F1B396C702uAzCH" TargetMode="External"/><Relationship Id="rId79" Type="http://schemas.openxmlformats.org/officeDocument/2006/relationships/hyperlink" Target="consultantplus://offline/ref=D4375842B59DC2D4E407D22F1D37335A1B063D615A09983B420EDAB70B484DB4FCA6E77D81756FEFD93A0F770551554CEA7E5FAC541BACBC4FF7G" TargetMode="External"/><Relationship Id="rId102" Type="http://schemas.openxmlformats.org/officeDocument/2006/relationships/hyperlink" Target="http://internet.garant.ru/document/redirect/8916657/98" TargetMode="External"/><Relationship Id="rId123" Type="http://schemas.openxmlformats.org/officeDocument/2006/relationships/hyperlink" Target="http://mobileonline.garant.ru/" TargetMode="External"/><Relationship Id="rId128" Type="http://schemas.openxmlformats.org/officeDocument/2006/relationships/image" Target="media/image2.emf"/><Relationship Id="rId144" Type="http://schemas.openxmlformats.org/officeDocument/2006/relationships/hyperlink" Target="http://mobileonline.garant.ru/"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internet.garant.ru/document/redirect/12177515/0" TargetMode="External"/><Relationship Id="rId95" Type="http://schemas.openxmlformats.org/officeDocument/2006/relationships/hyperlink" Target="http://internet.garant.ru/document/redirect/186367/0" TargetMode="External"/><Relationship Id="rId22" Type="http://schemas.openxmlformats.org/officeDocument/2006/relationships/hyperlink" Target="consultantplus://offline/ref=0ABCF326384017900161EB5E1FB491DFAE9E18DCD3E02DBA2571EE248BDA10AB89903747ED46B74D9B4B919BE269121DD4B469D71223561Df7EFG" TargetMode="External"/><Relationship Id="rId27" Type="http://schemas.openxmlformats.org/officeDocument/2006/relationships/hyperlink" Target="http://internet.garant.ru/document/redirect/8916657/98" TargetMode="External"/><Relationship Id="rId43" Type="http://schemas.openxmlformats.org/officeDocument/2006/relationships/hyperlink" Target="consultantplus://offline/ref=49DD7B23BE291F1AD4AF6AF9A196647914D7F0CC64E863C36A09CCA495BA0C9E7E0CD9F0FCF75A7AD4AAC5318C2F97FB40805EC6C1807737sEo6G" TargetMode="External"/><Relationship Id="rId48" Type="http://schemas.openxmlformats.org/officeDocument/2006/relationships/hyperlink" Target="http://utp.sberbank-ast.ru" TargetMode="External"/><Relationship Id="rId64" Type="http://schemas.openxmlformats.org/officeDocument/2006/relationships/hyperlink" Target="consultantplus://offline/ref=D8AC2666631C77EBBC00407CA45646E5D5B653CE470B097C0636B7CA4D9BF934A9C73997BBD7E71E0D5D5154BC2D8B0F3F701DC60D9D1336OFoCF" TargetMode="External"/><Relationship Id="rId69" Type="http://schemas.openxmlformats.org/officeDocument/2006/relationships/hyperlink" Target="consultantplus://offline/ref=58122AA6899CCDB8F8B039B651DD2AB104F3E9ED2DDC88530551162AD25511A763C73101520442F1A0333FFE5D7D689CFB67A56D1BE114FCf0vBH" TargetMode="External"/><Relationship Id="rId113" Type="http://schemas.openxmlformats.org/officeDocument/2006/relationships/hyperlink" Target="http://internet.garant.ru/document/redirect/12148567/0" TargetMode="External"/><Relationship Id="rId118" Type="http://schemas.openxmlformats.org/officeDocument/2006/relationships/hyperlink" Target="http://internet.garant.ru/document/redirect/8916657/193" TargetMode="External"/><Relationship Id="rId134" Type="http://schemas.openxmlformats.org/officeDocument/2006/relationships/hyperlink" Target="http://mobileonline.garant.ru/" TargetMode="External"/><Relationship Id="rId139" Type="http://schemas.openxmlformats.org/officeDocument/2006/relationships/hyperlink" Target="http://mobileonline.garant.ru/" TargetMode="External"/><Relationship Id="rId80" Type="http://schemas.openxmlformats.org/officeDocument/2006/relationships/hyperlink" Target="consultantplus://offline/ref=D4375842B59DC2D4E407D22F1D37335A1B063D615A09983B420EDAB70B484DB4FCA6E77D81756FEFD93A0F770551554CEA7E5FAC541BACBC4FF7G" TargetMode="External"/><Relationship Id="rId85" Type="http://schemas.openxmlformats.org/officeDocument/2006/relationships/footer" Target="footer1.xml"/><Relationship Id="rId15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redirect/44912044/0" TargetMode="External"/><Relationship Id="rId17" Type="http://schemas.openxmlformats.org/officeDocument/2006/relationships/hyperlink" Target="consultantplus://offline/ref=0ABCF326384017900161EB5E1FB491DFAE9C10D7D4E62DBA2571EE248BDA10AB9B906F4BEC46AF4E9E5EC7CAA4f3EDG" TargetMode="External"/><Relationship Id="rId25" Type="http://schemas.openxmlformats.org/officeDocument/2006/relationships/hyperlink" Target="consultantplus://offline/ref=0ABCF326384017900161EB5E1FB491DFAE9C1EDBD1E42DBA2571EE248BDA10AB9B906F4BEC46AF4E9E5EC7CAA4f3EDG" TargetMode="External"/><Relationship Id="rId33" Type="http://schemas.openxmlformats.org/officeDocument/2006/relationships/hyperlink" Target="consultantplus://offline/ref=3A42D151DF6FBDE0E0D0A8551F13A2A36799D8866B8B8D6AECC662E8FDAE95553E4C361CE597F700FAF0479AA21B45544E509D0723MF0BM" TargetMode="External"/><Relationship Id="rId38" Type="http://schemas.openxmlformats.org/officeDocument/2006/relationships/hyperlink" Target="http://utp.sberbank-ast.ru" TargetMode="External"/><Relationship Id="rId46" Type="http://schemas.openxmlformats.org/officeDocument/2006/relationships/hyperlink" Target="https://torgi.gov.ru" TargetMode="External"/><Relationship Id="rId59" Type="http://schemas.openxmlformats.org/officeDocument/2006/relationships/hyperlink" Target="consultantplus://offline/ref=D8AC2666631C77EBBC00407CA45646E5D5B65DC24207097C0636B7CA4D9BF934BBC7619BBBD1F8180C480705FAO7o9F" TargetMode="External"/><Relationship Id="rId67" Type="http://schemas.openxmlformats.org/officeDocument/2006/relationships/hyperlink" Target="consultantplus://offline/ref=A6CDF43AC8530F4E10ACD30EF643D075E28328205EFE0CC6D3C352C4068FCB91C1206DF16481A508522AEA4521EB25D250BC3D3ED452ED1DiCt4F" TargetMode="External"/><Relationship Id="rId103" Type="http://schemas.openxmlformats.org/officeDocument/2006/relationships/hyperlink" Target="%20http://insar-rm.ru%20%20%20&#1086;&#1090;&#1074;&#1077;&#1090;" TargetMode="External"/><Relationship Id="rId108" Type="http://schemas.openxmlformats.org/officeDocument/2006/relationships/hyperlink" Target="http://internet.garant.ru/document/redirect/8916657/98" TargetMode="External"/><Relationship Id="rId116" Type="http://schemas.openxmlformats.org/officeDocument/2006/relationships/hyperlink" Target="http://internet.garant.ru/document/redirect/8916657/193" TargetMode="External"/><Relationship Id="rId124" Type="http://schemas.openxmlformats.org/officeDocument/2006/relationships/hyperlink" Target="http://mobileonline.garant.ru/" TargetMode="External"/><Relationship Id="rId129" Type="http://schemas.openxmlformats.org/officeDocument/2006/relationships/hyperlink" Target="http://mobileonline.garant.ru/" TargetMode="External"/><Relationship Id="rId137" Type="http://schemas.openxmlformats.org/officeDocument/2006/relationships/hyperlink" Target="http://mobileonline.garant.ru/" TargetMode="External"/><Relationship Id="rId20" Type="http://schemas.openxmlformats.org/officeDocument/2006/relationships/hyperlink" Target="consultantplus://offline/ref=0ABCF326384017900161EB5E1FB491DFAE9E10D7D0E02DBA2571EE248BDA10AB9B906F4BEC46AF4E9E5EC7CAA4f3EDG" TargetMode="External"/><Relationship Id="rId41" Type="http://schemas.openxmlformats.org/officeDocument/2006/relationships/hyperlink" Target="https://torgi.gov.ru" TargetMode="External"/><Relationship Id="rId54" Type="http://schemas.openxmlformats.org/officeDocument/2006/relationships/hyperlink" Target="consultantplus://offline/ref=9129A9A2DA47ADFB3C340EC07B1BF3E58FDB634254BAD230970B78035FD790E0FA19B223D1077AC5F0226D640D012421AC9AA542C2F11E59Z0zBI" TargetMode="External"/><Relationship Id="rId62" Type="http://schemas.openxmlformats.org/officeDocument/2006/relationships/hyperlink" Target="consultantplus://offline/ref=D8AC2666631C77EBBC00407CA45646E5D5B651CF470D097C0636B7CA4D9BF934A9C73997BBD7E61E025D5154BC2D8B0F3F701DC60D9D1336OFoCF" TargetMode="External"/><Relationship Id="rId70" Type="http://schemas.openxmlformats.org/officeDocument/2006/relationships/hyperlink" Target="consultantplus://offline/ref=09BED55491FA771D70E678C9491E3A52BD2A6724695BC7EB6B5F256F7199F7F23EE101ED2F0A72630E9CE03F743A46471FD5016E2EL132F" TargetMode="External"/><Relationship Id="rId75" Type="http://schemas.openxmlformats.org/officeDocument/2006/relationships/hyperlink" Target="consultantplus://offline/ref=B3BEE82E02DCAC5940B2F209DD1BA1896C158CD3D42866BC2BEA4637EAFB8B183E98CEFBA276B2381B1FC2C3FC25B5073067C6F1B396C702uAzCH" TargetMode="External"/><Relationship Id="rId83" Type="http://schemas.openxmlformats.org/officeDocument/2006/relationships/hyperlink" Target="consultantplus://offline/ref=90890292793CD13FD8BF4E5CDBBC29EEBC4D263C2CF82283417F4A453EC039F1C580A54383D4AE0AA8ED88641FC68B51B5F7330ED51E8025l6Q9G" TargetMode="External"/><Relationship Id="rId88" Type="http://schemas.openxmlformats.org/officeDocument/2006/relationships/hyperlink" Target="mailto:mfc-insar@e-mordovia.ru" TargetMode="External"/><Relationship Id="rId91" Type="http://schemas.openxmlformats.org/officeDocument/2006/relationships/hyperlink" Target="http://internet.garant.ru/document/redirect/44932697/0" TargetMode="External"/><Relationship Id="rId96" Type="http://schemas.openxmlformats.org/officeDocument/2006/relationships/hyperlink" Target="http://internet.garant.ru/document/redirect/12154874/0" TargetMode="External"/><Relationship Id="rId111" Type="http://schemas.openxmlformats.org/officeDocument/2006/relationships/hyperlink" Target="http://internet.garant.ru/document/redirect/8916657/193" TargetMode="External"/><Relationship Id="rId132" Type="http://schemas.openxmlformats.org/officeDocument/2006/relationships/hyperlink" Target="http://mobileonline.garant.ru/" TargetMode="External"/><Relationship Id="rId140" Type="http://schemas.openxmlformats.org/officeDocument/2006/relationships/hyperlink" Target="http://mobileonline.garant.ru/" TargetMode="External"/><Relationship Id="rId145" Type="http://schemas.openxmlformats.org/officeDocument/2006/relationships/hyperlink" Target="http://docs.cntd.ru/document/9004937"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internet.garant.ru/document/redirect/44932697/0" TargetMode="External"/><Relationship Id="rId23" Type="http://schemas.openxmlformats.org/officeDocument/2006/relationships/hyperlink" Target="consultantplus://offline/ref=0ABCF326384017900161EB5E1FB491DFAE9C10D7D4E62DBA2571EE248BDA10AB89903747ED46B14D9E4B919BE269121DD4B469D71223561Df7EFG" TargetMode="External"/><Relationship Id="rId28" Type="http://schemas.openxmlformats.org/officeDocument/2006/relationships/hyperlink" Target="%20http://insar-rm.ru%20%20%20&#1086;&#1090;&#1074;&#1077;&#1090;" TargetMode="External"/><Relationship Id="rId36" Type="http://schemas.openxmlformats.org/officeDocument/2006/relationships/hyperlink" Target="http://utp.sberbank-ast.ru" TargetMode="External"/><Relationship Id="rId49" Type="http://schemas.openxmlformats.org/officeDocument/2006/relationships/hyperlink" Target="consultantplus://offline/ref=C6E94D4BBF2FFAE95F537AFF5F99E7EFEAC8050CEE89C71079285C2152D5311B5D6B878CA713046E95DED9C1F087233185386C446A39959FGDC0J" TargetMode="External"/><Relationship Id="rId57" Type="http://schemas.openxmlformats.org/officeDocument/2006/relationships/hyperlink" Target="consultantplus://offline/ref=F50247E029ED4FD6223C829E920F9D5B283C1CCD200E0C3EEFE33EC296B0A0D695F0A8F6BE9C74120FD08E7A8DBF477317564BA7539CBBC920u0L" TargetMode="External"/><Relationship Id="rId106" Type="http://schemas.openxmlformats.org/officeDocument/2006/relationships/hyperlink" Target="http://internet.garant.ru/document/redirect/10164504/3" TargetMode="External"/><Relationship Id="rId114" Type="http://schemas.openxmlformats.org/officeDocument/2006/relationships/hyperlink" Target="mailto:insar12@insar.e-mordovia.ru" TargetMode="External"/><Relationship Id="rId119" Type="http://schemas.openxmlformats.org/officeDocument/2006/relationships/hyperlink" Target="http://mobileonline.garant.ru/" TargetMode="External"/><Relationship Id="rId127" Type="http://schemas.openxmlformats.org/officeDocument/2006/relationships/image" Target="media/image1.emf"/><Relationship Id="rId10" Type="http://schemas.openxmlformats.org/officeDocument/2006/relationships/hyperlink" Target="http://internet.garant.ru/" TargetMode="External"/><Relationship Id="rId31" Type="http://schemas.openxmlformats.org/officeDocument/2006/relationships/hyperlink" Target="consultantplus://offline/ref=3A42D151DF6FBDE0E0D0A8551F13A2A36794D38A698B8D6AECC662E8FDAE95552C4C6E14E294E254ADAA1097A1M10AM" TargetMode="External"/><Relationship Id="rId44" Type="http://schemas.openxmlformats.org/officeDocument/2006/relationships/hyperlink" Target="consultantplus://offline/ref=49DD7B23BE291F1AD4AF6AF9A196647914D7F0CC64E863C36A09CCA495BA0C9E7E0CD9F4FBFF512786E5C46DC87F84FB42805CC1DDs8o3G" TargetMode="External"/><Relationship Id="rId52" Type="http://schemas.openxmlformats.org/officeDocument/2006/relationships/hyperlink" Target="consultantplus://offline/ref=AEAA4E560CB3E0826B596E852891780FBE60715750A733E1A4DA896EF89E83D15B6A9FD97C36FE0AAE2B3A4C1C9F496CDC5010A8J1Y7K" TargetMode="External"/><Relationship Id="rId60" Type="http://schemas.openxmlformats.org/officeDocument/2006/relationships/hyperlink" Target="consultantplus://offline/ref=D8AC2666631C77EBBC00407CA45646E5D5B651CF470D097C0636B7CA4D9BF934A9C73997BBD7E718035D5154BC2D8B0F3F701DC60D9D1336OFoCF" TargetMode="External"/><Relationship Id="rId65" Type="http://schemas.openxmlformats.org/officeDocument/2006/relationships/hyperlink" Target="consultantplus://offline/ref=D8AC2666631C77EBBC00407CA45646E5D5B651CF470D097C0636B7CA4D9BF934A9C73997BBD7E718035D5154BC2D8B0F3F701DC60D9D1336OFoCF" TargetMode="External"/><Relationship Id="rId73" Type="http://schemas.openxmlformats.org/officeDocument/2006/relationships/hyperlink" Target="consultantplus://offline/ref=B3BEE82E02DCAC5940B2F209DD1BA1896C158CD3D42866BC2BEA4637EAFB8B183E98CEFBA276B238161FC2C3FC25B5073067C6F1B396C702uAzCH" TargetMode="External"/><Relationship Id="rId78" Type="http://schemas.openxmlformats.org/officeDocument/2006/relationships/hyperlink" Target="consultantplus://offline/ref=D4375842B59DC2D4E407D22F1D37335A1B063D615A09983B420EDAB70B484DB4FCA6E77D81756CEBDB3A0F770551554CEA7E5FAC541BACBC4FF7G" TargetMode="External"/><Relationship Id="rId81" Type="http://schemas.openxmlformats.org/officeDocument/2006/relationships/hyperlink" Target="consultantplus://offline/ref=FEF760E00FCDF11F1CC83780768EF917765C2326393FEF3403AD517FE85E30163E7ECCB2F3AC94F90BA89EF485I6K5G" TargetMode="External"/><Relationship Id="rId86" Type="http://schemas.openxmlformats.org/officeDocument/2006/relationships/footer" Target="footer2.xml"/><Relationship Id="rId94" Type="http://schemas.openxmlformats.org/officeDocument/2006/relationships/hyperlink" Target="http://internet.garant.ru/document/redirect/10164504/0" TargetMode="External"/><Relationship Id="rId99" Type="http://schemas.openxmlformats.org/officeDocument/2006/relationships/hyperlink" Target="http://internet.garant.ru/document/redirect/8916657/568" TargetMode="External"/><Relationship Id="rId101" Type="http://schemas.openxmlformats.org/officeDocument/2006/relationships/hyperlink" Target="http://internet.garant.ru/document/redirect/8917726/0" TargetMode="External"/><Relationship Id="rId122" Type="http://schemas.openxmlformats.org/officeDocument/2006/relationships/hyperlink" Target="http://mobileonline.garant.ru/" TargetMode="External"/><Relationship Id="rId130" Type="http://schemas.openxmlformats.org/officeDocument/2006/relationships/hyperlink" Target="http://mobileonline.garant.ru/" TargetMode="External"/><Relationship Id="rId135" Type="http://schemas.openxmlformats.org/officeDocument/2006/relationships/hyperlink" Target="http://mobileonline.garant.ru/" TargetMode="External"/><Relationship Id="rId143" Type="http://schemas.openxmlformats.org/officeDocument/2006/relationships/hyperlink" Target="http://mobileonline.garant.ru/" TargetMode="External"/><Relationship Id="rId148" Type="http://schemas.openxmlformats.org/officeDocument/2006/relationships/hyperlink" Target="http://docs.cntd.ru/document/9004937" TargetMode="External"/><Relationship Id="rId4" Type="http://schemas.openxmlformats.org/officeDocument/2006/relationships/settings" Target="settings.xml"/><Relationship Id="rId9" Type="http://schemas.openxmlformats.org/officeDocument/2006/relationships/hyperlink" Target="http://internet.garant.ru/document/redirect/74923303/0" TargetMode="External"/><Relationship Id="rId13" Type="http://schemas.openxmlformats.org/officeDocument/2006/relationships/hyperlink" Target="http://internet.garant.ru/document/redirect/186367/0" TargetMode="External"/><Relationship Id="rId18" Type="http://schemas.openxmlformats.org/officeDocument/2006/relationships/hyperlink" Target="http://internet.garant.ru/document/redirect/12177515/0" TargetMode="External"/><Relationship Id="rId39" Type="http://schemas.openxmlformats.org/officeDocument/2006/relationships/hyperlink" Target="http://utp.sberbank-ast.ru" TargetMode="External"/><Relationship Id="rId109" Type="http://schemas.openxmlformats.org/officeDocument/2006/relationships/hyperlink" Target="http://internet.garant.ru/document/redirect/12184522/21" TargetMode="External"/><Relationship Id="rId34" Type="http://schemas.openxmlformats.org/officeDocument/2006/relationships/hyperlink" Target="consultantplus://offline/ref=0ABCF326384017900161EB5E1FB491DFAE9C10D7D4E62DBA2571EE248BDA10AB89903747ED46B14D9E4B919BE269121DD4B469D71223561Df7EFG" TargetMode="External"/><Relationship Id="rId50" Type="http://schemas.openxmlformats.org/officeDocument/2006/relationships/hyperlink" Target="consultantplus://offline/ref=9129A9A2DA47ADFB3C340EC07B1BF3E58FDB634254BAD230970B78035FD790E0FA19B223D1077AC5F0226D640D012421AC9AA542C2F11E59Z0zBI" TargetMode="External"/><Relationship Id="rId55" Type="http://schemas.openxmlformats.org/officeDocument/2006/relationships/hyperlink" Target="consultantplus://offline/ref=0ABCF326384017900161EB5E1FB491DFAE9E10D7D0E32DBA2571EE248BDA10AB89903747ED46B14E904B919BE269121DD4B469D71223561Df7EFG" TargetMode="External"/><Relationship Id="rId76" Type="http://schemas.openxmlformats.org/officeDocument/2006/relationships/hyperlink" Target="consultantplus://offline/ref=09BED55491FA771D70E678C9491E3A52BD2863236C5CC7EB6B5F256F7199F7F23EE101EF290C79355FD3E163306955471ED503693211F636LE32F" TargetMode="External"/><Relationship Id="rId97" Type="http://schemas.openxmlformats.org/officeDocument/2006/relationships/hyperlink" Target="http://internet.garant.ru/document/redirect/12177515/0" TargetMode="External"/><Relationship Id="rId104" Type="http://schemas.openxmlformats.org/officeDocument/2006/relationships/hyperlink" Target="http://internet.garant.ru/document/redirect/10164072/1" TargetMode="External"/><Relationship Id="rId120" Type="http://schemas.openxmlformats.org/officeDocument/2006/relationships/hyperlink" Target="http://mobileonline.garant.ru/" TargetMode="External"/><Relationship Id="rId125" Type="http://schemas.openxmlformats.org/officeDocument/2006/relationships/hyperlink" Target="http://mobileonline.garant.ru/" TargetMode="External"/><Relationship Id="rId141" Type="http://schemas.openxmlformats.org/officeDocument/2006/relationships/hyperlink" Target="http://mobileonline.garant.ru/" TargetMode="External"/><Relationship Id="rId146" Type="http://schemas.openxmlformats.org/officeDocument/2006/relationships/hyperlink" Target="http://docs.cntd.ru/document/9004937" TargetMode="External"/><Relationship Id="rId7" Type="http://schemas.openxmlformats.org/officeDocument/2006/relationships/endnotes" Target="endnotes.xml"/><Relationship Id="rId71" Type="http://schemas.openxmlformats.org/officeDocument/2006/relationships/hyperlink" Target="consultantplus://offline/ref=58122AA6899CCDB8F8B039B651DD2AB104F3E9ED2DDC88530551162AD25511A763C73101520442F1A0333FFE5D7D689CFB67A56D1BE114FCf0vBH" TargetMode="External"/><Relationship Id="rId92" Type="http://schemas.openxmlformats.org/officeDocument/2006/relationships/hyperlink" Target="http://internet.garant.ru/document/redirect/12177515/0" TargetMode="External"/><Relationship Id="rId2" Type="http://schemas.openxmlformats.org/officeDocument/2006/relationships/numbering" Target="numbering.xml"/><Relationship Id="rId29" Type="http://schemas.openxmlformats.org/officeDocument/2006/relationships/hyperlink" Target="consultantplus://offline/ref=1018AF8E902C8A8369C11EDDC3A943C2AAEAED217A7EF984E6EEF39448E5D826804E731581A443F6h3BBF" TargetMode="External"/><Relationship Id="rId24" Type="http://schemas.openxmlformats.org/officeDocument/2006/relationships/hyperlink" Target="consultantplus://offline/ref=0ABCF326384017900161EB5E1FB491DFAE9C1CDAD1E22DBA2571EE248BDA10AB9B906F4BEC46AF4E9E5EC7CAA4f3EDG" TargetMode="External"/><Relationship Id="rId40" Type="http://schemas.openxmlformats.org/officeDocument/2006/relationships/hyperlink" Target="consultantplus://offline/ref=0ABCF326384017900161EB5E1FB491DFAE9C10D7D4E62DBA2571EE248BDA10AB9B906F4BEC46AF4E9E5EC7CAA4f3EDG" TargetMode="External"/><Relationship Id="rId45" Type="http://schemas.openxmlformats.org/officeDocument/2006/relationships/hyperlink" Target="consultantplus://offline/ref=A914882F5E31A68EC7B0390BF92547CA60E0974FFF17829EEAA4ACDE903A46EFAD85B4C5416105C4F4E51A42F56B9CE5C5361BB46AxFxDG" TargetMode="External"/><Relationship Id="rId66" Type="http://schemas.openxmlformats.org/officeDocument/2006/relationships/hyperlink" Target="consultantplus://offline/ref=A6CDF43AC8530F4E10ACD30EF643D075E283242D5BFA0CC6D3C352C4068FCB91D32035FD6487BB0A553FBC1467iBtFF" TargetMode="External"/><Relationship Id="rId87" Type="http://schemas.openxmlformats.org/officeDocument/2006/relationships/hyperlink" Target="mailto:insar12@insar.e-mordovia.ru" TargetMode="External"/><Relationship Id="rId110" Type="http://schemas.openxmlformats.org/officeDocument/2006/relationships/hyperlink" Target="http://internet.garant.ru/document/redirect/8916657/98" TargetMode="External"/><Relationship Id="rId115" Type="http://schemas.openxmlformats.org/officeDocument/2006/relationships/hyperlink" Target="mailto:mfc-insar@e-mordovia.ru" TargetMode="External"/><Relationship Id="rId131" Type="http://schemas.openxmlformats.org/officeDocument/2006/relationships/hyperlink" Target="http://mobileonline.garant.ru/" TargetMode="External"/><Relationship Id="rId136" Type="http://schemas.openxmlformats.org/officeDocument/2006/relationships/hyperlink" Target="http://mobileonline.garant.ru/" TargetMode="External"/><Relationship Id="rId61" Type="http://schemas.openxmlformats.org/officeDocument/2006/relationships/hyperlink" Target="consultantplus://offline/ref=D8AC2666631C77EBBC00407CA45646E5D5B651CF470D097C0636B7CA4D9BF934A9C73997BBD7E610035D5154BC2D8B0F3F701DC60D9D1336OFoCF" TargetMode="External"/><Relationship Id="rId82" Type="http://schemas.openxmlformats.org/officeDocument/2006/relationships/hyperlink" Target="consultantplus://offline/ref=FEF760E00FCDF11F1CC83780768EF917765C2F2B3C35EF3403AD517FE85E30162C7E94BEF3AA8AFB0CBDC8A5C331B4FBC01BEC4CC2BD8069ICKCG" TargetMode="External"/><Relationship Id="rId19" Type="http://schemas.openxmlformats.org/officeDocument/2006/relationships/hyperlink" Target="consultantplus://offline/ref=0ABCF326384017900161EB5E1FB491DFAF911FDAD8B77AB87424E021838A4ABB9FD93B46F346B7509A40C7fCEBG" TargetMode="External"/><Relationship Id="rId14" Type="http://schemas.openxmlformats.org/officeDocument/2006/relationships/hyperlink" Target="http://internet.garant.ru/document/redirect/12177515/0" TargetMode="External"/><Relationship Id="rId30" Type="http://schemas.openxmlformats.org/officeDocument/2006/relationships/hyperlink" Target="consultantplus://offline/ref=3A42D151DF6FBDE0E0D0A8551F13A2A36799D68E6F848D6AECC662E8FDAE95553E4C3618E394FC52A8BF46C6E74E565548509F013FF88CBEM507M" TargetMode="External"/><Relationship Id="rId35" Type="http://schemas.openxmlformats.org/officeDocument/2006/relationships/hyperlink" Target="https://torgi.gov.ru" TargetMode="External"/><Relationship Id="rId56" Type="http://schemas.openxmlformats.org/officeDocument/2006/relationships/hyperlink" Target="consultantplus://offline/ref=0ABCF326384017900161EB5E1FB491DFAE9C10D7D4E62DBA2571EE248BDA10AB89903747ED46B54B904B919BE269121DD4B469D71223561Df7EFG" TargetMode="External"/><Relationship Id="rId77" Type="http://schemas.openxmlformats.org/officeDocument/2006/relationships/hyperlink" Target="consultantplus://offline/ref=D4375842B59DC2D4E407D22F1D37335A1B063F605A0F983B420EDAB70B484DB4FCA6E77D81756DEFDD3A0F770551554CEA7E5FAC541BACBC4FF7G" TargetMode="External"/><Relationship Id="rId100" Type="http://schemas.openxmlformats.org/officeDocument/2006/relationships/hyperlink" Target="http://internet.garant.ru/document/redirect/199319/0" TargetMode="External"/><Relationship Id="rId105" Type="http://schemas.openxmlformats.org/officeDocument/2006/relationships/hyperlink" Target="http://internet.garant.ru/document/redirect/8916657/98" TargetMode="External"/><Relationship Id="rId126" Type="http://schemas.openxmlformats.org/officeDocument/2006/relationships/hyperlink" Target="http://mobileonline.garant.ru/" TargetMode="External"/><Relationship Id="rId147" Type="http://schemas.openxmlformats.org/officeDocument/2006/relationships/hyperlink" Target="http://docs.cntd.ru/document/9004937" TargetMode="External"/><Relationship Id="rId8" Type="http://schemas.openxmlformats.org/officeDocument/2006/relationships/hyperlink" Target="http://internet.garant.ru/document/redirect/74923303/0" TargetMode="External"/><Relationship Id="rId51" Type="http://schemas.openxmlformats.org/officeDocument/2006/relationships/hyperlink" Target="consultantplus://offline/ref=FE800B78F2ECE960FFA1A2FABEDD3C44D825ED85C78A1A4AF45DE0FDE820F32BD60267B41787FE8199CFE914AD13DBAAAEEDAD1Dq6V0K" TargetMode="External"/><Relationship Id="rId72" Type="http://schemas.openxmlformats.org/officeDocument/2006/relationships/hyperlink" Target="consultantplus://offline/ref=B3BEE82E02DCAC5940B2F209DD1BA1896C158CD3D42866BC2BEA4637EAFB8B183E98CEFBA276B331131FC2C3FC25B5073067C6F1B396C702uAzCH" TargetMode="External"/><Relationship Id="rId93" Type="http://schemas.openxmlformats.org/officeDocument/2006/relationships/hyperlink" Target="http://internet.garant.ru/document/redirect/12138258/0" TargetMode="External"/><Relationship Id="rId98" Type="http://schemas.openxmlformats.org/officeDocument/2006/relationships/hyperlink" Target="http://internet.garant.ru/document/redirect/71129192/0" TargetMode="External"/><Relationship Id="rId121" Type="http://schemas.openxmlformats.org/officeDocument/2006/relationships/hyperlink" Target="http://mobileonline.garant.ru/" TargetMode="External"/><Relationship Id="rId142" Type="http://schemas.openxmlformats.org/officeDocument/2006/relationships/hyperlink" Target="http://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D03092-C54E-452D-A326-FD6B66CCD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2093</TotalTime>
  <Pages>1</Pages>
  <Words>74147</Words>
  <Characters>422639</Characters>
  <Application>Microsoft Office Word</Application>
  <DocSecurity>0</DocSecurity>
  <Lines>3521</Lines>
  <Paragraphs>991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202</cp:revision>
  <dcterms:created xsi:type="dcterms:W3CDTF">2022-03-25T08:23:00Z</dcterms:created>
  <dcterms:modified xsi:type="dcterms:W3CDTF">2022-11-28T06:52:00Z</dcterms:modified>
</cp:coreProperties>
</file>