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74" w:rsidRPr="00A11E06" w:rsidRDefault="00FD2074" w:rsidP="00FD20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FD2074" w:rsidRPr="00A11E06" w:rsidRDefault="00FD2074" w:rsidP="00FD207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FD2074" w:rsidRPr="00A11E06" w:rsidRDefault="00FD2074" w:rsidP="00FD207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FD2074" w:rsidRPr="00A11E06" w:rsidRDefault="00FD2074" w:rsidP="00FD2074">
      <w:pPr>
        <w:jc w:val="center"/>
        <w:rPr>
          <w:b/>
          <w:sz w:val="28"/>
          <w:szCs w:val="28"/>
        </w:rPr>
      </w:pPr>
    </w:p>
    <w:p w:rsidR="00FD2074" w:rsidRPr="00962848" w:rsidRDefault="00FD2074" w:rsidP="00FD2074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FD2074" w:rsidRPr="00FF3EA2" w:rsidRDefault="00FD2074" w:rsidP="00FD2074">
      <w:pPr>
        <w:jc w:val="center"/>
        <w:rPr>
          <w:b/>
          <w:sz w:val="28"/>
          <w:szCs w:val="28"/>
        </w:rPr>
      </w:pPr>
    </w:p>
    <w:p w:rsidR="00FD2074" w:rsidRPr="00A11E06" w:rsidRDefault="00FD2074" w:rsidP="00FD2074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FD2074" w:rsidRPr="00FF3EA2" w:rsidRDefault="00FD2074" w:rsidP="00FD2074">
      <w:pPr>
        <w:jc w:val="center"/>
        <w:rPr>
          <w:sz w:val="28"/>
          <w:szCs w:val="28"/>
        </w:rPr>
      </w:pPr>
    </w:p>
    <w:p w:rsidR="00FD2074" w:rsidRDefault="00FD2074" w:rsidP="00FD2074">
      <w:pPr>
        <w:jc w:val="center"/>
        <w:rPr>
          <w:b/>
          <w:bCs/>
          <w:sz w:val="36"/>
          <w:szCs w:val="36"/>
        </w:rPr>
      </w:pPr>
    </w:p>
    <w:p w:rsidR="00FD2074" w:rsidRDefault="00FD2074" w:rsidP="00FD2074">
      <w:pPr>
        <w:jc w:val="both"/>
        <w:rPr>
          <w:b/>
          <w:sz w:val="28"/>
        </w:rPr>
      </w:pPr>
    </w:p>
    <w:p w:rsidR="00FD2074" w:rsidRPr="00FF2AF6" w:rsidRDefault="00FD2074" w:rsidP="005F71EF">
      <w:pPr>
        <w:jc w:val="both"/>
        <w:rPr>
          <w:b/>
          <w:sz w:val="28"/>
        </w:rPr>
      </w:pPr>
      <w:r w:rsidRPr="00FF2AF6">
        <w:rPr>
          <w:b/>
          <w:sz w:val="28"/>
        </w:rPr>
        <w:t xml:space="preserve">от </w:t>
      </w:r>
      <w:r>
        <w:rPr>
          <w:b/>
          <w:sz w:val="28"/>
        </w:rPr>
        <w:t>17  ноября   2022г</w:t>
      </w:r>
      <w:r w:rsidRPr="00FF2AF6">
        <w:rPr>
          <w:b/>
          <w:sz w:val="28"/>
        </w:rPr>
        <w:t xml:space="preserve">.                                                               </w:t>
      </w:r>
      <w:r w:rsidR="005F71EF">
        <w:rPr>
          <w:b/>
          <w:sz w:val="28"/>
        </w:rPr>
        <w:t xml:space="preserve">                 </w:t>
      </w:r>
      <w:r w:rsidRPr="00FF2AF6">
        <w:rPr>
          <w:b/>
          <w:sz w:val="28"/>
        </w:rPr>
        <w:t>№</w:t>
      </w:r>
      <w:r>
        <w:rPr>
          <w:b/>
          <w:sz w:val="28"/>
        </w:rPr>
        <w:t>426</w:t>
      </w:r>
    </w:p>
    <w:p w:rsidR="00FD2074" w:rsidRDefault="00FD2074" w:rsidP="005F71EF">
      <w:pPr>
        <w:tabs>
          <w:tab w:val="left" w:pos="180"/>
        </w:tabs>
        <w:rPr>
          <w:sz w:val="28"/>
          <w:szCs w:val="28"/>
        </w:rPr>
      </w:pPr>
    </w:p>
    <w:p w:rsidR="00FD2074" w:rsidRPr="008E1B54" w:rsidRDefault="00FD2074" w:rsidP="005F71EF">
      <w:pPr>
        <w:tabs>
          <w:tab w:val="left" w:pos="180"/>
        </w:tabs>
        <w:rPr>
          <w:sz w:val="28"/>
          <w:szCs w:val="28"/>
        </w:rPr>
      </w:pPr>
      <w:r w:rsidRPr="008E1B54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8E1B54">
        <w:rPr>
          <w:sz w:val="28"/>
          <w:szCs w:val="28"/>
        </w:rPr>
        <w:t xml:space="preserve"> </w:t>
      </w:r>
      <w:r>
        <w:rPr>
          <w:sz w:val="28"/>
          <w:szCs w:val="28"/>
        </w:rPr>
        <w:t>индексации</w:t>
      </w:r>
      <w:r w:rsidRPr="008E1B54">
        <w:rPr>
          <w:sz w:val="28"/>
          <w:szCs w:val="28"/>
        </w:rPr>
        <w:t xml:space="preserve"> пенсии   </w:t>
      </w:r>
    </w:p>
    <w:p w:rsidR="00FD2074" w:rsidRPr="008E1B54" w:rsidRDefault="00FD2074" w:rsidP="005F71EF">
      <w:pPr>
        <w:rPr>
          <w:sz w:val="28"/>
          <w:szCs w:val="28"/>
        </w:rPr>
      </w:pPr>
      <w:r w:rsidRPr="008E1B54">
        <w:rPr>
          <w:sz w:val="28"/>
          <w:szCs w:val="28"/>
        </w:rPr>
        <w:t>за выслугу  лет</w:t>
      </w:r>
    </w:p>
    <w:p w:rsidR="00FD2074" w:rsidRPr="008E1B54" w:rsidRDefault="00FD2074" w:rsidP="00FD2074">
      <w:pPr>
        <w:pStyle w:val="a3"/>
        <w:ind w:right="-1"/>
        <w:rPr>
          <w:szCs w:val="28"/>
        </w:rPr>
      </w:pPr>
    </w:p>
    <w:p w:rsidR="00FD2074" w:rsidRDefault="00FD2074" w:rsidP="00FD2074">
      <w:pPr>
        <w:pStyle w:val="1"/>
        <w:jc w:val="both"/>
        <w:rPr>
          <w:szCs w:val="28"/>
        </w:rPr>
      </w:pPr>
      <w:r>
        <w:t xml:space="preserve"> </w:t>
      </w:r>
      <w:r>
        <w:tab/>
      </w:r>
    </w:p>
    <w:p w:rsidR="00FD2074" w:rsidRPr="008E1B54" w:rsidRDefault="00FD2074" w:rsidP="005F71E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связи с увеличением  должностных окладов лиц, замещающих муниципальные должности  и должности муниципальной службы Инсарского муниципального района</w:t>
      </w:r>
      <w:r w:rsidRPr="008E1B54">
        <w:rPr>
          <w:color w:val="22272F"/>
          <w:sz w:val="28"/>
          <w:szCs w:val="28"/>
          <w:shd w:val="clear" w:color="auto" w:fill="FFFFFF"/>
        </w:rPr>
        <w:t>,</w:t>
      </w:r>
      <w:r>
        <w:rPr>
          <w:color w:val="22272F"/>
          <w:sz w:val="28"/>
          <w:szCs w:val="28"/>
          <w:shd w:val="clear" w:color="auto" w:fill="FFFFFF"/>
        </w:rPr>
        <w:t xml:space="preserve"> на основании решения Совета депутатов Инсарского муниципального района от 15.07.2022г. №25 «</w:t>
      </w:r>
      <w:r>
        <w:rPr>
          <w:sz w:val="28"/>
          <w:szCs w:val="28"/>
        </w:rPr>
        <w:t>О внесении изменений в решение Совета депутатов Инсарского муниципального района от 30.11.2016г. №27»</w:t>
      </w:r>
      <w:r>
        <w:rPr>
          <w:color w:val="22272F"/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</w:rPr>
        <w:t xml:space="preserve"> </w:t>
      </w:r>
      <w:r w:rsidRPr="0075420D">
        <w:rPr>
          <w:bCs/>
          <w:sz w:val="28"/>
          <w:szCs w:val="28"/>
        </w:rPr>
        <w:t xml:space="preserve"> </w:t>
      </w:r>
      <w:r w:rsidRPr="008E1B54">
        <w:rPr>
          <w:sz w:val="28"/>
          <w:szCs w:val="28"/>
        </w:rPr>
        <w:t>Администрация  Инсарского муниципального района</w:t>
      </w:r>
    </w:p>
    <w:p w:rsidR="00FD2074" w:rsidRPr="008E1B54" w:rsidRDefault="00FD2074" w:rsidP="005F71EF">
      <w:pPr>
        <w:tabs>
          <w:tab w:val="left" w:pos="6800"/>
        </w:tabs>
        <w:ind w:firstLine="567"/>
        <w:rPr>
          <w:sz w:val="28"/>
          <w:szCs w:val="28"/>
        </w:rPr>
      </w:pPr>
      <w:r w:rsidRPr="008E1B54">
        <w:rPr>
          <w:sz w:val="28"/>
          <w:szCs w:val="28"/>
        </w:rPr>
        <w:t xml:space="preserve">                                                             ПОСТАНОВЛЯЕТ:</w:t>
      </w:r>
    </w:p>
    <w:p w:rsidR="00FD2074" w:rsidRDefault="00FD2074" w:rsidP="005F71EF">
      <w:pPr>
        <w:ind w:firstLine="567"/>
        <w:jc w:val="both"/>
        <w:rPr>
          <w:sz w:val="28"/>
          <w:szCs w:val="28"/>
        </w:rPr>
      </w:pPr>
      <w:r w:rsidRPr="003816DC">
        <w:rPr>
          <w:sz w:val="28"/>
          <w:szCs w:val="28"/>
        </w:rPr>
        <w:t>1.</w:t>
      </w:r>
      <w:r>
        <w:rPr>
          <w:sz w:val="28"/>
          <w:szCs w:val="28"/>
        </w:rPr>
        <w:t xml:space="preserve"> Проиндексировать пенсии за выслугу лет гражданам, замещавшим муниципальные должности  и должности муниципальной службы Инсарского муниципального района, из расчета увеличения  должностного оклада по соответствующей должности  с 1 июля  2022 года.</w:t>
      </w:r>
    </w:p>
    <w:p w:rsidR="00FD2074" w:rsidRPr="0001567A" w:rsidRDefault="00FD2074" w:rsidP="005F71EF">
      <w:pPr>
        <w:ind w:firstLine="567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2. Отделу  бухгалтерии администрации  Инсарского муниципального района п</w:t>
      </w:r>
      <w:r w:rsidRPr="003816DC">
        <w:rPr>
          <w:sz w:val="28"/>
          <w:szCs w:val="28"/>
        </w:rPr>
        <w:t xml:space="preserve">роизвести </w:t>
      </w:r>
      <w:r>
        <w:rPr>
          <w:sz w:val="28"/>
          <w:szCs w:val="28"/>
        </w:rPr>
        <w:t xml:space="preserve"> перерасчет  с 1 июля  2022 года  размера ранее установленной пенсии за выслугу лет, исходя из индексации должностного оклада.</w:t>
      </w:r>
    </w:p>
    <w:p w:rsidR="00FD2074" w:rsidRDefault="00FD2074" w:rsidP="005F71EF">
      <w:pPr>
        <w:pStyle w:val="a3"/>
        <w:ind w:right="-1" w:firstLine="567"/>
      </w:pPr>
      <w:r>
        <w:t xml:space="preserve">3. Настоящее постановление вступает в законную  силу со  дня  его  подписания и распространяет свое действие на правоотношения, возникшие с 1 июля 2022 года.  </w:t>
      </w:r>
    </w:p>
    <w:p w:rsidR="00FD2074" w:rsidRDefault="00FD2074" w:rsidP="005F71EF">
      <w:pPr>
        <w:pStyle w:val="a3"/>
        <w:ind w:right="-1" w:firstLine="567"/>
      </w:pPr>
      <w:r>
        <w:t>4.Контроль  за  исполнением  настоящего  постановления  возложить на Акишина С.В.- заместителя главы- Руководителя аппарата администрации Инсарского муниципального района.</w:t>
      </w:r>
    </w:p>
    <w:p w:rsidR="00FD2074" w:rsidRPr="00E007A0" w:rsidRDefault="00FD2074" w:rsidP="005F71EF">
      <w:pPr>
        <w:pStyle w:val="a3"/>
        <w:ind w:right="-1" w:firstLine="567"/>
      </w:pPr>
    </w:p>
    <w:p w:rsidR="00FD2074" w:rsidRDefault="00FD2074" w:rsidP="005F71EF">
      <w:pPr>
        <w:pStyle w:val="a3"/>
        <w:ind w:right="-1" w:firstLine="567"/>
      </w:pPr>
    </w:p>
    <w:p w:rsidR="00FD2074" w:rsidRDefault="00FD2074" w:rsidP="005F71EF">
      <w:pPr>
        <w:pStyle w:val="a3"/>
        <w:ind w:right="-1" w:firstLine="567"/>
      </w:pPr>
      <w:r>
        <w:t xml:space="preserve">Глава Инсарского </w:t>
      </w:r>
    </w:p>
    <w:p w:rsidR="00FD2074" w:rsidRDefault="00FD2074" w:rsidP="005F71EF">
      <w:pPr>
        <w:pStyle w:val="a3"/>
        <w:ind w:right="-1" w:firstLine="567"/>
      </w:pPr>
      <w:r>
        <w:t xml:space="preserve">муниципального района                                             </w:t>
      </w:r>
      <w:r w:rsidR="005F71EF">
        <w:t xml:space="preserve">                        </w:t>
      </w:r>
      <w:r>
        <w:t>Х.Ш. Якуббаев</w:t>
      </w:r>
    </w:p>
    <w:p w:rsidR="00FD2074" w:rsidRPr="002D0B23" w:rsidRDefault="00FD2074" w:rsidP="00FD2074">
      <w:pPr>
        <w:pStyle w:val="a3"/>
        <w:ind w:right="-1"/>
      </w:pPr>
    </w:p>
    <w:p w:rsidR="00FD2074" w:rsidRPr="006A38BD" w:rsidRDefault="00FD2074" w:rsidP="00FD2074">
      <w:pPr>
        <w:pStyle w:val="a3"/>
        <w:ind w:right="-1"/>
        <w:rPr>
          <w:color w:val="FFFFFF"/>
          <w:sz w:val="24"/>
          <w:szCs w:val="24"/>
        </w:rPr>
      </w:pPr>
      <w:r w:rsidRPr="006A38BD">
        <w:rPr>
          <w:color w:val="FFFFFF"/>
          <w:sz w:val="24"/>
          <w:szCs w:val="24"/>
        </w:rPr>
        <w:t>Исполнитель</w:t>
      </w:r>
    </w:p>
    <w:p w:rsidR="00FD2074" w:rsidRPr="006A38BD" w:rsidRDefault="00FD2074" w:rsidP="00FD2074">
      <w:pPr>
        <w:pStyle w:val="a3"/>
        <w:ind w:right="-1"/>
        <w:rPr>
          <w:color w:val="FFFFFF"/>
          <w:sz w:val="24"/>
          <w:szCs w:val="24"/>
        </w:rPr>
      </w:pPr>
      <w:r w:rsidRPr="006A38BD">
        <w:rPr>
          <w:color w:val="FFFFFF"/>
          <w:sz w:val="24"/>
          <w:szCs w:val="24"/>
        </w:rPr>
        <w:t>Т.Н. Ларина</w:t>
      </w:r>
    </w:p>
    <w:p w:rsidR="00FD2074" w:rsidRPr="006A38BD" w:rsidRDefault="00FD2074" w:rsidP="00FD2074">
      <w:pPr>
        <w:pStyle w:val="a3"/>
        <w:ind w:right="-1"/>
        <w:rPr>
          <w:color w:val="FFFFFF"/>
          <w:sz w:val="24"/>
          <w:szCs w:val="24"/>
        </w:rPr>
      </w:pPr>
      <w:r w:rsidRPr="006A38BD">
        <w:rPr>
          <w:color w:val="FFFFFF"/>
          <w:sz w:val="24"/>
          <w:szCs w:val="24"/>
        </w:rPr>
        <w:t>Соглас</w:t>
      </w:r>
    </w:p>
    <w:p w:rsidR="00FD2074" w:rsidRDefault="00FD2074" w:rsidP="00FD2074">
      <w:pPr>
        <w:pStyle w:val="a3"/>
        <w:ind w:right="-1"/>
        <w:rPr>
          <w:sz w:val="24"/>
          <w:szCs w:val="24"/>
        </w:rPr>
      </w:pPr>
    </w:p>
    <w:p w:rsidR="00FD2074" w:rsidRPr="002D0B23" w:rsidRDefault="00FD2074" w:rsidP="00FD2074">
      <w:pPr>
        <w:pStyle w:val="a3"/>
        <w:ind w:right="-1"/>
        <w:rPr>
          <w:sz w:val="24"/>
          <w:szCs w:val="24"/>
        </w:rPr>
      </w:pPr>
    </w:p>
    <w:sectPr w:rsidR="00FD2074" w:rsidRPr="002D0B23" w:rsidSect="005F71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6B61"/>
    <w:rsid w:val="00456B61"/>
    <w:rsid w:val="005F71EF"/>
    <w:rsid w:val="009F3D68"/>
    <w:rsid w:val="00CE7AEC"/>
    <w:rsid w:val="00F83467"/>
    <w:rsid w:val="00FD2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D2074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20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D2074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FD20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2022-11-21T08:51:00Z</dcterms:created>
  <dcterms:modified xsi:type="dcterms:W3CDTF">2022-11-21T09:00:00Z</dcterms:modified>
</cp:coreProperties>
</file>