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173A01">
        <w:rPr>
          <w:rFonts w:ascii="Times New Roman" w:hAnsi="Times New Roman" w:cs="Times New Roman"/>
          <w:b/>
          <w:sz w:val="44"/>
          <w:szCs w:val="44"/>
        </w:rPr>
        <w:t>1</w:t>
      </w:r>
      <w:r w:rsidR="00783B95">
        <w:rPr>
          <w:rFonts w:ascii="Times New Roman" w:hAnsi="Times New Roman" w:cs="Times New Roman"/>
          <w:b/>
          <w:sz w:val="44"/>
          <w:szCs w:val="44"/>
        </w:rPr>
        <w:t>3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213FFD">
        <w:rPr>
          <w:rFonts w:ascii="Times New Roman" w:hAnsi="Times New Roman" w:cs="Times New Roman"/>
          <w:b/>
          <w:sz w:val="44"/>
          <w:szCs w:val="44"/>
        </w:rPr>
        <w:t>2</w:t>
      </w:r>
      <w:r w:rsidR="00783B95">
        <w:rPr>
          <w:rFonts w:ascii="Times New Roman" w:hAnsi="Times New Roman" w:cs="Times New Roman"/>
          <w:b/>
          <w:sz w:val="44"/>
          <w:szCs w:val="44"/>
        </w:rPr>
        <w:t>4 октября</w:t>
      </w:r>
      <w:r w:rsidR="009C2B9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D2B41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6C4BE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6993"/>
        <w:gridCol w:w="1820"/>
      </w:tblGrid>
      <w:tr w:rsidR="006C4BED" w:rsidTr="00FF2F7C">
        <w:tc>
          <w:tcPr>
            <w:tcW w:w="757" w:type="dxa"/>
          </w:tcPr>
          <w:p w:rsidR="006C4BED" w:rsidRPr="009E093B" w:rsidRDefault="00A3212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93" w:type="dxa"/>
          </w:tcPr>
          <w:p w:rsidR="009C2B98" w:rsidRPr="00C12283" w:rsidRDefault="00A46D83" w:rsidP="00A46D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об</w:t>
            </w:r>
            <w:r w:rsidR="0098735B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исполнении бюджета городского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поселения Инсар  Инсарского муниципального района на 01.10.2022г.</w:t>
            </w:r>
          </w:p>
        </w:tc>
        <w:tc>
          <w:tcPr>
            <w:tcW w:w="1820" w:type="dxa"/>
          </w:tcPr>
          <w:p w:rsidR="006C4BED" w:rsidRPr="00A32126" w:rsidRDefault="00A32126" w:rsidP="00A46D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D2B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6D83" w:rsidTr="00FF2F7C">
        <w:tc>
          <w:tcPr>
            <w:tcW w:w="757" w:type="dxa"/>
          </w:tcPr>
          <w:p w:rsidR="00A46D83" w:rsidRPr="009E093B" w:rsidRDefault="0098735B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93" w:type="dxa"/>
          </w:tcPr>
          <w:p w:rsidR="0098735B" w:rsidRPr="0098735B" w:rsidRDefault="0098735B" w:rsidP="0098735B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735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Сведения о численности муниципальных служащих, </w:t>
            </w:r>
          </w:p>
          <w:p w:rsidR="0098735B" w:rsidRPr="0098735B" w:rsidRDefault="0098735B" w:rsidP="0098735B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735B">
              <w:rPr>
                <w:rFonts w:ascii="Times New Roman" w:hAnsi="Times New Roman" w:cs="Times New Roman"/>
                <w:bCs/>
                <w:sz w:val="28"/>
                <w:szCs w:val="28"/>
              </w:rPr>
              <w:t>работников муниципальных бюджетных учреждений городского поселения Инсар и фактических затратах на их денежное содержание  на 01.10.2022г.</w:t>
            </w:r>
          </w:p>
          <w:p w:rsidR="00A46D83" w:rsidRPr="00C12283" w:rsidRDefault="00A46D83" w:rsidP="00A46D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</w:tcPr>
          <w:p w:rsidR="00A46D83" w:rsidRPr="00A32126" w:rsidRDefault="00741309" w:rsidP="009435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Стр.3</w:t>
            </w:r>
          </w:p>
        </w:tc>
      </w:tr>
      <w:tr w:rsidR="00A46D83" w:rsidRPr="0098735B" w:rsidTr="00FF2F7C">
        <w:tc>
          <w:tcPr>
            <w:tcW w:w="757" w:type="dxa"/>
          </w:tcPr>
          <w:p w:rsidR="00A46D83" w:rsidRPr="0098735B" w:rsidRDefault="00741309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993" w:type="dxa"/>
          </w:tcPr>
          <w:p w:rsidR="00A46D83" w:rsidRPr="0098735B" w:rsidRDefault="00A46D83" w:rsidP="00741309">
            <w:pPr>
              <w:pStyle w:val="af2"/>
              <w:ind w:left="0"/>
              <w:rPr>
                <w:sz w:val="28"/>
                <w:szCs w:val="28"/>
              </w:rPr>
            </w:pPr>
            <w:r w:rsidRPr="0098735B">
              <w:rPr>
                <w:sz w:val="28"/>
                <w:szCs w:val="28"/>
              </w:rPr>
              <w:t>Постановление  администрации городского поселения Инсар № 171 от 4.10.2022г.  «Об утверждении отчета об исполнении бюджета городского поселения Инсар Инсарского муниципального района за 9 месяцев 2022 года»</w:t>
            </w:r>
          </w:p>
        </w:tc>
        <w:tc>
          <w:tcPr>
            <w:tcW w:w="1820" w:type="dxa"/>
          </w:tcPr>
          <w:p w:rsidR="00A46D83" w:rsidRPr="0098735B" w:rsidRDefault="00741309" w:rsidP="009435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Стр.4-10</w:t>
            </w:r>
          </w:p>
        </w:tc>
      </w:tr>
      <w:tr w:rsidR="00783B95" w:rsidRPr="0098735B" w:rsidTr="00FF2F7C">
        <w:tc>
          <w:tcPr>
            <w:tcW w:w="757" w:type="dxa"/>
          </w:tcPr>
          <w:p w:rsidR="00783B95" w:rsidRPr="0098735B" w:rsidRDefault="00741309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93" w:type="dxa"/>
          </w:tcPr>
          <w:p w:rsidR="00A46D83" w:rsidRPr="0098735B" w:rsidRDefault="00A46D83" w:rsidP="00A46D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735B">
              <w:rPr>
                <w:rFonts w:ascii="Times New Roman" w:hAnsi="Times New Roman" w:cs="Times New Roman"/>
                <w:sz w:val="28"/>
                <w:szCs w:val="28"/>
              </w:rPr>
              <w:t>Постановление  администрации городского поселения Инсар № 194 от 24.10.2022г.  «Об основных направлениях бюджетной и налоговой политики городского поселения Инсар</w:t>
            </w:r>
            <w:r w:rsidRPr="0098735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8735B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 Республики Мордовия на 2023 год и на плановый период 2024 и 2025 годов»</w:t>
            </w:r>
          </w:p>
          <w:p w:rsidR="00783B95" w:rsidRPr="0098735B" w:rsidRDefault="00783B95" w:rsidP="009435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</w:tcPr>
          <w:p w:rsidR="00783B95" w:rsidRPr="0098735B" w:rsidRDefault="00741309" w:rsidP="009435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Стр.11-17</w:t>
            </w:r>
          </w:p>
        </w:tc>
      </w:tr>
      <w:tr w:rsidR="00C12283" w:rsidRPr="0098735B" w:rsidTr="00FF2F7C">
        <w:tc>
          <w:tcPr>
            <w:tcW w:w="757" w:type="dxa"/>
          </w:tcPr>
          <w:p w:rsidR="00C12283" w:rsidRPr="0098735B" w:rsidRDefault="00741309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993" w:type="dxa"/>
          </w:tcPr>
          <w:p w:rsidR="00783B95" w:rsidRPr="0098735B" w:rsidRDefault="00783B95" w:rsidP="00783B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735B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№ 18 от 7.10.2022г.  «О внесении изменений и дополнений в решение Совета депутатов городского поселения Инсар от 27.12.2021 года  № 16 «О бюджете  городского поселения Инсар Инсарского муниципального района Республики Мордовия на 2022 год и плановый  период 2023 и 2024 годов»</w:t>
            </w:r>
          </w:p>
          <w:p w:rsidR="00C12283" w:rsidRPr="0098735B" w:rsidRDefault="00C12283" w:rsidP="00C12283">
            <w:pPr>
              <w:pStyle w:val="af8"/>
              <w:shd w:val="clear" w:color="auto" w:fill="FFFFFF"/>
              <w:spacing w:before="0" w:beforeAutospacing="0" w:after="315" w:afterAutospacing="0"/>
              <w:rPr>
                <w:sz w:val="28"/>
                <w:szCs w:val="28"/>
              </w:rPr>
            </w:pPr>
          </w:p>
        </w:tc>
        <w:tc>
          <w:tcPr>
            <w:tcW w:w="1820" w:type="dxa"/>
          </w:tcPr>
          <w:p w:rsidR="00C12283" w:rsidRPr="0098735B" w:rsidRDefault="00741309" w:rsidP="009C2B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Стр.18-60</w:t>
            </w:r>
          </w:p>
        </w:tc>
      </w:tr>
    </w:tbl>
    <w:p w:rsidR="008D2B41" w:rsidRPr="0098735B" w:rsidRDefault="008D2B41" w:rsidP="007E732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38" w:type="dxa"/>
        <w:tblInd w:w="93" w:type="dxa"/>
        <w:tblLook w:val="04A0"/>
      </w:tblPr>
      <w:tblGrid>
        <w:gridCol w:w="4693"/>
        <w:gridCol w:w="1701"/>
        <w:gridCol w:w="1843"/>
        <w:gridCol w:w="1701"/>
      </w:tblGrid>
      <w:tr w:rsidR="00A46D83" w:rsidRPr="00D968AC" w:rsidTr="0098735B">
        <w:trPr>
          <w:trHeight w:val="912"/>
        </w:trPr>
        <w:tc>
          <w:tcPr>
            <w:tcW w:w="9938" w:type="dxa"/>
            <w:gridSpan w:val="4"/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lastRenderedPageBreak/>
              <w:t>СВЕДЕНИЯ</w:t>
            </w:r>
          </w:p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об  исполнении бюджета  городского поселения Инсар</w:t>
            </w:r>
          </w:p>
        </w:tc>
      </w:tr>
      <w:tr w:rsidR="00A46D83" w:rsidRPr="00D968AC" w:rsidTr="0098735B">
        <w:trPr>
          <w:trHeight w:val="360"/>
        </w:trPr>
        <w:tc>
          <w:tcPr>
            <w:tcW w:w="9938" w:type="dxa"/>
            <w:gridSpan w:val="4"/>
            <w:shd w:val="clear" w:color="auto" w:fill="auto"/>
            <w:noWrap/>
            <w:vAlign w:val="bottom"/>
            <w:hideMark/>
          </w:tcPr>
          <w:p w:rsidR="00A46D83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Инсарского муниципального  района на 01. 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10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20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22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г.</w:t>
            </w:r>
          </w:p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</w:p>
        </w:tc>
      </w:tr>
      <w:tr w:rsidR="00A46D83" w:rsidRPr="00D968AC" w:rsidTr="0098735B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Утверждено на 20</w:t>
            </w:r>
            <w:r>
              <w:rPr>
                <w:rFonts w:ascii="Arial CYR" w:hAnsi="Arial CYR" w:cs="Arial CYR"/>
                <w:sz w:val="20"/>
                <w:szCs w:val="20"/>
              </w:rPr>
              <w:t>22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Исполнено за </w:t>
            </w:r>
            <w:r>
              <w:rPr>
                <w:rFonts w:ascii="Arial CYR" w:hAnsi="Arial CYR" w:cs="Arial CYR"/>
                <w:sz w:val="20"/>
                <w:szCs w:val="20"/>
              </w:rPr>
              <w:t>9 месяцев 2022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</w:tr>
      <w:tr w:rsidR="00A46D83" w:rsidRPr="00D968AC" w:rsidTr="0098735B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46D83" w:rsidRPr="00D968AC" w:rsidTr="0098735B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46D83" w:rsidRPr="00D968AC" w:rsidTr="0098735B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46D83" w:rsidRPr="00D968AC" w:rsidTr="0098735B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90668,0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31476,4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34,7</w:t>
            </w:r>
          </w:p>
        </w:tc>
      </w:tr>
      <w:tr w:rsidR="00A46D83" w:rsidRPr="00D968AC" w:rsidTr="0098735B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46D83" w:rsidRPr="00D968AC" w:rsidTr="0098735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19315,5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12255,6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63,4</w:t>
            </w:r>
          </w:p>
        </w:tc>
      </w:tr>
      <w:tr w:rsidR="00A46D83" w:rsidRPr="00D968AC" w:rsidTr="0098735B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46D83" w:rsidRPr="00D968AC" w:rsidTr="0098735B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17027,9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11605,3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68,1</w:t>
            </w:r>
          </w:p>
        </w:tc>
      </w:tr>
      <w:tr w:rsidR="00A46D83" w:rsidRPr="00D968AC" w:rsidTr="0098735B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2287,6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28,4</w:t>
            </w:r>
          </w:p>
        </w:tc>
      </w:tr>
      <w:tr w:rsidR="00A46D83" w:rsidRPr="00D968AC" w:rsidTr="0098735B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46D83" w:rsidRPr="00D968AC" w:rsidTr="0098735B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71352,5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19220,78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26,9</w:t>
            </w:r>
          </w:p>
        </w:tc>
      </w:tr>
      <w:tr w:rsidR="00A46D83" w:rsidRPr="00D968AC" w:rsidTr="0098735B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46D83" w:rsidRPr="00D968AC" w:rsidTr="0098735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</w:tr>
      <w:tr w:rsidR="00A46D83" w:rsidRPr="00D968AC" w:rsidTr="0098735B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46D83" w:rsidRPr="00D968AC" w:rsidTr="0098735B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249,4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151,94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60,9</w:t>
            </w:r>
          </w:p>
        </w:tc>
      </w:tr>
      <w:tr w:rsidR="00A46D83" w:rsidRPr="00D968AC" w:rsidTr="0098735B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71071,234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18968,231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26,7</w:t>
            </w:r>
          </w:p>
        </w:tc>
      </w:tr>
      <w:tr w:rsidR="00A46D83" w:rsidRPr="00D968AC" w:rsidTr="0098735B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31,870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A46D83" w:rsidRPr="00D968AC" w:rsidTr="0098735B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- </w:t>
            </w:r>
            <w:r w:rsidRPr="00740568">
              <w:rPr>
                <w:rFonts w:ascii="Arial CYR" w:hAnsi="Arial CYR" w:cs="Arial CYR"/>
                <w:sz w:val="20"/>
                <w:szCs w:val="20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68,738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46D83" w:rsidRPr="00D968AC" w:rsidTr="0098735B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92854,8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32927,4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13,2</w:t>
            </w:r>
          </w:p>
        </w:tc>
      </w:tr>
      <w:tr w:rsidR="00A46D83" w:rsidRPr="00D968AC" w:rsidTr="0098735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46D83" w:rsidRPr="00D968AC" w:rsidTr="0098735B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5841,3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3844,8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D968AC" w:rsidRDefault="00A46D83" w:rsidP="003E7E5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35,5</w:t>
            </w:r>
          </w:p>
        </w:tc>
      </w:tr>
      <w:tr w:rsidR="00A46D83" w:rsidRPr="00D968AC" w:rsidTr="0098735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42B15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247,2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151,94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D83" w:rsidRPr="00D968AC" w:rsidRDefault="00A46D83" w:rsidP="003E7E5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61,5</w:t>
            </w:r>
          </w:p>
        </w:tc>
      </w:tr>
      <w:tr w:rsidR="00A46D83" w:rsidRPr="00D968AC" w:rsidTr="0098735B">
        <w:trPr>
          <w:trHeight w:val="81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42B15">
              <w:rPr>
                <w:rFonts w:ascii="Arial CYR" w:hAnsi="Arial CYR" w:cs="Arial CYR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C42D9C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76,3</w:t>
            </w:r>
          </w:p>
        </w:tc>
      </w:tr>
      <w:tr w:rsidR="00A46D83" w:rsidRPr="00D968AC" w:rsidTr="0098735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24638,5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22240,2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D83" w:rsidRPr="00D968AC" w:rsidRDefault="00A46D83" w:rsidP="003E7E5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90,3</w:t>
            </w:r>
          </w:p>
        </w:tc>
      </w:tr>
      <w:tr w:rsidR="00A46D83" w:rsidRPr="00D968AC" w:rsidTr="0098735B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59867,882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5250,16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83" w:rsidRPr="00D968AC" w:rsidRDefault="00A46D83" w:rsidP="003E7E5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8,8</w:t>
            </w:r>
          </w:p>
        </w:tc>
      </w:tr>
      <w:tr w:rsidR="00A46D83" w:rsidRPr="00D968AC" w:rsidTr="0098735B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1321,6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D83" w:rsidRPr="00D968AC" w:rsidRDefault="00A46D83" w:rsidP="003E7E5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77,7</w:t>
            </w:r>
          </w:p>
        </w:tc>
      </w:tr>
      <w:tr w:rsidR="00A46D83" w:rsidRPr="00D968AC" w:rsidTr="0098735B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117,682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86,52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6D83" w:rsidRPr="00D968AC" w:rsidRDefault="00A46D83" w:rsidP="003E7E5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73,5</w:t>
            </w:r>
          </w:p>
        </w:tc>
      </w:tr>
      <w:tr w:rsidR="00A46D83" w:rsidRPr="00D968AC" w:rsidTr="0098735B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486ABC" w:rsidRDefault="00A46D83" w:rsidP="003E7E58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486ABC" w:rsidRDefault="00A46D83" w:rsidP="003E7E58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625E0D" w:rsidRDefault="00A46D83" w:rsidP="003E7E58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  <w:tr w:rsidR="00A46D83" w:rsidRPr="00D968AC" w:rsidTr="0098735B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дефицит (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2186,81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1451,0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46D83" w:rsidRPr="00D968AC" w:rsidTr="0098735B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46D83" w:rsidRPr="00D968AC" w:rsidTr="0098735B">
        <w:trPr>
          <w:trHeight w:val="909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A46D83" w:rsidRDefault="00A46D83" w:rsidP="003E7E5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A46D83" w:rsidRDefault="00A46D83" w:rsidP="003E7E5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A46D83" w:rsidRDefault="00A46D83" w:rsidP="003E7E5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A46D83" w:rsidRPr="0056262E" w:rsidRDefault="00A46D83" w:rsidP="003E7E5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Глава администрации городского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A46D83" w:rsidRPr="0056262E" w:rsidRDefault="00A46D83" w:rsidP="003E7E5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Ю.Н.БУЛЫЧЕВ</w:t>
            </w:r>
          </w:p>
        </w:tc>
      </w:tr>
    </w:tbl>
    <w:p w:rsidR="00A46D83" w:rsidRDefault="00A46D83" w:rsidP="00A46D83"/>
    <w:p w:rsidR="007B5B6F" w:rsidRDefault="007B5B6F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7B5B6F" w:rsidRDefault="007B5B6F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7B5B6F" w:rsidRDefault="007B5B6F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8735B" w:rsidRDefault="0098735B" w:rsidP="0098735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численности муниципальных служащих, </w:t>
      </w:r>
    </w:p>
    <w:p w:rsidR="0098735B" w:rsidRDefault="0098735B" w:rsidP="0098735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работников муниципальных бюджетных учреждений городского поселения Инсар и фактических затратах на их денежное содержание  на 01.10.2022г.</w:t>
      </w:r>
    </w:p>
    <w:p w:rsidR="0098735B" w:rsidRDefault="0098735B" w:rsidP="0098735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8735B" w:rsidRDefault="0098735B" w:rsidP="0098735B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98735B" w:rsidTr="003E7E58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(тыс.руб.)</w:t>
            </w:r>
          </w:p>
        </w:tc>
      </w:tr>
      <w:tr w:rsidR="0098735B" w:rsidTr="003E7E58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Pr="00B16529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Pr="00B16529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8735B" w:rsidRPr="00B16529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2262,1</w:t>
            </w:r>
          </w:p>
        </w:tc>
      </w:tr>
      <w:tr w:rsidR="0098735B" w:rsidTr="003E7E58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Pr="00B16529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  <w:p w:rsidR="0098735B" w:rsidRPr="00B16529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261,9</w:t>
            </w:r>
          </w:p>
        </w:tc>
      </w:tr>
      <w:tr w:rsidR="0098735B" w:rsidTr="003E7E58">
        <w:trPr>
          <w:trHeight w:val="3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- 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Pr="00B16529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Pr="00B16529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2524,0</w:t>
            </w:r>
          </w:p>
        </w:tc>
      </w:tr>
      <w:tr w:rsidR="0098735B" w:rsidTr="003E7E58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35B" w:rsidTr="003E7E58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здравоохранения и спорта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800,1</w:t>
            </w:r>
          </w:p>
        </w:tc>
      </w:tr>
      <w:tr w:rsidR="0098735B" w:rsidTr="003E7E58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35B" w:rsidTr="003E7E58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35B" w:rsidTr="003E7E58">
        <w:trPr>
          <w:trHeight w:val="488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735B" w:rsidRDefault="0098735B" w:rsidP="003E7E5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3324,1</w:t>
            </w:r>
          </w:p>
        </w:tc>
      </w:tr>
    </w:tbl>
    <w:p w:rsidR="0098735B" w:rsidRDefault="0098735B" w:rsidP="0098735B">
      <w:pPr>
        <w:rPr>
          <w:rFonts w:ascii="Times New Roman" w:hAnsi="Times New Roman" w:cs="Times New Roman"/>
          <w:sz w:val="24"/>
          <w:szCs w:val="24"/>
        </w:rPr>
      </w:pPr>
    </w:p>
    <w:p w:rsidR="0098735B" w:rsidRDefault="0098735B" w:rsidP="0098735B">
      <w:pPr>
        <w:rPr>
          <w:rFonts w:ascii="Times New Roman" w:hAnsi="Times New Roman" w:cs="Times New Roman"/>
          <w:sz w:val="24"/>
          <w:szCs w:val="24"/>
        </w:rPr>
      </w:pPr>
    </w:p>
    <w:p w:rsidR="0098735B" w:rsidRDefault="0098735B" w:rsidP="0098735B">
      <w:pPr>
        <w:shd w:val="clear" w:color="auto" w:fill="FFFFFF"/>
        <w:rPr>
          <w:rFonts w:cs="Times New Roman"/>
          <w:b/>
          <w:bCs/>
          <w:sz w:val="28"/>
          <w:szCs w:val="28"/>
        </w:rPr>
      </w:pPr>
    </w:p>
    <w:p w:rsidR="0098735B" w:rsidRDefault="0098735B" w:rsidP="0098735B">
      <w:p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Глава администрации </w:t>
      </w:r>
    </w:p>
    <w:p w:rsidR="0098735B" w:rsidRDefault="0098735B" w:rsidP="0098735B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Инсар                                                 Ю.Н.БУЛЫЧЕВ</w:t>
      </w:r>
    </w:p>
    <w:p w:rsidR="0098735B" w:rsidRDefault="0098735B" w:rsidP="0098735B"/>
    <w:p w:rsidR="007B5B6F" w:rsidRDefault="007B5B6F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7B5B6F" w:rsidRDefault="007B5B6F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7B5B6F" w:rsidRDefault="007B5B6F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A46D83" w:rsidRDefault="00A46D83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A46D83" w:rsidRPr="00A46D83" w:rsidRDefault="00A46D83" w:rsidP="00A46D83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6D83">
        <w:rPr>
          <w:rFonts w:ascii="Times New Roman" w:hAnsi="Times New Roman" w:cs="Times New Roman"/>
          <w:bCs/>
          <w:color w:val="000000"/>
          <w:sz w:val="28"/>
          <w:szCs w:val="28"/>
        </w:rPr>
        <w:t>АДМИНИСТРАЦИЯ ГОРОДСКОГО ПОСЕЛЕНИЯ ИНСАР</w:t>
      </w:r>
    </w:p>
    <w:p w:rsidR="00A46D83" w:rsidRPr="00A46D83" w:rsidRDefault="00A46D83" w:rsidP="00A46D83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6D83">
        <w:rPr>
          <w:rFonts w:ascii="Times New Roman" w:hAnsi="Times New Roman" w:cs="Times New Roman"/>
          <w:bCs/>
          <w:color w:val="000000"/>
          <w:sz w:val="28"/>
          <w:szCs w:val="28"/>
        </w:rPr>
        <w:t>ИНСАРСКОГО МУНИЦИПАЛЬНОГО РАЙОНА</w:t>
      </w:r>
    </w:p>
    <w:p w:rsidR="00A46D83" w:rsidRPr="00A46D83" w:rsidRDefault="00A46D83" w:rsidP="00A46D83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A46D83">
        <w:rPr>
          <w:rFonts w:ascii="Times New Roman" w:hAnsi="Times New Roman" w:cs="Times New Roman"/>
          <w:bCs/>
          <w:color w:val="000000"/>
          <w:sz w:val="28"/>
          <w:szCs w:val="28"/>
        </w:rPr>
        <w:t>РЕСПУБЛИКИ МОРДОВИЯ</w:t>
      </w:r>
    </w:p>
    <w:p w:rsidR="00A46D83" w:rsidRPr="00A46D83" w:rsidRDefault="00A46D83" w:rsidP="00A46D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D83" w:rsidRPr="00A46D83" w:rsidRDefault="00A46D83" w:rsidP="00A46D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D83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A46D83" w:rsidRPr="00A46D83" w:rsidRDefault="00A46D83" w:rsidP="00A46D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6D83" w:rsidRPr="00A46D83" w:rsidRDefault="00A46D83" w:rsidP="00A46D83">
      <w:pPr>
        <w:jc w:val="center"/>
        <w:rPr>
          <w:rFonts w:ascii="Times New Roman" w:hAnsi="Times New Roman" w:cs="Times New Roman"/>
          <w:sz w:val="28"/>
          <w:szCs w:val="28"/>
        </w:rPr>
      </w:pPr>
      <w:r w:rsidRPr="00A46D83">
        <w:rPr>
          <w:rFonts w:ascii="Times New Roman" w:hAnsi="Times New Roman" w:cs="Times New Roman"/>
          <w:sz w:val="28"/>
          <w:szCs w:val="28"/>
        </w:rPr>
        <w:t>г. Инсар</w:t>
      </w:r>
    </w:p>
    <w:p w:rsidR="00A46D83" w:rsidRPr="00A46D83" w:rsidRDefault="00A46D83" w:rsidP="00A46D8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8169"/>
        <w:gridCol w:w="1685"/>
      </w:tblGrid>
      <w:tr w:rsidR="00A46D83" w:rsidRPr="00A46D83" w:rsidTr="003E7E58">
        <w:trPr>
          <w:trHeight w:val="474"/>
        </w:trPr>
        <w:tc>
          <w:tcPr>
            <w:tcW w:w="8169" w:type="dxa"/>
          </w:tcPr>
          <w:p w:rsidR="00A46D83" w:rsidRPr="00A46D83" w:rsidRDefault="00A46D83" w:rsidP="003E7E58">
            <w:pPr>
              <w:pStyle w:val="af2"/>
              <w:rPr>
                <w:sz w:val="28"/>
                <w:szCs w:val="28"/>
              </w:rPr>
            </w:pPr>
          </w:p>
          <w:p w:rsidR="00A46D83" w:rsidRPr="00A46D83" w:rsidRDefault="00A46D83" w:rsidP="003E7E58">
            <w:pPr>
              <w:pStyle w:val="af2"/>
              <w:rPr>
                <w:sz w:val="28"/>
                <w:szCs w:val="28"/>
              </w:rPr>
            </w:pPr>
            <w:r w:rsidRPr="00A46D83">
              <w:rPr>
                <w:sz w:val="28"/>
                <w:szCs w:val="28"/>
              </w:rPr>
              <w:t>от « 04» октября  2022 г.</w:t>
            </w:r>
          </w:p>
        </w:tc>
        <w:tc>
          <w:tcPr>
            <w:tcW w:w="1685" w:type="dxa"/>
          </w:tcPr>
          <w:p w:rsidR="00A46D83" w:rsidRPr="00A46D83" w:rsidRDefault="00A46D83" w:rsidP="003E7E58">
            <w:pPr>
              <w:pStyle w:val="af2"/>
              <w:rPr>
                <w:sz w:val="28"/>
                <w:szCs w:val="28"/>
              </w:rPr>
            </w:pPr>
            <w:r w:rsidRPr="00A46D83">
              <w:rPr>
                <w:sz w:val="28"/>
                <w:szCs w:val="28"/>
              </w:rPr>
              <w:t xml:space="preserve">                                                                                № 171</w:t>
            </w:r>
          </w:p>
        </w:tc>
      </w:tr>
    </w:tbl>
    <w:p w:rsidR="00A46D83" w:rsidRPr="00A46D83" w:rsidRDefault="00A46D83" w:rsidP="00A46D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6D83" w:rsidRPr="00A46D83" w:rsidRDefault="00A46D83" w:rsidP="00A46D83">
      <w:pPr>
        <w:pStyle w:val="af2"/>
        <w:jc w:val="center"/>
        <w:rPr>
          <w:b/>
          <w:sz w:val="28"/>
          <w:szCs w:val="28"/>
        </w:rPr>
      </w:pPr>
      <w:r w:rsidRPr="00A46D83">
        <w:rPr>
          <w:b/>
          <w:sz w:val="28"/>
          <w:szCs w:val="28"/>
        </w:rPr>
        <w:t>Об утверждении отчета об исполнении бюджета городского поселения Инсар Инсарского муниципального района за 9 месяцев 2022 года</w:t>
      </w:r>
    </w:p>
    <w:p w:rsidR="00A46D83" w:rsidRPr="00A46D83" w:rsidRDefault="00A46D83" w:rsidP="00A46D83">
      <w:pPr>
        <w:pStyle w:val="af2"/>
        <w:jc w:val="center"/>
        <w:rPr>
          <w:sz w:val="28"/>
          <w:szCs w:val="28"/>
        </w:rPr>
      </w:pPr>
    </w:p>
    <w:p w:rsidR="00A46D83" w:rsidRPr="00A46D83" w:rsidRDefault="00A46D83" w:rsidP="00A46D83">
      <w:pPr>
        <w:pStyle w:val="af2"/>
        <w:rPr>
          <w:b/>
          <w:sz w:val="28"/>
          <w:szCs w:val="28"/>
        </w:rPr>
      </w:pPr>
      <w:r w:rsidRPr="00A46D83">
        <w:rPr>
          <w:sz w:val="28"/>
          <w:szCs w:val="28"/>
        </w:rPr>
        <w:t>Руководствуясь ст.264.2 Бюджетного кодекса Российской Федерации, ст.52 Федерального закона от 06.10.2003г. №131-ФЗ «Об общих принципах организации местного самоуправления в Российской Федерации»</w:t>
      </w:r>
      <w:r w:rsidRPr="00A46D83">
        <w:rPr>
          <w:b/>
          <w:sz w:val="28"/>
          <w:szCs w:val="28"/>
        </w:rPr>
        <w:t xml:space="preserve">, </w:t>
      </w:r>
    </w:p>
    <w:p w:rsidR="00A46D83" w:rsidRPr="00A46D83" w:rsidRDefault="00A46D83" w:rsidP="00A46D83">
      <w:pPr>
        <w:pStyle w:val="af2"/>
        <w:rPr>
          <w:sz w:val="28"/>
          <w:szCs w:val="28"/>
        </w:rPr>
      </w:pPr>
      <w:r w:rsidRPr="00A46D83">
        <w:rPr>
          <w:sz w:val="28"/>
          <w:szCs w:val="28"/>
        </w:rPr>
        <w:t xml:space="preserve">Администрация городского  поселения Инсар ПОСТАНОВЛЯЕТ:  </w:t>
      </w:r>
    </w:p>
    <w:p w:rsidR="00A46D83" w:rsidRPr="00A46D83" w:rsidRDefault="00A46D83" w:rsidP="00A46D83">
      <w:pPr>
        <w:pStyle w:val="af2"/>
        <w:rPr>
          <w:sz w:val="28"/>
          <w:szCs w:val="28"/>
        </w:rPr>
      </w:pPr>
      <w:r w:rsidRPr="00A46D83">
        <w:rPr>
          <w:sz w:val="28"/>
          <w:szCs w:val="28"/>
        </w:rPr>
        <w:t xml:space="preserve">     </w:t>
      </w:r>
    </w:p>
    <w:p w:rsidR="00A46D83" w:rsidRPr="00A46D83" w:rsidRDefault="00A46D83" w:rsidP="00A46D83">
      <w:pPr>
        <w:pStyle w:val="af2"/>
        <w:tabs>
          <w:tab w:val="left" w:pos="-142"/>
        </w:tabs>
        <w:rPr>
          <w:sz w:val="28"/>
          <w:szCs w:val="28"/>
        </w:rPr>
      </w:pPr>
      <w:r w:rsidRPr="00A46D83">
        <w:rPr>
          <w:sz w:val="28"/>
          <w:szCs w:val="28"/>
        </w:rPr>
        <w:tab/>
        <w:t>1.Утвердить прилагаемый  отчет  об исполнении бюджета городского поселения Инсар Инсарского муниципального района за 9 месяцев 2022 года.</w:t>
      </w:r>
    </w:p>
    <w:p w:rsidR="00A46D83" w:rsidRPr="00A46D83" w:rsidRDefault="00A46D83" w:rsidP="00A46D83">
      <w:pPr>
        <w:pStyle w:val="af2"/>
        <w:ind w:firstLine="567"/>
        <w:rPr>
          <w:sz w:val="28"/>
          <w:szCs w:val="28"/>
        </w:rPr>
      </w:pPr>
      <w:r w:rsidRPr="00A46D83">
        <w:rPr>
          <w:sz w:val="28"/>
          <w:szCs w:val="28"/>
        </w:rPr>
        <w:t>2.Направить отчет об исполнении бюджета городского поселения Инсар Инсарского муниципального района за 9 месяцев 2022 года в Совет депутатов городского поселения Инсар.</w:t>
      </w:r>
    </w:p>
    <w:p w:rsidR="00A46D83" w:rsidRPr="00A46D83" w:rsidRDefault="00A46D83" w:rsidP="00A46D83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3318" w:type="dxa"/>
        <w:tblInd w:w="108" w:type="dxa"/>
        <w:tblLook w:val="0000"/>
      </w:tblPr>
      <w:tblGrid>
        <w:gridCol w:w="10206"/>
        <w:gridCol w:w="3112"/>
      </w:tblGrid>
      <w:tr w:rsidR="00A46D83" w:rsidRPr="00A46D83" w:rsidTr="003E7E58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A46D83" w:rsidRPr="00A46D83" w:rsidRDefault="00A46D83" w:rsidP="003E7E58">
            <w:pPr>
              <w:pStyle w:val="aff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6D83" w:rsidRPr="00A46D83" w:rsidRDefault="00A46D83" w:rsidP="003E7E58">
            <w:pPr>
              <w:pStyle w:val="aff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6D83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  <w:p w:rsidR="00A46D83" w:rsidRPr="00A46D83" w:rsidRDefault="00A46D83" w:rsidP="003E7E58">
            <w:pPr>
              <w:pStyle w:val="aff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6D83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поселения Инсар                                                              Ю.Н.БУЛЫЧЕВ                                 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A46D83" w:rsidRPr="00A46D83" w:rsidRDefault="00A46D83" w:rsidP="003E7E58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6D83" w:rsidRDefault="00A46D83" w:rsidP="00A46D83"/>
    <w:p w:rsidR="00A46D83" w:rsidRDefault="00A46D83" w:rsidP="00A46D83">
      <w:pPr>
        <w:rPr>
          <w:sz w:val="28"/>
          <w:szCs w:val="28"/>
        </w:rPr>
      </w:pPr>
    </w:p>
    <w:p w:rsidR="00A46D83" w:rsidRDefault="00A46D83" w:rsidP="00A46D83">
      <w:pPr>
        <w:rPr>
          <w:sz w:val="28"/>
          <w:szCs w:val="28"/>
        </w:rPr>
      </w:pPr>
    </w:p>
    <w:p w:rsidR="00A46D83" w:rsidRDefault="00A46D83" w:rsidP="00A46D83">
      <w:pPr>
        <w:rPr>
          <w:sz w:val="28"/>
          <w:szCs w:val="28"/>
        </w:rPr>
      </w:pPr>
    </w:p>
    <w:p w:rsidR="00A46D83" w:rsidRDefault="00A46D83" w:rsidP="00A46D83">
      <w:pPr>
        <w:rPr>
          <w:sz w:val="28"/>
          <w:szCs w:val="28"/>
        </w:rPr>
      </w:pPr>
    </w:p>
    <w:p w:rsidR="00A46D83" w:rsidRDefault="00A46D83" w:rsidP="00A46D83">
      <w:pPr>
        <w:rPr>
          <w:sz w:val="28"/>
          <w:szCs w:val="28"/>
        </w:rPr>
      </w:pPr>
    </w:p>
    <w:p w:rsidR="00A46D83" w:rsidRDefault="00A46D83" w:rsidP="00A46D83">
      <w:pPr>
        <w:rPr>
          <w:sz w:val="28"/>
          <w:szCs w:val="28"/>
        </w:rPr>
      </w:pPr>
    </w:p>
    <w:p w:rsidR="00A46D83" w:rsidRDefault="00A46D83" w:rsidP="00A46D83">
      <w:pPr>
        <w:rPr>
          <w:sz w:val="28"/>
          <w:szCs w:val="28"/>
        </w:rPr>
      </w:pPr>
    </w:p>
    <w:p w:rsidR="00A46D83" w:rsidRDefault="00A46D83" w:rsidP="00A46D83">
      <w:pPr>
        <w:rPr>
          <w:sz w:val="28"/>
          <w:szCs w:val="28"/>
        </w:rPr>
      </w:pPr>
    </w:p>
    <w:p w:rsidR="00A46D83" w:rsidRDefault="00A46D83" w:rsidP="00A46D83">
      <w:pPr>
        <w:rPr>
          <w:sz w:val="28"/>
          <w:szCs w:val="28"/>
        </w:rPr>
      </w:pPr>
    </w:p>
    <w:p w:rsidR="00A46D83" w:rsidRDefault="00A46D83" w:rsidP="00A46D83">
      <w:pPr>
        <w:rPr>
          <w:sz w:val="28"/>
          <w:szCs w:val="28"/>
        </w:rPr>
        <w:sectPr w:rsidR="00A46D83" w:rsidSect="00CE0CC6">
          <w:headerReference w:type="defaul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W w:w="17138" w:type="dxa"/>
        <w:tblInd w:w="-1184" w:type="dxa"/>
        <w:tblLayout w:type="fixed"/>
        <w:tblCellMar>
          <w:left w:w="29" w:type="dxa"/>
          <w:right w:w="0" w:type="dxa"/>
        </w:tblCellMar>
        <w:tblLook w:val="04A0"/>
      </w:tblPr>
      <w:tblGrid>
        <w:gridCol w:w="1165"/>
        <w:gridCol w:w="3165"/>
        <w:gridCol w:w="90"/>
        <w:gridCol w:w="125"/>
        <w:gridCol w:w="64"/>
        <w:gridCol w:w="148"/>
        <w:gridCol w:w="24"/>
        <w:gridCol w:w="117"/>
        <w:gridCol w:w="119"/>
        <w:gridCol w:w="356"/>
        <w:gridCol w:w="234"/>
        <w:gridCol w:w="440"/>
        <w:gridCol w:w="207"/>
        <w:gridCol w:w="41"/>
        <w:gridCol w:w="20"/>
        <w:gridCol w:w="228"/>
        <w:gridCol w:w="56"/>
        <w:gridCol w:w="180"/>
        <w:gridCol w:w="245"/>
        <w:gridCol w:w="213"/>
        <w:gridCol w:w="68"/>
        <w:gridCol w:w="290"/>
        <w:gridCol w:w="138"/>
        <w:gridCol w:w="197"/>
        <w:gridCol w:w="937"/>
        <w:gridCol w:w="105"/>
        <w:gridCol w:w="387"/>
        <w:gridCol w:w="328"/>
        <w:gridCol w:w="323"/>
        <w:gridCol w:w="133"/>
        <w:gridCol w:w="47"/>
        <w:gridCol w:w="107"/>
        <w:gridCol w:w="409"/>
        <w:gridCol w:w="410"/>
        <w:gridCol w:w="162"/>
        <w:gridCol w:w="140"/>
        <w:gridCol w:w="139"/>
        <w:gridCol w:w="570"/>
        <w:gridCol w:w="285"/>
        <w:gridCol w:w="491"/>
        <w:gridCol w:w="75"/>
        <w:gridCol w:w="637"/>
        <w:gridCol w:w="72"/>
        <w:gridCol w:w="142"/>
        <w:gridCol w:w="482"/>
        <w:gridCol w:w="609"/>
        <w:gridCol w:w="185"/>
        <w:gridCol w:w="709"/>
        <w:gridCol w:w="180"/>
        <w:gridCol w:w="49"/>
        <w:gridCol w:w="54"/>
        <w:gridCol w:w="35"/>
        <w:gridCol w:w="52"/>
        <w:gridCol w:w="905"/>
        <w:gridCol w:w="49"/>
      </w:tblGrid>
      <w:tr w:rsidR="00A46D83" w:rsidRPr="00967A8E" w:rsidTr="003E7E58">
        <w:trPr>
          <w:hidden/>
        </w:trPr>
        <w:tc>
          <w:tcPr>
            <w:tcW w:w="4420" w:type="dxa"/>
            <w:gridSpan w:val="3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89" w:type="dxa"/>
            <w:gridSpan w:val="2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645" w:type="dxa"/>
            <w:gridSpan w:val="8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051" w:type="dxa"/>
            <w:gridSpan w:val="8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625" w:type="dxa"/>
            <w:gridSpan w:val="3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429" w:type="dxa"/>
            <w:gridSpan w:val="3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328" w:type="dxa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323" w:type="dxa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16" w:type="dxa"/>
            <w:gridSpan w:val="2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10" w:type="dxa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2499" w:type="dxa"/>
            <w:gridSpan w:val="8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305" w:type="dxa"/>
            <w:gridSpan w:val="4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074" w:type="dxa"/>
            <w:gridSpan w:val="3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9" w:type="dxa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89" w:type="dxa"/>
            <w:gridSpan w:val="2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905" w:type="dxa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9" w:type="dxa"/>
            <w:vAlign w:val="center"/>
            <w:hideMark/>
          </w:tcPr>
          <w:p w:rsidR="00A46D83" w:rsidRPr="00967A8E" w:rsidRDefault="00A46D83" w:rsidP="003E7E58">
            <w:pPr>
              <w:rPr>
                <w:vanish/>
                <w:sz w:val="16"/>
                <w:szCs w:val="16"/>
              </w:rPr>
            </w:pPr>
          </w:p>
        </w:tc>
      </w:tr>
      <w:tr w:rsidR="00A46D83" w:rsidRPr="00584C83" w:rsidTr="003E7E58">
        <w:trPr>
          <w:hidden/>
        </w:trPr>
        <w:tc>
          <w:tcPr>
            <w:tcW w:w="4420" w:type="dxa"/>
            <w:gridSpan w:val="3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89" w:type="dxa"/>
            <w:gridSpan w:val="2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645" w:type="dxa"/>
            <w:gridSpan w:val="8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051" w:type="dxa"/>
            <w:gridSpan w:val="8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625" w:type="dxa"/>
            <w:gridSpan w:val="3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429" w:type="dxa"/>
            <w:gridSpan w:val="3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328" w:type="dxa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323" w:type="dxa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16" w:type="dxa"/>
            <w:gridSpan w:val="2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10" w:type="dxa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2499" w:type="dxa"/>
            <w:gridSpan w:val="8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305" w:type="dxa"/>
            <w:gridSpan w:val="4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074" w:type="dxa"/>
            <w:gridSpan w:val="3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9" w:type="dxa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89" w:type="dxa"/>
            <w:gridSpan w:val="2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905" w:type="dxa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9" w:type="dxa"/>
            <w:vAlign w:val="center"/>
            <w:hideMark/>
          </w:tcPr>
          <w:p w:rsidR="00A46D83" w:rsidRPr="00584C83" w:rsidRDefault="00A46D83" w:rsidP="003E7E58">
            <w:pPr>
              <w:rPr>
                <w:vanish/>
                <w:sz w:val="16"/>
                <w:szCs w:val="16"/>
              </w:rPr>
            </w:pPr>
          </w:p>
        </w:tc>
      </w:tr>
      <w:tr w:rsidR="00A46D83" w:rsidRPr="003134AE" w:rsidTr="003E7E58">
        <w:trPr>
          <w:hidden/>
        </w:trPr>
        <w:tc>
          <w:tcPr>
            <w:tcW w:w="4420" w:type="dxa"/>
            <w:gridSpan w:val="3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89" w:type="dxa"/>
            <w:gridSpan w:val="2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645" w:type="dxa"/>
            <w:gridSpan w:val="8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051" w:type="dxa"/>
            <w:gridSpan w:val="8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625" w:type="dxa"/>
            <w:gridSpan w:val="3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429" w:type="dxa"/>
            <w:gridSpan w:val="3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328" w:type="dxa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323" w:type="dxa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16" w:type="dxa"/>
            <w:gridSpan w:val="2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10" w:type="dxa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2499" w:type="dxa"/>
            <w:gridSpan w:val="8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305" w:type="dxa"/>
            <w:gridSpan w:val="4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1074" w:type="dxa"/>
            <w:gridSpan w:val="3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9" w:type="dxa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89" w:type="dxa"/>
            <w:gridSpan w:val="2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905" w:type="dxa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  <w:tc>
          <w:tcPr>
            <w:tcW w:w="49" w:type="dxa"/>
            <w:vAlign w:val="center"/>
            <w:hideMark/>
          </w:tcPr>
          <w:p w:rsidR="00A46D83" w:rsidRPr="003134AE" w:rsidRDefault="00A46D83" w:rsidP="003E7E58">
            <w:pPr>
              <w:rPr>
                <w:vanish/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40"/>
        </w:trPr>
        <w:tc>
          <w:tcPr>
            <w:tcW w:w="12522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b/>
                <w:bCs/>
                <w:sz w:val="18"/>
                <w:szCs w:val="18"/>
              </w:rPr>
            </w:pPr>
            <w:r w:rsidRPr="00B02ED4">
              <w:rPr>
                <w:b/>
                <w:bCs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418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b/>
                <w:bCs/>
                <w:sz w:val="18"/>
                <w:szCs w:val="18"/>
              </w:rPr>
            </w:pPr>
            <w:r w:rsidRPr="00B02ED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40"/>
        </w:trPr>
        <w:tc>
          <w:tcPr>
            <w:tcW w:w="12522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b/>
                <w:bCs/>
                <w:sz w:val="18"/>
                <w:szCs w:val="18"/>
              </w:rPr>
            </w:pPr>
            <w:r w:rsidRPr="00B02ED4">
              <w:rPr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418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46D83" w:rsidRPr="00B02ED4" w:rsidRDefault="00A46D83" w:rsidP="003E7E5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40"/>
        </w:trPr>
        <w:tc>
          <w:tcPr>
            <w:tcW w:w="12522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b/>
                <w:bCs/>
                <w:sz w:val="18"/>
                <w:szCs w:val="18"/>
              </w:rPr>
            </w:pPr>
            <w:r w:rsidRPr="00B02ED4">
              <w:rPr>
                <w:b/>
                <w:bCs/>
                <w:sz w:val="18"/>
                <w:szCs w:val="18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418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46D83" w:rsidRPr="00B02ED4" w:rsidRDefault="00A46D83" w:rsidP="003E7E5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40"/>
        </w:trPr>
        <w:tc>
          <w:tcPr>
            <w:tcW w:w="12522" w:type="dxa"/>
            <w:gridSpan w:val="4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b/>
                <w:bCs/>
                <w:sz w:val="18"/>
                <w:szCs w:val="18"/>
              </w:rPr>
            </w:pPr>
            <w:r w:rsidRPr="00B02ED4">
              <w:rPr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КОДЫ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11738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Форма по ОКУД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0503127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8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</w:t>
            </w:r>
          </w:p>
        </w:tc>
        <w:tc>
          <w:tcPr>
            <w:tcW w:w="17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октября 2022 г.</w:t>
            </w:r>
          </w:p>
        </w:tc>
        <w:tc>
          <w:tcPr>
            <w:tcW w:w="13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Дата</w:t>
            </w:r>
          </w:p>
        </w:tc>
        <w:tc>
          <w:tcPr>
            <w:tcW w:w="1418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01.10.2022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ind w:firstLineChars="100" w:firstLine="160"/>
              <w:jc w:val="right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439"/>
        </w:trPr>
        <w:tc>
          <w:tcPr>
            <w:tcW w:w="607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66" w:type="dxa"/>
            <w:gridSpan w:val="2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по ОКПО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25993841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439"/>
        </w:trPr>
        <w:tc>
          <w:tcPr>
            <w:tcW w:w="607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B02ED4">
              <w:rPr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5666" w:type="dxa"/>
            <w:gridSpan w:val="2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Глава по БК</w:t>
            </w:r>
          </w:p>
        </w:tc>
        <w:tc>
          <w:tcPr>
            <w:tcW w:w="1418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439"/>
        </w:trPr>
        <w:tc>
          <w:tcPr>
            <w:tcW w:w="38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Наименование бюджета</w:t>
            </w:r>
          </w:p>
        </w:tc>
        <w:tc>
          <w:tcPr>
            <w:tcW w:w="2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5666" w:type="dxa"/>
            <w:gridSpan w:val="2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Бюджет городского поселения Инсар Инсарского муниципального района Республики Мордовия</w:t>
            </w: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по ОКТМО</w:t>
            </w:r>
          </w:p>
        </w:tc>
        <w:tc>
          <w:tcPr>
            <w:tcW w:w="1418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89224501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8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Единица измерения:</w:t>
            </w:r>
          </w:p>
        </w:tc>
        <w:tc>
          <w:tcPr>
            <w:tcW w:w="4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ind w:right="-7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руб.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по ОКЕИ</w:t>
            </w:r>
          </w:p>
        </w:tc>
        <w:tc>
          <w:tcPr>
            <w:tcW w:w="1418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383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8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59"/>
        </w:trPr>
        <w:tc>
          <w:tcPr>
            <w:tcW w:w="13940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b/>
                <w:bCs/>
                <w:sz w:val="18"/>
                <w:szCs w:val="18"/>
              </w:rPr>
            </w:pPr>
            <w:r w:rsidRPr="00B02ED4">
              <w:rPr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9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59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976" w:type="dxa"/>
            <w:gridSpan w:val="1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Код дохода</w:t>
            </w:r>
            <w:r w:rsidRPr="00B02ED4">
              <w:rPr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3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857" w:type="dxa"/>
            <w:gridSpan w:val="1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Исполнено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Неисполненные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439"/>
        </w:trPr>
        <w:tc>
          <w:tcPr>
            <w:tcW w:w="35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2976" w:type="dxa"/>
            <w:gridSpan w:val="1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3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через финансовые органы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через банковские счета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некассовые операции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итого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5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</w:t>
            </w:r>
          </w:p>
        </w:tc>
        <w:tc>
          <w:tcPr>
            <w:tcW w:w="2976" w:type="dxa"/>
            <w:gridSpan w:val="1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</w:t>
            </w:r>
          </w:p>
        </w:tc>
        <w:tc>
          <w:tcPr>
            <w:tcW w:w="132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40"/>
        </w:trPr>
        <w:tc>
          <w:tcPr>
            <w:tcW w:w="35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8"/>
                <w:szCs w:val="18"/>
              </w:rPr>
            </w:pPr>
            <w:r w:rsidRPr="00B02ED4">
              <w:rPr>
                <w:sz w:val="18"/>
                <w:szCs w:val="18"/>
              </w:rPr>
              <w:t>Доходы бюджета — всего</w:t>
            </w:r>
          </w:p>
        </w:tc>
        <w:tc>
          <w:tcPr>
            <w:tcW w:w="2976" w:type="dxa"/>
            <w:gridSpan w:val="1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8"/>
                <w:szCs w:val="18"/>
              </w:rPr>
            </w:pPr>
            <w:r w:rsidRPr="00B02ED4">
              <w:rPr>
                <w:sz w:val="18"/>
                <w:szCs w:val="18"/>
              </w:rPr>
              <w:t>×</w:t>
            </w:r>
          </w:p>
        </w:tc>
        <w:tc>
          <w:tcPr>
            <w:tcW w:w="1239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90 668 003,50</w:t>
            </w:r>
          </w:p>
        </w:tc>
        <w:tc>
          <w:tcPr>
            <w:tcW w:w="1325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31 476 374,22</w:t>
            </w:r>
          </w:p>
        </w:tc>
        <w:tc>
          <w:tcPr>
            <w:tcW w:w="98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31 476 374,22</w:t>
            </w:r>
          </w:p>
        </w:tc>
        <w:tc>
          <w:tcPr>
            <w:tcW w:w="1276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8"/>
                <w:szCs w:val="18"/>
              </w:rPr>
            </w:pPr>
            <w:r w:rsidRPr="00B02ED4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5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ind w:firstLineChars="200" w:firstLine="32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в том числе:</w:t>
            </w:r>
          </w:p>
        </w:tc>
        <w:tc>
          <w:tcPr>
            <w:tcW w:w="616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226" w:type="dxa"/>
            <w:gridSpan w:val="7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3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283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1030223101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1 081 900,00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1 006 476,95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1 006 476,95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75 423,05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543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1030224101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6 000,00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5 693,76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5 693,76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306,24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260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1030225101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1 440 200,00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1 158 624,53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1 158 624,53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281 575,47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402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1030226101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-135 200,00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-112 353,54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-112 353,54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-22 846,46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988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1010201001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9 103 200,00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7 095 167,63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7 095 167,63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2 008 032,37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549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прочие поступления от использования имущества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1010201001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2100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10 827,95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10 827,95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968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1010201001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39 205,36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39 205,36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123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1010202001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97 200,00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81 060,72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81 060,72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16 139,28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403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1010203001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48 600,00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19 289,40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19 289,40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29 310,60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977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прочие поступления от использования имущества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1010203001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2100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84,63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84,63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401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1010203001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32,80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32,80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882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НДФЛ части суммы налога, превышающей 650 000 рублей, относящейся к части налоговой базы, превышающей 5 000 000 рублей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1010208001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205 549,92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205 549,92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810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1050301001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371 000,00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371 636,67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371 636,67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544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1060103013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1 785 000,00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-72 706,96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-72 706,96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1 857 706,96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127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прочие поступления от использования имущества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1060103013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2100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3 208,61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3 208,61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846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1060603313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2 189 600,00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1 623 143,05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1 623 143,05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566 456,95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971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городских поселений прочие поступления от использования имущества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1060603313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2100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11 294,40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11 294,40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269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1060604313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1 040 400,00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156 293,25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156 293,25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884 106,75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122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 прочие поступления от использования имущества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1060604313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2100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2 765,22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2 765,22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544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900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1110501313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437 700,00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378 013,46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378 013,46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59 686,54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564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1110501313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117 422,24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117 422,24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389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1110904513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44 300,00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15 893,30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15 893,30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28 406,70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984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1140601313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802 600,00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138 970,89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138 970,89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663 629,11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997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1140602513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1 003 000,00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1 003 000,00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45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2022029913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40 653 377,18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40 653 377,18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554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2022030213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10 981 530,22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10 981 530,22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977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2022502113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1 374 900,00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1 148 734,83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1 148 734,83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226 165,17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439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lastRenderedPageBreak/>
              <w:t>Прочие субсидии бюджетам городских поселений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2022999913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18 061 426,10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17 819 496,50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17 819 496,50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241 929,60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670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2023002413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2 200,00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780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2023511813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247 200,00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151 940,65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151 940,65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95 259,35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660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2024999913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31 870,00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31 870,00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31 870,00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439"/>
        </w:trPr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12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2070503013</w:t>
            </w:r>
          </w:p>
        </w:tc>
        <w:tc>
          <w:tcPr>
            <w:tcW w:w="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0000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68 738,00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68 738,00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outlineLvl w:val="0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59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2480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49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32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9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40"/>
        </w:trPr>
        <w:tc>
          <w:tcPr>
            <w:tcW w:w="13940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b/>
                <w:bCs/>
                <w:sz w:val="18"/>
                <w:szCs w:val="18"/>
              </w:rPr>
            </w:pPr>
            <w:r w:rsidRPr="00B02ED4">
              <w:rPr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ind w:right="179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ind w:left="-1237" w:right="-512"/>
              <w:jc w:val="right"/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2907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4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4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265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Код расхода</w:t>
            </w:r>
            <w:r w:rsidRPr="00B02ED4">
              <w:rPr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962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Исполнено</w:t>
            </w:r>
          </w:p>
        </w:tc>
        <w:tc>
          <w:tcPr>
            <w:tcW w:w="1984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Неисполненные назначения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660"/>
        </w:trPr>
        <w:tc>
          <w:tcPr>
            <w:tcW w:w="31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3265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через финансовые органы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через банковские счета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некассовые операции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итого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по ассигнованиям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по лимитам бюджетных обязательств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</w:t>
            </w:r>
          </w:p>
        </w:tc>
        <w:tc>
          <w:tcPr>
            <w:tcW w:w="3265" w:type="dxa"/>
            <w:gridSpan w:val="20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40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8"/>
                <w:szCs w:val="18"/>
              </w:rPr>
            </w:pPr>
            <w:r w:rsidRPr="00B02ED4">
              <w:rPr>
                <w:sz w:val="18"/>
                <w:szCs w:val="18"/>
              </w:rPr>
              <w:t>Расходы бюджета — всего</w:t>
            </w:r>
          </w:p>
        </w:tc>
        <w:tc>
          <w:tcPr>
            <w:tcW w:w="3265" w:type="dxa"/>
            <w:gridSpan w:val="20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8"/>
                <w:szCs w:val="18"/>
              </w:rPr>
            </w:pPr>
            <w:r w:rsidRPr="00B02ED4">
              <w:rPr>
                <w:sz w:val="18"/>
                <w:szCs w:val="18"/>
              </w:rPr>
              <w:t>×</w:t>
            </w:r>
          </w:p>
        </w:tc>
        <w:tc>
          <w:tcPr>
            <w:tcW w:w="1272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92 854 794,15</w:t>
            </w:r>
          </w:p>
        </w:tc>
        <w:tc>
          <w:tcPr>
            <w:tcW w:w="1276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92 854 794,15</w:t>
            </w:r>
          </w:p>
        </w:tc>
        <w:tc>
          <w:tcPr>
            <w:tcW w:w="1275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32 927 384,73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32 927 384,73</w:t>
            </w:r>
          </w:p>
        </w:tc>
        <w:tc>
          <w:tcPr>
            <w:tcW w:w="992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59 927 409,42</w:t>
            </w:r>
          </w:p>
        </w:tc>
        <w:tc>
          <w:tcPr>
            <w:tcW w:w="992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59 927 409,42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ind w:firstLineChars="200" w:firstLine="32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в том числе: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660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01003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41120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122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439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Фонд оплаты труда  государственных (муниципальных) органов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41140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121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769 000,00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769 000,00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541 148,82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541 148,82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227 851,18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227 851,18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968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41140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129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230 000,00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230 000,00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164 448,36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164 448,36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65 551,64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65 551,64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439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Фонд оплаты труда  государственных (муниципальных) органов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41110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121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2 456 000,00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2 456 000,00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1 741 769,80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1 741 769,80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714 230,20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714 230,20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977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41110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129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738 692,00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738 692,00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533 860,67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533 860,67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204 831,33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204 831,33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660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41120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122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13 200,00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13 200,00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5 950,00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5 950,00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7 250,00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7 250,00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660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"Иные выплаты государственных (муниципальных) органов привлекаемым лицам"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41120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123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61 000,00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61 000,00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42 552,00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42 552,00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18 448,00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18 448,00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41120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761 665,34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761 665,34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319 323,86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319 323,86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442 341,48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442 341,48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41120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247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15 598,12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15 598,12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9 032,18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9 032,18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6 565,94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6 565,94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439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41120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851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325 000,00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325 000,00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243 000,00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243 000,00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82 000,00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82 000,00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41120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852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1 695,00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1 695,00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1 272,00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1 272,00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423,00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423,00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41120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853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36 000,00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36 000,00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36 000,00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0104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65200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77150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2 200,00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2 200,00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2 200,00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2 200,00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0111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41180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870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0113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41210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350 000,00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350 000,00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203 207,24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203 207,24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146 792,76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146 792,76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88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0113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41220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831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36 227,00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36 227,00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36 227,00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36 227,00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0113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42200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25 000,00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25 000,00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3 000,00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22 000,00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22 000,00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439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lastRenderedPageBreak/>
              <w:t>Фонд оплаты труда  государственных (муниципальных) органов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0203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51180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121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188 400,00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188 400,00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115 391,08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115 391,08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73 008,92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73 008,92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660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0203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51180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122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1 800,00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1 800,00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1 800,00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996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0203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51180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129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57 000,00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57 000,00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36 549,57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36 549,57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20 450,43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20 450,43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0310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31005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42300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0310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31006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42300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0310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31007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42300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0310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31010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42300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0310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41180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330,00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330,00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330,00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330,00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0310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80190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31 870,00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31 870,00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31 870,00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31 870,00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88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040F1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42570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2 452 343,10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2 452 343,10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1 612 343,10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1 612 343,10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840 000,00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840 000,00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08002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42510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200 000,00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200 000,00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200 000,00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200 000,00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13002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42500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831 754,25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831 754,25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831 754,25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831 754,25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13002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42510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1 400 000,00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1 400 000,00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737 916,00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737 916,00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662 084,00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662 084,00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13002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42520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1 361 338,00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1 361 338,00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911 338,00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911 338,00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450 000,00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450 000,00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13002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57840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16 161 090,00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16 161 090,00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16 161 090,00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16 161 090,00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13003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42500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243 174,89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243 174,89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243 174,89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243 174,89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13003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42520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149 832,25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149 832,25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146 710,00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146 710,00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3 122,25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3 122,25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0409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13004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S6250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1 839 020,00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1 839 020,00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1 839 020,00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1 839 020,00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0501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04001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42460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400 000,00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400 000,00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400 000,00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400 000,00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882"/>
        </w:trPr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0501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040F3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67483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40 653 377,18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40 653 377,18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40 653 377,18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40 653 377,18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882"/>
        </w:trPr>
        <w:tc>
          <w:tcPr>
            <w:tcW w:w="31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0501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040F3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67484</w:t>
            </w:r>
          </w:p>
        </w:tc>
        <w:tc>
          <w:tcPr>
            <w:tcW w:w="57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414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10 981 530,22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10 981 530,22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10 981 530,22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10 981 530,22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88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0501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040F3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6748S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103 436,08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103 436,08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103 436,08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103 436,08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0501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42020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4 114,90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4 114,90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4 114,90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4 114,90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0501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42020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247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57 685,66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57 685,66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28 126,02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28 126,02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29 559,64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29 559,64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0501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42360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284 000,00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284 000,00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167 293,33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167 293,33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116 706,67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116 706,67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955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0502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04001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42570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245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11 000,00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88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0502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040F1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42570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36 180,00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36 180,00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63 820,00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63 820,00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88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0502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040F1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50213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1 388 800,00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1 388 800,00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1 161 350,94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1 161 350,94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227 449,06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227 449,06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0502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12019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S6140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325 449,60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325 449,60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325 449,60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325 449,60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0502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12020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42020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432 000,00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432 000,00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432 000,00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432 000,00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42090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1 429 869,09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1 429 869,09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1 146 965,05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1 146 965,05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282 904,04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282 904,04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43010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475 365,50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475 365,50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130 595,50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130 595,50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344 770,00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344 770,00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43010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247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1 000 000,00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632 572,22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632 572,22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367 427,78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367 427,78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43020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878 650,00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878 650,00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496 000,00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496 000,00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382 650,00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382 650,00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43030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410 000,00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410 000,00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182 351,00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182 351,00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227 649,00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227 649,00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43040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244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1 233 345,10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1 233 345,10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744 223,37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744 223,37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489 121,73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489 121,73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2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0503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43040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247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99 259,00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99 259,00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77 388,29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77 388,29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21 870,71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21 870,71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439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Иные пенсии,социальные доплаты к пенсиям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1001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89100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03010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312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117 681,87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117 681,87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86 520,18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86 520,18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31 161,69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31 161,69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882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ind w:firstLineChars="200" w:firstLine="320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Субсидии бюджетным учреждениям на финансовае обеспечение                       гос( муниципального) задания на списание гос(муниципального) услуг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911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1101</w:t>
            </w: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06001</w:t>
            </w:r>
          </w:p>
        </w:tc>
        <w:tc>
          <w:tcPr>
            <w:tcW w:w="709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61190</w:t>
            </w:r>
          </w:p>
        </w:tc>
        <w:tc>
          <w:tcPr>
            <w:tcW w:w="5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611</w:t>
            </w:r>
          </w:p>
        </w:tc>
        <w:tc>
          <w:tcPr>
            <w:tcW w:w="12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1 700 000,00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1 700 000,00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1 321 600,00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1 321 600,00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378 400,00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outlineLvl w:val="0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378 400,00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480"/>
        </w:trPr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B02ED4" w:rsidRDefault="00A46D83" w:rsidP="003E7E58">
            <w:pPr>
              <w:rPr>
                <w:sz w:val="18"/>
                <w:szCs w:val="18"/>
              </w:rPr>
            </w:pPr>
            <w:r w:rsidRPr="00B02ED4"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3265" w:type="dxa"/>
            <w:gridSpan w:val="20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8"/>
                <w:szCs w:val="18"/>
              </w:rPr>
            </w:pPr>
            <w:r w:rsidRPr="00B02ED4">
              <w:rPr>
                <w:sz w:val="18"/>
                <w:szCs w:val="18"/>
              </w:rPr>
              <w:t>×</w:t>
            </w:r>
          </w:p>
        </w:tc>
        <w:tc>
          <w:tcPr>
            <w:tcW w:w="1272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8"/>
                <w:szCs w:val="18"/>
              </w:rPr>
            </w:pPr>
            <w:r w:rsidRPr="00B02ED4">
              <w:rPr>
                <w:sz w:val="18"/>
                <w:szCs w:val="18"/>
              </w:rPr>
              <w:t>×</w:t>
            </w:r>
          </w:p>
        </w:tc>
        <w:tc>
          <w:tcPr>
            <w:tcW w:w="1276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8"/>
                <w:szCs w:val="18"/>
              </w:rPr>
            </w:pPr>
            <w:r w:rsidRPr="00B02ED4">
              <w:rPr>
                <w:sz w:val="18"/>
                <w:szCs w:val="18"/>
              </w:rPr>
              <w:t>×</w:t>
            </w:r>
          </w:p>
        </w:tc>
        <w:tc>
          <w:tcPr>
            <w:tcW w:w="1275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-1 451 010,51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-1 451 010,51</w:t>
            </w:r>
          </w:p>
        </w:tc>
        <w:tc>
          <w:tcPr>
            <w:tcW w:w="992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8"/>
                <w:szCs w:val="18"/>
              </w:rPr>
            </w:pPr>
            <w:r w:rsidRPr="00B02ED4">
              <w:rPr>
                <w:sz w:val="18"/>
                <w:szCs w:val="18"/>
              </w:rPr>
              <w:t>×</w:t>
            </w:r>
          </w:p>
        </w:tc>
        <w:tc>
          <w:tcPr>
            <w:tcW w:w="992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B02ED4" w:rsidRDefault="00A46D83" w:rsidP="003E7E58">
            <w:pPr>
              <w:jc w:val="center"/>
              <w:rPr>
                <w:sz w:val="18"/>
                <w:szCs w:val="18"/>
              </w:rPr>
            </w:pPr>
            <w:r w:rsidRPr="00B02ED4">
              <w:rPr>
                <w:sz w:val="18"/>
                <w:szCs w:val="18"/>
              </w:rPr>
              <w:t>×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147"/>
        </w:trPr>
        <w:tc>
          <w:tcPr>
            <w:tcW w:w="31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3265" w:type="dxa"/>
            <w:gridSpan w:val="20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272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2127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  <w:r w:rsidRPr="00B02ED4">
              <w:rPr>
                <w:sz w:val="16"/>
                <w:szCs w:val="16"/>
              </w:rPr>
              <w:t> </w:t>
            </w:r>
          </w:p>
        </w:tc>
      </w:tr>
      <w:tr w:rsidR="00A46D83" w:rsidRPr="00B02ED4" w:rsidTr="003E7E58">
        <w:tblPrEx>
          <w:tblCellMar>
            <w:left w:w="108" w:type="dxa"/>
            <w:right w:w="108" w:type="dxa"/>
          </w:tblCellMar>
        </w:tblPrEx>
        <w:trPr>
          <w:gridBefore w:val="1"/>
          <w:gridAfter w:val="1"/>
          <w:wBefore w:w="1165" w:type="dxa"/>
          <w:wAfter w:w="49" w:type="dxa"/>
          <w:trHeight w:val="240"/>
        </w:trPr>
        <w:tc>
          <w:tcPr>
            <w:tcW w:w="11813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A46D83" w:rsidRPr="00B02ED4" w:rsidRDefault="00A46D83" w:rsidP="003E7E58">
            <w:pPr>
              <w:rPr>
                <w:sz w:val="16"/>
                <w:szCs w:val="16"/>
              </w:rPr>
            </w:pPr>
          </w:p>
        </w:tc>
      </w:tr>
    </w:tbl>
    <w:p w:rsidR="00A46D83" w:rsidRDefault="00A46D83" w:rsidP="00A46D83">
      <w:pPr>
        <w:jc w:val="center"/>
        <w:rPr>
          <w:b/>
          <w:bCs/>
          <w:sz w:val="18"/>
          <w:szCs w:val="18"/>
        </w:rPr>
      </w:pPr>
      <w:r w:rsidRPr="00B02ED4">
        <w:rPr>
          <w:b/>
          <w:bCs/>
          <w:sz w:val="18"/>
          <w:szCs w:val="18"/>
        </w:rPr>
        <w:t>3. Источники финансирования дефицита бюджета</w:t>
      </w:r>
    </w:p>
    <w:p w:rsidR="00A46D83" w:rsidRDefault="00A46D83" w:rsidP="00A46D83">
      <w:pPr>
        <w:jc w:val="center"/>
        <w:rPr>
          <w:b/>
          <w:bCs/>
          <w:sz w:val="18"/>
          <w:szCs w:val="18"/>
        </w:rPr>
      </w:pPr>
    </w:p>
    <w:tbl>
      <w:tblPr>
        <w:tblW w:w="15787" w:type="dxa"/>
        <w:tblInd w:w="87" w:type="dxa"/>
        <w:tblLook w:val="04A0"/>
      </w:tblPr>
      <w:tblGrid>
        <w:gridCol w:w="2821"/>
        <w:gridCol w:w="267"/>
        <w:gridCol w:w="479"/>
        <w:gridCol w:w="479"/>
        <w:gridCol w:w="479"/>
        <w:gridCol w:w="1433"/>
        <w:gridCol w:w="1324"/>
        <w:gridCol w:w="1701"/>
        <w:gridCol w:w="1275"/>
        <w:gridCol w:w="1276"/>
        <w:gridCol w:w="2126"/>
        <w:gridCol w:w="2127"/>
      </w:tblGrid>
      <w:tr w:rsidR="00A46D83" w:rsidRPr="0089319F" w:rsidTr="003E7E58">
        <w:trPr>
          <w:trHeight w:val="222"/>
        </w:trPr>
        <w:tc>
          <w:tcPr>
            <w:tcW w:w="2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1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Код источника финансирования</w:t>
            </w:r>
            <w:r w:rsidRPr="0089319F">
              <w:rPr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37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Исполнено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Неисполненные</w:t>
            </w:r>
          </w:p>
        </w:tc>
      </w:tr>
      <w:tr w:rsidR="00A46D83" w:rsidRPr="0089319F" w:rsidTr="003E7E58">
        <w:trPr>
          <w:trHeight w:val="439"/>
        </w:trPr>
        <w:tc>
          <w:tcPr>
            <w:tcW w:w="2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D83" w:rsidRPr="0089319F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31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D83" w:rsidRPr="0089319F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46D83" w:rsidRPr="0089319F" w:rsidRDefault="00A46D83" w:rsidP="003E7E58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через финансовые органы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через банковские счета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некассовые операции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итого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назначения</w:t>
            </w:r>
          </w:p>
        </w:tc>
      </w:tr>
      <w:tr w:rsidR="00A46D83" w:rsidRPr="0089319F" w:rsidTr="003E7E58">
        <w:trPr>
          <w:trHeight w:val="222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1</w:t>
            </w: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9</w:t>
            </w:r>
          </w:p>
        </w:tc>
      </w:tr>
      <w:tr w:rsidR="00A46D83" w:rsidRPr="0089319F" w:rsidTr="003E7E58">
        <w:trPr>
          <w:trHeight w:val="480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89319F" w:rsidRDefault="00A46D83" w:rsidP="003E7E58">
            <w:pPr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3137" w:type="dxa"/>
            <w:gridSpan w:val="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1 451 010,51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1 451 010,51</w:t>
            </w:r>
          </w:p>
        </w:tc>
        <w:tc>
          <w:tcPr>
            <w:tcW w:w="212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</w:tr>
      <w:tr w:rsidR="00A46D83" w:rsidRPr="0089319F" w:rsidTr="003E7E58">
        <w:trPr>
          <w:trHeight w:val="240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ind w:firstLineChars="200" w:firstLine="320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в том числе:</w:t>
            </w: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</w:tr>
      <w:tr w:rsidR="00A46D83" w:rsidRPr="0089319F" w:rsidTr="003E7E58">
        <w:trPr>
          <w:trHeight w:val="480"/>
        </w:trPr>
        <w:tc>
          <w:tcPr>
            <w:tcW w:w="2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89319F" w:rsidRDefault="00A46D83" w:rsidP="003E7E58">
            <w:pPr>
              <w:ind w:firstLineChars="200" w:firstLine="360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31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</w:tr>
      <w:tr w:rsidR="00A46D83" w:rsidRPr="0089319F" w:rsidTr="003E7E58">
        <w:trPr>
          <w:trHeight w:val="240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89319F" w:rsidRDefault="00A46D83" w:rsidP="003E7E58">
            <w:pPr>
              <w:ind w:firstLineChars="400" w:firstLine="640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из них:</w:t>
            </w:r>
          </w:p>
        </w:tc>
        <w:tc>
          <w:tcPr>
            <w:tcW w:w="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</w:tr>
      <w:tr w:rsidR="00A46D83" w:rsidRPr="0089319F" w:rsidTr="003E7E58">
        <w:trPr>
          <w:trHeight w:val="480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89319F" w:rsidRDefault="00A46D83" w:rsidP="003E7E58">
            <w:pPr>
              <w:ind w:firstLineChars="200" w:firstLine="360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</w:tr>
      <w:tr w:rsidR="00A46D83" w:rsidRPr="0089319F" w:rsidTr="003E7E58">
        <w:trPr>
          <w:trHeight w:val="240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89319F" w:rsidRDefault="00A46D83" w:rsidP="003E7E58">
            <w:pPr>
              <w:ind w:firstLineChars="400" w:firstLine="640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из них: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 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 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 </w:t>
            </w:r>
          </w:p>
        </w:tc>
      </w:tr>
      <w:tr w:rsidR="00A46D83" w:rsidRPr="0089319F" w:rsidTr="003E7E58">
        <w:trPr>
          <w:trHeight w:val="240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89319F" w:rsidRDefault="00A46D83" w:rsidP="003E7E58">
            <w:pPr>
              <w:ind w:firstLineChars="200" w:firstLine="360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-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×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</w:tr>
      <w:tr w:rsidR="00A46D83" w:rsidRPr="0089319F" w:rsidTr="003E7E58">
        <w:trPr>
          <w:trHeight w:val="439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89319F" w:rsidRDefault="00A46D83" w:rsidP="003E7E58">
            <w:pPr>
              <w:ind w:firstLineChars="400" w:firstLine="640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-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×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×</w:t>
            </w:r>
          </w:p>
        </w:tc>
      </w:tr>
      <w:tr w:rsidR="00A46D83" w:rsidRPr="0089319F" w:rsidTr="003E7E58">
        <w:trPr>
          <w:trHeight w:val="439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89319F" w:rsidRDefault="00A46D83" w:rsidP="003E7E58">
            <w:pPr>
              <w:ind w:firstLineChars="400" w:firstLine="640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-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×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×</w:t>
            </w:r>
          </w:p>
        </w:tc>
      </w:tr>
      <w:tr w:rsidR="00A46D83" w:rsidRPr="0089319F" w:rsidTr="003E7E58">
        <w:trPr>
          <w:trHeight w:val="480"/>
        </w:trPr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46D83" w:rsidRPr="0089319F" w:rsidRDefault="00A46D83" w:rsidP="003E7E58">
            <w:pPr>
              <w:ind w:firstLineChars="200" w:firstLine="360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Изменение остатков по расчетам (стр. 810 + стр. 820)</w:t>
            </w:r>
          </w:p>
        </w:tc>
        <w:tc>
          <w:tcPr>
            <w:tcW w:w="3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×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1 451 010,51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right"/>
              <w:rPr>
                <w:sz w:val="16"/>
                <w:szCs w:val="16"/>
              </w:rPr>
            </w:pPr>
            <w:r w:rsidRPr="0089319F">
              <w:rPr>
                <w:sz w:val="16"/>
                <w:szCs w:val="16"/>
              </w:rPr>
              <w:t>1 451 010,51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46D83" w:rsidRPr="0089319F" w:rsidRDefault="00A46D83" w:rsidP="003E7E58">
            <w:pPr>
              <w:jc w:val="center"/>
              <w:rPr>
                <w:sz w:val="18"/>
                <w:szCs w:val="18"/>
              </w:rPr>
            </w:pPr>
            <w:r w:rsidRPr="0089319F">
              <w:rPr>
                <w:sz w:val="18"/>
                <w:szCs w:val="18"/>
              </w:rPr>
              <w:t>×</w:t>
            </w:r>
          </w:p>
        </w:tc>
      </w:tr>
    </w:tbl>
    <w:p w:rsidR="00A46D83" w:rsidRPr="00E24806" w:rsidRDefault="00A46D83" w:rsidP="00A46D83">
      <w:pPr>
        <w:rPr>
          <w:sz w:val="28"/>
          <w:szCs w:val="28"/>
        </w:rPr>
      </w:pPr>
    </w:p>
    <w:p w:rsidR="00A46D83" w:rsidRDefault="00A46D83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A46D83" w:rsidRDefault="00A46D83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A46D83" w:rsidRDefault="00A46D83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741309" w:rsidRDefault="00741309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</w:p>
    <w:p w:rsidR="008D2DA6" w:rsidRPr="007B5B6F" w:rsidRDefault="008D2DA6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7B5B6F">
        <w:rPr>
          <w:rFonts w:ascii="Times New Roman" w:hAnsi="Times New Roman" w:cs="Times New Roman"/>
          <w:bCs/>
          <w:color w:val="000000"/>
          <w:sz w:val="32"/>
          <w:szCs w:val="32"/>
        </w:rPr>
        <w:t>АДМИНИСТРАЦИЯ ГОРОДСКОГО ПОСЕЛЕНИЯ ИНСАР</w:t>
      </w:r>
    </w:p>
    <w:p w:rsidR="008D2DA6" w:rsidRPr="007B5B6F" w:rsidRDefault="008D2DA6" w:rsidP="008D2DA6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7B5B6F">
        <w:rPr>
          <w:rFonts w:ascii="Times New Roman" w:hAnsi="Times New Roman" w:cs="Times New Roman"/>
          <w:bCs/>
          <w:color w:val="000000"/>
          <w:sz w:val="32"/>
          <w:szCs w:val="32"/>
        </w:rPr>
        <w:t>ИНСАРСКОГО МУНИЦИПАЛЬНОГО РАЙОНА</w:t>
      </w:r>
    </w:p>
    <w:p w:rsidR="008D2DA6" w:rsidRPr="007B5B6F" w:rsidRDefault="008D2DA6" w:rsidP="008D2DA6">
      <w:pPr>
        <w:shd w:val="clear" w:color="auto" w:fill="FFFFFF"/>
        <w:jc w:val="center"/>
        <w:rPr>
          <w:rFonts w:ascii="Times New Roman" w:hAnsi="Times New Roman" w:cs="Times New Roman"/>
          <w:sz w:val="32"/>
          <w:szCs w:val="32"/>
        </w:rPr>
      </w:pPr>
      <w:r w:rsidRPr="007B5B6F">
        <w:rPr>
          <w:rFonts w:ascii="Times New Roman" w:hAnsi="Times New Roman" w:cs="Times New Roman"/>
          <w:bCs/>
          <w:color w:val="000000"/>
          <w:sz w:val="32"/>
          <w:szCs w:val="32"/>
        </w:rPr>
        <w:t>РЕСПУБЛИКИ МОРДОВИЯ</w:t>
      </w:r>
    </w:p>
    <w:p w:rsidR="008D2DA6" w:rsidRPr="007B5B6F" w:rsidRDefault="008D2DA6" w:rsidP="008D2DA6">
      <w:pPr>
        <w:jc w:val="center"/>
        <w:rPr>
          <w:rFonts w:ascii="Times New Roman" w:hAnsi="Times New Roman" w:cs="Times New Roman"/>
          <w:b/>
          <w:sz w:val="34"/>
          <w:szCs w:val="28"/>
        </w:rPr>
      </w:pPr>
    </w:p>
    <w:p w:rsidR="008D2DA6" w:rsidRPr="007B5B6F" w:rsidRDefault="008D2DA6" w:rsidP="008D2DA6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7B5B6F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8D2DA6" w:rsidRPr="007B5B6F" w:rsidRDefault="008D2DA6" w:rsidP="008D2DA6">
      <w:pPr>
        <w:rPr>
          <w:rFonts w:ascii="Times New Roman" w:hAnsi="Times New Roman" w:cs="Times New Roman"/>
        </w:rPr>
      </w:pPr>
    </w:p>
    <w:p w:rsidR="008D2DA6" w:rsidRPr="007B5B6F" w:rsidRDefault="008D2DA6" w:rsidP="008D2DA6">
      <w:pPr>
        <w:jc w:val="center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г. Инсар</w:t>
      </w:r>
    </w:p>
    <w:p w:rsidR="008D2DA6" w:rsidRPr="007B5B6F" w:rsidRDefault="008D2DA6" w:rsidP="008D2D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rPr>
          <w:rFonts w:ascii="Times New Roman" w:hAnsi="Times New Roman" w:cs="Times New Roman"/>
          <w:b/>
          <w:sz w:val="28"/>
        </w:rPr>
      </w:pPr>
      <w:r w:rsidRPr="007B5B6F">
        <w:rPr>
          <w:rFonts w:ascii="Times New Roman" w:hAnsi="Times New Roman" w:cs="Times New Roman"/>
          <w:b/>
          <w:sz w:val="28"/>
        </w:rPr>
        <w:t>от 24.10.2022 г.                                                                                              № 194</w:t>
      </w: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B6F">
        <w:rPr>
          <w:rFonts w:ascii="Times New Roman" w:hAnsi="Times New Roman" w:cs="Times New Roman"/>
          <w:b/>
          <w:sz w:val="28"/>
          <w:szCs w:val="28"/>
        </w:rPr>
        <w:t>Об основных направлениях бюджетной и налоговой политики городского поселения Инсар</w:t>
      </w:r>
      <w:r w:rsidRPr="007B5B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B5B6F">
        <w:rPr>
          <w:rFonts w:ascii="Times New Roman" w:hAnsi="Times New Roman" w:cs="Times New Roman"/>
          <w:b/>
          <w:sz w:val="28"/>
          <w:szCs w:val="28"/>
        </w:rPr>
        <w:t>Инсарского муниципального района Республики Мордовия</w:t>
      </w:r>
      <w:r w:rsidR="007B5B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B6F">
        <w:rPr>
          <w:rFonts w:ascii="Times New Roman" w:hAnsi="Times New Roman" w:cs="Times New Roman"/>
          <w:b/>
          <w:sz w:val="28"/>
          <w:szCs w:val="28"/>
        </w:rPr>
        <w:t>на 2023 год и на плановый период 2024 и 2025 годов</w:t>
      </w:r>
    </w:p>
    <w:p w:rsidR="008D2DA6" w:rsidRPr="007B5B6F" w:rsidRDefault="008D2DA6" w:rsidP="008D2D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7B5B6F" w:rsidP="008D2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D2DA6" w:rsidRPr="007B5B6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="008D2DA6" w:rsidRPr="007B5B6F">
          <w:rPr>
            <w:rStyle w:val="afc"/>
            <w:rFonts w:ascii="Times New Roman" w:hAnsi="Times New Roman" w:cs="Times New Roman"/>
            <w:sz w:val="28"/>
            <w:szCs w:val="28"/>
          </w:rPr>
          <w:t>статьей 172</w:t>
        </w:r>
      </w:hyperlink>
      <w:r w:rsidR="008D2DA6" w:rsidRPr="007B5B6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</w:t>
      </w:r>
      <w:r w:rsidR="008D2DA6" w:rsidRPr="007B5B6F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="008D2DA6" w:rsidRPr="007B5B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D2DA6" w:rsidRPr="007B5B6F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района, </w:t>
      </w: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7B5B6F">
        <w:rPr>
          <w:rFonts w:ascii="Times New Roman" w:hAnsi="Times New Roman" w:cs="Times New Roman"/>
          <w:bCs/>
          <w:sz w:val="28"/>
          <w:szCs w:val="28"/>
        </w:rPr>
        <w:t xml:space="preserve">городского поселения Инсар </w:t>
      </w:r>
      <w:r w:rsidRPr="007B5B6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numPr>
          <w:ilvl w:val="0"/>
          <w:numId w:val="3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 w:rsidRPr="007B5B6F">
          <w:rPr>
            <w:rStyle w:val="afc"/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7B5B6F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r w:rsidRPr="007B5B6F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7B5B6F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на 2023 год и на плановый период 2024 и 2025 годов, согласно приложению.</w:t>
      </w: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2.  Контроль за  исполнением  настоящего постановления оставляю за собой.</w:t>
      </w:r>
    </w:p>
    <w:p w:rsidR="008D2DA6" w:rsidRPr="007B5B6F" w:rsidRDefault="008D2DA6" w:rsidP="008D2DA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3. </w:t>
      </w:r>
      <w:r w:rsidR="007B5B6F">
        <w:rPr>
          <w:rFonts w:ascii="Times New Roman" w:hAnsi="Times New Roman" w:cs="Times New Roman"/>
          <w:sz w:val="28"/>
          <w:szCs w:val="28"/>
        </w:rPr>
        <w:t xml:space="preserve"> </w:t>
      </w:r>
      <w:r w:rsidRPr="007B5B6F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постановление подлежит официальному опубликованию и вступает в законную силу </w:t>
      </w:r>
      <w:r w:rsidRPr="007B5B6F">
        <w:rPr>
          <w:rStyle w:val="afc"/>
          <w:rFonts w:ascii="Times New Roman" w:hAnsi="Times New Roman" w:cs="Times New Roman"/>
          <w:b w:val="0"/>
          <w:sz w:val="28"/>
          <w:szCs w:val="28"/>
        </w:rPr>
        <w:t>с 1 января 2023 г</w:t>
      </w:r>
      <w:r w:rsidRPr="007B5B6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ind w:firstLine="34"/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ind w:firstLine="34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городского поселения Инсар  </w:t>
      </w: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Ю.Н.БУЛЫЧЕВ                                                 </w:t>
      </w:r>
    </w:p>
    <w:p w:rsidR="008D2DA6" w:rsidRPr="007B5B6F" w:rsidRDefault="008D2DA6" w:rsidP="008D2DA6">
      <w:pPr>
        <w:pStyle w:val="aff7"/>
        <w:ind w:right="-3507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D2DA6" w:rsidRPr="007B5B6F" w:rsidRDefault="008D2DA6" w:rsidP="008D2DA6">
      <w:pPr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ind w:left="5040"/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ind w:left="5040"/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ind w:left="5040"/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ind w:left="5040"/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ind w:left="5040"/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ind w:left="5040"/>
        <w:rPr>
          <w:rFonts w:ascii="Times New Roman" w:hAnsi="Times New Roman" w:cs="Times New Roman"/>
          <w:sz w:val="28"/>
          <w:szCs w:val="28"/>
        </w:rPr>
      </w:pPr>
    </w:p>
    <w:p w:rsidR="007B5B6F" w:rsidRDefault="007B5B6F" w:rsidP="008D2DA6">
      <w:pPr>
        <w:ind w:left="5040"/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ind w:left="5040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Приложение                                                                                        к постановлению администрации  </w:t>
      </w:r>
      <w:r w:rsidRPr="007B5B6F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7B5B6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Инсарского муниципального района</w:t>
      </w:r>
    </w:p>
    <w:p w:rsidR="008D2DA6" w:rsidRPr="007B5B6F" w:rsidRDefault="008D2DA6" w:rsidP="008D2DA6">
      <w:pPr>
        <w:ind w:left="5040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от 24.10.2022 г. № 194</w:t>
      </w:r>
    </w:p>
    <w:p w:rsidR="008D2DA6" w:rsidRPr="007B5B6F" w:rsidRDefault="008D2DA6" w:rsidP="008D2DA6">
      <w:pPr>
        <w:ind w:left="5040"/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8D2DA6">
      <w:pPr>
        <w:rPr>
          <w:rFonts w:ascii="Times New Roman" w:hAnsi="Times New Roman" w:cs="Times New Roman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8D2DA6" w:rsidRPr="007B5B6F" w:rsidRDefault="008D2DA6" w:rsidP="007B5B6F">
      <w:pPr>
        <w:pStyle w:val="1"/>
        <w:spacing w:line="276" w:lineRule="auto"/>
        <w:jc w:val="center"/>
        <w:rPr>
          <w:b/>
          <w:sz w:val="28"/>
          <w:szCs w:val="28"/>
        </w:rPr>
      </w:pPr>
      <w:r w:rsidRPr="007B5B6F">
        <w:rPr>
          <w:b/>
          <w:sz w:val="28"/>
          <w:szCs w:val="28"/>
        </w:rPr>
        <w:t>Основные направления</w:t>
      </w:r>
      <w:r w:rsidRPr="007B5B6F">
        <w:rPr>
          <w:b/>
          <w:sz w:val="28"/>
          <w:szCs w:val="28"/>
        </w:rPr>
        <w:br/>
        <w:t>бюджетной и налоговой политики городского поселения Инсар Инсарского муниципального района Республики Мордовия на 2023 год и на плановый период 2024 и 2025 годов</w:t>
      </w:r>
    </w:p>
    <w:p w:rsidR="008D2DA6" w:rsidRPr="007B5B6F" w:rsidRDefault="008D2DA6" w:rsidP="008D2DA6">
      <w:pPr>
        <w:rPr>
          <w:rFonts w:ascii="Times New Roman" w:hAnsi="Times New Roman" w:cs="Times New Roman"/>
        </w:rPr>
      </w:pPr>
    </w:p>
    <w:p w:rsidR="008D2DA6" w:rsidRPr="007B5B6F" w:rsidRDefault="008D2DA6" w:rsidP="0074130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Pr="007B5B6F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7B5B6F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Pr="007B5B6F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7B5B6F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в предшествующий период.</w:t>
      </w:r>
    </w:p>
    <w:p w:rsidR="008D2DA6" w:rsidRPr="007B5B6F" w:rsidRDefault="008D2DA6" w:rsidP="0074130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Целью Основных направлений бюджетной и налоговой политики </w:t>
      </w:r>
      <w:r w:rsidRPr="007B5B6F">
        <w:rPr>
          <w:rFonts w:ascii="Times New Roman" w:hAnsi="Times New Roman" w:cs="Times New Roman"/>
          <w:bCs/>
          <w:sz w:val="28"/>
          <w:szCs w:val="28"/>
        </w:rPr>
        <w:t>городского поселения Инсар</w:t>
      </w:r>
      <w:r w:rsidRPr="007B5B6F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бюджета городского поселения Инсар Инсарского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бюджета городского поселения Инсар Инсарского муниципального района Республики Мордовия на 2023– 2025 годы.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2DA6" w:rsidRPr="007B5B6F" w:rsidRDefault="008D2DA6" w:rsidP="00741309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5B6F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</w:t>
      </w:r>
    </w:p>
    <w:p w:rsidR="008D2DA6" w:rsidRPr="007B5B6F" w:rsidRDefault="008D2DA6" w:rsidP="00741309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5B6F">
        <w:rPr>
          <w:rFonts w:ascii="Times New Roman" w:hAnsi="Times New Roman" w:cs="Times New Roman"/>
          <w:b/>
          <w:sz w:val="28"/>
          <w:szCs w:val="28"/>
        </w:rPr>
        <w:t xml:space="preserve">бюджетной политики </w:t>
      </w:r>
      <w:r w:rsidRPr="007B5B6F">
        <w:rPr>
          <w:rFonts w:ascii="Times New Roman" w:hAnsi="Times New Roman" w:cs="Times New Roman"/>
          <w:b/>
          <w:bCs/>
          <w:sz w:val="28"/>
          <w:szCs w:val="28"/>
        </w:rPr>
        <w:t>городского поселения Инсар</w:t>
      </w:r>
      <w:r w:rsidRPr="007B5B6F">
        <w:rPr>
          <w:rFonts w:ascii="Times New Roman" w:hAnsi="Times New Roman" w:cs="Times New Roman"/>
          <w:b/>
          <w:sz w:val="28"/>
          <w:szCs w:val="28"/>
        </w:rPr>
        <w:t xml:space="preserve"> Инсарского муниципального района Республики Мордовия </w:t>
      </w:r>
    </w:p>
    <w:p w:rsidR="008D2DA6" w:rsidRPr="007B5B6F" w:rsidRDefault="008D2DA6" w:rsidP="00741309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5B6F">
        <w:rPr>
          <w:rFonts w:ascii="Times New Roman" w:hAnsi="Times New Roman" w:cs="Times New Roman"/>
          <w:b/>
          <w:sz w:val="28"/>
          <w:szCs w:val="28"/>
        </w:rPr>
        <w:t>на 2023 год и на плановый период 2024 и 2025 годов</w:t>
      </w:r>
    </w:p>
    <w:p w:rsidR="008D2DA6" w:rsidRPr="007B5B6F" w:rsidRDefault="008D2DA6" w:rsidP="0074130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2DA6" w:rsidRPr="007B5B6F" w:rsidRDefault="008D2DA6" w:rsidP="0074130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политики городского поселения Инсар Инсарского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бюджета, стратегической приоритизации расходов бюджета городского </w:t>
      </w:r>
      <w:r w:rsidRPr="007B5B6F">
        <w:rPr>
          <w:rFonts w:ascii="Times New Roman" w:hAnsi="Times New Roman" w:cs="Times New Roman"/>
          <w:sz w:val="28"/>
          <w:szCs w:val="28"/>
        </w:rPr>
        <w:lastRenderedPageBreak/>
        <w:t>поселения Инсар Инсарского муниципального района Республики Мордовия (далее – бюджет городского поселения Инсар), повышению обоснованности и эффективности бюджетных расходов.</w:t>
      </w:r>
    </w:p>
    <w:p w:rsidR="008D2DA6" w:rsidRPr="007B5B6F" w:rsidRDefault="008D2DA6" w:rsidP="0074130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коронавирусной инфекции, бюджетная политика бюджетная политика городского поселения Инсар будет направлена на решение следующих задач:</w:t>
      </w:r>
    </w:p>
    <w:p w:rsidR="008D2DA6" w:rsidRPr="007B5B6F" w:rsidRDefault="008D2DA6" w:rsidP="0074130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1) формирование реалистичного прогноза поступления доходов в бюджет городского поселения Инсар;</w:t>
      </w:r>
    </w:p>
    <w:p w:rsidR="008D2DA6" w:rsidRPr="007B5B6F" w:rsidRDefault="008D2DA6" w:rsidP="0074130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программ городского поселения Инсар, соразмерение объемов их финансового обеспечения с реальными возможностями бюджета городского поселения Инсар.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городского поселения Инсар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государственной власти субъектов Российской Федерации;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4) повышение эффективности и результативности бюджетных расходов за счет: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безусловного исполнения принятых бюджетных обязательств;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поддержания оптимальных объемов и структуры расходов на реализацию функций и полномочий органов местного самоуправления городского поселения Инсар,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обеспечения соблюдения норматива формирования расходов на содержание органов местного самоуправления городского поселения Инсар установленного Правительством Республики Мордовия;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повышения качества оказания государственных услуг (выполнения работ);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оптимизации расходов на содержание муниципальных учреждений </w:t>
      </w:r>
      <w:r w:rsidRPr="007B5B6F">
        <w:rPr>
          <w:rFonts w:ascii="Times New Roman" w:hAnsi="Times New Roman" w:cs="Times New Roman"/>
          <w:sz w:val="28"/>
          <w:szCs w:val="28"/>
        </w:rPr>
        <w:lastRenderedPageBreak/>
        <w:t>городского поселения Инсар путем повышения эффективности использования муниципального имущества городского поселения Инсар, находящегося в их пользовании, включая рациональное использование занимаемых площадей, экономии на закупках товаров, работ и услуг для государственных нужд городского поселения Инсар;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активного привлечения муниципальными учреждениями городского поселения Инсар внебюджетных ресурсов, средств от предпринимательской и иной приносящей доход деятельности;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безусловного исполнения принятых социальных обязательств перед гражданами и дальнейшего повышения эффективности предоставления мер социальной поддержки, в том числе за счет продолжения внедрения принципов адресности и нуждаемости для оказания поддержки наиболее социально незащищенным категориям граждан;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повышения эффективности операций по управлению остатками средств на едином счете по учету средств республиканского бюджета городского поселения Инсар;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применения предусмотренных федеральным законодательством конкурентных способов осуществления закупок товаров, работ и услуг для обеспечения государственных нужд городского поселения Инсар, образующих экономию бюджетных средств при сохранении качественных характеристик приобретаемых товаров, работ и услуг;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обязательного применения единых федеральных стандартов внутреннего финансового аудита;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соблюдения финансовой дисциплины всеми главными распорядителями и получателями средств бюджета городского поселения Инсар 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недопущения роста кредиторской и дебиторской задолженности бюджета городского поселения Инсар, принятия мер по ликвидации сложившейся кредиторской и дебиторской задолженности бюджета городского поселения Инсар;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5)обеспечение открытости и прозрачности бюджетного процесса городского поселения Инсар;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B5B6F">
        <w:rPr>
          <w:rFonts w:ascii="Times New Roman" w:hAnsi="Times New Roman" w:cs="Times New Roman"/>
          <w:sz w:val="28"/>
          <w:szCs w:val="28"/>
        </w:rPr>
        <w:t>6) повышение уровня финансовой грамотности населения городского поселения Инсар;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7) осуществление мониторинга и контроля за эффективным использованием бюджетных средств;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8) обеспечение контроля за законностью, своевременностью, достижением целей, показателей и результатов реализации региональных проектов и муниципальных программ городского поселения Инсар;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9) обеспечение финансовой устойчивости и самостоятельности городского поселения Инсар, основными направлениями для которой будут </w:t>
      </w:r>
      <w:r w:rsidRPr="007B5B6F">
        <w:rPr>
          <w:rFonts w:ascii="Times New Roman" w:hAnsi="Times New Roman" w:cs="Times New Roman"/>
          <w:sz w:val="28"/>
          <w:szCs w:val="28"/>
        </w:rPr>
        <w:lastRenderedPageBreak/>
        <w:t>являться: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стимулирование органов местного самоуправления в увеличении собственной доходной базы бюджета городского поселения Инсар;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соблюдение требований бюджетного законодательства и повышение качества управления бюджетным процессом в городском поселении;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недопущение роста долговой нагрузки и образования просроченной кредиторской задолженности;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реализация мероприятий по обеспечению открытости и прозрачности бюджетного процесса в городском поселении;</w:t>
      </w:r>
    </w:p>
    <w:p w:rsidR="008D2DA6" w:rsidRPr="007B5B6F" w:rsidRDefault="008D2DA6" w:rsidP="0074130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2DA6" w:rsidRPr="007B5B6F" w:rsidRDefault="008D2DA6" w:rsidP="007413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B5B6F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</w:t>
      </w:r>
    </w:p>
    <w:p w:rsidR="008D2DA6" w:rsidRPr="007B5B6F" w:rsidRDefault="008D2DA6" w:rsidP="007413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B5B6F">
        <w:rPr>
          <w:rFonts w:ascii="Times New Roman" w:hAnsi="Times New Roman" w:cs="Times New Roman"/>
          <w:b/>
          <w:sz w:val="28"/>
          <w:szCs w:val="28"/>
        </w:rPr>
        <w:t>налоговой политики городского поселения Инсар Инсарского муниципального района Республики Мордовия на 2023 год и на плановый период 2024 и 2025 годов</w:t>
      </w:r>
    </w:p>
    <w:p w:rsidR="008D2DA6" w:rsidRPr="007B5B6F" w:rsidRDefault="008D2DA6" w:rsidP="00741309">
      <w:pPr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Основные направления налоговой политики городского поселения Инсар</w:t>
      </w:r>
      <w:r w:rsidRPr="007B5B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B6F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санкционного давления, разработанного Правительством Российской Федерации.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Приоритетом налоговой политики городского поселения Инсар</w:t>
      </w:r>
      <w:r w:rsidRPr="007B5B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B6F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районного бюджета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администрирования. 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Основными направлениями налоговой политики городского поселения Инсар</w:t>
      </w:r>
      <w:r w:rsidRPr="007B5B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B6F">
        <w:rPr>
          <w:rFonts w:ascii="Times New Roman" w:hAnsi="Times New Roman" w:cs="Times New Roman"/>
          <w:sz w:val="28"/>
          <w:szCs w:val="28"/>
        </w:rPr>
        <w:t>Инсарского муниципального Республики Мордовия в трехлетней перспективе являются: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совершенствование налогового законодательства на уровне республики с учетом изменений в налоговом законодательстве Российской Федерации;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оказание содействия среднему и малому бизнесу для развития предпринимательской деятельности;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обеспечение бюджетной, экономической и социальной эффективности налоговых расходов;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усиление мер по укреплению налоговой дисциплины налогоплательщиков;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расширения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lastRenderedPageBreak/>
        <w:t>При формировании основных направлений налоговой политики городского поселения Инсар</w:t>
      </w:r>
      <w:r w:rsidRPr="007B5B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B6F">
        <w:rPr>
          <w:rFonts w:ascii="Times New Roman" w:hAnsi="Times New Roman" w:cs="Times New Roman"/>
          <w:sz w:val="28"/>
          <w:szCs w:val="28"/>
        </w:rPr>
        <w:t>Инсарского муниципального района учтены внесенные изменения в республиканское и федеральное налоговое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1. Изменения, внесенные на федеральном уровне: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1)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2) освобождение от уплаты налога на доходы физических лиц с доходов по вкладам (остатков на счетах) банков, полученных в 2021 и 2022 годах, а также материальной выгоды, полученной в 2022 и 2023 годах от экономии на процентах за пользование заемными (кредитными) средствами;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3) расчет налога на имущество и земельного налога за налоговый период 2023 года исходя из кадастровой стоимости по состоянию на 1 января 2022 года;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4) переход с 1 января 2023 г.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животного мира и за пользование объектами водных биологических ресурсов;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5) продление до 1 января 2025 г. 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налогообложения;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6) увеличение с 1 января 2025 г. норматива зачисления акцизов на нефтепродукты в бюджеты субъектов Российской Федерации с 74,9 процента до 100 процентов.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2. В 2022 году для поддержки экономики наряду с федеральными мерами внесены изменения на региональном уровне.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 xml:space="preserve">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государств, в том числе малого и среднего бизнеса 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процентов, для впервые зарегистрированных налогоплательщиков в течение двух налоговых </w:t>
      </w:r>
      <w:r w:rsidRPr="007B5B6F">
        <w:rPr>
          <w:rFonts w:ascii="Times New Roman" w:hAnsi="Times New Roman" w:cs="Times New Roman"/>
          <w:sz w:val="28"/>
          <w:szCs w:val="28"/>
        </w:rPr>
        <w:lastRenderedPageBreak/>
        <w:t>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деятельности, и зарегистрированных в период с 1 января по 31 декабря                  2022 г. включительно.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В целях увеличения налогового потенциала республики и муниципальных образований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– если объектом налогообложения являются доходы, уменьшенные на величину расходов, и 1 процент – если объектом налогообложения являются доходы) для указанной категории налогоплательщиков до 2024 года включительно. Кроме того, отменена основная часть условий предоставления налоговой льготы для налогоплательщиков – «мигрантов»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Налоговая политика района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3. Главной целью реализации налоговой политики городского поселения Инсар</w:t>
      </w:r>
      <w:r w:rsidRPr="007B5B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B6F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 является, с одной стороны, сохранение условий для постоянного роста экономики города, поддержка предпринимательской активности, с другой стороны, сохранение бюджетной устойчивости, получение необходимого объема доходов бюджета городского поселения Инсар и обеспечение сбалансированности бюджета.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Для достижения поставленных целей в среднесрочной перспективе будет продолжена работа по совершенствованию механизмов взаимодействия органов местного самоуправления и территориальных органов федеральных органов исполнительной власти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недоимки; организации работы с кураторами налоговых расходов городского поселения Инсар</w:t>
      </w:r>
      <w:r w:rsidRPr="007B5B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B6F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Мордовия.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B6F">
        <w:rPr>
          <w:rFonts w:ascii="Times New Roman" w:hAnsi="Times New Roman" w:cs="Times New Roman"/>
          <w:sz w:val="28"/>
          <w:szCs w:val="28"/>
        </w:rPr>
        <w:t>Налоговая политика городского поселения Инсар</w:t>
      </w:r>
      <w:r w:rsidRPr="007B5B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5B6F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 на 2023 – 2025 годы должна сохранить устойчивость бюджетной системы города при привлечении всех возможных источников и инструментов финансового обеспечения задач, поставленных Правительством Республики Мордовия и органом местного самоуправления.</w:t>
      </w:r>
    </w:p>
    <w:p w:rsidR="008D2DA6" w:rsidRPr="007B5B6F" w:rsidRDefault="008D2DA6" w:rsidP="00741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2DA6" w:rsidRPr="00A341FC" w:rsidRDefault="008D2DA6" w:rsidP="008D2DA6">
      <w:pPr>
        <w:ind w:firstLine="709"/>
        <w:rPr>
          <w:sz w:val="28"/>
          <w:szCs w:val="28"/>
        </w:rPr>
      </w:pPr>
    </w:p>
    <w:p w:rsidR="00783B95" w:rsidRPr="00783B95" w:rsidRDefault="00783B95" w:rsidP="00783B95">
      <w:pPr>
        <w:pStyle w:val="1"/>
        <w:jc w:val="center"/>
        <w:rPr>
          <w:b/>
          <w:sz w:val="28"/>
          <w:szCs w:val="28"/>
        </w:rPr>
      </w:pPr>
      <w:r w:rsidRPr="00783B95">
        <w:rPr>
          <w:b/>
          <w:sz w:val="28"/>
          <w:szCs w:val="28"/>
        </w:rPr>
        <w:lastRenderedPageBreak/>
        <w:t>РЕСПУБЛИКА МОРДОВИЯ</w:t>
      </w:r>
    </w:p>
    <w:p w:rsidR="00783B95" w:rsidRPr="00783B95" w:rsidRDefault="00783B95" w:rsidP="00783B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3B95">
        <w:rPr>
          <w:rFonts w:ascii="Times New Roman" w:hAnsi="Times New Roman" w:cs="Times New Roman"/>
          <w:b/>
          <w:bCs/>
          <w:sz w:val="28"/>
          <w:szCs w:val="28"/>
        </w:rPr>
        <w:t xml:space="preserve">   ДЕСЯТАЯ  СЕССИЯ  СОВЕТА ДЕПУТАТОВ ГОРОДСКОГО ПОСЕЛЕНИЯ ИНСАР   ИНСАРСКОГО  МУНИЦИПАЛЬНОГО  РАЙОНА СЕДЬМОГО  СОЗЫВА</w:t>
      </w:r>
    </w:p>
    <w:p w:rsidR="00783B95" w:rsidRPr="00783B95" w:rsidRDefault="00783B95" w:rsidP="00783B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3B95" w:rsidRPr="00783B95" w:rsidRDefault="00783B95" w:rsidP="00783B95">
      <w:pPr>
        <w:pStyle w:val="1"/>
        <w:jc w:val="center"/>
        <w:rPr>
          <w:b/>
          <w:sz w:val="28"/>
          <w:szCs w:val="28"/>
        </w:rPr>
      </w:pPr>
      <w:r w:rsidRPr="00783B95">
        <w:rPr>
          <w:b/>
          <w:sz w:val="28"/>
          <w:szCs w:val="28"/>
        </w:rPr>
        <w:t>РЕШЕНИЕ</w:t>
      </w:r>
    </w:p>
    <w:p w:rsidR="00783B95" w:rsidRPr="00783B95" w:rsidRDefault="00783B95" w:rsidP="00783B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jc w:val="center"/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  <w:szCs w:val="28"/>
        </w:rPr>
        <w:t xml:space="preserve">от 7 октября 2022 г.            </w:t>
      </w:r>
      <w:r w:rsidRPr="00783B95">
        <w:rPr>
          <w:rFonts w:ascii="Times New Roman" w:hAnsi="Times New Roman" w:cs="Times New Roman"/>
          <w:sz w:val="28"/>
          <w:szCs w:val="28"/>
        </w:rPr>
        <w:tab/>
      </w:r>
      <w:r w:rsidRPr="00783B9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18</w:t>
      </w:r>
    </w:p>
    <w:p w:rsidR="00783B95" w:rsidRPr="00783B95" w:rsidRDefault="00783B95" w:rsidP="00783B95">
      <w:pPr>
        <w:jc w:val="center"/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  <w:szCs w:val="28"/>
        </w:rPr>
        <w:t>г. Инсар</w:t>
      </w:r>
    </w:p>
    <w:p w:rsidR="00783B95" w:rsidRPr="00783B95" w:rsidRDefault="00783B95" w:rsidP="00783B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b/>
          <w:sz w:val="28"/>
          <w:szCs w:val="28"/>
        </w:rPr>
      </w:pPr>
      <w:r w:rsidRPr="00783B95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783B95" w:rsidRPr="00783B95" w:rsidRDefault="00783B95" w:rsidP="00783B95">
      <w:pPr>
        <w:rPr>
          <w:rFonts w:ascii="Times New Roman" w:hAnsi="Times New Roman" w:cs="Times New Roman"/>
          <w:b/>
          <w:sz w:val="28"/>
          <w:szCs w:val="28"/>
        </w:rPr>
      </w:pPr>
      <w:r w:rsidRPr="00783B95">
        <w:rPr>
          <w:rFonts w:ascii="Times New Roman" w:hAnsi="Times New Roman" w:cs="Times New Roman"/>
          <w:b/>
          <w:sz w:val="28"/>
          <w:szCs w:val="28"/>
        </w:rPr>
        <w:t>депутатов городского поселения Инсар от 27.12.2021 года  №16</w:t>
      </w:r>
    </w:p>
    <w:p w:rsidR="00783B95" w:rsidRPr="00783B95" w:rsidRDefault="00783B95" w:rsidP="00783B95">
      <w:pPr>
        <w:rPr>
          <w:rFonts w:ascii="Times New Roman" w:hAnsi="Times New Roman" w:cs="Times New Roman"/>
          <w:b/>
          <w:sz w:val="28"/>
          <w:szCs w:val="28"/>
        </w:rPr>
      </w:pPr>
      <w:r w:rsidRPr="00783B95">
        <w:rPr>
          <w:rFonts w:ascii="Times New Roman" w:hAnsi="Times New Roman" w:cs="Times New Roman"/>
          <w:b/>
          <w:sz w:val="28"/>
          <w:szCs w:val="28"/>
        </w:rPr>
        <w:t>«О бюджете  городского поселения Инсар Инсарского муниципального района Республики Мордовия на 2022 год и плановый  период 2023</w:t>
      </w:r>
    </w:p>
    <w:p w:rsidR="00783B95" w:rsidRPr="00783B95" w:rsidRDefault="00783B95" w:rsidP="00783B95">
      <w:pPr>
        <w:rPr>
          <w:rFonts w:ascii="Times New Roman" w:hAnsi="Times New Roman" w:cs="Times New Roman"/>
          <w:b/>
          <w:sz w:val="28"/>
          <w:szCs w:val="28"/>
        </w:rPr>
      </w:pPr>
      <w:r w:rsidRPr="00783B95">
        <w:rPr>
          <w:rFonts w:ascii="Times New Roman" w:hAnsi="Times New Roman" w:cs="Times New Roman"/>
          <w:b/>
          <w:sz w:val="28"/>
          <w:szCs w:val="28"/>
        </w:rPr>
        <w:t>и 2024 годов»</w:t>
      </w:r>
    </w:p>
    <w:p w:rsidR="00783B95" w:rsidRPr="00783B95" w:rsidRDefault="00783B95" w:rsidP="00783B95">
      <w:pPr>
        <w:rPr>
          <w:rFonts w:ascii="Times New Roman" w:hAnsi="Times New Roman" w:cs="Times New Roman"/>
          <w:b/>
          <w:sz w:val="28"/>
          <w:szCs w:val="28"/>
        </w:rPr>
      </w:pPr>
    </w:p>
    <w:p w:rsidR="00783B95" w:rsidRPr="00783B95" w:rsidRDefault="00783B95" w:rsidP="00783B95">
      <w:pPr>
        <w:jc w:val="both"/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83B95">
        <w:rPr>
          <w:rFonts w:ascii="Times New Roman" w:hAnsi="Times New Roman" w:cs="Times New Roman"/>
          <w:sz w:val="28"/>
          <w:szCs w:val="28"/>
        </w:rPr>
        <w:t>В соответствии с Бюджетным кодексом Российской Федерации, Уставом городского поселения Инсар, Постановлением  администрации городского поселения Инсар № 134 от 2.12.2021г. «Об основных направлениях бюджетной  и налоговой политики городского поселения Инсар</w:t>
      </w:r>
      <w:r w:rsidRPr="00783B9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3B95">
        <w:rPr>
          <w:rFonts w:ascii="Times New Roman" w:hAnsi="Times New Roman" w:cs="Times New Roman"/>
          <w:sz w:val="28"/>
          <w:szCs w:val="28"/>
        </w:rPr>
        <w:t>Инсарского   муниципального района Республики Мордовия на 2022 год и на плановый период 2023 и 2024 годов», Постановлением  администрации городского поселения Инсар № 133 от 2.12.2021г.</w:t>
      </w:r>
      <w:r w:rsidRPr="00783B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B95">
        <w:rPr>
          <w:rFonts w:ascii="Times New Roman" w:hAnsi="Times New Roman" w:cs="Times New Roman"/>
          <w:sz w:val="28"/>
          <w:szCs w:val="28"/>
        </w:rPr>
        <w:t>«Об утверждении прогнозных  показателей социально-экономического развития</w:t>
      </w:r>
    </w:p>
    <w:p w:rsidR="00783B95" w:rsidRPr="00783B95" w:rsidRDefault="00783B95" w:rsidP="00783B95">
      <w:pPr>
        <w:jc w:val="both"/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  <w:szCs w:val="28"/>
        </w:rPr>
        <w:t>городского поселения Инсар  на 2022 год и на плановый период  2023- 2024 годов</w:t>
      </w:r>
      <w:r w:rsidRPr="00783B95">
        <w:rPr>
          <w:rFonts w:ascii="Times New Roman" w:hAnsi="Times New Roman" w:cs="Times New Roman"/>
          <w:b/>
          <w:sz w:val="28"/>
          <w:szCs w:val="28"/>
        </w:rPr>
        <w:t>»</w:t>
      </w:r>
    </w:p>
    <w:p w:rsidR="00783B95" w:rsidRPr="00783B95" w:rsidRDefault="00783B95" w:rsidP="00783B95">
      <w:pPr>
        <w:pStyle w:val="ConsPlusNormal"/>
        <w:widowControl/>
        <w:spacing w:line="232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3B95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783B95" w:rsidRPr="00783B95" w:rsidRDefault="00783B95" w:rsidP="00783B95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</w:rPr>
        <w:t xml:space="preserve">         1.  Внести в решение  Совета депутатов городского поселения Инсар от 27.12.2021г. №16 «О бюджете  городского поселения Инсар Инсарского муниципального района  Республики Мордовия на 2022 год и плановый период  2023 и 2024 годов» </w:t>
      </w:r>
      <w:r w:rsidRPr="00783B95"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783B95" w:rsidRPr="00783B95" w:rsidRDefault="00783B95" w:rsidP="00783B95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32"/>
        </w:rPr>
      </w:pPr>
      <w:r w:rsidRPr="00783B95">
        <w:rPr>
          <w:rFonts w:ascii="Times New Roman" w:hAnsi="Times New Roman" w:cs="Times New Roman"/>
          <w:sz w:val="28"/>
        </w:rPr>
        <w:t xml:space="preserve">      1.) статью 1 изложить в новой редакции</w:t>
      </w:r>
      <w:r w:rsidRPr="00783B95">
        <w:rPr>
          <w:rFonts w:ascii="Times New Roman" w:hAnsi="Times New Roman" w:cs="Times New Roman"/>
          <w:sz w:val="28"/>
          <w:szCs w:val="32"/>
        </w:rPr>
        <w:t>:</w:t>
      </w:r>
    </w:p>
    <w:p w:rsidR="00783B95" w:rsidRPr="00783B95" w:rsidRDefault="00783B95" w:rsidP="00783B95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</w:rPr>
        <w:t xml:space="preserve">        «</w:t>
      </w:r>
      <w:r w:rsidRPr="00783B95">
        <w:rPr>
          <w:rFonts w:ascii="Times New Roman" w:hAnsi="Times New Roman" w:cs="Times New Roman"/>
          <w:sz w:val="28"/>
          <w:szCs w:val="28"/>
        </w:rPr>
        <w:t>1.Утвердить бюджет городского поселения Инсар Инсарского муниципального района Республики Мордовия</w:t>
      </w:r>
      <w:r w:rsidRPr="00783B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B95">
        <w:rPr>
          <w:rFonts w:ascii="Times New Roman" w:hAnsi="Times New Roman" w:cs="Times New Roman"/>
          <w:sz w:val="28"/>
          <w:szCs w:val="28"/>
        </w:rPr>
        <w:t>на 2022 год по доходам в сумме 90865,00350 тыс. рублей и по расходам в сумме 93051,60049 тыс. рублей, с превышением расходов над доходами в сумме 2186,59699 тыс. рублей, исходя из уровня инфляции, не превышающего 4,0 процентов (декабрь 2022 года к декабрю 2021года).»</w:t>
      </w:r>
    </w:p>
    <w:p w:rsidR="00783B95" w:rsidRPr="00783B95" w:rsidRDefault="00783B95" w:rsidP="00783B95">
      <w:pPr>
        <w:ind w:firstLine="720"/>
        <w:jc w:val="both"/>
        <w:rPr>
          <w:rFonts w:ascii="Times New Roman" w:hAnsi="Times New Roman" w:cs="Times New Roman"/>
          <w:sz w:val="28"/>
          <w:szCs w:val="32"/>
        </w:rPr>
      </w:pPr>
      <w:r w:rsidRPr="00783B95">
        <w:rPr>
          <w:rFonts w:ascii="Times New Roman" w:hAnsi="Times New Roman" w:cs="Times New Roman"/>
          <w:sz w:val="28"/>
          <w:szCs w:val="28"/>
        </w:rPr>
        <w:t xml:space="preserve">2.) </w:t>
      </w:r>
      <w:r w:rsidRPr="00783B95">
        <w:rPr>
          <w:rFonts w:ascii="Times New Roman" w:hAnsi="Times New Roman" w:cs="Times New Roman"/>
          <w:sz w:val="28"/>
        </w:rPr>
        <w:t>статью 13 п.4 изложить в новой редакции</w:t>
      </w:r>
      <w:r w:rsidRPr="00783B95">
        <w:rPr>
          <w:rFonts w:ascii="Times New Roman" w:hAnsi="Times New Roman" w:cs="Times New Roman"/>
          <w:sz w:val="28"/>
          <w:szCs w:val="32"/>
        </w:rPr>
        <w:t>:</w:t>
      </w:r>
    </w:p>
    <w:p w:rsidR="00783B95" w:rsidRPr="00783B95" w:rsidRDefault="00783B95" w:rsidP="00783B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  <w:szCs w:val="28"/>
        </w:rPr>
        <w:t>«Установить верхний предел муниципального внутреннего долга городского поселения Инсар Инсарского муниципального района Республики Мордовия на 1 января 2023 года в сумме 19512,5 тыс. рублей, на 1 января 2024 года – 18713,7 тыс. рублей, на 1 января 2025 года – 19301,2 тыс. рублей.»</w:t>
      </w:r>
    </w:p>
    <w:p w:rsidR="00783B95" w:rsidRPr="00783B95" w:rsidRDefault="00783B95" w:rsidP="00783B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</w:rPr>
        <w:t xml:space="preserve">2. В связи с внесением изменений и дополнений в расходную части бюджета городского поселения Инсар </w:t>
      </w:r>
      <w:r w:rsidRPr="00783B95">
        <w:rPr>
          <w:rFonts w:ascii="Times New Roman" w:hAnsi="Times New Roman" w:cs="Times New Roman"/>
          <w:sz w:val="28"/>
          <w:szCs w:val="28"/>
        </w:rPr>
        <w:t xml:space="preserve">приложения 2,3,4,5,6, к решению от 27.12.2021г. №16 изложить в новой редакции согласно приложеням 1,2,3,4,5 </w:t>
      </w:r>
      <w:r w:rsidRPr="00783B95">
        <w:rPr>
          <w:rFonts w:ascii="Times New Roman" w:hAnsi="Times New Roman" w:cs="Times New Roman"/>
          <w:sz w:val="28"/>
          <w:szCs w:val="28"/>
        </w:rPr>
        <w:lastRenderedPageBreak/>
        <w:t>(прилагаются).</w:t>
      </w:r>
    </w:p>
    <w:p w:rsidR="00783B95" w:rsidRPr="00783B95" w:rsidRDefault="00783B95" w:rsidP="00783B95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783B95">
        <w:rPr>
          <w:rFonts w:ascii="Times New Roman" w:hAnsi="Times New Roman" w:cs="Times New Roman"/>
          <w:sz w:val="28"/>
          <w:szCs w:val="28"/>
        </w:rPr>
        <w:t xml:space="preserve">3. </w:t>
      </w:r>
      <w:r w:rsidRPr="00783B95">
        <w:rPr>
          <w:rFonts w:ascii="Times New Roman" w:hAnsi="Times New Roman" w:cs="Times New Roman"/>
          <w:sz w:val="28"/>
        </w:rPr>
        <w:t>Настоящее</w:t>
      </w:r>
      <w:r w:rsidRPr="00783B95">
        <w:rPr>
          <w:rFonts w:ascii="Times New Roman" w:hAnsi="Times New Roman" w:cs="Times New Roman"/>
          <w:sz w:val="28"/>
          <w:szCs w:val="32"/>
        </w:rPr>
        <w:t xml:space="preserve"> </w:t>
      </w:r>
      <w:r w:rsidRPr="00783B95">
        <w:rPr>
          <w:rFonts w:ascii="Times New Roman" w:hAnsi="Times New Roman" w:cs="Times New Roman"/>
          <w:sz w:val="28"/>
        </w:rPr>
        <w:t>решение вступает в силу со дня принятия и подлежит официальному опубликованию.</w:t>
      </w: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  <w:szCs w:val="28"/>
        </w:rPr>
        <w:t xml:space="preserve">Республики Мордовия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83B95">
        <w:rPr>
          <w:rFonts w:ascii="Times New Roman" w:hAnsi="Times New Roman" w:cs="Times New Roman"/>
          <w:sz w:val="28"/>
          <w:szCs w:val="28"/>
        </w:rPr>
        <w:t xml:space="preserve">                                           Н.И.ПАРШУТКИН</w:t>
      </w:r>
    </w:p>
    <w:tbl>
      <w:tblPr>
        <w:tblW w:w="10500" w:type="dxa"/>
        <w:tblInd w:w="-3" w:type="dxa"/>
        <w:tblLayout w:type="fixed"/>
        <w:tblLook w:val="04A0"/>
      </w:tblPr>
      <w:tblGrid>
        <w:gridCol w:w="10500"/>
      </w:tblGrid>
      <w:tr w:rsidR="00783B95" w:rsidRPr="00783B95" w:rsidTr="00783B95">
        <w:trPr>
          <w:trHeight w:val="1399"/>
        </w:trPr>
        <w:tc>
          <w:tcPr>
            <w:tcW w:w="1049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11340" w:type="dxa"/>
              <w:tblLayout w:type="fixed"/>
              <w:tblLook w:val="04A0"/>
            </w:tblPr>
            <w:tblGrid>
              <w:gridCol w:w="5921"/>
              <w:gridCol w:w="750"/>
              <w:gridCol w:w="731"/>
              <w:gridCol w:w="3938"/>
            </w:tblGrid>
            <w:tr w:rsidR="00783B95" w:rsidRPr="00783B95">
              <w:trPr>
                <w:trHeight w:val="1399"/>
              </w:trPr>
              <w:tc>
                <w:tcPr>
                  <w:tcW w:w="59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ind w:left="-548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93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Приложение 1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07 октября 2022 года   № 18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Приложение 3 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 27 декабря  2021года   №16</w:t>
                  </w:r>
                </w:p>
              </w:tc>
            </w:tr>
          </w:tbl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83B95" w:rsidRPr="00783B95" w:rsidRDefault="00783B95" w:rsidP="00783B95">
      <w:pPr>
        <w:tabs>
          <w:tab w:val="left" w:pos="8229"/>
        </w:tabs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1055" w:type="dxa"/>
        <w:tblInd w:w="-709" w:type="dxa"/>
        <w:tblLayout w:type="fixed"/>
        <w:tblLook w:val="04A0"/>
      </w:tblPr>
      <w:tblGrid>
        <w:gridCol w:w="688"/>
        <w:gridCol w:w="18"/>
        <w:gridCol w:w="2960"/>
        <w:gridCol w:w="16"/>
        <w:gridCol w:w="4023"/>
        <w:gridCol w:w="228"/>
        <w:gridCol w:w="80"/>
        <w:gridCol w:w="1199"/>
        <w:gridCol w:w="851"/>
        <w:gridCol w:w="136"/>
        <w:gridCol w:w="856"/>
      </w:tblGrid>
      <w:tr w:rsidR="00783B95" w:rsidRPr="00783B95" w:rsidTr="00783B95">
        <w:trPr>
          <w:gridBefore w:val="2"/>
          <w:gridAfter w:val="1"/>
          <w:wBefore w:w="706" w:type="dxa"/>
          <w:wAfter w:w="856" w:type="dxa"/>
          <w:trHeight w:val="735"/>
        </w:trPr>
        <w:tc>
          <w:tcPr>
            <w:tcW w:w="9495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ОБЪЕМ </w:t>
            </w:r>
          </w:p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БЕЗВОЗМЕЗДНЫХ ПОСТУПЛЕНИЙ В БЮДЖЕТ ГОРОДСКОГО ПОСЕЛЕНИЯ ИНСАР ИНСАРСКОГО МУНИЦИПАЛЬНОГО РАЙОНА РЕСПУБЛИКИ МОРДОВИЯ НА 2022ГОД И НА ПЛАНОВЫЙ ПЕРИОД 2023 И 2024 ГОДОВ</w:t>
            </w:r>
          </w:p>
        </w:tc>
      </w:tr>
      <w:tr w:rsidR="00783B95" w:rsidRPr="00783B95" w:rsidTr="00783B95">
        <w:trPr>
          <w:trHeight w:val="209"/>
        </w:trPr>
        <w:tc>
          <w:tcPr>
            <w:tcW w:w="3683" w:type="dxa"/>
            <w:gridSpan w:val="4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42" w:type="dxa"/>
            <w:gridSpan w:val="4"/>
            <w:shd w:val="solid" w:color="FFFFFF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783B95" w:rsidRPr="00783B95" w:rsidTr="00783B95">
        <w:trPr>
          <w:gridBefore w:val="1"/>
          <w:wBefore w:w="688" w:type="dxa"/>
          <w:trHeight w:val="345"/>
        </w:trPr>
        <w:tc>
          <w:tcPr>
            <w:tcW w:w="29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Код бюджетной классификации доходов бюджета </w:t>
            </w:r>
          </w:p>
        </w:tc>
        <w:tc>
          <w:tcPr>
            <w:tcW w:w="4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3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783B95" w:rsidRPr="00783B95" w:rsidTr="00783B95">
        <w:trPr>
          <w:gridBefore w:val="1"/>
          <w:wBefore w:w="688" w:type="dxa"/>
          <w:trHeight w:val="555"/>
        </w:trPr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</w:tr>
      <w:tr w:rsidR="00783B95" w:rsidRPr="00783B95" w:rsidTr="00783B95">
        <w:trPr>
          <w:gridBefore w:val="1"/>
          <w:wBefore w:w="688" w:type="dxa"/>
          <w:trHeight w:val="255"/>
        </w:trPr>
        <w:tc>
          <w:tcPr>
            <w:tcW w:w="2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783B95" w:rsidRPr="00783B95" w:rsidTr="00783B95">
        <w:trPr>
          <w:gridBefore w:val="1"/>
          <w:wBefore w:w="688" w:type="dxa"/>
          <w:trHeight w:val="405"/>
        </w:trPr>
        <w:tc>
          <w:tcPr>
            <w:tcW w:w="2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000 2 00 00000 00 0000 000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5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71 352,50350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4 124,9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4 226,8</w:t>
            </w:r>
          </w:p>
        </w:tc>
      </w:tr>
      <w:tr w:rsidR="00783B95" w:rsidRPr="00783B95" w:rsidTr="00783B95">
        <w:trPr>
          <w:gridBefore w:val="1"/>
          <w:wBefore w:w="688" w:type="dxa"/>
          <w:trHeight w:val="795"/>
        </w:trPr>
        <w:tc>
          <w:tcPr>
            <w:tcW w:w="2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000 2 02 00000 00 0000 000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71352,50350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4 124,9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4 226,8</w:t>
            </w:r>
          </w:p>
        </w:tc>
      </w:tr>
      <w:tr w:rsidR="00783B95" w:rsidRPr="00783B95" w:rsidTr="00783B95">
        <w:trPr>
          <w:gridBefore w:val="1"/>
          <w:wBefore w:w="688" w:type="dxa"/>
          <w:trHeight w:val="2490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911 202 20299 13 0000 150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40 653,37718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83B95" w:rsidRPr="00783B95" w:rsidTr="00783B95">
        <w:trPr>
          <w:gridBefore w:val="1"/>
          <w:wBefore w:w="688" w:type="dxa"/>
          <w:trHeight w:val="2085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911 202  20302 13 0000 150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83B95" w:rsidRPr="00783B95" w:rsidTr="00783B95">
        <w:trPr>
          <w:gridBefore w:val="1"/>
          <w:wBefore w:w="688" w:type="dxa"/>
          <w:trHeight w:val="1260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911 202  25021 13 0000 151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1374,90000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3 867,3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3 960,0</w:t>
            </w:r>
          </w:p>
        </w:tc>
      </w:tr>
      <w:tr w:rsidR="00783B95" w:rsidRPr="00783B95" w:rsidTr="00783B95">
        <w:trPr>
          <w:gridBefore w:val="1"/>
          <w:wBefore w:w="688" w:type="dxa"/>
          <w:trHeight w:val="795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911 202  25555 13 0000 150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83B95" w:rsidRPr="00783B95" w:rsidTr="00783B95">
        <w:trPr>
          <w:gridBefore w:val="1"/>
          <w:wBefore w:w="688" w:type="dxa"/>
          <w:trHeight w:val="570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000 2 02 30000 00 0000 150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257,6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266,8</w:t>
            </w:r>
          </w:p>
        </w:tc>
      </w:tr>
      <w:tr w:rsidR="00783B95" w:rsidRPr="00783B95" w:rsidTr="00783B95">
        <w:trPr>
          <w:gridBefore w:val="1"/>
          <w:wBefore w:w="688" w:type="dxa"/>
          <w:trHeight w:val="765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911 2 02 30024 000000 150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gridBefore w:val="1"/>
          <w:wBefore w:w="688" w:type="dxa"/>
          <w:trHeight w:val="1830"/>
        </w:trPr>
        <w:tc>
          <w:tcPr>
            <w:tcW w:w="2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911 2 02 30024 13 0000 150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5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gridBefore w:val="1"/>
          <w:wBefore w:w="688" w:type="dxa"/>
          <w:trHeight w:val="885"/>
        </w:trPr>
        <w:tc>
          <w:tcPr>
            <w:tcW w:w="2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 911 202  35118 00 0000 150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Субвенция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688" w:type="dxa"/>
          <w:trHeight w:val="765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 911 202  35118 13 0000 150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688" w:type="dxa"/>
          <w:trHeight w:val="765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911 202 49999 13 0000151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83B95" w:rsidRPr="00783B95" w:rsidTr="00783B95">
        <w:trPr>
          <w:gridBefore w:val="1"/>
          <w:wBefore w:w="688" w:type="dxa"/>
          <w:trHeight w:val="765"/>
        </w:trPr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911 202 29999 13 0000151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18061,42610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500" w:type="dxa"/>
        <w:tblInd w:w="-3" w:type="dxa"/>
        <w:tblLayout w:type="fixed"/>
        <w:tblLook w:val="04A0"/>
      </w:tblPr>
      <w:tblGrid>
        <w:gridCol w:w="10500"/>
      </w:tblGrid>
      <w:tr w:rsidR="00783B95" w:rsidRPr="00783B95" w:rsidTr="00783B95">
        <w:trPr>
          <w:trHeight w:val="1399"/>
        </w:trPr>
        <w:tc>
          <w:tcPr>
            <w:tcW w:w="1050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11340" w:type="dxa"/>
              <w:tblLayout w:type="fixed"/>
              <w:tblLook w:val="04A0"/>
            </w:tblPr>
            <w:tblGrid>
              <w:gridCol w:w="5921"/>
              <w:gridCol w:w="750"/>
              <w:gridCol w:w="731"/>
              <w:gridCol w:w="3938"/>
            </w:tblGrid>
            <w:tr w:rsidR="00783B95" w:rsidRPr="00783B95">
              <w:trPr>
                <w:trHeight w:val="1399"/>
              </w:trPr>
              <w:tc>
                <w:tcPr>
                  <w:tcW w:w="59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ind w:left="-5483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3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93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Приложение 2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от  07 октября 2022 года       №18 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Приложение 3 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 решению  Совета депутатов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2022год и на плановый период 2023 и 2024 годов» </w:t>
                  </w:r>
                </w:p>
                <w:p w:rsidR="00783B95" w:rsidRPr="00783B95" w:rsidRDefault="00783B9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83B9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от   27 декабря  2021года       №16</w:t>
                  </w:r>
                </w:p>
              </w:tc>
            </w:tr>
          </w:tbl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83B95" w:rsidRPr="00783B95" w:rsidRDefault="00783B95" w:rsidP="00783B95">
      <w:pPr>
        <w:tabs>
          <w:tab w:val="left" w:pos="8229"/>
        </w:tabs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  <w:szCs w:val="28"/>
        </w:rPr>
        <w:tab/>
      </w:r>
    </w:p>
    <w:p w:rsidR="00783B95" w:rsidRPr="00783B95" w:rsidRDefault="00783B95" w:rsidP="00783B95">
      <w:pPr>
        <w:tabs>
          <w:tab w:val="left" w:pos="7118"/>
        </w:tabs>
        <w:outlineLvl w:val="0"/>
        <w:rPr>
          <w:rFonts w:ascii="Times New Roman" w:hAnsi="Times New Roman" w:cs="Times New Roman"/>
          <w:sz w:val="28"/>
          <w:szCs w:val="28"/>
        </w:rPr>
      </w:pPr>
      <w:r w:rsidRPr="00783B95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11340" w:type="dxa"/>
        <w:tblInd w:w="-426" w:type="dxa"/>
        <w:tblLayout w:type="fixed"/>
        <w:tblLook w:val="04A0"/>
      </w:tblPr>
      <w:tblGrid>
        <w:gridCol w:w="405"/>
        <w:gridCol w:w="3232"/>
        <w:gridCol w:w="50"/>
        <w:gridCol w:w="548"/>
        <w:gridCol w:w="19"/>
        <w:gridCol w:w="400"/>
        <w:gridCol w:w="25"/>
        <w:gridCol w:w="539"/>
        <w:gridCol w:w="397"/>
        <w:gridCol w:w="19"/>
        <w:gridCol w:w="316"/>
        <w:gridCol w:w="62"/>
        <w:gridCol w:w="366"/>
        <w:gridCol w:w="31"/>
        <w:gridCol w:w="256"/>
        <w:gridCol w:w="441"/>
        <w:gridCol w:w="818"/>
        <w:gridCol w:w="1166"/>
        <w:gridCol w:w="1166"/>
        <w:gridCol w:w="95"/>
        <w:gridCol w:w="989"/>
      </w:tblGrid>
      <w:tr w:rsidR="00783B95" w:rsidRPr="00783B95" w:rsidTr="00783B95">
        <w:trPr>
          <w:gridAfter w:val="1"/>
          <w:wAfter w:w="989" w:type="dxa"/>
          <w:trHeight w:val="697"/>
        </w:trPr>
        <w:tc>
          <w:tcPr>
            <w:tcW w:w="10349" w:type="dxa"/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</w:t>
            </w:r>
          </w:p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РАСХОДОВ БЮДЖЕТА ГОРОДСКОГО ПОСЕЛЕНИЯ ИНСАР ИНСАРСКОГО МУНИЦИПАЛЬНОГО РАЙОНА РЕСПУБЛИКИ МОРДОВИЯ НА 2022 ГОД И НА ПЛАНОВЫЙ ПЕРИОД 2023 И 2024 ГОДОВ</w:t>
            </w:r>
          </w:p>
        </w:tc>
      </w:tr>
      <w:tr w:rsidR="00783B95" w:rsidRPr="00783B95" w:rsidTr="00783B95">
        <w:trPr>
          <w:gridAfter w:val="1"/>
          <w:wAfter w:w="989" w:type="dxa"/>
          <w:trHeight w:val="299"/>
        </w:trPr>
        <w:tc>
          <w:tcPr>
            <w:tcW w:w="368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(тыс. рублей)</w:t>
            </w:r>
          </w:p>
        </w:tc>
      </w:tr>
      <w:tr w:rsidR="00783B95" w:rsidRPr="00783B95" w:rsidTr="00783B95">
        <w:trPr>
          <w:gridBefore w:val="1"/>
          <w:wBefore w:w="404" w:type="dxa"/>
          <w:trHeight w:val="270"/>
        </w:trPr>
        <w:tc>
          <w:tcPr>
            <w:tcW w:w="3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88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783B95" w:rsidRPr="00783B95" w:rsidTr="00783B95">
        <w:trPr>
          <w:gridBefore w:val="1"/>
          <w:wBefore w:w="404" w:type="dxa"/>
          <w:trHeight w:val="40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783B95" w:rsidRPr="00783B95" w:rsidTr="00783B95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83B95" w:rsidRPr="00783B95" w:rsidTr="00783B95">
        <w:trPr>
          <w:gridBefore w:val="1"/>
          <w:wBefore w:w="404" w:type="dxa"/>
          <w:trHeight w:val="4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3B9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93051,60049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22838,60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23528,00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5841,27746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5841,27746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5420,05046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4381,800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4381,800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5410,05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4381,80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4381,80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4411,050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1214,2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1029,6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1029,6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товаров,работ и услуг для обеспечения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362,695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362,695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783B95" w:rsidRPr="00783B95" w:rsidTr="00783B95"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gridBefore w:val="1"/>
          <w:wBefore w:w="404" w:type="dxa"/>
          <w:trHeight w:val="5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gridBefore w:val="1"/>
          <w:wBefore w:w="404" w:type="dxa"/>
          <w:trHeight w:val="33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404" w:type="dxa"/>
          <w:trHeight w:val="52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404" w:type="dxa"/>
          <w:trHeight w:val="3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404" w:type="dxa"/>
          <w:trHeight w:val="2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404" w:type="dxa"/>
          <w:trHeight w:val="28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404" w:type="dxa"/>
          <w:trHeight w:val="42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3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3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4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5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3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судебных актов, предусматривающих обращение взыскания на средства бюджета городского поселения Инсар 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27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21,227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1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20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404" w:type="dxa"/>
          <w:trHeight w:val="26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404" w:type="dxa"/>
          <w:trHeight w:val="5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404" w:type="dxa"/>
          <w:trHeight w:val="2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404" w:type="dxa"/>
          <w:trHeight w:val="44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404" w:type="dxa"/>
          <w:trHeight w:val="2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404" w:type="dxa"/>
          <w:trHeight w:val="3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55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3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43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Выполнениие работ на гидротехнических сооружениях по пропуску весеннего паводка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83B95" w:rsidRPr="00783B95" w:rsidTr="00783B95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gridBefore w:val="1"/>
          <w:wBefore w:w="404" w:type="dxa"/>
          <w:trHeight w:val="2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gridBefore w:val="1"/>
          <w:wBefore w:w="404" w:type="dxa"/>
          <w:trHeight w:val="49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gridBefore w:val="1"/>
          <w:wBefore w:w="404" w:type="dxa"/>
          <w:trHeight w:val="3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404" w:type="dxa"/>
          <w:trHeight w:val="3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404" w:type="dxa"/>
          <w:trHeight w:val="52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"Обеспечить подготовку о размещение в местах массового пребывания граждан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404" w:type="dxa"/>
          <w:trHeight w:val="70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404" w:type="dxa"/>
          <w:trHeight w:val="31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404" w:type="dxa"/>
          <w:trHeight w:val="54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404" w:type="dxa"/>
          <w:trHeight w:val="5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404" w:type="dxa"/>
          <w:trHeight w:val="4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24808,55249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6334,06000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8074,80000</w:t>
            </w:r>
          </w:p>
        </w:tc>
      </w:tr>
      <w:tr w:rsidR="00783B95" w:rsidRPr="00783B95" w:rsidTr="00783B95">
        <w:trPr>
          <w:gridBefore w:val="1"/>
          <w:wBefore w:w="404" w:type="dxa"/>
          <w:trHeight w:val="3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22186,20939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783B95" w:rsidRPr="00783B95" w:rsidTr="00783B95"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2016-2024гг."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21986,209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783B95" w:rsidRPr="00783B95" w:rsidTr="00783B95"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2427,70000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4074,80000</w:t>
            </w:r>
          </w:p>
        </w:tc>
      </w:tr>
      <w:tr w:rsidR="00783B95" w:rsidRPr="00783B95" w:rsidTr="00783B95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831,8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783B95" w:rsidRPr="00783B95" w:rsidTr="00783B95"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783B95" w:rsidRPr="00783B95" w:rsidTr="00783B95">
        <w:trPr>
          <w:gridBefore w:val="1"/>
          <w:wBefore w:w="404" w:type="dxa"/>
          <w:trHeight w:val="28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товаров,работ и услуг для обеспечения государственных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1027,700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783B95" w:rsidRPr="00783B95" w:rsidTr="00783B95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75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1361,338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gridBefore w:val="1"/>
          <w:wBefore w:w="404" w:type="dxa"/>
          <w:trHeight w:val="3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1361,338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gridBefore w:val="1"/>
          <w:wBefore w:w="404" w:type="dxa"/>
          <w:trHeight w:val="5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1361,338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4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393,0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6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39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5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"Ремонт проезда и дворовой территории многоквартирного жилого дома №116 по кл.Московская в г.Инсар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Инсарского муниципального района Республики Мордовия"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4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33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8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2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83B95" w:rsidRPr="00783B95" w:rsidTr="00783B95">
        <w:trPr>
          <w:gridBefore w:val="1"/>
          <w:wBefore w:w="404" w:type="dxa"/>
          <w:trHeight w:val="6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Капитальные вложения в объекты государственной (муниципальной)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56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60294,68867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9095,94000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8021,80000</w:t>
            </w:r>
          </w:p>
        </w:tc>
      </w:tr>
      <w:tr w:rsidR="00783B95" w:rsidRPr="00783B95" w:rsidTr="00783B95">
        <w:trPr>
          <w:gridBefore w:val="1"/>
          <w:wBefore w:w="404" w:type="dxa"/>
          <w:trHeight w:val="28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52491,47998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278,900</w:t>
            </w:r>
          </w:p>
        </w:tc>
      </w:tr>
      <w:tr w:rsidR="00783B95" w:rsidRPr="00783B95" w:rsidTr="00783B95">
        <w:trPr>
          <w:gridBefore w:val="1"/>
          <w:wBefore w:w="404" w:type="dxa"/>
          <w:trHeight w:val="44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52145,67942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62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46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55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8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"Финансирование в строительстве"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51745,67942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40653,37718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73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40653,37718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29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40 653,37718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2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110,77202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110,77202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3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110,77202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345,8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Бюджетные инвестиции на приобретение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345,8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6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4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284,000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gridBefore w:val="1"/>
          <w:wBefore w:w="404" w:type="dxa"/>
          <w:trHeight w:val="4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284,000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gridBefore w:val="1"/>
          <w:wBefore w:w="404" w:type="dxa"/>
          <w:trHeight w:val="3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284,000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gridBefore w:val="1"/>
          <w:wBefore w:w="404" w:type="dxa"/>
          <w:trHeight w:val="42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2206,72000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4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1499,80000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42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4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1388,800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2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"Выполнение геодезических разбивочных работ на объекте: Строительство сетей водоснабжения"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5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706,92000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5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41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35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5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36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5596,48869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8827,54000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7742,90000</w:t>
            </w:r>
          </w:p>
        </w:tc>
      </w:tr>
      <w:tr w:rsidR="00783B95" w:rsidRPr="00783B95" w:rsidTr="00783B95">
        <w:trPr>
          <w:gridBefore w:val="1"/>
          <w:wBefore w:w="404" w:type="dxa"/>
          <w:trHeight w:val="42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5596,48869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8827,540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7742,900</w:t>
            </w:r>
          </w:p>
        </w:tc>
      </w:tr>
      <w:tr w:rsidR="00783B95" w:rsidRPr="00783B95" w:rsidTr="00783B95"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5596,48869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8827,54000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7742,90000</w:t>
            </w:r>
          </w:p>
        </w:tc>
      </w:tr>
      <w:tr w:rsidR="00783B95" w:rsidRPr="00783B95" w:rsidTr="00783B95"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783B95" w:rsidRPr="00783B95" w:rsidTr="00783B95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783B95" w:rsidRPr="00783B95" w:rsidTr="00783B95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28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4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7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948,650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3B95" w:rsidRPr="00783B95" w:rsidTr="00783B95">
        <w:trPr>
          <w:gridBefore w:val="1"/>
          <w:wBefore w:w="404" w:type="dxa"/>
          <w:trHeight w:val="43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948,650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3B95" w:rsidRPr="00783B95" w:rsidTr="00783B95"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948,650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3B95" w:rsidRPr="00783B95" w:rsidTr="00783B95">
        <w:trPr>
          <w:gridBefore w:val="1"/>
          <w:wBefore w:w="404" w:type="dxa"/>
          <w:trHeight w:val="34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783B95" w:rsidRPr="00783B95" w:rsidTr="00783B95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783B95" w:rsidRPr="00783B95" w:rsidTr="00783B95"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783B95" w:rsidRPr="00783B95" w:rsidTr="00783B95">
        <w:trPr>
          <w:gridBefore w:val="1"/>
          <w:wBefore w:w="404" w:type="dxa"/>
          <w:trHeight w:val="30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783B95" w:rsidRPr="00783B95" w:rsidTr="00783B95">
        <w:trPr>
          <w:gridBefore w:val="1"/>
          <w:wBefore w:w="404" w:type="dxa"/>
          <w:trHeight w:val="4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783B95" w:rsidRPr="00783B95" w:rsidTr="00783B95">
        <w:trPr>
          <w:gridBefore w:val="1"/>
          <w:wBefore w:w="404" w:type="dxa"/>
          <w:trHeight w:val="5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783B95" w:rsidRPr="00783B95" w:rsidTr="00783B95"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783B95" w:rsidRPr="00783B95" w:rsidTr="00783B95"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783B95" w:rsidRPr="00783B95" w:rsidTr="00783B95">
        <w:trPr>
          <w:gridBefore w:val="1"/>
          <w:wBefore w:w="404" w:type="dxa"/>
          <w:trHeight w:val="2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165,00000</w:t>
            </w:r>
          </w:p>
        </w:tc>
      </w:tr>
      <w:tr w:rsidR="00783B95" w:rsidRPr="00783B95" w:rsidTr="00783B95"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783B95" w:rsidRPr="00783B95" w:rsidTr="00783B95">
        <w:trPr>
          <w:gridBefore w:val="1"/>
          <w:wBefore w:w="404" w:type="dxa"/>
          <w:trHeight w:val="41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783B95" w:rsidRPr="00783B95" w:rsidTr="00783B95">
        <w:trPr>
          <w:gridBefore w:val="1"/>
          <w:wBefore w:w="404" w:type="dxa"/>
          <w:trHeight w:val="37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783B95" w:rsidRPr="00783B95" w:rsidTr="00783B95"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41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 годы"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</w:tr>
      <w:tr w:rsidR="00783B95" w:rsidRPr="00783B95" w:rsidTr="00783B95"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"Обеспечение деятельности МБУ ФКС "Стадион "Старт" и развитие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физической культуры и массового спорта в городском поселении Инсар"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49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7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1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28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21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9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6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21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80008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80008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</w:tbl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10800" w:type="dxa"/>
        <w:tblInd w:w="-142" w:type="dxa"/>
        <w:tblLayout w:type="fixed"/>
        <w:tblLook w:val="04A0"/>
      </w:tblPr>
      <w:tblGrid>
        <w:gridCol w:w="120"/>
        <w:gridCol w:w="3493"/>
        <w:gridCol w:w="214"/>
        <w:gridCol w:w="205"/>
        <w:gridCol w:w="504"/>
        <w:gridCol w:w="60"/>
        <w:gridCol w:w="416"/>
        <w:gridCol w:w="91"/>
        <w:gridCol w:w="225"/>
        <w:gridCol w:w="296"/>
        <w:gridCol w:w="132"/>
        <w:gridCol w:w="197"/>
        <w:gridCol w:w="384"/>
        <w:gridCol w:w="42"/>
        <w:gridCol w:w="105"/>
        <w:gridCol w:w="320"/>
        <w:gridCol w:w="228"/>
        <w:gridCol w:w="55"/>
        <w:gridCol w:w="215"/>
        <w:gridCol w:w="1166"/>
        <w:gridCol w:w="1166"/>
        <w:gridCol w:w="1139"/>
        <w:gridCol w:w="27"/>
      </w:tblGrid>
      <w:tr w:rsidR="00783B95" w:rsidRPr="00783B95" w:rsidTr="00783B95">
        <w:trPr>
          <w:gridAfter w:val="1"/>
          <w:wAfter w:w="27" w:type="dxa"/>
          <w:trHeight w:val="1399"/>
        </w:trPr>
        <w:tc>
          <w:tcPr>
            <w:tcW w:w="5625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ind w:left="567" w:firstLine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3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 год и на плановый период 2023 и 2024 годов» 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07  октября   2022 года     № 18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 Республики Мордовия на 2022 год и на плановый период 2023 и 2024 годов» 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27 декабря   2021 года     №16</w:t>
            </w:r>
          </w:p>
        </w:tc>
      </w:tr>
      <w:tr w:rsidR="00783B95" w:rsidRPr="00783B95" w:rsidTr="00783B95">
        <w:trPr>
          <w:gridAfter w:val="1"/>
          <w:wAfter w:w="27" w:type="dxa"/>
          <w:trHeight w:val="1433"/>
        </w:trPr>
        <w:tc>
          <w:tcPr>
            <w:tcW w:w="10774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sz w:val="20"/>
                <w:szCs w:val="20"/>
              </w:rPr>
              <w:t>РАСПРЕДЕЛЕНИЕ</w:t>
            </w:r>
          </w:p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sz w:val="20"/>
                <w:szCs w:val="20"/>
              </w:rPr>
              <w:t>РАСХОДОВ БЮДЖЕТА ГОРОДСКОГО ПОСЕЛЕНИЯ ИНСАР</w:t>
            </w: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ИНСАРСКОГО МУНИЦИПАЛЬНОГО РАЙОНА РЕСПУБЛИКИ МОРДОВИЯ</w:t>
            </w:r>
            <w:r w:rsidRPr="00783B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 РАЗДЕЛАМ, ПОДРАЗДЕЛАМ, ЦЕЛЕВЫМ СТАТЬЯМ И ВИДАМ РАСХОДОВ НА 2022ГОД И НА ПЛАНОВЫЙ ПЕРИОД</w:t>
            </w:r>
          </w:p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sz w:val="20"/>
                <w:szCs w:val="20"/>
              </w:rPr>
              <w:t>2023 И 2024 ГОДОВ</w:t>
            </w:r>
          </w:p>
        </w:tc>
      </w:tr>
      <w:tr w:rsidR="00783B95" w:rsidRPr="00783B95" w:rsidTr="00783B95">
        <w:trPr>
          <w:gridAfter w:val="1"/>
          <w:wAfter w:w="27" w:type="dxa"/>
          <w:trHeight w:val="299"/>
        </w:trPr>
        <w:tc>
          <w:tcPr>
            <w:tcW w:w="382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(тыс. рублей)</w:t>
            </w:r>
          </w:p>
        </w:tc>
      </w:tr>
      <w:tr w:rsidR="00783B95" w:rsidRPr="00783B95" w:rsidTr="00783B95">
        <w:trPr>
          <w:gridBefore w:val="1"/>
          <w:wBefore w:w="121" w:type="dxa"/>
          <w:trHeight w:val="285"/>
        </w:trPr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88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783B95" w:rsidRPr="00783B95" w:rsidTr="00783B95">
        <w:trPr>
          <w:gridBefore w:val="1"/>
          <w:wBefore w:w="121" w:type="dxa"/>
          <w:trHeight w:val="40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783B95" w:rsidRPr="00783B95" w:rsidTr="00783B95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783B95" w:rsidRPr="00783B95" w:rsidTr="00783B95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93051,60049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22838,60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23528,00</w:t>
            </w:r>
          </w:p>
        </w:tc>
      </w:tr>
      <w:tr w:rsidR="00783B95" w:rsidRPr="00783B95" w:rsidTr="00783B95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7A7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F7A7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5841,27746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</w:tr>
      <w:tr w:rsidR="00783B95" w:rsidRPr="00783B95" w:rsidTr="00783B95">
        <w:trPr>
          <w:gridBefore w:val="1"/>
          <w:wBefore w:w="121" w:type="dxa"/>
          <w:trHeight w:val="4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5841,27746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4391,800</w:t>
            </w:r>
          </w:p>
        </w:tc>
      </w:tr>
      <w:tr w:rsidR="00783B95" w:rsidRPr="00783B95" w:rsidTr="00783B95">
        <w:trPr>
          <w:gridBefore w:val="1"/>
          <w:wBefore w:w="121" w:type="dxa"/>
          <w:trHeight w:val="4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5420,05046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4381,800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4381,800</w:t>
            </w:r>
          </w:p>
        </w:tc>
      </w:tr>
      <w:tr w:rsidR="00783B95" w:rsidRPr="00783B95" w:rsidTr="00783B95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3B95" w:rsidRPr="00783B95" w:rsidTr="00783B95"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5410,05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4381,80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4381,80</w:t>
            </w:r>
          </w:p>
        </w:tc>
      </w:tr>
      <w:tr w:rsidR="00783B95" w:rsidRPr="00783B95" w:rsidTr="00783B95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783B95" w:rsidRPr="00783B95" w:rsidTr="00783B95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783B95" w:rsidRPr="00783B95" w:rsidTr="00783B95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783B95" w:rsidRPr="00783B95" w:rsidTr="00783B95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783B95" w:rsidRPr="00783B95" w:rsidTr="00783B95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4411,050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</w:tr>
      <w:tr w:rsidR="00783B95" w:rsidRPr="00783B95" w:rsidTr="00783B95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783B95" w:rsidRPr="00783B95" w:rsidTr="00783B95">
        <w:trPr>
          <w:gridBefore w:val="1"/>
          <w:wBefore w:w="121" w:type="dxa"/>
          <w:trHeight w:val="4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783B95" w:rsidRPr="00783B95" w:rsidTr="00783B95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783B95" w:rsidRPr="00783B95" w:rsidTr="00783B95">
        <w:trPr>
          <w:gridBefore w:val="1"/>
          <w:wBefore w:w="121" w:type="dxa"/>
          <w:trHeight w:val="53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1214,2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1029,6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1029,6</w:t>
            </w:r>
          </w:p>
        </w:tc>
      </w:tr>
      <w:tr w:rsidR="00783B95" w:rsidRPr="00783B95" w:rsidTr="00783B95">
        <w:trPr>
          <w:gridBefore w:val="1"/>
          <w:wBefore w:w="121" w:type="dxa"/>
          <w:trHeight w:val="4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4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6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3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362,695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783B95" w:rsidRPr="00783B95" w:rsidTr="00783B95">
        <w:trPr>
          <w:gridBefore w:val="1"/>
          <w:wBefore w:w="121" w:type="dxa"/>
          <w:trHeight w:val="4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362,695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783B95" w:rsidRPr="00783B95" w:rsidTr="00783B95">
        <w:trPr>
          <w:gridBefore w:val="1"/>
          <w:wBefore w:w="121" w:type="dxa"/>
          <w:trHeight w:val="34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gridBefore w:val="1"/>
          <w:wBefore w:w="121" w:type="dxa"/>
          <w:trHeight w:val="6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gridBefore w:val="1"/>
          <w:wBefore w:w="121" w:type="dxa"/>
          <w:trHeight w:val="83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gridBefore w:val="1"/>
          <w:wBefore w:w="121" w:type="dxa"/>
          <w:trHeight w:val="2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121" w:type="dxa"/>
          <w:trHeight w:val="71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121" w:type="dxa"/>
          <w:trHeight w:val="46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121" w:type="dxa"/>
          <w:trHeight w:val="3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121" w:type="dxa"/>
          <w:trHeight w:val="2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121" w:type="dxa"/>
          <w:trHeight w:val="4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2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2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судебных актов, предусматривающих обращение взыскания на средства бюджета городского поселения Инсар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56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21,227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60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2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121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121" w:type="dxa"/>
          <w:trHeight w:val="4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обеспечения деятельности главных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121" w:type="dxa"/>
          <w:trHeight w:val="3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121" w:type="dxa"/>
          <w:trHeight w:val="4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121" w:type="dxa"/>
          <w:trHeight w:val="3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gridBefore w:val="1"/>
          <w:wBefore w:w="121" w:type="dxa"/>
          <w:trHeight w:val="4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2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40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30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4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Выполнениие работ на гидротехнических сооружениях по пропуску весеннего паводка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30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2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83B95" w:rsidRPr="00783B95" w:rsidTr="00783B95"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укреплению общественного порядка и обеспечению общественной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gridBefore w:val="1"/>
          <w:wBefore w:w="121" w:type="dxa"/>
          <w:trHeight w:val="3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121" w:type="dxa"/>
          <w:trHeight w:val="31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121" w:type="dxa"/>
          <w:trHeight w:val="38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121" w:type="dxa"/>
          <w:trHeight w:val="3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121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gridBefore w:val="1"/>
          <w:wBefore w:w="121" w:type="dxa"/>
          <w:trHeight w:val="34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24808,55249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6334,06000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8074,80000</w:t>
            </w:r>
          </w:p>
        </w:tc>
      </w:tr>
      <w:tr w:rsidR="00783B95" w:rsidRPr="00783B95" w:rsidTr="00783B95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22186,2093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783B95" w:rsidRPr="00783B95" w:rsidTr="00783B95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2016-2024гг."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21986,209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4074,800</w:t>
            </w:r>
          </w:p>
        </w:tc>
      </w:tr>
      <w:tr w:rsidR="00783B95" w:rsidRPr="00783B95" w:rsidTr="00783B95">
        <w:trPr>
          <w:gridBefore w:val="1"/>
          <w:wBefore w:w="121" w:type="dxa"/>
          <w:trHeight w:val="54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2427,70000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4074,80000</w:t>
            </w:r>
          </w:p>
        </w:tc>
      </w:tr>
      <w:tr w:rsidR="00783B95" w:rsidRPr="00783B95" w:rsidTr="00783B95">
        <w:trPr>
          <w:gridBefore w:val="1"/>
          <w:wBefore w:w="121" w:type="dxa"/>
          <w:trHeight w:val="4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831,8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783B95" w:rsidRPr="00783B95" w:rsidTr="00783B95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783B95" w:rsidRPr="00783B95" w:rsidTr="00783B95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1027,700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783B95" w:rsidRPr="00783B95" w:rsidTr="00783B95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7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4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1361,338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1361,338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1361,338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45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393,0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товаров,работ и услуг для обеспечения государственных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28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"Ремонт проезда и дворовой территории многоквартирного жилого дома №116 по кл.Московская в г.Инсар Инсарского муниципального района Республики Мордовия"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52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30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8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6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(реконструкция) автомобильных дорог в рамках реализации проектов по развитию территорий, расположенных в 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границах населенных пунктов, предусматривающих строительство жилья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1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3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83B95" w:rsidRPr="00783B95" w:rsidTr="00783B95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60294,68867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9095,94000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8021,80000</w:t>
            </w:r>
          </w:p>
        </w:tc>
      </w:tr>
      <w:tr w:rsidR="00783B95" w:rsidRPr="00783B95" w:rsidTr="00783B95">
        <w:trPr>
          <w:gridBefore w:val="1"/>
          <w:wBefore w:w="121" w:type="dxa"/>
          <w:trHeight w:val="44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52491,47998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278,900</w:t>
            </w:r>
          </w:p>
        </w:tc>
      </w:tr>
      <w:tr w:rsidR="00783B95" w:rsidRPr="00783B95" w:rsidTr="00783B95">
        <w:trPr>
          <w:gridBefore w:val="1"/>
          <w:wBefore w:w="121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52145,67942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34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2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7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"Финансирование в строительстве"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51745,67942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40653,37718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40653,37718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3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40 653,37718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2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110,77202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110,77202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33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110,77202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345,8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gridBefore w:val="1"/>
          <w:wBefore w:w="121" w:type="dxa"/>
          <w:trHeight w:val="1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783B95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345,8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gridBefore w:val="1"/>
          <w:wBefore w:w="121" w:type="dxa"/>
          <w:trHeight w:val="4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284,000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284,000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284,000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2206,72000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40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1499,80000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1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1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1388,800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3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"Выполнение геодезических разбивочных работ на объекте: Строительство сетей водоснабжения"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19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gridBefore w:val="1"/>
          <w:wBefore w:w="121" w:type="dxa"/>
          <w:trHeight w:val="5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706,92000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5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2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27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23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5596,48869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8827,54000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7742,90000</w:t>
            </w:r>
          </w:p>
        </w:tc>
      </w:tr>
      <w:tr w:rsidR="00783B95" w:rsidRPr="00783B95" w:rsidTr="00783B95">
        <w:trPr>
          <w:gridBefore w:val="1"/>
          <w:wBefore w:w="121" w:type="dxa"/>
          <w:trHeight w:val="37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5596,48869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8827,540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7742,900</w:t>
            </w:r>
          </w:p>
        </w:tc>
      </w:tr>
      <w:tr w:rsidR="00783B95" w:rsidRPr="00783B95" w:rsidTr="00783B95">
        <w:trPr>
          <w:gridBefore w:val="1"/>
          <w:wBefore w:w="121" w:type="dxa"/>
          <w:trHeight w:val="29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5596,48869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8827,54000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7742,90000</w:t>
            </w:r>
          </w:p>
        </w:tc>
      </w:tr>
      <w:tr w:rsidR="00783B95" w:rsidRPr="00783B95" w:rsidTr="00783B95"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783B95" w:rsidRPr="00783B95" w:rsidTr="00783B95">
        <w:trPr>
          <w:gridBefore w:val="1"/>
          <w:wBefore w:w="121" w:type="dxa"/>
          <w:trHeight w:val="4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783B95" w:rsidRPr="00783B95" w:rsidTr="00783B95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783B95" w:rsidRPr="00783B95" w:rsidTr="00783B95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948,650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3B95" w:rsidRPr="00783B95" w:rsidTr="00783B95">
        <w:trPr>
          <w:gridBefore w:val="1"/>
          <w:wBefore w:w="121" w:type="dxa"/>
          <w:trHeight w:val="32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948,650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3B95" w:rsidRPr="00783B95" w:rsidTr="00783B95">
        <w:trPr>
          <w:gridBefore w:val="1"/>
          <w:wBefore w:w="121" w:type="dxa"/>
          <w:trHeight w:val="28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948,650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3B95" w:rsidRPr="00783B95" w:rsidTr="00783B95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783B95" w:rsidRPr="00783B95" w:rsidTr="00783B95"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783B95" w:rsidRPr="00783B95" w:rsidTr="00783B95"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783B95" w:rsidRPr="00783B95" w:rsidTr="00783B95">
        <w:trPr>
          <w:gridBefore w:val="1"/>
          <w:wBefore w:w="121" w:type="dxa"/>
          <w:trHeight w:val="34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783B95" w:rsidRPr="00783B95" w:rsidTr="00783B95">
        <w:trPr>
          <w:gridBefore w:val="1"/>
          <w:wBefore w:w="121" w:type="dxa"/>
          <w:trHeight w:val="46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783B95" w:rsidRPr="00783B95" w:rsidTr="00783B95">
        <w:trPr>
          <w:gridBefore w:val="1"/>
          <w:wBefore w:w="121" w:type="dxa"/>
          <w:trHeight w:val="34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783B95" w:rsidRPr="00783B95" w:rsidTr="00783B95">
        <w:trPr>
          <w:gridBefore w:val="1"/>
          <w:wBefore w:w="121" w:type="dxa"/>
          <w:trHeight w:val="1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783B95" w:rsidRPr="00783B95" w:rsidTr="00783B95">
        <w:trPr>
          <w:gridBefore w:val="1"/>
          <w:wBefore w:w="121" w:type="dxa"/>
          <w:trHeight w:val="25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783B95" w:rsidRPr="00783B95" w:rsidTr="00783B95"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783B95" w:rsidRPr="00783B95" w:rsidTr="00783B95">
        <w:trPr>
          <w:gridBefore w:val="1"/>
          <w:wBefore w:w="121" w:type="dxa"/>
          <w:trHeight w:val="4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165,00000</w:t>
            </w:r>
          </w:p>
        </w:tc>
      </w:tr>
      <w:tr w:rsidR="00783B95" w:rsidRPr="00783B95" w:rsidTr="00783B95"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783B95" w:rsidRPr="00783B95" w:rsidTr="00783B95">
        <w:trPr>
          <w:gridBefore w:val="1"/>
          <w:wBefore w:w="121" w:type="dxa"/>
          <w:trHeight w:val="3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783B95" w:rsidRPr="00783B95" w:rsidTr="00783B95">
        <w:trPr>
          <w:gridBefore w:val="1"/>
          <w:wBefore w:w="121" w:type="dxa"/>
          <w:trHeight w:val="2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</w:tr>
      <w:tr w:rsidR="00783B95" w:rsidRPr="00783B95" w:rsidTr="00783B95">
        <w:trPr>
          <w:gridBefore w:val="1"/>
          <w:wBefore w:w="121" w:type="dxa"/>
          <w:trHeight w:val="30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5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</w:t>
            </w:r>
          </w:p>
        </w:tc>
      </w:tr>
      <w:tr w:rsidR="00783B95" w:rsidRPr="00783B95" w:rsidTr="00783B95">
        <w:trPr>
          <w:gridBefore w:val="1"/>
          <w:wBefore w:w="121" w:type="dxa"/>
          <w:trHeight w:val="3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9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6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ind w:firstLineChars="300"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3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8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8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80008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gridBefore w:val="1"/>
          <w:wBefore w:w="121" w:type="dxa"/>
          <w:trHeight w:val="2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80008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80008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</w:tbl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tabs>
          <w:tab w:val="left" w:pos="6727"/>
        </w:tabs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10485" w:type="dxa"/>
        <w:tblInd w:w="-426" w:type="dxa"/>
        <w:tblLayout w:type="fixed"/>
        <w:tblLook w:val="04A0"/>
      </w:tblPr>
      <w:tblGrid>
        <w:gridCol w:w="3881"/>
        <w:gridCol w:w="397"/>
        <w:gridCol w:w="397"/>
        <w:gridCol w:w="397"/>
        <w:gridCol w:w="652"/>
        <w:gridCol w:w="397"/>
        <w:gridCol w:w="397"/>
        <w:gridCol w:w="425"/>
        <w:gridCol w:w="510"/>
        <w:gridCol w:w="907"/>
        <w:gridCol w:w="992"/>
        <w:gridCol w:w="1133"/>
      </w:tblGrid>
      <w:tr w:rsidR="00783B95" w:rsidRPr="00783B95" w:rsidTr="00783B95">
        <w:trPr>
          <w:trHeight w:val="1400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4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Республики Мордовия на 2022 год и на плановый период 2023 и 2024 годов» 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07 октября   2022 года     № 18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5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 Республики Мордовия «О бюджете городского поселения Инсар Инсарского муниципального района Республики Мордовия на 2022 год и на плановый период 2023 и 2024 годов» 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27 декабря  2021 года     № 16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B95" w:rsidRPr="00783B95" w:rsidTr="00783B95">
        <w:trPr>
          <w:trHeight w:val="544"/>
        </w:trPr>
        <w:tc>
          <w:tcPr>
            <w:tcW w:w="10491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</w:p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2022 ГОД И НА ПЛАНОВЫЙ ПЕРИОД 2023 И 2024 ГОДОВ</w:t>
            </w:r>
          </w:p>
        </w:tc>
      </w:tr>
      <w:tr w:rsidR="00783B95" w:rsidRPr="00783B95" w:rsidTr="00783B95">
        <w:trPr>
          <w:trHeight w:val="299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783B95" w:rsidRPr="00783B95" w:rsidTr="00783B95">
        <w:trPr>
          <w:trHeight w:val="524"/>
        </w:trPr>
        <w:tc>
          <w:tcPr>
            <w:tcW w:w="38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0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83B95" w:rsidRPr="00783B95" w:rsidTr="00783B95">
        <w:trPr>
          <w:trHeight w:val="297"/>
        </w:trPr>
        <w:tc>
          <w:tcPr>
            <w:tcW w:w="1049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</w:tbl>
    <w:p w:rsidR="00783B95" w:rsidRPr="00783B95" w:rsidRDefault="00783B95" w:rsidP="00783B95">
      <w:pPr>
        <w:rPr>
          <w:rFonts w:ascii="Times New Roman" w:hAnsi="Times New Roman" w:cs="Times New Roman"/>
          <w:sz w:val="2"/>
          <w:szCs w:val="2"/>
        </w:rPr>
      </w:pPr>
      <w:r w:rsidRPr="00783B95">
        <w:rPr>
          <w:rFonts w:ascii="Times New Roman" w:hAnsi="Times New Roman" w:cs="Times New Roman"/>
          <w:sz w:val="2"/>
          <w:szCs w:val="2"/>
        </w:rPr>
        <w:br/>
      </w:r>
    </w:p>
    <w:tbl>
      <w:tblPr>
        <w:tblW w:w="10485" w:type="dxa"/>
        <w:tblInd w:w="-416" w:type="dxa"/>
        <w:tblLayout w:type="fixed"/>
        <w:tblLook w:val="04A0"/>
      </w:tblPr>
      <w:tblGrid>
        <w:gridCol w:w="3881"/>
        <w:gridCol w:w="397"/>
        <w:gridCol w:w="397"/>
        <w:gridCol w:w="397"/>
        <w:gridCol w:w="652"/>
        <w:gridCol w:w="397"/>
        <w:gridCol w:w="397"/>
        <w:gridCol w:w="425"/>
        <w:gridCol w:w="510"/>
        <w:gridCol w:w="1049"/>
        <w:gridCol w:w="991"/>
        <w:gridCol w:w="992"/>
      </w:tblGrid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80880,95191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8044,06000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9784,80000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образца)"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F7A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21986,20939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2427,70000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4074,80000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2427,70000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4074,80000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1027,7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1174,8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193,00714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"Ремонт проезда и дворовой территории многоквартирного жилого дома №116 по кл.Московская в г.Инсар Инсарского муниципального района Республики Мордовия 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3906,36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2622,34310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52145,67942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51745,67942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40653,37718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40653,37718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31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40653,37718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40653,37718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40653,37718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40653,37718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110,77202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110,77202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110,77202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110,77202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110,77202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110,77202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1499,800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1388,80000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"Проекто-изыскательские работы"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706,920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999,0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4411,050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3531,800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3194,692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1214,15846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1029,60000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1029,60000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777,26346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362,69500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362,69500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362,69500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362,69500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329,6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362,69500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329,5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6760,6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10412,7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9361,4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6760,6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10412,7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9361,4</w:t>
            </w:r>
          </w:p>
        </w:tc>
      </w:tr>
      <w:tr w:rsidR="00783B95" w:rsidRPr="00783B95" w:rsidTr="00783B95">
        <w:trPr>
          <w:trHeight w:val="430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247,2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264,6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Выполнениие работ на гидротехнических сооружениях по пропуску весеннего паводка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284,0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284,0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284,0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284,0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284,0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284,0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278,9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61,80056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1429,86909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содержание уличного освещения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1475,36550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948,650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948,650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948,650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948,650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948,650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948,650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1332,60410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5097,67091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4013,03091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151,4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900,000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</w:t>
            </w:r>
          </w:p>
        </w:tc>
      </w:tr>
      <w:tr w:rsidR="00783B95" w:rsidRPr="00783B95" w:rsidTr="00783B95"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ИТОГО расходов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93051,60049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22838,60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23528,00</w:t>
            </w:r>
          </w:p>
        </w:tc>
      </w:tr>
    </w:tbl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11055" w:type="dxa"/>
        <w:tblInd w:w="-459" w:type="dxa"/>
        <w:tblLayout w:type="fixed"/>
        <w:tblLook w:val="04A0"/>
      </w:tblPr>
      <w:tblGrid>
        <w:gridCol w:w="2693"/>
        <w:gridCol w:w="1198"/>
        <w:gridCol w:w="3053"/>
        <w:gridCol w:w="425"/>
        <w:gridCol w:w="1418"/>
        <w:gridCol w:w="1134"/>
        <w:gridCol w:w="1134"/>
      </w:tblGrid>
      <w:tr w:rsidR="00783B95" w:rsidRPr="00783B95" w:rsidTr="00783B95">
        <w:trPr>
          <w:trHeight w:val="315"/>
        </w:trPr>
        <w:tc>
          <w:tcPr>
            <w:tcW w:w="3892" w:type="dxa"/>
            <w:gridSpan w:val="2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gridSpan w:val="4"/>
            <w:vMerge w:val="restart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5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2022год и на плановый период 2023 и 2024 годов» 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07 октября  2022 года       № 18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 решению  Совета депутатов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городского поселения Инсар Инсарского муниципального района Республики Мордовия «О бюджете городского поселения Инсар Инсарского муниципального района Республики Мордовия на 2022год и на плановый период 2023 и 2024 годов» </w:t>
            </w:r>
          </w:p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 27 декабря  2021 года       № 16</w:t>
            </w:r>
          </w:p>
        </w:tc>
      </w:tr>
      <w:tr w:rsidR="00783B95" w:rsidRPr="00783B95" w:rsidTr="00783B95">
        <w:trPr>
          <w:trHeight w:val="315"/>
        </w:trPr>
        <w:tc>
          <w:tcPr>
            <w:tcW w:w="3892" w:type="dxa"/>
            <w:gridSpan w:val="2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5" w:type="dxa"/>
            <w:gridSpan w:val="4"/>
            <w:vMerge/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B95" w:rsidRPr="00783B95" w:rsidTr="00783B95">
        <w:trPr>
          <w:trHeight w:val="315"/>
        </w:trPr>
        <w:tc>
          <w:tcPr>
            <w:tcW w:w="3892" w:type="dxa"/>
            <w:gridSpan w:val="2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5" w:type="dxa"/>
            <w:gridSpan w:val="4"/>
            <w:vMerge/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B95" w:rsidRPr="00783B95" w:rsidTr="00783B95">
        <w:trPr>
          <w:trHeight w:val="315"/>
        </w:trPr>
        <w:tc>
          <w:tcPr>
            <w:tcW w:w="3892" w:type="dxa"/>
            <w:gridSpan w:val="2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5" w:type="dxa"/>
            <w:gridSpan w:val="4"/>
            <w:vMerge/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B95" w:rsidRPr="00783B95" w:rsidTr="00783B95">
        <w:trPr>
          <w:trHeight w:val="315"/>
        </w:trPr>
        <w:tc>
          <w:tcPr>
            <w:tcW w:w="3892" w:type="dxa"/>
            <w:gridSpan w:val="2"/>
            <w:noWrap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5" w:type="dxa"/>
            <w:gridSpan w:val="4"/>
            <w:vMerge/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B95" w:rsidRPr="00783B95" w:rsidTr="00783B95">
        <w:trPr>
          <w:trHeight w:val="255"/>
        </w:trPr>
        <w:tc>
          <w:tcPr>
            <w:tcW w:w="3892" w:type="dxa"/>
            <w:gridSpan w:val="2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vAlign w:val="bottom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5" w:type="dxa"/>
            <w:gridSpan w:val="4"/>
            <w:vMerge/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B95" w:rsidRPr="00783B95" w:rsidTr="00783B95">
        <w:trPr>
          <w:trHeight w:val="825"/>
        </w:trPr>
        <w:tc>
          <w:tcPr>
            <w:tcW w:w="11057" w:type="dxa"/>
            <w:gridSpan w:val="7"/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ИСТОЧНИКИ </w:t>
            </w:r>
          </w:p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ВНУТРЕННЕГО ФИНАНСИРОВАНИЯ ДЕФИЦИТА БЮДЖЕТА </w:t>
            </w: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ГОРОДСКОГО ПОСЕЛЕНИЯ ИНСАР ИНСАРСКОГО МУНИЦИПАЛЬНОГО РАЙОНА РЕСПУБЛИКИ МОРДОВИЯ</w:t>
            </w: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 2022ГОД И НА ПЛАНОВЫЙ ПЕРИОД 2023 и 2024 </w:t>
            </w:r>
            <w:r w:rsidRPr="00783B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ГОРОДСКОГО ПОСЕЛЕНИЯ ИНСАР ИНСАРСКОГО МУНИЦИПАЛЬНОГО РАЙОНА РЕСПУБЛИКИ МОРДОВИЯ</w:t>
            </w: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ГОДОВ</w:t>
            </w:r>
          </w:p>
        </w:tc>
      </w:tr>
      <w:tr w:rsidR="00783B95" w:rsidRPr="00783B95" w:rsidTr="00783B95">
        <w:trPr>
          <w:trHeight w:val="51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6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783B95" w:rsidRPr="00783B95" w:rsidTr="00783B95">
        <w:trPr>
          <w:trHeight w:val="822"/>
        </w:trPr>
        <w:tc>
          <w:tcPr>
            <w:tcW w:w="1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8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2022 год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783B95" w:rsidRPr="00783B95" w:rsidTr="00783B95">
        <w:trPr>
          <w:trHeight w:val="22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46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783B95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5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911 90 00 00 00 00 0000 000</w:t>
            </w:r>
          </w:p>
        </w:tc>
        <w:tc>
          <w:tcPr>
            <w:tcW w:w="46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2186,59699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911 01 00 00 00 00 0000 000</w:t>
            </w:r>
          </w:p>
        </w:tc>
        <w:tc>
          <w:tcPr>
            <w:tcW w:w="46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911 01 03 00 00 00 0000 000</w:t>
            </w:r>
          </w:p>
        </w:tc>
        <w:tc>
          <w:tcPr>
            <w:tcW w:w="46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911 01 03 00 00 00 0000 700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B95" w:rsidRPr="00783B95" w:rsidTr="00783B95">
        <w:trPr>
          <w:trHeight w:val="63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911 01 03 01 00 13 0000 710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911 01 03 00 00 00 0000 800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911 01 03 00 00 13 0000 810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911 01 05 00 00 00 000 000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2186,59699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911 01 05 00 00 00 0000 500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-90865,00350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-22838,600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-23528,000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911 01 05 02 00 00 0000 510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-90865,00350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-22838,600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-23528,000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911 01 05 02 01 00 0000 510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-90865,00350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-22838,600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-23528,000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911 01 05 02 01 13 0000 510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-90865,00350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-22838,600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-23528,000</w:t>
            </w:r>
          </w:p>
        </w:tc>
      </w:tr>
      <w:tr w:rsidR="00783B95" w:rsidRPr="00783B95" w:rsidTr="00783B95">
        <w:trPr>
          <w:trHeight w:val="2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911 01 05 00 00 00 0000 600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93051,60049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23528,000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911 01 05 02 00 00 0000 610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93051,60049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23528,000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911 01 05 02 01 00 0000 610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93051,60049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23528,000</w:t>
            </w:r>
          </w:p>
        </w:tc>
      </w:tr>
      <w:tr w:rsidR="00783B95" w:rsidRPr="00783B95" w:rsidTr="00783B95">
        <w:trPr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911 01 05 02 01 13 0000 610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93051,60049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22838,600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3B95" w:rsidRPr="00783B95" w:rsidRDefault="00783B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95">
              <w:rPr>
                <w:rFonts w:ascii="Times New Roman" w:hAnsi="Times New Roman" w:cs="Times New Roman"/>
                <w:sz w:val="20"/>
                <w:szCs w:val="20"/>
              </w:rPr>
              <w:t>23528,000</w:t>
            </w:r>
          </w:p>
        </w:tc>
      </w:tr>
    </w:tbl>
    <w:p w:rsidR="00783B95" w:rsidRPr="00783B95" w:rsidRDefault="00783B95" w:rsidP="00783B95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783B95" w:rsidRPr="00783B95" w:rsidRDefault="00783B95" w:rsidP="007E732E">
      <w:pPr>
        <w:rPr>
          <w:rFonts w:ascii="Times New Roman" w:hAnsi="Times New Roman" w:cs="Times New Roman"/>
          <w:b/>
          <w:sz w:val="28"/>
          <w:szCs w:val="28"/>
        </w:rPr>
      </w:pPr>
    </w:p>
    <w:sectPr w:rsidR="00783B95" w:rsidRPr="00783B95" w:rsidSect="00385813">
      <w:headerReference w:type="default" r:id="rId10"/>
      <w:pgSz w:w="11906" w:h="16838"/>
      <w:pgMar w:top="851" w:right="851" w:bottom="851" w:left="1701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1B1" w:rsidRDefault="007761B1" w:rsidP="00F26C5E">
      <w:r>
        <w:separator/>
      </w:r>
    </w:p>
  </w:endnote>
  <w:endnote w:type="continuationSeparator" w:id="0">
    <w:p w:rsidR="007761B1" w:rsidRDefault="007761B1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1B1" w:rsidRDefault="007761B1" w:rsidP="00F26C5E">
      <w:r>
        <w:separator/>
      </w:r>
    </w:p>
  </w:footnote>
  <w:footnote w:type="continuationSeparator" w:id="0">
    <w:p w:rsidR="007761B1" w:rsidRDefault="007761B1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78230"/>
      <w:docPartObj>
        <w:docPartGallery w:val="Page Numbers (Top of Page)"/>
        <w:docPartUnique/>
      </w:docPartObj>
    </w:sdtPr>
    <w:sdtContent>
      <w:p w:rsidR="00741309" w:rsidRDefault="00741309">
        <w:pPr>
          <w:pStyle w:val="a3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741309" w:rsidRDefault="0074130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8D2DA6" w:rsidRDefault="00F92C4E">
        <w:pPr>
          <w:pStyle w:val="a3"/>
          <w:jc w:val="right"/>
        </w:pPr>
        <w:fldSimple w:instr=" PAGE   \* MERGEFORMAT ">
          <w:r w:rsidR="00741309">
            <w:rPr>
              <w:noProof/>
            </w:rPr>
            <w:t>6</w:t>
          </w:r>
        </w:fldSimple>
      </w:p>
    </w:sdtContent>
  </w:sdt>
  <w:p w:rsidR="008D2DA6" w:rsidRDefault="008D2DA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8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4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5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6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0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8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0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2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13"/>
  </w:num>
  <w:num w:numId="6">
    <w:abstractNumId w:val="20"/>
  </w:num>
  <w:num w:numId="7">
    <w:abstractNumId w:val="23"/>
  </w:num>
  <w:num w:numId="8">
    <w:abstractNumId w:val="28"/>
  </w:num>
  <w:num w:numId="9">
    <w:abstractNumId w:val="8"/>
  </w:num>
  <w:num w:numId="10">
    <w:abstractNumId w:val="27"/>
  </w:num>
  <w:num w:numId="11">
    <w:abstractNumId w:val="29"/>
  </w:num>
  <w:num w:numId="12">
    <w:abstractNumId w:val="25"/>
  </w:num>
  <w:num w:numId="13">
    <w:abstractNumId w:val="10"/>
  </w:num>
  <w:num w:numId="14">
    <w:abstractNumId w:val="3"/>
  </w:num>
  <w:num w:numId="15">
    <w:abstractNumId w:val="31"/>
  </w:num>
  <w:num w:numId="16">
    <w:abstractNumId w:val="32"/>
  </w:num>
  <w:num w:numId="17">
    <w:abstractNumId w:val="7"/>
  </w:num>
  <w:num w:numId="18">
    <w:abstractNumId w:val="14"/>
  </w:num>
  <w:num w:numId="19">
    <w:abstractNumId w:val="2"/>
  </w:num>
  <w:num w:numId="20">
    <w:abstractNumId w:val="15"/>
  </w:num>
  <w:num w:numId="21">
    <w:abstractNumId w:val="12"/>
  </w:num>
  <w:num w:numId="22">
    <w:abstractNumId w:val="18"/>
  </w:num>
  <w:num w:numId="23">
    <w:abstractNumId w:val="22"/>
  </w:num>
  <w:num w:numId="24">
    <w:abstractNumId w:val="24"/>
  </w:num>
  <w:num w:numId="25">
    <w:abstractNumId w:val="9"/>
  </w:num>
  <w:num w:numId="26">
    <w:abstractNumId w:val="6"/>
  </w:num>
  <w:num w:numId="27">
    <w:abstractNumId w:val="26"/>
  </w:num>
  <w:num w:numId="28">
    <w:abstractNumId w:val="5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1"/>
  </w:num>
  <w:num w:numId="32">
    <w:abstractNumId w:val="33"/>
  </w:num>
  <w:num w:numId="33">
    <w:abstractNumId w:val="11"/>
  </w:num>
  <w:num w:numId="34">
    <w:abstractNumId w:val="30"/>
  </w:num>
  <w:num w:numId="35">
    <w:abstractNumId w:val="1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E5723"/>
    <w:rsid w:val="000F225F"/>
    <w:rsid w:val="000F6035"/>
    <w:rsid w:val="00100601"/>
    <w:rsid w:val="0010628F"/>
    <w:rsid w:val="001079DC"/>
    <w:rsid w:val="00112ADE"/>
    <w:rsid w:val="00116F9C"/>
    <w:rsid w:val="00130DD5"/>
    <w:rsid w:val="001400E3"/>
    <w:rsid w:val="00150997"/>
    <w:rsid w:val="00157264"/>
    <w:rsid w:val="00171EAE"/>
    <w:rsid w:val="00173A01"/>
    <w:rsid w:val="001C6509"/>
    <w:rsid w:val="001C718C"/>
    <w:rsid w:val="001D4A01"/>
    <w:rsid w:val="001D605D"/>
    <w:rsid w:val="001E24AF"/>
    <w:rsid w:val="001F1D48"/>
    <w:rsid w:val="00213FFD"/>
    <w:rsid w:val="002264CD"/>
    <w:rsid w:val="00232479"/>
    <w:rsid w:val="002423FE"/>
    <w:rsid w:val="0026694E"/>
    <w:rsid w:val="002819F7"/>
    <w:rsid w:val="00282CEC"/>
    <w:rsid w:val="00287A19"/>
    <w:rsid w:val="0029037E"/>
    <w:rsid w:val="002D1655"/>
    <w:rsid w:val="002E3B5C"/>
    <w:rsid w:val="002F13FD"/>
    <w:rsid w:val="002F1715"/>
    <w:rsid w:val="00300D28"/>
    <w:rsid w:val="003161A9"/>
    <w:rsid w:val="00333D9B"/>
    <w:rsid w:val="00337383"/>
    <w:rsid w:val="00385813"/>
    <w:rsid w:val="0039447E"/>
    <w:rsid w:val="003A46C9"/>
    <w:rsid w:val="003B3067"/>
    <w:rsid w:val="003C0E47"/>
    <w:rsid w:val="003C74B7"/>
    <w:rsid w:val="003D123F"/>
    <w:rsid w:val="003D6E90"/>
    <w:rsid w:val="003E119E"/>
    <w:rsid w:val="003E4FB8"/>
    <w:rsid w:val="003F4E93"/>
    <w:rsid w:val="00413EBF"/>
    <w:rsid w:val="00431209"/>
    <w:rsid w:val="0046261E"/>
    <w:rsid w:val="004628C4"/>
    <w:rsid w:val="004631A2"/>
    <w:rsid w:val="00475AA8"/>
    <w:rsid w:val="00495BE0"/>
    <w:rsid w:val="00496434"/>
    <w:rsid w:val="004C419D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45228"/>
    <w:rsid w:val="0056477B"/>
    <w:rsid w:val="005659E9"/>
    <w:rsid w:val="00580497"/>
    <w:rsid w:val="00580D95"/>
    <w:rsid w:val="005866B3"/>
    <w:rsid w:val="005B26E5"/>
    <w:rsid w:val="005B5E7F"/>
    <w:rsid w:val="005D0312"/>
    <w:rsid w:val="005E55EF"/>
    <w:rsid w:val="005E6B1F"/>
    <w:rsid w:val="00601DE0"/>
    <w:rsid w:val="00604E24"/>
    <w:rsid w:val="00611DC3"/>
    <w:rsid w:val="00616338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37A93"/>
    <w:rsid w:val="00741309"/>
    <w:rsid w:val="007714EE"/>
    <w:rsid w:val="00774FD5"/>
    <w:rsid w:val="007761B1"/>
    <w:rsid w:val="00783B95"/>
    <w:rsid w:val="00793DB9"/>
    <w:rsid w:val="0079484E"/>
    <w:rsid w:val="007967CD"/>
    <w:rsid w:val="007A7CCB"/>
    <w:rsid w:val="007B5B6E"/>
    <w:rsid w:val="007B5B6F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591F"/>
    <w:rsid w:val="00830196"/>
    <w:rsid w:val="00843C2D"/>
    <w:rsid w:val="008457AD"/>
    <w:rsid w:val="00861F21"/>
    <w:rsid w:val="008709E5"/>
    <w:rsid w:val="008829B0"/>
    <w:rsid w:val="00884139"/>
    <w:rsid w:val="0088608F"/>
    <w:rsid w:val="008A7605"/>
    <w:rsid w:val="008B4A98"/>
    <w:rsid w:val="008B7824"/>
    <w:rsid w:val="008B7F00"/>
    <w:rsid w:val="008D2913"/>
    <w:rsid w:val="008D2B41"/>
    <w:rsid w:val="008D2DA6"/>
    <w:rsid w:val="008D3C68"/>
    <w:rsid w:val="008E45F6"/>
    <w:rsid w:val="008F2518"/>
    <w:rsid w:val="008F4A61"/>
    <w:rsid w:val="00933DEE"/>
    <w:rsid w:val="00940897"/>
    <w:rsid w:val="0094355A"/>
    <w:rsid w:val="009510E3"/>
    <w:rsid w:val="00956AE9"/>
    <w:rsid w:val="00962D3B"/>
    <w:rsid w:val="0098735B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E093B"/>
    <w:rsid w:val="009F047E"/>
    <w:rsid w:val="009F1C9F"/>
    <w:rsid w:val="009F65CA"/>
    <w:rsid w:val="00A04F0A"/>
    <w:rsid w:val="00A06187"/>
    <w:rsid w:val="00A26267"/>
    <w:rsid w:val="00A32126"/>
    <w:rsid w:val="00A44A6C"/>
    <w:rsid w:val="00A46D83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53D22"/>
    <w:rsid w:val="00B56DFB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F433D"/>
    <w:rsid w:val="00E234E8"/>
    <w:rsid w:val="00E555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3021"/>
    <w:rsid w:val="00EF2EDD"/>
    <w:rsid w:val="00F028D3"/>
    <w:rsid w:val="00F26C5E"/>
    <w:rsid w:val="00F36566"/>
    <w:rsid w:val="00F42DCF"/>
    <w:rsid w:val="00F76E8A"/>
    <w:rsid w:val="00F77C97"/>
    <w:rsid w:val="00F86C09"/>
    <w:rsid w:val="00F92C4E"/>
    <w:rsid w:val="00FB0745"/>
    <w:rsid w:val="00FC2352"/>
    <w:rsid w:val="00FD1550"/>
    <w:rsid w:val="00FE039B"/>
    <w:rsid w:val="00FE3201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uiPriority w:val="99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uiPriority w:val="99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uiPriority w:val="99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garantF1://12012604.1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B788D-013A-46AF-9A41-99234747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60</Pages>
  <Words>21741</Words>
  <Characters>123925</Characters>
  <Application>Microsoft Office Word</Application>
  <DocSecurity>0</DocSecurity>
  <Lines>1032</Lines>
  <Paragraphs>290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2022-02-03T13:45:00Z</cp:lastPrinted>
  <dcterms:created xsi:type="dcterms:W3CDTF">2022-11-07T14:00:00Z</dcterms:created>
  <dcterms:modified xsi:type="dcterms:W3CDTF">2022-11-14T06:26:00Z</dcterms:modified>
</cp:coreProperties>
</file>