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32"/>
          <w:szCs w:val="32"/>
        </w:rPr>
      </w:pPr>
      <w:r>
        <w:rPr>
          <w:sz w:val="32"/>
          <w:szCs w:val="32"/>
        </w:rPr>
        <w:t>Что нужно знать студентам</w:t>
        <w:noBreakHyphen/>
        <w:t>очникам, получающим пенсию по потере кормильца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С 1 июля 2022 года получателям пенсии по потере кормильца после  достижения 18 лет, которые  завершили обучение по основным образовательным программам основного общего или среднего общего образования в организациях, осуществляющих образовательную деятельность (например, в школе, училище или колледже)  выплата  пенсии  продлевалась по 31 августа,  не зависимо от того, когда они закончили обучение.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Чтобы продлить выплату, в случае если студент  с 1 сентября поступил в учебное заведение и продолжил обучение по очной форме (в ВУЗе, ССУЗе и т.д.), необходимо обратиться в любую Клиентскую службу ПФР или МФЦ со справкой об учебе. Подавать заявление о возобновлении выплаты пенсии  не нужно.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Если зачисление в учебное заведение прошло, например, только 2 или 3 сентября, то вместе со справкой об учебе также нужно подать заявление о назначении пенсии, так как из-за прерывания периода обучения это уже будет новое назначение. Подавать заявление о назначении выплаты пенсии  можно онлайн через портал Госуслуг либо в клиентской службе Пенсионного фонда.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Справка об учебе должна содержать угловой штамп образовательного учреждения, дату выдачи и регистрационный номер, ФИО обучающегося полностью, дату рождения, наименование образовательного учреждения, факт очной формы обучения по основной образовательной программе, срок обучения (начало и окончание), основание выдачи справки (номер и дату приказа о зачислении в образовательное учреждение), печать и подпись руководителя образовательного учреждения или его подразделения с расшифровкой.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Срок продления выплат будет зависеть от того, как скоро гражданин предоставит необходимые документы в Пенсионный фонд России.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7314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b6671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6671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b6671c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6671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Application>LibreOffice/6.0.2.1$Windows_x86 LibreOffice_project/f7f06a8f319e4b62f9bc5095aa112a65d2f3ac89</Application>
  <Pages>1</Pages>
  <Words>235</Words>
  <Characters>1495</Characters>
  <CharactersWithSpaces>1733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2022-09-14T08:21:00Z</dcterms:created>
  <dc:creator>011TsarenyaEL</dc:creator>
  <dc:description/>
  <dc:language>ru-RU</dc:language>
  <cp:lastModifiedBy>011TsarenyaEL</cp:lastModifiedBy>
  <dcterms:modified xsi:type="dcterms:W3CDTF">2022-09-15T11:06:00Z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