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B85" w:rsidRDefault="006C1B85" w:rsidP="006C1B8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6C1B85" w:rsidRDefault="006C1B85" w:rsidP="006C1B8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1B85" w:rsidRDefault="006C1B85" w:rsidP="006C1B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1B85" w:rsidRDefault="006C1B85" w:rsidP="006C1B85">
      <w:pPr>
        <w:jc w:val="center"/>
        <w:rPr>
          <w:sz w:val="28"/>
          <w:szCs w:val="28"/>
        </w:rPr>
      </w:pPr>
    </w:p>
    <w:p w:rsidR="006C1367" w:rsidRDefault="006C1367" w:rsidP="006C1B85">
      <w:pPr>
        <w:jc w:val="center"/>
        <w:rPr>
          <w:sz w:val="28"/>
          <w:szCs w:val="28"/>
        </w:rPr>
      </w:pPr>
    </w:p>
    <w:p w:rsidR="006C1B85" w:rsidRDefault="006C1B85" w:rsidP="006C1B85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6C1B85" w:rsidRDefault="006C1B85" w:rsidP="006C1B85">
      <w:pPr>
        <w:rPr>
          <w:sz w:val="28"/>
          <w:szCs w:val="28"/>
        </w:rPr>
      </w:pPr>
    </w:p>
    <w:p w:rsidR="006C1B85" w:rsidRPr="00093280" w:rsidRDefault="006C1B85" w:rsidP="006C1B85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093280">
        <w:rPr>
          <w:sz w:val="28"/>
          <w:szCs w:val="28"/>
        </w:rPr>
        <w:t>т</w:t>
      </w:r>
      <w:r>
        <w:rPr>
          <w:sz w:val="28"/>
          <w:szCs w:val="28"/>
        </w:rPr>
        <w:t xml:space="preserve"> 1</w:t>
      </w:r>
      <w:r w:rsidR="00520478">
        <w:rPr>
          <w:sz w:val="28"/>
          <w:szCs w:val="28"/>
        </w:rPr>
        <w:t>1</w:t>
      </w:r>
      <w:r>
        <w:rPr>
          <w:sz w:val="28"/>
          <w:szCs w:val="28"/>
        </w:rPr>
        <w:t xml:space="preserve"> марта</w:t>
      </w:r>
      <w:r w:rsidRPr="00093280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093280">
        <w:rPr>
          <w:sz w:val="28"/>
          <w:szCs w:val="28"/>
        </w:rPr>
        <w:t xml:space="preserve"> г.                                      </w:t>
      </w:r>
      <w:r>
        <w:rPr>
          <w:sz w:val="28"/>
          <w:szCs w:val="28"/>
        </w:rPr>
        <w:t xml:space="preserve">              </w:t>
      </w:r>
      <w:r w:rsidRPr="00093280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</w:t>
      </w:r>
      <w:r w:rsidRPr="0009328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0932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093280">
        <w:rPr>
          <w:sz w:val="28"/>
          <w:szCs w:val="28"/>
        </w:rPr>
        <w:t xml:space="preserve">   № </w:t>
      </w:r>
      <w:r>
        <w:rPr>
          <w:sz w:val="28"/>
          <w:szCs w:val="28"/>
        </w:rPr>
        <w:t>5</w:t>
      </w:r>
      <w:r w:rsidR="00520478">
        <w:rPr>
          <w:sz w:val="28"/>
          <w:szCs w:val="28"/>
        </w:rPr>
        <w:t>0</w:t>
      </w:r>
    </w:p>
    <w:p w:rsidR="006C1B85" w:rsidRDefault="006C1B85" w:rsidP="006C1B85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6C1B85" w:rsidRDefault="006C1B85" w:rsidP="006C1B85">
      <w:pPr>
        <w:jc w:val="center"/>
        <w:rPr>
          <w:sz w:val="28"/>
          <w:szCs w:val="28"/>
        </w:rPr>
      </w:pPr>
    </w:p>
    <w:p w:rsidR="00520478" w:rsidRDefault="00520478" w:rsidP="00520478">
      <w:pPr>
        <w:jc w:val="center"/>
        <w:rPr>
          <w:b/>
          <w:sz w:val="28"/>
        </w:rPr>
      </w:pPr>
      <w:r w:rsidRPr="00AA644F">
        <w:rPr>
          <w:b/>
          <w:sz w:val="28"/>
        </w:rPr>
        <w:t>Об образовании Единой (конкурсной, аукционной) комиссии</w:t>
      </w:r>
    </w:p>
    <w:p w:rsidR="00520478" w:rsidRPr="00520478" w:rsidRDefault="00520478" w:rsidP="00520478">
      <w:pPr>
        <w:jc w:val="center"/>
        <w:rPr>
          <w:b/>
          <w:sz w:val="28"/>
          <w:szCs w:val="28"/>
        </w:rPr>
      </w:pPr>
      <w:r w:rsidRPr="00AA644F">
        <w:rPr>
          <w:b/>
          <w:sz w:val="28"/>
        </w:rPr>
        <w:t>по проведению</w:t>
      </w:r>
      <w:r>
        <w:rPr>
          <w:b/>
          <w:sz w:val="28"/>
        </w:rPr>
        <w:t xml:space="preserve"> </w:t>
      </w:r>
      <w:r w:rsidRPr="00AA644F">
        <w:rPr>
          <w:b/>
          <w:sz w:val="28"/>
        </w:rPr>
        <w:t xml:space="preserve">конкурсов и аукционов на право заключения договоров аренды, договоров безвозмездного пользования, договоров доверительного управления имуществом, </w:t>
      </w:r>
      <w:r>
        <w:rPr>
          <w:b/>
          <w:sz w:val="28"/>
        </w:rPr>
        <w:t xml:space="preserve">договоров купли-продажи, </w:t>
      </w:r>
      <w:r w:rsidRPr="00AA644F">
        <w:rPr>
          <w:b/>
          <w:sz w:val="28"/>
        </w:rPr>
        <w:t>иных договоров, предусматривающих переход прав владения</w:t>
      </w:r>
      <w:r>
        <w:rPr>
          <w:b/>
          <w:sz w:val="28"/>
        </w:rPr>
        <w:t xml:space="preserve"> </w:t>
      </w:r>
      <w:r w:rsidRPr="00AA644F">
        <w:rPr>
          <w:b/>
          <w:sz w:val="28"/>
        </w:rPr>
        <w:t>и (или) пользования в отношении</w:t>
      </w:r>
      <w:r>
        <w:rPr>
          <w:b/>
          <w:sz w:val="28"/>
        </w:rPr>
        <w:t xml:space="preserve"> </w:t>
      </w:r>
      <w:r w:rsidRPr="00AA644F">
        <w:rPr>
          <w:b/>
          <w:sz w:val="28"/>
        </w:rPr>
        <w:t>муниципального имущества муниципального образования</w:t>
      </w:r>
      <w:r w:rsidR="006C1B85" w:rsidRPr="00D62F82">
        <w:rPr>
          <w:sz w:val="28"/>
          <w:szCs w:val="28"/>
        </w:rPr>
        <w:t xml:space="preserve"> </w:t>
      </w:r>
      <w:r w:rsidRPr="00520478">
        <w:rPr>
          <w:b/>
          <w:sz w:val="28"/>
          <w:szCs w:val="28"/>
        </w:rPr>
        <w:t>городское поселение Инсар</w:t>
      </w:r>
    </w:p>
    <w:p w:rsidR="00520478" w:rsidRPr="00520478" w:rsidRDefault="00520478" w:rsidP="00520478">
      <w:pPr>
        <w:jc w:val="center"/>
        <w:rPr>
          <w:b/>
          <w:sz w:val="28"/>
          <w:szCs w:val="28"/>
        </w:rPr>
      </w:pPr>
    </w:p>
    <w:p w:rsidR="006C1B85" w:rsidRDefault="006C1B85" w:rsidP="00520478">
      <w:pPr>
        <w:jc w:val="both"/>
        <w:rPr>
          <w:sz w:val="28"/>
          <w:szCs w:val="28"/>
        </w:rPr>
      </w:pPr>
      <w:r w:rsidRPr="00D62F82">
        <w:rPr>
          <w:sz w:val="28"/>
          <w:szCs w:val="28"/>
        </w:rPr>
        <w:t xml:space="preserve">           </w:t>
      </w:r>
      <w:proofErr w:type="gramStart"/>
      <w:r w:rsidRPr="006C1B85">
        <w:rPr>
          <w:sz w:val="28"/>
          <w:szCs w:val="28"/>
        </w:rPr>
        <w:t xml:space="preserve">В соответствии с </w:t>
      </w:r>
      <w:r w:rsidR="003311E9">
        <w:rPr>
          <w:sz w:val="28"/>
          <w:szCs w:val="28"/>
        </w:rPr>
        <w:t xml:space="preserve">Федеральным законом от 26.07.2006 г. «О защите конкуренции» № 135-ФЗ, </w:t>
      </w:r>
      <w:r w:rsidR="00520478" w:rsidRPr="008A6C43">
        <w:rPr>
          <w:sz w:val="28"/>
          <w:szCs w:val="28"/>
        </w:rPr>
        <w:t>Федеральн</w:t>
      </w:r>
      <w:r w:rsidR="00520478">
        <w:rPr>
          <w:sz w:val="28"/>
          <w:szCs w:val="28"/>
        </w:rPr>
        <w:t>ым</w:t>
      </w:r>
      <w:r w:rsidR="00520478" w:rsidRPr="008A6C43">
        <w:rPr>
          <w:sz w:val="28"/>
          <w:szCs w:val="28"/>
        </w:rPr>
        <w:t xml:space="preserve"> закон</w:t>
      </w:r>
      <w:r w:rsidR="00520478">
        <w:rPr>
          <w:sz w:val="28"/>
          <w:szCs w:val="28"/>
        </w:rPr>
        <w:t>ом</w:t>
      </w:r>
      <w:r w:rsidR="00520478" w:rsidRPr="008A6C43">
        <w:rPr>
          <w:sz w:val="28"/>
          <w:szCs w:val="28"/>
        </w:rPr>
        <w:t xml:space="preserve"> №178-ФЗ от 21.12.2001года «О приватизации государственног</w:t>
      </w:r>
      <w:r w:rsidR="00520478">
        <w:rPr>
          <w:sz w:val="28"/>
          <w:szCs w:val="28"/>
        </w:rPr>
        <w:t xml:space="preserve">о и муниципального имущества», </w:t>
      </w:r>
      <w:r w:rsidR="003311E9">
        <w:rPr>
          <w:sz w:val="28"/>
          <w:szCs w:val="28"/>
        </w:rPr>
        <w:t>П</w:t>
      </w:r>
      <w:r w:rsidRPr="006C1B85">
        <w:rPr>
          <w:sz w:val="28"/>
          <w:szCs w:val="28"/>
        </w:rPr>
        <w:t>риказом Федеральной антимонопольной службы России  от 10.02.2010 №</w:t>
      </w:r>
      <w:r w:rsidR="003311E9">
        <w:rPr>
          <w:sz w:val="28"/>
          <w:szCs w:val="28"/>
        </w:rPr>
        <w:t xml:space="preserve"> </w:t>
      </w:r>
      <w:r w:rsidRPr="006C1B85">
        <w:rPr>
          <w:sz w:val="28"/>
          <w:szCs w:val="28"/>
        </w:rPr>
        <w:t>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</w:t>
      </w:r>
      <w:proofErr w:type="gramEnd"/>
      <w:r w:rsidRPr="006C1B85">
        <w:rPr>
          <w:sz w:val="28"/>
          <w:szCs w:val="28"/>
        </w:rPr>
        <w:t xml:space="preserve"> имущества</w:t>
      </w:r>
      <w:r w:rsidR="00A70B59">
        <w:rPr>
          <w:sz w:val="28"/>
          <w:szCs w:val="28"/>
        </w:rPr>
        <w:t xml:space="preserve"> </w:t>
      </w:r>
      <w:r w:rsidR="00A70B59">
        <w:rPr>
          <w:rFonts w:ascii="Arial" w:hAnsi="Arial" w:cs="Arial"/>
          <w:color w:val="000000"/>
          <w:sz w:val="23"/>
          <w:szCs w:val="23"/>
        </w:rPr>
        <w:t xml:space="preserve">  </w:t>
      </w:r>
      <w:r w:rsidR="00A70B59" w:rsidRPr="00A70B59">
        <w:rPr>
          <w:color w:val="000000"/>
          <w:sz w:val="28"/>
          <w:szCs w:val="28"/>
        </w:rPr>
        <w:t xml:space="preserve">и </w:t>
      </w:r>
      <w:proofErr w:type="gramStart"/>
      <w:r w:rsidR="00A70B59" w:rsidRPr="00A70B59">
        <w:rPr>
          <w:color w:val="000000"/>
          <w:sz w:val="28"/>
          <w:szCs w:val="28"/>
        </w:rPr>
        <w:t>перечне</w:t>
      </w:r>
      <w:proofErr w:type="gramEnd"/>
      <w:r w:rsidR="00A70B59" w:rsidRPr="00A70B59">
        <w:rPr>
          <w:color w:val="000000"/>
          <w:sz w:val="28"/>
          <w:szCs w:val="28"/>
        </w:rPr>
        <w:t xml:space="preserve">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Pr="006C1B85">
        <w:rPr>
          <w:sz w:val="28"/>
          <w:szCs w:val="28"/>
        </w:rPr>
        <w:t xml:space="preserve">,  руководствуясь Уставом </w:t>
      </w:r>
      <w:r>
        <w:rPr>
          <w:sz w:val="28"/>
          <w:szCs w:val="28"/>
        </w:rPr>
        <w:t>городского поселения Инсар,</w:t>
      </w:r>
    </w:p>
    <w:p w:rsidR="00520478" w:rsidRDefault="00520478" w:rsidP="00520478">
      <w:pPr>
        <w:jc w:val="both"/>
        <w:rPr>
          <w:sz w:val="28"/>
          <w:szCs w:val="28"/>
        </w:rPr>
      </w:pPr>
    </w:p>
    <w:p w:rsidR="006C1B85" w:rsidRDefault="006C1B85" w:rsidP="006C1B85">
      <w:pPr>
        <w:ind w:left="142"/>
        <w:jc w:val="center"/>
        <w:rPr>
          <w:b/>
          <w:sz w:val="28"/>
          <w:szCs w:val="28"/>
        </w:rPr>
      </w:pPr>
      <w:r>
        <w:rPr>
          <w:sz w:val="28"/>
          <w:szCs w:val="28"/>
        </w:rPr>
        <w:t>А</w:t>
      </w:r>
      <w:r w:rsidRPr="006C1B85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городского поселения Инсар ПОСТАНОВЛЯЕТ</w:t>
      </w:r>
      <w:r w:rsidRPr="006C1B85">
        <w:rPr>
          <w:b/>
          <w:sz w:val="28"/>
          <w:szCs w:val="28"/>
        </w:rPr>
        <w:t>:</w:t>
      </w:r>
    </w:p>
    <w:p w:rsidR="006C1B85" w:rsidRPr="006C1B85" w:rsidRDefault="006C1B85" w:rsidP="006C1B85">
      <w:pPr>
        <w:ind w:left="142"/>
        <w:jc w:val="both"/>
        <w:rPr>
          <w:i/>
          <w:sz w:val="28"/>
          <w:szCs w:val="28"/>
        </w:rPr>
      </w:pPr>
    </w:p>
    <w:p w:rsidR="00520478" w:rsidRPr="000E7A12" w:rsidRDefault="00520478" w:rsidP="00520478">
      <w:pPr>
        <w:pStyle w:val="ListParagraph"/>
        <w:tabs>
          <w:tab w:val="left" w:pos="993"/>
        </w:tabs>
        <w:ind w:left="66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</w:t>
      </w:r>
      <w:r w:rsidR="007229D7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1. </w:t>
      </w:r>
      <w:r w:rsidRPr="000E7A12">
        <w:rPr>
          <w:sz w:val="28"/>
          <w:szCs w:val="28"/>
          <w:lang w:eastAsia="en-US"/>
        </w:rPr>
        <w:t>Образовать Единую (конкурсную, аукционную) комиссию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муниципального образования</w:t>
      </w:r>
      <w:r>
        <w:rPr>
          <w:sz w:val="28"/>
          <w:szCs w:val="28"/>
          <w:lang w:eastAsia="en-US"/>
        </w:rPr>
        <w:t xml:space="preserve"> городское поселение Инсар </w:t>
      </w:r>
      <w:proofErr w:type="spellStart"/>
      <w:r>
        <w:rPr>
          <w:sz w:val="28"/>
          <w:szCs w:val="28"/>
          <w:lang w:eastAsia="en-US"/>
        </w:rPr>
        <w:t>Инсарского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Республики Мордовия</w:t>
      </w:r>
      <w:r w:rsidR="00D133C3">
        <w:rPr>
          <w:sz w:val="28"/>
          <w:szCs w:val="28"/>
          <w:lang w:eastAsia="en-US"/>
        </w:rPr>
        <w:t xml:space="preserve"> </w:t>
      </w:r>
      <w:r w:rsidR="00D133C3" w:rsidRPr="000E7A12">
        <w:rPr>
          <w:sz w:val="28"/>
          <w:szCs w:val="28"/>
        </w:rPr>
        <w:t xml:space="preserve">(Приложение № </w:t>
      </w:r>
      <w:r w:rsidR="00D133C3">
        <w:rPr>
          <w:sz w:val="28"/>
          <w:szCs w:val="28"/>
        </w:rPr>
        <w:t>1</w:t>
      </w:r>
      <w:r w:rsidR="00D133C3" w:rsidRPr="000E7A12">
        <w:rPr>
          <w:sz w:val="28"/>
          <w:szCs w:val="28"/>
        </w:rPr>
        <w:t>).</w:t>
      </w:r>
    </w:p>
    <w:p w:rsidR="00520478" w:rsidRPr="000E7A12" w:rsidRDefault="00520478" w:rsidP="00520478">
      <w:pPr>
        <w:tabs>
          <w:tab w:val="left" w:pos="993"/>
        </w:tabs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</w:t>
      </w:r>
      <w:r w:rsidR="007229D7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  2. </w:t>
      </w:r>
      <w:r w:rsidRPr="000E7A12">
        <w:rPr>
          <w:sz w:val="28"/>
          <w:szCs w:val="28"/>
          <w:lang w:eastAsia="en-US"/>
        </w:rPr>
        <w:t xml:space="preserve">Утвердить Положение о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муниципального </w:t>
      </w:r>
      <w:r w:rsidRPr="000E7A12">
        <w:rPr>
          <w:sz w:val="28"/>
          <w:szCs w:val="28"/>
          <w:lang w:eastAsia="en-US"/>
        </w:rPr>
        <w:lastRenderedPageBreak/>
        <w:t>образования</w:t>
      </w:r>
      <w:r w:rsidR="007229D7">
        <w:rPr>
          <w:sz w:val="28"/>
          <w:szCs w:val="28"/>
          <w:lang w:eastAsia="en-US"/>
        </w:rPr>
        <w:t xml:space="preserve"> городское поселение Инсар </w:t>
      </w:r>
      <w:proofErr w:type="spellStart"/>
      <w:r w:rsidR="007229D7">
        <w:rPr>
          <w:sz w:val="28"/>
          <w:szCs w:val="28"/>
          <w:lang w:eastAsia="en-US"/>
        </w:rPr>
        <w:t>Инсарского</w:t>
      </w:r>
      <w:proofErr w:type="spellEnd"/>
      <w:r w:rsidR="007229D7">
        <w:rPr>
          <w:sz w:val="28"/>
          <w:szCs w:val="28"/>
          <w:lang w:eastAsia="en-US"/>
        </w:rPr>
        <w:t xml:space="preserve"> муниципального района Республики Мордовия </w:t>
      </w:r>
      <w:r w:rsidRPr="000E7A12">
        <w:rPr>
          <w:sz w:val="28"/>
          <w:szCs w:val="28"/>
          <w:lang w:eastAsia="en-US"/>
        </w:rPr>
        <w:t xml:space="preserve"> </w:t>
      </w:r>
      <w:r w:rsidRPr="000E7A12">
        <w:rPr>
          <w:sz w:val="28"/>
          <w:szCs w:val="28"/>
        </w:rPr>
        <w:t xml:space="preserve">(Приложение № </w:t>
      </w:r>
      <w:r w:rsidR="00D133C3">
        <w:rPr>
          <w:sz w:val="28"/>
          <w:szCs w:val="28"/>
        </w:rPr>
        <w:t>2</w:t>
      </w:r>
      <w:r w:rsidRPr="000E7A12">
        <w:rPr>
          <w:sz w:val="28"/>
          <w:szCs w:val="28"/>
        </w:rPr>
        <w:t>).</w:t>
      </w:r>
    </w:p>
    <w:p w:rsidR="00520478" w:rsidRPr="000E7A12" w:rsidRDefault="00520478" w:rsidP="00D133C3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</w:t>
      </w:r>
      <w:r w:rsidR="007229D7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 </w:t>
      </w:r>
      <w:r w:rsidR="00D133C3">
        <w:rPr>
          <w:sz w:val="28"/>
          <w:szCs w:val="28"/>
          <w:lang w:eastAsia="en-US"/>
        </w:rPr>
        <w:t>3</w:t>
      </w:r>
      <w:r>
        <w:rPr>
          <w:sz w:val="28"/>
          <w:szCs w:val="28"/>
        </w:rPr>
        <w:t>.</w:t>
      </w:r>
      <w:r w:rsidR="00D133C3">
        <w:rPr>
          <w:sz w:val="28"/>
          <w:szCs w:val="28"/>
        </w:rPr>
        <w:t xml:space="preserve"> </w:t>
      </w:r>
      <w:r w:rsidRPr="000E7A12">
        <w:rPr>
          <w:sz w:val="28"/>
          <w:szCs w:val="28"/>
        </w:rPr>
        <w:t xml:space="preserve">Настоящее постановление вступает в силу с момента его </w:t>
      </w:r>
      <w:r w:rsidR="00D133C3">
        <w:rPr>
          <w:sz w:val="28"/>
          <w:szCs w:val="28"/>
        </w:rPr>
        <w:t xml:space="preserve">подписания и подлежит официальному </w:t>
      </w:r>
      <w:r w:rsidRPr="000E7A12">
        <w:rPr>
          <w:sz w:val="28"/>
          <w:szCs w:val="28"/>
        </w:rPr>
        <w:t>опубликовани</w:t>
      </w:r>
      <w:r w:rsidR="00D133C3">
        <w:rPr>
          <w:sz w:val="28"/>
          <w:szCs w:val="28"/>
        </w:rPr>
        <w:t>ю</w:t>
      </w:r>
      <w:r w:rsidRPr="000E7A12">
        <w:rPr>
          <w:sz w:val="28"/>
          <w:szCs w:val="28"/>
        </w:rPr>
        <w:t xml:space="preserve">. </w:t>
      </w:r>
    </w:p>
    <w:p w:rsidR="00520478" w:rsidRPr="000E7A12" w:rsidRDefault="00520478" w:rsidP="00520478">
      <w:pPr>
        <w:tabs>
          <w:tab w:val="left" w:pos="893"/>
        </w:tabs>
        <w:autoSpaceDE w:val="0"/>
        <w:autoSpaceDN w:val="0"/>
        <w:adjustRightInd w:val="0"/>
        <w:spacing w:line="322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133C3">
        <w:rPr>
          <w:sz w:val="28"/>
          <w:szCs w:val="28"/>
        </w:rPr>
        <w:t xml:space="preserve">  4</w:t>
      </w:r>
      <w:r>
        <w:rPr>
          <w:sz w:val="28"/>
          <w:szCs w:val="28"/>
        </w:rPr>
        <w:t>.</w:t>
      </w:r>
      <w:r w:rsidR="00D133C3">
        <w:rPr>
          <w:sz w:val="28"/>
          <w:szCs w:val="28"/>
        </w:rPr>
        <w:t xml:space="preserve">  </w:t>
      </w:r>
      <w:proofErr w:type="gramStart"/>
      <w:r w:rsidRPr="000E7A12">
        <w:rPr>
          <w:sz w:val="28"/>
          <w:szCs w:val="28"/>
        </w:rPr>
        <w:t>Контроль за</w:t>
      </w:r>
      <w:proofErr w:type="gramEnd"/>
      <w:r w:rsidRPr="000E7A12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20478" w:rsidRPr="000E7A12" w:rsidRDefault="00520478" w:rsidP="00520478">
      <w:pPr>
        <w:ind w:firstLine="720"/>
        <w:jc w:val="both"/>
        <w:rPr>
          <w:sz w:val="28"/>
          <w:szCs w:val="28"/>
        </w:rPr>
      </w:pPr>
    </w:p>
    <w:p w:rsidR="006C1367" w:rsidRDefault="006C1367" w:rsidP="006C1B85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</w:p>
    <w:p w:rsidR="00CD4590" w:rsidRDefault="00CD4590" w:rsidP="006C1B85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CD4590" w:rsidRDefault="00CD4590" w:rsidP="006C1B85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CD4590" w:rsidRDefault="00CD4590" w:rsidP="006C1B85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C1B85" w:rsidRPr="006C1B85" w:rsidRDefault="00CD4590" w:rsidP="006C1B85">
      <w:pPr>
        <w:pStyle w:val="a3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Ю.Н.БУЛЫЧЕВ </w:t>
      </w:r>
      <w:r w:rsidR="006C1B85" w:rsidRPr="006C1B85">
        <w:rPr>
          <w:rFonts w:ascii="Times New Roman" w:hAnsi="Times New Roman"/>
          <w:sz w:val="28"/>
          <w:szCs w:val="28"/>
        </w:rPr>
        <w:t xml:space="preserve"> </w:t>
      </w:r>
    </w:p>
    <w:p w:rsidR="00F51080" w:rsidRDefault="00F51080" w:rsidP="006C1B85">
      <w:pPr>
        <w:jc w:val="both"/>
        <w:rPr>
          <w:sz w:val="28"/>
          <w:szCs w:val="28"/>
        </w:rPr>
      </w:pPr>
    </w:p>
    <w:p w:rsidR="00520478" w:rsidRDefault="00520478" w:rsidP="006C1B85">
      <w:pPr>
        <w:jc w:val="both"/>
        <w:rPr>
          <w:sz w:val="28"/>
          <w:szCs w:val="28"/>
        </w:rPr>
      </w:pPr>
    </w:p>
    <w:p w:rsidR="00520478" w:rsidRDefault="00520478" w:rsidP="00520478">
      <w:pPr>
        <w:jc w:val="center"/>
        <w:rPr>
          <w:b/>
          <w:sz w:val="28"/>
        </w:rPr>
      </w:pPr>
      <w:r w:rsidRPr="00AA644F">
        <w:rPr>
          <w:b/>
          <w:sz w:val="28"/>
        </w:rPr>
        <w:t xml:space="preserve"> </w:t>
      </w:r>
    </w:p>
    <w:p w:rsidR="00520478" w:rsidRDefault="00520478" w:rsidP="00520478">
      <w:pPr>
        <w:jc w:val="center"/>
        <w:rPr>
          <w:b/>
          <w:sz w:val="28"/>
        </w:rPr>
      </w:pPr>
    </w:p>
    <w:p w:rsidR="00520478" w:rsidRDefault="00520478" w:rsidP="00520478">
      <w:pPr>
        <w:jc w:val="center"/>
        <w:rPr>
          <w:b/>
          <w:sz w:val="28"/>
        </w:rPr>
      </w:pPr>
    </w:p>
    <w:p w:rsidR="00520478" w:rsidRDefault="00520478" w:rsidP="00520478">
      <w:pPr>
        <w:jc w:val="center"/>
        <w:rPr>
          <w:b/>
          <w:sz w:val="28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133C3" w:rsidRPr="00DC18BC" w:rsidRDefault="00D133C3" w:rsidP="00D133C3">
      <w:pPr>
        <w:autoSpaceDE w:val="0"/>
        <w:autoSpaceDN w:val="0"/>
        <w:adjustRightInd w:val="0"/>
        <w:ind w:firstLine="720"/>
        <w:jc w:val="right"/>
      </w:pPr>
      <w:r w:rsidRPr="00DC18BC">
        <w:lastRenderedPageBreak/>
        <w:t>Приложение № 1</w:t>
      </w:r>
    </w:p>
    <w:p w:rsidR="00D133C3" w:rsidRPr="00DC18BC" w:rsidRDefault="00D133C3" w:rsidP="00D133C3">
      <w:pPr>
        <w:jc w:val="right"/>
      </w:pPr>
      <w:r w:rsidRPr="00DC18BC">
        <w:t>к постановлению администрации</w:t>
      </w:r>
    </w:p>
    <w:p w:rsidR="00D133C3" w:rsidRPr="00DC18BC" w:rsidRDefault="00D133C3" w:rsidP="00D133C3">
      <w:pPr>
        <w:tabs>
          <w:tab w:val="left" w:pos="5220"/>
          <w:tab w:val="left" w:pos="7095"/>
        </w:tabs>
        <w:jc w:val="right"/>
      </w:pPr>
      <w:r w:rsidRPr="00DC18BC">
        <w:t>городского поселения Инсар</w:t>
      </w:r>
    </w:p>
    <w:p w:rsidR="00D133C3" w:rsidRPr="00DC18BC" w:rsidRDefault="00D133C3" w:rsidP="00D133C3">
      <w:pPr>
        <w:tabs>
          <w:tab w:val="left" w:pos="5220"/>
          <w:tab w:val="left" w:pos="7095"/>
        </w:tabs>
        <w:jc w:val="right"/>
      </w:pPr>
      <w:r w:rsidRPr="00DC18BC">
        <w:t>от 11 марта 2022 года № 50</w:t>
      </w:r>
    </w:p>
    <w:p w:rsidR="00D133C3" w:rsidRPr="00DC18BC" w:rsidRDefault="00D133C3" w:rsidP="00D133C3"/>
    <w:p w:rsidR="00D133C3" w:rsidRPr="00FB39FD" w:rsidRDefault="00D133C3" w:rsidP="00D133C3">
      <w:pPr>
        <w:rPr>
          <w:sz w:val="26"/>
          <w:szCs w:val="26"/>
        </w:rPr>
      </w:pPr>
    </w:p>
    <w:p w:rsidR="00D133C3" w:rsidRPr="00FB39FD" w:rsidRDefault="00D133C3" w:rsidP="00D133C3">
      <w:pPr>
        <w:rPr>
          <w:sz w:val="26"/>
          <w:szCs w:val="26"/>
        </w:rPr>
      </w:pPr>
    </w:p>
    <w:p w:rsidR="00D133C3" w:rsidRPr="00DC18BC" w:rsidRDefault="00D133C3" w:rsidP="00D133C3">
      <w:pPr>
        <w:jc w:val="center"/>
        <w:rPr>
          <w:b/>
          <w:bCs/>
          <w:sz w:val="28"/>
          <w:szCs w:val="28"/>
        </w:rPr>
      </w:pPr>
      <w:r w:rsidRPr="00DC18BC">
        <w:rPr>
          <w:b/>
          <w:bCs/>
          <w:sz w:val="28"/>
          <w:szCs w:val="28"/>
        </w:rPr>
        <w:t xml:space="preserve">Персональный состав </w:t>
      </w:r>
    </w:p>
    <w:p w:rsidR="00D133C3" w:rsidRPr="00DC18BC" w:rsidRDefault="00D133C3" w:rsidP="00D133C3">
      <w:pPr>
        <w:jc w:val="center"/>
        <w:rPr>
          <w:sz w:val="28"/>
          <w:szCs w:val="28"/>
        </w:rPr>
      </w:pPr>
      <w:r w:rsidRPr="00DC18BC">
        <w:rPr>
          <w:b/>
          <w:bCs/>
          <w:sz w:val="28"/>
          <w:szCs w:val="28"/>
        </w:rPr>
        <w:t xml:space="preserve">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</w:t>
      </w:r>
      <w:r w:rsidR="00DC18BC" w:rsidRPr="00DC18BC">
        <w:rPr>
          <w:b/>
          <w:bCs/>
          <w:sz w:val="28"/>
          <w:szCs w:val="28"/>
        </w:rPr>
        <w:t>городского поселения Инсар</w:t>
      </w:r>
    </w:p>
    <w:p w:rsidR="00D133C3" w:rsidRPr="00DC18BC" w:rsidRDefault="00D133C3" w:rsidP="00D133C3">
      <w:pPr>
        <w:jc w:val="both"/>
        <w:rPr>
          <w:b/>
          <w:sz w:val="28"/>
          <w:szCs w:val="28"/>
        </w:rPr>
      </w:pPr>
    </w:p>
    <w:p w:rsidR="00D133C3" w:rsidRPr="00DC18BC" w:rsidRDefault="00D133C3" w:rsidP="00D133C3">
      <w:pPr>
        <w:jc w:val="both"/>
        <w:rPr>
          <w:b/>
          <w:sz w:val="28"/>
          <w:szCs w:val="28"/>
        </w:rPr>
      </w:pPr>
    </w:p>
    <w:p w:rsidR="00D133C3" w:rsidRPr="00DC18BC" w:rsidRDefault="00D133C3" w:rsidP="00D133C3">
      <w:pPr>
        <w:jc w:val="both"/>
        <w:rPr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503"/>
        <w:gridCol w:w="5577"/>
      </w:tblGrid>
      <w:tr w:rsidR="00D133C3" w:rsidRPr="00DC18BC" w:rsidTr="00D133C3">
        <w:tc>
          <w:tcPr>
            <w:tcW w:w="4503" w:type="dxa"/>
          </w:tcPr>
          <w:p w:rsidR="00D133C3" w:rsidRPr="00DC18BC" w:rsidRDefault="00D133C3" w:rsidP="00D133C3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 xml:space="preserve">Председатель комиссии        </w:t>
            </w:r>
          </w:p>
        </w:tc>
        <w:tc>
          <w:tcPr>
            <w:tcW w:w="5577" w:type="dxa"/>
          </w:tcPr>
          <w:p w:rsidR="00D133C3" w:rsidRPr="00DC18BC" w:rsidRDefault="00D133C3" w:rsidP="00D133C3">
            <w:pPr>
              <w:jc w:val="both"/>
              <w:rPr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Масеева</w:t>
            </w:r>
            <w:proofErr w:type="spellEnd"/>
            <w:r w:rsidRPr="00DC18BC">
              <w:rPr>
                <w:sz w:val="28"/>
                <w:szCs w:val="28"/>
              </w:rPr>
              <w:t xml:space="preserve"> Любовь Сергеевна- заместитель главы администрации городского поселения Инсар</w:t>
            </w:r>
          </w:p>
        </w:tc>
      </w:tr>
      <w:tr w:rsidR="00D133C3" w:rsidRPr="00DC18BC" w:rsidTr="00D133C3">
        <w:tc>
          <w:tcPr>
            <w:tcW w:w="4503" w:type="dxa"/>
          </w:tcPr>
          <w:p w:rsidR="00D133C3" w:rsidRPr="00DC18BC" w:rsidRDefault="00D133C3" w:rsidP="00D133C3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Заместитель председателя      комиссии</w:t>
            </w:r>
          </w:p>
        </w:tc>
        <w:tc>
          <w:tcPr>
            <w:tcW w:w="5577" w:type="dxa"/>
          </w:tcPr>
          <w:p w:rsidR="00D133C3" w:rsidRPr="00DC18BC" w:rsidRDefault="00D133C3" w:rsidP="00D133C3">
            <w:pPr>
              <w:jc w:val="both"/>
              <w:rPr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Степочкина</w:t>
            </w:r>
            <w:proofErr w:type="spellEnd"/>
            <w:r w:rsidRPr="00DC18BC">
              <w:rPr>
                <w:sz w:val="28"/>
                <w:szCs w:val="28"/>
              </w:rPr>
              <w:t xml:space="preserve"> Татьяна Александровна-т главный бухгалтер администрации городского поселения Инсар</w:t>
            </w:r>
          </w:p>
        </w:tc>
      </w:tr>
      <w:tr w:rsidR="00D133C3" w:rsidRPr="00DC18BC" w:rsidTr="00D133C3">
        <w:tc>
          <w:tcPr>
            <w:tcW w:w="4503" w:type="dxa"/>
          </w:tcPr>
          <w:p w:rsidR="00D133C3" w:rsidRPr="00DC18BC" w:rsidRDefault="00D133C3" w:rsidP="00D133C3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77" w:type="dxa"/>
          </w:tcPr>
          <w:p w:rsidR="00D133C3" w:rsidRPr="00DC18BC" w:rsidRDefault="00D133C3" w:rsidP="00D133C3">
            <w:pPr>
              <w:jc w:val="both"/>
              <w:rPr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Голубкина</w:t>
            </w:r>
            <w:proofErr w:type="spellEnd"/>
            <w:r w:rsidRPr="00DC18BC">
              <w:rPr>
                <w:sz w:val="28"/>
                <w:szCs w:val="28"/>
              </w:rPr>
              <w:t xml:space="preserve"> Нина Александровна- главный специалист </w:t>
            </w:r>
            <w:r w:rsidR="00DC18BC" w:rsidRPr="00DC18BC">
              <w:rPr>
                <w:sz w:val="28"/>
                <w:szCs w:val="28"/>
              </w:rPr>
              <w:t>администрации городского поселения Инсар</w:t>
            </w:r>
          </w:p>
        </w:tc>
      </w:tr>
      <w:tr w:rsidR="00D133C3" w:rsidRPr="00DC18BC" w:rsidTr="00D133C3">
        <w:tc>
          <w:tcPr>
            <w:tcW w:w="4503" w:type="dxa"/>
          </w:tcPr>
          <w:p w:rsidR="00D133C3" w:rsidRPr="00DC18BC" w:rsidRDefault="00D133C3" w:rsidP="00D133C3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5577" w:type="dxa"/>
          </w:tcPr>
          <w:p w:rsidR="00D133C3" w:rsidRPr="00DC18BC" w:rsidRDefault="00DC18BC" w:rsidP="00D133C3">
            <w:pPr>
              <w:jc w:val="both"/>
              <w:rPr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Парамонова Ирина Николаевна- депутат Совета депутатов городского поселения Инсар</w:t>
            </w:r>
          </w:p>
        </w:tc>
      </w:tr>
      <w:tr w:rsidR="00D133C3" w:rsidRPr="00DC18BC" w:rsidTr="00D133C3">
        <w:tc>
          <w:tcPr>
            <w:tcW w:w="4503" w:type="dxa"/>
          </w:tcPr>
          <w:p w:rsidR="00D133C3" w:rsidRPr="00DC18BC" w:rsidRDefault="00D133C3" w:rsidP="00D133C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D133C3" w:rsidRPr="00DC18BC" w:rsidRDefault="00DC18BC" w:rsidP="00D133C3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Устимкина</w:t>
            </w:r>
            <w:proofErr w:type="spellEnd"/>
            <w:r w:rsidRPr="00DC18BC">
              <w:rPr>
                <w:sz w:val="28"/>
                <w:szCs w:val="28"/>
              </w:rPr>
              <w:t xml:space="preserve"> Ольга Олеговна- главный специалист администрации городского поселения Инсар</w:t>
            </w:r>
          </w:p>
        </w:tc>
      </w:tr>
      <w:tr w:rsidR="00D133C3" w:rsidRPr="00DC18BC" w:rsidTr="00D133C3">
        <w:tc>
          <w:tcPr>
            <w:tcW w:w="4503" w:type="dxa"/>
          </w:tcPr>
          <w:p w:rsidR="00D133C3" w:rsidRPr="00DC18BC" w:rsidRDefault="00D133C3" w:rsidP="00D133C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D133C3" w:rsidRPr="00DC18BC" w:rsidRDefault="00D133C3" w:rsidP="00D133C3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D133C3" w:rsidRPr="00DC18BC" w:rsidRDefault="00D133C3" w:rsidP="00D133C3">
      <w:pPr>
        <w:jc w:val="both"/>
        <w:rPr>
          <w:b/>
          <w:sz w:val="28"/>
          <w:szCs w:val="28"/>
        </w:rPr>
      </w:pPr>
    </w:p>
    <w:p w:rsidR="00D133C3" w:rsidRPr="00DC18BC" w:rsidRDefault="00D133C3" w:rsidP="00D133C3">
      <w:pPr>
        <w:jc w:val="both"/>
        <w:rPr>
          <w:b/>
          <w:sz w:val="28"/>
          <w:szCs w:val="28"/>
        </w:rPr>
      </w:pPr>
    </w:p>
    <w:p w:rsidR="00D133C3" w:rsidRPr="00DC18BC" w:rsidRDefault="00D133C3" w:rsidP="00D133C3">
      <w:pPr>
        <w:jc w:val="both"/>
        <w:rPr>
          <w:b/>
          <w:sz w:val="28"/>
          <w:szCs w:val="28"/>
        </w:rPr>
      </w:pPr>
    </w:p>
    <w:p w:rsidR="00D133C3" w:rsidRPr="00DC18BC" w:rsidRDefault="00D133C3" w:rsidP="00D133C3">
      <w:pPr>
        <w:jc w:val="both"/>
        <w:rPr>
          <w:b/>
          <w:sz w:val="28"/>
          <w:szCs w:val="28"/>
        </w:rPr>
      </w:pPr>
    </w:p>
    <w:p w:rsidR="00D133C3" w:rsidRPr="00DC18BC" w:rsidRDefault="00D133C3" w:rsidP="00520478">
      <w:pPr>
        <w:jc w:val="center"/>
        <w:rPr>
          <w:b/>
          <w:bCs/>
          <w:sz w:val="28"/>
          <w:szCs w:val="28"/>
        </w:rPr>
      </w:pPr>
    </w:p>
    <w:p w:rsidR="00DC18BC" w:rsidRPr="00DC18BC" w:rsidRDefault="00DC18BC" w:rsidP="00520478">
      <w:pPr>
        <w:jc w:val="center"/>
        <w:rPr>
          <w:b/>
          <w:bCs/>
          <w:sz w:val="28"/>
          <w:szCs w:val="28"/>
        </w:rPr>
      </w:pPr>
    </w:p>
    <w:p w:rsidR="00DC18BC" w:rsidRPr="00DC18BC" w:rsidRDefault="00DC18BC" w:rsidP="00520478">
      <w:pPr>
        <w:jc w:val="center"/>
        <w:rPr>
          <w:b/>
          <w:bCs/>
          <w:sz w:val="28"/>
          <w:szCs w:val="28"/>
        </w:rPr>
      </w:pPr>
    </w:p>
    <w:p w:rsidR="00DC18BC" w:rsidRDefault="00DC18BC" w:rsidP="00520478">
      <w:pPr>
        <w:jc w:val="center"/>
        <w:rPr>
          <w:b/>
          <w:bCs/>
        </w:rPr>
      </w:pPr>
    </w:p>
    <w:p w:rsidR="00DC18BC" w:rsidRDefault="00DC18BC" w:rsidP="00520478">
      <w:pPr>
        <w:jc w:val="center"/>
        <w:rPr>
          <w:b/>
          <w:bCs/>
        </w:rPr>
      </w:pPr>
    </w:p>
    <w:p w:rsidR="00DC18BC" w:rsidRDefault="00DC18BC" w:rsidP="00520478">
      <w:pPr>
        <w:jc w:val="center"/>
        <w:rPr>
          <w:b/>
          <w:bCs/>
        </w:rPr>
      </w:pPr>
    </w:p>
    <w:p w:rsidR="00DC18BC" w:rsidRDefault="00DC18BC" w:rsidP="00520478">
      <w:pPr>
        <w:jc w:val="center"/>
        <w:rPr>
          <w:b/>
          <w:bCs/>
        </w:rPr>
      </w:pPr>
    </w:p>
    <w:p w:rsidR="00DC18BC" w:rsidRDefault="00DC18BC" w:rsidP="00520478">
      <w:pPr>
        <w:jc w:val="center"/>
        <w:rPr>
          <w:b/>
          <w:bCs/>
        </w:rPr>
      </w:pPr>
    </w:p>
    <w:p w:rsidR="00DC18BC" w:rsidRDefault="00DC18BC" w:rsidP="00520478">
      <w:pPr>
        <w:jc w:val="center"/>
        <w:rPr>
          <w:b/>
          <w:bCs/>
        </w:rPr>
      </w:pPr>
    </w:p>
    <w:p w:rsidR="00D133C3" w:rsidRPr="00FB39FD" w:rsidRDefault="00D133C3" w:rsidP="00D133C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FB39FD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2</w:t>
      </w:r>
    </w:p>
    <w:p w:rsidR="00D133C3" w:rsidRPr="00FB39FD" w:rsidRDefault="00D133C3" w:rsidP="00D133C3">
      <w:pPr>
        <w:jc w:val="right"/>
        <w:rPr>
          <w:sz w:val="26"/>
          <w:szCs w:val="26"/>
        </w:rPr>
      </w:pPr>
      <w:r w:rsidRPr="00FB39FD">
        <w:rPr>
          <w:sz w:val="26"/>
          <w:szCs w:val="26"/>
        </w:rPr>
        <w:t>к постановлению администрации</w:t>
      </w:r>
    </w:p>
    <w:p w:rsidR="00D133C3" w:rsidRDefault="00D133C3" w:rsidP="00D133C3">
      <w:pPr>
        <w:tabs>
          <w:tab w:val="left" w:pos="5220"/>
          <w:tab w:val="left" w:pos="7095"/>
        </w:tabs>
        <w:jc w:val="right"/>
        <w:rPr>
          <w:sz w:val="26"/>
          <w:szCs w:val="26"/>
        </w:rPr>
      </w:pPr>
      <w:r>
        <w:rPr>
          <w:sz w:val="26"/>
          <w:szCs w:val="26"/>
        </w:rPr>
        <w:t>городского поселения Инсар</w:t>
      </w:r>
    </w:p>
    <w:p w:rsidR="00D133C3" w:rsidRPr="00FB39FD" w:rsidRDefault="00D133C3" w:rsidP="00D133C3">
      <w:pPr>
        <w:tabs>
          <w:tab w:val="left" w:pos="5220"/>
          <w:tab w:val="left" w:pos="7095"/>
        </w:tabs>
        <w:jc w:val="right"/>
        <w:rPr>
          <w:sz w:val="26"/>
          <w:szCs w:val="26"/>
        </w:rPr>
      </w:pPr>
      <w:r w:rsidRPr="00FB39FD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11 марта </w:t>
      </w:r>
      <w:r w:rsidRPr="00FB39FD">
        <w:rPr>
          <w:sz w:val="26"/>
          <w:szCs w:val="26"/>
        </w:rPr>
        <w:t>20</w:t>
      </w:r>
      <w:r>
        <w:rPr>
          <w:sz w:val="26"/>
          <w:szCs w:val="26"/>
        </w:rPr>
        <w:t>22</w:t>
      </w:r>
      <w:r w:rsidRPr="00FB39FD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50</w:t>
      </w:r>
    </w:p>
    <w:p w:rsidR="00D133C3" w:rsidRDefault="00D133C3" w:rsidP="00520478">
      <w:pPr>
        <w:jc w:val="center"/>
        <w:rPr>
          <w:b/>
          <w:bCs/>
        </w:rPr>
      </w:pPr>
    </w:p>
    <w:p w:rsidR="00D133C3" w:rsidRDefault="00D133C3" w:rsidP="00520478">
      <w:pPr>
        <w:jc w:val="center"/>
        <w:rPr>
          <w:b/>
          <w:bCs/>
        </w:rPr>
      </w:pPr>
    </w:p>
    <w:p w:rsidR="00DC18BC" w:rsidRPr="00DC18BC" w:rsidRDefault="00520478" w:rsidP="00DC18BC">
      <w:pPr>
        <w:jc w:val="center"/>
        <w:rPr>
          <w:sz w:val="28"/>
          <w:szCs w:val="28"/>
        </w:rPr>
      </w:pPr>
      <w:r w:rsidRPr="00DC18BC">
        <w:rPr>
          <w:b/>
          <w:bCs/>
          <w:sz w:val="28"/>
          <w:szCs w:val="28"/>
        </w:rPr>
        <w:t>Положение о единой (конкурсной, аукционной) комиссии 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</w:t>
      </w:r>
      <w:r w:rsidR="00DC18BC" w:rsidRPr="00DC18BC">
        <w:rPr>
          <w:b/>
          <w:bCs/>
          <w:sz w:val="28"/>
          <w:szCs w:val="28"/>
        </w:rPr>
        <w:t xml:space="preserve"> городского поселения Инсар</w:t>
      </w:r>
    </w:p>
    <w:p w:rsidR="00DC18BC" w:rsidRPr="00DC18BC" w:rsidRDefault="00DC18BC" w:rsidP="00DC18BC">
      <w:pPr>
        <w:jc w:val="both"/>
        <w:rPr>
          <w:b/>
          <w:sz w:val="28"/>
          <w:szCs w:val="28"/>
        </w:rPr>
      </w:pPr>
    </w:p>
    <w:p w:rsidR="00520478" w:rsidRPr="00DC18BC" w:rsidRDefault="00520478" w:rsidP="00520478">
      <w:pPr>
        <w:jc w:val="center"/>
        <w:rPr>
          <w:b/>
          <w:bCs/>
          <w:sz w:val="28"/>
          <w:szCs w:val="28"/>
        </w:rPr>
      </w:pPr>
    </w:p>
    <w:p w:rsidR="00520478" w:rsidRPr="00DC18BC" w:rsidRDefault="00520478" w:rsidP="00520478">
      <w:pPr>
        <w:jc w:val="center"/>
        <w:rPr>
          <w:sz w:val="28"/>
          <w:szCs w:val="28"/>
        </w:rPr>
      </w:pPr>
    </w:p>
    <w:p w:rsidR="00520478" w:rsidRPr="00DC18BC" w:rsidRDefault="00520478" w:rsidP="00520478">
      <w:pPr>
        <w:jc w:val="center"/>
        <w:rPr>
          <w:b/>
          <w:sz w:val="28"/>
          <w:szCs w:val="28"/>
        </w:rPr>
      </w:pPr>
      <w:r w:rsidRPr="00DC18BC">
        <w:rPr>
          <w:b/>
          <w:sz w:val="28"/>
          <w:szCs w:val="28"/>
        </w:rPr>
        <w:t>1. Общие положения</w:t>
      </w:r>
    </w:p>
    <w:p w:rsidR="00520478" w:rsidRPr="00DC18BC" w:rsidRDefault="00520478" w:rsidP="00520478">
      <w:pPr>
        <w:ind w:firstLine="709"/>
        <w:jc w:val="center"/>
        <w:rPr>
          <w:sz w:val="28"/>
          <w:szCs w:val="28"/>
        </w:rPr>
      </w:pP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 xml:space="preserve">1.1. </w:t>
      </w:r>
      <w:proofErr w:type="gramStart"/>
      <w:r w:rsidRPr="00DC18BC">
        <w:rPr>
          <w:sz w:val="28"/>
          <w:szCs w:val="28"/>
        </w:rPr>
        <w:t xml:space="preserve">Настоящее Положение определяет цели, задачи, функции единой комиссии по проведению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имущества муниципального образования </w:t>
      </w:r>
      <w:r w:rsidR="00DC18BC">
        <w:rPr>
          <w:sz w:val="28"/>
          <w:szCs w:val="28"/>
        </w:rPr>
        <w:t xml:space="preserve"> городское поселение Инсар </w:t>
      </w:r>
      <w:r w:rsidRPr="00DC18BC">
        <w:rPr>
          <w:sz w:val="28"/>
          <w:szCs w:val="28"/>
        </w:rPr>
        <w:t xml:space="preserve"> (далее - Комиссия), а также порядок ее работы.</w:t>
      </w:r>
      <w:proofErr w:type="gramEnd"/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 xml:space="preserve">1.2. Комиссия создается постановлением администрации </w:t>
      </w:r>
      <w:r w:rsidR="00DC18BC">
        <w:rPr>
          <w:sz w:val="28"/>
          <w:szCs w:val="28"/>
        </w:rPr>
        <w:t xml:space="preserve">городское поселение Инсар </w:t>
      </w:r>
      <w:r w:rsidR="00DC18BC" w:rsidRPr="00DC18BC">
        <w:rPr>
          <w:sz w:val="28"/>
          <w:szCs w:val="28"/>
        </w:rPr>
        <w:t xml:space="preserve"> </w:t>
      </w:r>
      <w:r w:rsidRPr="00DC18BC">
        <w:rPr>
          <w:sz w:val="28"/>
          <w:szCs w:val="28"/>
        </w:rPr>
        <w:t xml:space="preserve">для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имущества муниципального образования </w:t>
      </w:r>
      <w:bookmarkStart w:id="0" w:name="sub_1012"/>
      <w:bookmarkEnd w:id="0"/>
      <w:r w:rsidR="00DC18BC">
        <w:rPr>
          <w:sz w:val="28"/>
          <w:szCs w:val="28"/>
        </w:rPr>
        <w:t xml:space="preserve">городское поселение Инсар. </w:t>
      </w:r>
      <w:r w:rsidR="00DC18BC" w:rsidRPr="00DC18BC">
        <w:rPr>
          <w:sz w:val="28"/>
          <w:szCs w:val="28"/>
        </w:rPr>
        <w:t xml:space="preserve"> 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 xml:space="preserve">1.3. </w:t>
      </w:r>
      <w:proofErr w:type="gramStart"/>
      <w:r w:rsidRPr="00DC18BC">
        <w:rPr>
          <w:sz w:val="28"/>
          <w:szCs w:val="28"/>
        </w:rPr>
        <w:t>Комиссия в своей деятельности руководствуется Гражданским кодексом Российской Федерации, Федеральным законом от 26.07.2006 г. № 135-ФЗ «О защите конкуренции», приказом Федеральной антимонопольной службы от 10.02.2010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</w:t>
      </w:r>
      <w:proofErr w:type="gramEnd"/>
      <w:r w:rsidRPr="00DC18BC">
        <w:rPr>
          <w:sz w:val="28"/>
          <w:szCs w:val="28"/>
        </w:rPr>
        <w:t xml:space="preserve"> </w:t>
      </w:r>
      <w:proofErr w:type="gramStart"/>
      <w:r w:rsidRPr="00DC18BC">
        <w:rPr>
          <w:sz w:val="28"/>
          <w:szCs w:val="28"/>
        </w:rPr>
        <w:t>Перечне</w:t>
      </w:r>
      <w:proofErr w:type="gramEnd"/>
      <w:r w:rsidRPr="00DC18BC">
        <w:rPr>
          <w:sz w:val="28"/>
          <w:szCs w:val="28"/>
        </w:rPr>
        <w:t xml:space="preserve"> видов имущества, в отношении которого заключение указанных договоров может осуществляться путем проведения торгов в форме конкурса», </w:t>
      </w:r>
      <w:r w:rsidR="009F262C">
        <w:rPr>
          <w:sz w:val="28"/>
          <w:szCs w:val="28"/>
        </w:rPr>
        <w:t xml:space="preserve">Уставом городского поселения Инсар, </w:t>
      </w:r>
      <w:r w:rsidRPr="00DC18BC">
        <w:rPr>
          <w:sz w:val="28"/>
          <w:szCs w:val="28"/>
        </w:rPr>
        <w:t>а также настоящим Положением.</w:t>
      </w:r>
    </w:p>
    <w:p w:rsidR="00520478" w:rsidRPr="00DC18BC" w:rsidRDefault="00520478" w:rsidP="00520478">
      <w:pPr>
        <w:ind w:firstLine="709"/>
        <w:jc w:val="both"/>
        <w:rPr>
          <w:sz w:val="28"/>
          <w:szCs w:val="28"/>
        </w:rPr>
      </w:pPr>
    </w:p>
    <w:p w:rsidR="00520478" w:rsidRPr="00DC18BC" w:rsidRDefault="00520478" w:rsidP="00520478">
      <w:pPr>
        <w:jc w:val="center"/>
        <w:rPr>
          <w:b/>
          <w:sz w:val="28"/>
          <w:szCs w:val="28"/>
        </w:rPr>
      </w:pPr>
      <w:r w:rsidRPr="00DC18BC">
        <w:rPr>
          <w:b/>
          <w:sz w:val="28"/>
          <w:szCs w:val="28"/>
        </w:rPr>
        <w:t>2. Порядок формирования комиссии</w:t>
      </w:r>
    </w:p>
    <w:p w:rsidR="00520478" w:rsidRPr="00DC18BC" w:rsidRDefault="00520478" w:rsidP="00520478">
      <w:pPr>
        <w:ind w:firstLine="709"/>
        <w:jc w:val="center"/>
        <w:rPr>
          <w:sz w:val="28"/>
          <w:szCs w:val="28"/>
        </w:rPr>
      </w:pP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lastRenderedPageBreak/>
        <w:t>2.1. Комиссия является коллегиальным органом, созданным на постоянной основе.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2.2. Число членов комиссии должно составлять не менее пяти человек.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2.3.</w:t>
      </w:r>
      <w:r w:rsidR="003F1A7B">
        <w:rPr>
          <w:sz w:val="28"/>
          <w:szCs w:val="28"/>
        </w:rPr>
        <w:t xml:space="preserve"> </w:t>
      </w:r>
      <w:proofErr w:type="gramStart"/>
      <w:r w:rsidRPr="00DC18BC">
        <w:rPr>
          <w:sz w:val="28"/>
          <w:szCs w:val="28"/>
        </w:rPr>
        <w:t>Членами комиссии не могут быть физические лица, лично заинтересованные в результатах конкурсов или аукционов (в том числе физические лица, подавшие заявки на участие в конкурсе или аукционе либо состоящие в штате организаций, подавших указанные заявки), либо физические лица, на которых способны оказывать влияние участники конкурсов или аукционов и лица, подавшие заявки на участие в конкурсе или аукционе (в том</w:t>
      </w:r>
      <w:proofErr w:type="gramEnd"/>
      <w:r w:rsidRPr="00DC18BC">
        <w:rPr>
          <w:sz w:val="28"/>
          <w:szCs w:val="28"/>
        </w:rPr>
        <w:t xml:space="preserve"> </w:t>
      </w:r>
      <w:proofErr w:type="gramStart"/>
      <w:r w:rsidRPr="00DC18BC">
        <w:rPr>
          <w:sz w:val="28"/>
          <w:szCs w:val="28"/>
        </w:rPr>
        <w:t>числе</w:t>
      </w:r>
      <w:proofErr w:type="gramEnd"/>
      <w:r w:rsidRPr="00DC18BC">
        <w:rPr>
          <w:sz w:val="28"/>
          <w:szCs w:val="28"/>
        </w:rPr>
        <w:t xml:space="preserve"> физические лица, являющиеся участниками (акционерами) этих организаций, членами их органов управления, кредиторами участников конкурсов или аукционов). В случае выявления в составе комиссии указанных лиц, организатор конкурса или аукциона, принявший решение о создании комиссии, обязан незамедлительно заменить их иными физическими лицами.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2.4. Замена члена комиссии допускается только по решению организатора конкурса или аукциона.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2.5. Заседания комиссии назначаются и проводятся по мере необходимости.</w:t>
      </w:r>
    </w:p>
    <w:p w:rsidR="00520478" w:rsidRPr="00DC18BC" w:rsidRDefault="00520478" w:rsidP="00520478">
      <w:pPr>
        <w:jc w:val="center"/>
        <w:rPr>
          <w:sz w:val="28"/>
          <w:szCs w:val="28"/>
        </w:rPr>
      </w:pPr>
    </w:p>
    <w:p w:rsidR="00520478" w:rsidRPr="00DC18BC" w:rsidRDefault="00520478" w:rsidP="00520478">
      <w:pPr>
        <w:jc w:val="center"/>
        <w:rPr>
          <w:b/>
          <w:sz w:val="28"/>
          <w:szCs w:val="28"/>
        </w:rPr>
      </w:pPr>
      <w:r w:rsidRPr="00DC18BC">
        <w:rPr>
          <w:b/>
          <w:sz w:val="28"/>
          <w:szCs w:val="28"/>
        </w:rPr>
        <w:t>3. Основные функции комиссии</w:t>
      </w:r>
    </w:p>
    <w:p w:rsidR="00520478" w:rsidRPr="00DC18BC" w:rsidRDefault="00520478" w:rsidP="00520478">
      <w:pPr>
        <w:ind w:firstLine="709"/>
        <w:jc w:val="center"/>
        <w:rPr>
          <w:sz w:val="28"/>
          <w:szCs w:val="28"/>
        </w:rPr>
      </w:pPr>
    </w:p>
    <w:p w:rsidR="0013312B" w:rsidRDefault="00520478" w:rsidP="00520478">
      <w:pPr>
        <w:ind w:firstLine="567"/>
        <w:jc w:val="both"/>
        <w:rPr>
          <w:color w:val="22272F"/>
          <w:sz w:val="23"/>
          <w:szCs w:val="23"/>
          <w:shd w:val="clear" w:color="auto" w:fill="FFFFFF"/>
        </w:rPr>
      </w:pPr>
      <w:r w:rsidRPr="00DC18BC">
        <w:rPr>
          <w:sz w:val="28"/>
          <w:szCs w:val="28"/>
        </w:rPr>
        <w:t xml:space="preserve">3.1. При проведении конкурсов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 иных договоров, предусматривающих переход прав владения и (или) пользования в отношении имущества муниципального образования </w:t>
      </w:r>
      <w:r w:rsidR="009F262C">
        <w:rPr>
          <w:sz w:val="28"/>
          <w:szCs w:val="28"/>
        </w:rPr>
        <w:t xml:space="preserve">городское поселение Инсар </w:t>
      </w:r>
      <w:r w:rsidR="009F262C" w:rsidRPr="00DC18BC">
        <w:rPr>
          <w:sz w:val="28"/>
          <w:szCs w:val="28"/>
        </w:rPr>
        <w:t xml:space="preserve"> </w:t>
      </w:r>
      <w:r w:rsidRPr="00DC18BC">
        <w:rPr>
          <w:sz w:val="28"/>
          <w:szCs w:val="28"/>
        </w:rPr>
        <w:t>(далее – конкурсы) Комиссия осуществляет следующие функции:</w:t>
      </w:r>
      <w:r w:rsidR="003F1A7B" w:rsidRPr="003F1A7B">
        <w:rPr>
          <w:color w:val="22272F"/>
          <w:sz w:val="23"/>
          <w:szCs w:val="23"/>
          <w:shd w:val="clear" w:color="auto" w:fill="FFFFFF"/>
        </w:rPr>
        <w:t xml:space="preserve"> </w:t>
      </w:r>
    </w:p>
    <w:p w:rsidR="0013312B" w:rsidRPr="00DC18BC" w:rsidRDefault="0013312B" w:rsidP="0013312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прием и регистрацию заявок на участие в конкурсе;</w:t>
      </w:r>
    </w:p>
    <w:p w:rsidR="0013312B" w:rsidRPr="0013312B" w:rsidRDefault="0013312B" w:rsidP="00520478">
      <w:pPr>
        <w:ind w:firstLine="567"/>
        <w:jc w:val="both"/>
        <w:rPr>
          <w:sz w:val="28"/>
          <w:szCs w:val="28"/>
          <w:shd w:val="clear" w:color="auto" w:fill="FFFFFF"/>
        </w:rPr>
      </w:pPr>
      <w:r w:rsidRPr="0013312B">
        <w:rPr>
          <w:sz w:val="28"/>
          <w:szCs w:val="28"/>
          <w:shd w:val="clear" w:color="auto" w:fill="FFFFFF"/>
        </w:rPr>
        <w:t xml:space="preserve">- </w:t>
      </w:r>
      <w:r w:rsidR="003F1A7B" w:rsidRPr="0013312B">
        <w:rPr>
          <w:sz w:val="28"/>
          <w:szCs w:val="28"/>
          <w:shd w:val="clear" w:color="auto" w:fill="FFFFFF"/>
        </w:rPr>
        <w:t xml:space="preserve">вскрытие конвертов с заявками на участие в конкурсе и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конкурсе (далее - вскрытие конвертов с заявками на участие в конкурсе), определение участников конкурса, </w:t>
      </w:r>
    </w:p>
    <w:p w:rsidR="0013312B" w:rsidRPr="0013312B" w:rsidRDefault="0013312B" w:rsidP="00520478">
      <w:pPr>
        <w:ind w:firstLine="567"/>
        <w:jc w:val="both"/>
        <w:rPr>
          <w:sz w:val="28"/>
          <w:szCs w:val="28"/>
          <w:shd w:val="clear" w:color="auto" w:fill="FFFFFF"/>
        </w:rPr>
      </w:pPr>
      <w:r w:rsidRPr="0013312B">
        <w:rPr>
          <w:sz w:val="28"/>
          <w:szCs w:val="28"/>
          <w:shd w:val="clear" w:color="auto" w:fill="FFFFFF"/>
        </w:rPr>
        <w:t xml:space="preserve">- </w:t>
      </w:r>
      <w:r w:rsidR="003F1A7B" w:rsidRPr="0013312B">
        <w:rPr>
          <w:sz w:val="28"/>
          <w:szCs w:val="28"/>
          <w:shd w:val="clear" w:color="auto" w:fill="FFFFFF"/>
        </w:rPr>
        <w:t xml:space="preserve">рассмотрение, оценка и сопоставление заявок на участие в конкурсе, определение победителя конкурса, </w:t>
      </w:r>
    </w:p>
    <w:p w:rsidR="00520478" w:rsidRPr="0013312B" w:rsidRDefault="0013312B" w:rsidP="00520478">
      <w:pPr>
        <w:ind w:firstLine="567"/>
        <w:jc w:val="both"/>
        <w:rPr>
          <w:sz w:val="28"/>
          <w:szCs w:val="28"/>
        </w:rPr>
      </w:pPr>
      <w:proofErr w:type="gramStart"/>
      <w:r w:rsidRPr="0013312B">
        <w:rPr>
          <w:sz w:val="28"/>
          <w:szCs w:val="28"/>
          <w:shd w:val="clear" w:color="auto" w:fill="FFFFFF"/>
        </w:rPr>
        <w:t xml:space="preserve">-  </w:t>
      </w:r>
      <w:r w:rsidR="003F1A7B" w:rsidRPr="0013312B">
        <w:rPr>
          <w:sz w:val="28"/>
          <w:szCs w:val="28"/>
          <w:shd w:val="clear" w:color="auto" w:fill="FFFFFF"/>
        </w:rPr>
        <w:t>ведение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конкурсе, протокола рассмотрения заявок на участие в конкурсе, протокола оценки и сопоставления заявок на участие в конкурсе, протокола об отказе от заключения договора, протокола об отстранении заявителя или участника конкурса от участия в конкурсе</w:t>
      </w:r>
      <w:r>
        <w:rPr>
          <w:sz w:val="28"/>
          <w:szCs w:val="28"/>
          <w:shd w:val="clear" w:color="auto" w:fill="FFFFFF"/>
        </w:rPr>
        <w:t>.</w:t>
      </w:r>
      <w:proofErr w:type="gramEnd"/>
    </w:p>
    <w:p w:rsidR="00520478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3.2. При проведен</w:t>
      </w:r>
      <w:proofErr w:type="gramStart"/>
      <w:r w:rsidRPr="00DC18BC">
        <w:rPr>
          <w:sz w:val="28"/>
          <w:szCs w:val="28"/>
        </w:rPr>
        <w:t>ии ау</w:t>
      </w:r>
      <w:proofErr w:type="gramEnd"/>
      <w:r w:rsidRPr="00DC18BC">
        <w:rPr>
          <w:sz w:val="28"/>
          <w:szCs w:val="28"/>
        </w:rPr>
        <w:t xml:space="preserve">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имущества </w:t>
      </w:r>
      <w:r w:rsidRPr="00DC18BC">
        <w:rPr>
          <w:sz w:val="28"/>
          <w:szCs w:val="28"/>
        </w:rPr>
        <w:lastRenderedPageBreak/>
        <w:t xml:space="preserve">муниципального образования </w:t>
      </w:r>
      <w:r w:rsidR="009F262C">
        <w:rPr>
          <w:sz w:val="28"/>
          <w:szCs w:val="28"/>
        </w:rPr>
        <w:t xml:space="preserve">городское поселение Инсар </w:t>
      </w:r>
      <w:r w:rsidR="009F262C" w:rsidRPr="00DC18BC">
        <w:rPr>
          <w:sz w:val="28"/>
          <w:szCs w:val="28"/>
        </w:rPr>
        <w:t xml:space="preserve"> </w:t>
      </w:r>
      <w:r w:rsidRPr="00DC18BC">
        <w:rPr>
          <w:sz w:val="28"/>
          <w:szCs w:val="28"/>
        </w:rPr>
        <w:t>(далее - аукционы) комиссия осуществляет следующие функции:</w:t>
      </w:r>
      <w:r w:rsidR="003F1A7B" w:rsidRPr="003F1A7B">
        <w:rPr>
          <w:color w:val="22272F"/>
          <w:sz w:val="23"/>
          <w:szCs w:val="23"/>
          <w:shd w:val="clear" w:color="auto" w:fill="FFFFFF"/>
        </w:rPr>
        <w:t xml:space="preserve"> </w:t>
      </w:r>
    </w:p>
    <w:p w:rsidR="003F1A7B" w:rsidRPr="00DC18BC" w:rsidRDefault="003F1A7B" w:rsidP="003F1A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прием и регистрацию заявок на участие в аукционе;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рассмотрение заявок на участие в аукционе;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отбор участников аукциона;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ведение протокола рассмотрения заявок на участие в аукционе;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ведение протокола аукциона;</w:t>
      </w:r>
    </w:p>
    <w:p w:rsidR="00520478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ведение протокола об отказе от заключения договора</w:t>
      </w:r>
    </w:p>
    <w:p w:rsidR="0013312B" w:rsidRDefault="0013312B" w:rsidP="0052047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3312B">
        <w:rPr>
          <w:color w:val="22272F"/>
          <w:sz w:val="23"/>
          <w:szCs w:val="23"/>
          <w:shd w:val="clear" w:color="auto" w:fill="FFFFFF"/>
        </w:rPr>
        <w:t xml:space="preserve"> </w:t>
      </w:r>
      <w:r>
        <w:rPr>
          <w:color w:val="22272F"/>
          <w:sz w:val="23"/>
          <w:szCs w:val="23"/>
          <w:shd w:val="clear" w:color="auto" w:fill="FFFFFF"/>
        </w:rPr>
        <w:t xml:space="preserve"> </w:t>
      </w:r>
      <w:r w:rsidRPr="0013312B">
        <w:rPr>
          <w:sz w:val="28"/>
          <w:szCs w:val="28"/>
          <w:shd w:val="clear" w:color="auto" w:fill="FFFFFF"/>
        </w:rPr>
        <w:t>ведение протокола об отстранении заявителя или участника аукциона от участия в аукционе</w:t>
      </w:r>
      <w:r>
        <w:rPr>
          <w:sz w:val="28"/>
          <w:szCs w:val="28"/>
          <w:shd w:val="clear" w:color="auto" w:fill="FFFFFF"/>
        </w:rPr>
        <w:t>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3.3. Председатель комиссии: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осуществляет общее руководство работой комиссии;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объявляет заседание правомочным или выносит решение о его переносе из-за отсутствия необходимого количества членов;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открывает и ведет заседания комиссии, объявляет перерывы;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proofErr w:type="gramStart"/>
      <w:r w:rsidRPr="00DC18BC">
        <w:rPr>
          <w:sz w:val="28"/>
          <w:szCs w:val="28"/>
        </w:rPr>
        <w:t>- в день вскрытия конвертов с заявками на участие в конкурсе непосредственно перед вскрытием конвертов с заявками на участие в конкурсе или в случае проведения конкурса по нескольким лотам перед вскрытием конвертов с заявками на участие в конкурсе в отношении каждого лота, но не раньше времени, указанного в извещении о проведении конкурса, объявляет лицам, присутствующим при вскрытии конвертов с заявками на</w:t>
      </w:r>
      <w:proofErr w:type="gramEnd"/>
      <w:r w:rsidRPr="00DC18BC">
        <w:rPr>
          <w:sz w:val="28"/>
          <w:szCs w:val="28"/>
        </w:rPr>
        <w:t xml:space="preserve"> участие в конкурсе, о возможности подать заявки на участие в конкурсе, изменить или отозвать поданные заявки на участие в конкурсе до вскрытия конвертов с заявками на участие в конкурсе;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объявляет состав комиссии;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оглашает сведения, подлежащие объявлению на процедуре вскрытия конвертов с заявками на участие в конкурсе и открытия доступа к поданным в форме электронных документов заявкам на участие в конкурсе;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определяет порядок рассмотрения обсуждаемых вопросов;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объявляет результаты заседания комиссии.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3.4. В отсутствие председателя комиссии его функции осуществляет заместитель председателя.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3.5. Члены комиссии: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лично присутствуют на заседаниях комиссии и принимают участие в решении вопросов, отнесенных к компетенции комиссии законодательством Российской Федерации и настоящим Положением;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подписывают протокол вскрытия конвертов, протокол рассмотрения заявок на участие в конкурсе и протокол оценки и сопоставления заявок на участие в конкурсе, протокол рассмотрения заявок на участие в аукционе и протокол аукциона, протокол об отказе от заключения договора;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принимают участие в определении победителя конкурса или аукциона, в том числе путем обсуждения и голосования;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осуществляют иные действия в соответствии с законодательством Российской Федерации и настоящим Положением.</w:t>
      </w:r>
    </w:p>
    <w:p w:rsidR="00520478" w:rsidRPr="00DC18BC" w:rsidRDefault="00520478" w:rsidP="00520478">
      <w:pPr>
        <w:ind w:firstLine="709"/>
        <w:jc w:val="both"/>
        <w:rPr>
          <w:sz w:val="28"/>
          <w:szCs w:val="28"/>
        </w:rPr>
      </w:pPr>
    </w:p>
    <w:p w:rsidR="00520478" w:rsidRPr="00DC18BC" w:rsidRDefault="00520478" w:rsidP="00520478">
      <w:pPr>
        <w:jc w:val="center"/>
        <w:rPr>
          <w:b/>
          <w:sz w:val="28"/>
          <w:szCs w:val="28"/>
        </w:rPr>
      </w:pPr>
      <w:r w:rsidRPr="00DC18BC">
        <w:rPr>
          <w:b/>
          <w:sz w:val="28"/>
          <w:szCs w:val="28"/>
        </w:rPr>
        <w:lastRenderedPageBreak/>
        <w:t>4. Права и обязанности комиссии, ее отдельных членов</w:t>
      </w:r>
    </w:p>
    <w:p w:rsidR="00520478" w:rsidRPr="00DC18BC" w:rsidRDefault="00520478" w:rsidP="00520478">
      <w:pPr>
        <w:ind w:firstLine="709"/>
        <w:jc w:val="center"/>
        <w:rPr>
          <w:sz w:val="28"/>
          <w:szCs w:val="28"/>
        </w:rPr>
      </w:pP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4.1. Комиссия обязана: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proofErr w:type="gramStart"/>
      <w:r w:rsidRPr="00DC18BC">
        <w:rPr>
          <w:sz w:val="28"/>
          <w:szCs w:val="28"/>
        </w:rPr>
        <w:t>- проверять соответствие участников конкурсов или аукционов предъявляемым к ним требованиям, установленным законодательством Российской Федерации о защите конкуренции,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и соответствующей документацией;</w:t>
      </w:r>
      <w:proofErr w:type="gramEnd"/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не допускать к участию в конкурсе или аукционе в случаях, установленных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proofErr w:type="gramStart"/>
      <w:r w:rsidRPr="00DC18BC">
        <w:rPr>
          <w:sz w:val="28"/>
          <w:szCs w:val="28"/>
        </w:rPr>
        <w:t>- не проводить переговоры с участниками размещения конкурсов или аукционов до проведения и (или) во время проведения торгов, кроме случаев обмена информацией, прямо предусмотренных законодательством Российской Федерации 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 и</w:t>
      </w:r>
      <w:proofErr w:type="gramEnd"/>
      <w:r w:rsidRPr="00DC18BC">
        <w:rPr>
          <w:sz w:val="28"/>
          <w:szCs w:val="28"/>
        </w:rPr>
        <w:t xml:space="preserve"> конкурсной (аукционной) документацией;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 xml:space="preserve">- оценивать и сопоставлять заявки </w:t>
      </w:r>
      <w:proofErr w:type="gramStart"/>
      <w:r w:rsidRPr="00DC18BC">
        <w:rPr>
          <w:sz w:val="28"/>
          <w:szCs w:val="28"/>
        </w:rPr>
        <w:t>на участие в торгах в установленном порядке в соответствии с критериями</w:t>
      </w:r>
      <w:proofErr w:type="gramEnd"/>
      <w:r w:rsidRPr="00DC18BC">
        <w:rPr>
          <w:sz w:val="28"/>
          <w:szCs w:val="28"/>
        </w:rPr>
        <w:t>, указанными в извещении о проведении торгов и соответствующей документации;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соблюдать правила рассмотрения, оценки и сопоставления заявок на участие в торгах;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в случае отказа от заключения договора с победителем конкурса, аукциона либо при уклонении победителя конкурса или аукциона от заключения договора с участником конкурса, с которым заключается такой договор, составлять протокол об отказе от заключения договора;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в случае установления факта недостоверности сведений, содержащихся в документах, представленных заявителем или участником конкурса, или аукциона отстранить участника конкурса или аукциона от участия в конкурсе или аукционе на любом этапе их проведения;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обеспечить конфиденциальность сведений, содержащихся в заявках на участие в конкурсах и аукционах, до вскрытия конвертов с заявками на участие в конкурсе или аукционе и открытия доступа к поданным в форме электронных документов заявкам на участие в конкурсе или аукционе.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4.2. Комиссия вправе: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осуществлять функции, предусмотренные разделом 3 настоящего Положения, если на ее заседании присутствует не менее пятидесяти процентов общего числа ее членов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proofErr w:type="gramStart"/>
      <w:r w:rsidRPr="00DC18BC">
        <w:rPr>
          <w:sz w:val="28"/>
          <w:szCs w:val="28"/>
        </w:rPr>
        <w:lastRenderedPageBreak/>
        <w:t>- запрашивать информацию и документы в целях проверки соответствия участника конкурса или аукциона требованиям, установленным законодательством Российской Федерации к таким участникам, у органов власти в соответствии с их компетенцией и иных лиц, за исключением лиц, подавших заявку на участие в соответствующем конкурсе или аукционе (При этом комиссия не вправе возлагать на участников конкурсов или аукционов обязанность подтверждать соответствие данным требованиям).</w:t>
      </w:r>
      <w:proofErr w:type="gramEnd"/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4.3. Члены комиссии обязаны: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руководствоваться в своей деятельности требованиями законодательства Российской Федерации;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лично присутствовать на заседаниях комиссии, отсутствие на заседании комиссии допускается только по уважительным причинам;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не допускать разглашения сведений, ставших им известными в ходе проведения торгов, кроме случаев, прямо предусмотренных законодательством Российской Федерации;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подписывать протоколы, оформляемые при проведении процедуры торгов.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4.4. Члены комиссии вправе: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знакомиться со всеми представленными на рассмотрение документами и сведениями, составляющими заявку на участие в конкурсе или аукционе;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выступать по вопросам повестки дня на заседаниях комиссии;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проверять правильность содержания протоколов, оформляемых при проведении процедуры торгов, в том числе правильность отражения в этих протоколах своего выступления;</w:t>
      </w: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- письменно излагать свое особое мнение.</w:t>
      </w:r>
    </w:p>
    <w:p w:rsidR="00520478" w:rsidRPr="00DC18BC" w:rsidRDefault="00520478" w:rsidP="00520478">
      <w:pPr>
        <w:ind w:firstLine="709"/>
        <w:jc w:val="both"/>
        <w:rPr>
          <w:sz w:val="28"/>
          <w:szCs w:val="28"/>
        </w:rPr>
      </w:pPr>
    </w:p>
    <w:p w:rsidR="00520478" w:rsidRPr="00DC18BC" w:rsidRDefault="00520478" w:rsidP="00520478">
      <w:pPr>
        <w:jc w:val="center"/>
        <w:rPr>
          <w:b/>
          <w:sz w:val="28"/>
          <w:szCs w:val="28"/>
        </w:rPr>
      </w:pPr>
      <w:r w:rsidRPr="00DC18BC">
        <w:rPr>
          <w:b/>
          <w:sz w:val="28"/>
          <w:szCs w:val="28"/>
        </w:rPr>
        <w:t>5. Ответственность членов комиссии</w:t>
      </w:r>
    </w:p>
    <w:p w:rsidR="00520478" w:rsidRPr="00DC18BC" w:rsidRDefault="00520478" w:rsidP="00520478">
      <w:pPr>
        <w:jc w:val="center"/>
        <w:rPr>
          <w:b/>
          <w:sz w:val="28"/>
          <w:szCs w:val="28"/>
        </w:rPr>
      </w:pPr>
    </w:p>
    <w:p w:rsidR="00520478" w:rsidRPr="00DC18BC" w:rsidRDefault="00520478" w:rsidP="00520478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>5.1. Любые действия (бездействия) комиссии и ее членов могут быть обжалованы в порядке, установленном законодательством Российской Федерации, если такие действия (бездействия) нарушают права и законные интересы заявителей и участник</w:t>
      </w:r>
      <w:proofErr w:type="gramStart"/>
      <w:r w:rsidRPr="00DC18BC">
        <w:rPr>
          <w:sz w:val="28"/>
          <w:szCs w:val="28"/>
        </w:rPr>
        <w:t>а(</w:t>
      </w:r>
      <w:proofErr w:type="spellStart"/>
      <w:proofErr w:type="gramEnd"/>
      <w:r w:rsidRPr="00DC18BC">
        <w:rPr>
          <w:sz w:val="28"/>
          <w:szCs w:val="28"/>
        </w:rPr>
        <w:t>ов</w:t>
      </w:r>
      <w:proofErr w:type="spellEnd"/>
      <w:r w:rsidRPr="00DC18BC">
        <w:rPr>
          <w:sz w:val="28"/>
          <w:szCs w:val="28"/>
        </w:rPr>
        <w:t>) конкурсов или аукционов.</w:t>
      </w:r>
    </w:p>
    <w:p w:rsidR="00520478" w:rsidRPr="00DC18BC" w:rsidRDefault="00520478" w:rsidP="009F262C">
      <w:pPr>
        <w:ind w:firstLine="567"/>
        <w:jc w:val="both"/>
        <w:rPr>
          <w:sz w:val="28"/>
          <w:szCs w:val="28"/>
        </w:rPr>
      </w:pPr>
      <w:r w:rsidRPr="00DC18BC">
        <w:rPr>
          <w:sz w:val="28"/>
          <w:szCs w:val="28"/>
        </w:rPr>
        <w:t xml:space="preserve">5.2. Члены комиссии не вправе распространять сведения, составляющие государственную, служебную или коммерческую тайну, ставшие известными им в ходе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имущества муниципального образования </w:t>
      </w:r>
      <w:r w:rsidR="009F262C">
        <w:rPr>
          <w:sz w:val="28"/>
          <w:szCs w:val="28"/>
        </w:rPr>
        <w:t xml:space="preserve">городское поселение Инсар. </w:t>
      </w:r>
      <w:r w:rsidR="009F262C" w:rsidRPr="00DC18BC">
        <w:rPr>
          <w:sz w:val="28"/>
          <w:szCs w:val="28"/>
        </w:rPr>
        <w:t xml:space="preserve"> </w:t>
      </w:r>
    </w:p>
    <w:p w:rsidR="00520478" w:rsidRPr="00DC18BC" w:rsidRDefault="00520478" w:rsidP="00520478">
      <w:pPr>
        <w:rPr>
          <w:sz w:val="28"/>
          <w:szCs w:val="28"/>
        </w:rPr>
      </w:pPr>
    </w:p>
    <w:p w:rsidR="00520478" w:rsidRPr="00DC18BC" w:rsidRDefault="00520478" w:rsidP="00520478">
      <w:pPr>
        <w:rPr>
          <w:sz w:val="28"/>
          <w:szCs w:val="28"/>
        </w:rPr>
      </w:pPr>
    </w:p>
    <w:p w:rsidR="00520478" w:rsidRPr="00DC18BC" w:rsidRDefault="00520478" w:rsidP="00520478">
      <w:pPr>
        <w:rPr>
          <w:sz w:val="28"/>
          <w:szCs w:val="28"/>
        </w:rPr>
      </w:pPr>
    </w:p>
    <w:sectPr w:rsidR="00520478" w:rsidRPr="00DC18BC" w:rsidSect="006C1B85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1B85"/>
    <w:rsid w:val="0013312B"/>
    <w:rsid w:val="003311E9"/>
    <w:rsid w:val="00377950"/>
    <w:rsid w:val="00396CDB"/>
    <w:rsid w:val="003F1A7B"/>
    <w:rsid w:val="004837CF"/>
    <w:rsid w:val="00520478"/>
    <w:rsid w:val="006C1367"/>
    <w:rsid w:val="006C1B85"/>
    <w:rsid w:val="007229D7"/>
    <w:rsid w:val="009F262C"/>
    <w:rsid w:val="00A70B59"/>
    <w:rsid w:val="00B36A6F"/>
    <w:rsid w:val="00B3705F"/>
    <w:rsid w:val="00C06C4E"/>
    <w:rsid w:val="00CD4590"/>
    <w:rsid w:val="00D133C3"/>
    <w:rsid w:val="00DC18BC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04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B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6C1B85"/>
    <w:rPr>
      <w:color w:val="0000FF"/>
      <w:u w:val="single"/>
    </w:rPr>
  </w:style>
  <w:style w:type="paragraph" w:customStyle="1" w:styleId="pcenter">
    <w:name w:val="pcenter"/>
    <w:basedOn w:val="a"/>
    <w:rsid w:val="00A70B59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52047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5">
    <w:name w:val="Body Text Indent"/>
    <w:basedOn w:val="a"/>
    <w:link w:val="a6"/>
    <w:rsid w:val="00520478"/>
    <w:pPr>
      <w:widowControl w:val="0"/>
      <w:suppressAutoHyphens/>
      <w:spacing w:after="120"/>
      <w:ind w:left="283"/>
    </w:pPr>
    <w:rPr>
      <w:rFonts w:eastAsia="Lucida Sans Unicode"/>
      <w:color w:val="000000"/>
      <w:lang/>
    </w:rPr>
  </w:style>
  <w:style w:type="character" w:customStyle="1" w:styleId="a6">
    <w:name w:val="Основной текст с отступом Знак"/>
    <w:basedOn w:val="a0"/>
    <w:link w:val="a5"/>
    <w:rsid w:val="00520478"/>
    <w:rPr>
      <w:rFonts w:ascii="Times New Roman" w:eastAsia="Lucida Sans Unicode" w:hAnsi="Times New Roman" w:cs="Times New Roman"/>
      <w:color w:val="000000"/>
      <w:sz w:val="24"/>
      <w:szCs w:val="24"/>
      <w:lang/>
    </w:rPr>
  </w:style>
  <w:style w:type="paragraph" w:customStyle="1" w:styleId="ListParagraph">
    <w:name w:val="List Paragraph"/>
    <w:basedOn w:val="a"/>
    <w:rsid w:val="00520478"/>
    <w:pPr>
      <w:ind w:left="720"/>
    </w:pPr>
  </w:style>
  <w:style w:type="character" w:customStyle="1" w:styleId="FontStyle19">
    <w:name w:val="Font Style19"/>
    <w:rsid w:val="00520478"/>
    <w:rPr>
      <w:rFonts w:ascii="Times New Roman" w:hAnsi="Times New Roman" w:cs="Times New Roman"/>
      <w:sz w:val="26"/>
      <w:szCs w:val="26"/>
    </w:rPr>
  </w:style>
  <w:style w:type="character" w:customStyle="1" w:styleId="consplusnormal">
    <w:name w:val="consplusnormal"/>
    <w:rsid w:val="00520478"/>
    <w:rPr>
      <w:rFonts w:cs="Times New Roman"/>
    </w:rPr>
  </w:style>
  <w:style w:type="table" w:styleId="a7">
    <w:name w:val="Table Grid"/>
    <w:basedOn w:val="a1"/>
    <w:uiPriority w:val="59"/>
    <w:rsid w:val="00D133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64D31-8AA5-4A0A-92DC-01491757E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2387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2022-03-21T10:52:00Z</cp:lastPrinted>
  <dcterms:created xsi:type="dcterms:W3CDTF">2022-03-21T09:27:00Z</dcterms:created>
  <dcterms:modified xsi:type="dcterms:W3CDTF">2022-03-21T10:55:00Z</dcterms:modified>
</cp:coreProperties>
</file>