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4AD" w:rsidRDefault="002924AD" w:rsidP="002924AD">
      <w:pPr>
        <w:ind w:left="-360"/>
        <w:jc w:val="center"/>
        <w:rPr>
          <w:b/>
          <w:i/>
          <w:sz w:val="44"/>
          <w:szCs w:val="44"/>
          <w:u w:val="single"/>
        </w:rPr>
      </w:pPr>
      <w:r>
        <w:rPr>
          <w:b/>
          <w:i/>
          <w:sz w:val="44"/>
          <w:szCs w:val="44"/>
          <w:u w:val="single"/>
        </w:rPr>
        <w:t>Информационный бюллетень</w:t>
      </w:r>
    </w:p>
    <w:p w:rsidR="002924AD" w:rsidRDefault="002924AD" w:rsidP="002924AD">
      <w:pPr>
        <w:ind w:left="-360"/>
        <w:jc w:val="center"/>
        <w:rPr>
          <w:b/>
          <w:i/>
          <w:sz w:val="44"/>
          <w:szCs w:val="44"/>
          <w:u w:val="single"/>
        </w:rPr>
      </w:pPr>
      <w:r>
        <w:rPr>
          <w:b/>
          <w:i/>
          <w:sz w:val="44"/>
          <w:szCs w:val="44"/>
          <w:u w:val="single"/>
        </w:rPr>
        <w:t>Инсарского муниципального района</w:t>
      </w:r>
    </w:p>
    <w:p w:rsidR="002924AD" w:rsidRDefault="002924AD" w:rsidP="002924AD">
      <w:pPr>
        <w:ind w:left="-360"/>
        <w:jc w:val="center"/>
        <w:rPr>
          <w:b/>
          <w:i/>
          <w:sz w:val="20"/>
          <w:szCs w:val="20"/>
          <w:u w:val="single"/>
        </w:rPr>
      </w:pPr>
    </w:p>
    <w:p w:rsidR="002924AD" w:rsidRDefault="002924AD" w:rsidP="002924AD">
      <w:pPr>
        <w:ind w:left="-360"/>
        <w:jc w:val="center"/>
        <w:rPr>
          <w:b/>
        </w:rPr>
      </w:pPr>
      <w:r>
        <w:rPr>
          <w:b/>
        </w:rPr>
        <w:t>Пятница, 21 мая 2021 года № 5</w:t>
      </w:r>
    </w:p>
    <w:tbl>
      <w:tblPr>
        <w:tblpPr w:leftFromText="180" w:rightFromText="180" w:bottomFromText="160" w:vertAnchor="text" w:horzAnchor="margin" w:tblpX="-572" w:tblpY="513"/>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1"/>
      </w:tblGrid>
      <w:tr w:rsidR="002924AD" w:rsidTr="002924AD">
        <w:trPr>
          <w:trHeight w:val="5954"/>
        </w:trPr>
        <w:tc>
          <w:tcPr>
            <w:tcW w:w="10201" w:type="dxa"/>
            <w:tcBorders>
              <w:top w:val="nil"/>
              <w:left w:val="single" w:sz="4" w:space="0" w:color="auto"/>
              <w:bottom w:val="nil"/>
              <w:right w:val="nil"/>
            </w:tcBorders>
          </w:tcPr>
          <w:p w:rsidR="002924AD" w:rsidRDefault="002924AD" w:rsidP="002924AD">
            <w:pPr>
              <w:tabs>
                <w:tab w:val="left" w:pos="4140"/>
                <w:tab w:val="left" w:pos="4680"/>
              </w:tabs>
              <w:spacing w:line="254" w:lineRule="auto"/>
              <w:ind w:right="-108"/>
              <w:rPr>
                <w:b/>
                <w:lang w:eastAsia="en-US"/>
              </w:rPr>
            </w:pPr>
            <w:r>
              <w:rPr>
                <w:b/>
                <w:lang w:eastAsia="en-US"/>
              </w:rPr>
              <w:t>Сегодня в номере:</w:t>
            </w:r>
          </w:p>
          <w:p w:rsidR="002924AD" w:rsidRDefault="002924AD" w:rsidP="002924AD">
            <w:pPr>
              <w:tabs>
                <w:tab w:val="left" w:pos="4140"/>
                <w:tab w:val="left" w:pos="4680"/>
              </w:tabs>
              <w:spacing w:line="254" w:lineRule="auto"/>
              <w:ind w:right="-108"/>
              <w:rPr>
                <w:b/>
                <w:lang w:eastAsia="en-US"/>
              </w:rPr>
            </w:pPr>
          </w:p>
          <w:p w:rsidR="002924AD" w:rsidRDefault="002924AD" w:rsidP="002924AD">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13.04.2021 года № 103 «</w:t>
            </w:r>
            <w:r w:rsidRPr="002924AD">
              <w:rPr>
                <w:lang w:eastAsia="en-US"/>
              </w:rPr>
              <w:t>О внесении изменений в постановление</w:t>
            </w:r>
            <w:r>
              <w:rPr>
                <w:lang w:eastAsia="en-US"/>
              </w:rPr>
              <w:t xml:space="preserve"> </w:t>
            </w:r>
            <w:r w:rsidRPr="002924AD">
              <w:rPr>
                <w:lang w:eastAsia="en-US"/>
              </w:rPr>
              <w:t>администрации Инсарского муниципального</w:t>
            </w:r>
            <w:r>
              <w:rPr>
                <w:lang w:eastAsia="en-US"/>
              </w:rPr>
              <w:t xml:space="preserve"> </w:t>
            </w:r>
            <w:r w:rsidRPr="002924AD">
              <w:rPr>
                <w:lang w:eastAsia="en-US"/>
              </w:rPr>
              <w:t>района от 09.12.2015</w:t>
            </w:r>
            <w:r>
              <w:rPr>
                <w:lang w:eastAsia="en-US"/>
              </w:rPr>
              <w:t xml:space="preserve"> </w:t>
            </w:r>
            <w:r w:rsidRPr="002924AD">
              <w:rPr>
                <w:lang w:eastAsia="en-US"/>
              </w:rPr>
              <w:t>г. № 61</w:t>
            </w:r>
            <w:r>
              <w:rPr>
                <w:lang w:eastAsia="en-US"/>
              </w:rPr>
              <w:t>»;</w:t>
            </w:r>
          </w:p>
          <w:p w:rsidR="002924AD" w:rsidRDefault="002924AD" w:rsidP="00575688">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1</w:t>
            </w:r>
            <w:r w:rsidR="00A958CB">
              <w:rPr>
                <w:lang w:eastAsia="en-US"/>
              </w:rPr>
              <w:t>4</w:t>
            </w:r>
            <w:r>
              <w:rPr>
                <w:lang w:eastAsia="en-US"/>
              </w:rPr>
              <w:t>.04.2021 года № 10</w:t>
            </w:r>
            <w:r w:rsidR="00A958CB">
              <w:rPr>
                <w:lang w:eastAsia="en-US"/>
              </w:rPr>
              <w:t>4 «О введении на территории Инсарского муниципального района Республики Мордовия особого противопожарного режима»;</w:t>
            </w:r>
          </w:p>
          <w:p w:rsidR="002924AD" w:rsidRDefault="00744FEC" w:rsidP="002924AD">
            <w:pPr>
              <w:numPr>
                <w:ilvl w:val="0"/>
                <w:numId w:val="1"/>
              </w:numPr>
              <w:spacing w:line="254" w:lineRule="auto"/>
              <w:jc w:val="both"/>
              <w:rPr>
                <w:lang w:eastAsia="en-US"/>
              </w:rPr>
            </w:pPr>
            <w:r>
              <w:rPr>
                <w:lang w:eastAsia="en-US"/>
              </w:rPr>
              <w:t xml:space="preserve">Постановление администрации Инсарского муниципального района от 20.04.2021 года № 115 </w:t>
            </w:r>
            <w:r w:rsidRPr="00744FEC">
              <w:t>«Об утверждении Положения о системе управления охраной труда в администрации Инсарского муниципального района»</w:t>
            </w:r>
            <w:r>
              <w:t>;</w:t>
            </w:r>
          </w:p>
          <w:p w:rsidR="00744FEC" w:rsidRDefault="00744FEC" w:rsidP="00575688">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23.04.2021 года № 118 «О создании маневренной группы на территории Инсарского муниципального района Республики Мордовия»;</w:t>
            </w:r>
          </w:p>
          <w:p w:rsidR="00744FEC" w:rsidRDefault="00744FEC" w:rsidP="00575688">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26.04.2021 года № 121 «О внесении изменений в постановление администрации Инсарского муниципального района от 10.12.2015 г. № 626»;</w:t>
            </w:r>
          </w:p>
          <w:p w:rsidR="00744FEC" w:rsidRDefault="00744FEC" w:rsidP="00575688">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26.04.2021 года № 122 «О внесении изменений в постановление администрации Инсарского муниципального района от 10.12.2015 г. № 627»;</w:t>
            </w:r>
          </w:p>
          <w:p w:rsidR="00744FEC" w:rsidRDefault="00744FEC" w:rsidP="00744FEC">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28.04.2021 года № 132 «</w:t>
            </w:r>
            <w:r w:rsidRPr="00744FEC">
              <w:rPr>
                <w:lang w:eastAsia="en-US"/>
              </w:rPr>
              <w:t>О внесении изменений в постановление администрации Инсарского муниципального района от 26.02.2014 г. №</w:t>
            </w:r>
            <w:r>
              <w:rPr>
                <w:lang w:eastAsia="en-US"/>
              </w:rPr>
              <w:t xml:space="preserve"> </w:t>
            </w:r>
            <w:r w:rsidRPr="00744FEC">
              <w:rPr>
                <w:lang w:eastAsia="en-US"/>
              </w:rPr>
              <w:t>121</w:t>
            </w:r>
            <w:r>
              <w:rPr>
                <w:lang w:eastAsia="en-US"/>
              </w:rPr>
              <w:t>»;</w:t>
            </w:r>
          </w:p>
          <w:p w:rsidR="00744FEC" w:rsidRDefault="00744FEC" w:rsidP="00744FEC">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29.04.2021 года № 135 «</w:t>
            </w:r>
            <w:r w:rsidRPr="00744FEC">
              <w:rPr>
                <w:lang w:eastAsia="en-US"/>
              </w:rPr>
              <w:t>О внесении изменений в постановление администрации Инсарского муниципального района от 09.12.2015 г. №</w:t>
            </w:r>
            <w:r>
              <w:rPr>
                <w:lang w:eastAsia="en-US"/>
              </w:rPr>
              <w:t xml:space="preserve"> </w:t>
            </w:r>
            <w:r w:rsidRPr="00744FEC">
              <w:rPr>
                <w:lang w:eastAsia="en-US"/>
              </w:rPr>
              <w:t>612</w:t>
            </w:r>
            <w:r>
              <w:rPr>
                <w:lang w:eastAsia="en-US"/>
              </w:rPr>
              <w:t>»;</w:t>
            </w:r>
          </w:p>
          <w:p w:rsidR="00744FEC" w:rsidRDefault="00744FEC" w:rsidP="00744FEC">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29.04.2021 года № 139 «</w:t>
            </w:r>
            <w:r w:rsidRPr="00744FEC">
              <w:rPr>
                <w:lang w:eastAsia="en-US"/>
              </w:rPr>
              <w:t xml:space="preserve">О внесении изменений в постановление администрации Инсарского муниципального района от 03.11.2020 </w:t>
            </w:r>
            <w:r>
              <w:rPr>
                <w:lang w:eastAsia="en-US"/>
              </w:rPr>
              <w:t xml:space="preserve">г. </w:t>
            </w:r>
            <w:r w:rsidRPr="00744FEC">
              <w:rPr>
                <w:lang w:eastAsia="en-US"/>
              </w:rPr>
              <w:t>№</w:t>
            </w:r>
            <w:r>
              <w:rPr>
                <w:lang w:eastAsia="en-US"/>
              </w:rPr>
              <w:t xml:space="preserve"> </w:t>
            </w:r>
            <w:r w:rsidRPr="00744FEC">
              <w:rPr>
                <w:lang w:eastAsia="en-US"/>
              </w:rPr>
              <w:t>313</w:t>
            </w:r>
            <w:r>
              <w:rPr>
                <w:lang w:eastAsia="en-US"/>
              </w:rPr>
              <w:t>»;</w:t>
            </w:r>
          </w:p>
          <w:p w:rsidR="00744FEC" w:rsidRDefault="00744FEC" w:rsidP="00744FEC">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29.04.2021 года № 140</w:t>
            </w:r>
            <w:r>
              <w:t xml:space="preserve"> «</w:t>
            </w:r>
            <w:r w:rsidRPr="00744FEC">
              <w:rPr>
                <w:lang w:eastAsia="en-US"/>
              </w:rPr>
              <w:t xml:space="preserve">О внесении изменений в постановление администрации Инсарского муниципального района от 20.11.2020 </w:t>
            </w:r>
            <w:r>
              <w:rPr>
                <w:lang w:eastAsia="en-US"/>
              </w:rPr>
              <w:t xml:space="preserve">г. </w:t>
            </w:r>
            <w:r w:rsidRPr="00744FEC">
              <w:rPr>
                <w:lang w:eastAsia="en-US"/>
              </w:rPr>
              <w:t>№</w:t>
            </w:r>
            <w:r>
              <w:rPr>
                <w:lang w:eastAsia="en-US"/>
              </w:rPr>
              <w:t xml:space="preserve"> </w:t>
            </w:r>
            <w:r w:rsidRPr="00744FEC">
              <w:rPr>
                <w:lang w:eastAsia="en-US"/>
              </w:rPr>
              <w:t>336</w:t>
            </w:r>
            <w:r>
              <w:rPr>
                <w:lang w:eastAsia="en-US"/>
              </w:rPr>
              <w:t>»;</w:t>
            </w:r>
          </w:p>
          <w:p w:rsidR="00744FEC" w:rsidRDefault="00E62D81" w:rsidP="00E62D81">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29.04.2021 года № 148 «</w:t>
            </w:r>
            <w:r w:rsidRPr="00E62D81">
              <w:rPr>
                <w:lang w:eastAsia="en-US"/>
              </w:rPr>
              <w:t>О порядке реализации Указа Президента Российской Федерации от 23 апреля 2021 года №</w:t>
            </w:r>
            <w:r>
              <w:rPr>
                <w:lang w:eastAsia="en-US"/>
              </w:rPr>
              <w:t xml:space="preserve"> 242 «</w:t>
            </w:r>
            <w:r w:rsidRPr="00E62D81">
              <w:rPr>
                <w:lang w:eastAsia="en-US"/>
              </w:rPr>
              <w:t>Об установлении на территории Российской Федерации</w:t>
            </w:r>
            <w:r>
              <w:rPr>
                <w:lang w:eastAsia="en-US"/>
              </w:rPr>
              <w:t xml:space="preserve"> нерабочих дней в мае 2021 года»</w:t>
            </w:r>
            <w:r w:rsidRPr="00E62D81">
              <w:rPr>
                <w:lang w:eastAsia="en-US"/>
              </w:rPr>
              <w:t xml:space="preserve"> на территории Инсарского муниципального района</w:t>
            </w:r>
            <w:r>
              <w:rPr>
                <w:lang w:eastAsia="en-US"/>
              </w:rPr>
              <w:t>»;</w:t>
            </w:r>
          </w:p>
          <w:p w:rsidR="00E62D81" w:rsidRDefault="00E62D81" w:rsidP="00E62D81">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13.05.2021 года № 150 «</w:t>
            </w:r>
            <w:r w:rsidRPr="00E62D81">
              <w:rPr>
                <w:lang w:eastAsia="en-US"/>
              </w:rPr>
              <w:t>О создании призывной комиссии по мобилизации граждан в Инсарском муниципальном районе Республики Мордовия</w:t>
            </w:r>
            <w:r>
              <w:rPr>
                <w:lang w:eastAsia="en-US"/>
              </w:rPr>
              <w:t>»;</w:t>
            </w:r>
          </w:p>
          <w:p w:rsidR="00E62D81" w:rsidRDefault="004D3269" w:rsidP="004D3269">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13.05.2021 года № 152 «</w:t>
            </w:r>
            <w:r w:rsidRPr="004D3269">
              <w:rPr>
                <w:lang w:eastAsia="en-US"/>
              </w:rPr>
              <w:t>Об утверждении Административного регламента администрации Инсарского муниципального района по предоставлению муниципальной услуги "Утверждение докуме</w:t>
            </w:r>
            <w:r>
              <w:rPr>
                <w:lang w:eastAsia="en-US"/>
              </w:rPr>
              <w:t>нтации по планировке территории»;</w:t>
            </w:r>
          </w:p>
          <w:p w:rsidR="004D3269" w:rsidRDefault="004D3269" w:rsidP="004D3269">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13.05.2021 года № 153 «</w:t>
            </w:r>
            <w:r w:rsidRPr="004D3269">
              <w:rPr>
                <w:lang w:eastAsia="en-US"/>
              </w:rPr>
              <w:t xml:space="preserve">Об утверждении Административного регламента администрации Инсарского муниципального района по предоставлению муниципальной услуги "Принятие </w:t>
            </w:r>
            <w:r w:rsidRPr="004D3269">
              <w:rPr>
                <w:lang w:eastAsia="en-US"/>
              </w:rPr>
              <w:lastRenderedPageBreak/>
              <w:t>решения о подготовке документации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w:t>
            </w:r>
            <w:r>
              <w:rPr>
                <w:lang w:eastAsia="en-US"/>
              </w:rPr>
              <w:t>рритории двух и более поселений»;</w:t>
            </w:r>
          </w:p>
          <w:p w:rsidR="004D3269" w:rsidRDefault="004D3269" w:rsidP="004D3269">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13.05.2021 года № 154 «</w:t>
            </w:r>
            <w:r w:rsidRPr="004D3269">
              <w:rPr>
                <w:lang w:eastAsia="en-US"/>
              </w:rPr>
              <w:t>Об утверждении Положения о порядке подготовки и утверждения документации по планировке территории Инсарского муниципального района Республики Мордовия</w:t>
            </w:r>
            <w:r>
              <w:rPr>
                <w:lang w:eastAsia="en-US"/>
              </w:rPr>
              <w:t>»;</w:t>
            </w:r>
          </w:p>
          <w:p w:rsidR="004D3269" w:rsidRDefault="004D3269" w:rsidP="004D3269">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13.05.2021 года № 155 «</w:t>
            </w:r>
            <w:r w:rsidRPr="004D3269">
              <w:rPr>
                <w:lang w:eastAsia="en-US"/>
              </w:rPr>
              <w:t>Об утверждении Административного регламента администрации Инсарского муниципального района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w:t>
            </w:r>
            <w:r>
              <w:rPr>
                <w:lang w:eastAsia="en-US"/>
              </w:rPr>
              <w:t>ктов капитального строительства»;</w:t>
            </w:r>
          </w:p>
          <w:p w:rsidR="004D3269" w:rsidRDefault="004D3269" w:rsidP="004D3269">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18.05.2021 года № 159 «</w:t>
            </w:r>
            <w:r w:rsidRPr="004D3269">
              <w:rPr>
                <w:lang w:eastAsia="en-US"/>
              </w:rPr>
              <w:t>О внесении изменений в постановление администрации Инсарского муниципального района от 01.07.2016 г. № 377</w:t>
            </w:r>
            <w:r>
              <w:rPr>
                <w:lang w:eastAsia="en-US"/>
              </w:rPr>
              <w:t>»</w:t>
            </w:r>
          </w:p>
          <w:p w:rsidR="004D3269" w:rsidRDefault="004D3269" w:rsidP="004D3269">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18.05.2021 года № 160 «</w:t>
            </w:r>
            <w:r w:rsidRPr="004D3269">
              <w:rPr>
                <w:lang w:eastAsia="en-US"/>
              </w:rPr>
              <w:t>О внесении изменений в постановление администрации Инсарского муниципального района от 30.12.2020 года № 407</w:t>
            </w:r>
            <w:r>
              <w:rPr>
                <w:lang w:eastAsia="en-US"/>
              </w:rPr>
              <w:t>».</w:t>
            </w:r>
          </w:p>
          <w:p w:rsidR="004D3269" w:rsidRDefault="00477A08" w:rsidP="00477A08">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20.05.2021 года № 163 «</w:t>
            </w:r>
            <w:r w:rsidRPr="00477A08">
              <w:rPr>
                <w:lang w:eastAsia="en-US"/>
              </w:rPr>
              <w:t>О вне</w:t>
            </w:r>
            <w:r>
              <w:rPr>
                <w:lang w:eastAsia="en-US"/>
              </w:rPr>
              <w:t xml:space="preserve">сении изменений в постановление </w:t>
            </w:r>
            <w:r w:rsidRPr="00477A08">
              <w:rPr>
                <w:lang w:eastAsia="en-US"/>
              </w:rPr>
              <w:t>администрации Инсарского муниципального района от 05.02.2019</w:t>
            </w:r>
            <w:r>
              <w:rPr>
                <w:lang w:eastAsia="en-US"/>
              </w:rPr>
              <w:t xml:space="preserve"> </w:t>
            </w:r>
            <w:r w:rsidRPr="00477A08">
              <w:rPr>
                <w:lang w:eastAsia="en-US"/>
              </w:rPr>
              <w:t>года № 32</w:t>
            </w:r>
            <w:r>
              <w:rPr>
                <w:lang w:eastAsia="en-US"/>
              </w:rPr>
              <w:t>»;</w:t>
            </w:r>
          </w:p>
          <w:p w:rsidR="00317072" w:rsidRDefault="00477A08" w:rsidP="00575688">
            <w:pPr>
              <w:numPr>
                <w:ilvl w:val="0"/>
                <w:numId w:val="1"/>
              </w:numPr>
              <w:spacing w:line="254" w:lineRule="auto"/>
              <w:jc w:val="both"/>
              <w:rPr>
                <w:lang w:eastAsia="en-US"/>
              </w:rPr>
            </w:pPr>
            <w:r>
              <w:rPr>
                <w:lang w:eastAsia="en-US"/>
              </w:rPr>
              <w:t>Постановление администрации Инсарского муниципального района от 20.05.2021 года № 164 «</w:t>
            </w:r>
            <w:r w:rsidR="00317072">
              <w:rPr>
                <w:lang w:eastAsia="en-US"/>
              </w:rPr>
              <w:t xml:space="preserve">Об утверждении Положения об отделе записи актов гражданского состояния </w:t>
            </w:r>
          </w:p>
          <w:p w:rsidR="00477A08" w:rsidRDefault="00317072" w:rsidP="00317072">
            <w:pPr>
              <w:spacing w:line="254" w:lineRule="auto"/>
              <w:ind w:left="900"/>
              <w:jc w:val="both"/>
              <w:rPr>
                <w:lang w:eastAsia="en-US"/>
              </w:rPr>
            </w:pPr>
            <w:r>
              <w:rPr>
                <w:lang w:eastAsia="en-US"/>
              </w:rPr>
              <w:t>администрации Инсарского муниципального района Республики Мордовия»;</w:t>
            </w:r>
          </w:p>
          <w:p w:rsidR="002924AD" w:rsidRDefault="002924AD" w:rsidP="00575688">
            <w:pPr>
              <w:numPr>
                <w:ilvl w:val="0"/>
                <w:numId w:val="1"/>
              </w:numPr>
              <w:spacing w:line="254" w:lineRule="auto"/>
              <w:jc w:val="both"/>
              <w:rPr>
                <w:lang w:eastAsia="en-US"/>
              </w:rPr>
            </w:pPr>
            <w:r>
              <w:rPr>
                <w:lang w:eastAsia="en-US"/>
              </w:rPr>
              <w:t>Решение Совета депутатов Инсарского муниципального района от</w:t>
            </w:r>
            <w:r w:rsidR="00317072">
              <w:rPr>
                <w:lang w:eastAsia="en-US"/>
              </w:rPr>
              <w:t xml:space="preserve"> 21.02.2021 г. № 19 «Об утверждении отчета об исполнении бюджета Инсарского муниципального района за 2020 год</w:t>
            </w:r>
            <w:r>
              <w:rPr>
                <w:lang w:eastAsia="en-US"/>
              </w:rPr>
              <w:t>»;</w:t>
            </w:r>
          </w:p>
          <w:p w:rsidR="00E50253" w:rsidRDefault="00317072" w:rsidP="00575688">
            <w:pPr>
              <w:numPr>
                <w:ilvl w:val="0"/>
                <w:numId w:val="1"/>
              </w:numPr>
              <w:spacing w:line="254" w:lineRule="auto"/>
              <w:jc w:val="both"/>
              <w:rPr>
                <w:lang w:eastAsia="en-US"/>
              </w:rPr>
            </w:pPr>
            <w:r>
              <w:rPr>
                <w:lang w:eastAsia="en-US"/>
              </w:rPr>
              <w:t>Решение Совета депутатов Инсарского муниципального района от 21.02.2021 г. № 20 «</w:t>
            </w:r>
            <w:r w:rsidR="00E50253">
              <w:rPr>
                <w:lang w:eastAsia="en-US"/>
              </w:rPr>
              <w:t xml:space="preserve">О внесение изменений в решение Совета депутатов Инсарского муниципального района от </w:t>
            </w:r>
          </w:p>
          <w:p w:rsidR="00317072" w:rsidRDefault="00E50253" w:rsidP="00E50253">
            <w:pPr>
              <w:spacing w:line="254" w:lineRule="auto"/>
              <w:ind w:left="900"/>
              <w:jc w:val="both"/>
              <w:rPr>
                <w:lang w:eastAsia="en-US"/>
              </w:rPr>
            </w:pPr>
            <w:r>
              <w:rPr>
                <w:lang w:eastAsia="en-US"/>
              </w:rPr>
              <w:t>22.12.2016г. № 34»;</w:t>
            </w:r>
          </w:p>
          <w:p w:rsidR="00E50253" w:rsidRDefault="00E50253" w:rsidP="00575688">
            <w:pPr>
              <w:numPr>
                <w:ilvl w:val="0"/>
                <w:numId w:val="1"/>
              </w:numPr>
              <w:spacing w:line="254" w:lineRule="auto"/>
              <w:jc w:val="both"/>
              <w:rPr>
                <w:lang w:eastAsia="en-US"/>
              </w:rPr>
            </w:pPr>
            <w:r>
              <w:rPr>
                <w:lang w:eastAsia="en-US"/>
              </w:rPr>
              <w:t xml:space="preserve">Решение Совета депутатов Инсарского муниципального района от 21.02.2021 г. № 21 «О внесении изменений в решение Совета депутатов Инсарского муниципального района </w:t>
            </w:r>
          </w:p>
          <w:p w:rsidR="00E50253" w:rsidRDefault="00E50253" w:rsidP="00E50253">
            <w:pPr>
              <w:spacing w:line="254" w:lineRule="auto"/>
              <w:ind w:left="900"/>
              <w:jc w:val="both"/>
              <w:rPr>
                <w:lang w:eastAsia="en-US"/>
              </w:rPr>
            </w:pPr>
            <w:r>
              <w:rPr>
                <w:lang w:eastAsia="en-US"/>
              </w:rPr>
              <w:t>от 15.06.2018 г. № 42».</w:t>
            </w:r>
          </w:p>
          <w:p w:rsidR="002924AD" w:rsidRDefault="002924AD" w:rsidP="002924AD">
            <w:pPr>
              <w:spacing w:line="254" w:lineRule="auto"/>
              <w:ind w:left="540"/>
              <w:jc w:val="both"/>
              <w:rPr>
                <w:lang w:eastAsia="en-US"/>
              </w:rPr>
            </w:pPr>
          </w:p>
        </w:tc>
      </w:tr>
    </w:tbl>
    <w:p w:rsidR="002924AD" w:rsidRDefault="002924AD"/>
    <w:p w:rsidR="002924AD" w:rsidRPr="002924AD" w:rsidRDefault="002924AD" w:rsidP="002924AD"/>
    <w:p w:rsidR="002924AD" w:rsidRPr="002924AD" w:rsidRDefault="002924AD" w:rsidP="002924AD"/>
    <w:p w:rsidR="002924AD" w:rsidRPr="002924AD" w:rsidRDefault="002924AD" w:rsidP="002924AD"/>
    <w:p w:rsidR="002924AD" w:rsidRPr="002924AD" w:rsidRDefault="002924AD" w:rsidP="002924AD"/>
    <w:p w:rsidR="002924AD" w:rsidRPr="002924AD" w:rsidRDefault="002924AD" w:rsidP="002924AD"/>
    <w:p w:rsidR="002924AD" w:rsidRPr="002924AD" w:rsidRDefault="002924AD" w:rsidP="002924AD"/>
    <w:p w:rsidR="002924AD" w:rsidRPr="002924AD" w:rsidRDefault="002924AD" w:rsidP="002924AD"/>
    <w:p w:rsidR="002924AD" w:rsidRPr="002924AD" w:rsidRDefault="002924AD" w:rsidP="002924AD"/>
    <w:p w:rsidR="002924AD" w:rsidRPr="002924AD" w:rsidRDefault="002924AD" w:rsidP="002924AD"/>
    <w:p w:rsidR="002924AD" w:rsidRPr="00270629" w:rsidRDefault="002924AD" w:rsidP="002924AD">
      <w:pPr>
        <w:jc w:val="both"/>
        <w:rPr>
          <w:sz w:val="22"/>
        </w:rPr>
      </w:pPr>
    </w:p>
    <w:p w:rsidR="004D3269" w:rsidRDefault="004D3269" w:rsidP="002924AD">
      <w:pPr>
        <w:spacing w:line="322" w:lineRule="exact"/>
        <w:jc w:val="center"/>
        <w:rPr>
          <w:b/>
          <w:bCs/>
          <w:color w:val="000000"/>
          <w:szCs w:val="28"/>
          <w:shd w:val="clear" w:color="auto" w:fill="FFFFFF"/>
        </w:rPr>
      </w:pPr>
      <w:bookmarkStart w:id="0" w:name="sub_100"/>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4D3269" w:rsidRDefault="004D3269"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E50253" w:rsidRDefault="00E50253" w:rsidP="002924AD">
      <w:pPr>
        <w:spacing w:line="322" w:lineRule="exact"/>
        <w:jc w:val="center"/>
        <w:rPr>
          <w:b/>
          <w:bCs/>
          <w:color w:val="000000"/>
          <w:szCs w:val="28"/>
          <w:shd w:val="clear" w:color="auto" w:fill="FFFFFF"/>
        </w:rPr>
      </w:pPr>
    </w:p>
    <w:p w:rsidR="002924AD" w:rsidRPr="00270629" w:rsidRDefault="002924AD" w:rsidP="002924AD">
      <w:pPr>
        <w:spacing w:line="322" w:lineRule="exact"/>
        <w:jc w:val="center"/>
        <w:rPr>
          <w:b/>
          <w:bCs/>
          <w:szCs w:val="28"/>
        </w:rPr>
      </w:pPr>
      <w:r w:rsidRPr="00270629">
        <w:rPr>
          <w:b/>
          <w:bCs/>
          <w:color w:val="000000"/>
          <w:szCs w:val="28"/>
          <w:shd w:val="clear" w:color="auto" w:fill="FFFFFF"/>
        </w:rPr>
        <w:lastRenderedPageBreak/>
        <w:t>АДМИНИСТРАЦИЯ</w:t>
      </w:r>
    </w:p>
    <w:p w:rsidR="002924AD" w:rsidRPr="00270629" w:rsidRDefault="002924AD" w:rsidP="002924AD">
      <w:pPr>
        <w:spacing w:after="301" w:line="322" w:lineRule="exact"/>
        <w:jc w:val="center"/>
        <w:rPr>
          <w:b/>
          <w:bCs/>
          <w:szCs w:val="28"/>
        </w:rPr>
      </w:pPr>
      <w:r w:rsidRPr="00270629">
        <w:rPr>
          <w:b/>
          <w:bCs/>
          <w:color w:val="000000"/>
          <w:szCs w:val="28"/>
          <w:shd w:val="clear" w:color="auto" w:fill="FFFFFF"/>
        </w:rPr>
        <w:t>ИНСАРСКОГО МУНИЦИПАЛЬНОГО РАЙОНА</w:t>
      </w:r>
      <w:r w:rsidRPr="00270629">
        <w:rPr>
          <w:b/>
          <w:bCs/>
          <w:color w:val="000000"/>
          <w:szCs w:val="28"/>
          <w:shd w:val="clear" w:color="auto" w:fill="FFFFFF"/>
        </w:rPr>
        <w:br/>
        <w:t>РЕСПУБЛИКИ МОРДОВИЯ</w:t>
      </w:r>
    </w:p>
    <w:p w:rsidR="002924AD" w:rsidRPr="00270629" w:rsidRDefault="002924AD" w:rsidP="002924AD">
      <w:pPr>
        <w:keepNext/>
        <w:keepLines/>
        <w:spacing w:after="335" w:line="320" w:lineRule="exact"/>
        <w:jc w:val="center"/>
        <w:outlineLvl w:val="0"/>
        <w:rPr>
          <w:b/>
          <w:bCs/>
          <w:spacing w:val="90"/>
          <w:sz w:val="28"/>
          <w:szCs w:val="32"/>
        </w:rPr>
      </w:pPr>
      <w:bookmarkStart w:id="1" w:name="bookmark0"/>
      <w:r w:rsidRPr="00270629">
        <w:rPr>
          <w:b/>
          <w:bCs/>
          <w:color w:val="000000"/>
          <w:spacing w:val="90"/>
          <w:sz w:val="28"/>
          <w:szCs w:val="32"/>
          <w:shd w:val="clear" w:color="auto" w:fill="FFFFFF"/>
        </w:rPr>
        <w:t>ПОСТАНОВЛЕНИЕ</w:t>
      </w:r>
      <w:bookmarkEnd w:id="1"/>
    </w:p>
    <w:p w:rsidR="002924AD" w:rsidRPr="00270629" w:rsidRDefault="002924AD" w:rsidP="002924AD">
      <w:pPr>
        <w:spacing w:after="243" w:line="260" w:lineRule="exact"/>
        <w:jc w:val="center"/>
        <w:rPr>
          <w:b/>
          <w:noProof/>
          <w:color w:val="000000"/>
          <w:szCs w:val="28"/>
          <w:shd w:val="clear" w:color="auto" w:fill="FFFFFF"/>
        </w:rPr>
      </w:pPr>
      <w:r w:rsidRPr="00270629">
        <w:rPr>
          <w:b/>
          <w:noProof/>
          <w:color w:val="000000"/>
          <w:szCs w:val="28"/>
          <w:shd w:val="clear" w:color="auto" w:fill="FFFFFF"/>
        </w:rPr>
        <w:t>г. Инсар</w:t>
      </w:r>
    </w:p>
    <w:p w:rsidR="002924AD" w:rsidRPr="00270629" w:rsidRDefault="002924AD" w:rsidP="002924AD">
      <w:pPr>
        <w:spacing w:after="243" w:line="260" w:lineRule="exact"/>
        <w:jc w:val="center"/>
        <w:rPr>
          <w:b/>
          <w:noProof/>
          <w:szCs w:val="26"/>
        </w:rPr>
      </w:pPr>
    </w:p>
    <w:p w:rsidR="002924AD" w:rsidRPr="00270629" w:rsidRDefault="002924AD" w:rsidP="002924AD">
      <w:pPr>
        <w:rPr>
          <w:color w:val="FFFFFF"/>
          <w:szCs w:val="28"/>
        </w:rPr>
      </w:pPr>
    </w:p>
    <w:p w:rsidR="002924AD" w:rsidRPr="00270629" w:rsidRDefault="002924AD" w:rsidP="002924AD">
      <w:pPr>
        <w:rPr>
          <w:szCs w:val="28"/>
          <w:u w:val="single"/>
        </w:rPr>
      </w:pPr>
      <w:r w:rsidRPr="00270629">
        <w:rPr>
          <w:b/>
          <w:szCs w:val="28"/>
          <w:u w:val="single"/>
        </w:rPr>
        <w:t>от 13.04. 2021 г</w:t>
      </w:r>
      <w:r w:rsidRPr="00270629">
        <w:rPr>
          <w:szCs w:val="28"/>
          <w:u w:val="single"/>
        </w:rPr>
        <w:t>.</w:t>
      </w:r>
      <w:r w:rsidRPr="00270629">
        <w:rPr>
          <w:szCs w:val="28"/>
        </w:rPr>
        <w:t xml:space="preserve">                                                                                                         </w:t>
      </w:r>
      <w:r w:rsidRPr="00270629">
        <w:rPr>
          <w:b/>
          <w:szCs w:val="28"/>
        </w:rPr>
        <w:t>№ 103</w:t>
      </w:r>
      <w:r w:rsidRPr="00270629">
        <w:rPr>
          <w:b/>
          <w:szCs w:val="28"/>
          <w:u w:val="single"/>
        </w:rPr>
        <w:t xml:space="preserve"> </w:t>
      </w:r>
    </w:p>
    <w:p w:rsidR="002924AD" w:rsidRPr="00270629" w:rsidRDefault="002924AD" w:rsidP="002924AD">
      <w:pPr>
        <w:rPr>
          <w:b/>
          <w:szCs w:val="28"/>
          <w:u w:val="single"/>
        </w:rPr>
      </w:pPr>
    </w:p>
    <w:p w:rsidR="002924AD" w:rsidRPr="00270629" w:rsidRDefault="002924AD" w:rsidP="002924AD">
      <w:pPr>
        <w:rPr>
          <w:szCs w:val="28"/>
        </w:rPr>
      </w:pPr>
    </w:p>
    <w:p w:rsidR="0098310E" w:rsidRDefault="002924AD" w:rsidP="002924AD">
      <w:pPr>
        <w:rPr>
          <w:bCs/>
          <w:color w:val="000000"/>
          <w:szCs w:val="28"/>
        </w:rPr>
      </w:pPr>
      <w:r w:rsidRPr="00270629">
        <w:rPr>
          <w:bCs/>
          <w:color w:val="000000"/>
          <w:szCs w:val="28"/>
        </w:rPr>
        <w:t xml:space="preserve">О внесении изменений в постановление                                                       </w:t>
      </w:r>
    </w:p>
    <w:p w:rsidR="0098310E" w:rsidRDefault="002924AD" w:rsidP="002924AD">
      <w:pPr>
        <w:rPr>
          <w:bCs/>
          <w:color w:val="000000"/>
          <w:szCs w:val="28"/>
        </w:rPr>
      </w:pPr>
      <w:r w:rsidRPr="00270629">
        <w:rPr>
          <w:bCs/>
          <w:color w:val="000000"/>
          <w:szCs w:val="28"/>
        </w:rPr>
        <w:t xml:space="preserve">администрации Инсарского муниципального                                                         </w:t>
      </w:r>
    </w:p>
    <w:p w:rsidR="002924AD" w:rsidRPr="00270629" w:rsidRDefault="002924AD" w:rsidP="002924AD">
      <w:pPr>
        <w:rPr>
          <w:color w:val="000000"/>
          <w:szCs w:val="28"/>
        </w:rPr>
      </w:pPr>
      <w:r w:rsidRPr="00270629">
        <w:rPr>
          <w:bCs/>
          <w:color w:val="000000"/>
          <w:szCs w:val="28"/>
        </w:rPr>
        <w:t>района</w:t>
      </w:r>
      <w:r w:rsidRPr="00270629">
        <w:rPr>
          <w:color w:val="000000"/>
          <w:szCs w:val="28"/>
        </w:rPr>
        <w:t xml:space="preserve"> от 09.12.2015</w:t>
      </w:r>
      <w:r w:rsidR="0098310E">
        <w:rPr>
          <w:color w:val="000000"/>
          <w:szCs w:val="28"/>
        </w:rPr>
        <w:t xml:space="preserve"> </w:t>
      </w:r>
      <w:r w:rsidRPr="00270629">
        <w:rPr>
          <w:color w:val="000000"/>
          <w:szCs w:val="28"/>
        </w:rPr>
        <w:t>г. № 618</w:t>
      </w:r>
      <w:bookmarkStart w:id="2" w:name="_GoBack"/>
      <w:bookmarkEnd w:id="2"/>
    </w:p>
    <w:p w:rsidR="002924AD" w:rsidRPr="00270629" w:rsidRDefault="002924AD" w:rsidP="002924AD">
      <w:pPr>
        <w:spacing w:before="108" w:after="108"/>
        <w:outlineLvl w:val="0"/>
        <w:rPr>
          <w:b/>
          <w:bCs/>
          <w:color w:val="000000"/>
          <w:sz w:val="22"/>
        </w:rPr>
      </w:pPr>
    </w:p>
    <w:p w:rsidR="002924AD" w:rsidRPr="00270629" w:rsidRDefault="002924AD" w:rsidP="002924AD">
      <w:pPr>
        <w:jc w:val="both"/>
        <w:rPr>
          <w:color w:val="000000"/>
          <w:szCs w:val="28"/>
        </w:rPr>
      </w:pPr>
      <w:r w:rsidRPr="00270629">
        <w:rPr>
          <w:color w:val="000000"/>
          <w:szCs w:val="28"/>
        </w:rPr>
        <w:t xml:space="preserve">            В соответствии с </w:t>
      </w:r>
      <w:hyperlink r:id="rId7" w:history="1">
        <w:r w:rsidRPr="00270629">
          <w:rPr>
            <w:color w:val="000000"/>
            <w:szCs w:val="28"/>
          </w:rPr>
          <w:t>Устав</w:t>
        </w:r>
      </w:hyperlink>
      <w:r w:rsidRPr="00270629">
        <w:rPr>
          <w:color w:val="000000"/>
          <w:szCs w:val="28"/>
        </w:rPr>
        <w:t>ом   Инсарского муниципального района, Администрация Инсарского муниципального района</w:t>
      </w:r>
    </w:p>
    <w:p w:rsidR="002924AD" w:rsidRPr="00270629" w:rsidRDefault="002924AD" w:rsidP="002924AD">
      <w:pPr>
        <w:jc w:val="both"/>
        <w:rPr>
          <w:color w:val="000000"/>
          <w:szCs w:val="28"/>
        </w:rPr>
      </w:pPr>
      <w:r w:rsidRPr="00270629">
        <w:rPr>
          <w:color w:val="000000"/>
          <w:szCs w:val="28"/>
        </w:rPr>
        <w:t xml:space="preserve">                                                         ПОСТАНОВЛЯЕТ:                                                                                         </w:t>
      </w:r>
    </w:p>
    <w:p w:rsidR="002924AD" w:rsidRPr="00270629" w:rsidRDefault="002924AD" w:rsidP="002924AD">
      <w:pPr>
        <w:jc w:val="both"/>
        <w:rPr>
          <w:color w:val="000000"/>
          <w:szCs w:val="28"/>
        </w:rPr>
      </w:pPr>
      <w:r w:rsidRPr="00270629">
        <w:rPr>
          <w:color w:val="000000"/>
          <w:szCs w:val="28"/>
        </w:rPr>
        <w:tab/>
        <w:t xml:space="preserve">1. Внести в  постановление администрации Инсарского муниципального района от 09.12.2015г. №618 </w:t>
      </w:r>
      <w:r w:rsidRPr="00270629">
        <w:rPr>
          <w:color w:val="000000"/>
        </w:rPr>
        <w:t>«</w:t>
      </w:r>
      <w:r w:rsidRPr="00270629">
        <w:rPr>
          <w:color w:val="000000"/>
          <w:szCs w:val="28"/>
        </w:rPr>
        <w:t xml:space="preserve">Об утверждении </w:t>
      </w:r>
      <w:r w:rsidRPr="00270629">
        <w:rPr>
          <w:rFonts w:ascii="Arial" w:hAnsi="Arial" w:cs="Arial"/>
          <w:color w:val="000000"/>
          <w:szCs w:val="28"/>
        </w:rPr>
        <w:t xml:space="preserve"> </w:t>
      </w:r>
      <w:r w:rsidRPr="00270629">
        <w:rPr>
          <w:color w:val="000000"/>
          <w:szCs w:val="28"/>
        </w:rPr>
        <w:t>муниципальной программы «Развитие культуры и туризма Инсарского муниципального района на 2016 - 2024 годы»</w:t>
      </w:r>
      <w:r w:rsidRPr="00270629">
        <w:rPr>
          <w:color w:val="000000"/>
          <w:szCs w:val="28"/>
          <w:shd w:val="clear" w:color="auto" w:fill="FFFFFF"/>
        </w:rPr>
        <w:t xml:space="preserve"> </w:t>
      </w:r>
      <w:r w:rsidRPr="00270629">
        <w:rPr>
          <w:color w:val="000000"/>
          <w:szCs w:val="28"/>
        </w:rPr>
        <w:t>следующие изменения:</w:t>
      </w:r>
    </w:p>
    <w:p w:rsidR="002924AD" w:rsidRPr="00270629" w:rsidRDefault="002924AD" w:rsidP="002924AD">
      <w:pPr>
        <w:ind w:firstLine="698"/>
        <w:jc w:val="both"/>
        <w:rPr>
          <w:color w:val="000000"/>
          <w:szCs w:val="28"/>
        </w:rPr>
      </w:pPr>
      <w:r w:rsidRPr="00270629">
        <w:rPr>
          <w:color w:val="000000"/>
          <w:szCs w:val="28"/>
        </w:rPr>
        <w:t>приложение к постановлению изложить в новой редакции, согласно приложению к настоящему постановлению.</w:t>
      </w:r>
    </w:p>
    <w:p w:rsidR="002924AD" w:rsidRPr="00270629" w:rsidRDefault="002924AD" w:rsidP="002924AD">
      <w:pPr>
        <w:ind w:firstLine="708"/>
        <w:jc w:val="both"/>
        <w:rPr>
          <w:szCs w:val="28"/>
        </w:rPr>
      </w:pPr>
      <w:r w:rsidRPr="00270629">
        <w:rPr>
          <w:rFonts w:cs="Arial"/>
          <w:szCs w:val="28"/>
        </w:rPr>
        <w:t xml:space="preserve">2.  </w:t>
      </w:r>
      <w:r w:rsidRPr="00270629">
        <w:rPr>
          <w:szCs w:val="28"/>
        </w:rPr>
        <w:t>Контроль за исполнением настоящего постановления возложить на Пронина А.Б. – первого заместителя  главы Инсарского муниципального района.</w:t>
      </w:r>
    </w:p>
    <w:p w:rsidR="002924AD" w:rsidRPr="00270629" w:rsidRDefault="002924AD" w:rsidP="002924AD">
      <w:pPr>
        <w:ind w:firstLine="708"/>
        <w:jc w:val="both"/>
        <w:rPr>
          <w:szCs w:val="28"/>
        </w:rPr>
      </w:pPr>
      <w:r w:rsidRPr="00270629">
        <w:rPr>
          <w:szCs w:val="28"/>
        </w:rPr>
        <w:t>3. Настоящее постановление вступает в законную силу с 1 апреля 2021года.</w:t>
      </w:r>
    </w:p>
    <w:p w:rsidR="002924AD" w:rsidRPr="00270629" w:rsidRDefault="002924AD" w:rsidP="002924AD">
      <w:pPr>
        <w:ind w:firstLine="708"/>
        <w:jc w:val="both"/>
        <w:rPr>
          <w:szCs w:val="28"/>
        </w:rPr>
      </w:pPr>
    </w:p>
    <w:p w:rsidR="002924AD" w:rsidRPr="00270629" w:rsidRDefault="002924AD" w:rsidP="002924AD">
      <w:pPr>
        <w:jc w:val="both"/>
        <w:rPr>
          <w:szCs w:val="28"/>
        </w:rPr>
      </w:pPr>
      <w:r w:rsidRPr="00270629">
        <w:rPr>
          <w:szCs w:val="28"/>
        </w:rPr>
        <w:tab/>
      </w:r>
    </w:p>
    <w:p w:rsidR="002924AD" w:rsidRPr="00270629" w:rsidRDefault="002924AD" w:rsidP="002924AD">
      <w:pPr>
        <w:rPr>
          <w:sz w:val="22"/>
        </w:rPr>
      </w:pPr>
    </w:p>
    <w:p w:rsidR="002924AD" w:rsidRPr="00270629" w:rsidRDefault="002924AD" w:rsidP="002924AD">
      <w:pPr>
        <w:rPr>
          <w:szCs w:val="28"/>
        </w:rPr>
      </w:pPr>
      <w:r w:rsidRPr="00270629">
        <w:rPr>
          <w:szCs w:val="28"/>
        </w:rPr>
        <w:t>Глава Инсарского</w:t>
      </w:r>
    </w:p>
    <w:p w:rsidR="002924AD" w:rsidRPr="00270629" w:rsidRDefault="002924AD" w:rsidP="002924AD">
      <w:pPr>
        <w:rPr>
          <w:szCs w:val="28"/>
        </w:rPr>
      </w:pPr>
      <w:r w:rsidRPr="00270629">
        <w:rPr>
          <w:szCs w:val="28"/>
        </w:rPr>
        <w:t>муниципального района                                                                           К.А. Мангутов</w:t>
      </w:r>
    </w:p>
    <w:p w:rsidR="002924AD" w:rsidRPr="00270629" w:rsidRDefault="002924AD" w:rsidP="002924AD">
      <w:pPr>
        <w:rPr>
          <w:szCs w:val="28"/>
        </w:rPr>
      </w:pPr>
    </w:p>
    <w:p w:rsidR="002924AD" w:rsidRDefault="002924AD" w:rsidP="002924AD">
      <w:pPr>
        <w:outlineLvl w:val="0"/>
        <w:rPr>
          <w:bCs/>
          <w:color w:val="FFFFFF"/>
          <w:sz w:val="22"/>
        </w:rPr>
      </w:pPr>
    </w:p>
    <w:p w:rsidR="00092492" w:rsidRPr="00270629" w:rsidRDefault="00092492" w:rsidP="002924AD">
      <w:pPr>
        <w:outlineLvl w:val="0"/>
        <w:rPr>
          <w:bCs/>
          <w:color w:val="FFFFFF"/>
          <w:sz w:val="22"/>
        </w:rPr>
      </w:pPr>
    </w:p>
    <w:p w:rsidR="002924AD" w:rsidRPr="00270629" w:rsidRDefault="002924AD" w:rsidP="002924AD">
      <w:pPr>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575688" w:rsidRDefault="00575688" w:rsidP="002924AD">
      <w:pPr>
        <w:ind w:left="1416"/>
        <w:rPr>
          <w:color w:val="FFFFFF"/>
          <w:sz w:val="22"/>
        </w:rPr>
      </w:pPr>
    </w:p>
    <w:p w:rsidR="002924AD" w:rsidRPr="00270629" w:rsidRDefault="002924AD" w:rsidP="002924AD">
      <w:pPr>
        <w:ind w:left="1416"/>
        <w:rPr>
          <w:color w:val="FFFFFF"/>
          <w:sz w:val="22"/>
        </w:rPr>
      </w:pPr>
      <w:r w:rsidRPr="00270629">
        <w:rPr>
          <w:color w:val="FFFFFF"/>
          <w:sz w:val="22"/>
        </w:rPr>
        <w:lastRenderedPageBreak/>
        <w:t xml:space="preserve">                                                   </w:t>
      </w:r>
      <w:r>
        <w:rPr>
          <w:color w:val="FFFFFF"/>
          <w:sz w:val="22"/>
        </w:rPr>
        <w:t xml:space="preserve">                             </w:t>
      </w:r>
      <w:r w:rsidRPr="00270629">
        <w:rPr>
          <w:szCs w:val="28"/>
        </w:rPr>
        <w:t>Приложение</w:t>
      </w:r>
    </w:p>
    <w:p w:rsidR="002924AD" w:rsidRPr="00270629" w:rsidRDefault="002924AD" w:rsidP="002924AD">
      <w:pPr>
        <w:ind w:left="1416"/>
        <w:rPr>
          <w:szCs w:val="28"/>
        </w:rPr>
      </w:pPr>
      <w:r w:rsidRPr="00270629">
        <w:rPr>
          <w:szCs w:val="28"/>
        </w:rPr>
        <w:t xml:space="preserve">                                                                         к постановлению администрации</w:t>
      </w:r>
      <w:r w:rsidRPr="00270629">
        <w:rPr>
          <w:szCs w:val="28"/>
        </w:rPr>
        <w:tab/>
      </w:r>
      <w:r w:rsidRPr="00270629">
        <w:rPr>
          <w:szCs w:val="28"/>
        </w:rPr>
        <w:tab/>
      </w:r>
      <w:r w:rsidRPr="00270629">
        <w:rPr>
          <w:szCs w:val="28"/>
        </w:rPr>
        <w:tab/>
      </w:r>
      <w:r w:rsidRPr="00270629">
        <w:rPr>
          <w:szCs w:val="28"/>
        </w:rPr>
        <w:tab/>
      </w:r>
      <w:r w:rsidRPr="00270629">
        <w:rPr>
          <w:szCs w:val="28"/>
        </w:rPr>
        <w:tab/>
      </w:r>
      <w:r w:rsidRPr="00270629">
        <w:rPr>
          <w:szCs w:val="28"/>
        </w:rPr>
        <w:tab/>
      </w:r>
      <w:r w:rsidRPr="00270629">
        <w:rPr>
          <w:szCs w:val="28"/>
        </w:rPr>
        <w:tab/>
        <w:t xml:space="preserve">  Инсарского муниципального района</w:t>
      </w:r>
    </w:p>
    <w:p w:rsidR="002924AD" w:rsidRPr="00270629" w:rsidRDefault="002924AD" w:rsidP="002924AD">
      <w:pPr>
        <w:tabs>
          <w:tab w:val="left" w:pos="5760"/>
        </w:tabs>
        <w:ind w:left="1416"/>
        <w:rPr>
          <w:szCs w:val="28"/>
        </w:rPr>
      </w:pPr>
      <w:r>
        <w:rPr>
          <w:szCs w:val="28"/>
        </w:rPr>
        <w:t xml:space="preserve">                                                                         </w:t>
      </w:r>
      <w:r w:rsidRPr="00270629">
        <w:rPr>
          <w:szCs w:val="28"/>
        </w:rPr>
        <w:t xml:space="preserve">от 13.04.2021 г. № 103   </w:t>
      </w:r>
    </w:p>
    <w:p w:rsidR="002924AD" w:rsidRDefault="002924AD" w:rsidP="002924AD">
      <w:pPr>
        <w:pStyle w:val="a3"/>
        <w:jc w:val="center"/>
        <w:rPr>
          <w:b/>
          <w:sz w:val="24"/>
          <w:szCs w:val="28"/>
        </w:rPr>
      </w:pPr>
    </w:p>
    <w:p w:rsidR="002924AD" w:rsidRPr="00270629" w:rsidRDefault="002924AD" w:rsidP="002924AD">
      <w:pPr>
        <w:pStyle w:val="a3"/>
        <w:jc w:val="center"/>
        <w:rPr>
          <w:b/>
          <w:sz w:val="24"/>
          <w:szCs w:val="28"/>
        </w:rPr>
      </w:pPr>
      <w:r w:rsidRPr="00270629">
        <w:rPr>
          <w:b/>
          <w:sz w:val="24"/>
          <w:szCs w:val="28"/>
        </w:rPr>
        <w:t>Муниципальная программа</w:t>
      </w:r>
      <w:r>
        <w:rPr>
          <w:b/>
          <w:sz w:val="24"/>
          <w:szCs w:val="28"/>
        </w:rPr>
        <w:t xml:space="preserve"> </w:t>
      </w:r>
      <w:r w:rsidRPr="00270629">
        <w:rPr>
          <w:b/>
          <w:sz w:val="24"/>
          <w:szCs w:val="28"/>
        </w:rPr>
        <w:t>«Развитие культуры и туризма в Инсарском муниципальном районе</w:t>
      </w:r>
    </w:p>
    <w:p w:rsidR="002924AD" w:rsidRPr="00270629" w:rsidRDefault="002924AD" w:rsidP="002924AD">
      <w:pPr>
        <w:pStyle w:val="a3"/>
        <w:jc w:val="center"/>
        <w:rPr>
          <w:b/>
          <w:sz w:val="24"/>
          <w:szCs w:val="28"/>
        </w:rPr>
      </w:pPr>
      <w:r w:rsidRPr="00270629">
        <w:rPr>
          <w:b/>
          <w:sz w:val="24"/>
          <w:szCs w:val="28"/>
        </w:rPr>
        <w:t>на 2016 - 2024 годы»</w:t>
      </w:r>
    </w:p>
    <w:p w:rsidR="002924AD" w:rsidRPr="00270629" w:rsidRDefault="002924AD" w:rsidP="002924AD">
      <w:pPr>
        <w:pStyle w:val="a3"/>
        <w:jc w:val="center"/>
        <w:rPr>
          <w:b/>
          <w:sz w:val="24"/>
          <w:szCs w:val="28"/>
        </w:rPr>
      </w:pPr>
      <w:bookmarkStart w:id="3" w:name="sub_1111"/>
      <w:r w:rsidRPr="00270629">
        <w:rPr>
          <w:b/>
          <w:sz w:val="24"/>
          <w:szCs w:val="28"/>
        </w:rPr>
        <w:t>Паспорт муниципальной программы</w:t>
      </w:r>
    </w:p>
    <w:p w:rsidR="002924AD" w:rsidRPr="00270629" w:rsidRDefault="002924AD" w:rsidP="002924AD">
      <w:pPr>
        <w:pStyle w:val="a3"/>
        <w:jc w:val="center"/>
        <w:rPr>
          <w:b/>
          <w:sz w:val="24"/>
          <w:szCs w:val="28"/>
        </w:rPr>
      </w:pPr>
      <w:r w:rsidRPr="00270629">
        <w:rPr>
          <w:b/>
          <w:sz w:val="24"/>
          <w:szCs w:val="28"/>
        </w:rPr>
        <w:t>«Развитие культуры и туризма  в Инсарском муниципальном  районе</w:t>
      </w:r>
    </w:p>
    <w:p w:rsidR="002924AD" w:rsidRDefault="002924AD" w:rsidP="002924AD">
      <w:pPr>
        <w:pStyle w:val="a3"/>
        <w:jc w:val="center"/>
        <w:rPr>
          <w:b/>
          <w:sz w:val="24"/>
          <w:szCs w:val="28"/>
        </w:rPr>
      </w:pPr>
      <w:r w:rsidRPr="00270629">
        <w:rPr>
          <w:b/>
          <w:sz w:val="24"/>
          <w:szCs w:val="28"/>
        </w:rPr>
        <w:t>на 2016 - 2024 годы»</w:t>
      </w:r>
      <w:bookmarkEnd w:id="3"/>
    </w:p>
    <w:p w:rsidR="002924AD" w:rsidRPr="00270629" w:rsidRDefault="002924AD" w:rsidP="002924AD">
      <w:pPr>
        <w:pStyle w:val="a3"/>
        <w:jc w:val="center"/>
        <w:rPr>
          <w:b/>
          <w:sz w:val="24"/>
          <w:szCs w:val="28"/>
        </w:rPr>
      </w:pPr>
    </w:p>
    <w:tbl>
      <w:tblPr>
        <w:tblW w:w="91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60"/>
        <w:gridCol w:w="6524"/>
      </w:tblGrid>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Наименование муниципальной Программы</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Муниципальная программа «Развитие культуры и туризма в Инсарском  муниципальном районе на 2016 - 2024 годы» (далее - Программа).</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Основания для разработки Программы</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Государственная программа Республики Мордовия «Развитие культуры и туризма», утвержденная постановлением Правительства Республики Мордовия от 23 декабря 2013 года № 579, постановление администрации Инсарского муниципального района от 16.10.2015 г. №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 08.08.2019г. №31-р.</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Заказчик Программы</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 xml:space="preserve"> Администрация Инсарского муниципального района</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Разработчик Программы</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Отдел культуры управления по социальной работе администрации Инсарского муниципального района</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Исполнители Программы, соисполнители</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Отдел культуры управления по социальной работе администрации Инсарского муниципального района,  муниципальное бюджетное учреждение культуры «Дом культуры Инсарского муниципального района»,</w:t>
            </w:r>
          </w:p>
          <w:p w:rsidR="002924AD" w:rsidRPr="00270629" w:rsidRDefault="002924AD" w:rsidP="00575688">
            <w:pPr>
              <w:jc w:val="both"/>
              <w:rPr>
                <w:szCs w:val="28"/>
              </w:rPr>
            </w:pPr>
            <w:r w:rsidRPr="00270629">
              <w:rPr>
                <w:szCs w:val="28"/>
              </w:rPr>
              <w:t>муниципальное бюджетное учреждение культуры «Центральная библиотека Инсарского муниципального района»,</w:t>
            </w:r>
          </w:p>
          <w:p w:rsidR="002924AD" w:rsidRPr="00270629" w:rsidRDefault="002924AD" w:rsidP="00575688">
            <w:pPr>
              <w:jc w:val="both"/>
              <w:rPr>
                <w:szCs w:val="28"/>
              </w:rPr>
            </w:pPr>
            <w:r w:rsidRPr="00270629">
              <w:rPr>
                <w:szCs w:val="28"/>
              </w:rPr>
              <w:t>муниципальное бюджетное учреждение дополнительного образования «Инсарская школа искусств"</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Цели Программы</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Сохранение и развитие культурного потенциала Инсарского муниципального района, реализация муниципальной политики в сфере культуры.</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Основные целевые индикаторы</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рост населения, участвующего в культурно-досуговых мероприятиях, проводимых муниципальными учреждениями культуры;</w:t>
            </w:r>
          </w:p>
          <w:p w:rsidR="002924AD" w:rsidRPr="00270629" w:rsidRDefault="002924AD" w:rsidP="00575688">
            <w:pPr>
              <w:jc w:val="both"/>
              <w:rPr>
                <w:szCs w:val="28"/>
              </w:rPr>
            </w:pPr>
            <w:r w:rsidRPr="00270629">
              <w:rPr>
                <w:szCs w:val="28"/>
              </w:rPr>
              <w:t xml:space="preserve"> увеличение числа пользователей библиотеки;</w:t>
            </w:r>
          </w:p>
          <w:p w:rsidR="002924AD" w:rsidRPr="00270629" w:rsidRDefault="002924AD" w:rsidP="00575688">
            <w:pPr>
              <w:jc w:val="both"/>
              <w:rPr>
                <w:szCs w:val="28"/>
              </w:rPr>
            </w:pPr>
            <w:r w:rsidRPr="00270629">
              <w:rPr>
                <w:szCs w:val="28"/>
              </w:rPr>
              <w:t>увеличение количества обучающихся в МБУДО «Инсарская школа искусств».</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Сроки реализации Программы</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2016 - 2024 годы</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Основные ожидаемые конечные результаты</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1. Обеспечение и защита конституционных прав граждан на культурную деятельность, доступность всех социальных слоев населения к ценностям российской и мировой культуры.</w:t>
            </w:r>
          </w:p>
          <w:p w:rsidR="002924AD" w:rsidRPr="00270629" w:rsidRDefault="002924AD" w:rsidP="00575688">
            <w:pPr>
              <w:jc w:val="both"/>
              <w:rPr>
                <w:szCs w:val="28"/>
              </w:rPr>
            </w:pPr>
            <w:r w:rsidRPr="00270629">
              <w:rPr>
                <w:szCs w:val="28"/>
              </w:rPr>
              <w:t>2. Развитие видов и жанров культуры и искусства на территории Инсарского муниципального района.</w:t>
            </w:r>
          </w:p>
          <w:p w:rsidR="002924AD" w:rsidRPr="00270629" w:rsidRDefault="002924AD" w:rsidP="00575688">
            <w:pPr>
              <w:jc w:val="both"/>
              <w:rPr>
                <w:szCs w:val="28"/>
              </w:rPr>
            </w:pPr>
            <w:r w:rsidRPr="00270629">
              <w:rPr>
                <w:szCs w:val="28"/>
              </w:rPr>
              <w:lastRenderedPageBreak/>
              <w:t>3. Сохранение культурного потенциала Инсарского муниципального района и его активное использование в нравственном и эстетическом воспитании населения.</w:t>
            </w:r>
          </w:p>
          <w:p w:rsidR="002924AD" w:rsidRPr="00270629" w:rsidRDefault="002924AD" w:rsidP="00575688">
            <w:pPr>
              <w:jc w:val="both"/>
              <w:rPr>
                <w:szCs w:val="28"/>
              </w:rPr>
            </w:pPr>
            <w:r w:rsidRPr="00270629">
              <w:rPr>
                <w:szCs w:val="28"/>
              </w:rPr>
              <w:t>4. Развитие библиотечного дела на современной основе.</w:t>
            </w:r>
          </w:p>
          <w:p w:rsidR="002924AD" w:rsidRPr="00270629" w:rsidRDefault="002924AD" w:rsidP="00575688">
            <w:pPr>
              <w:jc w:val="both"/>
              <w:rPr>
                <w:szCs w:val="28"/>
              </w:rPr>
            </w:pPr>
            <w:r w:rsidRPr="00270629">
              <w:rPr>
                <w:szCs w:val="28"/>
              </w:rPr>
              <w:t>5. Преодоление негативных тенденций состояния материальной базы учреждений культуры и искусства.</w:t>
            </w:r>
          </w:p>
          <w:p w:rsidR="002924AD" w:rsidRPr="00270629" w:rsidRDefault="002924AD" w:rsidP="00575688">
            <w:pPr>
              <w:jc w:val="both"/>
              <w:rPr>
                <w:szCs w:val="28"/>
              </w:rPr>
            </w:pPr>
            <w:r w:rsidRPr="00270629">
              <w:rPr>
                <w:szCs w:val="28"/>
              </w:rPr>
              <w:t>6. Формирование образа Инсарского муниципального района с высоким культурным потенциалом.</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lastRenderedPageBreak/>
              <w:t>Организация контроля над реализацией Программы</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Контроль над выполнением Программы осуществляет администрация Инсарского муниципального района</w:t>
            </w:r>
          </w:p>
        </w:tc>
      </w:tr>
      <w:tr w:rsidR="002924AD" w:rsidRPr="00270629" w:rsidTr="00575688">
        <w:tc>
          <w:tcPr>
            <w:tcW w:w="2660" w:type="dxa"/>
            <w:tcBorders>
              <w:top w:val="single" w:sz="4" w:space="0" w:color="auto"/>
              <w:bottom w:val="single" w:sz="4" w:space="0" w:color="auto"/>
              <w:right w:val="single" w:sz="4" w:space="0" w:color="auto"/>
            </w:tcBorders>
          </w:tcPr>
          <w:p w:rsidR="002924AD" w:rsidRPr="00270629" w:rsidRDefault="002924AD" w:rsidP="00575688">
            <w:pPr>
              <w:jc w:val="both"/>
              <w:rPr>
                <w:szCs w:val="28"/>
              </w:rPr>
            </w:pPr>
            <w:r w:rsidRPr="00270629">
              <w:rPr>
                <w:b/>
                <w:szCs w:val="28"/>
              </w:rPr>
              <w:t>Расчетные объемы финансирования</w:t>
            </w:r>
          </w:p>
        </w:tc>
        <w:tc>
          <w:tcPr>
            <w:tcW w:w="6524" w:type="dxa"/>
            <w:tcBorders>
              <w:top w:val="single" w:sz="4" w:space="0" w:color="auto"/>
              <w:left w:val="single" w:sz="4" w:space="0" w:color="auto"/>
              <w:bottom w:val="single" w:sz="4" w:space="0" w:color="auto"/>
            </w:tcBorders>
          </w:tcPr>
          <w:p w:rsidR="002924AD" w:rsidRPr="00270629" w:rsidRDefault="002924AD" w:rsidP="00575688">
            <w:pPr>
              <w:jc w:val="both"/>
              <w:rPr>
                <w:szCs w:val="28"/>
              </w:rPr>
            </w:pPr>
            <w:r w:rsidRPr="00270629">
              <w:rPr>
                <w:szCs w:val="28"/>
              </w:rPr>
              <w:t>Бюджет Инсарского муниципального района, внебюджетные источники, тыс. руб.</w:t>
            </w:r>
          </w:p>
        </w:tc>
      </w:tr>
    </w:tbl>
    <w:p w:rsidR="002924AD" w:rsidRPr="00270629" w:rsidRDefault="002924AD" w:rsidP="002924AD">
      <w:pPr>
        <w:spacing w:before="108" w:after="108"/>
        <w:jc w:val="center"/>
        <w:outlineLvl w:val="0"/>
        <w:rPr>
          <w:rFonts w:ascii="Arial" w:hAnsi="Arial" w:cs="Arial"/>
          <w:b/>
          <w:bCs/>
          <w:color w:val="000080"/>
          <w:sz w:val="22"/>
        </w:rPr>
      </w:pPr>
    </w:p>
    <w:tbl>
      <w:tblP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850"/>
        <w:gridCol w:w="817"/>
        <w:gridCol w:w="817"/>
        <w:gridCol w:w="817"/>
        <w:gridCol w:w="817"/>
        <w:gridCol w:w="750"/>
        <w:gridCol w:w="802"/>
        <w:gridCol w:w="750"/>
        <w:gridCol w:w="895"/>
        <w:gridCol w:w="936"/>
      </w:tblGrid>
      <w:tr w:rsidR="002924AD" w:rsidRPr="00270629" w:rsidTr="00575688">
        <w:tc>
          <w:tcPr>
            <w:tcW w:w="2235" w:type="dxa"/>
          </w:tcPr>
          <w:p w:rsidR="002924AD" w:rsidRPr="00270629" w:rsidRDefault="002924AD" w:rsidP="00575688">
            <w:pPr>
              <w:jc w:val="both"/>
              <w:rPr>
                <w:szCs w:val="28"/>
              </w:rPr>
            </w:pPr>
            <w:r w:rsidRPr="00270629">
              <w:rPr>
                <w:szCs w:val="28"/>
              </w:rPr>
              <w:t>Источник финансирования</w:t>
            </w:r>
          </w:p>
        </w:tc>
        <w:tc>
          <w:tcPr>
            <w:tcW w:w="850" w:type="dxa"/>
          </w:tcPr>
          <w:p w:rsidR="002924AD" w:rsidRPr="00270629" w:rsidRDefault="002924AD" w:rsidP="00575688">
            <w:pPr>
              <w:jc w:val="both"/>
              <w:rPr>
                <w:szCs w:val="28"/>
              </w:rPr>
            </w:pPr>
            <w:r w:rsidRPr="00270629">
              <w:rPr>
                <w:szCs w:val="28"/>
              </w:rPr>
              <w:t>2016 тыс. руб.</w:t>
            </w:r>
          </w:p>
        </w:tc>
        <w:tc>
          <w:tcPr>
            <w:tcW w:w="817" w:type="dxa"/>
          </w:tcPr>
          <w:p w:rsidR="002924AD" w:rsidRPr="00270629" w:rsidRDefault="002924AD" w:rsidP="00575688">
            <w:pPr>
              <w:jc w:val="both"/>
              <w:rPr>
                <w:szCs w:val="28"/>
              </w:rPr>
            </w:pPr>
            <w:r w:rsidRPr="00270629">
              <w:rPr>
                <w:szCs w:val="28"/>
              </w:rPr>
              <w:t>2017 тыс. руб.</w:t>
            </w:r>
          </w:p>
        </w:tc>
        <w:tc>
          <w:tcPr>
            <w:tcW w:w="817" w:type="dxa"/>
          </w:tcPr>
          <w:p w:rsidR="002924AD" w:rsidRPr="00270629" w:rsidRDefault="002924AD" w:rsidP="00575688">
            <w:pPr>
              <w:jc w:val="both"/>
              <w:rPr>
                <w:szCs w:val="28"/>
              </w:rPr>
            </w:pPr>
            <w:r w:rsidRPr="00270629">
              <w:rPr>
                <w:szCs w:val="28"/>
              </w:rPr>
              <w:t>2018 тыс. руб.</w:t>
            </w:r>
          </w:p>
        </w:tc>
        <w:tc>
          <w:tcPr>
            <w:tcW w:w="817" w:type="dxa"/>
          </w:tcPr>
          <w:p w:rsidR="002924AD" w:rsidRPr="00270629" w:rsidRDefault="002924AD" w:rsidP="00575688">
            <w:pPr>
              <w:jc w:val="both"/>
              <w:rPr>
                <w:szCs w:val="28"/>
                <w:highlight w:val="yellow"/>
              </w:rPr>
            </w:pPr>
            <w:r w:rsidRPr="00270629">
              <w:rPr>
                <w:szCs w:val="28"/>
              </w:rPr>
              <w:t>2019 тыс. руб.</w:t>
            </w:r>
          </w:p>
        </w:tc>
        <w:tc>
          <w:tcPr>
            <w:tcW w:w="817" w:type="dxa"/>
          </w:tcPr>
          <w:p w:rsidR="002924AD" w:rsidRPr="00270629" w:rsidRDefault="002924AD" w:rsidP="00575688">
            <w:pPr>
              <w:jc w:val="both"/>
              <w:rPr>
                <w:szCs w:val="28"/>
              </w:rPr>
            </w:pPr>
            <w:r w:rsidRPr="00270629">
              <w:rPr>
                <w:szCs w:val="28"/>
              </w:rPr>
              <w:t>2020 тыс. руб.</w:t>
            </w:r>
          </w:p>
        </w:tc>
        <w:tc>
          <w:tcPr>
            <w:tcW w:w="750" w:type="dxa"/>
          </w:tcPr>
          <w:p w:rsidR="002924AD" w:rsidRPr="00270629" w:rsidRDefault="002924AD" w:rsidP="00575688">
            <w:pPr>
              <w:jc w:val="both"/>
              <w:rPr>
                <w:szCs w:val="28"/>
              </w:rPr>
            </w:pPr>
            <w:r w:rsidRPr="00270629">
              <w:rPr>
                <w:szCs w:val="28"/>
              </w:rPr>
              <w:t>2021 тыс. руб.</w:t>
            </w:r>
          </w:p>
        </w:tc>
        <w:tc>
          <w:tcPr>
            <w:tcW w:w="802" w:type="dxa"/>
          </w:tcPr>
          <w:p w:rsidR="002924AD" w:rsidRPr="00270629" w:rsidRDefault="002924AD" w:rsidP="00575688">
            <w:pPr>
              <w:jc w:val="both"/>
              <w:rPr>
                <w:bCs/>
                <w:szCs w:val="28"/>
              </w:rPr>
            </w:pPr>
            <w:r w:rsidRPr="00270629">
              <w:rPr>
                <w:bCs/>
                <w:szCs w:val="28"/>
              </w:rPr>
              <w:t>2022 тыс. руб.</w:t>
            </w:r>
          </w:p>
        </w:tc>
        <w:tc>
          <w:tcPr>
            <w:tcW w:w="750" w:type="dxa"/>
          </w:tcPr>
          <w:p w:rsidR="002924AD" w:rsidRPr="00270629" w:rsidRDefault="002924AD" w:rsidP="00575688">
            <w:pPr>
              <w:jc w:val="both"/>
              <w:rPr>
                <w:bCs/>
                <w:szCs w:val="28"/>
              </w:rPr>
            </w:pPr>
            <w:r w:rsidRPr="00270629">
              <w:rPr>
                <w:bCs/>
                <w:szCs w:val="28"/>
              </w:rPr>
              <w:t>2023 тыс. руб.</w:t>
            </w:r>
          </w:p>
        </w:tc>
        <w:tc>
          <w:tcPr>
            <w:tcW w:w="895" w:type="dxa"/>
          </w:tcPr>
          <w:p w:rsidR="002924AD" w:rsidRPr="00270629" w:rsidRDefault="002924AD" w:rsidP="00575688">
            <w:pPr>
              <w:jc w:val="both"/>
              <w:rPr>
                <w:bCs/>
                <w:szCs w:val="28"/>
              </w:rPr>
            </w:pPr>
            <w:r w:rsidRPr="00270629">
              <w:rPr>
                <w:bCs/>
                <w:szCs w:val="28"/>
              </w:rPr>
              <w:t>2024 тыс. руб.</w:t>
            </w:r>
          </w:p>
        </w:tc>
        <w:tc>
          <w:tcPr>
            <w:tcW w:w="936" w:type="dxa"/>
          </w:tcPr>
          <w:p w:rsidR="002924AD" w:rsidRPr="00270629" w:rsidRDefault="002924AD" w:rsidP="00575688">
            <w:pPr>
              <w:jc w:val="both"/>
              <w:rPr>
                <w:bCs/>
                <w:szCs w:val="28"/>
              </w:rPr>
            </w:pPr>
            <w:r w:rsidRPr="00270629">
              <w:rPr>
                <w:bCs/>
                <w:szCs w:val="28"/>
              </w:rPr>
              <w:t>Итого тыс. руб.</w:t>
            </w:r>
          </w:p>
        </w:tc>
      </w:tr>
      <w:tr w:rsidR="002924AD" w:rsidRPr="00270629" w:rsidTr="00575688">
        <w:trPr>
          <w:trHeight w:val="681"/>
        </w:trPr>
        <w:tc>
          <w:tcPr>
            <w:tcW w:w="2235" w:type="dxa"/>
          </w:tcPr>
          <w:p w:rsidR="002924AD" w:rsidRPr="00270629" w:rsidRDefault="002924AD" w:rsidP="00575688">
            <w:pPr>
              <w:jc w:val="both"/>
              <w:rPr>
                <w:szCs w:val="28"/>
              </w:rPr>
            </w:pPr>
            <w:r w:rsidRPr="00270629">
              <w:rPr>
                <w:szCs w:val="28"/>
              </w:rPr>
              <w:t>Бюджет Инсарского муниципального района</w:t>
            </w:r>
          </w:p>
        </w:tc>
        <w:tc>
          <w:tcPr>
            <w:tcW w:w="850" w:type="dxa"/>
          </w:tcPr>
          <w:p w:rsidR="002924AD" w:rsidRPr="00270629" w:rsidRDefault="002924AD" w:rsidP="00575688">
            <w:pPr>
              <w:jc w:val="center"/>
              <w:rPr>
                <w:szCs w:val="28"/>
              </w:rPr>
            </w:pPr>
            <w:r w:rsidRPr="00270629">
              <w:rPr>
                <w:szCs w:val="28"/>
              </w:rPr>
              <w:t>1 4911,6</w:t>
            </w:r>
          </w:p>
        </w:tc>
        <w:tc>
          <w:tcPr>
            <w:tcW w:w="817" w:type="dxa"/>
          </w:tcPr>
          <w:p w:rsidR="002924AD" w:rsidRPr="00270629" w:rsidRDefault="002924AD" w:rsidP="00575688">
            <w:pPr>
              <w:jc w:val="center"/>
              <w:rPr>
                <w:bCs/>
                <w:szCs w:val="28"/>
              </w:rPr>
            </w:pPr>
            <w:r w:rsidRPr="00270629">
              <w:rPr>
                <w:bCs/>
                <w:szCs w:val="28"/>
              </w:rPr>
              <w:t>24 562,1</w:t>
            </w:r>
          </w:p>
        </w:tc>
        <w:tc>
          <w:tcPr>
            <w:tcW w:w="817" w:type="dxa"/>
          </w:tcPr>
          <w:p w:rsidR="002924AD" w:rsidRPr="00270629" w:rsidRDefault="002924AD" w:rsidP="00575688">
            <w:pPr>
              <w:jc w:val="center"/>
              <w:rPr>
                <w:bCs/>
                <w:szCs w:val="28"/>
                <w:lang w:val="en-US"/>
              </w:rPr>
            </w:pPr>
            <w:r w:rsidRPr="00270629">
              <w:rPr>
                <w:bCs/>
                <w:szCs w:val="28"/>
              </w:rPr>
              <w:t>35 </w:t>
            </w:r>
            <w:r w:rsidRPr="00270629">
              <w:rPr>
                <w:bCs/>
                <w:szCs w:val="28"/>
                <w:lang w:val="en-US"/>
              </w:rPr>
              <w:t>526</w:t>
            </w:r>
            <w:r w:rsidRPr="00270629">
              <w:rPr>
                <w:bCs/>
                <w:szCs w:val="28"/>
              </w:rPr>
              <w:t>,</w:t>
            </w:r>
            <w:r w:rsidRPr="00270629">
              <w:rPr>
                <w:bCs/>
                <w:szCs w:val="28"/>
                <w:lang w:val="en-US"/>
              </w:rPr>
              <w:t>7</w:t>
            </w:r>
          </w:p>
        </w:tc>
        <w:tc>
          <w:tcPr>
            <w:tcW w:w="817" w:type="dxa"/>
          </w:tcPr>
          <w:p w:rsidR="002924AD" w:rsidRPr="00270629" w:rsidRDefault="002924AD" w:rsidP="00575688">
            <w:pPr>
              <w:jc w:val="center"/>
              <w:rPr>
                <w:bCs/>
                <w:szCs w:val="28"/>
                <w:lang w:val="en-US"/>
              </w:rPr>
            </w:pPr>
            <w:r w:rsidRPr="00270629">
              <w:rPr>
                <w:bCs/>
                <w:szCs w:val="28"/>
              </w:rPr>
              <w:t>29926,</w:t>
            </w:r>
            <w:r w:rsidRPr="00270629">
              <w:rPr>
                <w:bCs/>
                <w:szCs w:val="28"/>
                <w:lang w:val="en-US"/>
              </w:rPr>
              <w:t>8</w:t>
            </w:r>
          </w:p>
        </w:tc>
        <w:tc>
          <w:tcPr>
            <w:tcW w:w="817" w:type="dxa"/>
          </w:tcPr>
          <w:p w:rsidR="002924AD" w:rsidRPr="00270629" w:rsidRDefault="002924AD" w:rsidP="00575688">
            <w:pPr>
              <w:jc w:val="center"/>
              <w:rPr>
                <w:bCs/>
                <w:szCs w:val="28"/>
              </w:rPr>
            </w:pPr>
            <w:r w:rsidRPr="00270629">
              <w:rPr>
                <w:bCs/>
                <w:szCs w:val="28"/>
              </w:rPr>
              <w:t>30037,1</w:t>
            </w:r>
          </w:p>
        </w:tc>
        <w:tc>
          <w:tcPr>
            <w:tcW w:w="750" w:type="dxa"/>
          </w:tcPr>
          <w:p w:rsidR="002924AD" w:rsidRPr="00270629" w:rsidRDefault="002924AD" w:rsidP="00575688">
            <w:pPr>
              <w:jc w:val="center"/>
              <w:rPr>
                <w:bCs/>
                <w:color w:val="FF0000"/>
                <w:szCs w:val="28"/>
              </w:rPr>
            </w:pPr>
            <w:r w:rsidRPr="00270629">
              <w:rPr>
                <w:bCs/>
                <w:color w:val="FF0000"/>
                <w:szCs w:val="28"/>
                <w:lang w:val="en-US"/>
              </w:rPr>
              <w:t>28929</w:t>
            </w:r>
            <w:r w:rsidRPr="00270629">
              <w:rPr>
                <w:bCs/>
                <w:color w:val="FF0000"/>
                <w:szCs w:val="28"/>
              </w:rPr>
              <w:t>,1</w:t>
            </w:r>
          </w:p>
          <w:p w:rsidR="002924AD" w:rsidRPr="00270629" w:rsidRDefault="002924AD" w:rsidP="00575688">
            <w:pPr>
              <w:jc w:val="center"/>
              <w:rPr>
                <w:bCs/>
                <w:szCs w:val="28"/>
              </w:rPr>
            </w:pPr>
          </w:p>
        </w:tc>
        <w:tc>
          <w:tcPr>
            <w:tcW w:w="802" w:type="dxa"/>
          </w:tcPr>
          <w:p w:rsidR="002924AD" w:rsidRPr="00270629" w:rsidRDefault="002924AD" w:rsidP="00575688">
            <w:pPr>
              <w:spacing w:before="108" w:after="108"/>
              <w:jc w:val="both"/>
              <w:outlineLvl w:val="0"/>
              <w:rPr>
                <w:bCs/>
                <w:szCs w:val="28"/>
                <w:lang w:val="en-US"/>
              </w:rPr>
            </w:pPr>
            <w:r w:rsidRPr="00270629">
              <w:rPr>
                <w:bCs/>
                <w:szCs w:val="28"/>
                <w:lang w:val="en-US"/>
              </w:rPr>
              <w:t>14370</w:t>
            </w:r>
            <w:r w:rsidRPr="00270629">
              <w:rPr>
                <w:bCs/>
                <w:szCs w:val="28"/>
              </w:rPr>
              <w:t>,</w:t>
            </w:r>
            <w:r w:rsidRPr="00270629">
              <w:rPr>
                <w:bCs/>
                <w:szCs w:val="28"/>
                <w:lang w:val="en-US"/>
              </w:rPr>
              <w:t>5</w:t>
            </w:r>
          </w:p>
        </w:tc>
        <w:tc>
          <w:tcPr>
            <w:tcW w:w="750" w:type="dxa"/>
          </w:tcPr>
          <w:p w:rsidR="002924AD" w:rsidRPr="00270629" w:rsidRDefault="002924AD" w:rsidP="00575688">
            <w:pPr>
              <w:spacing w:before="108" w:after="108"/>
              <w:jc w:val="center"/>
              <w:outlineLvl w:val="0"/>
              <w:rPr>
                <w:bCs/>
                <w:szCs w:val="28"/>
                <w:lang w:val="en-US"/>
              </w:rPr>
            </w:pPr>
            <w:r w:rsidRPr="00270629">
              <w:rPr>
                <w:bCs/>
                <w:szCs w:val="28"/>
                <w:lang w:val="en-US"/>
              </w:rPr>
              <w:t>12909</w:t>
            </w:r>
            <w:r w:rsidRPr="00270629">
              <w:rPr>
                <w:bCs/>
                <w:szCs w:val="28"/>
              </w:rPr>
              <w:t>,</w:t>
            </w:r>
            <w:r w:rsidRPr="00270629">
              <w:rPr>
                <w:bCs/>
                <w:szCs w:val="28"/>
                <w:lang w:val="en-US"/>
              </w:rPr>
              <w:t>9</w:t>
            </w:r>
          </w:p>
        </w:tc>
        <w:tc>
          <w:tcPr>
            <w:tcW w:w="895" w:type="dxa"/>
          </w:tcPr>
          <w:p w:rsidR="002924AD" w:rsidRPr="00270629" w:rsidRDefault="002924AD" w:rsidP="00575688">
            <w:pPr>
              <w:spacing w:before="108" w:after="108"/>
              <w:jc w:val="center"/>
              <w:outlineLvl w:val="0"/>
              <w:rPr>
                <w:bCs/>
                <w:szCs w:val="28"/>
              </w:rPr>
            </w:pPr>
            <w:r w:rsidRPr="00270629">
              <w:rPr>
                <w:bCs/>
                <w:szCs w:val="28"/>
                <w:lang w:val="en-US"/>
              </w:rPr>
              <w:t>12909</w:t>
            </w:r>
            <w:r w:rsidRPr="00270629">
              <w:rPr>
                <w:bCs/>
                <w:szCs w:val="28"/>
              </w:rPr>
              <w:t>,</w:t>
            </w:r>
            <w:r w:rsidRPr="00270629">
              <w:rPr>
                <w:bCs/>
                <w:szCs w:val="28"/>
                <w:lang w:val="en-US"/>
              </w:rPr>
              <w:t>9</w:t>
            </w:r>
          </w:p>
        </w:tc>
        <w:tc>
          <w:tcPr>
            <w:tcW w:w="936" w:type="dxa"/>
          </w:tcPr>
          <w:p w:rsidR="002924AD" w:rsidRPr="00270629" w:rsidRDefault="002924AD" w:rsidP="00575688">
            <w:pPr>
              <w:spacing w:before="108" w:after="108"/>
              <w:jc w:val="center"/>
              <w:outlineLvl w:val="0"/>
              <w:rPr>
                <w:bCs/>
                <w:szCs w:val="28"/>
                <w:lang w:val="en-US"/>
              </w:rPr>
            </w:pPr>
            <w:r w:rsidRPr="00270629">
              <w:rPr>
                <w:bCs/>
                <w:szCs w:val="28"/>
              </w:rPr>
              <w:t>20</w:t>
            </w:r>
            <w:r w:rsidRPr="00270629">
              <w:rPr>
                <w:bCs/>
                <w:szCs w:val="28"/>
                <w:lang w:val="en-US"/>
              </w:rPr>
              <w:t>4</w:t>
            </w:r>
            <w:r w:rsidRPr="00270629">
              <w:rPr>
                <w:bCs/>
                <w:szCs w:val="28"/>
              </w:rPr>
              <w:t>0</w:t>
            </w:r>
            <w:r w:rsidRPr="00270629">
              <w:rPr>
                <w:bCs/>
                <w:szCs w:val="28"/>
                <w:lang w:val="en-US"/>
              </w:rPr>
              <w:t>83</w:t>
            </w:r>
            <w:r w:rsidRPr="00270629">
              <w:rPr>
                <w:bCs/>
                <w:szCs w:val="28"/>
              </w:rPr>
              <w:t>,</w:t>
            </w:r>
            <w:r w:rsidRPr="00270629">
              <w:rPr>
                <w:bCs/>
                <w:szCs w:val="28"/>
                <w:lang w:val="en-US"/>
              </w:rPr>
              <w:t>7</w:t>
            </w:r>
          </w:p>
        </w:tc>
      </w:tr>
      <w:tr w:rsidR="002924AD" w:rsidRPr="00270629" w:rsidTr="00575688">
        <w:tc>
          <w:tcPr>
            <w:tcW w:w="2235" w:type="dxa"/>
          </w:tcPr>
          <w:p w:rsidR="002924AD" w:rsidRPr="00270629" w:rsidRDefault="002924AD" w:rsidP="00575688">
            <w:pPr>
              <w:jc w:val="both"/>
              <w:rPr>
                <w:bCs/>
                <w:szCs w:val="28"/>
              </w:rPr>
            </w:pPr>
            <w:r w:rsidRPr="00270629">
              <w:rPr>
                <w:bCs/>
                <w:szCs w:val="28"/>
              </w:rPr>
              <w:t>Внебюджетные источники</w:t>
            </w:r>
          </w:p>
        </w:tc>
        <w:tc>
          <w:tcPr>
            <w:tcW w:w="850" w:type="dxa"/>
          </w:tcPr>
          <w:p w:rsidR="002924AD" w:rsidRPr="00270629" w:rsidRDefault="002924AD" w:rsidP="00575688">
            <w:pPr>
              <w:spacing w:before="108" w:after="108"/>
              <w:jc w:val="center"/>
              <w:outlineLvl w:val="0"/>
              <w:rPr>
                <w:bCs/>
                <w:szCs w:val="28"/>
              </w:rPr>
            </w:pPr>
            <w:r w:rsidRPr="00270629">
              <w:rPr>
                <w:bCs/>
                <w:szCs w:val="28"/>
              </w:rPr>
              <w:t>757,3</w:t>
            </w:r>
          </w:p>
        </w:tc>
        <w:tc>
          <w:tcPr>
            <w:tcW w:w="817" w:type="dxa"/>
          </w:tcPr>
          <w:p w:rsidR="002924AD" w:rsidRPr="00270629" w:rsidRDefault="002924AD" w:rsidP="00575688">
            <w:pPr>
              <w:spacing w:before="108" w:after="108"/>
              <w:jc w:val="center"/>
              <w:outlineLvl w:val="0"/>
              <w:rPr>
                <w:bCs/>
                <w:szCs w:val="28"/>
                <w:lang w:val="en-US"/>
              </w:rPr>
            </w:pPr>
            <w:r w:rsidRPr="00270629">
              <w:rPr>
                <w:bCs/>
                <w:szCs w:val="28"/>
              </w:rPr>
              <w:t>78</w:t>
            </w:r>
            <w:r w:rsidRPr="00270629">
              <w:rPr>
                <w:bCs/>
                <w:szCs w:val="28"/>
                <w:lang w:val="en-US"/>
              </w:rPr>
              <w:t>8</w:t>
            </w:r>
            <w:r w:rsidRPr="00270629">
              <w:rPr>
                <w:bCs/>
                <w:szCs w:val="28"/>
              </w:rPr>
              <w:t>,</w:t>
            </w:r>
            <w:r w:rsidRPr="00270629">
              <w:rPr>
                <w:bCs/>
                <w:szCs w:val="28"/>
                <w:lang w:val="en-US"/>
              </w:rPr>
              <w:t>2</w:t>
            </w:r>
          </w:p>
        </w:tc>
        <w:tc>
          <w:tcPr>
            <w:tcW w:w="817" w:type="dxa"/>
          </w:tcPr>
          <w:p w:rsidR="002924AD" w:rsidRPr="00270629" w:rsidRDefault="002924AD" w:rsidP="00575688">
            <w:pPr>
              <w:spacing w:before="108" w:after="108"/>
              <w:outlineLvl w:val="0"/>
              <w:rPr>
                <w:bCs/>
                <w:szCs w:val="28"/>
              </w:rPr>
            </w:pPr>
            <w:r w:rsidRPr="00270629">
              <w:rPr>
                <w:bCs/>
                <w:szCs w:val="28"/>
              </w:rPr>
              <w:t>959,6</w:t>
            </w:r>
          </w:p>
        </w:tc>
        <w:tc>
          <w:tcPr>
            <w:tcW w:w="817" w:type="dxa"/>
          </w:tcPr>
          <w:p w:rsidR="002924AD" w:rsidRPr="00270629" w:rsidRDefault="002924AD" w:rsidP="00575688">
            <w:pPr>
              <w:spacing w:before="108" w:after="108"/>
              <w:jc w:val="center"/>
              <w:outlineLvl w:val="0"/>
              <w:rPr>
                <w:bCs/>
                <w:szCs w:val="28"/>
                <w:lang w:val="en-US"/>
              </w:rPr>
            </w:pPr>
            <w:r w:rsidRPr="00270629">
              <w:rPr>
                <w:bCs/>
                <w:szCs w:val="28"/>
                <w:lang w:val="en-US"/>
              </w:rPr>
              <w:t>930</w:t>
            </w:r>
          </w:p>
        </w:tc>
        <w:tc>
          <w:tcPr>
            <w:tcW w:w="817" w:type="dxa"/>
          </w:tcPr>
          <w:p w:rsidR="002924AD" w:rsidRPr="00270629" w:rsidRDefault="002924AD" w:rsidP="00575688">
            <w:pPr>
              <w:spacing w:before="108" w:after="108"/>
              <w:jc w:val="center"/>
              <w:outlineLvl w:val="0"/>
              <w:rPr>
                <w:bCs/>
                <w:szCs w:val="28"/>
                <w:lang w:val="en-US"/>
              </w:rPr>
            </w:pPr>
            <w:r w:rsidRPr="00270629">
              <w:rPr>
                <w:bCs/>
                <w:szCs w:val="28"/>
                <w:lang w:val="en-US"/>
              </w:rPr>
              <w:t>850</w:t>
            </w:r>
          </w:p>
        </w:tc>
        <w:tc>
          <w:tcPr>
            <w:tcW w:w="750" w:type="dxa"/>
          </w:tcPr>
          <w:p w:rsidR="002924AD" w:rsidRPr="00270629" w:rsidRDefault="002924AD" w:rsidP="00575688">
            <w:pPr>
              <w:spacing w:before="108" w:after="108"/>
              <w:jc w:val="center"/>
              <w:outlineLvl w:val="0"/>
              <w:rPr>
                <w:bCs/>
                <w:szCs w:val="28"/>
                <w:lang w:val="en-US"/>
              </w:rPr>
            </w:pPr>
            <w:r w:rsidRPr="00270629">
              <w:rPr>
                <w:bCs/>
                <w:szCs w:val="28"/>
                <w:lang w:val="en-US"/>
              </w:rPr>
              <w:t>300</w:t>
            </w:r>
          </w:p>
        </w:tc>
        <w:tc>
          <w:tcPr>
            <w:tcW w:w="802" w:type="dxa"/>
          </w:tcPr>
          <w:p w:rsidR="002924AD" w:rsidRPr="00270629" w:rsidRDefault="002924AD" w:rsidP="00575688">
            <w:pPr>
              <w:spacing w:before="108" w:after="108"/>
              <w:jc w:val="center"/>
              <w:outlineLvl w:val="0"/>
              <w:rPr>
                <w:bCs/>
                <w:szCs w:val="28"/>
                <w:lang w:val="en-US"/>
              </w:rPr>
            </w:pPr>
          </w:p>
        </w:tc>
        <w:tc>
          <w:tcPr>
            <w:tcW w:w="750" w:type="dxa"/>
          </w:tcPr>
          <w:p w:rsidR="002924AD" w:rsidRPr="00270629" w:rsidRDefault="002924AD" w:rsidP="00575688">
            <w:pPr>
              <w:spacing w:before="108" w:after="108"/>
              <w:jc w:val="center"/>
              <w:outlineLvl w:val="0"/>
              <w:rPr>
                <w:bCs/>
                <w:szCs w:val="28"/>
                <w:lang w:val="en-US"/>
              </w:rPr>
            </w:pPr>
          </w:p>
        </w:tc>
        <w:tc>
          <w:tcPr>
            <w:tcW w:w="895" w:type="dxa"/>
          </w:tcPr>
          <w:p w:rsidR="002924AD" w:rsidRPr="00270629" w:rsidRDefault="002924AD" w:rsidP="00575688">
            <w:pPr>
              <w:spacing w:before="108" w:after="108"/>
              <w:jc w:val="center"/>
              <w:outlineLvl w:val="0"/>
              <w:rPr>
                <w:bCs/>
                <w:szCs w:val="28"/>
                <w:lang w:val="en-US"/>
              </w:rPr>
            </w:pPr>
          </w:p>
        </w:tc>
        <w:tc>
          <w:tcPr>
            <w:tcW w:w="936" w:type="dxa"/>
          </w:tcPr>
          <w:p w:rsidR="002924AD" w:rsidRPr="00270629" w:rsidRDefault="002924AD" w:rsidP="00575688">
            <w:pPr>
              <w:spacing w:before="108" w:after="108"/>
              <w:jc w:val="center"/>
              <w:outlineLvl w:val="0"/>
              <w:rPr>
                <w:bCs/>
                <w:szCs w:val="28"/>
                <w:lang w:val="en-US"/>
              </w:rPr>
            </w:pPr>
            <w:r w:rsidRPr="00270629">
              <w:rPr>
                <w:bCs/>
                <w:szCs w:val="28"/>
                <w:lang w:val="en-US"/>
              </w:rPr>
              <w:t>4585</w:t>
            </w:r>
            <w:r w:rsidRPr="00270629">
              <w:rPr>
                <w:bCs/>
                <w:szCs w:val="28"/>
              </w:rPr>
              <w:t>,</w:t>
            </w:r>
            <w:r w:rsidRPr="00270629">
              <w:rPr>
                <w:bCs/>
                <w:szCs w:val="28"/>
                <w:lang w:val="en-US"/>
              </w:rPr>
              <w:t>1</w:t>
            </w:r>
          </w:p>
        </w:tc>
      </w:tr>
    </w:tbl>
    <w:p w:rsidR="002924AD" w:rsidRPr="00270629" w:rsidRDefault="002924AD" w:rsidP="002924AD">
      <w:pPr>
        <w:spacing w:before="108" w:after="108"/>
        <w:jc w:val="center"/>
        <w:outlineLvl w:val="0"/>
        <w:rPr>
          <w:rFonts w:ascii="Arial" w:hAnsi="Arial" w:cs="Arial"/>
          <w:b/>
          <w:bCs/>
          <w:color w:val="000080"/>
          <w:sz w:val="22"/>
        </w:rPr>
      </w:pPr>
    </w:p>
    <w:bookmarkEnd w:id="0"/>
    <w:p w:rsidR="002924AD" w:rsidRPr="00270629" w:rsidRDefault="002924AD" w:rsidP="002924AD">
      <w:pPr>
        <w:spacing w:before="108" w:after="108"/>
        <w:jc w:val="center"/>
        <w:outlineLvl w:val="0"/>
        <w:rPr>
          <w:b/>
          <w:bCs/>
          <w:szCs w:val="28"/>
        </w:rPr>
      </w:pPr>
      <w:r w:rsidRPr="00270629">
        <w:rPr>
          <w:b/>
          <w:bCs/>
          <w:szCs w:val="28"/>
        </w:rPr>
        <w:t>Раздел I. Обоснование необходимости принятия программы</w:t>
      </w:r>
    </w:p>
    <w:p w:rsidR="002924AD" w:rsidRPr="00270629" w:rsidRDefault="002924AD" w:rsidP="002924AD">
      <w:pPr>
        <w:jc w:val="both"/>
        <w:rPr>
          <w:color w:val="000000"/>
          <w:szCs w:val="28"/>
        </w:rPr>
      </w:pPr>
      <w:r w:rsidRPr="00270629">
        <w:rPr>
          <w:szCs w:val="28"/>
        </w:rPr>
        <w:tab/>
      </w:r>
      <w:r w:rsidRPr="00270629">
        <w:rPr>
          <w:color w:val="000000"/>
          <w:szCs w:val="28"/>
        </w:rPr>
        <w:t>Целевая программа сохранения и развития культуры и туризма   в Инсарском муниципальном  районе  составляется и реализуется ежегодно и является одним из основополагающих инструментов сохранения и развития культурного потенциала и сети учреждений культуры, стабилизации социально-экономической ситуации в отрасли.</w:t>
      </w:r>
    </w:p>
    <w:p w:rsidR="002924AD" w:rsidRPr="00270629" w:rsidRDefault="002924AD" w:rsidP="002924AD">
      <w:pPr>
        <w:jc w:val="both"/>
        <w:rPr>
          <w:szCs w:val="28"/>
        </w:rPr>
      </w:pPr>
      <w:r w:rsidRPr="00270629">
        <w:rPr>
          <w:color w:val="000000"/>
          <w:szCs w:val="28"/>
        </w:rPr>
        <w:tab/>
        <w:t>Муниципальная программа разработана в соответствии с Государственной программой Республики Мордовия «Развитие культуры и туризма», утвержденной постановлением Правительства Республики Мордовия от 23 декабря 2013 года № 579,</w:t>
      </w:r>
      <w:r w:rsidRPr="00270629">
        <w:rPr>
          <w:szCs w:val="28"/>
        </w:rPr>
        <w:t xml:space="preserve">  постановлением администрации Инсарского муниципального района от 16.10.2015 г. N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распоряжением администрации Инсарского муниципального района от 08.08.2019г. №31-р.</w:t>
      </w:r>
    </w:p>
    <w:p w:rsidR="002924AD" w:rsidRPr="00270629" w:rsidRDefault="002924AD" w:rsidP="002924AD">
      <w:pPr>
        <w:spacing w:before="108" w:after="108"/>
        <w:jc w:val="both"/>
        <w:outlineLvl w:val="0"/>
        <w:rPr>
          <w:bCs/>
          <w:szCs w:val="28"/>
        </w:rPr>
      </w:pPr>
      <w:r w:rsidRPr="00270629">
        <w:rPr>
          <w:bCs/>
          <w:szCs w:val="28"/>
        </w:rPr>
        <w:tab/>
        <w:t>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и въездного туризма для приобщения к культурному и природному наследию граждан, проживающих на территории Инсарского муниципального района.</w:t>
      </w:r>
    </w:p>
    <w:p w:rsidR="002924AD" w:rsidRPr="00270629" w:rsidRDefault="002924AD" w:rsidP="002924AD">
      <w:pPr>
        <w:ind w:firstLine="720"/>
        <w:jc w:val="both"/>
        <w:rPr>
          <w:szCs w:val="28"/>
        </w:rPr>
      </w:pPr>
      <w:r w:rsidRPr="00270629">
        <w:rPr>
          <w:szCs w:val="28"/>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2924AD" w:rsidRPr="00270629" w:rsidRDefault="002924AD" w:rsidP="002924AD">
      <w:pPr>
        <w:jc w:val="both"/>
        <w:rPr>
          <w:szCs w:val="28"/>
        </w:rPr>
      </w:pPr>
    </w:p>
    <w:p w:rsidR="002924AD" w:rsidRPr="00270629" w:rsidRDefault="002924AD" w:rsidP="002924AD">
      <w:pPr>
        <w:spacing w:before="108" w:after="108"/>
        <w:jc w:val="center"/>
        <w:outlineLvl w:val="0"/>
        <w:rPr>
          <w:b/>
          <w:bCs/>
          <w:color w:val="26282F"/>
          <w:szCs w:val="28"/>
        </w:rPr>
      </w:pPr>
      <w:bookmarkStart w:id="4" w:name="sub_1010"/>
      <w:r w:rsidRPr="00270629">
        <w:rPr>
          <w:b/>
          <w:bCs/>
          <w:color w:val="26282F"/>
          <w:szCs w:val="28"/>
        </w:rPr>
        <w:t>Глава 1. Общая характеристика состояния и основные проблемы развития культуры и туризма в Инсарском муниципальном районе</w:t>
      </w:r>
    </w:p>
    <w:bookmarkEnd w:id="4"/>
    <w:p w:rsidR="002924AD" w:rsidRPr="00270629" w:rsidRDefault="002924AD" w:rsidP="002924AD">
      <w:pPr>
        <w:ind w:firstLine="720"/>
        <w:jc w:val="both"/>
        <w:rPr>
          <w:szCs w:val="28"/>
        </w:rPr>
      </w:pPr>
    </w:p>
    <w:p w:rsidR="002924AD" w:rsidRPr="00270629" w:rsidRDefault="002924AD" w:rsidP="002924AD">
      <w:pPr>
        <w:ind w:firstLine="720"/>
        <w:jc w:val="both"/>
        <w:rPr>
          <w:szCs w:val="28"/>
        </w:rPr>
      </w:pPr>
      <w:r w:rsidRPr="00270629">
        <w:rPr>
          <w:szCs w:val="28"/>
        </w:rPr>
        <w:t>Реализация муниципальной программы осуществляется в двух значимых сферах региональной экономики: культура и туризм.</w:t>
      </w:r>
    </w:p>
    <w:p w:rsidR="002924AD" w:rsidRPr="00270629" w:rsidRDefault="002924AD" w:rsidP="002924AD">
      <w:pPr>
        <w:ind w:firstLine="720"/>
        <w:jc w:val="both"/>
        <w:rPr>
          <w:szCs w:val="28"/>
        </w:rPr>
      </w:pPr>
    </w:p>
    <w:p w:rsidR="002924AD" w:rsidRPr="00270629" w:rsidRDefault="002924AD" w:rsidP="002924AD">
      <w:pPr>
        <w:spacing w:before="108" w:after="108"/>
        <w:jc w:val="center"/>
        <w:outlineLvl w:val="0"/>
        <w:rPr>
          <w:b/>
          <w:bCs/>
          <w:color w:val="26282F"/>
          <w:szCs w:val="28"/>
        </w:rPr>
      </w:pPr>
      <w:bookmarkStart w:id="5" w:name="sub_1011"/>
      <w:r w:rsidRPr="00270629">
        <w:rPr>
          <w:b/>
          <w:bCs/>
          <w:color w:val="26282F"/>
          <w:szCs w:val="28"/>
        </w:rPr>
        <w:lastRenderedPageBreak/>
        <w:t>Глава 1.1. Сфера культуры</w:t>
      </w:r>
    </w:p>
    <w:p w:rsidR="002924AD" w:rsidRPr="00270629" w:rsidRDefault="002924AD" w:rsidP="002924AD">
      <w:pPr>
        <w:ind w:firstLine="720"/>
        <w:jc w:val="both"/>
        <w:rPr>
          <w:szCs w:val="28"/>
        </w:rPr>
      </w:pPr>
    </w:p>
    <w:p w:rsidR="002924AD" w:rsidRPr="00270629" w:rsidRDefault="002924AD" w:rsidP="002924AD">
      <w:pPr>
        <w:ind w:firstLine="720"/>
        <w:jc w:val="both"/>
        <w:rPr>
          <w:szCs w:val="28"/>
        </w:rPr>
      </w:pPr>
      <w:r w:rsidRPr="00270629">
        <w:rPr>
          <w:szCs w:val="28"/>
        </w:rPr>
        <w:t>Современное понимание роли и значения культуры в решении задачи повышения качества жизни населения Инсарского муниципального района. Современное понимание роли и значения культуры в решении задачи повышения качества жизни населения Инсарского муниципального района определяет необходимость сохранения и развития единого культурного пространства на всей территории Инсарского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p>
    <w:p w:rsidR="002924AD" w:rsidRPr="00270629" w:rsidRDefault="002924AD" w:rsidP="002924AD">
      <w:pPr>
        <w:jc w:val="both"/>
        <w:rPr>
          <w:szCs w:val="28"/>
        </w:rPr>
      </w:pPr>
      <w:r w:rsidRPr="00270629">
        <w:rPr>
          <w:szCs w:val="28"/>
        </w:rPr>
        <w:t xml:space="preserve">     Стратегией  развития  культуры  определена  основная  цель  развития сферы  культуры  и  искусства  –  формирование  культурно-ценностных ориентаций  населения  Инсарского  муниципального  района  посредством развития сферы культуры.</w:t>
      </w:r>
    </w:p>
    <w:p w:rsidR="002924AD" w:rsidRPr="00270629" w:rsidRDefault="002924AD" w:rsidP="002924AD">
      <w:pPr>
        <w:ind w:firstLine="720"/>
        <w:jc w:val="both"/>
        <w:rPr>
          <w:szCs w:val="28"/>
        </w:rPr>
      </w:pPr>
      <w:r w:rsidRPr="00270629">
        <w:rPr>
          <w:szCs w:val="28"/>
        </w:rPr>
        <w:t>Программа  является  составной  частью  системы  социально-экономического  развития  района  и  в  целом  ориентирована  на  реализацию преобразований  в  сфере  культуры,  осуществляемых  в  районе  на  период  до 2024 года.</w:t>
      </w:r>
    </w:p>
    <w:p w:rsidR="002924AD" w:rsidRPr="00270629" w:rsidRDefault="002924AD" w:rsidP="002924AD">
      <w:pPr>
        <w:jc w:val="both"/>
        <w:rPr>
          <w:szCs w:val="28"/>
        </w:rPr>
      </w:pPr>
      <w:r w:rsidRPr="00270629">
        <w:rPr>
          <w:szCs w:val="28"/>
        </w:rPr>
        <w:t xml:space="preserve">Программа  опирается  на  комплексную  оценку  состояния  сферы культуры,  определяемую  ежегодно  путём  проведения  мониторинга деятельности  учреждений  культуры,  как  на  поселениях,  так  и  на  уровне района. В  Программе  определены:  главная  цель,  задачи,  сценарии перспективного  развития,  ожидаемые  результаты,  принципы  реализации, этапы  и  приоритеты,  необходимые  условия,  риски  и  механизм  контроля развития  сферы  культуры,  а  также  комплекс  основных  мероприятий, ежегодно  разрабатываемых  и  проводимых  в Инсарском  муниципальном  районе. </w:t>
      </w:r>
    </w:p>
    <w:p w:rsidR="002924AD" w:rsidRPr="00270629" w:rsidRDefault="002924AD" w:rsidP="002924AD">
      <w:pPr>
        <w:jc w:val="both"/>
        <w:rPr>
          <w:szCs w:val="28"/>
        </w:rPr>
      </w:pPr>
      <w:r w:rsidRPr="00270629">
        <w:rPr>
          <w:szCs w:val="28"/>
        </w:rPr>
        <w:t>Программа  может  уточняться  и  дополняться  с  учетом  изменений обстановки,  характера,  масштаба  и  содержания  проблем  развития  сферы культуры,  а  также  конкретизироваться  в  иных  документах  по  вопросам развития сферы культуры района.</w:t>
      </w:r>
    </w:p>
    <w:p w:rsidR="002924AD" w:rsidRPr="00270629" w:rsidRDefault="002924AD" w:rsidP="002924AD">
      <w:pPr>
        <w:jc w:val="both"/>
        <w:rPr>
          <w:szCs w:val="28"/>
        </w:rPr>
      </w:pPr>
      <w:r w:rsidRPr="00270629">
        <w:rPr>
          <w:szCs w:val="28"/>
        </w:rPr>
        <w:t>Как  показывает  анализ,  основными  характеристиками  сферы реализации программы являются следующие:</w:t>
      </w:r>
    </w:p>
    <w:p w:rsidR="002924AD" w:rsidRPr="00270629" w:rsidRDefault="002924AD" w:rsidP="002924AD">
      <w:pPr>
        <w:jc w:val="both"/>
        <w:rPr>
          <w:szCs w:val="28"/>
        </w:rPr>
      </w:pPr>
      <w:r w:rsidRPr="00270629">
        <w:rPr>
          <w:szCs w:val="28"/>
        </w:rPr>
        <w:t>1)  Наличие  развитой  сети  досуговых  учреждений,  представляющих широкие  возможности  для  проведения досуга  и  самореализации  творческой личности.</w:t>
      </w:r>
    </w:p>
    <w:p w:rsidR="002924AD" w:rsidRPr="00270629" w:rsidRDefault="002924AD" w:rsidP="002924AD">
      <w:pPr>
        <w:jc w:val="both"/>
        <w:rPr>
          <w:szCs w:val="28"/>
        </w:rPr>
      </w:pPr>
      <w:r w:rsidRPr="00270629">
        <w:rPr>
          <w:szCs w:val="28"/>
        </w:rPr>
        <w:t>В  её  состав  входит  3  учреждения  со  статусом  юридических  лиц  с системой структурных подразделений в сельских округах это:</w:t>
      </w:r>
    </w:p>
    <w:p w:rsidR="002924AD" w:rsidRPr="00270629" w:rsidRDefault="002924AD" w:rsidP="002924AD">
      <w:pPr>
        <w:jc w:val="both"/>
        <w:rPr>
          <w:szCs w:val="28"/>
        </w:rPr>
      </w:pPr>
      <w:r w:rsidRPr="00270629">
        <w:rPr>
          <w:szCs w:val="28"/>
        </w:rPr>
        <w:t>-муниципальное бюджетное учреждение культуры «Дом культуры Инсарского муниципального района», в которое входит 18   структурных подразделений - клубные учреждения</w:t>
      </w:r>
    </w:p>
    <w:p w:rsidR="002924AD" w:rsidRPr="00270629" w:rsidRDefault="002924AD" w:rsidP="002924AD">
      <w:pPr>
        <w:jc w:val="both"/>
        <w:rPr>
          <w:szCs w:val="28"/>
        </w:rPr>
      </w:pPr>
      <w:r w:rsidRPr="00270629">
        <w:rPr>
          <w:szCs w:val="28"/>
        </w:rPr>
        <w:t>- муниципальное бюджетное учреждение культуры  «Центральная библиотека Инсарского муниципального района», в которое входит 16 структурных подразделений - сельские библиотеки</w:t>
      </w:r>
    </w:p>
    <w:p w:rsidR="002924AD" w:rsidRPr="00270629" w:rsidRDefault="002924AD" w:rsidP="002924AD">
      <w:pPr>
        <w:jc w:val="both"/>
        <w:rPr>
          <w:szCs w:val="28"/>
        </w:rPr>
      </w:pPr>
      <w:r w:rsidRPr="00270629">
        <w:rPr>
          <w:szCs w:val="28"/>
        </w:rPr>
        <w:t>-муниципальное бюджетное учреждение дополнительного образования «Инсарская школа искусств».</w:t>
      </w:r>
    </w:p>
    <w:p w:rsidR="002924AD" w:rsidRPr="00270629" w:rsidRDefault="002924AD" w:rsidP="002924AD">
      <w:pPr>
        <w:jc w:val="both"/>
        <w:rPr>
          <w:szCs w:val="28"/>
        </w:rPr>
      </w:pPr>
      <w:r w:rsidRPr="00270629">
        <w:rPr>
          <w:szCs w:val="28"/>
        </w:rPr>
        <w:t xml:space="preserve">   В  целом,  обеспеченность  населения  Инсарского  района организациями  культуры  с  учетом  социальных  нормативов  и  норм, одобренных  распоряжением  Правительства  Российской  Федерации  от  13 июля 2007 года N 923-р, составляет 100 %.</w:t>
      </w:r>
    </w:p>
    <w:p w:rsidR="002924AD" w:rsidRPr="00270629" w:rsidRDefault="002924AD" w:rsidP="002924AD">
      <w:pPr>
        <w:jc w:val="both"/>
        <w:rPr>
          <w:color w:val="FF0000"/>
          <w:szCs w:val="28"/>
        </w:rPr>
      </w:pPr>
      <w:r w:rsidRPr="00270629">
        <w:rPr>
          <w:szCs w:val="28"/>
        </w:rPr>
        <w:t xml:space="preserve">    В учреждениях культуры  5  коллективов,  имеющих  почетное  звание «Народный самодеятельный коллектив».   Ведущие самодеятельные коллективы и исполнители составляют творческое ядро талантливых людей района. В  клубных формированиях учреждений культуры занимаются 1500  человек</w:t>
      </w:r>
      <w:r w:rsidRPr="00270629">
        <w:rPr>
          <w:color w:val="FF0000"/>
          <w:szCs w:val="28"/>
        </w:rPr>
        <w:t xml:space="preserve">.  </w:t>
      </w:r>
    </w:p>
    <w:p w:rsidR="002924AD" w:rsidRPr="00270629" w:rsidRDefault="002924AD" w:rsidP="002924AD">
      <w:pPr>
        <w:ind w:firstLine="720"/>
        <w:jc w:val="both"/>
        <w:rPr>
          <w:szCs w:val="28"/>
        </w:rPr>
      </w:pPr>
      <w:r w:rsidRPr="00270629">
        <w:rPr>
          <w:szCs w:val="28"/>
        </w:rPr>
        <w:t xml:space="preserve">Особое место в культурной жизни занимает МБУК "Дом культуры Инсарского муниципального района" Учреждение культуры   организует и проводит различные культурно-массовые мероприятия, оказывает методическую помощь сельским учреждениям культуры, ведет работу по культурному обслуживанию малых сел и деревень. Здесь регулярно проходят концерты, фестивали-конкурсы народного творчества: "Здесь истоки мои", "Играй, гармонь!", "Радуга звезд", "Во Славу Великой Победы", "Душа России", и м н. др. Творческие коллективы, солисты Дома культуры ежегодно принимают участие во всех Республиканских мероприятиях, Многие творческие коллективы являются лауреатами республиканских и межрегиональных конкурсов, фестивалей. Муниципальные учреждения культуры на сегодняшний день должны быть конкурентоспособными и в полном объёме отвечать запросам населения. Дом культуры был реконструирован в 2001 году. В настоящее время учреждение требует капитального  ремонта: требуется  ремонт мягкой кровли, системы отопления, замена старых деревянных окон на </w:t>
      </w:r>
      <w:r w:rsidRPr="00270629">
        <w:rPr>
          <w:szCs w:val="28"/>
        </w:rPr>
        <w:lastRenderedPageBreak/>
        <w:t xml:space="preserve">пластиковые, капитальный ремонт санузлов. Нужна перепланировка танцевального зала для организации дополнительных помещений,  необходимых для организации деятельности клубных формирований прикладного творчества. Капитального ремонта требует «Кочетовский сельский Дом культуры». Ремонт пола, замена окон, ремонт потолка в зрительном зале требуется в «Русско-Паевском сельском Доме культуры». Сиалеевско-Пятинский сельский Дом культуры находится  в аварийном состоянии, требуется проектно - сметная документация на строительство нового  культурного центра. </w:t>
      </w:r>
    </w:p>
    <w:p w:rsidR="002924AD" w:rsidRPr="00270629" w:rsidRDefault="002924AD" w:rsidP="002924AD">
      <w:pPr>
        <w:ind w:firstLine="720"/>
        <w:jc w:val="both"/>
        <w:rPr>
          <w:szCs w:val="28"/>
        </w:rPr>
      </w:pPr>
      <w:r w:rsidRPr="00270629">
        <w:rPr>
          <w:szCs w:val="28"/>
        </w:rPr>
        <w:t>Инсарский муниципальный район является учредителем муниципального бюджетного учреждения культуры: "Центральная библиотека Инсарского муниципального района. Востребованность библиотеки в настоящее время - очевидна. Но одной из проблем в работе библиотек является, моральное, физическое устаревание библиотечного фонда и недостаточное материально-техническое оснащение, что не отвечает возрастающим потребностям читателей. Отсутствие в фонде библиотеки новой литературы и периодических изданий, может негативно сказаться на качестве библиотечного обслуживания населения и оттока читателей из библиотеки. В центральной библиотеке большое внимание уделяется массовой работе с читателями. Но на сегодняшний день центральная библиотека имеет только 1 компьютер для посетителей с выходом в интернет, что ограничивает возможности предоставить большему числу читателей доступ в Интернет. Здание центральной районной библиотеки построено в 1975 году. На сегодняшний день оно нуждается в капитальном ремонте и переоснащении новым современным оборудованием.</w:t>
      </w:r>
    </w:p>
    <w:p w:rsidR="002924AD" w:rsidRPr="00270629" w:rsidRDefault="002924AD" w:rsidP="002924AD">
      <w:pPr>
        <w:ind w:firstLine="720"/>
        <w:jc w:val="both"/>
        <w:rPr>
          <w:szCs w:val="28"/>
        </w:rPr>
      </w:pPr>
      <w:r w:rsidRPr="00270629">
        <w:rPr>
          <w:szCs w:val="28"/>
        </w:rPr>
        <w:t>Свою роль, как элемент эстетического воспитания детей, выполняет муниципальное бюджетное учреждение дополнительного образования «Инсарская школа искусств», которая готовит детей по нескольким музыкальным направлениям.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w:t>
      </w:r>
    </w:p>
    <w:p w:rsidR="002924AD" w:rsidRPr="00270629" w:rsidRDefault="002924AD" w:rsidP="002924AD">
      <w:pPr>
        <w:ind w:firstLine="720"/>
        <w:jc w:val="both"/>
        <w:rPr>
          <w:szCs w:val="28"/>
        </w:rPr>
      </w:pPr>
      <w:r w:rsidRPr="00270629">
        <w:rPr>
          <w:szCs w:val="28"/>
        </w:rPr>
        <w:t>При анализе деятельности учреждений культуры Инсарского муниципального района были выявлены следующие основные проблемы развития отрасли:</w:t>
      </w:r>
    </w:p>
    <w:p w:rsidR="002924AD" w:rsidRPr="00270629" w:rsidRDefault="002924AD" w:rsidP="002924AD">
      <w:pPr>
        <w:ind w:firstLine="720"/>
        <w:jc w:val="both"/>
        <w:rPr>
          <w:szCs w:val="28"/>
        </w:rPr>
      </w:pPr>
      <w:r w:rsidRPr="00270629">
        <w:rPr>
          <w:szCs w:val="28"/>
        </w:rPr>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2924AD" w:rsidRPr="00270629" w:rsidRDefault="002924AD" w:rsidP="002924AD">
      <w:pPr>
        <w:ind w:firstLine="720"/>
        <w:jc w:val="both"/>
        <w:rPr>
          <w:szCs w:val="28"/>
        </w:rPr>
      </w:pPr>
      <w:r w:rsidRPr="00270629">
        <w:rPr>
          <w:szCs w:val="28"/>
        </w:rPr>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2924AD" w:rsidRPr="00270629" w:rsidRDefault="002924AD" w:rsidP="002924AD">
      <w:pPr>
        <w:ind w:firstLine="720"/>
        <w:jc w:val="both"/>
        <w:rPr>
          <w:szCs w:val="28"/>
        </w:rPr>
      </w:pPr>
      <w:r w:rsidRPr="00270629">
        <w:rPr>
          <w:szCs w:val="28"/>
        </w:rPr>
        <w:t>слабая материальная база учреждений культуры.</w:t>
      </w:r>
      <w:bookmarkEnd w:id="5"/>
    </w:p>
    <w:p w:rsidR="002924AD" w:rsidRPr="00270629" w:rsidRDefault="002924AD" w:rsidP="002924AD">
      <w:pPr>
        <w:spacing w:before="108" w:after="108"/>
        <w:jc w:val="center"/>
        <w:outlineLvl w:val="0"/>
        <w:rPr>
          <w:b/>
          <w:bCs/>
          <w:color w:val="26282F"/>
          <w:szCs w:val="28"/>
        </w:rPr>
      </w:pPr>
      <w:bookmarkStart w:id="6" w:name="sub_1012"/>
      <w:r w:rsidRPr="00270629">
        <w:rPr>
          <w:b/>
          <w:bCs/>
          <w:color w:val="26282F"/>
          <w:szCs w:val="28"/>
        </w:rPr>
        <w:t>Глава 1.2. Сфера туризма</w:t>
      </w:r>
    </w:p>
    <w:p w:rsidR="002924AD" w:rsidRPr="00270629" w:rsidRDefault="002924AD" w:rsidP="002924AD">
      <w:pPr>
        <w:ind w:firstLine="720"/>
        <w:jc w:val="both"/>
        <w:rPr>
          <w:szCs w:val="28"/>
        </w:rPr>
      </w:pPr>
      <w:r w:rsidRPr="00270629">
        <w:rPr>
          <w:szCs w:val="28"/>
        </w:rPr>
        <w:t>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 топливных и иных ресурсов.</w:t>
      </w:r>
    </w:p>
    <w:p w:rsidR="002924AD" w:rsidRPr="00270629" w:rsidRDefault="002924AD" w:rsidP="002924AD">
      <w:pPr>
        <w:ind w:firstLine="720"/>
        <w:jc w:val="both"/>
        <w:rPr>
          <w:szCs w:val="28"/>
        </w:rPr>
      </w:pPr>
      <w:r w:rsidRPr="00270629">
        <w:rPr>
          <w:szCs w:val="28"/>
        </w:rPr>
        <w:t>Вместе с тем, рынок туристских услуг в Инсарском муниципальном районе значительно отстает в своем развитии от общероссийских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2924AD" w:rsidRPr="00270629" w:rsidRDefault="002924AD" w:rsidP="002924AD">
      <w:pPr>
        <w:ind w:firstLine="720"/>
        <w:jc w:val="both"/>
        <w:rPr>
          <w:szCs w:val="28"/>
        </w:rPr>
      </w:pPr>
      <w:r w:rsidRPr="00270629">
        <w:rPr>
          <w:szCs w:val="28"/>
        </w:rPr>
        <w:t>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w:t>
      </w:r>
    </w:p>
    <w:p w:rsidR="002924AD" w:rsidRPr="00270629" w:rsidRDefault="002924AD" w:rsidP="002924AD">
      <w:pPr>
        <w:ind w:firstLine="720"/>
        <w:jc w:val="both"/>
        <w:rPr>
          <w:szCs w:val="28"/>
        </w:rPr>
      </w:pPr>
      <w:r w:rsidRPr="00270629">
        <w:rPr>
          <w:szCs w:val="28"/>
        </w:rPr>
        <w:lastRenderedPageBreak/>
        <w:t>Сложившаяся в Инсарском муниципальном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районе.</w:t>
      </w:r>
    </w:p>
    <w:p w:rsidR="002924AD" w:rsidRPr="00270629" w:rsidRDefault="002924AD" w:rsidP="002924AD">
      <w:pPr>
        <w:ind w:firstLine="720"/>
        <w:jc w:val="both"/>
        <w:rPr>
          <w:szCs w:val="28"/>
        </w:rPr>
      </w:pPr>
      <w:r w:rsidRPr="00270629">
        <w:rPr>
          <w:szCs w:val="28"/>
        </w:rPr>
        <w:t>Малопривлекательны в этом плане предприятия промышленного и аграрного блоков, расположенные в районе.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w:t>
      </w:r>
    </w:p>
    <w:p w:rsidR="002924AD" w:rsidRPr="00270629" w:rsidRDefault="002924AD" w:rsidP="002924AD">
      <w:pPr>
        <w:ind w:firstLine="720"/>
        <w:jc w:val="both"/>
        <w:rPr>
          <w:szCs w:val="28"/>
        </w:rPr>
      </w:pPr>
      <w:r w:rsidRPr="00270629">
        <w:rPr>
          <w:szCs w:val="28"/>
        </w:rPr>
        <w:t>1. Требует решения проблема низкой социально-экономической эффективности использования туристско-рекреационного потенциала, недостаточной привлекательности, известности и качества комплексных турпродуктов, представленных производителями туристских услуг муниципальных образований района.</w:t>
      </w:r>
    </w:p>
    <w:p w:rsidR="002924AD" w:rsidRPr="00270629" w:rsidRDefault="002924AD" w:rsidP="002924AD">
      <w:pPr>
        <w:ind w:firstLine="720"/>
        <w:jc w:val="both"/>
        <w:rPr>
          <w:szCs w:val="28"/>
        </w:rPr>
      </w:pPr>
      <w:r w:rsidRPr="00270629">
        <w:rPr>
          <w:szCs w:val="28"/>
        </w:rPr>
        <w:t>2. Ограничивают динамичные и экологоориентированные тенденции развития районного туристского комплекса недостаточные финансовые возможности республиканского и муниципального бюджетов.</w:t>
      </w:r>
    </w:p>
    <w:p w:rsidR="002924AD" w:rsidRPr="00270629" w:rsidRDefault="002924AD" w:rsidP="002924AD">
      <w:pPr>
        <w:ind w:firstLine="720"/>
        <w:jc w:val="both"/>
        <w:rPr>
          <w:szCs w:val="28"/>
        </w:rPr>
      </w:pPr>
      <w:r w:rsidRPr="00270629">
        <w:rPr>
          <w:szCs w:val="28"/>
        </w:rPr>
        <w:t>3. Потенциал для создания и функционирования высококонкурентного туристского комплекса в районе в настоящее время имеет преимущественно локальное (или межмуниципальное) значение. 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w:t>
      </w:r>
    </w:p>
    <w:p w:rsidR="002924AD" w:rsidRPr="00270629" w:rsidRDefault="002924AD" w:rsidP="002924AD">
      <w:pPr>
        <w:ind w:firstLine="720"/>
        <w:jc w:val="both"/>
        <w:rPr>
          <w:szCs w:val="28"/>
        </w:rPr>
      </w:pPr>
      <w:r w:rsidRPr="00270629">
        <w:rPr>
          <w:szCs w:val="28"/>
        </w:rPr>
        <w:t>4.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 отсутствия информационных центров в районных центрах, конкуренции и различий в ведомственной принадлежности, недостаточности республиканской имиджевой продукции у организаций, осуществляющих прием туристов. Невысокий уровень выставочно-ярмарочной деятельности и отсутствие комплексной системы информационно-рекламных и прочих видов услуг в целом не позволяют данным субъектам эффективно использовать занимаемую территорию, повышая тем самым уровень собственной капитализации.</w:t>
      </w:r>
    </w:p>
    <w:p w:rsidR="002924AD" w:rsidRPr="00270629" w:rsidRDefault="002924AD" w:rsidP="002924AD">
      <w:pPr>
        <w:ind w:firstLine="720"/>
        <w:jc w:val="both"/>
        <w:rPr>
          <w:szCs w:val="28"/>
        </w:rPr>
      </w:pPr>
      <w:r w:rsidRPr="00270629">
        <w:rPr>
          <w:szCs w:val="28"/>
        </w:rPr>
        <w:t>5. Ограниченность бюджетных средств Республики Мордовия и Инсарского муниципального района требует не только экономного и эффективного их использования, но и выбора точечного подхода к развитию туристской инфраструктуры - поэтапного формирования пространственно-временной каркасной сети. В качестве пространственных каркасных узлов -туристско-рекреационных зон - выступают территории, маршруты, объекты инфраструктуры, места сосредоточения информационно-культурных объектов, закрепленные за музеями, мастерскими и т. п. 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санаторно-рекреационного, этнического, экскурсионно-развлекательного, религиозно-паломнического и спортивного туризма в средне- и долгосрочной перспективе.</w:t>
      </w:r>
    </w:p>
    <w:p w:rsidR="002924AD" w:rsidRPr="00270629" w:rsidRDefault="002924AD" w:rsidP="002924AD">
      <w:pPr>
        <w:ind w:firstLine="720"/>
        <w:jc w:val="both"/>
        <w:rPr>
          <w:szCs w:val="28"/>
        </w:rPr>
      </w:pPr>
      <w:r w:rsidRPr="00270629">
        <w:rPr>
          <w:szCs w:val="28"/>
        </w:rPr>
        <w:t>Исходя из интересов гостей и жителей Инсарского муниципального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наличие возможности восстановления здоровья в местах проживания туристов с предоставлением 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2924AD" w:rsidRPr="00270629" w:rsidRDefault="002924AD" w:rsidP="002924AD">
      <w:pPr>
        <w:ind w:firstLine="720"/>
        <w:jc w:val="both"/>
        <w:rPr>
          <w:szCs w:val="28"/>
        </w:rPr>
      </w:pPr>
      <w:r w:rsidRPr="00270629">
        <w:rPr>
          <w:szCs w:val="28"/>
        </w:rPr>
        <w:t>Создание крупного и конкурентоспособного туристско-рекреационного кластера на территории Инсарского муниципального района возможно при использовании программно-целевого инструментария. Решение комплекса поставленных задач по развитию конкурентоспособного рынка туристских услуг с помощью программно-целевого метода позволит 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результат.</w:t>
      </w:r>
    </w:p>
    <w:p w:rsidR="002924AD" w:rsidRPr="00270629" w:rsidRDefault="002924AD" w:rsidP="002924AD">
      <w:pPr>
        <w:ind w:firstLine="720"/>
        <w:jc w:val="both"/>
        <w:rPr>
          <w:szCs w:val="28"/>
        </w:rPr>
      </w:pPr>
      <w:r w:rsidRPr="00270629">
        <w:rPr>
          <w:szCs w:val="28"/>
        </w:rPr>
        <w:t>Существуют различные варианты решения поставленных задач программными методами:</w:t>
      </w:r>
    </w:p>
    <w:p w:rsidR="002924AD" w:rsidRPr="00270629" w:rsidRDefault="002924AD" w:rsidP="002924AD">
      <w:pPr>
        <w:ind w:firstLine="720"/>
        <w:jc w:val="both"/>
        <w:rPr>
          <w:szCs w:val="28"/>
        </w:rPr>
      </w:pPr>
      <w:r w:rsidRPr="00270629">
        <w:rPr>
          <w:szCs w:val="28"/>
        </w:rPr>
        <w:t xml:space="preserve">1)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w:t>
      </w:r>
      <w:r w:rsidRPr="00270629">
        <w:rPr>
          <w:szCs w:val="28"/>
        </w:rPr>
        <w:lastRenderedPageBreak/>
        <w:t>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
    <w:p w:rsidR="002924AD" w:rsidRPr="00270629" w:rsidRDefault="002924AD" w:rsidP="002924AD">
      <w:pPr>
        <w:ind w:firstLine="720"/>
        <w:jc w:val="both"/>
        <w:rPr>
          <w:szCs w:val="28"/>
        </w:rPr>
      </w:pPr>
      <w:r w:rsidRPr="00270629">
        <w:rPr>
          <w:szCs w:val="28"/>
        </w:rPr>
        <w:t>2) финансирование за счет республиканского бюджета Республики Мордовия инвестиционных проектов, заявленных в муниципальных образованиях без учета функционального зонирования территорий и возможности привлечения средств федерального бюджета. Недостатком этого варианта решения является значительная финансовая нагрузка на бюджет Республики Мордовия;</w:t>
      </w:r>
    </w:p>
    <w:p w:rsidR="002924AD" w:rsidRPr="00270629" w:rsidRDefault="002924AD" w:rsidP="002924AD">
      <w:pPr>
        <w:ind w:firstLine="720"/>
        <w:jc w:val="both"/>
        <w:rPr>
          <w:szCs w:val="28"/>
        </w:rPr>
      </w:pPr>
      <w:r w:rsidRPr="00270629">
        <w:rPr>
          <w:szCs w:val="28"/>
        </w:rPr>
        <w:t>3) выделение и финансирование наиболее перспективных инвестиционных проектов с возможностью формирования туристско-рекреационных зон и туристских кластеров дает возможность привлечения средств федерального бюджета и средств внебюджетных источников в сочетании с проведением комплекса мероприятий по формированию и продвижению туристического продукта Инсарского муниципального района Республики Мордовия.</w:t>
      </w:r>
    </w:p>
    <w:p w:rsidR="002924AD" w:rsidRPr="00270629" w:rsidRDefault="002924AD" w:rsidP="002924AD">
      <w:pPr>
        <w:ind w:firstLine="720"/>
        <w:jc w:val="both"/>
        <w:rPr>
          <w:szCs w:val="28"/>
        </w:rPr>
      </w:pPr>
      <w:r w:rsidRPr="00270629">
        <w:rPr>
          <w:szCs w:val="28"/>
        </w:rPr>
        <w:t>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экоориентированное развитие туризма, изменить его положение в экономике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bookmarkStart w:id="7" w:name="sub_200"/>
      <w:bookmarkEnd w:id="6"/>
    </w:p>
    <w:p w:rsidR="002924AD" w:rsidRPr="00270629" w:rsidRDefault="002924AD" w:rsidP="002924AD">
      <w:pPr>
        <w:ind w:firstLine="720"/>
        <w:jc w:val="both"/>
        <w:rPr>
          <w:szCs w:val="28"/>
        </w:rPr>
      </w:pPr>
    </w:p>
    <w:p w:rsidR="002924AD" w:rsidRPr="00270629" w:rsidRDefault="002924AD" w:rsidP="002924AD">
      <w:pPr>
        <w:spacing w:before="108" w:after="108"/>
        <w:jc w:val="center"/>
        <w:outlineLvl w:val="0"/>
        <w:rPr>
          <w:b/>
          <w:bCs/>
          <w:color w:val="26282F"/>
          <w:szCs w:val="28"/>
        </w:rPr>
      </w:pPr>
      <w:r w:rsidRPr="00270629">
        <w:rPr>
          <w:b/>
          <w:bCs/>
          <w:color w:val="26282F"/>
          <w:szCs w:val="28"/>
        </w:rPr>
        <w:t>Раздел II. Основные цели, задачи и ожидаемые результаты реализации программы</w:t>
      </w:r>
      <w:bookmarkEnd w:id="7"/>
    </w:p>
    <w:p w:rsidR="002924AD" w:rsidRPr="00270629" w:rsidRDefault="002924AD" w:rsidP="002924AD">
      <w:pPr>
        <w:pStyle w:val="a3"/>
        <w:jc w:val="both"/>
        <w:rPr>
          <w:sz w:val="24"/>
          <w:szCs w:val="28"/>
        </w:rPr>
      </w:pPr>
      <w:r w:rsidRPr="00270629">
        <w:rPr>
          <w:sz w:val="24"/>
          <w:szCs w:val="28"/>
        </w:rPr>
        <w:t>Основными целями Программы являются:</w:t>
      </w:r>
    </w:p>
    <w:p w:rsidR="002924AD" w:rsidRPr="00270629" w:rsidRDefault="002924AD" w:rsidP="002924AD">
      <w:pPr>
        <w:pStyle w:val="a3"/>
        <w:jc w:val="both"/>
        <w:rPr>
          <w:sz w:val="24"/>
          <w:szCs w:val="28"/>
        </w:rPr>
      </w:pPr>
      <w:r w:rsidRPr="00270629">
        <w:rPr>
          <w:sz w:val="24"/>
          <w:szCs w:val="28"/>
        </w:rPr>
        <w:t>- повышение уровня, объёма и разнообразия услуг в сфере культуры и искусства;</w:t>
      </w:r>
    </w:p>
    <w:p w:rsidR="002924AD" w:rsidRPr="00270629" w:rsidRDefault="002924AD" w:rsidP="002924AD">
      <w:pPr>
        <w:pStyle w:val="a3"/>
        <w:jc w:val="both"/>
        <w:rPr>
          <w:sz w:val="24"/>
          <w:szCs w:val="28"/>
        </w:rPr>
      </w:pPr>
      <w:r w:rsidRPr="00270629">
        <w:rPr>
          <w:sz w:val="24"/>
          <w:szCs w:val="28"/>
        </w:rPr>
        <w:t>- поддержка творческих сил и создание условий для реализации их потенциала;</w:t>
      </w:r>
    </w:p>
    <w:p w:rsidR="002924AD" w:rsidRPr="00270629" w:rsidRDefault="002924AD" w:rsidP="002924AD">
      <w:pPr>
        <w:pStyle w:val="a3"/>
        <w:jc w:val="both"/>
        <w:rPr>
          <w:sz w:val="24"/>
          <w:szCs w:val="28"/>
        </w:rPr>
      </w:pPr>
      <w:r w:rsidRPr="00270629">
        <w:rPr>
          <w:sz w:val="24"/>
          <w:szCs w:val="28"/>
        </w:rPr>
        <w:t>- формирование позитивного образа Инсарского муниципального района в республиканском пространстве культуры;</w:t>
      </w:r>
    </w:p>
    <w:p w:rsidR="002924AD" w:rsidRPr="00270629" w:rsidRDefault="002924AD" w:rsidP="002924AD">
      <w:pPr>
        <w:pStyle w:val="a3"/>
        <w:jc w:val="both"/>
        <w:rPr>
          <w:sz w:val="24"/>
          <w:szCs w:val="28"/>
        </w:rPr>
      </w:pPr>
      <w:r w:rsidRPr="00270629">
        <w:rPr>
          <w:sz w:val="24"/>
          <w:szCs w:val="28"/>
        </w:rPr>
        <w:t>- развитие учреждений культуры и искусства и их модернизация;</w:t>
      </w:r>
    </w:p>
    <w:p w:rsidR="002924AD" w:rsidRPr="00270629" w:rsidRDefault="002924AD" w:rsidP="002924AD">
      <w:pPr>
        <w:pStyle w:val="a3"/>
        <w:jc w:val="both"/>
        <w:rPr>
          <w:sz w:val="24"/>
          <w:szCs w:val="28"/>
        </w:rPr>
      </w:pPr>
      <w:r w:rsidRPr="00270629">
        <w:rPr>
          <w:sz w:val="24"/>
          <w:szCs w:val="28"/>
        </w:rPr>
        <w:t>- сохранение, развитие и популяризация объектов историко-культурного наследия;</w:t>
      </w:r>
    </w:p>
    <w:p w:rsidR="002924AD" w:rsidRPr="00270629" w:rsidRDefault="002924AD" w:rsidP="002924AD">
      <w:pPr>
        <w:pStyle w:val="a3"/>
        <w:jc w:val="both"/>
        <w:rPr>
          <w:sz w:val="24"/>
          <w:szCs w:val="28"/>
        </w:rPr>
      </w:pPr>
      <w:r w:rsidRPr="00270629">
        <w:rPr>
          <w:sz w:val="24"/>
          <w:szCs w:val="28"/>
        </w:rPr>
        <w:t>- преодоление негативных тенденций в состоянии материальной базы учреждений культуры и искусства.</w:t>
      </w:r>
    </w:p>
    <w:p w:rsidR="002924AD" w:rsidRPr="00270629" w:rsidRDefault="002924AD" w:rsidP="002924AD">
      <w:pPr>
        <w:pStyle w:val="a3"/>
        <w:jc w:val="both"/>
        <w:rPr>
          <w:sz w:val="24"/>
          <w:szCs w:val="28"/>
        </w:rPr>
      </w:pPr>
      <w:r w:rsidRPr="00270629">
        <w:rPr>
          <w:sz w:val="24"/>
          <w:szCs w:val="28"/>
        </w:rPr>
        <w:t>Программа предполагает решение следующих основных задач:</w:t>
      </w:r>
    </w:p>
    <w:p w:rsidR="002924AD" w:rsidRPr="00270629" w:rsidRDefault="002924AD" w:rsidP="002924AD">
      <w:pPr>
        <w:pStyle w:val="a3"/>
        <w:jc w:val="both"/>
        <w:rPr>
          <w:sz w:val="24"/>
          <w:szCs w:val="28"/>
        </w:rPr>
      </w:pPr>
      <w:r w:rsidRPr="00270629">
        <w:rPr>
          <w:sz w:val="24"/>
          <w:szCs w:val="28"/>
        </w:rPr>
        <w:t>- Сохранение, развитие, популяризация и использование историко-культурного наследия.</w:t>
      </w:r>
    </w:p>
    <w:p w:rsidR="002924AD" w:rsidRPr="00270629" w:rsidRDefault="002924AD" w:rsidP="002924AD">
      <w:pPr>
        <w:pStyle w:val="a3"/>
        <w:jc w:val="both"/>
        <w:rPr>
          <w:sz w:val="24"/>
          <w:szCs w:val="28"/>
        </w:rPr>
      </w:pPr>
      <w:r w:rsidRPr="00270629">
        <w:rPr>
          <w:sz w:val="24"/>
          <w:szCs w:val="28"/>
        </w:rPr>
        <w:t>- Поддержка и развитие самодеятельного художественного творчества и культурно-досуговой деятельности.</w:t>
      </w:r>
    </w:p>
    <w:p w:rsidR="002924AD" w:rsidRPr="00270629" w:rsidRDefault="002924AD" w:rsidP="002924AD">
      <w:pPr>
        <w:pStyle w:val="a3"/>
        <w:jc w:val="both"/>
        <w:rPr>
          <w:sz w:val="24"/>
          <w:szCs w:val="28"/>
        </w:rPr>
      </w:pPr>
      <w:r w:rsidRPr="00270629">
        <w:rPr>
          <w:sz w:val="24"/>
          <w:szCs w:val="28"/>
        </w:rPr>
        <w:t>- Модернизация библиотечного дела, сохранение, формирование и эффективное использование библиотечного фонда.</w:t>
      </w:r>
    </w:p>
    <w:p w:rsidR="002924AD" w:rsidRPr="00270629" w:rsidRDefault="002924AD" w:rsidP="002924AD">
      <w:pPr>
        <w:pStyle w:val="a3"/>
        <w:jc w:val="both"/>
        <w:rPr>
          <w:sz w:val="24"/>
          <w:szCs w:val="28"/>
        </w:rPr>
      </w:pPr>
      <w:r w:rsidRPr="00270629">
        <w:rPr>
          <w:sz w:val="24"/>
          <w:szCs w:val="28"/>
        </w:rPr>
        <w:t>- Возрождение и развитие традиционной народной культуры, традиционных художественных промыслов и ремесел, народного художественного, декоративно-прикладного творчества, национальных культур народов и этнических групп, проживающих в Инсарского районе.</w:t>
      </w:r>
    </w:p>
    <w:p w:rsidR="002924AD" w:rsidRPr="00270629" w:rsidRDefault="002924AD" w:rsidP="002924AD">
      <w:pPr>
        <w:pStyle w:val="a3"/>
        <w:jc w:val="both"/>
        <w:rPr>
          <w:sz w:val="24"/>
          <w:szCs w:val="28"/>
        </w:rPr>
      </w:pPr>
      <w:r w:rsidRPr="00270629">
        <w:rPr>
          <w:sz w:val="24"/>
          <w:szCs w:val="28"/>
        </w:rPr>
        <w:t>- Сохранение и развитие системы дополнительного образования в сфере культуры, поддержка молодых дарований.</w:t>
      </w:r>
    </w:p>
    <w:p w:rsidR="002924AD" w:rsidRPr="00270629" w:rsidRDefault="002924AD" w:rsidP="002924AD">
      <w:pPr>
        <w:pStyle w:val="a3"/>
        <w:jc w:val="both"/>
        <w:rPr>
          <w:sz w:val="24"/>
          <w:szCs w:val="28"/>
        </w:rPr>
      </w:pPr>
      <w:r w:rsidRPr="00270629">
        <w:rPr>
          <w:sz w:val="24"/>
          <w:szCs w:val="28"/>
        </w:rPr>
        <w:t>- Создание условий для более широкого доступа населения к произведениям культуры.</w:t>
      </w:r>
    </w:p>
    <w:p w:rsidR="002924AD" w:rsidRPr="00270629" w:rsidRDefault="002924AD" w:rsidP="002924AD">
      <w:pPr>
        <w:pStyle w:val="a3"/>
        <w:jc w:val="both"/>
        <w:rPr>
          <w:sz w:val="24"/>
          <w:szCs w:val="28"/>
        </w:rPr>
        <w:sectPr w:rsidR="002924AD" w:rsidRPr="00270629" w:rsidSect="00575688">
          <w:pgSz w:w="11906" w:h="16838"/>
          <w:pgMar w:top="567" w:right="567" w:bottom="567" w:left="1134" w:header="709" w:footer="709" w:gutter="0"/>
          <w:cols w:space="708"/>
          <w:docGrid w:linePitch="360"/>
        </w:sectPr>
      </w:pPr>
      <w:r w:rsidRPr="00270629">
        <w:rPr>
          <w:sz w:val="24"/>
          <w:szCs w:val="28"/>
        </w:rPr>
        <w:t>- Развитие материально-технической базы и техническое перевооружение отрасли</w:t>
      </w:r>
    </w:p>
    <w:p w:rsidR="002924AD" w:rsidRPr="00270629" w:rsidRDefault="002924AD" w:rsidP="00092492">
      <w:pPr>
        <w:pStyle w:val="a3"/>
        <w:jc w:val="center"/>
        <w:rPr>
          <w:b/>
          <w:bCs/>
          <w:color w:val="26282F"/>
          <w:sz w:val="22"/>
        </w:rPr>
      </w:pPr>
      <w:r w:rsidRPr="00270629">
        <w:rPr>
          <w:b/>
          <w:bCs/>
          <w:color w:val="26282F"/>
          <w:sz w:val="22"/>
        </w:rPr>
        <w:lastRenderedPageBreak/>
        <w:t>Раздел III. Сроки реализации программы</w:t>
      </w:r>
    </w:p>
    <w:p w:rsidR="002924AD" w:rsidRPr="00270629" w:rsidRDefault="002924AD" w:rsidP="002924AD">
      <w:pPr>
        <w:ind w:firstLine="720"/>
        <w:jc w:val="center"/>
        <w:rPr>
          <w:sz w:val="22"/>
        </w:rPr>
      </w:pPr>
      <w:r w:rsidRPr="00270629">
        <w:rPr>
          <w:sz w:val="22"/>
        </w:rPr>
        <w:t>Реализация Программы рассчитана на 2016 - 2024 годы</w:t>
      </w:r>
    </w:p>
    <w:p w:rsidR="002924AD" w:rsidRPr="00270629" w:rsidRDefault="002924AD" w:rsidP="002924AD">
      <w:pPr>
        <w:spacing w:before="108" w:after="108"/>
        <w:jc w:val="center"/>
        <w:outlineLvl w:val="0"/>
        <w:rPr>
          <w:b/>
          <w:bCs/>
          <w:color w:val="26282F"/>
          <w:sz w:val="22"/>
        </w:rPr>
      </w:pPr>
      <w:r w:rsidRPr="00270629">
        <w:rPr>
          <w:b/>
          <w:bCs/>
          <w:color w:val="26282F"/>
          <w:sz w:val="22"/>
        </w:rPr>
        <w:t>Раздел IV. Перечень основных мероприятий Программы</w:t>
      </w:r>
    </w:p>
    <w:tbl>
      <w:tblPr>
        <w:tblW w:w="1573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6"/>
        <w:gridCol w:w="992"/>
        <w:gridCol w:w="1275"/>
        <w:gridCol w:w="1134"/>
        <w:gridCol w:w="993"/>
        <w:gridCol w:w="992"/>
        <w:gridCol w:w="1135"/>
        <w:gridCol w:w="1134"/>
        <w:gridCol w:w="1133"/>
        <w:gridCol w:w="993"/>
        <w:gridCol w:w="992"/>
        <w:gridCol w:w="992"/>
        <w:gridCol w:w="992"/>
      </w:tblGrid>
      <w:tr w:rsidR="002924AD" w:rsidRPr="00270629" w:rsidTr="00575688">
        <w:tc>
          <w:tcPr>
            <w:tcW w:w="851" w:type="dxa"/>
            <w:vMerge w:val="restart"/>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п/п</w:t>
            </w:r>
          </w:p>
          <w:p w:rsidR="002924AD" w:rsidRPr="00270629" w:rsidRDefault="002924AD" w:rsidP="00575688">
            <w:pPr>
              <w:rPr>
                <w:szCs w:val="28"/>
                <w:lang w:eastAsia="en-US"/>
              </w:rPr>
            </w:pPr>
          </w:p>
          <w:p w:rsidR="002924AD" w:rsidRPr="00270629" w:rsidRDefault="002924AD" w:rsidP="00575688">
            <w:pPr>
              <w:rPr>
                <w:szCs w:val="28"/>
                <w:lang w:eastAsia="en-US"/>
              </w:rPr>
            </w:pPr>
          </w:p>
          <w:p w:rsidR="002924AD" w:rsidRPr="00270629" w:rsidRDefault="002924AD" w:rsidP="00575688">
            <w:pPr>
              <w:rPr>
                <w:szCs w:val="28"/>
                <w:lang w:eastAsia="en-US"/>
              </w:rPr>
            </w:pPr>
          </w:p>
          <w:p w:rsidR="002924AD" w:rsidRPr="00270629" w:rsidRDefault="002924AD" w:rsidP="00575688">
            <w:pPr>
              <w:rPr>
                <w:szCs w:val="28"/>
                <w:lang w:eastAsia="en-US"/>
              </w:rPr>
            </w:pPr>
          </w:p>
          <w:p w:rsidR="002924AD" w:rsidRPr="00270629" w:rsidRDefault="002924AD" w:rsidP="00575688">
            <w:pPr>
              <w:rPr>
                <w:szCs w:val="28"/>
                <w:lang w:eastAsia="en-US"/>
              </w:rPr>
            </w:pPr>
            <w:r w:rsidRPr="00270629">
              <w:rPr>
                <w:b/>
                <w:szCs w:val="28"/>
                <w:lang w:val="en-US" w:eastAsia="en-US"/>
              </w:rPr>
              <w:t>I</w:t>
            </w:r>
            <w:r w:rsidRPr="00270629">
              <w:rPr>
                <w:b/>
                <w:szCs w:val="28"/>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Наименование мероприятия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Сроки реализации (годы)</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Источники финансирования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p w:rsidR="002924AD" w:rsidRPr="00270629" w:rsidRDefault="002924AD" w:rsidP="00575688">
            <w:pPr>
              <w:rPr>
                <w:szCs w:val="28"/>
                <w:lang w:eastAsia="en-US"/>
              </w:rPr>
            </w:pPr>
            <w:r w:rsidRPr="00270629">
              <w:rPr>
                <w:szCs w:val="28"/>
                <w:lang w:eastAsia="en-US"/>
              </w:rPr>
              <w:t>(тыс.руб)</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2016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2017</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2019</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2020</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2021</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2022</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2023</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2024</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"Сохранение традиционного народного творчества, национальных культур</w:t>
            </w:r>
          </w:p>
          <w:p w:rsidR="002924AD" w:rsidRPr="00270629" w:rsidRDefault="002924AD" w:rsidP="00575688">
            <w:pPr>
              <w:rPr>
                <w:szCs w:val="28"/>
                <w:lang w:eastAsia="en-US"/>
              </w:rPr>
            </w:pPr>
            <w:r w:rsidRPr="00270629">
              <w:rPr>
                <w:szCs w:val="28"/>
                <w:lang w:eastAsia="en-US"/>
              </w:rPr>
              <w:t>и развитие культурно-досуговой деятельности"</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w:t>
            </w:r>
            <w:r w:rsidRPr="00270629">
              <w:rPr>
                <w:szCs w:val="28"/>
                <w:lang w:val="en-US" w:eastAsia="en-US"/>
              </w:rPr>
              <w:t>37247</w:t>
            </w:r>
            <w:r w:rsidRPr="00270629">
              <w:rPr>
                <w:szCs w:val="28"/>
                <w:lang w:eastAsia="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7077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13183,7</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21480,2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16754</w:t>
            </w:r>
            <w:r w:rsidRPr="00270629">
              <w:rPr>
                <w:szCs w:val="28"/>
                <w:lang w:eastAsia="en-US"/>
              </w:rPr>
              <w:t>,</w:t>
            </w:r>
            <w:r w:rsidRPr="00270629">
              <w:rPr>
                <w:szCs w:val="28"/>
                <w:lang w:val="en-US" w:eastAsia="en-US"/>
              </w:rPr>
              <w:t>7</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18315,3</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17684</w:t>
            </w:r>
            <w:r w:rsidRPr="00270629">
              <w:rPr>
                <w:szCs w:val="28"/>
                <w:lang w:eastAsia="en-US"/>
              </w:rPr>
              <w:t>,</w:t>
            </w:r>
            <w:r w:rsidRPr="00270629">
              <w:rPr>
                <w:szCs w:val="28"/>
                <w:lang w:val="en-US" w:eastAsia="en-US"/>
              </w:rPr>
              <w:t>4</w:t>
            </w:r>
          </w:p>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7285,5</w:t>
            </w:r>
          </w:p>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7024,9</w:t>
            </w:r>
          </w:p>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7024,9</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6732,5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668,6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695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872,0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8</w:t>
            </w:r>
            <w:r w:rsidRPr="00270629">
              <w:rPr>
                <w:szCs w:val="28"/>
                <w:lang w:eastAsia="en-US"/>
              </w:rPr>
              <w:t>50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827,4</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300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r>
      <w:tr w:rsidR="002924AD" w:rsidRPr="00270629" w:rsidTr="00575688">
        <w:trPr>
          <w:trHeight w:val="667"/>
        </w:trPr>
        <w:tc>
          <w:tcPr>
            <w:tcW w:w="851" w:type="dxa"/>
            <w:vMerge w:val="restart"/>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w:t>
            </w:r>
          </w:p>
          <w:p w:rsidR="002924AD" w:rsidRPr="00270629" w:rsidRDefault="002924AD" w:rsidP="00575688">
            <w:pPr>
              <w:rPr>
                <w:szCs w:val="28"/>
                <w:lang w:eastAsia="en-US"/>
              </w:rPr>
            </w:pPr>
          </w:p>
          <w:p w:rsidR="002924AD" w:rsidRPr="00270629" w:rsidRDefault="002924AD" w:rsidP="00575688">
            <w:pPr>
              <w:rPr>
                <w:szCs w:val="28"/>
                <w:lang w:eastAsia="en-US"/>
              </w:rPr>
            </w:pPr>
          </w:p>
          <w:p w:rsidR="002924AD" w:rsidRPr="00270629" w:rsidRDefault="002924AD" w:rsidP="00575688">
            <w:pPr>
              <w:rPr>
                <w:szCs w:val="28"/>
                <w:lang w:eastAsia="en-US"/>
              </w:rPr>
            </w:pPr>
          </w:p>
          <w:p w:rsidR="002924AD" w:rsidRPr="00270629" w:rsidRDefault="002924AD" w:rsidP="00575688">
            <w:pPr>
              <w:rPr>
                <w:szCs w:val="28"/>
                <w:lang w:eastAsia="en-US"/>
              </w:rPr>
            </w:pPr>
          </w:p>
          <w:p w:rsidR="002924AD" w:rsidRPr="00270629" w:rsidRDefault="002924AD" w:rsidP="00575688">
            <w:pPr>
              <w:rPr>
                <w:szCs w:val="28"/>
                <w:lang w:eastAsia="en-US"/>
              </w:rPr>
            </w:pPr>
          </w:p>
          <w:p w:rsidR="002924AD" w:rsidRPr="00270629" w:rsidRDefault="002924AD" w:rsidP="00575688">
            <w:pPr>
              <w:rPr>
                <w:szCs w:val="28"/>
                <w:lang w:eastAsia="en-US"/>
              </w:rPr>
            </w:pPr>
          </w:p>
          <w:p w:rsidR="002924AD" w:rsidRPr="00270629" w:rsidRDefault="002924AD" w:rsidP="00575688">
            <w:pPr>
              <w:rPr>
                <w:szCs w:val="28"/>
                <w:lang w:eastAsia="en-US"/>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rFonts w:eastAsia="Calibri"/>
                <w:lang w:eastAsia="en-US"/>
              </w:rPr>
            </w:pPr>
            <w:r w:rsidRPr="00270629">
              <w:rPr>
                <w:szCs w:val="28"/>
                <w:lang w:eastAsia="en-US"/>
              </w:rPr>
              <w:t xml:space="preserve">Проведение районных и республиканских фестивалей, смотров и конкурсов по традиционной народной культуре, </w:t>
            </w:r>
            <w:r w:rsidRPr="00270629">
              <w:rPr>
                <w:rFonts w:eastAsia="Calibri"/>
                <w:szCs w:val="28"/>
                <w:lang w:eastAsia="en-US"/>
              </w:rPr>
              <w:t>выставок, конкурсов среди мастеров народных художественных промыслов:</w:t>
            </w:r>
          </w:p>
          <w:p w:rsidR="002924AD" w:rsidRPr="00270629" w:rsidRDefault="002924AD" w:rsidP="00575688">
            <w:pPr>
              <w:rPr>
                <w:szCs w:val="28"/>
                <w:lang w:eastAsia="en-US"/>
              </w:rPr>
            </w:pPr>
            <w:r w:rsidRPr="00270629">
              <w:rPr>
                <w:szCs w:val="28"/>
                <w:lang w:eastAsia="en-US"/>
              </w:rPr>
              <w:t xml:space="preserve">Республиканский фестиваль народного творчества </w:t>
            </w:r>
            <w:r w:rsidRPr="00270629">
              <w:rPr>
                <w:szCs w:val="28"/>
                <w:lang w:eastAsia="en-US"/>
              </w:rPr>
              <w:lastRenderedPageBreak/>
              <w:t>"Шумбрат, Мордовия!", районный фестиваль-конкурс народного творчества «Здесь истоки мои» и др.</w:t>
            </w:r>
          </w:p>
          <w:p w:rsidR="002924AD" w:rsidRPr="00270629" w:rsidRDefault="002924AD" w:rsidP="00575688">
            <w:pPr>
              <w:rPr>
                <w:szCs w:val="28"/>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1370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152</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152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152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146</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150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160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170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180</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50</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47</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150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160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170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180</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940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102</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102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102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96</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rPr>
          <w:trHeight w:val="415"/>
        </w:trPr>
        <w:tc>
          <w:tcPr>
            <w:tcW w:w="851" w:type="dxa"/>
            <w:vMerge w:val="restart"/>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lastRenderedPageBreak/>
              <w:t>2</w:t>
            </w:r>
            <w:r w:rsidRPr="00270629">
              <w:rPr>
                <w:szCs w:val="28"/>
                <w:lang w:eastAsia="en-US"/>
              </w:rPr>
              <w:t>.</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ФОТ МБУК "Дом культуры Инсарского муниципального района"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92992,6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6207,3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9535,4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13331,7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12520,4</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142</w:t>
            </w:r>
            <w:r w:rsidRPr="00270629">
              <w:rPr>
                <w:szCs w:val="28"/>
                <w:lang w:eastAsia="en-US"/>
              </w:rPr>
              <w:t>74</w:t>
            </w:r>
            <w:r w:rsidRPr="00270629">
              <w:rPr>
                <w:szCs w:val="28"/>
                <w:lang w:val="en-US" w:eastAsia="en-US"/>
              </w:rPr>
              <w:t>,</w:t>
            </w:r>
            <w:r w:rsidRPr="00270629">
              <w:rPr>
                <w:szCs w:val="28"/>
                <w:lang w:eastAsia="en-US"/>
              </w:rPr>
              <w:t>8</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10296,9</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5910</w:t>
            </w:r>
          </w:p>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5664,8</w:t>
            </w:r>
          </w:p>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5664,8</w:t>
            </w:r>
          </w:p>
          <w:p w:rsidR="002924AD" w:rsidRPr="00270629" w:rsidRDefault="002924AD" w:rsidP="00575688">
            <w:pPr>
              <w:rPr>
                <w:szCs w:val="28"/>
                <w:lang w:val="en-US" w:eastAsia="en-US"/>
              </w:rPr>
            </w:pP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89956,2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5938,7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9335,4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13151,4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12</w:t>
            </w:r>
            <w:r w:rsidRPr="00270629">
              <w:rPr>
                <w:szCs w:val="28"/>
                <w:lang w:val="en-US" w:eastAsia="en-US"/>
              </w:rPr>
              <w:t>2</w:t>
            </w:r>
            <w:r w:rsidRPr="00270629">
              <w:rPr>
                <w:szCs w:val="28"/>
                <w:lang w:eastAsia="en-US"/>
              </w:rPr>
              <w:t>32</w:t>
            </w:r>
            <w:r w:rsidRPr="00270629">
              <w:rPr>
                <w:szCs w:val="28"/>
                <w:lang w:val="en-US" w:eastAsia="en-US"/>
              </w:rPr>
              <w:t>,9</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13997</w:t>
            </w:r>
            <w:r w:rsidRPr="00270629">
              <w:rPr>
                <w:szCs w:val="28"/>
                <w:lang w:eastAsia="en-US"/>
              </w:rPr>
              <w:t>,</w:t>
            </w:r>
            <w:r w:rsidRPr="00270629">
              <w:rPr>
                <w:szCs w:val="28"/>
                <w:lang w:val="en-US" w:eastAsia="en-US"/>
              </w:rPr>
              <w:t>4</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10</w:t>
            </w:r>
            <w:r w:rsidRPr="00270629">
              <w:rPr>
                <w:szCs w:val="28"/>
                <w:lang w:eastAsia="en-US"/>
              </w:rPr>
              <w:t>206,</w:t>
            </w:r>
            <w:r w:rsidRPr="00270629">
              <w:rPr>
                <w:szCs w:val="28"/>
                <w:lang w:val="en-US" w:eastAsia="en-US"/>
              </w:rPr>
              <w:t>9</w:t>
            </w:r>
          </w:p>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5910</w:t>
            </w:r>
          </w:p>
          <w:p w:rsidR="002924AD" w:rsidRPr="00270629" w:rsidRDefault="002924AD" w:rsidP="00575688">
            <w:pPr>
              <w:rPr>
                <w:szCs w:val="28"/>
                <w:lang w:eastAsia="en-US"/>
              </w:rPr>
            </w:pPr>
          </w:p>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5664,8</w:t>
            </w:r>
          </w:p>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5664,8</w:t>
            </w:r>
          </w:p>
          <w:p w:rsidR="002924AD" w:rsidRPr="00270629" w:rsidRDefault="002924AD" w:rsidP="00575688">
            <w:pPr>
              <w:rPr>
                <w:szCs w:val="28"/>
                <w:lang w:val="en-US" w:eastAsia="en-US"/>
              </w:rPr>
            </w:pP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2036,4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268,6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200</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180,3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287,5</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277,4</w:t>
            </w:r>
          </w:p>
          <w:p w:rsidR="002924AD" w:rsidRPr="00270629" w:rsidRDefault="002924AD" w:rsidP="00575688">
            <w:pPr>
              <w:rPr>
                <w:szCs w:val="28"/>
                <w:lang w:val="en-US"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90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rPr>
          <w:trHeight w:val="346"/>
        </w:trPr>
        <w:tc>
          <w:tcPr>
            <w:tcW w:w="851" w:type="dxa"/>
            <w:vMerge w:val="restart"/>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О</w:t>
            </w:r>
            <w:r w:rsidRPr="00270629">
              <w:rPr>
                <w:szCs w:val="28"/>
              </w:rPr>
              <w:t>беспечение  развития и укрепления материально- технической базы Домов культуры в населенных пунктах с числом жителей до 50 тыс. человек.</w:t>
            </w:r>
            <w:r w:rsidRPr="00270629">
              <w:rPr>
                <w:szCs w:val="28"/>
                <w:lang w:eastAsia="en-US"/>
              </w:rPr>
              <w:t xml:space="preserve">  Содержание МБУК "Дом культуры. Инсарского муниципального </w:t>
            </w:r>
            <w:r w:rsidRPr="00270629">
              <w:rPr>
                <w:szCs w:val="28"/>
                <w:lang w:eastAsia="en-US"/>
              </w:rPr>
              <w:lastRenderedPageBreak/>
              <w:t>района" Коммунальные услуги, услуги связи. Ремонт учреждений культуры. Приобретение канцелярских и хозяйственных товаров, запчастей, ГСМ, основных средств (оргтехника, звукоусилительная и световая аппаратура, мебель, одежда сцены, музыкальные инструменты),  налоги и прочие расходы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48253,6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1486,3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4191,3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8868,5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49</w:t>
            </w:r>
            <w:r w:rsidRPr="00270629">
              <w:rPr>
                <w:szCs w:val="28"/>
                <w:lang w:eastAsia="en-US"/>
              </w:rPr>
              <w:t>32,3</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4820,9</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5790,</w:t>
            </w:r>
            <w:r w:rsidRPr="00270629">
              <w:rPr>
                <w:szCs w:val="28"/>
                <w:lang w:val="en-US" w:eastAsia="en-US"/>
              </w:rPr>
              <w:t>4</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1207,5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1180,1</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1170,1</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44410,4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1108,3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3798,3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8278,8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44</w:t>
            </w:r>
            <w:r w:rsidRPr="00270629">
              <w:rPr>
                <w:szCs w:val="28"/>
                <w:lang w:eastAsia="en-US"/>
              </w:rPr>
              <w:t>71,</w:t>
            </w:r>
            <w:r w:rsidRPr="00270629">
              <w:rPr>
                <w:szCs w:val="28"/>
                <w:lang w:val="en-US" w:eastAsia="en-US"/>
              </w:rPr>
              <w:t>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4270,9</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5580,</w:t>
            </w:r>
            <w:r w:rsidRPr="00270629">
              <w:rPr>
                <w:szCs w:val="28"/>
                <w:lang w:val="en-US" w:eastAsia="en-US"/>
              </w:rPr>
              <w:t>4</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1207,5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1180,1</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1170,1</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3842,5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378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393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589</w:t>
            </w:r>
            <w:r w:rsidRPr="00270629">
              <w:rPr>
                <w:szCs w:val="28"/>
                <w:lang w:eastAsia="en-US"/>
              </w:rPr>
              <w:t>,</w:t>
            </w:r>
            <w:r w:rsidRPr="00270629">
              <w:rPr>
                <w:szCs w:val="28"/>
                <w:lang w:val="en-US" w:eastAsia="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7"/>
              </w:rPr>
              <w:t>460,5</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550</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210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rPr>
          <w:trHeight w:val="780"/>
        </w:trPr>
        <w:tc>
          <w:tcPr>
            <w:tcW w:w="851" w:type="dxa"/>
            <w:vMerge w:val="restart"/>
            <w:tcBorders>
              <w:top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lastRenderedPageBreak/>
              <w:t>4</w:t>
            </w:r>
          </w:p>
        </w:tc>
        <w:tc>
          <w:tcPr>
            <w:tcW w:w="2126" w:type="dxa"/>
            <w:vMerge w:val="restart"/>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rFonts w:eastAsia="Calibri"/>
                <w:szCs w:val="28"/>
                <w:lang w:eastAsia="en-US"/>
              </w:rPr>
              <w:t>Разработка проектной документации (включая ее государственную экспертизу)  в целях проведения капитального ремонта учреждений культуры</w:t>
            </w:r>
            <w:r w:rsidRPr="00270629">
              <w:rPr>
                <w:szCs w:val="28"/>
                <w:lang w:eastAsia="en-US"/>
              </w:rPr>
              <w:t xml:space="preserve"> </w:t>
            </w:r>
          </w:p>
        </w:tc>
        <w:tc>
          <w:tcPr>
            <w:tcW w:w="992" w:type="dxa"/>
            <w:vMerge w:val="restart"/>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2021-2024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1739,1</w:t>
            </w:r>
          </w:p>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rPr>
          <w:trHeight w:val="1185"/>
        </w:trPr>
        <w:tc>
          <w:tcPr>
            <w:tcW w:w="851" w:type="dxa"/>
            <w:vMerge/>
            <w:tcBorders>
              <w:right w:val="single" w:sz="4" w:space="0" w:color="auto"/>
            </w:tcBorders>
            <w:shd w:val="clear" w:color="auto" w:fill="auto"/>
          </w:tcPr>
          <w:p w:rsidR="002924AD" w:rsidRPr="00270629" w:rsidRDefault="002924AD" w:rsidP="00575688">
            <w:pPr>
              <w:rPr>
                <w:szCs w:val="28"/>
                <w:lang w:eastAsia="en-US"/>
              </w:rPr>
            </w:pPr>
          </w:p>
        </w:tc>
        <w:tc>
          <w:tcPr>
            <w:tcW w:w="2126" w:type="dxa"/>
            <w:vMerge/>
            <w:tcBorders>
              <w:left w:val="single" w:sz="4" w:space="0" w:color="auto"/>
              <w:right w:val="single" w:sz="4" w:space="0" w:color="auto"/>
            </w:tcBorders>
            <w:shd w:val="clear" w:color="auto" w:fill="auto"/>
          </w:tcPr>
          <w:p w:rsidR="002924AD" w:rsidRPr="00270629" w:rsidRDefault="002924AD" w:rsidP="00575688">
            <w:pPr>
              <w:pStyle w:val="a3"/>
              <w:rPr>
                <w:rFonts w:eastAsia="Calibri"/>
                <w:sz w:val="24"/>
                <w:szCs w:val="28"/>
                <w:lang w:eastAsia="en-US"/>
              </w:rPr>
            </w:pPr>
          </w:p>
        </w:tc>
        <w:tc>
          <w:tcPr>
            <w:tcW w:w="992" w:type="dxa"/>
            <w:vMerge/>
            <w:tcBorders>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1739,1</w:t>
            </w:r>
          </w:p>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rPr>
          <w:trHeight w:val="1258"/>
        </w:trPr>
        <w:tc>
          <w:tcPr>
            <w:tcW w:w="851" w:type="dxa"/>
            <w:vMerge/>
            <w:tcBorders>
              <w:right w:val="single" w:sz="4" w:space="0" w:color="auto"/>
            </w:tcBorders>
            <w:shd w:val="clear" w:color="auto" w:fill="auto"/>
          </w:tcPr>
          <w:p w:rsidR="002924AD" w:rsidRPr="00270629" w:rsidRDefault="002924AD" w:rsidP="00575688">
            <w:pPr>
              <w:rPr>
                <w:szCs w:val="28"/>
                <w:lang w:eastAsia="en-US"/>
              </w:rPr>
            </w:pPr>
          </w:p>
        </w:tc>
        <w:tc>
          <w:tcPr>
            <w:tcW w:w="2126" w:type="dxa"/>
            <w:vMerge/>
            <w:tcBorders>
              <w:left w:val="single" w:sz="4" w:space="0" w:color="auto"/>
              <w:right w:val="single" w:sz="4" w:space="0" w:color="auto"/>
            </w:tcBorders>
            <w:shd w:val="clear" w:color="auto" w:fill="auto"/>
          </w:tcPr>
          <w:p w:rsidR="002924AD" w:rsidRPr="00270629" w:rsidRDefault="002924AD" w:rsidP="00575688">
            <w:pPr>
              <w:pStyle w:val="a3"/>
              <w:rPr>
                <w:rFonts w:eastAsia="Calibri"/>
                <w:sz w:val="24"/>
                <w:szCs w:val="28"/>
                <w:lang w:eastAsia="en-US"/>
              </w:rPr>
            </w:pPr>
          </w:p>
        </w:tc>
        <w:tc>
          <w:tcPr>
            <w:tcW w:w="992" w:type="dxa"/>
            <w:vMerge/>
            <w:tcBorders>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rPr>
          <w:trHeight w:val="719"/>
        </w:trPr>
        <w:tc>
          <w:tcPr>
            <w:tcW w:w="851" w:type="dxa"/>
            <w:vMerge w:val="restart"/>
            <w:tcBorders>
              <w:top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lastRenderedPageBreak/>
              <w:t>5.</w:t>
            </w:r>
          </w:p>
        </w:tc>
        <w:tc>
          <w:tcPr>
            <w:tcW w:w="2126" w:type="dxa"/>
            <w:vMerge w:val="restart"/>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 xml:space="preserve">Поддержка деятельности  добровольческих (волонтерских) организаций (вручение  благодарственных писем, специальной сувенирной продукции, предоставление экипировки, вручение сертификатов, удостоверяющих участие в  мероприятии) </w:t>
            </w:r>
          </w:p>
        </w:tc>
        <w:tc>
          <w:tcPr>
            <w:tcW w:w="992" w:type="dxa"/>
            <w:vMerge w:val="restart"/>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2020-2024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10</w:t>
            </w:r>
          </w:p>
        </w:tc>
      </w:tr>
      <w:tr w:rsidR="002924AD" w:rsidRPr="00270629" w:rsidTr="00575688">
        <w:trPr>
          <w:trHeight w:val="1254"/>
        </w:trPr>
        <w:tc>
          <w:tcPr>
            <w:tcW w:w="851" w:type="dxa"/>
            <w:vMerge/>
            <w:tcBorders>
              <w:right w:val="single" w:sz="4" w:space="0" w:color="auto"/>
            </w:tcBorders>
            <w:shd w:val="clear" w:color="auto" w:fill="auto"/>
          </w:tcPr>
          <w:p w:rsidR="002924AD" w:rsidRPr="00270629" w:rsidRDefault="002924AD" w:rsidP="00575688">
            <w:pPr>
              <w:rPr>
                <w:szCs w:val="28"/>
                <w:lang w:eastAsia="en-US"/>
              </w:rPr>
            </w:pPr>
          </w:p>
        </w:tc>
        <w:tc>
          <w:tcPr>
            <w:tcW w:w="2126" w:type="dxa"/>
            <w:vMerge/>
            <w:tcBorders>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10</w:t>
            </w:r>
          </w:p>
        </w:tc>
      </w:tr>
      <w:tr w:rsidR="002924AD" w:rsidRPr="00270629" w:rsidTr="00575688">
        <w:trPr>
          <w:trHeight w:val="2739"/>
        </w:trPr>
        <w:tc>
          <w:tcPr>
            <w:tcW w:w="851" w:type="dxa"/>
            <w:vMerge/>
            <w:tcBorders>
              <w:right w:val="single" w:sz="4" w:space="0" w:color="auto"/>
            </w:tcBorders>
            <w:shd w:val="clear" w:color="auto" w:fill="auto"/>
          </w:tcPr>
          <w:p w:rsidR="002924AD" w:rsidRPr="00270629" w:rsidRDefault="002924AD" w:rsidP="00575688">
            <w:pPr>
              <w:rPr>
                <w:szCs w:val="28"/>
                <w:lang w:eastAsia="en-US"/>
              </w:rPr>
            </w:pPr>
          </w:p>
        </w:tc>
        <w:tc>
          <w:tcPr>
            <w:tcW w:w="2126" w:type="dxa"/>
            <w:vMerge/>
            <w:tcBorders>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21</w:t>
            </w:r>
          </w:p>
        </w:tc>
        <w:tc>
          <w:tcPr>
            <w:tcW w:w="993" w:type="dxa"/>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5" w:type="dxa"/>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tcBorders>
            <w:shd w:val="clear" w:color="auto" w:fill="auto"/>
          </w:tcPr>
          <w:p w:rsidR="002924AD" w:rsidRPr="00270629" w:rsidRDefault="002924AD" w:rsidP="00575688">
            <w:pPr>
              <w:rPr>
                <w:szCs w:val="28"/>
                <w:lang w:eastAsia="en-US"/>
              </w:rPr>
            </w:pPr>
          </w:p>
        </w:tc>
      </w:tr>
      <w:tr w:rsidR="002924AD" w:rsidRPr="00270629" w:rsidTr="00575688">
        <w:tc>
          <w:tcPr>
            <w:tcW w:w="851" w:type="dxa"/>
            <w:vMerge w:val="restart"/>
            <w:tcBorders>
              <w:top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II.</w:t>
            </w:r>
          </w:p>
        </w:tc>
        <w:tc>
          <w:tcPr>
            <w:tcW w:w="2126" w:type="dxa"/>
            <w:vMerge w:val="restart"/>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"Совершенствование и развитие библиотечно-информационной деятельности"</w:t>
            </w:r>
          </w:p>
        </w:tc>
        <w:tc>
          <w:tcPr>
            <w:tcW w:w="992" w:type="dxa"/>
            <w:vMerge w:val="restart"/>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59089,6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3701,4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6759,6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9402,3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7"/>
              </w:rPr>
              <w:t>8462,8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6899,8</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6147,9</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3685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2985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2985</w:t>
            </w:r>
          </w:p>
        </w:tc>
      </w:tr>
      <w:tr w:rsidR="002924AD" w:rsidRPr="00270629" w:rsidTr="00575688">
        <w:tc>
          <w:tcPr>
            <w:tcW w:w="851" w:type="dxa"/>
            <w:vMerge/>
            <w:tcBorders>
              <w:right w:val="single" w:sz="4" w:space="0" w:color="auto"/>
            </w:tcBorders>
            <w:shd w:val="clear" w:color="auto" w:fill="auto"/>
          </w:tcPr>
          <w:p w:rsidR="002924AD" w:rsidRPr="00270629" w:rsidRDefault="002924AD" w:rsidP="00575688">
            <w:pPr>
              <w:rPr>
                <w:szCs w:val="28"/>
                <w:lang w:eastAsia="en-US"/>
              </w:rPr>
            </w:pPr>
          </w:p>
        </w:tc>
        <w:tc>
          <w:tcPr>
            <w:tcW w:w="2126" w:type="dxa"/>
            <w:vMerge/>
            <w:tcBorders>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left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59089,6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3701,4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6759,6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9402,3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7"/>
              </w:rPr>
              <w:t>8462,8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6899,8</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6147,9</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3685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2985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2985</w:t>
            </w:r>
          </w:p>
        </w:tc>
      </w:tr>
      <w:tr w:rsidR="002924AD" w:rsidRPr="00270629" w:rsidTr="00575688">
        <w:tc>
          <w:tcPr>
            <w:tcW w:w="851" w:type="dxa"/>
            <w:vMerge/>
            <w:tcBorders>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22,5</w:t>
            </w:r>
          </w:p>
          <w:p w:rsidR="002924AD" w:rsidRPr="00270629" w:rsidRDefault="002924AD" w:rsidP="00575688">
            <w:pPr>
              <w:rPr>
                <w:szCs w:val="28"/>
                <w:lang w:val="en-US"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c>
          <w:tcPr>
            <w:tcW w:w="851" w:type="dxa"/>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Комплектование библиотечного фонда, подписка на периодические издания, организация мероприятий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326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16,9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53,6</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63,7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53,6</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19</w:t>
            </w:r>
            <w:r w:rsidRPr="00270629">
              <w:rPr>
                <w:szCs w:val="28"/>
                <w:lang w:eastAsia="en-US"/>
              </w:rPr>
              <w:t>,</w:t>
            </w:r>
            <w:r w:rsidRPr="00270629">
              <w:rPr>
                <w:szCs w:val="28"/>
                <w:lang w:val="en-US" w:eastAsia="en-US"/>
              </w:rPr>
              <w:t>9</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35</w:t>
            </w:r>
            <w:r w:rsidRPr="00270629">
              <w:rPr>
                <w:szCs w:val="28"/>
                <w:lang w:eastAsia="en-US"/>
              </w:rPr>
              <w:t>,6</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46</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46</w:t>
            </w:r>
            <w:r w:rsidRPr="00270629">
              <w:rPr>
                <w:szCs w:val="28"/>
                <w:lang w:eastAsia="en-US"/>
              </w:rPr>
              <w:t>,</w:t>
            </w:r>
            <w:r w:rsidRPr="00270629">
              <w:rPr>
                <w:szCs w:val="28"/>
                <w:lang w:val="en-US" w:eastAsia="en-US"/>
              </w:rPr>
              <w:t>4</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46</w:t>
            </w:r>
            <w:r w:rsidRPr="00270629">
              <w:rPr>
                <w:szCs w:val="28"/>
                <w:lang w:eastAsia="en-US"/>
              </w:rPr>
              <w:t>,</w:t>
            </w:r>
            <w:r w:rsidRPr="00270629">
              <w:rPr>
                <w:szCs w:val="28"/>
                <w:lang w:val="en-US" w:eastAsia="en-US"/>
              </w:rPr>
              <w:t>4</w:t>
            </w:r>
          </w:p>
        </w:tc>
      </w:tr>
      <w:tr w:rsidR="002924AD" w:rsidRPr="00270629" w:rsidTr="00575688">
        <w:trPr>
          <w:trHeight w:val="2409"/>
        </w:trPr>
        <w:tc>
          <w:tcPr>
            <w:tcW w:w="851" w:type="dxa"/>
            <w:vMerge w:val="restart"/>
            <w:tcBorders>
              <w:top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lastRenderedPageBreak/>
              <w:t>2.</w:t>
            </w:r>
          </w:p>
        </w:tc>
        <w:tc>
          <w:tcPr>
            <w:tcW w:w="2126" w:type="dxa"/>
            <w:vMerge w:val="restart"/>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ФОТ МБУК "Центральная библиотека Инсарского муниципального района"</w:t>
            </w:r>
          </w:p>
        </w:tc>
        <w:tc>
          <w:tcPr>
            <w:tcW w:w="992" w:type="dxa"/>
            <w:vMerge w:val="restart"/>
            <w:tcBorders>
              <w:top w:val="single" w:sz="4" w:space="0" w:color="auto"/>
              <w:left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54277,9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3168,7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6156,1</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8821,2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8018,0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6449,</w:t>
            </w:r>
            <w:r w:rsidRPr="00270629">
              <w:rPr>
                <w:szCs w:val="28"/>
                <w:lang w:val="en-US" w:eastAsia="en-US"/>
              </w:rPr>
              <w:t>2</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5748</w:t>
            </w:r>
            <w:r w:rsidRPr="00270629">
              <w:rPr>
                <w:szCs w:val="28"/>
                <w:lang w:eastAsia="en-US"/>
              </w:rPr>
              <w:t>,</w:t>
            </w:r>
            <w:r w:rsidRPr="00270629">
              <w:rPr>
                <w:szCs w:val="28"/>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3379,2</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2866,2</w:t>
            </w:r>
          </w:p>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2866,2</w:t>
            </w:r>
          </w:p>
        </w:tc>
      </w:tr>
      <w:tr w:rsidR="002924AD" w:rsidRPr="00270629" w:rsidTr="00575688">
        <w:trPr>
          <w:trHeight w:val="2409"/>
        </w:trPr>
        <w:tc>
          <w:tcPr>
            <w:tcW w:w="851" w:type="dxa"/>
            <w:vMerge/>
            <w:tcBorders>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22,5</w:t>
            </w:r>
          </w:p>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p>
        </w:tc>
      </w:tr>
      <w:tr w:rsidR="002924AD" w:rsidRPr="00270629" w:rsidTr="00575688">
        <w:tc>
          <w:tcPr>
            <w:tcW w:w="851" w:type="dxa"/>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w:t>
            </w:r>
          </w:p>
          <w:p w:rsidR="002924AD" w:rsidRPr="00270629" w:rsidRDefault="002924AD" w:rsidP="00575688">
            <w:pPr>
              <w:rPr>
                <w:szCs w:val="28"/>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 xml:space="preserve">Укрепление и развитие материально-технической базы МБУК "Центральная библиотека Инсарского муниципального района». Подключение муниципальных  общедоступных библиотек, к информационно – телекоммуникационной сети «Интернет» и развитие </w:t>
            </w:r>
            <w:r w:rsidRPr="00270629">
              <w:rPr>
                <w:szCs w:val="28"/>
                <w:lang w:eastAsia="en-US"/>
              </w:rPr>
              <w:lastRenderedPageBreak/>
              <w:t>библиотечного дела с учетом задачи расширения информационных технологий и оцифровки. Коммунальные услуги, услуги связи, ремонт здания и помещений учреждения, приобретение канцелярских и хозяйственных материалов, приобретение основных средств, компьютеризация библиотеки, налоги и прочие расходы</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4485,8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515,837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549,9</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517</w:t>
            </w:r>
            <w:r w:rsidRPr="00270629">
              <w:rPr>
                <w:szCs w:val="28"/>
                <w:lang w:eastAsia="en-US"/>
              </w:rPr>
              <w:t>,</w:t>
            </w:r>
            <w:r w:rsidRPr="00270629">
              <w:rPr>
                <w:szCs w:val="28"/>
                <w:lang w:val="en-US" w:eastAsia="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391,8</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4</w:t>
            </w:r>
            <w:r w:rsidRPr="00270629">
              <w:rPr>
                <w:szCs w:val="28"/>
                <w:lang w:val="en-US" w:eastAsia="en-US"/>
              </w:rPr>
              <w:t>30</w:t>
            </w:r>
            <w:r w:rsidRPr="00270629">
              <w:rPr>
                <w:szCs w:val="28"/>
                <w:lang w:eastAsia="en-US"/>
              </w:rPr>
              <w:t>,</w:t>
            </w:r>
            <w:r w:rsidRPr="00270629">
              <w:rPr>
                <w:szCs w:val="28"/>
                <w:lang w:val="en-US" w:eastAsia="en-US"/>
              </w:rPr>
              <w:t>7</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364</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259,8</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72,4</w:t>
            </w:r>
          </w:p>
          <w:p w:rsidR="002924AD" w:rsidRPr="00270629" w:rsidRDefault="002924AD" w:rsidP="00575688">
            <w:pPr>
              <w:rPr>
                <w:szCs w:val="28"/>
                <w:lang w:val="en-US"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eastAsia="en-US"/>
              </w:rPr>
              <w:t>72,4</w:t>
            </w:r>
          </w:p>
          <w:p w:rsidR="002924AD" w:rsidRPr="00270629" w:rsidRDefault="002924AD" w:rsidP="00575688">
            <w:pPr>
              <w:rPr>
                <w:szCs w:val="28"/>
                <w:lang w:eastAsia="en-US"/>
              </w:rPr>
            </w:pPr>
          </w:p>
        </w:tc>
      </w:tr>
      <w:tr w:rsidR="002924AD" w:rsidRPr="00270629" w:rsidTr="00575688">
        <w:tc>
          <w:tcPr>
            <w:tcW w:w="851" w:type="dxa"/>
            <w:vMerge w:val="restart"/>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lastRenderedPageBreak/>
              <w:t>III.</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"Развитие дополнительного образования в сфере культуры"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37948,2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4133,2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4618,8</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4644,2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4709,3</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4822</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4993</w:t>
            </w:r>
            <w:r w:rsidRPr="00270629">
              <w:rPr>
                <w:szCs w:val="28"/>
                <w:lang w:eastAsia="en-US"/>
              </w:rPr>
              <w:t>,</w:t>
            </w:r>
            <w:r w:rsidRPr="00270629">
              <w:rPr>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3400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2900</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2900</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349,5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88,7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93,2</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80</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c>
          <w:tcPr>
            <w:tcW w:w="851" w:type="dxa"/>
            <w:vMerge w:val="restart"/>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 xml:space="preserve">Участие в областных педагогических </w:t>
            </w:r>
            <w:r w:rsidRPr="00270629">
              <w:rPr>
                <w:szCs w:val="28"/>
                <w:lang w:eastAsia="en-US"/>
              </w:rPr>
              <w:lastRenderedPageBreak/>
              <w:t>конференциях, совещаниях преподавателей МБУДО "Инсарская школа искусств"</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w:t>
            </w:r>
            <w:r w:rsidRPr="00270629">
              <w:rPr>
                <w:szCs w:val="28"/>
                <w:lang w:eastAsia="en-US"/>
              </w:rPr>
              <w:lastRenderedPageBreak/>
              <w:t>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rPr>
          <w:trHeight w:val="317"/>
        </w:trPr>
        <w:tc>
          <w:tcPr>
            <w:tcW w:w="851" w:type="dxa"/>
            <w:vMerge w:val="restart"/>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ФОТ работников МБУДО "Инсарская школа искусств"</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40064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3941,1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4414,5</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4498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4487,3</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4619</w:t>
            </w:r>
            <w:r w:rsidRPr="00270629">
              <w:rPr>
                <w:szCs w:val="28"/>
                <w:lang w:eastAsia="en-US"/>
              </w:rPr>
              <w:t>,</w:t>
            </w:r>
            <w:r w:rsidRPr="00270629">
              <w:rPr>
                <w:szCs w:val="28"/>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4658</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3202</w:t>
            </w:r>
            <w:r w:rsidRPr="00270629">
              <w:rPr>
                <w:szCs w:val="28"/>
                <w:lang w:eastAsia="en-US"/>
              </w:rPr>
              <w:t>,</w:t>
            </w:r>
            <w:r w:rsidRPr="00270629">
              <w:rPr>
                <w:szCs w:val="28"/>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2721</w:t>
            </w:r>
            <w:r w:rsidRPr="00270629">
              <w:rPr>
                <w:szCs w:val="28"/>
                <w:lang w:eastAsia="en-US"/>
              </w:rPr>
              <w:t>,</w:t>
            </w:r>
            <w:r w:rsidRPr="00270629">
              <w:rPr>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2721</w:t>
            </w:r>
            <w:r w:rsidRPr="00270629">
              <w:rPr>
                <w:szCs w:val="28"/>
                <w:lang w:eastAsia="en-US"/>
              </w:rPr>
              <w:t>,</w:t>
            </w:r>
            <w:r w:rsidRPr="00270629">
              <w:rPr>
                <w:szCs w:val="28"/>
                <w:lang w:val="en-US" w:eastAsia="en-US"/>
              </w:rPr>
              <w:t>7</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39895,3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3895,7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4375,4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4452,9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4448,2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4619</w:t>
            </w:r>
            <w:r w:rsidRPr="00270629">
              <w:rPr>
                <w:szCs w:val="28"/>
                <w:lang w:eastAsia="en-US"/>
              </w:rPr>
              <w:t>,</w:t>
            </w:r>
            <w:r w:rsidRPr="00270629">
              <w:rPr>
                <w:szCs w:val="28"/>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4658</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3202</w:t>
            </w:r>
            <w:r w:rsidRPr="00270629">
              <w:rPr>
                <w:szCs w:val="28"/>
                <w:lang w:eastAsia="en-US"/>
              </w:rPr>
              <w:t>,</w:t>
            </w:r>
            <w:r w:rsidRPr="00270629">
              <w:rPr>
                <w:szCs w:val="28"/>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2721</w:t>
            </w:r>
            <w:r w:rsidRPr="00270629">
              <w:rPr>
                <w:szCs w:val="28"/>
                <w:lang w:eastAsia="en-US"/>
              </w:rPr>
              <w:t>,</w:t>
            </w:r>
            <w:r w:rsidRPr="00270629">
              <w:rPr>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2721</w:t>
            </w:r>
            <w:r w:rsidRPr="00270629">
              <w:rPr>
                <w:szCs w:val="28"/>
                <w:lang w:eastAsia="en-US"/>
              </w:rPr>
              <w:t>,</w:t>
            </w:r>
            <w:r w:rsidRPr="00270629">
              <w:rPr>
                <w:szCs w:val="28"/>
                <w:lang w:val="en-US" w:eastAsia="en-US"/>
              </w:rPr>
              <w:t>7</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168,7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45,4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39,1</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45,1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39,1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r w:rsidR="002924AD" w:rsidRPr="00270629" w:rsidTr="00575688">
        <w:tc>
          <w:tcPr>
            <w:tcW w:w="851" w:type="dxa"/>
            <w:vMerge w:val="restart"/>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Укрепление и развитие материально-технической базы, содержание МБУДО "Инсарская школа искусств" (Коммунальные услуги, услуги связи, ремонт здания и помещений учреждения;</w:t>
            </w:r>
          </w:p>
          <w:p w:rsidR="002924AD" w:rsidRPr="00270629" w:rsidRDefault="002924AD" w:rsidP="00575688">
            <w:pPr>
              <w:rPr>
                <w:szCs w:val="28"/>
                <w:lang w:eastAsia="en-US"/>
              </w:rPr>
            </w:pPr>
            <w:r w:rsidRPr="00270629">
              <w:rPr>
                <w:szCs w:val="28"/>
                <w:lang w:eastAsia="en-US"/>
              </w:rPr>
              <w:t xml:space="preserve">Приобретение канцелярских и хозяйственных </w:t>
            </w:r>
            <w:r w:rsidRPr="00270629">
              <w:rPr>
                <w:szCs w:val="28"/>
                <w:lang w:eastAsia="en-US"/>
              </w:rPr>
              <w:lastRenderedPageBreak/>
              <w:t>товаров материалов, приобретение основных средств, компьютеризация, налоги и прочие расходы)</w:t>
            </w:r>
          </w:p>
          <w:p w:rsidR="002924AD" w:rsidRPr="00270629" w:rsidRDefault="002924AD" w:rsidP="00575688">
            <w:pPr>
              <w:rPr>
                <w:szCs w:val="28"/>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2864,9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280,8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275,3</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2</w:t>
            </w:r>
            <w:r w:rsidRPr="00270629">
              <w:rPr>
                <w:szCs w:val="28"/>
                <w:lang w:val="en-US" w:eastAsia="en-US"/>
              </w:rPr>
              <w:t>18</w:t>
            </w:r>
            <w:r w:rsidRPr="00270629">
              <w:rPr>
                <w:szCs w:val="28"/>
                <w:lang w:eastAsia="en-US"/>
              </w:rPr>
              <w:t>,</w:t>
            </w:r>
            <w:r w:rsidRPr="00270629">
              <w:rPr>
                <w:szCs w:val="28"/>
                <w:lang w:val="en-US" w:eastAsia="en-US"/>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261,1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202</w:t>
            </w:r>
            <w:r w:rsidRPr="00270629">
              <w:rPr>
                <w:szCs w:val="28"/>
                <w:lang w:eastAsia="en-US"/>
              </w:rPr>
              <w:t>,</w:t>
            </w:r>
            <w:r w:rsidRPr="00270629">
              <w:rPr>
                <w:szCs w:val="28"/>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335</w:t>
            </w:r>
            <w:r w:rsidRPr="00270629">
              <w:rPr>
                <w:szCs w:val="28"/>
                <w:lang w:eastAsia="en-US"/>
              </w:rPr>
              <w:t>,</w:t>
            </w:r>
            <w:r w:rsidRPr="00270629">
              <w:rPr>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197</w:t>
            </w:r>
            <w:r w:rsidRPr="00270629">
              <w:rPr>
                <w:szCs w:val="28"/>
                <w:lang w:eastAsia="en-US"/>
              </w:rPr>
              <w:t>,</w:t>
            </w:r>
            <w:r w:rsidRPr="00270629">
              <w:rPr>
                <w:szCs w:val="28"/>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178</w:t>
            </w:r>
            <w:r w:rsidRPr="00270629">
              <w:rPr>
                <w:szCs w:val="28"/>
                <w:lang w:eastAsia="en-US"/>
              </w:rPr>
              <w:t>,</w:t>
            </w:r>
            <w:r w:rsidRPr="00270629">
              <w:rPr>
                <w:szCs w:val="28"/>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178</w:t>
            </w:r>
            <w:r w:rsidRPr="00270629">
              <w:rPr>
                <w:szCs w:val="28"/>
                <w:lang w:eastAsia="en-US"/>
              </w:rPr>
              <w:t>,</w:t>
            </w:r>
            <w:r w:rsidRPr="00270629">
              <w:rPr>
                <w:szCs w:val="28"/>
                <w:lang w:val="en-US" w:eastAsia="en-US"/>
              </w:rPr>
              <w:t>3</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2721,3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237,5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243,4</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eastAsia="en-US"/>
              </w:rPr>
              <w:t>1</w:t>
            </w:r>
            <w:r w:rsidRPr="00270629">
              <w:rPr>
                <w:szCs w:val="28"/>
                <w:lang w:val="en-US" w:eastAsia="en-US"/>
              </w:rPr>
              <w:t>91</w:t>
            </w:r>
            <w:r w:rsidRPr="00270629">
              <w:rPr>
                <w:szCs w:val="28"/>
                <w:lang w:eastAsia="en-US"/>
              </w:rPr>
              <w:t>,</w:t>
            </w:r>
            <w:r w:rsidRPr="00270629">
              <w:rPr>
                <w:szCs w:val="28"/>
                <w:lang w:val="en-US" w:eastAsia="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220,2</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202</w:t>
            </w:r>
            <w:r w:rsidRPr="00270629">
              <w:rPr>
                <w:szCs w:val="28"/>
                <w:lang w:eastAsia="en-US"/>
              </w:rPr>
              <w:t>,</w:t>
            </w:r>
            <w:r w:rsidRPr="00270629">
              <w:rPr>
                <w:szCs w:val="28"/>
                <w:lang w:val="en-US" w:eastAsia="en-US"/>
              </w:rPr>
              <w:t>5</w:t>
            </w: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335</w:t>
            </w:r>
            <w:r w:rsidRPr="00270629">
              <w:rPr>
                <w:szCs w:val="28"/>
                <w:lang w:eastAsia="en-US"/>
              </w:rPr>
              <w:t>,</w:t>
            </w:r>
            <w:r w:rsidRPr="00270629">
              <w:rPr>
                <w:szCs w:val="28"/>
                <w:lang w:val="en-US" w:eastAsia="en-US"/>
              </w:rPr>
              <w:t>7</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197</w:t>
            </w:r>
            <w:r w:rsidRPr="00270629">
              <w:rPr>
                <w:szCs w:val="28"/>
                <w:lang w:eastAsia="en-US"/>
              </w:rPr>
              <w:t>,</w:t>
            </w:r>
            <w:r w:rsidRPr="00270629">
              <w:rPr>
                <w:szCs w:val="28"/>
                <w:lang w:val="en-US" w:eastAsia="en-US"/>
              </w:rPr>
              <w:t>5</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val="en-US" w:eastAsia="en-US"/>
              </w:rPr>
            </w:pPr>
            <w:r w:rsidRPr="00270629">
              <w:rPr>
                <w:szCs w:val="28"/>
                <w:lang w:val="en-US" w:eastAsia="en-US"/>
              </w:rPr>
              <w:t>178</w:t>
            </w:r>
            <w:r w:rsidRPr="00270629">
              <w:rPr>
                <w:szCs w:val="28"/>
                <w:lang w:eastAsia="en-US"/>
              </w:rPr>
              <w:t>,</w:t>
            </w:r>
            <w:r w:rsidRPr="00270629">
              <w:rPr>
                <w:szCs w:val="28"/>
                <w:lang w:val="en-US" w:eastAsia="en-US"/>
              </w:rPr>
              <w:t>3</w:t>
            </w: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r w:rsidRPr="00270629">
              <w:rPr>
                <w:szCs w:val="28"/>
                <w:lang w:val="en-US" w:eastAsia="en-US"/>
              </w:rPr>
              <w:t>178</w:t>
            </w:r>
            <w:r w:rsidRPr="00270629">
              <w:rPr>
                <w:szCs w:val="28"/>
                <w:lang w:eastAsia="en-US"/>
              </w:rPr>
              <w:t>,</w:t>
            </w:r>
            <w:r w:rsidRPr="00270629">
              <w:rPr>
                <w:szCs w:val="28"/>
                <w:lang w:val="en-US" w:eastAsia="en-US"/>
              </w:rPr>
              <w:t>3</w:t>
            </w:r>
          </w:p>
        </w:tc>
      </w:tr>
      <w:tr w:rsidR="002924AD" w:rsidRPr="00270629" w:rsidTr="00575688">
        <w:tc>
          <w:tcPr>
            <w:tcW w:w="851" w:type="dxa"/>
            <w:vMerge/>
            <w:tcBorders>
              <w:top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143,6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43,3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31,9</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27,5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r w:rsidRPr="00270629">
              <w:rPr>
                <w:szCs w:val="28"/>
                <w:lang w:eastAsia="en-US"/>
              </w:rPr>
              <w:t>40,9</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lang w:eastAsia="en-US"/>
              </w:rPr>
            </w:pPr>
          </w:p>
        </w:tc>
      </w:tr>
    </w:tbl>
    <w:p w:rsidR="002924AD" w:rsidRPr="00270629" w:rsidRDefault="002924AD" w:rsidP="002924AD">
      <w:pPr>
        <w:spacing w:before="108" w:after="108"/>
        <w:outlineLvl w:val="0"/>
        <w:rPr>
          <w:b/>
          <w:bCs/>
          <w:color w:val="26282F"/>
          <w:szCs w:val="28"/>
          <w:lang w:val="en-US"/>
        </w:rPr>
      </w:pPr>
    </w:p>
    <w:tbl>
      <w:tblPr>
        <w:tblW w:w="1573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6"/>
        <w:gridCol w:w="992"/>
        <w:gridCol w:w="1275"/>
        <w:gridCol w:w="1134"/>
        <w:gridCol w:w="993"/>
        <w:gridCol w:w="992"/>
        <w:gridCol w:w="1135"/>
        <w:gridCol w:w="1134"/>
        <w:gridCol w:w="1133"/>
        <w:gridCol w:w="993"/>
        <w:gridCol w:w="992"/>
        <w:gridCol w:w="992"/>
        <w:gridCol w:w="992"/>
      </w:tblGrid>
      <w:tr w:rsidR="002924AD" w:rsidRPr="00270629" w:rsidTr="00575688">
        <w:tc>
          <w:tcPr>
            <w:tcW w:w="851" w:type="dxa"/>
            <w:vMerge w:val="restart"/>
            <w:tcBorders>
              <w:top w:val="single" w:sz="4" w:space="0" w:color="auto"/>
              <w:right w:val="single" w:sz="4" w:space="0" w:color="auto"/>
            </w:tcBorders>
          </w:tcPr>
          <w:p w:rsidR="002924AD" w:rsidRPr="00270629" w:rsidRDefault="002924AD" w:rsidP="00575688">
            <w:pPr>
              <w:rPr>
                <w:szCs w:val="28"/>
                <w:lang w:val="en-US" w:eastAsia="en-US"/>
              </w:rPr>
            </w:pPr>
          </w:p>
          <w:p w:rsidR="002924AD" w:rsidRPr="00270629" w:rsidRDefault="002924AD" w:rsidP="00575688">
            <w:pPr>
              <w:rPr>
                <w:szCs w:val="28"/>
                <w:lang w:val="en-US" w:eastAsia="en-US"/>
              </w:rPr>
            </w:pPr>
          </w:p>
        </w:tc>
        <w:tc>
          <w:tcPr>
            <w:tcW w:w="2126"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eastAsia="en-US"/>
              </w:rPr>
            </w:pPr>
            <w:r w:rsidRPr="00270629">
              <w:rPr>
                <w:szCs w:val="28"/>
                <w:lang w:eastAsia="en-US"/>
              </w:rPr>
              <w:t>Региональный проект «Творческие люди»</w:t>
            </w:r>
          </w:p>
        </w:tc>
        <w:tc>
          <w:tcPr>
            <w:tcW w:w="992"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val="en-US" w:eastAsia="en-US"/>
              </w:rPr>
            </w:pPr>
            <w:r w:rsidRPr="00270629">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r w:rsidRPr="00270629">
              <w:rPr>
                <w:szCs w:val="28"/>
                <w:lang w:val="en-US" w:eastAsia="en-US"/>
              </w:rPr>
              <w:t>103,1</w:t>
            </w: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r>
      <w:tr w:rsidR="002924AD" w:rsidRPr="00270629" w:rsidTr="00575688">
        <w:tc>
          <w:tcPr>
            <w:tcW w:w="851" w:type="dxa"/>
            <w:vMerge/>
            <w:tcBorders>
              <w:right w:val="single" w:sz="4" w:space="0" w:color="auto"/>
            </w:tcBorders>
          </w:tcPr>
          <w:p w:rsidR="002924AD" w:rsidRPr="00270629" w:rsidRDefault="002924AD" w:rsidP="00575688">
            <w:pPr>
              <w:rPr>
                <w:szCs w:val="28"/>
                <w:lang w:val="en-US" w:eastAsia="en-US"/>
              </w:rPr>
            </w:pPr>
          </w:p>
        </w:tc>
        <w:tc>
          <w:tcPr>
            <w:tcW w:w="2126" w:type="dxa"/>
            <w:vMerge/>
            <w:tcBorders>
              <w:left w:val="single" w:sz="4" w:space="0" w:color="auto"/>
              <w:right w:val="single" w:sz="4" w:space="0" w:color="auto"/>
            </w:tcBorders>
          </w:tcPr>
          <w:p w:rsidR="002924AD" w:rsidRPr="00270629" w:rsidRDefault="002924AD" w:rsidP="00575688">
            <w:pPr>
              <w:rPr>
                <w:szCs w:val="28"/>
                <w:lang w:eastAsia="en-US"/>
              </w:rPr>
            </w:pPr>
          </w:p>
        </w:tc>
        <w:tc>
          <w:tcPr>
            <w:tcW w:w="992" w:type="dxa"/>
            <w:vMerge/>
            <w:tcBorders>
              <w:left w:val="single" w:sz="4" w:space="0" w:color="auto"/>
              <w:right w:val="single" w:sz="4" w:space="0" w:color="auto"/>
            </w:tcBorders>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tcPr>
          <w:p w:rsidR="002924AD" w:rsidRPr="00270629" w:rsidRDefault="002924AD" w:rsidP="00575688">
            <w:pPr>
              <w:rPr>
                <w:szCs w:val="28"/>
                <w:lang w:val="en-US" w:eastAsia="en-US"/>
              </w:rPr>
            </w:pPr>
            <w:r w:rsidRPr="00270629">
              <w:rPr>
                <w:szCs w:val="28"/>
                <w:lang w:val="en-US" w:eastAsia="en-US"/>
              </w:rPr>
              <w:t>103,1</w:t>
            </w: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r>
      <w:tr w:rsidR="002924AD" w:rsidRPr="00270629" w:rsidTr="00575688">
        <w:tc>
          <w:tcPr>
            <w:tcW w:w="851" w:type="dxa"/>
            <w:tcBorders>
              <w:right w:val="single" w:sz="4" w:space="0" w:color="auto"/>
            </w:tcBorders>
          </w:tcPr>
          <w:p w:rsidR="002924AD" w:rsidRPr="00270629" w:rsidRDefault="002924AD" w:rsidP="00575688">
            <w:pPr>
              <w:rPr>
                <w:szCs w:val="28"/>
                <w:lang w:val="en-US" w:eastAsia="en-US"/>
              </w:rPr>
            </w:pPr>
          </w:p>
          <w:p w:rsidR="002924AD" w:rsidRPr="00270629" w:rsidRDefault="002924AD" w:rsidP="00575688">
            <w:pPr>
              <w:rPr>
                <w:szCs w:val="28"/>
                <w:lang w:val="en-US" w:eastAsia="en-US"/>
              </w:rPr>
            </w:pPr>
          </w:p>
          <w:p w:rsidR="002924AD" w:rsidRPr="00270629" w:rsidRDefault="002924AD" w:rsidP="00575688">
            <w:pPr>
              <w:rPr>
                <w:szCs w:val="28"/>
                <w:lang w:val="en-US" w:eastAsia="en-US"/>
              </w:rPr>
            </w:pPr>
          </w:p>
          <w:p w:rsidR="002924AD" w:rsidRPr="00270629" w:rsidRDefault="002924AD" w:rsidP="00575688">
            <w:pPr>
              <w:rPr>
                <w:szCs w:val="28"/>
                <w:lang w:val="en-US" w:eastAsia="en-US"/>
              </w:rPr>
            </w:pPr>
          </w:p>
          <w:p w:rsidR="002924AD" w:rsidRPr="00270629" w:rsidRDefault="002924AD" w:rsidP="00575688">
            <w:pPr>
              <w:rPr>
                <w:szCs w:val="28"/>
                <w:lang w:val="en-US" w:eastAsia="en-US"/>
              </w:rPr>
            </w:pPr>
          </w:p>
          <w:p w:rsidR="002924AD" w:rsidRPr="00270629" w:rsidRDefault="002924AD" w:rsidP="00575688">
            <w:pPr>
              <w:rPr>
                <w:szCs w:val="28"/>
                <w:lang w:val="en-US" w:eastAsia="en-US"/>
              </w:rPr>
            </w:pPr>
          </w:p>
          <w:p w:rsidR="002924AD" w:rsidRPr="00270629" w:rsidRDefault="002924AD" w:rsidP="00575688">
            <w:pPr>
              <w:rPr>
                <w:szCs w:val="28"/>
                <w:lang w:val="en-US" w:eastAsia="en-US"/>
              </w:rPr>
            </w:pPr>
          </w:p>
        </w:tc>
        <w:tc>
          <w:tcPr>
            <w:tcW w:w="2126" w:type="dxa"/>
            <w:tcBorders>
              <w:left w:val="single" w:sz="4" w:space="0" w:color="auto"/>
              <w:right w:val="single" w:sz="4" w:space="0" w:color="auto"/>
            </w:tcBorders>
          </w:tcPr>
          <w:p w:rsidR="002924AD" w:rsidRPr="00270629" w:rsidRDefault="002924AD" w:rsidP="00575688">
            <w:pPr>
              <w:rPr>
                <w:szCs w:val="28"/>
                <w:lang w:eastAsia="en-US"/>
              </w:rPr>
            </w:pPr>
          </w:p>
        </w:tc>
        <w:tc>
          <w:tcPr>
            <w:tcW w:w="992" w:type="dxa"/>
            <w:tcBorders>
              <w:left w:val="single" w:sz="4" w:space="0" w:color="auto"/>
              <w:right w:val="single" w:sz="4" w:space="0" w:color="auto"/>
            </w:tcBorders>
          </w:tcPr>
          <w:p w:rsidR="002924AD" w:rsidRPr="00270629" w:rsidRDefault="002924AD" w:rsidP="00575688">
            <w:pPr>
              <w:rPr>
                <w:szCs w:val="28"/>
                <w:lang w:eastAsia="en-US"/>
              </w:rPr>
            </w:pPr>
          </w:p>
        </w:tc>
        <w:tc>
          <w:tcPr>
            <w:tcW w:w="1275"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eastAsia="en-US"/>
              </w:rPr>
            </w:pPr>
            <w:r w:rsidRPr="00270629">
              <w:rPr>
                <w:szCs w:val="28"/>
                <w:lang w:eastAsia="en-US"/>
              </w:rPr>
              <w:t>Внебюджетные источники</w:t>
            </w:r>
          </w:p>
        </w:tc>
        <w:tc>
          <w:tcPr>
            <w:tcW w:w="1134"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eastAsia="en-US"/>
              </w:rPr>
            </w:pPr>
          </w:p>
        </w:tc>
        <w:tc>
          <w:tcPr>
            <w:tcW w:w="993"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eastAsia="en-US"/>
              </w:rPr>
            </w:pPr>
          </w:p>
        </w:tc>
        <w:tc>
          <w:tcPr>
            <w:tcW w:w="992"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eastAsia="en-US"/>
              </w:rPr>
            </w:pPr>
          </w:p>
        </w:tc>
        <w:tc>
          <w:tcPr>
            <w:tcW w:w="1135"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eastAsia="en-US"/>
              </w:rPr>
            </w:pPr>
          </w:p>
        </w:tc>
        <w:tc>
          <w:tcPr>
            <w:tcW w:w="1134"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eastAsia="en-US"/>
              </w:rPr>
            </w:pPr>
          </w:p>
        </w:tc>
        <w:tc>
          <w:tcPr>
            <w:tcW w:w="1133"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eastAsia="en-US"/>
              </w:rPr>
            </w:pPr>
          </w:p>
        </w:tc>
        <w:tc>
          <w:tcPr>
            <w:tcW w:w="993" w:type="dxa"/>
            <w:vMerge w:val="restart"/>
            <w:tcBorders>
              <w:top w:val="single" w:sz="4" w:space="0" w:color="auto"/>
              <w:left w:val="single" w:sz="4" w:space="0" w:color="auto"/>
            </w:tcBorders>
          </w:tcPr>
          <w:p w:rsidR="002924AD" w:rsidRPr="00270629" w:rsidRDefault="002924AD" w:rsidP="00575688">
            <w:pPr>
              <w:rPr>
                <w:szCs w:val="28"/>
                <w:lang w:val="en-US" w:eastAsia="en-US"/>
              </w:rPr>
            </w:pPr>
          </w:p>
        </w:tc>
        <w:tc>
          <w:tcPr>
            <w:tcW w:w="992" w:type="dxa"/>
            <w:vMerge w:val="restart"/>
            <w:tcBorders>
              <w:top w:val="single" w:sz="4" w:space="0" w:color="auto"/>
              <w:left w:val="single" w:sz="4" w:space="0" w:color="auto"/>
            </w:tcBorders>
          </w:tcPr>
          <w:p w:rsidR="002924AD" w:rsidRPr="00270629" w:rsidRDefault="002924AD" w:rsidP="00575688">
            <w:pPr>
              <w:rPr>
                <w:szCs w:val="28"/>
                <w:lang w:eastAsia="en-US"/>
              </w:rPr>
            </w:pPr>
          </w:p>
        </w:tc>
        <w:tc>
          <w:tcPr>
            <w:tcW w:w="992" w:type="dxa"/>
            <w:vMerge w:val="restart"/>
            <w:tcBorders>
              <w:top w:val="single" w:sz="4" w:space="0" w:color="auto"/>
              <w:left w:val="single" w:sz="4" w:space="0" w:color="auto"/>
            </w:tcBorders>
          </w:tcPr>
          <w:p w:rsidR="002924AD" w:rsidRPr="00270629" w:rsidRDefault="002924AD" w:rsidP="00575688">
            <w:pPr>
              <w:rPr>
                <w:szCs w:val="28"/>
                <w:lang w:eastAsia="en-US"/>
              </w:rPr>
            </w:pPr>
          </w:p>
        </w:tc>
        <w:tc>
          <w:tcPr>
            <w:tcW w:w="992" w:type="dxa"/>
            <w:vMerge w:val="restart"/>
            <w:tcBorders>
              <w:top w:val="single" w:sz="4" w:space="0" w:color="auto"/>
              <w:left w:val="single" w:sz="4" w:space="0" w:color="auto"/>
            </w:tcBorders>
          </w:tcPr>
          <w:p w:rsidR="002924AD" w:rsidRPr="00270629" w:rsidRDefault="002924AD" w:rsidP="00575688">
            <w:pPr>
              <w:rPr>
                <w:szCs w:val="28"/>
                <w:lang w:eastAsia="en-US"/>
              </w:rPr>
            </w:pPr>
          </w:p>
        </w:tc>
      </w:tr>
      <w:tr w:rsidR="002924AD" w:rsidRPr="00270629" w:rsidTr="00575688">
        <w:trPr>
          <w:trHeight w:val="98"/>
        </w:trPr>
        <w:tc>
          <w:tcPr>
            <w:tcW w:w="851" w:type="dxa"/>
            <w:tcBorders>
              <w:bottom w:val="single" w:sz="4" w:space="0" w:color="auto"/>
              <w:right w:val="single" w:sz="4" w:space="0" w:color="auto"/>
            </w:tcBorders>
          </w:tcPr>
          <w:p w:rsidR="002924AD" w:rsidRPr="00270629" w:rsidRDefault="002924AD" w:rsidP="00575688">
            <w:pPr>
              <w:rPr>
                <w:szCs w:val="28"/>
                <w:lang w:val="en-US" w:eastAsia="en-US"/>
              </w:rPr>
            </w:pPr>
          </w:p>
        </w:tc>
        <w:tc>
          <w:tcPr>
            <w:tcW w:w="2126" w:type="dxa"/>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2" w:type="dxa"/>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275" w:type="dxa"/>
            <w:vMerge/>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4" w:type="dxa"/>
            <w:vMerge/>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vMerge/>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2" w:type="dxa"/>
            <w:vMerge/>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5" w:type="dxa"/>
            <w:vMerge/>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4" w:type="dxa"/>
            <w:vMerge/>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3" w:type="dxa"/>
            <w:vMerge/>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vMerge/>
            <w:tcBorders>
              <w:left w:val="single" w:sz="4" w:space="0" w:color="auto"/>
              <w:bottom w:val="single" w:sz="4" w:space="0" w:color="auto"/>
            </w:tcBorders>
          </w:tcPr>
          <w:p w:rsidR="002924AD" w:rsidRPr="00270629" w:rsidRDefault="002924AD" w:rsidP="00575688">
            <w:pPr>
              <w:rPr>
                <w:szCs w:val="28"/>
                <w:lang w:val="en-US" w:eastAsia="en-US"/>
              </w:rPr>
            </w:pPr>
          </w:p>
        </w:tc>
        <w:tc>
          <w:tcPr>
            <w:tcW w:w="992" w:type="dxa"/>
            <w:vMerge/>
            <w:tcBorders>
              <w:left w:val="single" w:sz="4" w:space="0" w:color="auto"/>
              <w:bottom w:val="single" w:sz="4" w:space="0" w:color="auto"/>
            </w:tcBorders>
          </w:tcPr>
          <w:p w:rsidR="002924AD" w:rsidRPr="00270629" w:rsidRDefault="002924AD" w:rsidP="00575688">
            <w:pPr>
              <w:rPr>
                <w:szCs w:val="28"/>
                <w:lang w:eastAsia="en-US"/>
              </w:rPr>
            </w:pPr>
          </w:p>
        </w:tc>
        <w:tc>
          <w:tcPr>
            <w:tcW w:w="992" w:type="dxa"/>
            <w:vMerge/>
            <w:tcBorders>
              <w:left w:val="single" w:sz="4" w:space="0" w:color="auto"/>
              <w:bottom w:val="single" w:sz="4" w:space="0" w:color="auto"/>
            </w:tcBorders>
          </w:tcPr>
          <w:p w:rsidR="002924AD" w:rsidRPr="00270629" w:rsidRDefault="002924AD" w:rsidP="00575688">
            <w:pPr>
              <w:rPr>
                <w:szCs w:val="28"/>
                <w:lang w:eastAsia="en-US"/>
              </w:rPr>
            </w:pPr>
          </w:p>
        </w:tc>
        <w:tc>
          <w:tcPr>
            <w:tcW w:w="992" w:type="dxa"/>
            <w:vMerge/>
            <w:tcBorders>
              <w:left w:val="single" w:sz="4" w:space="0" w:color="auto"/>
              <w:bottom w:val="single" w:sz="4" w:space="0" w:color="auto"/>
            </w:tcBorders>
          </w:tcPr>
          <w:p w:rsidR="002924AD" w:rsidRPr="00270629" w:rsidRDefault="002924AD" w:rsidP="00575688">
            <w:pPr>
              <w:rPr>
                <w:szCs w:val="28"/>
                <w:lang w:eastAsia="en-US"/>
              </w:rPr>
            </w:pPr>
          </w:p>
        </w:tc>
      </w:tr>
      <w:tr w:rsidR="002924AD" w:rsidRPr="00270629" w:rsidTr="00575688">
        <w:trPr>
          <w:trHeight w:val="98"/>
        </w:trPr>
        <w:tc>
          <w:tcPr>
            <w:tcW w:w="851" w:type="dxa"/>
            <w:vMerge w:val="restart"/>
            <w:tcBorders>
              <w:top w:val="single" w:sz="4" w:space="0" w:color="auto"/>
              <w:right w:val="single" w:sz="4" w:space="0" w:color="auto"/>
            </w:tcBorders>
          </w:tcPr>
          <w:p w:rsidR="002924AD" w:rsidRPr="00270629" w:rsidRDefault="002924AD" w:rsidP="00575688">
            <w:pPr>
              <w:rPr>
                <w:szCs w:val="28"/>
                <w:lang w:eastAsia="en-US"/>
              </w:rPr>
            </w:pPr>
          </w:p>
          <w:p w:rsidR="002924AD" w:rsidRPr="00270629" w:rsidRDefault="002924AD" w:rsidP="00575688">
            <w:pPr>
              <w:rPr>
                <w:szCs w:val="28"/>
                <w:lang w:eastAsia="en-US"/>
              </w:rPr>
            </w:pPr>
          </w:p>
        </w:tc>
        <w:tc>
          <w:tcPr>
            <w:tcW w:w="2126" w:type="dxa"/>
            <w:vMerge w:val="restart"/>
            <w:tcBorders>
              <w:top w:val="single" w:sz="4" w:space="0" w:color="auto"/>
              <w:left w:val="single" w:sz="4" w:space="0" w:color="auto"/>
              <w:right w:val="single" w:sz="4" w:space="0" w:color="auto"/>
            </w:tcBorders>
          </w:tcPr>
          <w:p w:rsidR="002924AD" w:rsidRPr="00270629" w:rsidRDefault="002924AD" w:rsidP="00575688">
            <w:pPr>
              <w:rPr>
                <w:szCs w:val="28"/>
                <w:lang w:eastAsia="en-US"/>
              </w:rPr>
            </w:pPr>
            <w:r w:rsidRPr="00270629">
              <w:rPr>
                <w:szCs w:val="28"/>
                <w:lang w:eastAsia="en-US"/>
              </w:rPr>
              <w:t>Государственная поддержка лучших сельских учреждений культуры.</w:t>
            </w:r>
          </w:p>
        </w:tc>
        <w:tc>
          <w:tcPr>
            <w:tcW w:w="992"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r w:rsidRPr="00270629">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r w:rsidRPr="00270629">
              <w:rPr>
                <w:szCs w:val="28"/>
                <w:lang w:val="en-US" w:eastAsia="en-US"/>
              </w:rPr>
              <w:t>103,1</w:t>
            </w: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r>
      <w:tr w:rsidR="002924AD" w:rsidRPr="00270629" w:rsidTr="00575688">
        <w:trPr>
          <w:trHeight w:val="98"/>
        </w:trPr>
        <w:tc>
          <w:tcPr>
            <w:tcW w:w="851" w:type="dxa"/>
            <w:vMerge/>
            <w:tcBorders>
              <w:bottom w:val="single" w:sz="4" w:space="0" w:color="auto"/>
              <w:right w:val="single" w:sz="4" w:space="0" w:color="auto"/>
            </w:tcBorders>
          </w:tcPr>
          <w:p w:rsidR="002924AD" w:rsidRPr="00270629" w:rsidRDefault="002924AD" w:rsidP="00575688">
            <w:pPr>
              <w:rPr>
                <w:szCs w:val="28"/>
                <w:lang w:eastAsia="en-US"/>
              </w:rPr>
            </w:pPr>
          </w:p>
        </w:tc>
        <w:tc>
          <w:tcPr>
            <w:tcW w:w="2126" w:type="dxa"/>
            <w:vMerge/>
            <w:tcBorders>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r w:rsidRPr="00270629">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r w:rsidRPr="00270629">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5"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1133"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lang w:eastAsia="en-US"/>
              </w:rPr>
            </w:pPr>
          </w:p>
        </w:tc>
        <w:tc>
          <w:tcPr>
            <w:tcW w:w="993"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r w:rsidRPr="00270629">
              <w:rPr>
                <w:szCs w:val="28"/>
                <w:lang w:val="en-US" w:eastAsia="en-US"/>
              </w:rPr>
              <w:t>103,1</w:t>
            </w: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c>
          <w:tcPr>
            <w:tcW w:w="992" w:type="dxa"/>
            <w:tcBorders>
              <w:top w:val="single" w:sz="4" w:space="0" w:color="auto"/>
              <w:left w:val="single" w:sz="4" w:space="0" w:color="auto"/>
              <w:bottom w:val="single" w:sz="4" w:space="0" w:color="auto"/>
            </w:tcBorders>
          </w:tcPr>
          <w:p w:rsidR="002924AD" w:rsidRPr="00270629" w:rsidRDefault="002924AD" w:rsidP="00575688">
            <w:pPr>
              <w:rPr>
                <w:szCs w:val="28"/>
                <w:lang w:eastAsia="en-US"/>
              </w:rPr>
            </w:pPr>
          </w:p>
        </w:tc>
      </w:tr>
    </w:tbl>
    <w:p w:rsidR="002924AD" w:rsidRPr="00270629" w:rsidRDefault="002924AD" w:rsidP="00575688">
      <w:pPr>
        <w:spacing w:before="108" w:after="108"/>
        <w:outlineLvl w:val="0"/>
        <w:rPr>
          <w:b/>
          <w:bCs/>
          <w:color w:val="26282F"/>
          <w:szCs w:val="28"/>
        </w:rPr>
        <w:sectPr w:rsidR="002924AD" w:rsidRPr="00270629" w:rsidSect="00575688">
          <w:pgSz w:w="16838" w:h="11906" w:orient="landscape"/>
          <w:pgMar w:top="567" w:right="567" w:bottom="1134" w:left="567" w:header="709" w:footer="709" w:gutter="0"/>
          <w:cols w:space="708"/>
          <w:docGrid w:linePitch="360"/>
        </w:sectPr>
      </w:pPr>
    </w:p>
    <w:p w:rsidR="002924AD" w:rsidRPr="00270629" w:rsidRDefault="002924AD" w:rsidP="00575688">
      <w:pPr>
        <w:spacing w:before="108" w:after="108"/>
        <w:outlineLvl w:val="0"/>
        <w:rPr>
          <w:b/>
          <w:bCs/>
          <w:color w:val="26282F"/>
          <w:szCs w:val="28"/>
        </w:rPr>
      </w:pPr>
    </w:p>
    <w:p w:rsidR="002924AD" w:rsidRPr="00270629" w:rsidRDefault="002924AD" w:rsidP="002924AD">
      <w:pPr>
        <w:spacing w:before="108" w:after="108"/>
        <w:jc w:val="center"/>
        <w:outlineLvl w:val="0"/>
        <w:rPr>
          <w:b/>
          <w:bCs/>
          <w:color w:val="26282F"/>
          <w:szCs w:val="28"/>
        </w:rPr>
      </w:pPr>
      <w:r w:rsidRPr="00270629">
        <w:rPr>
          <w:b/>
          <w:bCs/>
          <w:color w:val="26282F"/>
          <w:szCs w:val="28"/>
        </w:rPr>
        <w:t>Раздел V. Оценка ожидаемой эффективности реализации программы</w:t>
      </w:r>
    </w:p>
    <w:p w:rsidR="002924AD" w:rsidRPr="00270629" w:rsidRDefault="002924AD" w:rsidP="002924AD">
      <w:pPr>
        <w:ind w:firstLine="720"/>
        <w:jc w:val="both"/>
        <w:rPr>
          <w:szCs w:val="28"/>
        </w:rPr>
      </w:pPr>
      <w:bookmarkStart w:id="8" w:name="sub_501"/>
      <w:r w:rsidRPr="00270629">
        <w:rPr>
          <w:szCs w:val="28"/>
        </w:rPr>
        <w:t>Реализация Программы позволит к 2024 году достигнуть по отрасли культуры следующих результатов:</w:t>
      </w:r>
    </w:p>
    <w:bookmarkEnd w:id="8"/>
    <w:p w:rsidR="002924AD" w:rsidRPr="00270629" w:rsidRDefault="002924AD" w:rsidP="002924AD">
      <w:pPr>
        <w:ind w:firstLine="720"/>
        <w:jc w:val="both"/>
        <w:rPr>
          <w:szCs w:val="28"/>
        </w:rPr>
      </w:pPr>
      <w:r w:rsidRPr="00270629">
        <w:rPr>
          <w:szCs w:val="28"/>
        </w:rPr>
        <w:t>-увеличение числа участников культурно-досуговых акций, клубных формирований и количества культурно-досуговых мероприятий;</w:t>
      </w:r>
    </w:p>
    <w:p w:rsidR="002924AD" w:rsidRPr="00270629" w:rsidRDefault="002924AD" w:rsidP="002924AD">
      <w:pPr>
        <w:ind w:firstLine="720"/>
        <w:jc w:val="both"/>
        <w:rPr>
          <w:szCs w:val="28"/>
        </w:rPr>
      </w:pPr>
      <w:r w:rsidRPr="00270629">
        <w:rPr>
          <w:szCs w:val="28"/>
        </w:rPr>
        <w:t>- доведение книгообеспеченности до 8 экземпляров на одного жителя, процента охвата населения района библиотечным обслуживанием до 70%,</w:t>
      </w:r>
    </w:p>
    <w:p w:rsidR="002924AD" w:rsidRPr="00270629" w:rsidRDefault="002924AD" w:rsidP="002924AD">
      <w:pPr>
        <w:ind w:firstLine="720"/>
        <w:jc w:val="both"/>
        <w:rPr>
          <w:szCs w:val="28"/>
        </w:rPr>
      </w:pPr>
      <w:r w:rsidRPr="00270629">
        <w:rPr>
          <w:szCs w:val="28"/>
        </w:rPr>
        <w:t>- внедрение в библиотечное обслуживание новых коммуникационных технологий;</w:t>
      </w:r>
    </w:p>
    <w:p w:rsidR="002924AD" w:rsidRPr="00270629" w:rsidRDefault="002924AD" w:rsidP="002924AD">
      <w:pPr>
        <w:ind w:firstLine="720"/>
        <w:jc w:val="both"/>
        <w:rPr>
          <w:szCs w:val="28"/>
        </w:rPr>
      </w:pPr>
      <w:r w:rsidRPr="00270629">
        <w:rPr>
          <w:szCs w:val="28"/>
        </w:rPr>
        <w:t>- сохранение охвата детей, занимающихся эстетическим образованием;</w:t>
      </w:r>
    </w:p>
    <w:p w:rsidR="002924AD" w:rsidRPr="00270629" w:rsidRDefault="002924AD" w:rsidP="002924AD">
      <w:pPr>
        <w:ind w:firstLine="720"/>
        <w:jc w:val="both"/>
        <w:rPr>
          <w:szCs w:val="28"/>
        </w:rPr>
      </w:pPr>
      <w:r w:rsidRPr="00270629">
        <w:rPr>
          <w:szCs w:val="28"/>
        </w:rPr>
        <w:t>- преодоление негативных тенденций в состоянии материальной базы учреждений культуры и искусства Инсарского муниципального района;</w:t>
      </w:r>
    </w:p>
    <w:p w:rsidR="002924AD" w:rsidRPr="00270629" w:rsidRDefault="002924AD" w:rsidP="002924AD">
      <w:pPr>
        <w:ind w:firstLine="720"/>
        <w:jc w:val="both"/>
        <w:rPr>
          <w:szCs w:val="28"/>
        </w:rPr>
      </w:pPr>
      <w:r w:rsidRPr="00270629">
        <w:rPr>
          <w:szCs w:val="28"/>
        </w:rPr>
        <w:t>- внедрение в деятельность учреждений культуры и искусства современных технических средств, аудиовизуального оборудования, новых информационных технологий.</w:t>
      </w:r>
    </w:p>
    <w:p w:rsidR="002924AD" w:rsidRPr="00270629" w:rsidRDefault="002924AD" w:rsidP="002924AD">
      <w:pPr>
        <w:jc w:val="both"/>
        <w:rPr>
          <w:szCs w:val="28"/>
        </w:rPr>
      </w:pPr>
    </w:p>
    <w:p w:rsidR="002924AD" w:rsidRPr="00270629" w:rsidRDefault="002924AD" w:rsidP="002924AD">
      <w:pPr>
        <w:spacing w:before="108" w:after="108"/>
        <w:jc w:val="center"/>
        <w:outlineLvl w:val="0"/>
        <w:rPr>
          <w:b/>
          <w:bCs/>
          <w:color w:val="26282F"/>
          <w:szCs w:val="28"/>
        </w:rPr>
      </w:pPr>
      <w:r w:rsidRPr="00270629">
        <w:rPr>
          <w:b/>
          <w:bCs/>
          <w:color w:val="26282F"/>
          <w:szCs w:val="28"/>
        </w:rPr>
        <w:t>Раздел VI. Система целевых индикаторов программы</w:t>
      </w:r>
    </w:p>
    <w:p w:rsidR="002924AD" w:rsidRPr="00270629" w:rsidRDefault="002924AD" w:rsidP="002924AD">
      <w:pPr>
        <w:jc w:val="both"/>
        <w:rPr>
          <w:szCs w:val="28"/>
        </w:rPr>
      </w:pPr>
      <w:r w:rsidRPr="00270629">
        <w:rPr>
          <w:szCs w:val="28"/>
        </w:rPr>
        <w:t xml:space="preserve">     Для оценки эффективности и результативности достижения цели и задач, определенных Программой, предлагается система целевых индикаторов:</w:t>
      </w:r>
      <w:bookmarkStart w:id="9" w:name="sub_700"/>
    </w:p>
    <w:p w:rsidR="002924AD" w:rsidRPr="00270629" w:rsidRDefault="002924AD" w:rsidP="002924AD">
      <w:pPr>
        <w:jc w:val="both"/>
        <w:rPr>
          <w:szCs w:val="28"/>
        </w:rPr>
      </w:pPr>
    </w:p>
    <w:p w:rsidR="002924AD" w:rsidRPr="00270629" w:rsidRDefault="002924AD" w:rsidP="002924AD">
      <w:pPr>
        <w:jc w:val="both"/>
        <w:rPr>
          <w:szCs w:val="28"/>
        </w:rPr>
      </w:pPr>
    </w:p>
    <w:p w:rsidR="002924AD" w:rsidRPr="00270629" w:rsidRDefault="002924AD" w:rsidP="002924AD">
      <w:pPr>
        <w:jc w:val="both"/>
        <w:rPr>
          <w:szCs w:val="28"/>
        </w:rPr>
      </w:pPr>
    </w:p>
    <w:p w:rsidR="002924AD" w:rsidRPr="00270629" w:rsidRDefault="002924AD" w:rsidP="002924AD">
      <w:pPr>
        <w:jc w:val="both"/>
        <w:rPr>
          <w:szCs w:val="28"/>
        </w:rPr>
      </w:pPr>
    </w:p>
    <w:p w:rsidR="002924AD" w:rsidRPr="00270629" w:rsidRDefault="002924AD" w:rsidP="002924AD">
      <w:pPr>
        <w:jc w:val="both"/>
        <w:rPr>
          <w:szCs w:val="28"/>
        </w:rPr>
        <w:sectPr w:rsidR="002924AD" w:rsidRPr="00270629" w:rsidSect="00575688">
          <w:pgSz w:w="11906" w:h="16838"/>
          <w:pgMar w:top="567" w:right="567" w:bottom="567" w:left="1134" w:header="709" w:footer="709" w:gutter="0"/>
          <w:cols w:space="708"/>
          <w:docGrid w:linePitch="360"/>
        </w:sectPr>
      </w:pPr>
    </w:p>
    <w:p w:rsidR="002924AD" w:rsidRPr="00270629" w:rsidRDefault="002924AD" w:rsidP="002924AD">
      <w:pPr>
        <w:jc w:val="both"/>
        <w:rPr>
          <w:szCs w:val="28"/>
        </w:rPr>
      </w:pPr>
    </w:p>
    <w:bookmarkEnd w:id="9"/>
    <w:p w:rsidR="002924AD" w:rsidRPr="00270629" w:rsidRDefault="002924AD" w:rsidP="002924AD">
      <w:pPr>
        <w:spacing w:before="108" w:after="108"/>
        <w:jc w:val="center"/>
        <w:outlineLvl w:val="0"/>
        <w:rPr>
          <w:b/>
          <w:bCs/>
          <w:color w:val="26282F"/>
          <w:szCs w:val="28"/>
        </w:rPr>
      </w:pPr>
      <w:r w:rsidRPr="00270629">
        <w:rPr>
          <w:b/>
          <w:bCs/>
          <w:color w:val="26282F"/>
          <w:szCs w:val="28"/>
        </w:rPr>
        <w:t>Целевые индикаторы</w:t>
      </w:r>
      <w:r w:rsidRPr="00270629">
        <w:rPr>
          <w:b/>
          <w:bCs/>
          <w:color w:val="26282F"/>
          <w:szCs w:val="28"/>
        </w:rPr>
        <w:br/>
        <w:t>муниципальной программы "Развитие культуры и туризма  в Инсарском муниципальном районе на 2016 - 2024 г.г."</w:t>
      </w:r>
    </w:p>
    <w:tbl>
      <w:tblPr>
        <w:tblW w:w="15275"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3260"/>
        <w:gridCol w:w="1417"/>
        <w:gridCol w:w="1418"/>
        <w:gridCol w:w="1417"/>
        <w:gridCol w:w="1418"/>
        <w:gridCol w:w="1417"/>
        <w:gridCol w:w="1276"/>
        <w:gridCol w:w="1559"/>
        <w:gridCol w:w="1559"/>
      </w:tblGrid>
      <w:tr w:rsidR="002924AD" w:rsidRPr="00270629" w:rsidTr="00575688">
        <w:tc>
          <w:tcPr>
            <w:tcW w:w="534" w:type="dxa"/>
            <w:vMerge w:val="restart"/>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N</w:t>
            </w:r>
            <w:r w:rsidRPr="00270629">
              <w:rPr>
                <w:szCs w:val="28"/>
              </w:rPr>
              <w:br/>
              <w:t>п/п</w:t>
            </w:r>
          </w:p>
        </w:tc>
        <w:tc>
          <w:tcPr>
            <w:tcW w:w="3260" w:type="dxa"/>
            <w:vMerge w:val="restart"/>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Показатель</w:t>
            </w:r>
          </w:p>
        </w:tc>
        <w:tc>
          <w:tcPr>
            <w:tcW w:w="1417" w:type="dxa"/>
            <w:vMerge w:val="restart"/>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Ед.</w:t>
            </w:r>
          </w:p>
          <w:p w:rsidR="002924AD" w:rsidRPr="00270629" w:rsidRDefault="002924AD" w:rsidP="00575688">
            <w:pPr>
              <w:jc w:val="center"/>
              <w:rPr>
                <w:szCs w:val="28"/>
              </w:rPr>
            </w:pPr>
            <w:r w:rsidRPr="00270629">
              <w:rPr>
                <w:szCs w:val="28"/>
              </w:rPr>
              <w:t>измерения</w:t>
            </w:r>
          </w:p>
        </w:tc>
        <w:tc>
          <w:tcPr>
            <w:tcW w:w="4253" w:type="dxa"/>
            <w:gridSpan w:val="3"/>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Отчетный  период</w:t>
            </w:r>
          </w:p>
          <w:p w:rsidR="002924AD" w:rsidRPr="00270629" w:rsidRDefault="002924AD" w:rsidP="00575688">
            <w:pPr>
              <w:rPr>
                <w:szCs w:val="28"/>
              </w:rPr>
            </w:pPr>
          </w:p>
        </w:tc>
        <w:tc>
          <w:tcPr>
            <w:tcW w:w="5811" w:type="dxa"/>
            <w:gridSpan w:val="4"/>
            <w:tcBorders>
              <w:top w:val="single" w:sz="4" w:space="0" w:color="auto"/>
              <w:left w:val="single" w:sz="4" w:space="0" w:color="auto"/>
              <w:bottom w:val="single" w:sz="4" w:space="0" w:color="auto"/>
            </w:tcBorders>
            <w:shd w:val="clear" w:color="auto" w:fill="auto"/>
          </w:tcPr>
          <w:p w:rsidR="002924AD" w:rsidRPr="00270629" w:rsidRDefault="002924AD" w:rsidP="00575688">
            <w:pPr>
              <w:rPr>
                <w:szCs w:val="28"/>
              </w:rPr>
            </w:pPr>
            <w:r w:rsidRPr="00270629">
              <w:rPr>
                <w:szCs w:val="28"/>
              </w:rPr>
              <w:t>Планируемый период</w:t>
            </w:r>
          </w:p>
        </w:tc>
      </w:tr>
      <w:tr w:rsidR="002924AD" w:rsidRPr="00270629" w:rsidTr="00575688">
        <w:tc>
          <w:tcPr>
            <w:tcW w:w="534" w:type="dxa"/>
            <w:vMerge/>
            <w:tcBorders>
              <w:top w:val="single" w:sz="4" w:space="0" w:color="auto"/>
              <w:bottom w:val="single" w:sz="4" w:space="0" w:color="auto"/>
              <w:right w:val="single" w:sz="4" w:space="0" w:color="auto"/>
            </w:tcBorders>
          </w:tcPr>
          <w:p w:rsidR="002924AD" w:rsidRPr="00270629" w:rsidRDefault="002924AD" w:rsidP="00575688">
            <w:pPr>
              <w:jc w:val="both"/>
              <w:rPr>
                <w:szCs w:val="28"/>
              </w:rPr>
            </w:pPr>
          </w:p>
        </w:tc>
        <w:tc>
          <w:tcPr>
            <w:tcW w:w="3260" w:type="dxa"/>
            <w:vMerge/>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both"/>
              <w:rPr>
                <w:szCs w:val="28"/>
              </w:rPr>
            </w:pPr>
          </w:p>
        </w:tc>
        <w:tc>
          <w:tcPr>
            <w:tcW w:w="1417" w:type="dxa"/>
            <w:vMerge/>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rPr>
              <w:t>2018 </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rPr>
              <w:t>2019 </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tabs>
                <w:tab w:val="left" w:pos="1452"/>
              </w:tabs>
              <w:rPr>
                <w:szCs w:val="28"/>
              </w:rPr>
            </w:pPr>
            <w:r w:rsidRPr="00270629">
              <w:rPr>
                <w:szCs w:val="28"/>
              </w:rPr>
              <w:t> 2020</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rPr>
              <w:t>2021</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rPr>
              <w:t>2022 </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rPr>
              <w:t>2023</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lang w:val="en-US"/>
              </w:rPr>
              <w:t>202</w:t>
            </w:r>
            <w:r w:rsidRPr="00270629">
              <w:rPr>
                <w:szCs w:val="28"/>
              </w:rPr>
              <w:t>4</w:t>
            </w:r>
          </w:p>
        </w:tc>
      </w:tr>
      <w:tr w:rsidR="002924AD" w:rsidRPr="00270629" w:rsidTr="00575688">
        <w:tc>
          <w:tcPr>
            <w:tcW w:w="534" w:type="dxa"/>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w:t>
            </w:r>
          </w:p>
        </w:tc>
        <w:tc>
          <w:tcPr>
            <w:tcW w:w="3260"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rFonts w:eastAsia="Verdana"/>
                <w:szCs w:val="28"/>
                <w:lang w:eastAsia="en-US"/>
              </w:rPr>
            </w:pPr>
            <w:r w:rsidRPr="00270629">
              <w:rPr>
                <w:rFonts w:eastAsia="Verdana"/>
                <w:szCs w:val="28"/>
                <w:lang w:eastAsia="en-US"/>
              </w:rPr>
              <w:t>Количество мероприятий</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ед.</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4116</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4128</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1191</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rPr>
              <w:t>3672</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3692</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3712</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3732</w:t>
            </w:r>
          </w:p>
        </w:tc>
      </w:tr>
      <w:tr w:rsidR="002924AD" w:rsidRPr="00270629" w:rsidTr="00575688">
        <w:tc>
          <w:tcPr>
            <w:tcW w:w="534" w:type="dxa"/>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2.</w:t>
            </w:r>
          </w:p>
        </w:tc>
        <w:tc>
          <w:tcPr>
            <w:tcW w:w="3260"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rFonts w:eastAsia="Verdana"/>
                <w:szCs w:val="28"/>
                <w:lang w:eastAsia="en-US"/>
              </w:rPr>
            </w:pPr>
            <w:r w:rsidRPr="00270629">
              <w:rPr>
                <w:rFonts w:eastAsia="Verdana"/>
                <w:szCs w:val="28"/>
                <w:lang w:eastAsia="en-US"/>
              </w:rPr>
              <w:t>Увеличение общего количества граждан (зрителей), вовлечённых в мероприятия</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чел.</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rPr>
              <w:t>105978</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rPr>
              <w:t>108539</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29356</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szCs w:val="28"/>
              </w:rPr>
            </w:pPr>
            <w:r w:rsidRPr="00270629">
              <w:rPr>
                <w:szCs w:val="28"/>
              </w:rPr>
              <w:t>119496</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120478</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131332</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153040</w:t>
            </w:r>
          </w:p>
        </w:tc>
      </w:tr>
      <w:tr w:rsidR="002924AD" w:rsidRPr="00270629" w:rsidTr="00575688">
        <w:tc>
          <w:tcPr>
            <w:tcW w:w="534" w:type="dxa"/>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lang w:val="en-US"/>
              </w:rPr>
              <w:t>3</w:t>
            </w:r>
            <w:r w:rsidRPr="00270629">
              <w:rPr>
                <w:szCs w:val="28"/>
              </w:rPr>
              <w:t>.</w:t>
            </w:r>
          </w:p>
        </w:tc>
        <w:tc>
          <w:tcPr>
            <w:tcW w:w="3260"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rFonts w:eastAsia="Verdana"/>
                <w:szCs w:val="28"/>
                <w:lang w:eastAsia="en-US"/>
              </w:rPr>
            </w:pPr>
            <w:r w:rsidRPr="00270629">
              <w:rPr>
                <w:rFonts w:eastAsia="Verdana"/>
                <w:szCs w:val="28"/>
                <w:lang w:eastAsia="en-US"/>
              </w:rPr>
              <w:t>Увеличение количества участников клубных формирований</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чел.</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1453</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1459</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1500</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1550</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1555</w:t>
            </w:r>
          </w:p>
          <w:p w:rsidR="002924AD" w:rsidRPr="00270629" w:rsidRDefault="002924AD" w:rsidP="00575688">
            <w:pPr>
              <w:jc w:val="center"/>
              <w:rPr>
                <w:szCs w:val="28"/>
                <w:lang w:val="en-US"/>
              </w:rPr>
            </w:pP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1560</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lang w:val="en-US"/>
              </w:rPr>
              <w:t>1</w:t>
            </w:r>
            <w:r w:rsidRPr="00270629">
              <w:rPr>
                <w:szCs w:val="28"/>
              </w:rPr>
              <w:t>565</w:t>
            </w:r>
          </w:p>
        </w:tc>
      </w:tr>
      <w:tr w:rsidR="002924AD" w:rsidRPr="00270629" w:rsidTr="00575688">
        <w:tc>
          <w:tcPr>
            <w:tcW w:w="534" w:type="dxa"/>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lang w:val="en-US"/>
              </w:rPr>
              <w:t>4</w:t>
            </w:r>
            <w:r w:rsidRPr="00270629">
              <w:rPr>
                <w:szCs w:val="28"/>
              </w:rPr>
              <w:t>.</w:t>
            </w:r>
          </w:p>
        </w:tc>
        <w:tc>
          <w:tcPr>
            <w:tcW w:w="3260"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rFonts w:eastAsia="Verdana"/>
                <w:szCs w:val="28"/>
                <w:lang w:eastAsia="en-US"/>
              </w:rPr>
            </w:pPr>
            <w:r w:rsidRPr="00270629">
              <w:rPr>
                <w:rFonts w:eastAsia="Verdana"/>
                <w:szCs w:val="28"/>
                <w:lang w:eastAsia="en-US"/>
              </w:rPr>
              <w:t>Число пользователей</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чел.</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8776</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8788</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7473</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8790</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8802</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spacing w:line="276" w:lineRule="auto"/>
              <w:jc w:val="center"/>
              <w:rPr>
                <w:szCs w:val="28"/>
                <w:lang w:eastAsia="en-US"/>
              </w:rPr>
            </w:pPr>
            <w:r w:rsidRPr="00270629">
              <w:rPr>
                <w:szCs w:val="28"/>
                <w:lang w:eastAsia="en-US"/>
              </w:rPr>
              <w:t>8812</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spacing w:line="276" w:lineRule="auto"/>
              <w:jc w:val="center"/>
              <w:rPr>
                <w:szCs w:val="28"/>
                <w:lang w:eastAsia="en-US"/>
              </w:rPr>
            </w:pPr>
            <w:r w:rsidRPr="00270629">
              <w:rPr>
                <w:szCs w:val="28"/>
                <w:lang w:eastAsia="en-US"/>
              </w:rPr>
              <w:t>8822</w:t>
            </w:r>
          </w:p>
        </w:tc>
      </w:tr>
      <w:tr w:rsidR="002924AD" w:rsidRPr="00270629" w:rsidTr="00575688">
        <w:tc>
          <w:tcPr>
            <w:tcW w:w="534" w:type="dxa"/>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lang w:val="en-US"/>
              </w:rPr>
              <w:t>5</w:t>
            </w:r>
            <w:r w:rsidRPr="00270629">
              <w:rPr>
                <w:szCs w:val="28"/>
              </w:rPr>
              <w:t>.</w:t>
            </w:r>
          </w:p>
        </w:tc>
        <w:tc>
          <w:tcPr>
            <w:tcW w:w="3260"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rFonts w:eastAsia="Verdana"/>
                <w:szCs w:val="28"/>
                <w:lang w:eastAsia="en-US"/>
              </w:rPr>
            </w:pPr>
            <w:r w:rsidRPr="00270629">
              <w:rPr>
                <w:rFonts w:eastAsia="Verdana"/>
                <w:szCs w:val="28"/>
                <w:lang w:eastAsia="en-US"/>
              </w:rPr>
              <w:t>Число книговыдачи</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экз.</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198524</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198597</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101368</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198600</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ind w:left="-108" w:firstLine="108"/>
              <w:jc w:val="center"/>
              <w:rPr>
                <w:szCs w:val="28"/>
              </w:rPr>
            </w:pPr>
            <w:r w:rsidRPr="00270629">
              <w:rPr>
                <w:szCs w:val="28"/>
              </w:rPr>
              <w:t>198647</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spacing w:line="276" w:lineRule="auto"/>
              <w:jc w:val="center"/>
              <w:rPr>
                <w:szCs w:val="28"/>
                <w:lang w:eastAsia="en-US"/>
              </w:rPr>
            </w:pPr>
            <w:r w:rsidRPr="00270629">
              <w:rPr>
                <w:szCs w:val="28"/>
                <w:lang w:eastAsia="en-US"/>
              </w:rPr>
              <w:t>198690</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spacing w:line="276" w:lineRule="auto"/>
              <w:jc w:val="center"/>
              <w:rPr>
                <w:szCs w:val="28"/>
                <w:lang w:eastAsia="en-US"/>
              </w:rPr>
            </w:pPr>
            <w:r w:rsidRPr="00270629">
              <w:rPr>
                <w:szCs w:val="28"/>
                <w:lang w:eastAsia="en-US"/>
              </w:rPr>
              <w:t>198730</w:t>
            </w:r>
          </w:p>
        </w:tc>
      </w:tr>
      <w:tr w:rsidR="002924AD" w:rsidRPr="00270629" w:rsidTr="00575688">
        <w:tc>
          <w:tcPr>
            <w:tcW w:w="534" w:type="dxa"/>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lang w:val="en-US"/>
              </w:rPr>
              <w:t>6</w:t>
            </w:r>
            <w:r w:rsidRPr="00270629">
              <w:rPr>
                <w:szCs w:val="28"/>
              </w:rPr>
              <w:t>.</w:t>
            </w:r>
          </w:p>
        </w:tc>
        <w:tc>
          <w:tcPr>
            <w:tcW w:w="3260"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rFonts w:eastAsia="Verdana"/>
                <w:szCs w:val="28"/>
                <w:lang w:eastAsia="en-US"/>
              </w:rPr>
            </w:pPr>
            <w:r w:rsidRPr="00270629">
              <w:rPr>
                <w:rFonts w:eastAsia="Verdana"/>
                <w:szCs w:val="28"/>
                <w:lang w:eastAsia="en-US"/>
              </w:rPr>
              <w:t>Увеличение количества посещений МБУК "Центральная библиотека Инсарского муниципального"</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чел.</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92332</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93687</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48064</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92960</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102260</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spacing w:line="276" w:lineRule="auto"/>
              <w:jc w:val="center"/>
              <w:rPr>
                <w:szCs w:val="28"/>
                <w:lang w:eastAsia="en-US"/>
              </w:rPr>
            </w:pPr>
            <w:r w:rsidRPr="00270629">
              <w:rPr>
                <w:szCs w:val="28"/>
                <w:lang w:eastAsia="en-US"/>
              </w:rPr>
              <w:t>115550</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spacing w:line="276" w:lineRule="auto"/>
              <w:jc w:val="center"/>
              <w:rPr>
                <w:szCs w:val="28"/>
                <w:lang w:eastAsia="en-US"/>
              </w:rPr>
            </w:pPr>
            <w:r w:rsidRPr="00270629">
              <w:rPr>
                <w:szCs w:val="28"/>
                <w:lang w:eastAsia="en-US"/>
              </w:rPr>
              <w:t>130140</w:t>
            </w:r>
          </w:p>
        </w:tc>
      </w:tr>
      <w:tr w:rsidR="002924AD" w:rsidRPr="00270629" w:rsidTr="00575688">
        <w:tc>
          <w:tcPr>
            <w:tcW w:w="534" w:type="dxa"/>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lang w:val="en-US"/>
              </w:rPr>
              <w:t>7</w:t>
            </w:r>
            <w:r w:rsidRPr="00270629">
              <w:rPr>
                <w:szCs w:val="28"/>
              </w:rPr>
              <w:t>.</w:t>
            </w:r>
          </w:p>
        </w:tc>
        <w:tc>
          <w:tcPr>
            <w:tcW w:w="3260"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rFonts w:eastAsia="Verdana"/>
                <w:szCs w:val="28"/>
                <w:lang w:eastAsia="en-US"/>
              </w:rPr>
            </w:pPr>
            <w:r w:rsidRPr="00270629">
              <w:rPr>
                <w:rFonts w:eastAsia="Verdana"/>
                <w:szCs w:val="28"/>
                <w:lang w:eastAsia="en-US"/>
              </w:rPr>
              <w:t>Динамика объема (всего) фонда библиотеки</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экз.</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162028</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162670</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163436</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163836</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164236</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spacing w:line="276" w:lineRule="auto"/>
              <w:jc w:val="center"/>
              <w:rPr>
                <w:szCs w:val="28"/>
                <w:lang w:eastAsia="en-US"/>
              </w:rPr>
            </w:pPr>
            <w:r w:rsidRPr="00270629">
              <w:rPr>
                <w:szCs w:val="28"/>
                <w:lang w:eastAsia="en-US"/>
              </w:rPr>
              <w:t>164636</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spacing w:line="276" w:lineRule="auto"/>
              <w:jc w:val="center"/>
              <w:rPr>
                <w:szCs w:val="28"/>
                <w:lang w:eastAsia="en-US"/>
              </w:rPr>
            </w:pPr>
            <w:r w:rsidRPr="00270629">
              <w:rPr>
                <w:szCs w:val="28"/>
                <w:lang w:eastAsia="en-US"/>
              </w:rPr>
              <w:t>165036</w:t>
            </w:r>
          </w:p>
        </w:tc>
      </w:tr>
      <w:tr w:rsidR="002924AD" w:rsidRPr="00270629" w:rsidTr="00575688">
        <w:tc>
          <w:tcPr>
            <w:tcW w:w="534" w:type="dxa"/>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lang w:val="en-US"/>
              </w:rPr>
              <w:t>8</w:t>
            </w:r>
            <w:r w:rsidRPr="00270629">
              <w:rPr>
                <w:szCs w:val="28"/>
              </w:rPr>
              <w:t>.</w:t>
            </w:r>
          </w:p>
        </w:tc>
        <w:tc>
          <w:tcPr>
            <w:tcW w:w="3260"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rFonts w:eastAsia="Verdana"/>
                <w:szCs w:val="28"/>
                <w:lang w:eastAsia="en-US"/>
              </w:rPr>
            </w:pPr>
            <w:r w:rsidRPr="00270629">
              <w:rPr>
                <w:rFonts w:eastAsia="Verdana"/>
                <w:szCs w:val="28"/>
                <w:lang w:eastAsia="en-US"/>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15,2</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15,2</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12,1</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9,1</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6,1</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6,1</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6,1</w:t>
            </w:r>
          </w:p>
        </w:tc>
      </w:tr>
      <w:tr w:rsidR="002924AD" w:rsidRPr="00270629" w:rsidTr="00575688">
        <w:tc>
          <w:tcPr>
            <w:tcW w:w="534" w:type="dxa"/>
            <w:tcBorders>
              <w:top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lang w:val="en-US"/>
              </w:rPr>
              <w:t>9</w:t>
            </w:r>
            <w:r w:rsidRPr="00270629">
              <w:rPr>
                <w:szCs w:val="28"/>
              </w:rPr>
              <w:t>.</w:t>
            </w:r>
          </w:p>
        </w:tc>
        <w:tc>
          <w:tcPr>
            <w:tcW w:w="3260"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rPr>
                <w:rFonts w:eastAsia="Verdana"/>
                <w:szCs w:val="28"/>
                <w:lang w:eastAsia="en-US"/>
              </w:rPr>
            </w:pPr>
            <w:r w:rsidRPr="00270629">
              <w:rPr>
                <w:rFonts w:eastAsia="Verdana"/>
                <w:szCs w:val="28"/>
                <w:lang w:eastAsia="en-US"/>
              </w:rPr>
              <w:t>Увеличение количества обучающихся в МБУДО "Инсарская  школа искусств"</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чел.</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152</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150</w:t>
            </w:r>
          </w:p>
        </w:tc>
        <w:tc>
          <w:tcPr>
            <w:tcW w:w="1418"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135</w:t>
            </w:r>
          </w:p>
        </w:tc>
        <w:tc>
          <w:tcPr>
            <w:tcW w:w="1417"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135</w:t>
            </w:r>
          </w:p>
        </w:tc>
        <w:tc>
          <w:tcPr>
            <w:tcW w:w="1276"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140</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140</w:t>
            </w:r>
          </w:p>
        </w:tc>
        <w:tc>
          <w:tcPr>
            <w:tcW w:w="1559" w:type="dxa"/>
            <w:tcBorders>
              <w:top w:val="single" w:sz="4" w:space="0" w:color="auto"/>
              <w:left w:val="single" w:sz="4" w:space="0" w:color="auto"/>
              <w:bottom w:val="single" w:sz="4" w:space="0" w:color="auto"/>
              <w:right w:val="single" w:sz="4" w:space="0" w:color="auto"/>
            </w:tcBorders>
          </w:tcPr>
          <w:p w:rsidR="002924AD" w:rsidRPr="00270629" w:rsidRDefault="002924AD" w:rsidP="00575688">
            <w:pPr>
              <w:jc w:val="center"/>
              <w:rPr>
                <w:szCs w:val="28"/>
              </w:rPr>
            </w:pPr>
            <w:r w:rsidRPr="00270629">
              <w:rPr>
                <w:szCs w:val="28"/>
              </w:rPr>
              <w:t>140</w:t>
            </w:r>
          </w:p>
        </w:tc>
      </w:tr>
    </w:tbl>
    <w:p w:rsidR="002924AD" w:rsidRPr="00270629" w:rsidRDefault="002924AD" w:rsidP="002924AD">
      <w:pPr>
        <w:jc w:val="both"/>
        <w:rPr>
          <w:szCs w:val="28"/>
        </w:rPr>
        <w:sectPr w:rsidR="002924AD" w:rsidRPr="00270629" w:rsidSect="00575688">
          <w:pgSz w:w="16838" w:h="11906" w:orient="landscape"/>
          <w:pgMar w:top="567" w:right="567" w:bottom="567" w:left="1134" w:header="709" w:footer="709" w:gutter="0"/>
          <w:cols w:space="708"/>
          <w:docGrid w:linePitch="360"/>
        </w:sectPr>
      </w:pPr>
    </w:p>
    <w:p w:rsidR="002924AD" w:rsidRPr="00270629" w:rsidRDefault="002924AD" w:rsidP="00A958CB">
      <w:pPr>
        <w:ind w:firstLine="851"/>
        <w:jc w:val="both"/>
        <w:rPr>
          <w:szCs w:val="28"/>
        </w:rPr>
      </w:pPr>
      <w:r w:rsidRPr="00270629">
        <w:rPr>
          <w:szCs w:val="28"/>
        </w:rPr>
        <w:lastRenderedPageBreak/>
        <w:t>В процессе реализации Программы отдел культуры управления по социальной работе администрации Инсарского муниципального района разрабатывает мероприятия с определением конкретных работ и необходимых затрат по каждому мероприятию и источников их финансирования;</w:t>
      </w:r>
    </w:p>
    <w:p w:rsidR="002924AD" w:rsidRPr="00270629" w:rsidRDefault="002924AD" w:rsidP="002924AD">
      <w:pPr>
        <w:ind w:firstLine="720"/>
        <w:jc w:val="both"/>
        <w:rPr>
          <w:szCs w:val="28"/>
        </w:rPr>
      </w:pPr>
      <w:r w:rsidRPr="00270629">
        <w:rPr>
          <w:szCs w:val="28"/>
        </w:rPr>
        <w:t>- обеспечивает реализацию программных мероприятий;</w:t>
      </w:r>
    </w:p>
    <w:p w:rsidR="002924AD" w:rsidRPr="00270629" w:rsidRDefault="002924AD" w:rsidP="002924AD">
      <w:pPr>
        <w:ind w:firstLine="720"/>
        <w:jc w:val="both"/>
        <w:rPr>
          <w:szCs w:val="28"/>
        </w:rPr>
      </w:pPr>
      <w:r w:rsidRPr="00270629">
        <w:rPr>
          <w:szCs w:val="28"/>
        </w:rPr>
        <w:t>- при необходимости вносит предложения по корректировке целевых показателей, сроков и объемов ресурсов по Программе.</w:t>
      </w:r>
    </w:p>
    <w:p w:rsidR="002924AD" w:rsidRPr="00270629" w:rsidRDefault="002924AD" w:rsidP="002924AD">
      <w:pPr>
        <w:ind w:firstLine="720"/>
        <w:jc w:val="both"/>
        <w:rPr>
          <w:szCs w:val="28"/>
        </w:rPr>
      </w:pPr>
      <w:r w:rsidRPr="00270629">
        <w:rPr>
          <w:szCs w:val="28"/>
        </w:rPr>
        <w:t>Ежегодно по итогам реализации Программы отдел культуры управления по социальной работе администрации Инсарского муниципального района формирует доклад, представляемый в установленном порядке в администрацию Инсарского муниципального района.</w:t>
      </w:r>
    </w:p>
    <w:p w:rsidR="002924AD" w:rsidRPr="00270629" w:rsidRDefault="002924AD" w:rsidP="002924AD">
      <w:pPr>
        <w:ind w:firstLine="720"/>
        <w:jc w:val="both"/>
        <w:rPr>
          <w:szCs w:val="28"/>
        </w:rPr>
      </w:pPr>
      <w:r w:rsidRPr="00270629">
        <w:rPr>
          <w:szCs w:val="28"/>
        </w:rPr>
        <w:t>В целях обеспечения комплексного контроля за реализацией Программы предусматривается:</w:t>
      </w:r>
    </w:p>
    <w:p w:rsidR="002924AD" w:rsidRPr="00270629" w:rsidRDefault="002924AD" w:rsidP="002924AD">
      <w:pPr>
        <w:ind w:firstLine="720"/>
        <w:jc w:val="both"/>
        <w:rPr>
          <w:szCs w:val="28"/>
        </w:rPr>
      </w:pPr>
      <w:r w:rsidRPr="00270629">
        <w:rPr>
          <w:szCs w:val="28"/>
        </w:rPr>
        <w:t>- осуществление постоянного информационно-аналитического мониторинга по всем аспектам Программы;</w:t>
      </w:r>
    </w:p>
    <w:p w:rsidR="002924AD" w:rsidRPr="00270629" w:rsidRDefault="002924AD" w:rsidP="002924AD">
      <w:pPr>
        <w:ind w:firstLine="720"/>
        <w:jc w:val="both"/>
        <w:rPr>
          <w:szCs w:val="28"/>
        </w:rPr>
      </w:pPr>
      <w:r w:rsidRPr="00270629">
        <w:rPr>
          <w:szCs w:val="28"/>
        </w:rPr>
        <w:t>- регулярное рассмотрение хода выполнения Программы на совещаниях отдела культуры управления по социальной работе администрации Инсарского муниципального района.</w:t>
      </w:r>
    </w:p>
    <w:p w:rsidR="002924AD" w:rsidRPr="00270629" w:rsidRDefault="002924AD" w:rsidP="002924AD">
      <w:pPr>
        <w:ind w:firstLine="720"/>
        <w:jc w:val="both"/>
        <w:rPr>
          <w:szCs w:val="28"/>
        </w:rPr>
      </w:pPr>
    </w:p>
    <w:p w:rsidR="002924AD" w:rsidRPr="00270629" w:rsidRDefault="002924AD" w:rsidP="002924AD">
      <w:pPr>
        <w:ind w:left="555"/>
        <w:jc w:val="both"/>
        <w:rPr>
          <w:szCs w:val="28"/>
        </w:rPr>
      </w:pPr>
    </w:p>
    <w:p w:rsidR="002924AD" w:rsidRPr="00270629" w:rsidRDefault="002924AD" w:rsidP="002924AD">
      <w:pPr>
        <w:rPr>
          <w:szCs w:val="28"/>
        </w:rPr>
      </w:pPr>
    </w:p>
    <w:p w:rsidR="002924AD" w:rsidRDefault="002924AD"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Default="00575688" w:rsidP="002924AD"/>
    <w:p w:rsidR="00575688" w:rsidRPr="002924AD" w:rsidRDefault="00575688" w:rsidP="002924AD"/>
    <w:p w:rsidR="00A958CB" w:rsidRPr="00B447B5" w:rsidRDefault="00A958CB" w:rsidP="00A958CB">
      <w:pPr>
        <w:ind w:firstLine="284"/>
        <w:jc w:val="center"/>
        <w:rPr>
          <w:b/>
          <w:sz w:val="28"/>
          <w:szCs w:val="32"/>
        </w:rPr>
      </w:pPr>
      <w:r w:rsidRPr="00B447B5">
        <w:rPr>
          <w:b/>
          <w:sz w:val="28"/>
          <w:szCs w:val="32"/>
        </w:rPr>
        <w:lastRenderedPageBreak/>
        <w:t>АДМИНИСТРАЦИЯ</w:t>
      </w:r>
    </w:p>
    <w:p w:rsidR="00A958CB" w:rsidRPr="00B447B5" w:rsidRDefault="00A958CB" w:rsidP="00A958CB">
      <w:pPr>
        <w:ind w:firstLine="284"/>
        <w:jc w:val="center"/>
        <w:rPr>
          <w:b/>
          <w:sz w:val="28"/>
          <w:szCs w:val="32"/>
        </w:rPr>
      </w:pPr>
      <w:r w:rsidRPr="00B447B5">
        <w:rPr>
          <w:b/>
          <w:sz w:val="28"/>
          <w:szCs w:val="32"/>
        </w:rPr>
        <w:t>ИНСАРСКОГО МУНИЦИПАЛЬНОГО РАЙОНА</w:t>
      </w:r>
    </w:p>
    <w:p w:rsidR="00A958CB" w:rsidRPr="00B447B5" w:rsidRDefault="00A958CB" w:rsidP="00A958CB">
      <w:pPr>
        <w:ind w:firstLine="284"/>
        <w:jc w:val="center"/>
        <w:rPr>
          <w:b/>
          <w:sz w:val="28"/>
          <w:szCs w:val="32"/>
        </w:rPr>
      </w:pPr>
      <w:r w:rsidRPr="00B447B5">
        <w:rPr>
          <w:b/>
          <w:sz w:val="28"/>
          <w:szCs w:val="32"/>
        </w:rPr>
        <w:t>РЕСПУБЛИКИ МОРДОВИЯ</w:t>
      </w:r>
    </w:p>
    <w:p w:rsidR="00A958CB" w:rsidRPr="00B447B5" w:rsidRDefault="00A958CB" w:rsidP="00A958CB">
      <w:pPr>
        <w:rPr>
          <w:b/>
          <w:sz w:val="28"/>
          <w:szCs w:val="32"/>
        </w:rPr>
      </w:pPr>
    </w:p>
    <w:p w:rsidR="00A958CB" w:rsidRPr="00B447B5" w:rsidRDefault="00A958CB" w:rsidP="00A958CB">
      <w:pPr>
        <w:rPr>
          <w:b/>
          <w:sz w:val="28"/>
          <w:szCs w:val="32"/>
        </w:rPr>
      </w:pPr>
    </w:p>
    <w:p w:rsidR="00A958CB" w:rsidRPr="00B447B5" w:rsidRDefault="00A958CB" w:rsidP="00A958CB">
      <w:pPr>
        <w:jc w:val="center"/>
        <w:rPr>
          <w:b/>
          <w:sz w:val="28"/>
          <w:szCs w:val="32"/>
        </w:rPr>
      </w:pPr>
      <w:r w:rsidRPr="00B447B5">
        <w:rPr>
          <w:b/>
          <w:sz w:val="28"/>
          <w:szCs w:val="32"/>
        </w:rPr>
        <w:t xml:space="preserve">П О С Т А Н О В Л Е Н И Е </w:t>
      </w:r>
    </w:p>
    <w:p w:rsidR="00A958CB" w:rsidRPr="00B447B5" w:rsidRDefault="00A958CB" w:rsidP="00A958CB">
      <w:pPr>
        <w:rPr>
          <w:b/>
          <w:sz w:val="14"/>
        </w:rPr>
      </w:pPr>
    </w:p>
    <w:p w:rsidR="00A958CB" w:rsidRPr="00B447B5" w:rsidRDefault="00A958CB" w:rsidP="00A958CB">
      <w:pPr>
        <w:tabs>
          <w:tab w:val="left" w:pos="480"/>
          <w:tab w:val="center" w:pos="5102"/>
        </w:tabs>
      </w:pPr>
      <w:r w:rsidRPr="00B447B5">
        <w:rPr>
          <w:b/>
        </w:rPr>
        <w:tab/>
      </w:r>
      <w:r w:rsidRPr="00B447B5">
        <w:rPr>
          <w:b/>
        </w:rPr>
        <w:tab/>
      </w:r>
      <w:r w:rsidRPr="00B447B5">
        <w:t>г. Инсар</w:t>
      </w:r>
    </w:p>
    <w:p w:rsidR="00A958CB" w:rsidRPr="00B447B5" w:rsidRDefault="00A958CB" w:rsidP="00A958CB">
      <w:pPr>
        <w:jc w:val="both"/>
        <w:rPr>
          <w:sz w:val="22"/>
        </w:rPr>
      </w:pPr>
    </w:p>
    <w:p w:rsidR="00A958CB" w:rsidRPr="00B447B5" w:rsidRDefault="00A958CB" w:rsidP="00A958CB">
      <w:pPr>
        <w:tabs>
          <w:tab w:val="left" w:pos="8490"/>
        </w:tabs>
        <w:jc w:val="both"/>
        <w:rPr>
          <w:sz w:val="22"/>
        </w:rPr>
      </w:pPr>
      <w:r w:rsidRPr="00B447B5">
        <w:rPr>
          <w:b/>
          <w:szCs w:val="28"/>
        </w:rPr>
        <w:t>от 14.04.2021 г.</w:t>
      </w:r>
      <w:r w:rsidRPr="00B447B5">
        <w:rPr>
          <w:sz w:val="22"/>
        </w:rPr>
        <w:tab/>
      </w:r>
      <w:r w:rsidRPr="00B447B5">
        <w:rPr>
          <w:szCs w:val="28"/>
        </w:rPr>
        <w:t xml:space="preserve">            </w:t>
      </w:r>
      <w:r w:rsidRPr="00B447B5">
        <w:rPr>
          <w:b/>
          <w:szCs w:val="28"/>
        </w:rPr>
        <w:t>№ 104</w:t>
      </w:r>
    </w:p>
    <w:p w:rsidR="00A958CB" w:rsidRPr="00B447B5" w:rsidRDefault="00A958CB" w:rsidP="00A958CB">
      <w:pPr>
        <w:jc w:val="both"/>
        <w:rPr>
          <w:sz w:val="22"/>
        </w:rPr>
      </w:pPr>
    </w:p>
    <w:p w:rsidR="00A958CB" w:rsidRPr="00B447B5" w:rsidRDefault="00A958CB" w:rsidP="00A958CB">
      <w:pPr>
        <w:jc w:val="both"/>
        <w:rPr>
          <w:szCs w:val="28"/>
        </w:rPr>
      </w:pPr>
      <w:r w:rsidRPr="00B447B5">
        <w:rPr>
          <w:szCs w:val="28"/>
        </w:rPr>
        <w:t>О введении на территории</w:t>
      </w:r>
    </w:p>
    <w:p w:rsidR="00A958CB" w:rsidRPr="00B447B5" w:rsidRDefault="00A958CB" w:rsidP="00A958CB">
      <w:pPr>
        <w:jc w:val="both"/>
        <w:rPr>
          <w:szCs w:val="28"/>
        </w:rPr>
      </w:pPr>
      <w:r w:rsidRPr="00B447B5">
        <w:rPr>
          <w:szCs w:val="28"/>
        </w:rPr>
        <w:t>Инсарского муниципального района</w:t>
      </w:r>
    </w:p>
    <w:p w:rsidR="00A958CB" w:rsidRPr="00B447B5" w:rsidRDefault="00A958CB" w:rsidP="00A958CB">
      <w:pPr>
        <w:jc w:val="both"/>
        <w:rPr>
          <w:szCs w:val="28"/>
        </w:rPr>
      </w:pPr>
      <w:r w:rsidRPr="00B447B5">
        <w:rPr>
          <w:szCs w:val="28"/>
        </w:rPr>
        <w:t>Республики Мордовия</w:t>
      </w:r>
    </w:p>
    <w:p w:rsidR="00A958CB" w:rsidRPr="00B447B5" w:rsidRDefault="00A958CB" w:rsidP="00A958CB">
      <w:pPr>
        <w:jc w:val="both"/>
        <w:rPr>
          <w:szCs w:val="28"/>
        </w:rPr>
      </w:pPr>
      <w:r w:rsidRPr="00B447B5">
        <w:rPr>
          <w:szCs w:val="28"/>
        </w:rPr>
        <w:t>особого противопожарного режима</w:t>
      </w:r>
    </w:p>
    <w:p w:rsidR="00A958CB" w:rsidRPr="00B447B5" w:rsidRDefault="00A958CB" w:rsidP="00A958CB">
      <w:pPr>
        <w:rPr>
          <w:szCs w:val="28"/>
        </w:rPr>
      </w:pPr>
    </w:p>
    <w:p w:rsidR="00A958CB" w:rsidRPr="00B447B5" w:rsidRDefault="00A958CB" w:rsidP="00A958CB">
      <w:pPr>
        <w:rPr>
          <w:szCs w:val="28"/>
        </w:rPr>
      </w:pPr>
    </w:p>
    <w:p w:rsidR="00A958CB" w:rsidRPr="00B447B5" w:rsidRDefault="00A958CB" w:rsidP="00A958CB">
      <w:pPr>
        <w:ind w:firstLine="567"/>
        <w:jc w:val="both"/>
        <w:rPr>
          <w:szCs w:val="28"/>
        </w:rPr>
      </w:pPr>
      <w:r w:rsidRPr="00B447B5">
        <w:rPr>
          <w:szCs w:val="28"/>
        </w:rPr>
        <w:t xml:space="preserve">   В соответствии со статьей 30 Федерального закона от </w:t>
      </w:r>
      <w:smartTag w:uri="urn:schemas-microsoft-com:office:smarttags" w:element="date">
        <w:smartTagPr>
          <w:attr w:name="ls" w:val="trans"/>
          <w:attr w:name="Month" w:val="12"/>
          <w:attr w:name="Day" w:val="21"/>
          <w:attr w:name="Year" w:val="2004"/>
        </w:smartTagPr>
        <w:r w:rsidRPr="00B447B5">
          <w:rPr>
            <w:szCs w:val="28"/>
          </w:rPr>
          <w:t>21 декабря 2004г.</w:t>
        </w:r>
      </w:smartTag>
      <w:r w:rsidRPr="00B447B5">
        <w:rPr>
          <w:szCs w:val="28"/>
        </w:rPr>
        <w:t xml:space="preserve"> № 69-ФЗ «О пожарной безопасности»,  Правилами противопожарного режима в Российской Федерации, утвержденными постановлением Правительства Российской Федерации от </w:t>
      </w:r>
      <w:smartTag w:uri="urn:schemas-microsoft-com:office:smarttags" w:element="date">
        <w:smartTagPr>
          <w:attr w:name="ls" w:val="trans"/>
          <w:attr w:name="Month" w:val="4"/>
          <w:attr w:name="Day" w:val="25"/>
          <w:attr w:name="Year" w:val="2012"/>
        </w:smartTagPr>
        <w:r w:rsidRPr="00B447B5">
          <w:rPr>
            <w:szCs w:val="28"/>
          </w:rPr>
          <w:t xml:space="preserve">25 апреля </w:t>
        </w:r>
        <w:smartTag w:uri="urn:schemas-microsoft-com:office:smarttags" w:element="metricconverter">
          <w:smartTagPr>
            <w:attr w:name="ProductID" w:val="2012 г"/>
          </w:smartTagPr>
          <w:r w:rsidRPr="00B447B5">
            <w:rPr>
              <w:szCs w:val="28"/>
            </w:rPr>
            <w:t>2012 г</w:t>
          </w:r>
        </w:smartTag>
        <w:r w:rsidRPr="00B447B5">
          <w:rPr>
            <w:szCs w:val="28"/>
          </w:rPr>
          <w:t>.</w:t>
        </w:r>
      </w:smartTag>
      <w:r w:rsidRPr="00B447B5">
        <w:rPr>
          <w:szCs w:val="28"/>
        </w:rPr>
        <w:t xml:space="preserve"> № 390, постановлением Правительства Республики Мордовия от </w:t>
      </w:r>
      <w:smartTag w:uri="urn:schemas-microsoft-com:office:smarttags" w:element="date">
        <w:smartTagPr>
          <w:attr w:name="ls" w:val="trans"/>
          <w:attr w:name="Month" w:val="5"/>
          <w:attr w:name="Day" w:val="10"/>
          <w:attr w:name="Year" w:val="2011"/>
        </w:smartTagPr>
        <w:r w:rsidRPr="00B447B5">
          <w:rPr>
            <w:szCs w:val="28"/>
          </w:rPr>
          <w:t xml:space="preserve">10 мая </w:t>
        </w:r>
        <w:smartTag w:uri="urn:schemas-microsoft-com:office:smarttags" w:element="metricconverter">
          <w:smartTagPr>
            <w:attr w:name="ProductID" w:val="2011 г"/>
          </w:smartTagPr>
          <w:r w:rsidRPr="00B447B5">
            <w:rPr>
              <w:szCs w:val="28"/>
            </w:rPr>
            <w:t>2011 г</w:t>
          </w:r>
        </w:smartTag>
        <w:r w:rsidRPr="00B447B5">
          <w:rPr>
            <w:szCs w:val="28"/>
          </w:rPr>
          <w:t>.</w:t>
        </w:r>
      </w:smartTag>
      <w:r w:rsidRPr="00B447B5">
        <w:rPr>
          <w:szCs w:val="28"/>
        </w:rPr>
        <w:t xml:space="preserve"> №155 «Об особом противопожарном режиме на территории Республики Мордовия, в связи с предварительным прогнозом метеоусловий  на апрель-август 2021 года, связанный с повышением температуры  атмосферного воздуха, и в целом снижения пожаров в населенных пунктах и лесных массивах,  администрация  Инсарского муниципального района  </w:t>
      </w:r>
    </w:p>
    <w:p w:rsidR="00A958CB" w:rsidRPr="00B447B5" w:rsidRDefault="00A958CB" w:rsidP="00A958CB">
      <w:pPr>
        <w:jc w:val="center"/>
        <w:rPr>
          <w:szCs w:val="28"/>
        </w:rPr>
      </w:pPr>
    </w:p>
    <w:p w:rsidR="00A958CB" w:rsidRPr="00B447B5" w:rsidRDefault="00A958CB" w:rsidP="00A958CB">
      <w:pPr>
        <w:jc w:val="center"/>
        <w:rPr>
          <w:sz w:val="28"/>
          <w:szCs w:val="32"/>
        </w:rPr>
      </w:pPr>
      <w:r w:rsidRPr="00B447B5">
        <w:rPr>
          <w:sz w:val="28"/>
          <w:szCs w:val="32"/>
        </w:rPr>
        <w:t>ПОСТАНОВЛЯЕТ:</w:t>
      </w:r>
    </w:p>
    <w:p w:rsidR="00A958CB" w:rsidRPr="00B447B5" w:rsidRDefault="00A958CB" w:rsidP="00A958CB">
      <w:pPr>
        <w:jc w:val="center"/>
        <w:rPr>
          <w:sz w:val="28"/>
          <w:szCs w:val="32"/>
        </w:rPr>
      </w:pPr>
    </w:p>
    <w:p w:rsidR="00A958CB" w:rsidRPr="00B447B5" w:rsidRDefault="00A958CB" w:rsidP="00A958CB">
      <w:pPr>
        <w:tabs>
          <w:tab w:val="left" w:pos="709"/>
        </w:tabs>
        <w:rPr>
          <w:szCs w:val="28"/>
        </w:rPr>
      </w:pPr>
      <w:r w:rsidRPr="00B447B5">
        <w:rPr>
          <w:szCs w:val="28"/>
        </w:rPr>
        <w:t xml:space="preserve">           1. Ввести на территории Инсарского муниципального района Республики Мордовия в период с 00 часов 14 апреля до  24 часов 31 августа 2021 года особый противопожарный режим.</w:t>
      </w:r>
    </w:p>
    <w:p w:rsidR="00A958CB" w:rsidRPr="00B447B5" w:rsidRDefault="00A958CB" w:rsidP="00A958CB">
      <w:pPr>
        <w:tabs>
          <w:tab w:val="left" w:pos="709"/>
        </w:tabs>
        <w:rPr>
          <w:szCs w:val="28"/>
        </w:rPr>
      </w:pPr>
    </w:p>
    <w:p w:rsidR="00A958CB" w:rsidRPr="00B447B5" w:rsidRDefault="00A958CB" w:rsidP="00A958CB">
      <w:pPr>
        <w:tabs>
          <w:tab w:val="left" w:pos="851"/>
          <w:tab w:val="num" w:pos="1080"/>
        </w:tabs>
        <w:jc w:val="both"/>
        <w:rPr>
          <w:szCs w:val="28"/>
        </w:rPr>
      </w:pPr>
      <w:r w:rsidRPr="00B447B5">
        <w:rPr>
          <w:szCs w:val="28"/>
        </w:rPr>
        <w:t xml:space="preserve">          2. Руководителям предприятий, организаций, учреждений  всех форм собственности, осуществляющих свою деятельность на территории Инсарского муниципального района:</w:t>
      </w:r>
    </w:p>
    <w:p w:rsidR="00A958CB" w:rsidRPr="00B447B5" w:rsidRDefault="00A958CB" w:rsidP="00A958CB">
      <w:pPr>
        <w:tabs>
          <w:tab w:val="left" w:pos="851"/>
          <w:tab w:val="num" w:pos="1080"/>
        </w:tabs>
        <w:jc w:val="both"/>
        <w:rPr>
          <w:szCs w:val="28"/>
        </w:rPr>
      </w:pPr>
      <w:r w:rsidRPr="00B447B5">
        <w:rPr>
          <w:szCs w:val="28"/>
        </w:rPr>
        <w:t xml:space="preserve">          1) обеспечить соблюдение требований особого противопожарного режима;</w:t>
      </w:r>
    </w:p>
    <w:p w:rsidR="00A958CB" w:rsidRPr="00B447B5" w:rsidRDefault="00A958CB" w:rsidP="00A958CB">
      <w:pPr>
        <w:tabs>
          <w:tab w:val="left" w:pos="709"/>
          <w:tab w:val="num" w:pos="1080"/>
        </w:tabs>
        <w:jc w:val="both"/>
        <w:rPr>
          <w:szCs w:val="28"/>
        </w:rPr>
      </w:pPr>
      <w:r w:rsidRPr="00B447B5">
        <w:rPr>
          <w:szCs w:val="28"/>
        </w:rPr>
        <w:t xml:space="preserve">          2) организовать проведение разъяснительной работы с работниками о мерах пожарной безопасности и действиях в случае пожара.</w:t>
      </w:r>
    </w:p>
    <w:p w:rsidR="00A958CB" w:rsidRPr="00B447B5" w:rsidRDefault="00A958CB" w:rsidP="00A958CB">
      <w:pPr>
        <w:tabs>
          <w:tab w:val="left" w:pos="709"/>
          <w:tab w:val="num" w:pos="1080"/>
        </w:tabs>
        <w:ind w:firstLine="708"/>
        <w:jc w:val="both"/>
        <w:rPr>
          <w:szCs w:val="28"/>
        </w:rPr>
      </w:pPr>
    </w:p>
    <w:p w:rsidR="00A958CB" w:rsidRPr="00B447B5" w:rsidRDefault="00A958CB" w:rsidP="00A958CB">
      <w:pPr>
        <w:tabs>
          <w:tab w:val="left" w:pos="709"/>
          <w:tab w:val="num" w:pos="1080"/>
        </w:tabs>
        <w:ind w:firstLine="708"/>
        <w:jc w:val="both"/>
        <w:rPr>
          <w:szCs w:val="28"/>
        </w:rPr>
      </w:pPr>
      <w:r w:rsidRPr="00B447B5">
        <w:rPr>
          <w:szCs w:val="28"/>
        </w:rPr>
        <w:t xml:space="preserve"> 3. Рекомендовать:</w:t>
      </w:r>
    </w:p>
    <w:p w:rsidR="00A958CB" w:rsidRPr="00B447B5" w:rsidRDefault="00A958CB" w:rsidP="00A958CB">
      <w:pPr>
        <w:tabs>
          <w:tab w:val="num" w:pos="1080"/>
        </w:tabs>
        <w:jc w:val="both"/>
        <w:rPr>
          <w:szCs w:val="28"/>
        </w:rPr>
      </w:pPr>
      <w:r w:rsidRPr="00B447B5">
        <w:rPr>
          <w:szCs w:val="28"/>
        </w:rPr>
        <w:t xml:space="preserve">           1) руководителям аварийных служб обеспечить готовность сил и средств к переводу на усиленный вариант несения службы;</w:t>
      </w:r>
    </w:p>
    <w:p w:rsidR="00A958CB" w:rsidRPr="00B447B5" w:rsidRDefault="00A958CB" w:rsidP="00A958CB">
      <w:pPr>
        <w:tabs>
          <w:tab w:val="left" w:pos="709"/>
          <w:tab w:val="num" w:pos="1080"/>
        </w:tabs>
        <w:jc w:val="both"/>
        <w:rPr>
          <w:szCs w:val="28"/>
        </w:rPr>
      </w:pPr>
      <w:r w:rsidRPr="00B447B5">
        <w:rPr>
          <w:szCs w:val="28"/>
        </w:rPr>
        <w:t xml:space="preserve">           2) начальнику ПСЧ  №15 ПСО ФПС ГУ МЧС России по РМ, Игошину П.А.  обеспечить готовность сил и средств  ПСЧ  №15 ПСО ФПС ГУ МЧС России по РМ к переводу на усиленный вариант несения службы и выполнению поставленных задач; </w:t>
      </w:r>
    </w:p>
    <w:p w:rsidR="00A958CB" w:rsidRPr="00B447B5" w:rsidRDefault="00A958CB" w:rsidP="00A958CB">
      <w:pPr>
        <w:tabs>
          <w:tab w:val="left" w:pos="709"/>
          <w:tab w:val="num" w:pos="1080"/>
        </w:tabs>
        <w:jc w:val="both"/>
        <w:rPr>
          <w:szCs w:val="28"/>
        </w:rPr>
      </w:pPr>
      <w:r w:rsidRPr="00B447B5">
        <w:rPr>
          <w:szCs w:val="28"/>
        </w:rPr>
        <w:t xml:space="preserve">         3) руководителю Инсарского участкового лесничеств ГКУ РМ « Ковылкинское территориальное лесничество» Абрашкину А.Г., при установлении высокой и чрезвычайной степени пожарной опасности в лесах по условиям погоды (IV и V классы пожарной опасности в лесах):</w:t>
      </w:r>
    </w:p>
    <w:p w:rsidR="00A958CB" w:rsidRPr="00B447B5" w:rsidRDefault="00A958CB" w:rsidP="00A958CB">
      <w:pPr>
        <w:tabs>
          <w:tab w:val="left" w:pos="709"/>
          <w:tab w:val="num" w:pos="1080"/>
        </w:tabs>
        <w:jc w:val="both"/>
        <w:rPr>
          <w:szCs w:val="28"/>
        </w:rPr>
      </w:pPr>
      <w:r w:rsidRPr="00B447B5">
        <w:rPr>
          <w:szCs w:val="28"/>
        </w:rPr>
        <w:t xml:space="preserve">         ограничить пребывание граждан в лесах и въезд в них транспортных средств;</w:t>
      </w:r>
    </w:p>
    <w:p w:rsidR="00A958CB" w:rsidRPr="00B447B5" w:rsidRDefault="00A958CB" w:rsidP="00A958CB">
      <w:pPr>
        <w:tabs>
          <w:tab w:val="left" w:pos="709"/>
          <w:tab w:val="num" w:pos="1080"/>
        </w:tabs>
        <w:jc w:val="both"/>
        <w:rPr>
          <w:szCs w:val="28"/>
        </w:rPr>
      </w:pPr>
      <w:r w:rsidRPr="00B447B5">
        <w:rPr>
          <w:szCs w:val="28"/>
        </w:rPr>
        <w:t xml:space="preserve">        усилить ведение государственного пожарного надзора в лесах; </w:t>
      </w:r>
    </w:p>
    <w:p w:rsidR="00A958CB" w:rsidRPr="00B447B5" w:rsidRDefault="00A958CB" w:rsidP="00A958CB">
      <w:pPr>
        <w:tabs>
          <w:tab w:val="left" w:pos="709"/>
          <w:tab w:val="num" w:pos="1080"/>
        </w:tabs>
        <w:jc w:val="both"/>
        <w:rPr>
          <w:szCs w:val="28"/>
        </w:rPr>
      </w:pPr>
      <w:r w:rsidRPr="00B447B5">
        <w:rPr>
          <w:szCs w:val="28"/>
        </w:rPr>
        <w:t xml:space="preserve">         организовать устройство дополнительных защитных противопожарных полос в лесах;</w:t>
      </w:r>
    </w:p>
    <w:p w:rsidR="00A958CB" w:rsidRPr="00B447B5" w:rsidRDefault="00A958CB" w:rsidP="00A958CB">
      <w:pPr>
        <w:tabs>
          <w:tab w:val="left" w:pos="709"/>
          <w:tab w:val="num" w:pos="1080"/>
        </w:tabs>
        <w:jc w:val="both"/>
        <w:rPr>
          <w:szCs w:val="28"/>
        </w:rPr>
      </w:pPr>
      <w:r w:rsidRPr="00B447B5">
        <w:rPr>
          <w:szCs w:val="28"/>
        </w:rPr>
        <w:t xml:space="preserve">        усилить патрулирование лесных массивов;</w:t>
      </w:r>
    </w:p>
    <w:p w:rsidR="00A958CB" w:rsidRPr="00B447B5" w:rsidRDefault="00A958CB" w:rsidP="00A958CB">
      <w:pPr>
        <w:tabs>
          <w:tab w:val="left" w:pos="709"/>
          <w:tab w:val="num" w:pos="1080"/>
        </w:tabs>
        <w:jc w:val="both"/>
        <w:rPr>
          <w:szCs w:val="28"/>
        </w:rPr>
      </w:pPr>
      <w:r w:rsidRPr="00B447B5">
        <w:rPr>
          <w:szCs w:val="28"/>
        </w:rPr>
        <w:lastRenderedPageBreak/>
        <w:t xml:space="preserve">        обеспечить дежурство на пожарных наблюдательных пунктах, подготовку необходимого количества наблюдателей и снабдить их средствами связи.</w:t>
      </w:r>
    </w:p>
    <w:p w:rsidR="00A958CB" w:rsidRPr="00B447B5" w:rsidRDefault="00A958CB" w:rsidP="00A958CB">
      <w:pPr>
        <w:tabs>
          <w:tab w:val="left" w:pos="851"/>
          <w:tab w:val="num" w:pos="1080"/>
        </w:tabs>
        <w:ind w:firstLine="360"/>
        <w:jc w:val="both"/>
        <w:rPr>
          <w:szCs w:val="28"/>
        </w:rPr>
      </w:pPr>
      <w:r w:rsidRPr="00B447B5">
        <w:rPr>
          <w:szCs w:val="28"/>
        </w:rPr>
        <w:t xml:space="preserve"> 4) главному редактору АНО «Редакция газеты «Инсарский вестник» Зориной И.М.: </w:t>
      </w:r>
    </w:p>
    <w:p w:rsidR="00A958CB" w:rsidRPr="00B447B5" w:rsidRDefault="00A958CB" w:rsidP="00A958CB">
      <w:pPr>
        <w:tabs>
          <w:tab w:val="left" w:pos="851"/>
          <w:tab w:val="num" w:pos="1080"/>
        </w:tabs>
        <w:jc w:val="both"/>
        <w:rPr>
          <w:szCs w:val="28"/>
        </w:rPr>
      </w:pPr>
      <w:r w:rsidRPr="00B447B5">
        <w:rPr>
          <w:szCs w:val="28"/>
        </w:rPr>
        <w:t xml:space="preserve">      информировать население о введении особого противопожарного режима и дополнительных требований пожарной безопасности на период действия особого противопожарного режима, установленных постановлением Правительства Республики Мордовия от 10 мая 2011года № 155 «Об особом противопожарном режиме на территории Республики Мордовия», через газету «Инсарский вестник».</w:t>
      </w:r>
    </w:p>
    <w:p w:rsidR="00A958CB" w:rsidRPr="00B447B5" w:rsidRDefault="00A958CB" w:rsidP="00A958CB">
      <w:pPr>
        <w:tabs>
          <w:tab w:val="num" w:pos="1080"/>
        </w:tabs>
        <w:jc w:val="both"/>
        <w:rPr>
          <w:szCs w:val="28"/>
        </w:rPr>
      </w:pPr>
      <w:r w:rsidRPr="00B447B5">
        <w:rPr>
          <w:szCs w:val="28"/>
        </w:rPr>
        <w:t xml:space="preserve">      организовать проведение разъяснительной работы с населением в газете, о необходимых мерах пожарной безопасности в период действия особого противопожарного режима.</w:t>
      </w:r>
    </w:p>
    <w:p w:rsidR="00A958CB" w:rsidRPr="00B447B5" w:rsidRDefault="00A958CB" w:rsidP="00A958CB">
      <w:pPr>
        <w:tabs>
          <w:tab w:val="left" w:pos="709"/>
          <w:tab w:val="num" w:pos="1080"/>
        </w:tabs>
        <w:jc w:val="both"/>
        <w:rPr>
          <w:szCs w:val="28"/>
        </w:rPr>
      </w:pPr>
      <w:r w:rsidRPr="00B447B5">
        <w:rPr>
          <w:szCs w:val="28"/>
        </w:rPr>
        <w:t xml:space="preserve">           5) главе городского  поселения Инсар  и главам сельских поселений Инсарского муниципального района:</w:t>
      </w:r>
    </w:p>
    <w:p w:rsidR="00A958CB" w:rsidRPr="00B447B5" w:rsidRDefault="00A958CB" w:rsidP="00A958CB">
      <w:pPr>
        <w:tabs>
          <w:tab w:val="left" w:pos="709"/>
          <w:tab w:val="num" w:pos="1080"/>
        </w:tabs>
        <w:jc w:val="both"/>
        <w:rPr>
          <w:szCs w:val="28"/>
        </w:rPr>
      </w:pPr>
      <w:r w:rsidRPr="00B447B5">
        <w:rPr>
          <w:szCs w:val="28"/>
        </w:rPr>
        <w:t xml:space="preserve">         организовать проведение разъяснительной работы с населением о мерах пожарной безопасности и действиях в случае пожара;</w:t>
      </w:r>
    </w:p>
    <w:p w:rsidR="00A958CB" w:rsidRPr="00B447B5" w:rsidRDefault="00A958CB" w:rsidP="00A958CB">
      <w:pPr>
        <w:tabs>
          <w:tab w:val="num" w:pos="1080"/>
        </w:tabs>
        <w:jc w:val="both"/>
        <w:rPr>
          <w:szCs w:val="28"/>
        </w:rPr>
      </w:pPr>
      <w:r w:rsidRPr="00B447B5">
        <w:rPr>
          <w:szCs w:val="28"/>
        </w:rPr>
        <w:t xml:space="preserve">         принять исчерпывающие меры в области пожарной безопасности в соответствии с введенным особым  противопожарным режимом в пределах своей компетенции. </w:t>
      </w:r>
    </w:p>
    <w:p w:rsidR="00A958CB" w:rsidRPr="00B447B5" w:rsidRDefault="00A958CB" w:rsidP="00A958CB">
      <w:pPr>
        <w:tabs>
          <w:tab w:val="num" w:pos="1080"/>
        </w:tabs>
        <w:jc w:val="both"/>
        <w:rPr>
          <w:szCs w:val="28"/>
        </w:rPr>
      </w:pPr>
      <w:r w:rsidRPr="00B447B5">
        <w:rPr>
          <w:szCs w:val="28"/>
        </w:rPr>
        <w:t xml:space="preserve">          4. Директору МКУ «ЕДДС» Инсарского муниципального района Вавилину   Г.И. организовать информирование населения об обстановке с пожарами в Инсарском муниципальном районе, необходимых мерах пожарной безопасности в период действия особого противопожарного режима в том числе через газету «Инсарский вестник».</w:t>
      </w:r>
    </w:p>
    <w:p w:rsidR="00A958CB" w:rsidRPr="00B447B5" w:rsidRDefault="00A958CB" w:rsidP="00A958CB">
      <w:pPr>
        <w:pStyle w:val="a3"/>
        <w:rPr>
          <w:sz w:val="24"/>
          <w:szCs w:val="28"/>
        </w:rPr>
      </w:pPr>
      <w:r w:rsidRPr="00B447B5">
        <w:rPr>
          <w:sz w:val="24"/>
          <w:szCs w:val="28"/>
        </w:rPr>
        <w:t xml:space="preserve">           5. Контроль за исполнением настоящего постановления оставляю за собой.</w:t>
      </w:r>
    </w:p>
    <w:p w:rsidR="00A958CB" w:rsidRPr="00B447B5" w:rsidRDefault="00A958CB" w:rsidP="00A958CB">
      <w:pPr>
        <w:tabs>
          <w:tab w:val="num" w:pos="1080"/>
        </w:tabs>
        <w:jc w:val="both"/>
        <w:rPr>
          <w:szCs w:val="28"/>
        </w:rPr>
      </w:pPr>
      <w:r w:rsidRPr="00B447B5">
        <w:rPr>
          <w:szCs w:val="28"/>
        </w:rPr>
        <w:t xml:space="preserve">  </w:t>
      </w:r>
    </w:p>
    <w:p w:rsidR="00A958CB" w:rsidRPr="00B447B5" w:rsidRDefault="00A958CB" w:rsidP="00A958CB">
      <w:pPr>
        <w:outlineLvl w:val="0"/>
      </w:pPr>
      <w:r w:rsidRPr="00B447B5">
        <w:t>Глава Инсарского</w:t>
      </w:r>
    </w:p>
    <w:p w:rsidR="00A958CB" w:rsidRPr="00B447B5" w:rsidRDefault="00A958CB" w:rsidP="00A958CB">
      <w:pPr>
        <w:outlineLvl w:val="0"/>
      </w:pPr>
      <w:r w:rsidRPr="00B447B5">
        <w:t>муниципального района</w:t>
      </w:r>
    </w:p>
    <w:p w:rsidR="00A958CB" w:rsidRPr="00B447B5" w:rsidRDefault="00A958CB" w:rsidP="00A958CB">
      <w:pPr>
        <w:jc w:val="both"/>
      </w:pPr>
      <w:r w:rsidRPr="00B447B5">
        <w:t xml:space="preserve">                                                                                                          </w:t>
      </w:r>
      <w:r w:rsidR="00092492">
        <w:t xml:space="preserve">                                </w:t>
      </w:r>
      <w:r w:rsidRPr="00B447B5">
        <w:t xml:space="preserve">  К.А. Мангутов  </w:t>
      </w:r>
    </w:p>
    <w:p w:rsidR="00A958CB" w:rsidRPr="00B447B5" w:rsidRDefault="00A958CB" w:rsidP="00A958CB">
      <w:pPr>
        <w:tabs>
          <w:tab w:val="left" w:pos="709"/>
        </w:tabs>
        <w:ind w:right="-1"/>
        <w:jc w:val="both"/>
        <w:rPr>
          <w:sz w:val="16"/>
          <w:szCs w:val="18"/>
        </w:rPr>
      </w:pPr>
    </w:p>
    <w:p w:rsidR="00A958CB" w:rsidRPr="00B447B5" w:rsidRDefault="00A958CB" w:rsidP="00A958CB">
      <w:pPr>
        <w:ind w:firstLine="284"/>
        <w:jc w:val="center"/>
        <w:rPr>
          <w:b/>
          <w:sz w:val="16"/>
          <w:szCs w:val="18"/>
        </w:rPr>
      </w:pPr>
    </w:p>
    <w:p w:rsidR="00A958CB" w:rsidRPr="00B447B5" w:rsidRDefault="00A958CB" w:rsidP="00A958CB">
      <w:pPr>
        <w:ind w:firstLine="284"/>
        <w:jc w:val="center"/>
        <w:rPr>
          <w:b/>
          <w:sz w:val="32"/>
        </w:rPr>
      </w:pPr>
    </w:p>
    <w:p w:rsidR="00A958CB" w:rsidRDefault="00A958CB"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Pr="00B447B5" w:rsidRDefault="00575688" w:rsidP="00A958CB">
      <w:pPr>
        <w:ind w:firstLine="284"/>
        <w:jc w:val="center"/>
        <w:rPr>
          <w:b/>
          <w:sz w:val="32"/>
        </w:rPr>
      </w:pPr>
    </w:p>
    <w:p w:rsidR="00BA0412" w:rsidRPr="00EA4C34" w:rsidRDefault="00BA0412" w:rsidP="00BA0412">
      <w:pPr>
        <w:jc w:val="center"/>
        <w:rPr>
          <w:b/>
          <w:szCs w:val="28"/>
        </w:rPr>
      </w:pPr>
      <w:r w:rsidRPr="00EA4C34">
        <w:rPr>
          <w:b/>
          <w:szCs w:val="28"/>
        </w:rPr>
        <w:t xml:space="preserve">АДМИНИСТРАЦИЯ  </w:t>
      </w:r>
    </w:p>
    <w:p w:rsidR="00BA0412" w:rsidRPr="00EA4C34" w:rsidRDefault="00BA0412" w:rsidP="00BA0412">
      <w:pPr>
        <w:jc w:val="center"/>
        <w:rPr>
          <w:b/>
          <w:szCs w:val="28"/>
        </w:rPr>
      </w:pPr>
      <w:r w:rsidRPr="00EA4C34">
        <w:rPr>
          <w:b/>
          <w:szCs w:val="28"/>
        </w:rPr>
        <w:t>ИНСАРСКОГО  МУНИЦИПАЛЬНОГО РАЙОНА</w:t>
      </w:r>
    </w:p>
    <w:p w:rsidR="00BA0412" w:rsidRPr="00EA4C34" w:rsidRDefault="00BA0412" w:rsidP="00BA0412">
      <w:pPr>
        <w:jc w:val="center"/>
        <w:rPr>
          <w:b/>
          <w:szCs w:val="28"/>
        </w:rPr>
      </w:pPr>
      <w:r w:rsidRPr="00EA4C34">
        <w:rPr>
          <w:b/>
          <w:szCs w:val="28"/>
        </w:rPr>
        <w:t>РЕСПУБЛИКИ МОРДОВИЯ</w:t>
      </w:r>
    </w:p>
    <w:p w:rsidR="00BA0412" w:rsidRPr="00EA4C34" w:rsidRDefault="00BA0412" w:rsidP="00BA0412">
      <w:pPr>
        <w:jc w:val="center"/>
        <w:rPr>
          <w:b/>
          <w:szCs w:val="28"/>
        </w:rPr>
      </w:pPr>
    </w:p>
    <w:p w:rsidR="00BA0412" w:rsidRPr="00EA4C34" w:rsidRDefault="00BA0412" w:rsidP="00BA0412">
      <w:pPr>
        <w:jc w:val="center"/>
        <w:rPr>
          <w:b/>
          <w:sz w:val="32"/>
          <w:szCs w:val="28"/>
        </w:rPr>
      </w:pPr>
      <w:r w:rsidRPr="00EA4C34">
        <w:rPr>
          <w:b/>
          <w:sz w:val="32"/>
          <w:szCs w:val="28"/>
        </w:rPr>
        <w:t>П О С Т А Н О В Л Е Н И Е</w:t>
      </w:r>
    </w:p>
    <w:p w:rsidR="00BA0412" w:rsidRPr="00EA4C34" w:rsidRDefault="00BA0412" w:rsidP="00BA0412">
      <w:pPr>
        <w:jc w:val="center"/>
        <w:rPr>
          <w:b/>
          <w:szCs w:val="28"/>
        </w:rPr>
      </w:pPr>
    </w:p>
    <w:p w:rsidR="00BA0412" w:rsidRPr="00EA4C34" w:rsidRDefault="00BA0412" w:rsidP="00BA0412">
      <w:pPr>
        <w:jc w:val="center"/>
        <w:rPr>
          <w:szCs w:val="28"/>
        </w:rPr>
      </w:pPr>
      <w:r w:rsidRPr="00EA4C34">
        <w:rPr>
          <w:szCs w:val="28"/>
        </w:rPr>
        <w:t>г. Инсар</w:t>
      </w:r>
    </w:p>
    <w:p w:rsidR="00BA0412" w:rsidRPr="00EA4C34" w:rsidRDefault="00BA0412" w:rsidP="00BA0412">
      <w:pPr>
        <w:jc w:val="center"/>
        <w:rPr>
          <w:szCs w:val="28"/>
        </w:rPr>
      </w:pPr>
    </w:p>
    <w:p w:rsidR="00BA0412" w:rsidRPr="00EA4C34" w:rsidRDefault="00BA0412" w:rsidP="00BA0412">
      <w:pPr>
        <w:jc w:val="center"/>
        <w:rPr>
          <w:b/>
          <w:szCs w:val="28"/>
        </w:rPr>
      </w:pPr>
    </w:p>
    <w:p w:rsidR="00BA0412" w:rsidRPr="00EA4C34" w:rsidRDefault="00BA0412" w:rsidP="00BA0412">
      <w:pPr>
        <w:rPr>
          <w:b/>
          <w:szCs w:val="28"/>
        </w:rPr>
      </w:pPr>
      <w:r w:rsidRPr="00EA4C34">
        <w:rPr>
          <w:b/>
          <w:szCs w:val="28"/>
        </w:rPr>
        <w:t>от 20.04.2021г.                                                                                                №115</w:t>
      </w:r>
    </w:p>
    <w:p w:rsidR="00BA0412" w:rsidRPr="00EA4C34" w:rsidRDefault="00BA0412" w:rsidP="00BA0412">
      <w:pPr>
        <w:rPr>
          <w:szCs w:val="28"/>
        </w:rPr>
      </w:pPr>
    </w:p>
    <w:p w:rsidR="00BA0412" w:rsidRPr="00EA4C34" w:rsidRDefault="00BA0412" w:rsidP="00BA0412">
      <w:pPr>
        <w:rPr>
          <w:bCs/>
          <w:szCs w:val="28"/>
        </w:rPr>
      </w:pPr>
      <w:r w:rsidRPr="00EA4C34">
        <w:rPr>
          <w:bCs/>
          <w:szCs w:val="28"/>
        </w:rPr>
        <w:t xml:space="preserve">Об  утверждении  Положения  о  системе </w:t>
      </w:r>
    </w:p>
    <w:p w:rsidR="00BA0412" w:rsidRPr="00EA4C34" w:rsidRDefault="00BA0412" w:rsidP="00BA0412">
      <w:pPr>
        <w:rPr>
          <w:bCs/>
          <w:szCs w:val="28"/>
        </w:rPr>
      </w:pPr>
      <w:r w:rsidRPr="00EA4C34">
        <w:rPr>
          <w:bCs/>
          <w:szCs w:val="28"/>
        </w:rPr>
        <w:t>управления охраной труда в администрации</w:t>
      </w:r>
    </w:p>
    <w:p w:rsidR="00BA0412" w:rsidRPr="00EA4C34" w:rsidRDefault="00BA0412" w:rsidP="00BA0412">
      <w:pPr>
        <w:rPr>
          <w:bCs/>
          <w:szCs w:val="28"/>
        </w:rPr>
      </w:pPr>
      <w:r w:rsidRPr="00EA4C34">
        <w:rPr>
          <w:bCs/>
          <w:szCs w:val="28"/>
        </w:rPr>
        <w:t xml:space="preserve">Инсарского муниципального района </w:t>
      </w:r>
    </w:p>
    <w:p w:rsidR="00BA0412" w:rsidRPr="00EA4C34" w:rsidRDefault="00BA0412" w:rsidP="00BA0412">
      <w:pPr>
        <w:jc w:val="both"/>
        <w:rPr>
          <w:szCs w:val="28"/>
        </w:rPr>
      </w:pPr>
      <w:r w:rsidRPr="00EA4C34">
        <w:rPr>
          <w:szCs w:val="28"/>
        </w:rPr>
        <w:t xml:space="preserve">        </w:t>
      </w:r>
    </w:p>
    <w:p w:rsidR="00BA0412" w:rsidRPr="00EA4C34" w:rsidRDefault="00BA0412" w:rsidP="00BA0412">
      <w:pPr>
        <w:jc w:val="both"/>
        <w:rPr>
          <w:szCs w:val="28"/>
        </w:rPr>
      </w:pPr>
      <w:r w:rsidRPr="00EA4C34">
        <w:rPr>
          <w:szCs w:val="28"/>
        </w:rPr>
        <w:tab/>
        <w:t>Руководствуясь Трудовым кодексом Российской Федерации, Приказом Минтруда России от 19.08.2016 № 438н «Об утверждении типового положения о системе управления охраной труда», Администрация Инсарского муниципального района</w:t>
      </w:r>
    </w:p>
    <w:p w:rsidR="00BA0412" w:rsidRPr="00EA4C34" w:rsidRDefault="00BA0412" w:rsidP="00BA0412">
      <w:pPr>
        <w:jc w:val="both"/>
        <w:rPr>
          <w:szCs w:val="28"/>
        </w:rPr>
      </w:pPr>
      <w:r w:rsidRPr="00EA4C34">
        <w:rPr>
          <w:szCs w:val="28"/>
        </w:rPr>
        <w:t xml:space="preserve">                                                         ПОСТАНОВЛЯЕТ:                                                                                                                                     </w:t>
      </w:r>
    </w:p>
    <w:p w:rsidR="00BA0412" w:rsidRPr="00EA4C34" w:rsidRDefault="00BA0412" w:rsidP="00BA0412">
      <w:pPr>
        <w:ind w:firstLine="708"/>
        <w:jc w:val="both"/>
        <w:rPr>
          <w:szCs w:val="28"/>
        </w:rPr>
      </w:pPr>
      <w:r w:rsidRPr="00EA4C34">
        <w:rPr>
          <w:szCs w:val="28"/>
        </w:rPr>
        <w:t>1. Утвердить прилагаемое  Положение о системе управления охраной труда в администрации  Инсарского муниципального района.</w:t>
      </w:r>
    </w:p>
    <w:p w:rsidR="00BA0412" w:rsidRPr="00EA4C34" w:rsidRDefault="00BA0412" w:rsidP="00BA0412">
      <w:pPr>
        <w:jc w:val="both"/>
        <w:rPr>
          <w:szCs w:val="28"/>
        </w:rPr>
      </w:pPr>
      <w:r w:rsidRPr="00EA4C34">
        <w:rPr>
          <w:szCs w:val="28"/>
        </w:rPr>
        <w:tab/>
        <w:t>2. Контроль за исполнением настоящего постановления возложить на Акишина С.В. –заместителя  главы- Руководителя аппарата администрации Инсарского муниципального района.</w:t>
      </w:r>
    </w:p>
    <w:p w:rsidR="00BA0412" w:rsidRPr="00EA4C34" w:rsidRDefault="00BA0412" w:rsidP="00BA0412">
      <w:pPr>
        <w:ind w:firstLine="708"/>
        <w:jc w:val="both"/>
        <w:rPr>
          <w:szCs w:val="28"/>
        </w:rPr>
      </w:pPr>
    </w:p>
    <w:p w:rsidR="00BA0412" w:rsidRPr="00EA4C34" w:rsidRDefault="00BA0412" w:rsidP="00BA0412">
      <w:pPr>
        <w:pStyle w:val="a4"/>
        <w:jc w:val="both"/>
        <w:rPr>
          <w:rFonts w:ascii="Times New Roman" w:hAnsi="Times New Roman" w:cs="Times New Roman"/>
          <w:b w:val="0"/>
          <w:sz w:val="24"/>
        </w:rPr>
      </w:pPr>
      <w:r w:rsidRPr="00EA4C34">
        <w:rPr>
          <w:rFonts w:ascii="Times New Roman" w:hAnsi="Times New Roman" w:cs="Times New Roman"/>
          <w:b w:val="0"/>
          <w:sz w:val="24"/>
        </w:rPr>
        <w:t xml:space="preserve">Глава Инсарского </w:t>
      </w:r>
    </w:p>
    <w:p w:rsidR="00BA0412" w:rsidRPr="00EA4C34" w:rsidRDefault="00BA0412" w:rsidP="00BA0412">
      <w:pPr>
        <w:pStyle w:val="a4"/>
        <w:jc w:val="both"/>
        <w:rPr>
          <w:rFonts w:ascii="Times New Roman" w:hAnsi="Times New Roman" w:cs="Times New Roman"/>
          <w:b w:val="0"/>
          <w:sz w:val="24"/>
        </w:rPr>
      </w:pPr>
      <w:r w:rsidRPr="00EA4C34">
        <w:rPr>
          <w:rFonts w:ascii="Times New Roman" w:hAnsi="Times New Roman" w:cs="Times New Roman"/>
          <w:b w:val="0"/>
          <w:sz w:val="24"/>
        </w:rPr>
        <w:t xml:space="preserve">муниципального района                                                                             </w:t>
      </w:r>
      <w:r>
        <w:rPr>
          <w:rFonts w:ascii="Times New Roman" w:hAnsi="Times New Roman" w:cs="Times New Roman"/>
          <w:b w:val="0"/>
          <w:sz w:val="24"/>
        </w:rPr>
        <w:t xml:space="preserve">                          </w:t>
      </w:r>
      <w:r w:rsidRPr="00EA4C34">
        <w:rPr>
          <w:rFonts w:ascii="Times New Roman" w:hAnsi="Times New Roman" w:cs="Times New Roman"/>
          <w:b w:val="0"/>
          <w:sz w:val="24"/>
        </w:rPr>
        <w:t xml:space="preserve"> К.А. Мангутов</w:t>
      </w:r>
    </w:p>
    <w:p w:rsidR="00BA0412" w:rsidRPr="00EA4C34" w:rsidRDefault="00BA0412" w:rsidP="00BA0412">
      <w:pPr>
        <w:jc w:val="both"/>
        <w:rPr>
          <w:color w:val="FFFFFF"/>
          <w:szCs w:val="28"/>
        </w:rPr>
      </w:pPr>
    </w:p>
    <w:p w:rsidR="00BA0412" w:rsidRPr="00EA4C34" w:rsidRDefault="00BA0412" w:rsidP="00BA0412">
      <w:pPr>
        <w:jc w:val="both"/>
        <w:rPr>
          <w:color w:val="FFFFFF"/>
          <w:szCs w:val="28"/>
        </w:rPr>
      </w:pPr>
    </w:p>
    <w:p w:rsidR="00BA0412" w:rsidRPr="00EA4C34" w:rsidRDefault="00BA0412" w:rsidP="00BA0412">
      <w:pPr>
        <w:jc w:val="both"/>
        <w:rPr>
          <w:color w:val="FFFFFF"/>
          <w:szCs w:val="28"/>
        </w:rPr>
      </w:pPr>
    </w:p>
    <w:p w:rsidR="00BA0412" w:rsidRPr="00EA4C34" w:rsidRDefault="00BA0412" w:rsidP="00BA0412">
      <w:pPr>
        <w:shd w:val="clear" w:color="auto" w:fill="FFFFFF"/>
        <w:rPr>
          <w:szCs w:val="28"/>
        </w:rPr>
      </w:pPr>
      <w:r w:rsidRPr="00EA4C34">
        <w:rPr>
          <w:szCs w:val="28"/>
        </w:rPr>
        <w:t xml:space="preserve">                                                                                              </w:t>
      </w:r>
      <w:r>
        <w:rPr>
          <w:szCs w:val="28"/>
        </w:rPr>
        <w:t xml:space="preserve"> </w:t>
      </w:r>
      <w:r w:rsidRPr="00EA4C34">
        <w:rPr>
          <w:szCs w:val="28"/>
        </w:rPr>
        <w:t xml:space="preserve">Приложение </w:t>
      </w:r>
    </w:p>
    <w:p w:rsidR="00BA0412" w:rsidRPr="00EA4C34" w:rsidRDefault="00BA0412" w:rsidP="00BA0412">
      <w:pPr>
        <w:shd w:val="clear" w:color="auto" w:fill="FFFFFF"/>
        <w:rPr>
          <w:szCs w:val="28"/>
        </w:rPr>
      </w:pPr>
      <w:r w:rsidRPr="00EA4C34">
        <w:rPr>
          <w:szCs w:val="28"/>
        </w:rPr>
        <w:tab/>
      </w:r>
      <w:r w:rsidRPr="00EA4C34">
        <w:rPr>
          <w:szCs w:val="28"/>
        </w:rPr>
        <w:tab/>
      </w:r>
      <w:r w:rsidRPr="00EA4C34">
        <w:rPr>
          <w:szCs w:val="28"/>
        </w:rPr>
        <w:tab/>
      </w:r>
      <w:r w:rsidRPr="00EA4C34">
        <w:rPr>
          <w:szCs w:val="28"/>
        </w:rPr>
        <w:tab/>
      </w:r>
      <w:r w:rsidRPr="00EA4C34">
        <w:rPr>
          <w:szCs w:val="28"/>
        </w:rPr>
        <w:tab/>
      </w:r>
      <w:r w:rsidRPr="00EA4C34">
        <w:rPr>
          <w:szCs w:val="28"/>
        </w:rPr>
        <w:tab/>
      </w:r>
      <w:r w:rsidRPr="00EA4C34">
        <w:rPr>
          <w:szCs w:val="28"/>
        </w:rPr>
        <w:tab/>
      </w:r>
      <w:r w:rsidRPr="00EA4C34">
        <w:rPr>
          <w:szCs w:val="28"/>
        </w:rPr>
        <w:tab/>
        <w:t>к постановлению администрации</w:t>
      </w:r>
    </w:p>
    <w:p w:rsidR="00BA0412" w:rsidRPr="00EA4C34" w:rsidRDefault="00BA0412" w:rsidP="00BA0412">
      <w:pPr>
        <w:shd w:val="clear" w:color="auto" w:fill="FFFFFF"/>
        <w:rPr>
          <w:szCs w:val="28"/>
        </w:rPr>
      </w:pPr>
      <w:r w:rsidRPr="00EA4C34">
        <w:rPr>
          <w:szCs w:val="28"/>
        </w:rPr>
        <w:tab/>
      </w:r>
      <w:r w:rsidRPr="00EA4C34">
        <w:rPr>
          <w:szCs w:val="28"/>
        </w:rPr>
        <w:tab/>
      </w:r>
      <w:r w:rsidRPr="00EA4C34">
        <w:rPr>
          <w:szCs w:val="28"/>
        </w:rPr>
        <w:tab/>
      </w:r>
      <w:r w:rsidRPr="00EA4C34">
        <w:rPr>
          <w:szCs w:val="28"/>
        </w:rPr>
        <w:tab/>
      </w:r>
      <w:r w:rsidRPr="00EA4C34">
        <w:rPr>
          <w:szCs w:val="28"/>
        </w:rPr>
        <w:tab/>
      </w:r>
      <w:r w:rsidRPr="00EA4C34">
        <w:rPr>
          <w:szCs w:val="28"/>
        </w:rPr>
        <w:tab/>
      </w:r>
      <w:r w:rsidRPr="00EA4C34">
        <w:rPr>
          <w:szCs w:val="28"/>
        </w:rPr>
        <w:tab/>
      </w:r>
      <w:r w:rsidRPr="00EA4C34">
        <w:rPr>
          <w:szCs w:val="28"/>
        </w:rPr>
        <w:tab/>
        <w:t>Инсарского муниципального района</w:t>
      </w:r>
    </w:p>
    <w:p w:rsidR="00BA0412" w:rsidRPr="00EA4C34" w:rsidRDefault="00BA0412" w:rsidP="00BA0412">
      <w:pPr>
        <w:shd w:val="clear" w:color="auto" w:fill="FFFFFF"/>
        <w:rPr>
          <w:szCs w:val="28"/>
        </w:rPr>
      </w:pPr>
      <w:r w:rsidRPr="00EA4C34">
        <w:rPr>
          <w:szCs w:val="28"/>
        </w:rPr>
        <w:tab/>
      </w:r>
      <w:r w:rsidRPr="00EA4C34">
        <w:rPr>
          <w:szCs w:val="28"/>
        </w:rPr>
        <w:tab/>
      </w:r>
      <w:r w:rsidRPr="00EA4C34">
        <w:rPr>
          <w:szCs w:val="28"/>
        </w:rPr>
        <w:tab/>
      </w:r>
      <w:r w:rsidRPr="00EA4C34">
        <w:rPr>
          <w:szCs w:val="28"/>
        </w:rPr>
        <w:tab/>
      </w:r>
      <w:r w:rsidRPr="00EA4C34">
        <w:rPr>
          <w:szCs w:val="28"/>
        </w:rPr>
        <w:tab/>
      </w:r>
      <w:r w:rsidRPr="00EA4C34">
        <w:rPr>
          <w:szCs w:val="28"/>
        </w:rPr>
        <w:tab/>
      </w:r>
      <w:r w:rsidRPr="00EA4C34">
        <w:rPr>
          <w:szCs w:val="28"/>
        </w:rPr>
        <w:tab/>
      </w:r>
      <w:r w:rsidRPr="00EA4C34">
        <w:rPr>
          <w:szCs w:val="28"/>
        </w:rPr>
        <w:tab/>
        <w:t xml:space="preserve">от   </w:t>
      </w:r>
      <w:r w:rsidRPr="00EA4C34">
        <w:rPr>
          <w:rStyle w:val="21"/>
          <w:sz w:val="24"/>
        </w:rPr>
        <w:t>20.04.2021г.  №115</w:t>
      </w:r>
    </w:p>
    <w:p w:rsidR="00BA0412" w:rsidRPr="00EA4C34" w:rsidRDefault="00BA0412" w:rsidP="00BA0412">
      <w:pPr>
        <w:rPr>
          <w:szCs w:val="28"/>
        </w:rPr>
      </w:pPr>
    </w:p>
    <w:p w:rsidR="00BA0412" w:rsidRPr="00EA4C34" w:rsidRDefault="00BA0412" w:rsidP="00BA0412">
      <w:pPr>
        <w:rPr>
          <w:szCs w:val="28"/>
        </w:rPr>
      </w:pPr>
    </w:p>
    <w:p w:rsidR="00BA0412" w:rsidRPr="00EA4C34" w:rsidRDefault="00BA0412" w:rsidP="00BA0412">
      <w:pPr>
        <w:rPr>
          <w:b/>
          <w:bCs/>
          <w:szCs w:val="28"/>
        </w:rPr>
      </w:pPr>
    </w:p>
    <w:p w:rsidR="00BA0412" w:rsidRPr="00EA4C34" w:rsidRDefault="00BA0412" w:rsidP="00BA0412">
      <w:pPr>
        <w:jc w:val="center"/>
        <w:rPr>
          <w:b/>
          <w:szCs w:val="28"/>
        </w:rPr>
      </w:pPr>
      <w:r w:rsidRPr="00EA4C34">
        <w:rPr>
          <w:b/>
          <w:szCs w:val="28"/>
        </w:rPr>
        <w:t>Положение</w:t>
      </w:r>
    </w:p>
    <w:p w:rsidR="00BA0412" w:rsidRPr="00EA4C34" w:rsidRDefault="00BA0412" w:rsidP="00BA0412">
      <w:pPr>
        <w:jc w:val="center"/>
        <w:rPr>
          <w:b/>
          <w:bCs/>
          <w:szCs w:val="28"/>
        </w:rPr>
      </w:pPr>
      <w:r w:rsidRPr="00EA4C34">
        <w:rPr>
          <w:b/>
          <w:szCs w:val="28"/>
        </w:rPr>
        <w:t>о системе управления охраной труда в администрации  Инсарского муниципального района</w:t>
      </w:r>
    </w:p>
    <w:p w:rsidR="00BA0412" w:rsidRPr="00EA4C34" w:rsidRDefault="00BA0412" w:rsidP="00BA0412">
      <w:pPr>
        <w:rPr>
          <w:b/>
          <w:bCs/>
          <w:szCs w:val="28"/>
        </w:rPr>
      </w:pPr>
    </w:p>
    <w:p w:rsidR="00BA0412" w:rsidRPr="00EA4C34" w:rsidRDefault="00BA0412" w:rsidP="00BA0412">
      <w:pPr>
        <w:spacing w:before="100" w:beforeAutospacing="1" w:after="100" w:afterAutospacing="1"/>
        <w:jc w:val="center"/>
        <w:rPr>
          <w:b/>
          <w:szCs w:val="28"/>
        </w:rPr>
      </w:pPr>
      <w:r w:rsidRPr="00EA4C34">
        <w:rPr>
          <w:b/>
          <w:szCs w:val="28"/>
        </w:rPr>
        <w:t>1. Общие положения</w:t>
      </w:r>
    </w:p>
    <w:p w:rsidR="00BA0412" w:rsidRPr="00EA4C34" w:rsidRDefault="00BA0412" w:rsidP="00BA0412">
      <w:pPr>
        <w:jc w:val="both"/>
        <w:rPr>
          <w:szCs w:val="28"/>
        </w:rPr>
      </w:pPr>
      <w:r w:rsidRPr="00EA4C34">
        <w:rPr>
          <w:szCs w:val="28"/>
        </w:rPr>
        <w:tab/>
        <w:t>1. Положение о системе управления охраной труда администрации     Инсарского муниципального района разработано на основе Типового положения о системе управления охраной труда, утвержденного Приказом Минтруда России от 19.08.2016 N 438н.</w:t>
      </w:r>
    </w:p>
    <w:p w:rsidR="00BA0412" w:rsidRPr="00EA4C34" w:rsidRDefault="00BA0412" w:rsidP="00BA0412">
      <w:pPr>
        <w:jc w:val="both"/>
        <w:rPr>
          <w:szCs w:val="28"/>
        </w:rPr>
      </w:pPr>
      <w:r w:rsidRPr="00EA4C34">
        <w:rPr>
          <w:szCs w:val="28"/>
        </w:rPr>
        <w:tab/>
        <w:t>2. Настоящее Положение создано в целях обеспечения функционирования системы управления охраной труда (далее - СУОТ) в администрации   Инсарского муниципального района , в частности, с учетом:</w:t>
      </w:r>
    </w:p>
    <w:p w:rsidR="00BA0412" w:rsidRPr="00EA4C34" w:rsidRDefault="00BA0412" w:rsidP="00BA0412">
      <w:pPr>
        <w:jc w:val="both"/>
        <w:rPr>
          <w:szCs w:val="28"/>
        </w:rPr>
      </w:pPr>
      <w:r w:rsidRPr="00EA4C34">
        <w:rPr>
          <w:szCs w:val="28"/>
        </w:rPr>
        <w:tab/>
        <w:t>- раздела X «Охрана труда» Трудового кодекса РФ;</w:t>
      </w:r>
    </w:p>
    <w:p w:rsidR="00BA0412" w:rsidRPr="00EA4C34" w:rsidRDefault="00BA0412" w:rsidP="00BA0412">
      <w:pPr>
        <w:jc w:val="both"/>
        <w:rPr>
          <w:szCs w:val="28"/>
        </w:rPr>
      </w:pPr>
      <w:r w:rsidRPr="00EA4C34">
        <w:rPr>
          <w:szCs w:val="28"/>
        </w:rPr>
        <w:lastRenderedPageBreak/>
        <w:tab/>
        <w:t>- ГОСТ 12.0.230-2007. Межгосударственный стандарт. Система стандартов безопасности труда. Системы управления охраной труда. Общие требования (введен в действие Приказом Ростехрегулирования от 10.07.2007 N 169-ст);</w:t>
      </w:r>
    </w:p>
    <w:p w:rsidR="00BA0412" w:rsidRPr="00EA4C34" w:rsidRDefault="00BA0412" w:rsidP="00BA0412">
      <w:pPr>
        <w:jc w:val="both"/>
        <w:rPr>
          <w:szCs w:val="28"/>
        </w:rPr>
      </w:pPr>
      <w:r w:rsidRPr="00EA4C34">
        <w:rPr>
          <w:szCs w:val="28"/>
        </w:rPr>
        <w:tab/>
        <w:t>- ГОСТ 12.0.230.1-2015. Межгосударственный стандарт. Система стандартов безопасности труда. Системы управления охраной труда. Руководство по применению ГОСТ 12.0.230-2007 (введен в действие Приказом Росстандарта от 09.06.2016 N 601-ст).</w:t>
      </w:r>
    </w:p>
    <w:p w:rsidR="00BA0412" w:rsidRPr="00EA4C34" w:rsidRDefault="00BA0412" w:rsidP="00BA0412">
      <w:pPr>
        <w:jc w:val="both"/>
        <w:rPr>
          <w:szCs w:val="28"/>
        </w:rPr>
      </w:pPr>
      <w:r w:rsidRPr="00EA4C34">
        <w:rPr>
          <w:szCs w:val="28"/>
        </w:rPr>
        <w:tab/>
        <w:t>3. Настоящее положение устанавливает общие требования к организации работы по охране труда на основе нормативных правовых документов, принципов и методов управления, направленных на совершенствование деятельности по охране труда.</w:t>
      </w:r>
    </w:p>
    <w:p w:rsidR="00BA0412" w:rsidRPr="00EA4C34" w:rsidRDefault="00BA0412" w:rsidP="00BA0412">
      <w:pPr>
        <w:jc w:val="both"/>
        <w:rPr>
          <w:szCs w:val="28"/>
        </w:rPr>
      </w:pPr>
      <w:r w:rsidRPr="00EA4C34">
        <w:rPr>
          <w:szCs w:val="28"/>
        </w:rPr>
        <w:tab/>
        <w:t>4. СУОТ представляет собой единство:</w:t>
      </w:r>
    </w:p>
    <w:p w:rsidR="00BA0412" w:rsidRPr="00EA4C34" w:rsidRDefault="00BA0412" w:rsidP="00BA0412">
      <w:pPr>
        <w:jc w:val="both"/>
        <w:rPr>
          <w:szCs w:val="28"/>
        </w:rPr>
      </w:pPr>
      <w:r w:rsidRPr="00EA4C34">
        <w:rPr>
          <w:szCs w:val="28"/>
        </w:rPr>
        <w:tab/>
        <w:t>а) организационных структур управления администрации  Инсарского муниципального района  с фиксированными обязанностями его должностных лиц;</w:t>
      </w:r>
    </w:p>
    <w:p w:rsidR="00BA0412" w:rsidRPr="00EA4C34" w:rsidRDefault="00BA0412" w:rsidP="00BA0412">
      <w:pPr>
        <w:jc w:val="both"/>
        <w:rPr>
          <w:szCs w:val="28"/>
        </w:rPr>
      </w:pPr>
      <w:r w:rsidRPr="00EA4C34">
        <w:rPr>
          <w:szCs w:val="28"/>
        </w:rPr>
        <w:tab/>
        <w:t>б) процедур и порядков функционирования СУОТ, включая планирование и реализацию мероприятий по улучшению условий труда и организации работ по охране труда;</w:t>
      </w:r>
    </w:p>
    <w:p w:rsidR="00BA0412" w:rsidRPr="00EA4C34" w:rsidRDefault="00BA0412" w:rsidP="00BA0412">
      <w:pPr>
        <w:jc w:val="both"/>
        <w:rPr>
          <w:szCs w:val="28"/>
        </w:rPr>
      </w:pPr>
      <w:r w:rsidRPr="00EA4C34">
        <w:rPr>
          <w:szCs w:val="28"/>
        </w:rPr>
        <w:tab/>
        <w:t>в) устанавливающей (локальные нормативные акты администрации    Инсарского муниципального района ) и фиксирующей (журналы, акты, записи) документации.</w:t>
      </w:r>
    </w:p>
    <w:p w:rsidR="00BA0412" w:rsidRPr="00EA4C34" w:rsidRDefault="00BA0412" w:rsidP="00BA0412">
      <w:pPr>
        <w:jc w:val="both"/>
        <w:rPr>
          <w:szCs w:val="28"/>
        </w:rPr>
      </w:pPr>
      <w:r w:rsidRPr="00EA4C34">
        <w:rPr>
          <w:szCs w:val="28"/>
        </w:rPr>
        <w:tab/>
        <w:t>5. Требования СУОТ обязательны для всех работников администрации    Инсарского муниципального района.</w:t>
      </w:r>
    </w:p>
    <w:p w:rsidR="00BA0412" w:rsidRPr="00EA4C34" w:rsidRDefault="00BA0412" w:rsidP="00BA0412">
      <w:pPr>
        <w:jc w:val="both"/>
        <w:rPr>
          <w:szCs w:val="28"/>
        </w:rPr>
      </w:pPr>
      <w:r w:rsidRPr="00EA4C34">
        <w:rPr>
          <w:szCs w:val="28"/>
        </w:rPr>
        <w:tab/>
        <w:t>6. СУОТ состоит из следующих разделов и подразделов:</w:t>
      </w:r>
    </w:p>
    <w:p w:rsidR="00BA0412" w:rsidRPr="00EA4C34" w:rsidRDefault="00BA0412" w:rsidP="00BA0412">
      <w:pPr>
        <w:jc w:val="both"/>
        <w:rPr>
          <w:szCs w:val="28"/>
        </w:rPr>
      </w:pPr>
      <w:r w:rsidRPr="00EA4C34">
        <w:rPr>
          <w:szCs w:val="28"/>
        </w:rPr>
        <w:tab/>
        <w:t>а) политика в области охраны труда;</w:t>
      </w:r>
    </w:p>
    <w:p w:rsidR="00BA0412" w:rsidRPr="00EA4C34" w:rsidRDefault="00BA0412" w:rsidP="00BA0412">
      <w:pPr>
        <w:jc w:val="both"/>
        <w:rPr>
          <w:szCs w:val="28"/>
        </w:rPr>
      </w:pPr>
      <w:r w:rsidRPr="00EA4C34">
        <w:rPr>
          <w:szCs w:val="28"/>
        </w:rPr>
        <w:tab/>
        <w:t>б) цели в области охраны труда;</w:t>
      </w:r>
    </w:p>
    <w:p w:rsidR="00BA0412" w:rsidRPr="00EA4C34" w:rsidRDefault="00BA0412" w:rsidP="00BA0412">
      <w:pPr>
        <w:jc w:val="both"/>
        <w:rPr>
          <w:szCs w:val="28"/>
        </w:rPr>
      </w:pPr>
      <w:r w:rsidRPr="00EA4C34">
        <w:rPr>
          <w:szCs w:val="28"/>
        </w:rPr>
        <w:tab/>
        <w:t>в) обеспечение функционирования СУОТ (распределение обязанностей в сфере охраны труда между должностными лицами);</w:t>
      </w:r>
    </w:p>
    <w:p w:rsidR="00BA0412" w:rsidRPr="00EA4C34" w:rsidRDefault="00BA0412" w:rsidP="00BA0412">
      <w:pPr>
        <w:jc w:val="both"/>
        <w:rPr>
          <w:szCs w:val="28"/>
        </w:rPr>
      </w:pPr>
      <w:r w:rsidRPr="00EA4C34">
        <w:rPr>
          <w:szCs w:val="28"/>
        </w:rPr>
        <w:tab/>
        <w:t>г) процедуры, направленные на достижение целей в области охраны труда (далее - процедуры), включая:</w:t>
      </w:r>
    </w:p>
    <w:p w:rsidR="00BA0412" w:rsidRPr="00EA4C34" w:rsidRDefault="00BA0412" w:rsidP="00BA0412">
      <w:pPr>
        <w:jc w:val="both"/>
        <w:rPr>
          <w:szCs w:val="28"/>
        </w:rPr>
      </w:pPr>
      <w:r w:rsidRPr="00EA4C34">
        <w:rPr>
          <w:szCs w:val="28"/>
        </w:rPr>
        <w:tab/>
        <w:t>- процедуру подготовки работников по охране труда;</w:t>
      </w:r>
    </w:p>
    <w:p w:rsidR="00BA0412" w:rsidRPr="00EA4C34" w:rsidRDefault="00BA0412" w:rsidP="00BA0412">
      <w:pPr>
        <w:jc w:val="both"/>
        <w:rPr>
          <w:szCs w:val="28"/>
        </w:rPr>
      </w:pPr>
      <w:r w:rsidRPr="00EA4C34">
        <w:rPr>
          <w:szCs w:val="28"/>
        </w:rPr>
        <w:tab/>
        <w:t>- процедуру организации и проведения оценки условий труда;</w:t>
      </w:r>
    </w:p>
    <w:p w:rsidR="00BA0412" w:rsidRPr="00EA4C34" w:rsidRDefault="00BA0412" w:rsidP="00BA0412">
      <w:pPr>
        <w:jc w:val="both"/>
        <w:rPr>
          <w:szCs w:val="28"/>
        </w:rPr>
      </w:pPr>
      <w:r w:rsidRPr="00EA4C34">
        <w:rPr>
          <w:szCs w:val="28"/>
        </w:rPr>
        <w:tab/>
        <w:t>- процедуру управления профессиональными рисками;</w:t>
      </w:r>
    </w:p>
    <w:p w:rsidR="00BA0412" w:rsidRPr="00EA4C34" w:rsidRDefault="00BA0412" w:rsidP="00BA0412">
      <w:pPr>
        <w:jc w:val="both"/>
        <w:rPr>
          <w:szCs w:val="28"/>
        </w:rPr>
      </w:pPr>
      <w:r w:rsidRPr="00EA4C34">
        <w:rPr>
          <w:szCs w:val="28"/>
        </w:rPr>
        <w:tab/>
        <w:t>- процедуру организации и проведения наблюдения за состоянием здоровья работников;</w:t>
      </w:r>
    </w:p>
    <w:p w:rsidR="00BA0412" w:rsidRPr="00EA4C34" w:rsidRDefault="00BA0412" w:rsidP="00BA0412">
      <w:pPr>
        <w:jc w:val="both"/>
        <w:rPr>
          <w:szCs w:val="28"/>
        </w:rPr>
      </w:pPr>
      <w:r w:rsidRPr="00EA4C34">
        <w:rPr>
          <w:szCs w:val="28"/>
        </w:rPr>
        <w:tab/>
        <w:t>- процедуру информирования работников об условиях труда на их рабочих местах, уровнях профессиональных рисков, а также о предоставляемых им гарантиях, полагающихся компенсациях;</w:t>
      </w:r>
    </w:p>
    <w:p w:rsidR="00BA0412" w:rsidRPr="00EA4C34" w:rsidRDefault="00BA0412" w:rsidP="00BA0412">
      <w:pPr>
        <w:jc w:val="both"/>
        <w:rPr>
          <w:szCs w:val="28"/>
        </w:rPr>
      </w:pPr>
      <w:r w:rsidRPr="00EA4C34">
        <w:rPr>
          <w:szCs w:val="28"/>
        </w:rPr>
        <w:tab/>
        <w:t>- процедуру обеспечения оптимальных режимов труда и отдыха работников;</w:t>
      </w:r>
    </w:p>
    <w:p w:rsidR="00BA0412" w:rsidRPr="00EA4C34" w:rsidRDefault="00BA0412" w:rsidP="00BA0412">
      <w:pPr>
        <w:jc w:val="both"/>
        <w:rPr>
          <w:szCs w:val="28"/>
        </w:rPr>
      </w:pPr>
      <w:r w:rsidRPr="00EA4C34">
        <w:rPr>
          <w:szCs w:val="28"/>
        </w:rPr>
        <w:tab/>
        <w:t>- процедуру обеспечения работников средствами индивидуальной и коллективной защиты, смывающими и обезвреживающими средствами;</w:t>
      </w:r>
    </w:p>
    <w:p w:rsidR="00BA0412" w:rsidRPr="00EA4C34" w:rsidRDefault="00BA0412" w:rsidP="00BA0412">
      <w:pPr>
        <w:jc w:val="both"/>
        <w:rPr>
          <w:szCs w:val="28"/>
        </w:rPr>
      </w:pPr>
      <w:r w:rsidRPr="00EA4C34">
        <w:rPr>
          <w:szCs w:val="28"/>
        </w:rPr>
        <w:tab/>
        <w:t>д) планирование мероприятий по реализации процедур;</w:t>
      </w:r>
    </w:p>
    <w:p w:rsidR="00BA0412" w:rsidRPr="00EA4C34" w:rsidRDefault="00BA0412" w:rsidP="00BA0412">
      <w:pPr>
        <w:jc w:val="both"/>
        <w:rPr>
          <w:szCs w:val="28"/>
        </w:rPr>
      </w:pPr>
      <w:r w:rsidRPr="00EA4C34">
        <w:rPr>
          <w:szCs w:val="28"/>
        </w:rPr>
        <w:tab/>
        <w:t>е) контроль функционирования СУОТ и мониторинг реализации процедур;</w:t>
      </w:r>
    </w:p>
    <w:p w:rsidR="00BA0412" w:rsidRPr="00EA4C34" w:rsidRDefault="00BA0412" w:rsidP="00BA0412">
      <w:pPr>
        <w:jc w:val="both"/>
        <w:rPr>
          <w:szCs w:val="28"/>
        </w:rPr>
      </w:pPr>
      <w:r w:rsidRPr="00EA4C34">
        <w:rPr>
          <w:szCs w:val="28"/>
        </w:rPr>
        <w:tab/>
        <w:t>ж) планирование улучшений функционирования СУОТ;</w:t>
      </w:r>
    </w:p>
    <w:p w:rsidR="00BA0412" w:rsidRPr="00EA4C34" w:rsidRDefault="00BA0412" w:rsidP="00BA0412">
      <w:pPr>
        <w:jc w:val="both"/>
        <w:rPr>
          <w:szCs w:val="28"/>
        </w:rPr>
      </w:pPr>
      <w:r w:rsidRPr="00EA4C34">
        <w:rPr>
          <w:szCs w:val="28"/>
        </w:rPr>
        <w:tab/>
        <w:t>з) реагирование на аварии, несчастные случаи и профессиональные заболевания;</w:t>
      </w:r>
    </w:p>
    <w:p w:rsidR="00BA0412" w:rsidRPr="00EA4C34" w:rsidRDefault="00BA0412" w:rsidP="00BA0412">
      <w:pPr>
        <w:jc w:val="both"/>
        <w:rPr>
          <w:szCs w:val="28"/>
        </w:rPr>
      </w:pPr>
      <w:r w:rsidRPr="00EA4C34">
        <w:rPr>
          <w:szCs w:val="28"/>
        </w:rPr>
        <w:tab/>
        <w:t>и) управление документами СУОТ.</w:t>
      </w:r>
    </w:p>
    <w:p w:rsidR="00BA0412" w:rsidRPr="00EA4C34" w:rsidRDefault="00BA0412" w:rsidP="00BA0412">
      <w:pPr>
        <w:jc w:val="both"/>
        <w:rPr>
          <w:szCs w:val="28"/>
        </w:rPr>
      </w:pPr>
      <w:r w:rsidRPr="00EA4C34">
        <w:rPr>
          <w:szCs w:val="28"/>
        </w:rPr>
        <w:tab/>
        <w:t>7. Все вопросы, не урегулированные настоящим Положением, регулируются действующим трудовым законодательством Российской Федерации и иными нормативными правовыми актами, содержащими нормы трудового права.</w:t>
      </w:r>
    </w:p>
    <w:p w:rsidR="00BA0412" w:rsidRPr="00EA4C34" w:rsidRDefault="00BA0412" w:rsidP="00BA0412">
      <w:pPr>
        <w:jc w:val="both"/>
        <w:rPr>
          <w:szCs w:val="28"/>
        </w:rPr>
      </w:pPr>
    </w:p>
    <w:p w:rsidR="00BA0412" w:rsidRPr="00EA4C34" w:rsidRDefault="00BA0412" w:rsidP="00BA0412">
      <w:pPr>
        <w:jc w:val="center"/>
        <w:rPr>
          <w:b/>
          <w:szCs w:val="28"/>
        </w:rPr>
      </w:pPr>
      <w:r w:rsidRPr="00EA4C34">
        <w:rPr>
          <w:b/>
          <w:szCs w:val="28"/>
        </w:rPr>
        <w:t>II. Политика в области охраны труда</w:t>
      </w:r>
    </w:p>
    <w:p w:rsidR="00BA0412" w:rsidRPr="00EA4C34" w:rsidRDefault="00BA0412" w:rsidP="00BA0412">
      <w:pPr>
        <w:jc w:val="both"/>
        <w:rPr>
          <w:b/>
          <w:szCs w:val="28"/>
        </w:rPr>
      </w:pPr>
    </w:p>
    <w:p w:rsidR="00BA0412" w:rsidRPr="00EA4C34" w:rsidRDefault="00BA0412" w:rsidP="00BA0412">
      <w:pPr>
        <w:jc w:val="both"/>
        <w:rPr>
          <w:szCs w:val="28"/>
        </w:rPr>
      </w:pPr>
      <w:r w:rsidRPr="00EA4C34">
        <w:rPr>
          <w:szCs w:val="28"/>
        </w:rPr>
        <w:tab/>
        <w:t>8. Политика администрации  Инсарского муниципального района в области охраны труда (далее - политика по охране труда)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w:t>
      </w:r>
    </w:p>
    <w:p w:rsidR="00BA0412" w:rsidRPr="00EA4C34" w:rsidRDefault="00BA0412" w:rsidP="00BA0412">
      <w:pPr>
        <w:jc w:val="both"/>
        <w:rPr>
          <w:szCs w:val="28"/>
        </w:rPr>
      </w:pPr>
      <w:r w:rsidRPr="00EA4C34">
        <w:rPr>
          <w:szCs w:val="28"/>
        </w:rPr>
        <w:tab/>
        <w:t>9. Политика по охране труда обеспечивает:</w:t>
      </w:r>
    </w:p>
    <w:p w:rsidR="00BA0412" w:rsidRPr="00EA4C34" w:rsidRDefault="00BA0412" w:rsidP="00BA0412">
      <w:pPr>
        <w:jc w:val="both"/>
        <w:rPr>
          <w:szCs w:val="28"/>
        </w:rPr>
      </w:pPr>
      <w:r w:rsidRPr="00EA4C34">
        <w:rPr>
          <w:szCs w:val="28"/>
        </w:rPr>
        <w:lastRenderedPageBreak/>
        <w:tab/>
        <w:t>а) приоритет сохранения жизни и здоровья работников в процессе их трудовой деятельности;</w:t>
      </w:r>
    </w:p>
    <w:p w:rsidR="00BA0412" w:rsidRPr="00EA4C34" w:rsidRDefault="00BA0412" w:rsidP="00BA0412">
      <w:pPr>
        <w:jc w:val="both"/>
        <w:rPr>
          <w:szCs w:val="28"/>
        </w:rPr>
      </w:pPr>
      <w:r w:rsidRPr="00EA4C34">
        <w:rPr>
          <w:szCs w:val="28"/>
        </w:rPr>
        <w:tab/>
        <w:t>б) соответствие условий труда на рабочих местах требованиям охраны труда;</w:t>
      </w:r>
    </w:p>
    <w:p w:rsidR="00BA0412" w:rsidRPr="00EA4C34" w:rsidRDefault="00BA0412" w:rsidP="00BA0412">
      <w:pPr>
        <w:jc w:val="both"/>
        <w:rPr>
          <w:szCs w:val="28"/>
        </w:rPr>
      </w:pPr>
      <w:r w:rsidRPr="00EA4C34">
        <w:rPr>
          <w:szCs w:val="28"/>
        </w:rPr>
        <w:tab/>
        <w:t>в) выполнение последовательных и непрерывных мер по предупреждению происшествий и случаев ухудшения состояния здоровья работников, производственного травматизма и профессиональных заболеваний;</w:t>
      </w:r>
    </w:p>
    <w:p w:rsidR="00BA0412" w:rsidRPr="00EA4C34" w:rsidRDefault="00BA0412" w:rsidP="00BA0412">
      <w:pPr>
        <w:jc w:val="both"/>
        <w:rPr>
          <w:szCs w:val="28"/>
        </w:rPr>
      </w:pPr>
      <w:r w:rsidRPr="00EA4C34">
        <w:rPr>
          <w:szCs w:val="28"/>
        </w:rPr>
        <w:tab/>
        <w:t>г) непрерывное совершенствование и повышение эффективности СУОТ;</w:t>
      </w:r>
    </w:p>
    <w:p w:rsidR="00BA0412" w:rsidRPr="00EA4C34" w:rsidRDefault="00BA0412" w:rsidP="00BA0412">
      <w:pPr>
        <w:jc w:val="both"/>
        <w:rPr>
          <w:szCs w:val="28"/>
        </w:rPr>
      </w:pPr>
      <w:r w:rsidRPr="00EA4C34">
        <w:rPr>
          <w:szCs w:val="28"/>
        </w:rPr>
        <w:tab/>
        <w:t>д) личную заинтересованность в обеспечении, насколько это возможно, безопасных условий труда;</w:t>
      </w:r>
    </w:p>
    <w:p w:rsidR="00BA0412" w:rsidRPr="00EA4C34" w:rsidRDefault="00BA0412" w:rsidP="00BA0412">
      <w:pPr>
        <w:jc w:val="both"/>
        <w:rPr>
          <w:szCs w:val="28"/>
        </w:rPr>
      </w:pPr>
      <w:r w:rsidRPr="00EA4C34">
        <w:rPr>
          <w:szCs w:val="28"/>
        </w:rPr>
        <w:tab/>
        <w:t>е) выполнение иных обязанностей в области охраны труда исходя из специфики своей деятельности.</w:t>
      </w:r>
    </w:p>
    <w:p w:rsidR="00BA0412" w:rsidRPr="00EA4C34" w:rsidRDefault="00BA0412" w:rsidP="00BA0412">
      <w:pPr>
        <w:jc w:val="both"/>
        <w:rPr>
          <w:szCs w:val="28"/>
        </w:rPr>
      </w:pPr>
      <w:r w:rsidRPr="00EA4C34">
        <w:rPr>
          <w:szCs w:val="28"/>
        </w:rPr>
        <w:tab/>
        <w:t>10. В политике по охране труда отражены:</w:t>
      </w:r>
    </w:p>
    <w:p w:rsidR="00BA0412" w:rsidRPr="00EA4C34" w:rsidRDefault="00BA0412" w:rsidP="00BA0412">
      <w:pPr>
        <w:jc w:val="both"/>
        <w:rPr>
          <w:szCs w:val="28"/>
        </w:rPr>
      </w:pPr>
      <w:r w:rsidRPr="00EA4C34">
        <w:rPr>
          <w:szCs w:val="28"/>
        </w:rPr>
        <w:tab/>
        <w:t>а) положения о соответствии условий труда на рабочих местах в администрации  Инсарского муниципального района  требованиям охраны труда;</w:t>
      </w:r>
    </w:p>
    <w:p w:rsidR="00BA0412" w:rsidRPr="00EA4C34" w:rsidRDefault="00BA0412" w:rsidP="00BA0412">
      <w:pPr>
        <w:jc w:val="both"/>
        <w:rPr>
          <w:szCs w:val="28"/>
        </w:rPr>
      </w:pPr>
      <w:r w:rsidRPr="00EA4C34">
        <w:rPr>
          <w:szCs w:val="28"/>
        </w:rPr>
        <w:tab/>
        <w:t>б) обязательства  администрации  Инсарского муниципального района по предотвращению травматизма и ухудшения здоровья работников;</w:t>
      </w:r>
    </w:p>
    <w:p w:rsidR="00BA0412" w:rsidRPr="00EA4C34" w:rsidRDefault="00BA0412" w:rsidP="00BA0412">
      <w:pPr>
        <w:jc w:val="both"/>
        <w:rPr>
          <w:szCs w:val="28"/>
        </w:rPr>
      </w:pPr>
      <w:r w:rsidRPr="00EA4C34">
        <w:rPr>
          <w:szCs w:val="28"/>
        </w:rPr>
        <w:tab/>
        <w:t>в) порядок совершенствования функционирования СУОТ.</w:t>
      </w:r>
    </w:p>
    <w:p w:rsidR="00BA0412" w:rsidRPr="00EA4C34" w:rsidRDefault="00BA0412" w:rsidP="00BA0412">
      <w:pPr>
        <w:jc w:val="both"/>
        <w:rPr>
          <w:szCs w:val="28"/>
        </w:rPr>
      </w:pPr>
    </w:p>
    <w:p w:rsidR="00BA0412" w:rsidRPr="00EA4C34" w:rsidRDefault="00BA0412" w:rsidP="00BA0412">
      <w:pPr>
        <w:jc w:val="center"/>
        <w:rPr>
          <w:b/>
          <w:szCs w:val="28"/>
        </w:rPr>
      </w:pPr>
      <w:r w:rsidRPr="00EA4C34">
        <w:rPr>
          <w:b/>
          <w:szCs w:val="28"/>
        </w:rPr>
        <w:t>III. Цели в области охраны труда</w:t>
      </w:r>
    </w:p>
    <w:p w:rsidR="00BA0412" w:rsidRPr="00EA4C34" w:rsidRDefault="00BA0412" w:rsidP="00BA0412">
      <w:pPr>
        <w:jc w:val="both"/>
        <w:rPr>
          <w:szCs w:val="28"/>
        </w:rPr>
      </w:pPr>
    </w:p>
    <w:p w:rsidR="00BA0412" w:rsidRPr="00EA4C34" w:rsidRDefault="00BA0412" w:rsidP="00BA0412">
      <w:pPr>
        <w:jc w:val="both"/>
        <w:rPr>
          <w:szCs w:val="28"/>
        </w:rPr>
      </w:pPr>
      <w:r w:rsidRPr="00EA4C34">
        <w:rPr>
          <w:szCs w:val="28"/>
        </w:rPr>
        <w:tab/>
        <w:t>11. Основные цели администрации  Инсарского муниципального района в области охраны труда (далее - цели) содержатся в политике по охране труда и достигаются путем реализации в администрации  Инсарского муниципального района процедур, предусмотренных разд. V настоящего Положения.</w:t>
      </w:r>
    </w:p>
    <w:p w:rsidR="00BA0412" w:rsidRPr="00EA4C34" w:rsidRDefault="00BA0412" w:rsidP="00BA0412">
      <w:pPr>
        <w:jc w:val="both"/>
        <w:rPr>
          <w:szCs w:val="28"/>
        </w:rPr>
      </w:pPr>
      <w:r w:rsidRPr="00EA4C34">
        <w:rPr>
          <w:szCs w:val="28"/>
        </w:rPr>
        <w:tab/>
        <w:t>12. Цели сформулированы с учетом необходимости оценки их достижения.</w:t>
      </w:r>
    </w:p>
    <w:p w:rsidR="00BA0412" w:rsidRPr="00EA4C34" w:rsidRDefault="00BA0412" w:rsidP="00BA0412">
      <w:pPr>
        <w:jc w:val="both"/>
        <w:rPr>
          <w:szCs w:val="28"/>
        </w:rPr>
      </w:pPr>
      <w:r w:rsidRPr="00EA4C34">
        <w:rPr>
          <w:szCs w:val="28"/>
        </w:rPr>
        <w:tab/>
        <w:t>13. Основной целью является обеспечение приоритета сохранения жизни и здоровья работников администрации  Инсарского муниципального района.</w:t>
      </w:r>
    </w:p>
    <w:p w:rsidR="00BA0412" w:rsidRPr="00EA4C34" w:rsidRDefault="00BA0412" w:rsidP="00BA0412">
      <w:pPr>
        <w:jc w:val="both"/>
        <w:rPr>
          <w:szCs w:val="28"/>
        </w:rPr>
      </w:pPr>
      <w:r w:rsidRPr="00EA4C34">
        <w:rPr>
          <w:szCs w:val="28"/>
        </w:rPr>
        <w:tab/>
        <w:t>IV. Обеспечение функционирования СУОТ (распределение обязанностей в сфере охраны труда между должностными лицами)</w:t>
      </w:r>
    </w:p>
    <w:p w:rsidR="00BA0412" w:rsidRPr="00EA4C34" w:rsidRDefault="00BA0412" w:rsidP="00BA0412">
      <w:pPr>
        <w:jc w:val="both"/>
        <w:rPr>
          <w:szCs w:val="28"/>
        </w:rPr>
      </w:pPr>
      <w:r w:rsidRPr="00EA4C34">
        <w:rPr>
          <w:szCs w:val="28"/>
        </w:rPr>
        <w:tab/>
        <w:t>14. Уровни управления охраной труда:</w:t>
      </w:r>
    </w:p>
    <w:p w:rsidR="00BA0412" w:rsidRPr="00EA4C34" w:rsidRDefault="00BA0412" w:rsidP="00BA0412">
      <w:pPr>
        <w:jc w:val="both"/>
        <w:rPr>
          <w:szCs w:val="28"/>
        </w:rPr>
      </w:pPr>
      <w:r w:rsidRPr="00EA4C34">
        <w:rPr>
          <w:szCs w:val="28"/>
        </w:rPr>
        <w:t>а) уровень администрации  Инсарского муниципального района в целом.</w:t>
      </w:r>
    </w:p>
    <w:p w:rsidR="00BA0412" w:rsidRPr="00EA4C34" w:rsidRDefault="00BA0412" w:rsidP="00BA0412">
      <w:pPr>
        <w:jc w:val="both"/>
        <w:rPr>
          <w:szCs w:val="28"/>
        </w:rPr>
      </w:pPr>
      <w:r w:rsidRPr="00EA4C34">
        <w:rPr>
          <w:szCs w:val="28"/>
        </w:rPr>
        <w:tab/>
        <w:t>15. Управление охраной труда осуществляется при непосредственном участии работников администрации  Инсарского муниципального района.</w:t>
      </w:r>
    </w:p>
    <w:p w:rsidR="00BA0412" w:rsidRPr="00EA4C34" w:rsidRDefault="00BA0412" w:rsidP="00BA0412">
      <w:pPr>
        <w:jc w:val="both"/>
        <w:rPr>
          <w:szCs w:val="28"/>
        </w:rPr>
      </w:pPr>
      <w:r w:rsidRPr="00EA4C34">
        <w:rPr>
          <w:szCs w:val="28"/>
        </w:rPr>
        <w:tab/>
        <w:t>16. Распределение обязанностей в сфере охраны труда закрепляется в отдельных локальных нормативных актах администрации  Инсарского муниципального района, планах мероприятий, а также в должностных инструкциях лиц, участвующих в управлении охраной труда.</w:t>
      </w:r>
    </w:p>
    <w:p w:rsidR="00BA0412" w:rsidRPr="00EA4C34" w:rsidRDefault="00BA0412" w:rsidP="00BA0412">
      <w:pPr>
        <w:jc w:val="both"/>
        <w:rPr>
          <w:szCs w:val="28"/>
        </w:rPr>
      </w:pPr>
      <w:r w:rsidRPr="00EA4C34">
        <w:rPr>
          <w:szCs w:val="28"/>
        </w:rPr>
        <w:tab/>
        <w:t>17. Обязанности в сфере охраны труда:</w:t>
      </w:r>
    </w:p>
    <w:p w:rsidR="00BA0412" w:rsidRPr="00EA4C34" w:rsidRDefault="00BA0412" w:rsidP="00BA0412">
      <w:pPr>
        <w:jc w:val="both"/>
        <w:rPr>
          <w:szCs w:val="28"/>
        </w:rPr>
      </w:pPr>
      <w:r w:rsidRPr="00EA4C34">
        <w:rPr>
          <w:szCs w:val="28"/>
        </w:rPr>
        <w:tab/>
        <w:t>а) администрации  Инсарского муниципального района:</w:t>
      </w:r>
    </w:p>
    <w:p w:rsidR="00BA0412" w:rsidRPr="00EA4C34" w:rsidRDefault="00BA0412" w:rsidP="00BA0412">
      <w:pPr>
        <w:jc w:val="both"/>
        <w:rPr>
          <w:szCs w:val="28"/>
        </w:rPr>
      </w:pPr>
      <w:r w:rsidRPr="00EA4C34">
        <w:rPr>
          <w:szCs w:val="28"/>
        </w:rPr>
        <w:tab/>
        <w:t>- гарантирует права работников на охрану труда, включая обеспечение условий труда, соответствующих требованиям охраны труда;</w:t>
      </w:r>
    </w:p>
    <w:p w:rsidR="00BA0412" w:rsidRPr="00EA4C34" w:rsidRDefault="00BA0412" w:rsidP="00BA0412">
      <w:pPr>
        <w:jc w:val="both"/>
        <w:rPr>
          <w:szCs w:val="28"/>
        </w:rPr>
      </w:pPr>
      <w:r w:rsidRPr="00EA4C34">
        <w:rPr>
          <w:szCs w:val="28"/>
        </w:rPr>
        <w:tab/>
        <w:t>- обеспечивает соблюдение режима труда и отдыха работников;</w:t>
      </w:r>
    </w:p>
    <w:p w:rsidR="00BA0412" w:rsidRPr="00EA4C34" w:rsidRDefault="00BA0412" w:rsidP="00BA0412">
      <w:pPr>
        <w:jc w:val="both"/>
        <w:rPr>
          <w:szCs w:val="28"/>
        </w:rPr>
      </w:pPr>
      <w:r w:rsidRPr="00EA4C34">
        <w:rPr>
          <w:szCs w:val="28"/>
        </w:rPr>
        <w:tab/>
        <w:t>- организует ресурсное обеспечение мероприятий по охране труда;</w:t>
      </w:r>
    </w:p>
    <w:p w:rsidR="00BA0412" w:rsidRPr="00EA4C34" w:rsidRDefault="00BA0412" w:rsidP="00BA0412">
      <w:pPr>
        <w:jc w:val="both"/>
        <w:rPr>
          <w:szCs w:val="28"/>
        </w:rPr>
      </w:pPr>
      <w:r w:rsidRPr="00EA4C34">
        <w:rPr>
          <w:szCs w:val="28"/>
        </w:rPr>
        <w:tab/>
        <w:t>- принимает меры по сохранению жизни и здоровья работников и иных лиц при возникновении таких ситуаций, в том числе меры по оказанию пострадавшим первой помощи;</w:t>
      </w:r>
    </w:p>
    <w:p w:rsidR="00BA0412" w:rsidRPr="00EA4C34" w:rsidRDefault="00BA0412" w:rsidP="00BA0412">
      <w:pPr>
        <w:jc w:val="both"/>
        <w:rPr>
          <w:szCs w:val="28"/>
        </w:rPr>
      </w:pPr>
      <w:r w:rsidRPr="00EA4C34">
        <w:rPr>
          <w:szCs w:val="28"/>
        </w:rPr>
        <w:tab/>
        <w:t>- обеспечивает создание и функционирование СУОТ;</w:t>
      </w:r>
    </w:p>
    <w:p w:rsidR="00BA0412" w:rsidRPr="00EA4C34" w:rsidRDefault="00BA0412" w:rsidP="00BA0412">
      <w:pPr>
        <w:jc w:val="both"/>
        <w:rPr>
          <w:szCs w:val="28"/>
        </w:rPr>
      </w:pPr>
      <w:r w:rsidRPr="00EA4C34">
        <w:rPr>
          <w:szCs w:val="28"/>
        </w:rPr>
        <w:tab/>
        <w:t>- руководит разработкой организационно-распорядительных документов;</w:t>
      </w:r>
    </w:p>
    <w:p w:rsidR="00BA0412" w:rsidRPr="00EA4C34" w:rsidRDefault="00BA0412" w:rsidP="00BA0412">
      <w:pPr>
        <w:jc w:val="both"/>
        <w:rPr>
          <w:szCs w:val="28"/>
        </w:rPr>
      </w:pPr>
      <w:r w:rsidRPr="00EA4C34">
        <w:rPr>
          <w:szCs w:val="28"/>
        </w:rPr>
        <w:tab/>
        <w:t>- определяет ответственность специалистов охраны труда за деятельность в области охраны труда;</w:t>
      </w:r>
    </w:p>
    <w:p w:rsidR="00BA0412" w:rsidRPr="00EA4C34" w:rsidRDefault="00BA0412" w:rsidP="00BA0412">
      <w:pPr>
        <w:jc w:val="both"/>
        <w:rPr>
          <w:szCs w:val="28"/>
        </w:rPr>
      </w:pPr>
      <w:r w:rsidRPr="00EA4C34">
        <w:rPr>
          <w:szCs w:val="28"/>
        </w:rPr>
        <w:tab/>
        <w:t>- организует в соответствии с Трудовым кодексом Российской Федерации проведение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(при необходимости);</w:t>
      </w:r>
    </w:p>
    <w:p w:rsidR="00BA0412" w:rsidRPr="00EA4C34" w:rsidRDefault="00BA0412" w:rsidP="00BA0412">
      <w:pPr>
        <w:jc w:val="both"/>
        <w:rPr>
          <w:szCs w:val="28"/>
        </w:rPr>
      </w:pPr>
      <w:r w:rsidRPr="00EA4C34">
        <w:rPr>
          <w:szCs w:val="28"/>
        </w:rPr>
        <w:lastRenderedPageBreak/>
        <w:tab/>
        <w:t>- обеспечивает приобретение и выдачу за счет собственных средств специальной одежды и других средств индивидуальной защиты, смывающих и обезвреживающих средств в соответствии с условиями труда и согласно типовым нормам их выдачи;</w:t>
      </w:r>
    </w:p>
    <w:p w:rsidR="00BA0412" w:rsidRPr="00EA4C34" w:rsidRDefault="00BA0412" w:rsidP="00BA0412">
      <w:pPr>
        <w:jc w:val="both"/>
        <w:rPr>
          <w:szCs w:val="28"/>
        </w:rPr>
      </w:pPr>
      <w:r w:rsidRPr="00EA4C34">
        <w:rPr>
          <w:szCs w:val="28"/>
        </w:rPr>
        <w:tab/>
        <w:t>- организует проведение специальной оценки условий труда;</w:t>
      </w:r>
    </w:p>
    <w:p w:rsidR="00BA0412" w:rsidRPr="00EA4C34" w:rsidRDefault="00BA0412" w:rsidP="00BA0412">
      <w:pPr>
        <w:jc w:val="both"/>
        <w:rPr>
          <w:szCs w:val="28"/>
        </w:rPr>
      </w:pPr>
      <w:r w:rsidRPr="00EA4C34">
        <w:rPr>
          <w:szCs w:val="28"/>
        </w:rPr>
        <w:tab/>
        <w:t>- содействует работе комиссии по охране труда;</w:t>
      </w:r>
    </w:p>
    <w:p w:rsidR="00BA0412" w:rsidRPr="00EA4C34" w:rsidRDefault="00BA0412" w:rsidP="00BA0412">
      <w:pPr>
        <w:jc w:val="both"/>
        <w:rPr>
          <w:szCs w:val="28"/>
        </w:rPr>
      </w:pPr>
      <w:r w:rsidRPr="00EA4C34">
        <w:rPr>
          <w:szCs w:val="28"/>
        </w:rPr>
        <w:tab/>
        <w:t>- осуществляет информирование работников об условиях труда на их рабочих местах, уровнях профессиональных рисков, а также о предоставляемых им гарантиях, полагающихся компенсациях;</w:t>
      </w:r>
    </w:p>
    <w:p w:rsidR="00BA0412" w:rsidRPr="00EA4C34" w:rsidRDefault="00BA0412" w:rsidP="00BA0412">
      <w:pPr>
        <w:jc w:val="both"/>
        <w:rPr>
          <w:szCs w:val="28"/>
        </w:rPr>
      </w:pPr>
      <w:r w:rsidRPr="00EA4C34">
        <w:rPr>
          <w:szCs w:val="28"/>
        </w:rPr>
        <w:tab/>
        <w:t>- обеспечивает санитарно-бытовое обслуживание обеспечение работников в соответствии с требованиями охраны труда;</w:t>
      </w:r>
    </w:p>
    <w:p w:rsidR="00BA0412" w:rsidRPr="00EA4C34" w:rsidRDefault="00BA0412" w:rsidP="00BA0412">
      <w:pPr>
        <w:jc w:val="both"/>
        <w:rPr>
          <w:szCs w:val="28"/>
        </w:rPr>
      </w:pPr>
      <w:r w:rsidRPr="00EA4C34">
        <w:rPr>
          <w:szCs w:val="28"/>
        </w:rPr>
        <w:tab/>
        <w:t>- организует исполнение указаний и предписаний органов государственной власти, выдаваемых ими по результатам контрольно-надзорной деятельности;</w:t>
      </w:r>
    </w:p>
    <w:p w:rsidR="00BA0412" w:rsidRPr="00EA4C34" w:rsidRDefault="00BA0412" w:rsidP="00BA0412">
      <w:pPr>
        <w:jc w:val="both"/>
        <w:rPr>
          <w:szCs w:val="28"/>
        </w:rPr>
      </w:pPr>
      <w:r w:rsidRPr="00EA4C34">
        <w:rPr>
          <w:szCs w:val="28"/>
        </w:rPr>
        <w:tab/>
        <w:t>- по представлению уполномоченных представителей органов государственной власти отстраняет от работы лиц, допустивших неоднократные нарушения требований охраны труда;</w:t>
      </w:r>
    </w:p>
    <w:p w:rsidR="00BA0412" w:rsidRPr="00EA4C34" w:rsidRDefault="00BA0412" w:rsidP="00BA0412">
      <w:pPr>
        <w:jc w:val="both"/>
        <w:rPr>
          <w:szCs w:val="28"/>
        </w:rPr>
      </w:pPr>
      <w:r w:rsidRPr="00EA4C34">
        <w:rPr>
          <w:szCs w:val="28"/>
        </w:rPr>
        <w:tab/>
        <w:t>- приостанавливает работы в случаях, установленных требованиями охраны труда;</w:t>
      </w:r>
    </w:p>
    <w:p w:rsidR="00BA0412" w:rsidRPr="00EA4C34" w:rsidRDefault="00BA0412" w:rsidP="00BA0412">
      <w:pPr>
        <w:jc w:val="both"/>
        <w:rPr>
          <w:szCs w:val="28"/>
        </w:rPr>
      </w:pPr>
      <w:r w:rsidRPr="00EA4C34">
        <w:rPr>
          <w:szCs w:val="28"/>
        </w:rPr>
        <w:tab/>
        <w:t>- обеспечивает доступность документов и информации, содержащих требования охраны труда, действующие в администрации  Инсарского муниципального района, для ознакомления с ними работников и иных лиц;</w:t>
      </w:r>
    </w:p>
    <w:p w:rsidR="00BA0412" w:rsidRPr="00EA4C34" w:rsidRDefault="00BA0412" w:rsidP="00BA0412">
      <w:pPr>
        <w:jc w:val="both"/>
        <w:rPr>
          <w:szCs w:val="28"/>
        </w:rPr>
      </w:pPr>
      <w:r w:rsidRPr="00EA4C34">
        <w:rPr>
          <w:szCs w:val="28"/>
        </w:rPr>
        <w:tab/>
        <w:t>б) работник:</w:t>
      </w:r>
    </w:p>
    <w:p w:rsidR="00BA0412" w:rsidRPr="00EA4C34" w:rsidRDefault="00BA0412" w:rsidP="00BA0412">
      <w:pPr>
        <w:jc w:val="both"/>
        <w:rPr>
          <w:szCs w:val="28"/>
        </w:rPr>
      </w:pPr>
      <w:r w:rsidRPr="00EA4C34">
        <w:rPr>
          <w:szCs w:val="28"/>
        </w:rPr>
        <w:tab/>
        <w:t>- соблюдает требования охраны труда в рамках выполнения своих должностных обязанностей, включая выполнение требований инструкций по охране труда, правил внутреннего трудового распорядка администрации  Инсарского муниципального района,  а также соблюдение трудовой дисциплины, выполнение указаний руководителя;</w:t>
      </w:r>
    </w:p>
    <w:p w:rsidR="00BA0412" w:rsidRPr="00EA4C34" w:rsidRDefault="00BA0412" w:rsidP="00BA0412">
      <w:pPr>
        <w:jc w:val="both"/>
        <w:rPr>
          <w:szCs w:val="28"/>
        </w:rPr>
      </w:pPr>
      <w:r w:rsidRPr="00EA4C34">
        <w:rPr>
          <w:szCs w:val="28"/>
        </w:rPr>
        <w:tab/>
        <w:t>- проходит медицинские осмотры по направлению работодателя (при необходимости);</w:t>
      </w:r>
    </w:p>
    <w:p w:rsidR="00BA0412" w:rsidRPr="00EA4C34" w:rsidRDefault="00BA0412" w:rsidP="00BA0412">
      <w:pPr>
        <w:jc w:val="both"/>
        <w:rPr>
          <w:szCs w:val="28"/>
        </w:rPr>
      </w:pPr>
      <w:r w:rsidRPr="00EA4C34">
        <w:rPr>
          <w:szCs w:val="28"/>
        </w:rPr>
        <w:tab/>
        <w:t>- проходит подготовку по охране труда, а также по вопросам оказания первой помощи пострадавшим в результате аварий и несчастных случаев на производстве;</w:t>
      </w:r>
    </w:p>
    <w:p w:rsidR="00BA0412" w:rsidRPr="00EA4C34" w:rsidRDefault="00BA0412" w:rsidP="00BA0412">
      <w:pPr>
        <w:jc w:val="both"/>
        <w:rPr>
          <w:szCs w:val="28"/>
        </w:rPr>
      </w:pPr>
      <w:r w:rsidRPr="00EA4C34">
        <w:rPr>
          <w:szCs w:val="28"/>
        </w:rPr>
        <w:tab/>
        <w:t>- участвует в контроле за состоянием условий и охраны труда;</w:t>
      </w:r>
    </w:p>
    <w:p w:rsidR="00BA0412" w:rsidRPr="00EA4C34" w:rsidRDefault="00BA0412" w:rsidP="00BA0412">
      <w:pPr>
        <w:jc w:val="both"/>
        <w:rPr>
          <w:szCs w:val="28"/>
        </w:rPr>
      </w:pPr>
      <w:r w:rsidRPr="00EA4C34">
        <w:rPr>
          <w:szCs w:val="28"/>
        </w:rPr>
        <w:tab/>
        <w:t>- содержит в чистоте свое рабочее место;</w:t>
      </w:r>
    </w:p>
    <w:p w:rsidR="00BA0412" w:rsidRPr="00EA4C34" w:rsidRDefault="00BA0412" w:rsidP="00BA0412">
      <w:pPr>
        <w:jc w:val="both"/>
        <w:rPr>
          <w:szCs w:val="28"/>
        </w:rPr>
      </w:pPr>
      <w:r w:rsidRPr="00EA4C34">
        <w:rPr>
          <w:szCs w:val="28"/>
        </w:rPr>
        <w:tab/>
        <w:t>- перед началом рабочего дня проводит осмотр своего рабочего места;</w:t>
      </w:r>
    </w:p>
    <w:p w:rsidR="00BA0412" w:rsidRPr="00EA4C34" w:rsidRDefault="00BA0412" w:rsidP="00BA0412">
      <w:pPr>
        <w:jc w:val="both"/>
        <w:rPr>
          <w:szCs w:val="28"/>
        </w:rPr>
      </w:pPr>
      <w:r w:rsidRPr="00EA4C34">
        <w:rPr>
          <w:szCs w:val="28"/>
        </w:rPr>
        <w:tab/>
        <w:t>- следит за исправностью техники на своем рабочем месте;</w:t>
      </w:r>
    </w:p>
    <w:p w:rsidR="00BA0412" w:rsidRPr="00EA4C34" w:rsidRDefault="00BA0412" w:rsidP="00BA0412">
      <w:pPr>
        <w:jc w:val="both"/>
        <w:rPr>
          <w:szCs w:val="28"/>
        </w:rPr>
      </w:pPr>
      <w:r w:rsidRPr="00EA4C34">
        <w:rPr>
          <w:szCs w:val="28"/>
        </w:rPr>
        <w:tab/>
        <w:t>- правильно использует средства индивидуальной и коллективной защиты и приспособления, обеспечивающие безопасность труда;</w:t>
      </w:r>
    </w:p>
    <w:p w:rsidR="00BA0412" w:rsidRPr="00EA4C34" w:rsidRDefault="00BA0412" w:rsidP="00BA0412">
      <w:pPr>
        <w:jc w:val="both"/>
        <w:rPr>
          <w:szCs w:val="28"/>
        </w:rPr>
      </w:pPr>
      <w:r w:rsidRPr="00EA4C34">
        <w:rPr>
          <w:szCs w:val="28"/>
        </w:rPr>
        <w:tab/>
        <w:t>- извещает руководителя о любой ситуации, угрожающей жизни и здоровью людей, о каждом несчастном случае или об ухудшении состояния своего здоровья;</w:t>
      </w:r>
    </w:p>
    <w:p w:rsidR="00BA0412" w:rsidRPr="00EA4C34" w:rsidRDefault="00BA0412" w:rsidP="00BA0412">
      <w:pPr>
        <w:jc w:val="both"/>
        <w:rPr>
          <w:szCs w:val="28"/>
        </w:rPr>
      </w:pPr>
      <w:r w:rsidRPr="00EA4C34">
        <w:rPr>
          <w:szCs w:val="28"/>
        </w:rPr>
        <w:tab/>
        <w:t>- при возникновении чрезвычайной ситуации принимает необходимые меры по ее ликвидации;</w:t>
      </w:r>
    </w:p>
    <w:p w:rsidR="00BA0412" w:rsidRPr="00EA4C34" w:rsidRDefault="00BA0412" w:rsidP="00BA0412">
      <w:pPr>
        <w:jc w:val="both"/>
        <w:rPr>
          <w:szCs w:val="28"/>
        </w:rPr>
      </w:pPr>
      <w:r w:rsidRPr="00EA4C34">
        <w:rPr>
          <w:szCs w:val="28"/>
        </w:rPr>
        <w:tab/>
        <w:t>- принимает меры по оказанию первой помощи пострадавшим на производстве;</w:t>
      </w:r>
    </w:p>
    <w:p w:rsidR="00BA0412" w:rsidRPr="00EA4C34" w:rsidRDefault="00BA0412" w:rsidP="00BA0412">
      <w:pPr>
        <w:jc w:val="both"/>
        <w:rPr>
          <w:szCs w:val="28"/>
        </w:rPr>
      </w:pPr>
      <w:r w:rsidRPr="00EA4C34">
        <w:rPr>
          <w:szCs w:val="28"/>
        </w:rPr>
        <w:tab/>
        <w:t>в) специалист по охране труда:</w:t>
      </w:r>
    </w:p>
    <w:p w:rsidR="00BA0412" w:rsidRPr="00EA4C34" w:rsidRDefault="00BA0412" w:rsidP="00BA0412">
      <w:pPr>
        <w:jc w:val="both"/>
        <w:rPr>
          <w:szCs w:val="28"/>
        </w:rPr>
      </w:pPr>
      <w:r w:rsidRPr="00EA4C34">
        <w:rPr>
          <w:szCs w:val="28"/>
        </w:rPr>
        <w:tab/>
        <w:t>- обеспечивает функционирование СУОТ;</w:t>
      </w:r>
    </w:p>
    <w:p w:rsidR="00BA0412" w:rsidRPr="00EA4C34" w:rsidRDefault="00BA0412" w:rsidP="00BA0412">
      <w:pPr>
        <w:jc w:val="both"/>
        <w:rPr>
          <w:szCs w:val="28"/>
        </w:rPr>
      </w:pPr>
      <w:r w:rsidRPr="00EA4C34">
        <w:rPr>
          <w:szCs w:val="28"/>
        </w:rPr>
        <w:tab/>
        <w:t>- осуществляет руководство организационной работой по охране труда в администрации  Инсарского муниципального района;</w:t>
      </w:r>
    </w:p>
    <w:p w:rsidR="00BA0412" w:rsidRPr="00EA4C34" w:rsidRDefault="00BA0412" w:rsidP="00BA0412">
      <w:pPr>
        <w:jc w:val="both"/>
        <w:rPr>
          <w:szCs w:val="28"/>
        </w:rPr>
      </w:pPr>
      <w:r w:rsidRPr="00EA4C34">
        <w:rPr>
          <w:szCs w:val="28"/>
        </w:rPr>
        <w:tab/>
        <w:t>- организует размещение в доступных местах наглядных пособий и современных технических средств для проведения подготовки по охране труда;</w:t>
      </w:r>
    </w:p>
    <w:p w:rsidR="00BA0412" w:rsidRPr="00EA4C34" w:rsidRDefault="00BA0412" w:rsidP="00BA0412">
      <w:pPr>
        <w:jc w:val="both"/>
        <w:rPr>
          <w:szCs w:val="28"/>
        </w:rPr>
      </w:pPr>
      <w:r w:rsidRPr="00EA4C34">
        <w:rPr>
          <w:szCs w:val="28"/>
        </w:rPr>
        <w:tab/>
        <w:t>- осуществляет контроль за обеспечением работников в соответствии с Трудовым кодексом Российской Федерации нормативной правовой и методической документацией в области охраны труда;</w:t>
      </w:r>
    </w:p>
    <w:p w:rsidR="00BA0412" w:rsidRPr="00EA4C34" w:rsidRDefault="00BA0412" w:rsidP="00BA0412">
      <w:pPr>
        <w:jc w:val="both"/>
        <w:rPr>
          <w:szCs w:val="28"/>
        </w:rPr>
      </w:pPr>
      <w:r w:rsidRPr="00EA4C34">
        <w:rPr>
          <w:szCs w:val="28"/>
        </w:rPr>
        <w:tab/>
        <w:t>- контролирует соблюдение требований охраны труда в администрации  Инсарского муниципального района, трудового законодательства в части охраны труда, режимов труда и отдыха работников, указаний и предписаний органов государственной власти по результатам контрольно-надзорных мероприятий;</w:t>
      </w:r>
    </w:p>
    <w:p w:rsidR="00BA0412" w:rsidRPr="00EA4C34" w:rsidRDefault="00BA0412" w:rsidP="00BA0412">
      <w:pPr>
        <w:jc w:val="both"/>
        <w:rPr>
          <w:szCs w:val="28"/>
        </w:rPr>
      </w:pPr>
      <w:r w:rsidRPr="00EA4C34">
        <w:rPr>
          <w:szCs w:val="28"/>
        </w:rPr>
        <w:tab/>
        <w:t>- осуществляет оперативную и консультативную связь с органами государственной власти по вопросам охраны труда;</w:t>
      </w:r>
    </w:p>
    <w:p w:rsidR="00BA0412" w:rsidRPr="00EA4C34" w:rsidRDefault="00BA0412" w:rsidP="00BA0412">
      <w:pPr>
        <w:jc w:val="both"/>
        <w:rPr>
          <w:szCs w:val="28"/>
        </w:rPr>
      </w:pPr>
      <w:r w:rsidRPr="00EA4C34">
        <w:rPr>
          <w:szCs w:val="28"/>
        </w:rPr>
        <w:lastRenderedPageBreak/>
        <w:tab/>
        <w:t>- участвует в разработке и пересмотре локальных актов по охране труда;</w:t>
      </w:r>
    </w:p>
    <w:p w:rsidR="00BA0412" w:rsidRPr="00EA4C34" w:rsidRDefault="00BA0412" w:rsidP="00BA0412">
      <w:pPr>
        <w:jc w:val="both"/>
        <w:rPr>
          <w:szCs w:val="28"/>
        </w:rPr>
      </w:pPr>
      <w:r w:rsidRPr="00EA4C34">
        <w:rPr>
          <w:szCs w:val="28"/>
        </w:rPr>
        <w:tab/>
        <w:t>- контролирует обеспечение, выдачу, хранение и использование средств индивидуальной и коллективной защиты, их исправность и правильное применение;</w:t>
      </w:r>
    </w:p>
    <w:p w:rsidR="00BA0412" w:rsidRPr="00EA4C34" w:rsidRDefault="00BA0412" w:rsidP="00BA0412">
      <w:pPr>
        <w:jc w:val="both"/>
        <w:rPr>
          <w:szCs w:val="28"/>
        </w:rPr>
      </w:pPr>
      <w:r w:rsidRPr="00EA4C34">
        <w:rPr>
          <w:szCs w:val="28"/>
        </w:rPr>
        <w:tab/>
        <w:t>- участвует в организации и проведении специальной оценки условий труда;</w:t>
      </w:r>
    </w:p>
    <w:p w:rsidR="00BA0412" w:rsidRPr="00EA4C34" w:rsidRDefault="00BA0412" w:rsidP="00BA0412">
      <w:pPr>
        <w:jc w:val="both"/>
        <w:rPr>
          <w:szCs w:val="28"/>
        </w:rPr>
      </w:pPr>
      <w:r w:rsidRPr="00EA4C34">
        <w:rPr>
          <w:szCs w:val="28"/>
        </w:rPr>
        <w:tab/>
        <w:t>- организует проведение медицинских осмотров работников;</w:t>
      </w:r>
    </w:p>
    <w:p w:rsidR="00BA0412" w:rsidRPr="00EA4C34" w:rsidRDefault="00BA0412" w:rsidP="00BA0412">
      <w:pPr>
        <w:jc w:val="both"/>
        <w:rPr>
          <w:szCs w:val="28"/>
        </w:rPr>
      </w:pPr>
      <w:r w:rsidRPr="00EA4C34">
        <w:rPr>
          <w:szCs w:val="28"/>
        </w:rPr>
        <w:tab/>
        <w:t>- участвует в расследовании несчастных случаев, ведет учет и отчетность по ним, анализирует их причины, намечает и осуществляет мероприятия по предупреждению повторения аналогичных случаев, контролирует их выполнение.</w:t>
      </w:r>
    </w:p>
    <w:p w:rsidR="00BA0412" w:rsidRPr="00EA4C34" w:rsidRDefault="00BA0412" w:rsidP="00BA0412">
      <w:pPr>
        <w:jc w:val="both"/>
        <w:rPr>
          <w:szCs w:val="28"/>
        </w:rPr>
      </w:pPr>
    </w:p>
    <w:p w:rsidR="00BA0412" w:rsidRPr="00EA4C34" w:rsidRDefault="00BA0412" w:rsidP="00BA0412">
      <w:pPr>
        <w:jc w:val="center"/>
        <w:rPr>
          <w:b/>
          <w:szCs w:val="28"/>
        </w:rPr>
      </w:pPr>
      <w:r w:rsidRPr="00EA4C34">
        <w:rPr>
          <w:b/>
          <w:szCs w:val="28"/>
        </w:rPr>
        <w:t>V. Процедуры, направленные на достижение целей</w:t>
      </w:r>
    </w:p>
    <w:p w:rsidR="00BA0412" w:rsidRPr="00EA4C34" w:rsidRDefault="00BA0412" w:rsidP="00BA0412">
      <w:pPr>
        <w:jc w:val="center"/>
        <w:rPr>
          <w:b/>
          <w:szCs w:val="28"/>
        </w:rPr>
      </w:pPr>
      <w:r w:rsidRPr="00EA4C34">
        <w:rPr>
          <w:b/>
          <w:szCs w:val="28"/>
        </w:rPr>
        <w:t>в области охраны труда</w:t>
      </w:r>
    </w:p>
    <w:p w:rsidR="00BA0412" w:rsidRPr="00EA4C34" w:rsidRDefault="00BA0412" w:rsidP="00BA0412">
      <w:pPr>
        <w:jc w:val="center"/>
        <w:rPr>
          <w:b/>
          <w:szCs w:val="28"/>
        </w:rPr>
      </w:pPr>
    </w:p>
    <w:p w:rsidR="00BA0412" w:rsidRPr="00EA4C34" w:rsidRDefault="00BA0412" w:rsidP="00BA0412">
      <w:pPr>
        <w:jc w:val="both"/>
        <w:rPr>
          <w:szCs w:val="28"/>
        </w:rPr>
      </w:pPr>
      <w:r w:rsidRPr="00EA4C34">
        <w:rPr>
          <w:szCs w:val="28"/>
        </w:rPr>
        <w:tab/>
        <w:t>18. С целью организации процедуры подготовки работников по охране труда, исходя из специфики своей деятельности, администрация  Инсарского муниципального района устанавливает (определяет):</w:t>
      </w:r>
    </w:p>
    <w:p w:rsidR="00BA0412" w:rsidRPr="00EA4C34" w:rsidRDefault="00BA0412" w:rsidP="00BA0412">
      <w:pPr>
        <w:jc w:val="both"/>
        <w:rPr>
          <w:szCs w:val="28"/>
        </w:rPr>
      </w:pPr>
      <w:r w:rsidRPr="00EA4C34">
        <w:rPr>
          <w:szCs w:val="28"/>
        </w:rPr>
        <w:tab/>
        <w:t>а) требования к необходимой профессиональной компетентности по охране труда работников, ее проверке, поддержанию и развитию;</w:t>
      </w:r>
    </w:p>
    <w:p w:rsidR="00BA0412" w:rsidRPr="00EA4C34" w:rsidRDefault="00BA0412" w:rsidP="00BA0412">
      <w:pPr>
        <w:jc w:val="both"/>
        <w:rPr>
          <w:szCs w:val="28"/>
        </w:rPr>
      </w:pPr>
      <w:r w:rsidRPr="00EA4C34">
        <w:rPr>
          <w:szCs w:val="28"/>
        </w:rPr>
        <w:tab/>
        <w:t>б) перечень должностей работников, проходящих стажировку по охране труда, с указанием ее продолжительности по каждой должности;</w:t>
      </w:r>
    </w:p>
    <w:p w:rsidR="00BA0412" w:rsidRPr="00EA4C34" w:rsidRDefault="00BA0412" w:rsidP="00BA0412">
      <w:pPr>
        <w:jc w:val="both"/>
        <w:rPr>
          <w:szCs w:val="28"/>
        </w:rPr>
      </w:pPr>
      <w:r w:rsidRPr="00EA4C34">
        <w:rPr>
          <w:szCs w:val="28"/>
        </w:rPr>
        <w:tab/>
        <w:t>в) перечень должностей работников, освобожденных от прохождения первичного инструктажа на рабочем месте;</w:t>
      </w:r>
    </w:p>
    <w:p w:rsidR="00BA0412" w:rsidRPr="00EA4C34" w:rsidRDefault="00BA0412" w:rsidP="00BA0412">
      <w:pPr>
        <w:jc w:val="both"/>
        <w:rPr>
          <w:szCs w:val="28"/>
        </w:rPr>
      </w:pPr>
      <w:r w:rsidRPr="00EA4C34">
        <w:rPr>
          <w:szCs w:val="28"/>
        </w:rPr>
        <w:tab/>
        <w:t>г) состав комиссии по проверке знаний требований охраны труда;</w:t>
      </w:r>
    </w:p>
    <w:p w:rsidR="00BA0412" w:rsidRPr="00EA4C34" w:rsidRDefault="00BA0412" w:rsidP="00BA0412">
      <w:pPr>
        <w:jc w:val="both"/>
        <w:rPr>
          <w:szCs w:val="28"/>
        </w:rPr>
      </w:pPr>
      <w:r w:rsidRPr="00EA4C34">
        <w:rPr>
          <w:szCs w:val="28"/>
        </w:rPr>
        <w:tab/>
        <w:t>д) регламент работы комиссии по проверке знаний требований охраны труда;</w:t>
      </w:r>
    </w:p>
    <w:p w:rsidR="00BA0412" w:rsidRPr="00EA4C34" w:rsidRDefault="00BA0412" w:rsidP="00BA0412">
      <w:pPr>
        <w:jc w:val="both"/>
        <w:rPr>
          <w:szCs w:val="28"/>
        </w:rPr>
      </w:pPr>
      <w:r w:rsidRPr="00EA4C34">
        <w:rPr>
          <w:szCs w:val="28"/>
        </w:rPr>
        <w:tab/>
        <w:t>е) перечень вопросов по охране труда, по которым работники проходят проверку знаний в комиссии;</w:t>
      </w:r>
    </w:p>
    <w:p w:rsidR="00BA0412" w:rsidRPr="00EA4C34" w:rsidRDefault="00BA0412" w:rsidP="00BA0412">
      <w:pPr>
        <w:jc w:val="both"/>
        <w:rPr>
          <w:szCs w:val="28"/>
        </w:rPr>
      </w:pPr>
      <w:r w:rsidRPr="00EA4C34">
        <w:rPr>
          <w:szCs w:val="28"/>
        </w:rPr>
        <w:tab/>
        <w:t>ж) порядок организации и проведения инструктажа по охране труда.</w:t>
      </w:r>
    </w:p>
    <w:p w:rsidR="00BA0412" w:rsidRPr="00EA4C34" w:rsidRDefault="00BA0412" w:rsidP="00BA0412">
      <w:pPr>
        <w:jc w:val="both"/>
        <w:rPr>
          <w:szCs w:val="28"/>
        </w:rPr>
      </w:pPr>
      <w:r w:rsidRPr="00EA4C34">
        <w:rPr>
          <w:szCs w:val="28"/>
        </w:rPr>
        <w:tab/>
        <w:t>19. С целью организации процедуры и проведения оценки условий труда администрации  Инсарского муниципального района, исходя из специфики своей деятельности, определяет:</w:t>
      </w:r>
    </w:p>
    <w:p w:rsidR="00BA0412" w:rsidRPr="00EA4C34" w:rsidRDefault="00BA0412" w:rsidP="00BA0412">
      <w:pPr>
        <w:jc w:val="both"/>
        <w:rPr>
          <w:szCs w:val="28"/>
        </w:rPr>
      </w:pPr>
      <w:r w:rsidRPr="00EA4C34">
        <w:rPr>
          <w:szCs w:val="28"/>
        </w:rPr>
        <w:tab/>
        <w:t>а) порядок создания и функционирования комиссии по проведению специальной оценки условий труда, а также права, обязанности и ответственность ее членов;</w:t>
      </w:r>
    </w:p>
    <w:p w:rsidR="00BA0412" w:rsidRPr="00EA4C34" w:rsidRDefault="00BA0412" w:rsidP="00BA0412">
      <w:pPr>
        <w:jc w:val="both"/>
        <w:rPr>
          <w:szCs w:val="28"/>
        </w:rPr>
      </w:pPr>
      <w:r w:rsidRPr="00EA4C34">
        <w:rPr>
          <w:szCs w:val="28"/>
        </w:rPr>
        <w:tab/>
        <w:t>б) организационный порядок проведения специальной оценки условий труда на рабочих местах в части деятельности комиссии по проведению специальной оценки условий труда;</w:t>
      </w:r>
    </w:p>
    <w:p w:rsidR="00BA0412" w:rsidRPr="00EA4C34" w:rsidRDefault="00BA0412" w:rsidP="00BA0412">
      <w:pPr>
        <w:jc w:val="both"/>
        <w:rPr>
          <w:szCs w:val="28"/>
        </w:rPr>
      </w:pPr>
      <w:r w:rsidRPr="00EA4C34">
        <w:rPr>
          <w:szCs w:val="28"/>
        </w:rPr>
        <w:tab/>
        <w:t>в) порядок урегулирования споров по вопросам специальной оценки условий труда;</w:t>
      </w:r>
    </w:p>
    <w:p w:rsidR="00BA0412" w:rsidRPr="00EA4C34" w:rsidRDefault="00BA0412" w:rsidP="00BA0412">
      <w:pPr>
        <w:jc w:val="both"/>
        <w:rPr>
          <w:szCs w:val="28"/>
        </w:rPr>
      </w:pPr>
      <w:r w:rsidRPr="00EA4C34">
        <w:rPr>
          <w:szCs w:val="28"/>
        </w:rPr>
        <w:tab/>
        <w:t>г) порядок использования результатов специальной оценки условий труда.</w:t>
      </w:r>
    </w:p>
    <w:p w:rsidR="00BA0412" w:rsidRPr="00EA4C34" w:rsidRDefault="00BA0412" w:rsidP="00BA0412">
      <w:pPr>
        <w:jc w:val="both"/>
        <w:rPr>
          <w:szCs w:val="28"/>
        </w:rPr>
      </w:pPr>
      <w:r w:rsidRPr="00EA4C34">
        <w:rPr>
          <w:szCs w:val="28"/>
        </w:rPr>
        <w:tab/>
        <w:t>20. С целью организации процедуры управления профессиональными рисками администрации  Инсарского муниципального района, исходя из специфики своей деятельности, определяет порядок реализации следующих мероприятий по управлению профессиональными рисками:</w:t>
      </w:r>
    </w:p>
    <w:p w:rsidR="00BA0412" w:rsidRPr="00EA4C34" w:rsidRDefault="00BA0412" w:rsidP="00BA0412">
      <w:pPr>
        <w:jc w:val="both"/>
        <w:rPr>
          <w:szCs w:val="28"/>
        </w:rPr>
      </w:pPr>
      <w:r w:rsidRPr="00EA4C34">
        <w:rPr>
          <w:szCs w:val="28"/>
        </w:rPr>
        <w:tab/>
        <w:t>а) выявление опасностей;</w:t>
      </w:r>
    </w:p>
    <w:p w:rsidR="00BA0412" w:rsidRPr="00EA4C34" w:rsidRDefault="00BA0412" w:rsidP="00BA0412">
      <w:pPr>
        <w:jc w:val="both"/>
        <w:rPr>
          <w:szCs w:val="28"/>
        </w:rPr>
      </w:pPr>
      <w:r w:rsidRPr="00EA4C34">
        <w:rPr>
          <w:szCs w:val="28"/>
        </w:rPr>
        <w:tab/>
        <w:t>б) оценка уровней профессиональных рисков;</w:t>
      </w:r>
    </w:p>
    <w:p w:rsidR="00BA0412" w:rsidRPr="00EA4C34" w:rsidRDefault="00BA0412" w:rsidP="00BA0412">
      <w:pPr>
        <w:jc w:val="both"/>
        <w:rPr>
          <w:szCs w:val="28"/>
        </w:rPr>
      </w:pPr>
      <w:r w:rsidRPr="00EA4C34">
        <w:rPr>
          <w:szCs w:val="28"/>
        </w:rPr>
        <w:tab/>
        <w:t>в) снижение уровней профессиональных рисков.</w:t>
      </w:r>
    </w:p>
    <w:p w:rsidR="00BA0412" w:rsidRPr="00EA4C34" w:rsidRDefault="00BA0412" w:rsidP="00BA0412">
      <w:pPr>
        <w:jc w:val="both"/>
        <w:rPr>
          <w:szCs w:val="28"/>
        </w:rPr>
      </w:pPr>
      <w:r w:rsidRPr="00EA4C34">
        <w:rPr>
          <w:szCs w:val="28"/>
        </w:rPr>
        <w:tab/>
        <w:t>21. Идентификация опасностей, представляющих угрозу жизни и здоровью работников, и составление их перечня осуществляются с привлечением специалиста по охране труда, комиссии по охране труда, работников.</w:t>
      </w:r>
    </w:p>
    <w:p w:rsidR="00BA0412" w:rsidRPr="00EA4C34" w:rsidRDefault="00BA0412" w:rsidP="00BA0412">
      <w:pPr>
        <w:jc w:val="both"/>
        <w:rPr>
          <w:szCs w:val="28"/>
        </w:rPr>
      </w:pPr>
      <w:r w:rsidRPr="00EA4C34">
        <w:rPr>
          <w:szCs w:val="28"/>
        </w:rPr>
        <w:tab/>
        <w:t>22. В качестве опасностей, представляющих угрозу жизни и здоровью работников, администрации  Инсарского муниципального района, исходя из специфики своей деятельности, рассматривает:</w:t>
      </w:r>
    </w:p>
    <w:p w:rsidR="00BA0412" w:rsidRPr="00EA4C34" w:rsidRDefault="00BA0412" w:rsidP="00BA0412">
      <w:pPr>
        <w:jc w:val="both"/>
        <w:rPr>
          <w:szCs w:val="28"/>
        </w:rPr>
      </w:pPr>
      <w:r w:rsidRPr="00EA4C34">
        <w:rPr>
          <w:szCs w:val="28"/>
        </w:rPr>
        <w:tab/>
        <w:t>а) механические опасности:</w:t>
      </w:r>
    </w:p>
    <w:p w:rsidR="00BA0412" w:rsidRPr="00EA4C34" w:rsidRDefault="00BA0412" w:rsidP="00BA0412">
      <w:pPr>
        <w:jc w:val="both"/>
        <w:rPr>
          <w:szCs w:val="28"/>
        </w:rPr>
      </w:pPr>
      <w:r w:rsidRPr="00EA4C34">
        <w:rPr>
          <w:szCs w:val="28"/>
        </w:rPr>
        <w:tab/>
        <w:t>- опасность падения из-за потери равновесия, в том числе при спотыкании или проскальзывании, при передвижении по скользким поверхностям или мокрым полам;</w:t>
      </w:r>
    </w:p>
    <w:p w:rsidR="00BA0412" w:rsidRPr="00EA4C34" w:rsidRDefault="00BA0412" w:rsidP="00BA0412">
      <w:pPr>
        <w:jc w:val="both"/>
        <w:rPr>
          <w:szCs w:val="28"/>
        </w:rPr>
      </w:pPr>
      <w:r w:rsidRPr="00EA4C34">
        <w:rPr>
          <w:szCs w:val="28"/>
        </w:rPr>
        <w:tab/>
        <w:t>- опасность пореза частей тела, в том числе кромкой листа бумаги, канцелярским ножом, ножницами;</w:t>
      </w:r>
    </w:p>
    <w:p w:rsidR="00BA0412" w:rsidRPr="00EA4C34" w:rsidRDefault="00BA0412" w:rsidP="00BA0412">
      <w:pPr>
        <w:jc w:val="both"/>
        <w:rPr>
          <w:szCs w:val="28"/>
        </w:rPr>
      </w:pPr>
      <w:r w:rsidRPr="00EA4C34">
        <w:rPr>
          <w:szCs w:val="28"/>
        </w:rPr>
        <w:lastRenderedPageBreak/>
        <w:tab/>
        <w:t>- опасность травмирования, в том числе в результате падающими снегом и (или) льдом, упавшими с крыш зданий и сооружений;</w:t>
      </w:r>
    </w:p>
    <w:p w:rsidR="00BA0412" w:rsidRPr="00EA4C34" w:rsidRDefault="00BA0412" w:rsidP="00BA0412">
      <w:pPr>
        <w:jc w:val="both"/>
        <w:rPr>
          <w:szCs w:val="28"/>
        </w:rPr>
      </w:pPr>
      <w:r w:rsidRPr="00EA4C34">
        <w:rPr>
          <w:szCs w:val="28"/>
        </w:rPr>
        <w:tab/>
        <w:t>б) электрические опасности:</w:t>
      </w:r>
    </w:p>
    <w:p w:rsidR="00BA0412" w:rsidRPr="00EA4C34" w:rsidRDefault="00BA0412" w:rsidP="00BA0412">
      <w:pPr>
        <w:jc w:val="both"/>
        <w:rPr>
          <w:szCs w:val="28"/>
        </w:rPr>
      </w:pPr>
      <w:r w:rsidRPr="00EA4C34">
        <w:rPr>
          <w:szCs w:val="28"/>
        </w:rPr>
        <w:tab/>
        <w:t>- опасность поражения током вследствие прямого контакта с токоведущими частями из-за касания незащищенными частями тела деталей, находящихся под напряжением;</w:t>
      </w:r>
    </w:p>
    <w:p w:rsidR="00BA0412" w:rsidRPr="00EA4C34" w:rsidRDefault="00BA0412" w:rsidP="00BA0412">
      <w:pPr>
        <w:jc w:val="both"/>
        <w:rPr>
          <w:szCs w:val="28"/>
        </w:rPr>
      </w:pPr>
      <w:r w:rsidRPr="00EA4C34">
        <w:rPr>
          <w:szCs w:val="28"/>
        </w:rPr>
        <w:tab/>
        <w:t>- опасность поражения током вследствие контакта с токоведущими частями, которые находятся под напряжением из-за неисправного состояния (косвенный контакт);</w:t>
      </w:r>
    </w:p>
    <w:p w:rsidR="00BA0412" w:rsidRPr="00EA4C34" w:rsidRDefault="00BA0412" w:rsidP="00BA0412">
      <w:pPr>
        <w:jc w:val="both"/>
        <w:rPr>
          <w:szCs w:val="28"/>
        </w:rPr>
      </w:pPr>
      <w:r w:rsidRPr="00EA4C34">
        <w:rPr>
          <w:szCs w:val="28"/>
        </w:rPr>
        <w:tab/>
        <w:t>- опасность поражения электростатическим зарядом;</w:t>
      </w:r>
    </w:p>
    <w:p w:rsidR="00BA0412" w:rsidRPr="00EA4C34" w:rsidRDefault="00BA0412" w:rsidP="00BA0412">
      <w:pPr>
        <w:jc w:val="both"/>
        <w:rPr>
          <w:szCs w:val="28"/>
        </w:rPr>
      </w:pPr>
      <w:r w:rsidRPr="00EA4C34">
        <w:rPr>
          <w:szCs w:val="28"/>
        </w:rPr>
        <w:tab/>
        <w:t>в) термические опасности:</w:t>
      </w:r>
    </w:p>
    <w:p w:rsidR="00BA0412" w:rsidRPr="00EA4C34" w:rsidRDefault="00BA0412" w:rsidP="00BA0412">
      <w:pPr>
        <w:jc w:val="both"/>
        <w:rPr>
          <w:szCs w:val="28"/>
        </w:rPr>
      </w:pPr>
      <w:r w:rsidRPr="00EA4C34">
        <w:rPr>
          <w:szCs w:val="28"/>
        </w:rPr>
        <w:tab/>
        <w:t>- опасность ожога при контакте незащищенных частей тела с поверхностью предметов, имеющих высокую температуру;</w:t>
      </w:r>
    </w:p>
    <w:p w:rsidR="00BA0412" w:rsidRPr="00EA4C34" w:rsidRDefault="00BA0412" w:rsidP="00BA0412">
      <w:pPr>
        <w:jc w:val="both"/>
        <w:rPr>
          <w:szCs w:val="28"/>
        </w:rPr>
      </w:pPr>
      <w:r w:rsidRPr="00EA4C34">
        <w:rPr>
          <w:szCs w:val="28"/>
        </w:rPr>
        <w:tab/>
        <w:t>г) опасности, связанные с воздействием световой среды:</w:t>
      </w:r>
    </w:p>
    <w:p w:rsidR="00BA0412" w:rsidRPr="00EA4C34" w:rsidRDefault="00BA0412" w:rsidP="00BA0412">
      <w:pPr>
        <w:jc w:val="both"/>
        <w:rPr>
          <w:szCs w:val="28"/>
        </w:rPr>
      </w:pPr>
      <w:r w:rsidRPr="00EA4C34">
        <w:rPr>
          <w:szCs w:val="28"/>
        </w:rPr>
        <w:tab/>
        <w:t>- опасность недостаточной освещенности в рабочей зоне;</w:t>
      </w:r>
    </w:p>
    <w:p w:rsidR="00BA0412" w:rsidRPr="00EA4C34" w:rsidRDefault="00BA0412" w:rsidP="00BA0412">
      <w:pPr>
        <w:jc w:val="both"/>
        <w:rPr>
          <w:szCs w:val="28"/>
        </w:rPr>
      </w:pPr>
      <w:r w:rsidRPr="00EA4C34">
        <w:rPr>
          <w:szCs w:val="28"/>
        </w:rPr>
        <w:tab/>
        <w:t>- опасность повышенной яркости света;</w:t>
      </w:r>
    </w:p>
    <w:p w:rsidR="00BA0412" w:rsidRPr="00EA4C34" w:rsidRDefault="00BA0412" w:rsidP="00BA0412">
      <w:pPr>
        <w:jc w:val="both"/>
        <w:rPr>
          <w:szCs w:val="28"/>
        </w:rPr>
      </w:pPr>
      <w:r w:rsidRPr="00EA4C34">
        <w:rPr>
          <w:szCs w:val="28"/>
        </w:rPr>
        <w:tab/>
        <w:t>- опасность пониженной контрастности;</w:t>
      </w:r>
    </w:p>
    <w:p w:rsidR="00BA0412" w:rsidRPr="00EA4C34" w:rsidRDefault="00BA0412" w:rsidP="00BA0412">
      <w:pPr>
        <w:jc w:val="both"/>
        <w:rPr>
          <w:szCs w:val="28"/>
        </w:rPr>
      </w:pPr>
      <w:r w:rsidRPr="00EA4C34">
        <w:rPr>
          <w:szCs w:val="28"/>
        </w:rPr>
        <w:tab/>
        <w:t>д) опасности, связанные с воздействием неионизирующих излучений:</w:t>
      </w:r>
    </w:p>
    <w:p w:rsidR="00BA0412" w:rsidRPr="00EA4C34" w:rsidRDefault="00BA0412" w:rsidP="00BA0412">
      <w:pPr>
        <w:jc w:val="both"/>
        <w:rPr>
          <w:szCs w:val="28"/>
        </w:rPr>
      </w:pPr>
      <w:r w:rsidRPr="00EA4C34">
        <w:rPr>
          <w:szCs w:val="28"/>
        </w:rPr>
        <w:tab/>
        <w:t>- опасность, связанная с воздействием электростатического поля;</w:t>
      </w:r>
    </w:p>
    <w:p w:rsidR="00BA0412" w:rsidRPr="00EA4C34" w:rsidRDefault="00BA0412" w:rsidP="00BA0412">
      <w:pPr>
        <w:jc w:val="both"/>
        <w:rPr>
          <w:szCs w:val="28"/>
        </w:rPr>
      </w:pPr>
      <w:r w:rsidRPr="00EA4C34">
        <w:rPr>
          <w:szCs w:val="28"/>
        </w:rPr>
        <w:tab/>
        <w:t>- опасность, связанная с воздействием постоянного магнитного поля;</w:t>
      </w:r>
    </w:p>
    <w:p w:rsidR="00BA0412" w:rsidRPr="00EA4C34" w:rsidRDefault="00BA0412" w:rsidP="00BA0412">
      <w:pPr>
        <w:jc w:val="both"/>
        <w:rPr>
          <w:szCs w:val="28"/>
        </w:rPr>
      </w:pPr>
      <w:r w:rsidRPr="00EA4C34">
        <w:rPr>
          <w:szCs w:val="28"/>
        </w:rPr>
        <w:tab/>
        <w:t>- опасность от электромагнитных излучений;</w:t>
      </w:r>
    </w:p>
    <w:p w:rsidR="00BA0412" w:rsidRPr="00EA4C34" w:rsidRDefault="00BA0412" w:rsidP="00BA0412">
      <w:pPr>
        <w:jc w:val="both"/>
        <w:rPr>
          <w:szCs w:val="28"/>
        </w:rPr>
      </w:pPr>
      <w:r w:rsidRPr="00EA4C34">
        <w:rPr>
          <w:szCs w:val="28"/>
        </w:rPr>
        <w:tab/>
        <w:t>- опасность, связанная с воздействием ультрафиолетового излучения;</w:t>
      </w:r>
    </w:p>
    <w:p w:rsidR="00BA0412" w:rsidRPr="00EA4C34" w:rsidRDefault="00BA0412" w:rsidP="00BA0412">
      <w:pPr>
        <w:jc w:val="both"/>
        <w:rPr>
          <w:szCs w:val="28"/>
        </w:rPr>
      </w:pPr>
      <w:r w:rsidRPr="00EA4C34">
        <w:rPr>
          <w:szCs w:val="28"/>
        </w:rPr>
        <w:tab/>
        <w:t>е) опасности пожара:</w:t>
      </w:r>
    </w:p>
    <w:p w:rsidR="00BA0412" w:rsidRPr="00EA4C34" w:rsidRDefault="00BA0412" w:rsidP="00BA0412">
      <w:pPr>
        <w:jc w:val="both"/>
        <w:rPr>
          <w:szCs w:val="28"/>
        </w:rPr>
      </w:pPr>
      <w:r w:rsidRPr="00EA4C34">
        <w:rPr>
          <w:szCs w:val="28"/>
        </w:rPr>
        <w:tab/>
        <w:t>- опасность от вдыхания дыма, паров вредных газов и пыли при пожаре;</w:t>
      </w:r>
    </w:p>
    <w:p w:rsidR="00BA0412" w:rsidRPr="00EA4C34" w:rsidRDefault="00BA0412" w:rsidP="00BA0412">
      <w:pPr>
        <w:ind w:left="720"/>
        <w:jc w:val="both"/>
        <w:rPr>
          <w:szCs w:val="28"/>
        </w:rPr>
      </w:pPr>
      <w:r w:rsidRPr="00EA4C34">
        <w:rPr>
          <w:szCs w:val="28"/>
        </w:rPr>
        <w:t>- опасность воспламенения;</w:t>
      </w:r>
    </w:p>
    <w:p w:rsidR="00BA0412" w:rsidRPr="00EA4C34" w:rsidRDefault="00BA0412" w:rsidP="00BA0412">
      <w:pPr>
        <w:ind w:left="720"/>
        <w:jc w:val="both"/>
        <w:rPr>
          <w:szCs w:val="28"/>
        </w:rPr>
      </w:pPr>
      <w:r w:rsidRPr="00EA4C34">
        <w:rPr>
          <w:szCs w:val="28"/>
        </w:rPr>
        <w:t>- опасность воздействия открытого пламени;</w:t>
      </w:r>
    </w:p>
    <w:p w:rsidR="00BA0412" w:rsidRPr="00EA4C34" w:rsidRDefault="00BA0412" w:rsidP="00BA0412">
      <w:pPr>
        <w:ind w:left="720"/>
        <w:jc w:val="both"/>
        <w:rPr>
          <w:szCs w:val="28"/>
        </w:rPr>
      </w:pPr>
      <w:r w:rsidRPr="00EA4C34">
        <w:rPr>
          <w:szCs w:val="28"/>
        </w:rPr>
        <w:t>- опасность воздействия повышенной температуры окружающей среды;</w:t>
      </w:r>
    </w:p>
    <w:p w:rsidR="00BA0412" w:rsidRPr="00EA4C34" w:rsidRDefault="00BA0412" w:rsidP="00BA0412">
      <w:pPr>
        <w:ind w:left="720"/>
        <w:jc w:val="both"/>
        <w:rPr>
          <w:szCs w:val="28"/>
        </w:rPr>
      </w:pPr>
      <w:r w:rsidRPr="00EA4C34">
        <w:rPr>
          <w:szCs w:val="28"/>
        </w:rPr>
        <w:t>- опасность воздействия пониженной концентрации кислорода в воздухе;</w:t>
      </w:r>
    </w:p>
    <w:p w:rsidR="00BA0412" w:rsidRPr="00EA4C34" w:rsidRDefault="00BA0412" w:rsidP="00BA0412">
      <w:pPr>
        <w:ind w:left="720"/>
        <w:jc w:val="both"/>
        <w:rPr>
          <w:szCs w:val="28"/>
        </w:rPr>
      </w:pPr>
      <w:r w:rsidRPr="00EA4C34">
        <w:rPr>
          <w:szCs w:val="28"/>
        </w:rPr>
        <w:t>- опасность воздействия огнетушащих веществ;</w:t>
      </w:r>
    </w:p>
    <w:p w:rsidR="00BA0412" w:rsidRPr="00EA4C34" w:rsidRDefault="00BA0412" w:rsidP="00BA0412">
      <w:pPr>
        <w:ind w:firstLine="720"/>
        <w:jc w:val="both"/>
        <w:rPr>
          <w:szCs w:val="28"/>
        </w:rPr>
      </w:pPr>
      <w:r w:rsidRPr="00EA4C34">
        <w:rPr>
          <w:szCs w:val="28"/>
        </w:rPr>
        <w:t>- опасность воздействия осколков частей разрушившихся зданий, сооружений, строений;</w:t>
      </w:r>
    </w:p>
    <w:p w:rsidR="00BA0412" w:rsidRPr="00EA4C34" w:rsidRDefault="00BA0412" w:rsidP="00BA0412">
      <w:pPr>
        <w:jc w:val="both"/>
        <w:rPr>
          <w:szCs w:val="28"/>
        </w:rPr>
      </w:pPr>
      <w:r w:rsidRPr="00EA4C34">
        <w:rPr>
          <w:szCs w:val="28"/>
        </w:rPr>
        <w:tab/>
        <w:t>ж) опасности, связанные с применением средств индивидуальной защиты:</w:t>
      </w:r>
    </w:p>
    <w:p w:rsidR="00BA0412" w:rsidRPr="00EA4C34" w:rsidRDefault="00BA0412" w:rsidP="00BA0412">
      <w:pPr>
        <w:jc w:val="both"/>
        <w:rPr>
          <w:szCs w:val="28"/>
        </w:rPr>
      </w:pPr>
      <w:r w:rsidRPr="00EA4C34">
        <w:rPr>
          <w:szCs w:val="28"/>
        </w:rPr>
        <w:tab/>
        <w:t>- опасность, связанная с несоответствием средств индивидуальной защиты анатомическим особенностям человека;</w:t>
      </w:r>
    </w:p>
    <w:p w:rsidR="00BA0412" w:rsidRPr="00EA4C34" w:rsidRDefault="00BA0412" w:rsidP="00BA0412">
      <w:pPr>
        <w:jc w:val="both"/>
        <w:rPr>
          <w:szCs w:val="28"/>
        </w:rPr>
      </w:pPr>
      <w:r w:rsidRPr="00EA4C34">
        <w:rPr>
          <w:szCs w:val="28"/>
        </w:rPr>
        <w:tab/>
        <w:t>- опасность, связанная со скованностью, вызванной применением средств индивидуальной защиты;</w:t>
      </w:r>
    </w:p>
    <w:p w:rsidR="00BA0412" w:rsidRPr="00EA4C34" w:rsidRDefault="00BA0412" w:rsidP="00BA0412">
      <w:pPr>
        <w:jc w:val="both"/>
        <w:rPr>
          <w:szCs w:val="28"/>
        </w:rPr>
      </w:pPr>
      <w:r w:rsidRPr="00EA4C34">
        <w:rPr>
          <w:szCs w:val="28"/>
        </w:rPr>
        <w:tab/>
        <w:t>- опасность отравления.</w:t>
      </w:r>
    </w:p>
    <w:p w:rsidR="00BA0412" w:rsidRPr="00EA4C34" w:rsidRDefault="00BA0412" w:rsidP="00BA0412">
      <w:pPr>
        <w:jc w:val="both"/>
        <w:rPr>
          <w:szCs w:val="28"/>
        </w:rPr>
      </w:pPr>
      <w:r w:rsidRPr="00EA4C34">
        <w:rPr>
          <w:szCs w:val="28"/>
        </w:rPr>
        <w:tab/>
        <w:t>23. При рассмотрении перечисленных в п. 22 настоящего Положения опасностей администрации  Инсарского муниципального района проводит анализ, оценку и упорядочивание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 но и случаев отклонений в работе, в том числе связанных с возможными авариями.</w:t>
      </w:r>
    </w:p>
    <w:p w:rsidR="00BA0412" w:rsidRPr="00EA4C34" w:rsidRDefault="00BA0412" w:rsidP="00BA0412">
      <w:pPr>
        <w:jc w:val="both"/>
        <w:rPr>
          <w:szCs w:val="28"/>
        </w:rPr>
      </w:pPr>
      <w:r w:rsidRPr="00EA4C34">
        <w:rPr>
          <w:szCs w:val="28"/>
        </w:rPr>
        <w:tab/>
        <w:t>24. Методы оценки уровня профессиональных рисков определяются администрацией  Инсарского муниципального района с учетом характера своей деятельности.</w:t>
      </w:r>
    </w:p>
    <w:p w:rsidR="00BA0412" w:rsidRPr="00EA4C34" w:rsidRDefault="00BA0412" w:rsidP="00BA0412">
      <w:pPr>
        <w:jc w:val="both"/>
        <w:rPr>
          <w:szCs w:val="28"/>
        </w:rPr>
      </w:pPr>
      <w:r w:rsidRPr="00EA4C34">
        <w:rPr>
          <w:szCs w:val="28"/>
        </w:rPr>
        <w:tab/>
        <w:t>Допускается использование разных методов оценки уровня профессиональных рисков.</w:t>
      </w:r>
    </w:p>
    <w:p w:rsidR="00BA0412" w:rsidRPr="00EA4C34" w:rsidRDefault="00BA0412" w:rsidP="00BA0412">
      <w:pPr>
        <w:jc w:val="both"/>
        <w:rPr>
          <w:szCs w:val="28"/>
        </w:rPr>
      </w:pPr>
      <w:r w:rsidRPr="00EA4C34">
        <w:rPr>
          <w:szCs w:val="28"/>
        </w:rPr>
        <w:tab/>
        <w:t>25. При описании процедуры управления профессиональными рисками учитывается следующее:</w:t>
      </w:r>
    </w:p>
    <w:p w:rsidR="00BA0412" w:rsidRPr="00EA4C34" w:rsidRDefault="00BA0412" w:rsidP="00BA0412">
      <w:pPr>
        <w:jc w:val="both"/>
        <w:rPr>
          <w:szCs w:val="28"/>
        </w:rPr>
      </w:pPr>
      <w:r w:rsidRPr="00EA4C34">
        <w:rPr>
          <w:szCs w:val="28"/>
        </w:rPr>
        <w:tab/>
        <w:t>а) управление профессиональными рисками осуществляется с учетом текущей, прошлой и будущей деятельности администрации  Инсарского муниципального района;</w:t>
      </w:r>
    </w:p>
    <w:p w:rsidR="00BA0412" w:rsidRPr="00EA4C34" w:rsidRDefault="00BA0412" w:rsidP="00BA0412">
      <w:pPr>
        <w:jc w:val="both"/>
        <w:rPr>
          <w:szCs w:val="28"/>
        </w:rPr>
      </w:pPr>
      <w:r w:rsidRPr="00EA4C34">
        <w:rPr>
          <w:szCs w:val="28"/>
        </w:rPr>
        <w:tab/>
        <w:t>б) тяжесть возможного ущерба растет пропорционально увеличению числа людей, подвергающихся опасности;</w:t>
      </w:r>
    </w:p>
    <w:p w:rsidR="00BA0412" w:rsidRPr="00EA4C34" w:rsidRDefault="00BA0412" w:rsidP="00BA0412">
      <w:pPr>
        <w:jc w:val="both"/>
        <w:rPr>
          <w:szCs w:val="28"/>
        </w:rPr>
      </w:pPr>
      <w:r w:rsidRPr="00EA4C34">
        <w:rPr>
          <w:szCs w:val="28"/>
        </w:rPr>
        <w:tab/>
        <w:t>в) все оцененные профессиональные риски подлежат управлению;</w:t>
      </w:r>
    </w:p>
    <w:p w:rsidR="00BA0412" w:rsidRPr="00EA4C34" w:rsidRDefault="00BA0412" w:rsidP="00BA0412">
      <w:pPr>
        <w:jc w:val="both"/>
        <w:rPr>
          <w:szCs w:val="28"/>
        </w:rPr>
      </w:pPr>
      <w:r w:rsidRPr="00EA4C34">
        <w:rPr>
          <w:szCs w:val="28"/>
        </w:rPr>
        <w:tab/>
        <w:t>г)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w:t>
      </w:r>
    </w:p>
    <w:p w:rsidR="00BA0412" w:rsidRPr="00EA4C34" w:rsidRDefault="00BA0412" w:rsidP="00BA0412">
      <w:pPr>
        <w:jc w:val="both"/>
        <w:rPr>
          <w:szCs w:val="28"/>
        </w:rPr>
      </w:pPr>
      <w:r w:rsidRPr="00EA4C34">
        <w:rPr>
          <w:szCs w:val="28"/>
        </w:rPr>
        <w:lastRenderedPageBreak/>
        <w:tab/>
        <w:t>26. К мерам по исключению или снижению уровней профессиональных рисков относятся:</w:t>
      </w:r>
    </w:p>
    <w:p w:rsidR="00BA0412" w:rsidRPr="00EA4C34" w:rsidRDefault="00BA0412" w:rsidP="00BA0412">
      <w:pPr>
        <w:jc w:val="both"/>
        <w:rPr>
          <w:szCs w:val="28"/>
        </w:rPr>
      </w:pPr>
      <w:r w:rsidRPr="00EA4C34">
        <w:rPr>
          <w:szCs w:val="28"/>
        </w:rPr>
        <w:tab/>
        <w:t>а) использование средств индивидуальной защиты;</w:t>
      </w:r>
    </w:p>
    <w:p w:rsidR="00BA0412" w:rsidRPr="00EA4C34" w:rsidRDefault="00BA0412" w:rsidP="00BA0412">
      <w:pPr>
        <w:jc w:val="both"/>
        <w:rPr>
          <w:szCs w:val="28"/>
        </w:rPr>
      </w:pPr>
      <w:r w:rsidRPr="00EA4C34">
        <w:rPr>
          <w:szCs w:val="28"/>
        </w:rPr>
        <w:tab/>
        <w:t>27. Администрация  Инсарского муниципального района производит информирование всех работников об условиях труда на их рабочих местах, уровнях профессиональных рисков, а также о предоставляемых им гарантиях, полагающихся компенсациях.</w:t>
      </w:r>
    </w:p>
    <w:p w:rsidR="00BA0412" w:rsidRPr="00EA4C34" w:rsidRDefault="00BA0412" w:rsidP="00BA0412">
      <w:pPr>
        <w:jc w:val="both"/>
        <w:rPr>
          <w:szCs w:val="28"/>
        </w:rPr>
      </w:pPr>
      <w:r w:rsidRPr="00EA4C34">
        <w:rPr>
          <w:szCs w:val="28"/>
        </w:rPr>
        <w:tab/>
        <w:t>28. Указанное в п. 20 настоящего Положения информирование осуществляется в следующих формах:</w:t>
      </w:r>
    </w:p>
    <w:p w:rsidR="00BA0412" w:rsidRPr="00EA4C34" w:rsidRDefault="00BA0412" w:rsidP="00BA0412">
      <w:pPr>
        <w:jc w:val="both"/>
        <w:rPr>
          <w:szCs w:val="28"/>
        </w:rPr>
      </w:pPr>
      <w:r w:rsidRPr="00EA4C34">
        <w:rPr>
          <w:szCs w:val="28"/>
        </w:rPr>
        <w:tab/>
        <w:t>а) включение соответствующих положений в трудовой договор работника;</w:t>
      </w:r>
    </w:p>
    <w:p w:rsidR="00BA0412" w:rsidRPr="00EA4C34" w:rsidRDefault="00BA0412" w:rsidP="00BA0412">
      <w:pPr>
        <w:jc w:val="both"/>
        <w:rPr>
          <w:szCs w:val="28"/>
        </w:rPr>
      </w:pPr>
      <w:r w:rsidRPr="00EA4C34">
        <w:rPr>
          <w:szCs w:val="28"/>
        </w:rPr>
        <w:tab/>
        <w:t>б) ознакомление работника с результатами специальной оценки условий труда на его рабочем месте;</w:t>
      </w:r>
    </w:p>
    <w:p w:rsidR="00BA0412" w:rsidRPr="00EA4C34" w:rsidRDefault="00BA0412" w:rsidP="00BA0412">
      <w:pPr>
        <w:jc w:val="both"/>
        <w:rPr>
          <w:szCs w:val="28"/>
        </w:rPr>
      </w:pPr>
      <w:r w:rsidRPr="00EA4C34">
        <w:rPr>
          <w:szCs w:val="28"/>
        </w:rPr>
        <w:tab/>
        <w:t>в) использование информационных ресурсов в информационно-телекоммуникационной сети Интернет;</w:t>
      </w:r>
    </w:p>
    <w:p w:rsidR="00BA0412" w:rsidRPr="00EA4C34" w:rsidRDefault="00BA0412" w:rsidP="00BA0412">
      <w:pPr>
        <w:jc w:val="both"/>
        <w:rPr>
          <w:szCs w:val="28"/>
        </w:rPr>
      </w:pPr>
      <w:r w:rsidRPr="00EA4C34">
        <w:rPr>
          <w:szCs w:val="28"/>
        </w:rPr>
        <w:tab/>
        <w:t>г) размещение соответствующей информации в общедоступных местах.</w:t>
      </w:r>
    </w:p>
    <w:p w:rsidR="00BA0412" w:rsidRPr="00EA4C34" w:rsidRDefault="00BA0412" w:rsidP="00BA0412">
      <w:pPr>
        <w:jc w:val="both"/>
        <w:rPr>
          <w:szCs w:val="28"/>
        </w:rPr>
      </w:pPr>
      <w:r w:rsidRPr="00EA4C34">
        <w:rPr>
          <w:szCs w:val="28"/>
        </w:rPr>
        <w:tab/>
        <w:t>29. С целью организации процедуры обеспечения оптимальных режимов труда и отдыха работников администрации  Инсарского муниципального района определяет мероприятия по предотвращению возможности травмирования работников, их заболеваемости из-за переутомления и воздействия психофизиологических факторов. К таким мероприятиям относятся:</w:t>
      </w:r>
    </w:p>
    <w:p w:rsidR="00BA0412" w:rsidRPr="00EA4C34" w:rsidRDefault="00BA0412" w:rsidP="00BA0412">
      <w:pPr>
        <w:jc w:val="both"/>
        <w:rPr>
          <w:szCs w:val="28"/>
        </w:rPr>
      </w:pPr>
      <w:r w:rsidRPr="00EA4C34">
        <w:rPr>
          <w:szCs w:val="28"/>
        </w:rPr>
        <w:tab/>
        <w:t>а) обеспечение рационального использования рабочего времени;</w:t>
      </w:r>
    </w:p>
    <w:p w:rsidR="00BA0412" w:rsidRPr="00EA4C34" w:rsidRDefault="00BA0412" w:rsidP="00BA0412">
      <w:pPr>
        <w:jc w:val="both"/>
        <w:rPr>
          <w:szCs w:val="28"/>
        </w:rPr>
      </w:pPr>
      <w:r w:rsidRPr="00EA4C34">
        <w:rPr>
          <w:szCs w:val="28"/>
        </w:rPr>
        <w:tab/>
        <w:t>б) обеспечение перерывов для отдыха работников, включая перерывы для создания благоприятных микроклиматических условий;</w:t>
      </w:r>
    </w:p>
    <w:p w:rsidR="00BA0412" w:rsidRPr="00EA4C34" w:rsidRDefault="00BA0412" w:rsidP="00BA0412">
      <w:pPr>
        <w:jc w:val="both"/>
        <w:rPr>
          <w:szCs w:val="28"/>
        </w:rPr>
      </w:pPr>
      <w:r w:rsidRPr="00EA4C34">
        <w:rPr>
          <w:szCs w:val="28"/>
        </w:rPr>
        <w:tab/>
        <w:t>в) поддержание высокого уровня работоспособности и профилактика утомляемости работников.</w:t>
      </w:r>
    </w:p>
    <w:p w:rsidR="00BA0412" w:rsidRPr="00EA4C34" w:rsidRDefault="00BA0412" w:rsidP="00BA0412">
      <w:pPr>
        <w:jc w:val="both"/>
        <w:rPr>
          <w:szCs w:val="28"/>
        </w:rPr>
      </w:pPr>
      <w:r w:rsidRPr="00EA4C34">
        <w:rPr>
          <w:szCs w:val="28"/>
        </w:rPr>
        <w:tab/>
        <w:t>30. При организации процедуры обеспечения работников средствами индивидуальной защиты, смывающими и обезвреживающими средствами в администрации  Инсарского муниципального района :</w:t>
      </w:r>
    </w:p>
    <w:p w:rsidR="00BA0412" w:rsidRPr="00EA4C34" w:rsidRDefault="00BA0412" w:rsidP="00BA0412">
      <w:pPr>
        <w:jc w:val="both"/>
        <w:rPr>
          <w:szCs w:val="28"/>
        </w:rPr>
      </w:pPr>
      <w:r w:rsidRPr="00EA4C34">
        <w:rPr>
          <w:szCs w:val="28"/>
        </w:rPr>
        <w:tab/>
        <w:t>а) выявляются потребности в обеспечении работников средствами индивидуальной защиты, смывающими и обезвреживающими средствами;</w:t>
      </w:r>
    </w:p>
    <w:p w:rsidR="00BA0412" w:rsidRPr="00EA4C34" w:rsidRDefault="00BA0412" w:rsidP="00BA0412">
      <w:pPr>
        <w:jc w:val="both"/>
        <w:rPr>
          <w:szCs w:val="28"/>
        </w:rPr>
      </w:pPr>
      <w:r w:rsidRPr="00EA4C34">
        <w:rPr>
          <w:szCs w:val="28"/>
        </w:rPr>
        <w:tab/>
        <w:t>б) разрабатывается порядок обеспечения работников средствами индивидуальной защиты, смывающими и обезвреживающими средствами;</w:t>
      </w:r>
    </w:p>
    <w:p w:rsidR="00BA0412" w:rsidRPr="00EA4C34" w:rsidRDefault="00BA0412" w:rsidP="00BA0412">
      <w:pPr>
        <w:jc w:val="both"/>
        <w:rPr>
          <w:szCs w:val="28"/>
        </w:rPr>
      </w:pPr>
      <w:r w:rsidRPr="00EA4C34">
        <w:rPr>
          <w:szCs w:val="28"/>
        </w:rPr>
        <w:tab/>
        <w:t>в) утверждается перечень должностей работников которым положены средства индивидуальной защиты, смывающие и обезвреживающие средства.</w:t>
      </w:r>
    </w:p>
    <w:p w:rsidR="00BA0412" w:rsidRPr="00EA4C34" w:rsidRDefault="00BA0412" w:rsidP="00BA0412">
      <w:pPr>
        <w:jc w:val="both"/>
        <w:rPr>
          <w:szCs w:val="28"/>
        </w:rPr>
      </w:pPr>
      <w:r w:rsidRPr="00EA4C34">
        <w:rPr>
          <w:szCs w:val="28"/>
        </w:rPr>
        <w:tab/>
        <w:t>31. Обеспечение работников средствами индивидуальной защиты, смывающими и обезвреживающими средствами производится по наименованиям, реквизитам.</w:t>
      </w:r>
    </w:p>
    <w:p w:rsidR="00BA0412" w:rsidRPr="00EA4C34" w:rsidRDefault="00BA0412" w:rsidP="00BA0412">
      <w:pPr>
        <w:jc w:val="both"/>
        <w:rPr>
          <w:szCs w:val="28"/>
        </w:rPr>
      </w:pPr>
    </w:p>
    <w:p w:rsidR="00BA0412" w:rsidRPr="00EA4C34" w:rsidRDefault="00BA0412" w:rsidP="00BA0412">
      <w:pPr>
        <w:jc w:val="center"/>
        <w:rPr>
          <w:b/>
          <w:szCs w:val="28"/>
        </w:rPr>
      </w:pPr>
      <w:r w:rsidRPr="00EA4C34">
        <w:rPr>
          <w:b/>
          <w:szCs w:val="28"/>
        </w:rPr>
        <w:t>VI. Планирование мероприятий по реализации процедур</w:t>
      </w:r>
    </w:p>
    <w:p w:rsidR="00BA0412" w:rsidRPr="00EA4C34" w:rsidRDefault="00BA0412" w:rsidP="00BA0412">
      <w:pPr>
        <w:jc w:val="both"/>
        <w:rPr>
          <w:szCs w:val="28"/>
        </w:rPr>
      </w:pPr>
    </w:p>
    <w:p w:rsidR="00BA0412" w:rsidRPr="00EA4C34" w:rsidRDefault="00BA0412" w:rsidP="00BA0412">
      <w:pPr>
        <w:jc w:val="both"/>
        <w:rPr>
          <w:szCs w:val="28"/>
        </w:rPr>
      </w:pPr>
      <w:r w:rsidRPr="00EA4C34">
        <w:rPr>
          <w:szCs w:val="28"/>
        </w:rPr>
        <w:tab/>
        <w:t>32. План мероприятий по реализации процедур в администрации  Инсарского муниципального района составляется ежегодно и утверждается Главой   Инсарского муниципального района.</w:t>
      </w:r>
    </w:p>
    <w:p w:rsidR="00BA0412" w:rsidRPr="00EA4C34" w:rsidRDefault="00BA0412" w:rsidP="00BA0412">
      <w:pPr>
        <w:jc w:val="both"/>
        <w:rPr>
          <w:szCs w:val="28"/>
        </w:rPr>
      </w:pPr>
      <w:r w:rsidRPr="00EA4C34">
        <w:rPr>
          <w:szCs w:val="28"/>
        </w:rPr>
        <w:tab/>
        <w:t>33. В плане отражаются:</w:t>
      </w:r>
    </w:p>
    <w:p w:rsidR="00BA0412" w:rsidRPr="00EA4C34" w:rsidRDefault="00BA0412" w:rsidP="00BA0412">
      <w:pPr>
        <w:jc w:val="both"/>
        <w:rPr>
          <w:szCs w:val="28"/>
        </w:rPr>
      </w:pPr>
      <w:r w:rsidRPr="00EA4C34">
        <w:rPr>
          <w:szCs w:val="28"/>
        </w:rPr>
        <w:tab/>
        <w:t>а) результаты проведенного анализа состояния условий и охраны труда в администрации  Инсарского муниципального района;</w:t>
      </w:r>
    </w:p>
    <w:p w:rsidR="00BA0412" w:rsidRPr="00EA4C34" w:rsidRDefault="00BA0412" w:rsidP="00BA0412">
      <w:pPr>
        <w:jc w:val="both"/>
        <w:rPr>
          <w:szCs w:val="28"/>
        </w:rPr>
      </w:pPr>
      <w:r w:rsidRPr="00EA4C34">
        <w:rPr>
          <w:szCs w:val="28"/>
        </w:rPr>
        <w:tab/>
        <w:t>б) общий перечень мероприятий, проводимых при реализации процедур;</w:t>
      </w:r>
    </w:p>
    <w:p w:rsidR="00BA0412" w:rsidRPr="00EA4C34" w:rsidRDefault="00BA0412" w:rsidP="00BA0412">
      <w:pPr>
        <w:jc w:val="both"/>
        <w:rPr>
          <w:szCs w:val="28"/>
        </w:rPr>
      </w:pPr>
      <w:r w:rsidRPr="00EA4C34">
        <w:rPr>
          <w:szCs w:val="28"/>
        </w:rPr>
        <w:tab/>
        <w:t>в) ожидаемый результат по каждому мероприятию, проводимому при реализации процедур;</w:t>
      </w:r>
    </w:p>
    <w:p w:rsidR="00BA0412" w:rsidRPr="00EA4C34" w:rsidRDefault="00BA0412" w:rsidP="00BA0412">
      <w:pPr>
        <w:jc w:val="both"/>
        <w:rPr>
          <w:szCs w:val="28"/>
        </w:rPr>
      </w:pPr>
      <w:r w:rsidRPr="00EA4C34">
        <w:rPr>
          <w:szCs w:val="28"/>
        </w:rPr>
        <w:tab/>
        <w:t>г) сроки реализации по каждому мероприятию, проводимому при реализации процедур;</w:t>
      </w:r>
    </w:p>
    <w:p w:rsidR="00BA0412" w:rsidRPr="00EA4C34" w:rsidRDefault="00BA0412" w:rsidP="00BA0412">
      <w:pPr>
        <w:jc w:val="both"/>
        <w:rPr>
          <w:szCs w:val="28"/>
        </w:rPr>
      </w:pPr>
      <w:r w:rsidRPr="00EA4C34">
        <w:rPr>
          <w:szCs w:val="28"/>
        </w:rPr>
        <w:tab/>
        <w:t>д) ответственные лица за реализацию мероприятий, проводимых при реализации процедур, на каждом уровне управления;</w:t>
      </w:r>
    </w:p>
    <w:p w:rsidR="00BA0412" w:rsidRPr="00EA4C34" w:rsidRDefault="00BA0412" w:rsidP="00BA0412">
      <w:pPr>
        <w:jc w:val="both"/>
        <w:rPr>
          <w:szCs w:val="28"/>
        </w:rPr>
      </w:pPr>
      <w:r w:rsidRPr="00EA4C34">
        <w:rPr>
          <w:szCs w:val="28"/>
        </w:rPr>
        <w:tab/>
        <w:t>е) источник финансирования мероприятий, проводимых при реализации процедур.</w:t>
      </w:r>
    </w:p>
    <w:p w:rsidR="00BA0412" w:rsidRPr="00EA4C34" w:rsidRDefault="00BA0412" w:rsidP="00BA0412">
      <w:pPr>
        <w:jc w:val="both"/>
        <w:rPr>
          <w:szCs w:val="28"/>
        </w:rPr>
      </w:pPr>
    </w:p>
    <w:p w:rsidR="00BA0412" w:rsidRPr="00EA4C34" w:rsidRDefault="00BA0412" w:rsidP="00BA0412">
      <w:pPr>
        <w:jc w:val="center"/>
        <w:rPr>
          <w:b/>
          <w:szCs w:val="28"/>
        </w:rPr>
      </w:pPr>
      <w:r w:rsidRPr="00EA4C34">
        <w:rPr>
          <w:b/>
          <w:szCs w:val="28"/>
        </w:rPr>
        <w:t>VII. Контроль функционирования СУОТ и мониторинг реализации процедур</w:t>
      </w:r>
    </w:p>
    <w:p w:rsidR="00BA0412" w:rsidRPr="00EA4C34" w:rsidRDefault="00BA0412" w:rsidP="00BA0412">
      <w:pPr>
        <w:jc w:val="both"/>
        <w:rPr>
          <w:szCs w:val="28"/>
        </w:rPr>
      </w:pPr>
    </w:p>
    <w:p w:rsidR="00BA0412" w:rsidRPr="00EA4C34" w:rsidRDefault="00BA0412" w:rsidP="00BA0412">
      <w:pPr>
        <w:jc w:val="both"/>
        <w:rPr>
          <w:szCs w:val="28"/>
        </w:rPr>
      </w:pPr>
      <w:r w:rsidRPr="00EA4C34">
        <w:rPr>
          <w:szCs w:val="28"/>
        </w:rPr>
        <w:lastRenderedPageBreak/>
        <w:tab/>
        <w:t>34. С целью организации контроля функционирования СУОТ и мониторинга реализации процедур в администрации  Инсарского муниципального района устанавливается порядок реализации мероприятий, обеспечивающих:</w:t>
      </w:r>
    </w:p>
    <w:p w:rsidR="00BA0412" w:rsidRPr="00EA4C34" w:rsidRDefault="00BA0412" w:rsidP="00BA0412">
      <w:pPr>
        <w:jc w:val="both"/>
        <w:rPr>
          <w:szCs w:val="28"/>
        </w:rPr>
      </w:pPr>
      <w:r w:rsidRPr="00EA4C34">
        <w:rPr>
          <w:szCs w:val="28"/>
        </w:rPr>
        <w:tab/>
        <w:t>а) оценку соответствия состояния условий и охраны труда требованиям охраны труда, соглашениям по охране труда, подлежащим выполнению;</w:t>
      </w:r>
    </w:p>
    <w:p w:rsidR="00BA0412" w:rsidRPr="00EA4C34" w:rsidRDefault="00BA0412" w:rsidP="00BA0412">
      <w:pPr>
        <w:jc w:val="both"/>
        <w:rPr>
          <w:szCs w:val="28"/>
        </w:rPr>
      </w:pPr>
      <w:r w:rsidRPr="00EA4C34">
        <w:rPr>
          <w:szCs w:val="28"/>
        </w:rPr>
        <w:tab/>
        <w:t>б) получение информации для определения результативности и эффективности процедур;</w:t>
      </w:r>
    </w:p>
    <w:p w:rsidR="00BA0412" w:rsidRPr="00EA4C34" w:rsidRDefault="00BA0412" w:rsidP="00BA0412">
      <w:pPr>
        <w:jc w:val="both"/>
        <w:rPr>
          <w:szCs w:val="28"/>
        </w:rPr>
      </w:pPr>
      <w:r w:rsidRPr="00EA4C34">
        <w:rPr>
          <w:szCs w:val="28"/>
        </w:rPr>
        <w:tab/>
        <w:t>в) получение данных, составляющих основу для принятия решений по совершенствованию СУОТ.</w:t>
      </w:r>
    </w:p>
    <w:p w:rsidR="00BA0412" w:rsidRPr="00EA4C34" w:rsidRDefault="00BA0412" w:rsidP="00BA0412">
      <w:pPr>
        <w:jc w:val="both"/>
        <w:rPr>
          <w:szCs w:val="28"/>
        </w:rPr>
      </w:pPr>
      <w:r w:rsidRPr="00EA4C34">
        <w:rPr>
          <w:szCs w:val="28"/>
        </w:rPr>
        <w:tab/>
        <w:t>35. В администрации  Инсарского муниципального района определяются основные виды контроля функционирования СУОТ и мониторинга реализации процедур, к которым относятся:</w:t>
      </w:r>
    </w:p>
    <w:p w:rsidR="00BA0412" w:rsidRPr="00EA4C34" w:rsidRDefault="00BA0412" w:rsidP="00BA0412">
      <w:pPr>
        <w:jc w:val="both"/>
        <w:rPr>
          <w:szCs w:val="28"/>
        </w:rPr>
      </w:pPr>
      <w:r w:rsidRPr="00EA4C34">
        <w:rPr>
          <w:szCs w:val="28"/>
        </w:rPr>
        <w:tab/>
        <w:t>а) контроль состояния рабочего места, выявления профессиональных рисков, а также реализации иных мероприятий по охране труда, осуществляемых постоянно, мониторинг показателей реализации процедур;</w:t>
      </w:r>
    </w:p>
    <w:p w:rsidR="00BA0412" w:rsidRPr="00EA4C34" w:rsidRDefault="00BA0412" w:rsidP="00BA0412">
      <w:pPr>
        <w:jc w:val="both"/>
        <w:rPr>
          <w:szCs w:val="28"/>
        </w:rPr>
      </w:pPr>
      <w:r w:rsidRPr="00EA4C34">
        <w:rPr>
          <w:szCs w:val="28"/>
        </w:rPr>
        <w:tab/>
        <w:t>б) контроль эффективности функционирования СУОТ в целом.</w:t>
      </w:r>
    </w:p>
    <w:p w:rsidR="00BA0412" w:rsidRPr="00EA4C34" w:rsidRDefault="00BA0412" w:rsidP="00BA0412">
      <w:pPr>
        <w:jc w:val="both"/>
        <w:rPr>
          <w:szCs w:val="28"/>
        </w:rPr>
      </w:pPr>
      <w:r w:rsidRPr="00EA4C34">
        <w:rPr>
          <w:szCs w:val="28"/>
        </w:rPr>
        <w:tab/>
        <w:t>36. Результаты контроля функционирования СУОТ и мониторинга реализации процедур оформляются в форме акта.</w:t>
      </w:r>
    </w:p>
    <w:p w:rsidR="00BA0412" w:rsidRPr="00EA4C34" w:rsidRDefault="00BA0412" w:rsidP="00BA0412">
      <w:pPr>
        <w:jc w:val="both"/>
        <w:rPr>
          <w:szCs w:val="28"/>
        </w:rPr>
      </w:pPr>
      <w:r w:rsidRPr="00EA4C34">
        <w:rPr>
          <w:szCs w:val="28"/>
        </w:rPr>
        <w:tab/>
        <w:t>37. В случаях,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каких-либо требований и, как следствие, возможного повторения несчастных случаев, профессиональных заболеваний, незамедлительно осуществляются корректирующие действия.</w:t>
      </w:r>
    </w:p>
    <w:p w:rsidR="00BA0412" w:rsidRPr="00EA4C34" w:rsidRDefault="00BA0412" w:rsidP="00BA0412">
      <w:pPr>
        <w:jc w:val="both"/>
        <w:rPr>
          <w:szCs w:val="28"/>
        </w:rPr>
      </w:pPr>
    </w:p>
    <w:p w:rsidR="00BA0412" w:rsidRPr="00EA4C34" w:rsidRDefault="00BA0412" w:rsidP="00BA0412">
      <w:pPr>
        <w:jc w:val="center"/>
        <w:rPr>
          <w:b/>
          <w:szCs w:val="28"/>
        </w:rPr>
      </w:pPr>
      <w:r w:rsidRPr="00EA4C34">
        <w:rPr>
          <w:b/>
          <w:szCs w:val="28"/>
        </w:rPr>
        <w:t>VIII. Планирование улучшений функционирования СУОТ</w:t>
      </w:r>
    </w:p>
    <w:p w:rsidR="00BA0412" w:rsidRPr="00EA4C34" w:rsidRDefault="00BA0412" w:rsidP="00BA0412">
      <w:pPr>
        <w:jc w:val="both"/>
        <w:rPr>
          <w:szCs w:val="28"/>
        </w:rPr>
      </w:pPr>
    </w:p>
    <w:p w:rsidR="00BA0412" w:rsidRPr="00EA4C34" w:rsidRDefault="00BA0412" w:rsidP="00BA0412">
      <w:pPr>
        <w:jc w:val="both"/>
        <w:rPr>
          <w:szCs w:val="28"/>
        </w:rPr>
      </w:pPr>
      <w:r w:rsidRPr="00EA4C34">
        <w:rPr>
          <w:szCs w:val="28"/>
        </w:rPr>
        <w:tab/>
        <w:t>38. Улучшение функционирования СУОТ в администрации  Инсарского муниципального района  производится по результатам контроля функционирования СУОТ и мониторинга реализации процедур, а также учета результатов расследований несчастных случаев, профессиональных заболеваний, результатов контрольно-надзорных мероприятий органов государственной власти, предложений работников.</w:t>
      </w:r>
    </w:p>
    <w:p w:rsidR="00BA0412" w:rsidRPr="00EA4C34" w:rsidRDefault="00BA0412" w:rsidP="00BA0412">
      <w:pPr>
        <w:jc w:val="both"/>
        <w:rPr>
          <w:szCs w:val="28"/>
        </w:rPr>
      </w:pPr>
      <w:r w:rsidRPr="00EA4C34">
        <w:rPr>
          <w:szCs w:val="28"/>
        </w:rPr>
        <w:tab/>
        <w:t>39. При планировании улучшения функционирования СУОТ администрации  Инсарского муниципального района  проводит анализ эффективности функционирования СУОТ, предусматривающий оценку следующих показателей:</w:t>
      </w:r>
    </w:p>
    <w:p w:rsidR="00BA0412" w:rsidRPr="00EA4C34" w:rsidRDefault="00BA0412" w:rsidP="00BA0412">
      <w:pPr>
        <w:jc w:val="both"/>
        <w:rPr>
          <w:szCs w:val="28"/>
        </w:rPr>
      </w:pPr>
      <w:r w:rsidRPr="00EA4C34">
        <w:rPr>
          <w:szCs w:val="28"/>
        </w:rPr>
        <w:tab/>
        <w:t>а) степень достижения целей в области охраны труда;</w:t>
      </w:r>
    </w:p>
    <w:p w:rsidR="00BA0412" w:rsidRPr="00EA4C34" w:rsidRDefault="00BA0412" w:rsidP="00BA0412">
      <w:pPr>
        <w:jc w:val="both"/>
        <w:rPr>
          <w:szCs w:val="28"/>
        </w:rPr>
      </w:pPr>
      <w:r w:rsidRPr="00EA4C34">
        <w:rPr>
          <w:szCs w:val="28"/>
        </w:rPr>
        <w:tab/>
        <w:t>б) способность СУОТ обеспечивать выполнение обязанностей администрации  Инсарского муниципального района РМ  , отраженных в политике по охране труда;</w:t>
      </w:r>
    </w:p>
    <w:p w:rsidR="00BA0412" w:rsidRPr="00EA4C34" w:rsidRDefault="00BA0412" w:rsidP="00BA0412">
      <w:pPr>
        <w:jc w:val="both"/>
        <w:rPr>
          <w:szCs w:val="28"/>
        </w:rPr>
      </w:pPr>
      <w:r w:rsidRPr="00EA4C34">
        <w:rPr>
          <w:szCs w:val="28"/>
        </w:rPr>
        <w:tab/>
        <w:t>в) эффективность действий, намеченных в администрации  Инсарского муниципального района на всех уровнях управления по результатам предыдущего анализа эффективности функционирования СУОТ;</w:t>
      </w:r>
    </w:p>
    <w:p w:rsidR="00BA0412" w:rsidRPr="00EA4C34" w:rsidRDefault="00BA0412" w:rsidP="00BA0412">
      <w:pPr>
        <w:jc w:val="both"/>
        <w:rPr>
          <w:szCs w:val="28"/>
        </w:rPr>
      </w:pPr>
      <w:r w:rsidRPr="00EA4C34">
        <w:rPr>
          <w:szCs w:val="28"/>
        </w:rPr>
        <w:tab/>
        <w:t>г) необходимость изменения СУОТ, включая корректировку целей в области охраны труда, перераспределение обязанностей должностных лиц администрации  Инсарского муниципального района в области охраны труда, перераспределение ресурсов работодателя;</w:t>
      </w:r>
    </w:p>
    <w:p w:rsidR="00BA0412" w:rsidRPr="00EA4C34" w:rsidRDefault="00BA0412" w:rsidP="00BA0412">
      <w:pPr>
        <w:jc w:val="both"/>
        <w:rPr>
          <w:szCs w:val="28"/>
        </w:rPr>
      </w:pPr>
      <w:r w:rsidRPr="00EA4C34">
        <w:rPr>
          <w:szCs w:val="28"/>
        </w:rPr>
        <w:tab/>
        <w:t>д) необходимость изменения критериев оценки эффективности функционирования СУОТ.</w:t>
      </w:r>
    </w:p>
    <w:p w:rsidR="00BA0412" w:rsidRPr="00EA4C34" w:rsidRDefault="00BA0412" w:rsidP="00BA0412">
      <w:pPr>
        <w:jc w:val="both"/>
        <w:rPr>
          <w:szCs w:val="28"/>
        </w:rPr>
      </w:pPr>
    </w:p>
    <w:p w:rsidR="00BA0412" w:rsidRPr="00EA4C34" w:rsidRDefault="00BA0412" w:rsidP="00BA0412">
      <w:pPr>
        <w:jc w:val="center"/>
        <w:rPr>
          <w:b/>
          <w:szCs w:val="28"/>
        </w:rPr>
      </w:pPr>
      <w:r w:rsidRPr="00EA4C34">
        <w:rPr>
          <w:b/>
          <w:szCs w:val="28"/>
        </w:rPr>
        <w:t>IX. Реагирование на несчастные случаи и профессиональные заболевания</w:t>
      </w:r>
    </w:p>
    <w:p w:rsidR="00BA0412" w:rsidRPr="00EA4C34" w:rsidRDefault="00BA0412" w:rsidP="00BA0412">
      <w:pPr>
        <w:jc w:val="both"/>
        <w:rPr>
          <w:szCs w:val="28"/>
        </w:rPr>
      </w:pPr>
    </w:p>
    <w:p w:rsidR="00BA0412" w:rsidRPr="00EA4C34" w:rsidRDefault="00BA0412" w:rsidP="00BA0412">
      <w:pPr>
        <w:jc w:val="both"/>
        <w:rPr>
          <w:szCs w:val="28"/>
        </w:rPr>
      </w:pPr>
      <w:r w:rsidRPr="00EA4C34">
        <w:rPr>
          <w:szCs w:val="28"/>
        </w:rPr>
        <w:tab/>
        <w:t>40. С целью обеспечения и поддержания безопасных условий труда, недопущения случаев производственного травматизма и профессиональной заболеваемости в администрации  Инсарского муниципального района выявляются потенциально возможные риски, устанавливается порядок действий в случае их возникновения.</w:t>
      </w:r>
    </w:p>
    <w:p w:rsidR="00BA0412" w:rsidRPr="00EA4C34" w:rsidRDefault="00BA0412" w:rsidP="00BA0412">
      <w:pPr>
        <w:jc w:val="both"/>
        <w:rPr>
          <w:szCs w:val="28"/>
        </w:rPr>
      </w:pPr>
      <w:r w:rsidRPr="00EA4C34">
        <w:rPr>
          <w:szCs w:val="28"/>
        </w:rPr>
        <w:tab/>
        <w:t>41. Порядок действий при возникновении травматизма производится с учетом существующих и разрабатываемых планов реагирования на травматизм и ликвидации их последствий, а также необходимости гарантировать в случае травматизма:</w:t>
      </w:r>
    </w:p>
    <w:p w:rsidR="00BA0412" w:rsidRPr="00EA4C34" w:rsidRDefault="00BA0412" w:rsidP="00BA0412">
      <w:pPr>
        <w:jc w:val="both"/>
        <w:rPr>
          <w:szCs w:val="28"/>
        </w:rPr>
      </w:pPr>
      <w:r w:rsidRPr="00EA4C34">
        <w:rPr>
          <w:szCs w:val="28"/>
        </w:rPr>
        <w:tab/>
        <w:t>а) не возобновление работы в условиях травма опасности;</w:t>
      </w:r>
    </w:p>
    <w:p w:rsidR="00BA0412" w:rsidRPr="00EA4C34" w:rsidRDefault="00BA0412" w:rsidP="00BA0412">
      <w:pPr>
        <w:jc w:val="both"/>
        <w:rPr>
          <w:szCs w:val="28"/>
        </w:rPr>
      </w:pPr>
      <w:r w:rsidRPr="00EA4C34">
        <w:rPr>
          <w:szCs w:val="28"/>
        </w:rPr>
        <w:lastRenderedPageBreak/>
        <w:tab/>
        <w:t>б) возможность работников остановить работу и/или незамедлительно покинуть рабочее место и направиться в безопасное место;</w:t>
      </w:r>
    </w:p>
    <w:p w:rsidR="00BA0412" w:rsidRPr="00EA4C34" w:rsidRDefault="00BA0412" w:rsidP="00BA0412">
      <w:pPr>
        <w:jc w:val="both"/>
        <w:rPr>
          <w:szCs w:val="28"/>
        </w:rPr>
      </w:pPr>
      <w:r w:rsidRPr="00EA4C34">
        <w:rPr>
          <w:szCs w:val="28"/>
        </w:rPr>
        <w:tab/>
        <w:t>в) предоставление информации об аварии соответствующим компетентным органам, службам и подразделениям по ликвидации аварийных и чрезвычайных ситуаций, надежной связи работодателя с ними;</w:t>
      </w:r>
    </w:p>
    <w:p w:rsidR="00BA0412" w:rsidRPr="00EA4C34" w:rsidRDefault="00BA0412" w:rsidP="00BA0412">
      <w:pPr>
        <w:jc w:val="both"/>
        <w:rPr>
          <w:szCs w:val="28"/>
        </w:rPr>
      </w:pPr>
      <w:r w:rsidRPr="00EA4C34">
        <w:rPr>
          <w:szCs w:val="28"/>
        </w:rPr>
        <w:tab/>
        <w:t>г) оказание первой помощи пострадавшим в результате аварий и несчастных случаев на производстве и при необходимости вызов скорой медицинской помощи, выполнение противопожарных мероприятий и эвакуации всех людей, находящихся в рабочей зоне.</w:t>
      </w:r>
    </w:p>
    <w:p w:rsidR="00BA0412" w:rsidRPr="00EA4C34" w:rsidRDefault="00BA0412" w:rsidP="00BA0412">
      <w:pPr>
        <w:jc w:val="both"/>
        <w:rPr>
          <w:szCs w:val="28"/>
        </w:rPr>
      </w:pPr>
    </w:p>
    <w:p w:rsidR="00BA0412" w:rsidRPr="00EA4C34" w:rsidRDefault="00BA0412" w:rsidP="00BA0412">
      <w:pPr>
        <w:jc w:val="center"/>
        <w:rPr>
          <w:b/>
          <w:szCs w:val="28"/>
        </w:rPr>
      </w:pPr>
      <w:r w:rsidRPr="00EA4C34">
        <w:rPr>
          <w:b/>
          <w:szCs w:val="28"/>
        </w:rPr>
        <w:t>X. Управление документами СУОТ</w:t>
      </w:r>
    </w:p>
    <w:p w:rsidR="00BA0412" w:rsidRPr="00EA4C34" w:rsidRDefault="00BA0412" w:rsidP="00BA0412">
      <w:pPr>
        <w:jc w:val="center"/>
        <w:rPr>
          <w:b/>
          <w:szCs w:val="28"/>
        </w:rPr>
      </w:pPr>
    </w:p>
    <w:p w:rsidR="00BA0412" w:rsidRPr="00EA4C34" w:rsidRDefault="00BA0412" w:rsidP="00BA0412">
      <w:pPr>
        <w:jc w:val="both"/>
        <w:rPr>
          <w:szCs w:val="28"/>
        </w:rPr>
      </w:pPr>
      <w:r w:rsidRPr="00EA4C34">
        <w:rPr>
          <w:szCs w:val="28"/>
        </w:rPr>
        <w:tab/>
        <w:t>42. С целью организации управления документами СУОТ администрации  Инсарского муниципального района, исходя из специфики своей деятельности, устанавливает формы и рекомендации по оформлению локальных нормативных актов и иных документов, содержащих структуру системы, обязанности и ответственность в сфере охраны труда</w:t>
      </w:r>
    </w:p>
    <w:p w:rsidR="00BA0412" w:rsidRPr="00EA4C34" w:rsidRDefault="00BA0412" w:rsidP="00BA0412">
      <w:pPr>
        <w:jc w:val="both"/>
        <w:rPr>
          <w:szCs w:val="28"/>
        </w:rPr>
      </w:pPr>
      <w:r w:rsidRPr="00EA4C34">
        <w:rPr>
          <w:szCs w:val="28"/>
        </w:rPr>
        <w:tab/>
        <w:t>43. Лица, ответственные за разработку и утверждение документов СУОТ, назначаются распоряжением Главы  Инсарского муниципального района.</w:t>
      </w:r>
    </w:p>
    <w:p w:rsidR="00BA0412" w:rsidRPr="00EA4C34" w:rsidRDefault="00BA0412" w:rsidP="00BA0412">
      <w:pPr>
        <w:jc w:val="both"/>
        <w:rPr>
          <w:szCs w:val="28"/>
        </w:rPr>
      </w:pPr>
      <w:r w:rsidRPr="00EA4C34">
        <w:rPr>
          <w:szCs w:val="28"/>
        </w:rPr>
        <w:tab/>
        <w:t>44. Основными документами по охране труда администрации  Инсарского муниципального района являются:</w:t>
      </w:r>
    </w:p>
    <w:p w:rsidR="00BA0412" w:rsidRPr="00EA4C34" w:rsidRDefault="00BA0412" w:rsidP="00BA0412">
      <w:pPr>
        <w:jc w:val="both"/>
        <w:rPr>
          <w:szCs w:val="28"/>
        </w:rPr>
      </w:pPr>
      <w:r w:rsidRPr="00EA4C34">
        <w:rPr>
          <w:szCs w:val="28"/>
        </w:rPr>
        <w:tab/>
        <w:t>а) план мероприятий по реализации процедур, направленных на достижение целей в области охраны труда в администрации  Инсарского муниципального района;</w:t>
      </w:r>
    </w:p>
    <w:p w:rsidR="00BA0412" w:rsidRPr="00EA4C34" w:rsidRDefault="00BA0412" w:rsidP="00BA0412">
      <w:pPr>
        <w:jc w:val="both"/>
        <w:rPr>
          <w:szCs w:val="28"/>
        </w:rPr>
      </w:pPr>
      <w:r w:rsidRPr="00EA4C34">
        <w:rPr>
          <w:szCs w:val="28"/>
        </w:rPr>
        <w:tab/>
        <w:t>б) положение об организации охраны труда в администрации  Инсарского муниципального района;</w:t>
      </w:r>
    </w:p>
    <w:p w:rsidR="00BA0412" w:rsidRPr="00EA4C34" w:rsidRDefault="00BA0412" w:rsidP="00BA0412">
      <w:pPr>
        <w:jc w:val="both"/>
        <w:rPr>
          <w:szCs w:val="28"/>
        </w:rPr>
      </w:pPr>
      <w:r w:rsidRPr="00EA4C34">
        <w:rPr>
          <w:szCs w:val="28"/>
        </w:rPr>
        <w:tab/>
        <w:t xml:space="preserve">в)положение  о  комиссии  по  охране  труда   администрации   Инсарского муниципального района;   </w:t>
      </w:r>
    </w:p>
    <w:p w:rsidR="00BA0412" w:rsidRPr="00EA4C34" w:rsidRDefault="00BA0412" w:rsidP="00BA0412">
      <w:pPr>
        <w:jc w:val="both"/>
        <w:rPr>
          <w:szCs w:val="28"/>
        </w:rPr>
      </w:pPr>
      <w:r w:rsidRPr="00EA4C34">
        <w:rPr>
          <w:szCs w:val="28"/>
        </w:rPr>
        <w:tab/>
        <w:t>в) должностная инструкция специалиста ответственного за охрану труда;</w:t>
      </w:r>
    </w:p>
    <w:p w:rsidR="00BA0412" w:rsidRPr="00EA4C34" w:rsidRDefault="00BA0412" w:rsidP="00BA0412">
      <w:pPr>
        <w:jc w:val="both"/>
        <w:rPr>
          <w:szCs w:val="28"/>
        </w:rPr>
      </w:pPr>
      <w:r w:rsidRPr="00EA4C34">
        <w:rPr>
          <w:szCs w:val="28"/>
        </w:rPr>
        <w:tab/>
        <w:t>г) перечень должностей работников, проходящих первичный, повторный и другие виды инструктажей по охране труда в администрации  Инсарского муниципального района;</w:t>
      </w:r>
    </w:p>
    <w:p w:rsidR="00BA0412" w:rsidRPr="00EA4C34" w:rsidRDefault="00BA0412" w:rsidP="00BA0412">
      <w:pPr>
        <w:jc w:val="both"/>
        <w:rPr>
          <w:szCs w:val="28"/>
        </w:rPr>
      </w:pPr>
      <w:r w:rsidRPr="00EA4C34">
        <w:rPr>
          <w:szCs w:val="28"/>
        </w:rPr>
        <w:tab/>
        <w:t>д) перечень должностей работников администрации  Инсарского муниципального района, освобожденных от прохождения первичного инструктажа на рабочем месте;</w:t>
      </w:r>
    </w:p>
    <w:p w:rsidR="00BA0412" w:rsidRPr="00EA4C34" w:rsidRDefault="00BA0412" w:rsidP="00BA0412">
      <w:pPr>
        <w:jc w:val="both"/>
        <w:rPr>
          <w:szCs w:val="28"/>
        </w:rPr>
      </w:pPr>
      <w:r w:rsidRPr="00EA4C34">
        <w:rPr>
          <w:szCs w:val="28"/>
        </w:rPr>
        <w:tab/>
        <w:t>е) перечень должностей работников, подлежащих медицинским осмотрам;</w:t>
      </w:r>
    </w:p>
    <w:p w:rsidR="00BA0412" w:rsidRPr="00EA4C34" w:rsidRDefault="00BA0412" w:rsidP="00BA0412">
      <w:pPr>
        <w:jc w:val="both"/>
        <w:rPr>
          <w:szCs w:val="28"/>
        </w:rPr>
      </w:pPr>
      <w:r w:rsidRPr="00EA4C34">
        <w:rPr>
          <w:szCs w:val="28"/>
        </w:rPr>
        <w:tab/>
        <w:t>ж) порядок обеспечения работников администрации   Инсарского муниципального района средствами индивидуальной защиты, смывающими и обезвреживающими средствами;</w:t>
      </w:r>
    </w:p>
    <w:p w:rsidR="00BA0412" w:rsidRPr="00EA4C34" w:rsidRDefault="00BA0412" w:rsidP="00BA0412">
      <w:pPr>
        <w:jc w:val="both"/>
        <w:rPr>
          <w:szCs w:val="28"/>
        </w:rPr>
      </w:pPr>
      <w:r w:rsidRPr="00EA4C34">
        <w:rPr>
          <w:szCs w:val="28"/>
        </w:rPr>
        <w:tab/>
        <w:t>45. В качестве особого вида документов СУОТ, которые не подлежат пересмотру, актуализации, обновлению и изменению, определяются контрольно-учетные документы СУОТ (записи), включая:</w:t>
      </w:r>
    </w:p>
    <w:p w:rsidR="00BA0412" w:rsidRPr="00EA4C34" w:rsidRDefault="00BA0412" w:rsidP="00BA0412">
      <w:pPr>
        <w:jc w:val="both"/>
        <w:rPr>
          <w:szCs w:val="28"/>
        </w:rPr>
      </w:pPr>
      <w:r w:rsidRPr="00EA4C34">
        <w:rPr>
          <w:szCs w:val="28"/>
        </w:rPr>
        <w:tab/>
        <w:t>а) акты и иные записи данных, вытекающие из осуществления СУОТ;</w:t>
      </w:r>
    </w:p>
    <w:p w:rsidR="00BA0412" w:rsidRPr="00EA4C34" w:rsidRDefault="00BA0412" w:rsidP="00BA0412">
      <w:pPr>
        <w:jc w:val="both"/>
        <w:rPr>
          <w:szCs w:val="28"/>
        </w:rPr>
      </w:pPr>
      <w:r w:rsidRPr="00EA4C34">
        <w:rPr>
          <w:szCs w:val="28"/>
        </w:rPr>
        <w:tab/>
        <w:t>б) журналы учета и акты записей данных об авариях, несчастных случаях;</w:t>
      </w:r>
    </w:p>
    <w:p w:rsidR="00BA0412" w:rsidRPr="00EA4C34" w:rsidRDefault="00BA0412" w:rsidP="00BA0412">
      <w:pPr>
        <w:jc w:val="both"/>
        <w:rPr>
          <w:szCs w:val="28"/>
        </w:rPr>
      </w:pPr>
      <w:r w:rsidRPr="00EA4C34">
        <w:rPr>
          <w:szCs w:val="28"/>
        </w:rPr>
        <w:tab/>
        <w:t>в) результаты контроля функционирования СУОТ.</w:t>
      </w:r>
    </w:p>
    <w:p w:rsidR="00A958CB" w:rsidRPr="00B447B5" w:rsidRDefault="00A958CB" w:rsidP="00A958CB">
      <w:pPr>
        <w:ind w:firstLine="284"/>
        <w:jc w:val="center"/>
        <w:rPr>
          <w:b/>
          <w:sz w:val="32"/>
        </w:rPr>
      </w:pPr>
    </w:p>
    <w:p w:rsidR="00A958CB" w:rsidRPr="00B447B5" w:rsidRDefault="00A958CB" w:rsidP="00A958CB">
      <w:pPr>
        <w:ind w:firstLine="284"/>
        <w:jc w:val="center"/>
        <w:rPr>
          <w:b/>
          <w:sz w:val="32"/>
        </w:rPr>
      </w:pPr>
    </w:p>
    <w:p w:rsidR="00A958CB" w:rsidRDefault="00A958CB"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Default="00575688" w:rsidP="00A958CB">
      <w:pPr>
        <w:ind w:firstLine="284"/>
        <w:jc w:val="center"/>
        <w:rPr>
          <w:b/>
          <w:sz w:val="32"/>
        </w:rPr>
      </w:pPr>
    </w:p>
    <w:p w:rsidR="00575688" w:rsidRPr="00B447B5" w:rsidRDefault="00575688" w:rsidP="00A958CB">
      <w:pPr>
        <w:ind w:firstLine="284"/>
        <w:jc w:val="center"/>
        <w:rPr>
          <w:b/>
          <w:sz w:val="32"/>
        </w:rPr>
      </w:pPr>
    </w:p>
    <w:p w:rsidR="00563E9F" w:rsidRPr="00B7766A" w:rsidRDefault="00563E9F" w:rsidP="00563E9F">
      <w:pPr>
        <w:tabs>
          <w:tab w:val="left" w:pos="7650"/>
        </w:tabs>
        <w:jc w:val="center"/>
        <w:rPr>
          <w:rFonts w:eastAsia="Calibri"/>
          <w:b/>
          <w:szCs w:val="28"/>
        </w:rPr>
      </w:pPr>
      <w:r w:rsidRPr="00B7766A">
        <w:rPr>
          <w:rFonts w:eastAsia="Calibri"/>
          <w:b/>
          <w:szCs w:val="28"/>
        </w:rPr>
        <w:lastRenderedPageBreak/>
        <w:t xml:space="preserve">АДМИНИСТРАЦИЯ </w:t>
      </w:r>
    </w:p>
    <w:p w:rsidR="00563E9F" w:rsidRPr="00B7766A" w:rsidRDefault="00563E9F" w:rsidP="00563E9F">
      <w:pPr>
        <w:tabs>
          <w:tab w:val="left" w:pos="7650"/>
        </w:tabs>
        <w:jc w:val="center"/>
        <w:rPr>
          <w:rFonts w:eastAsia="Calibri"/>
          <w:b/>
          <w:szCs w:val="28"/>
        </w:rPr>
      </w:pPr>
      <w:r w:rsidRPr="00B7766A">
        <w:rPr>
          <w:rFonts w:eastAsia="Calibri"/>
          <w:b/>
          <w:szCs w:val="28"/>
        </w:rPr>
        <w:t>ИНСАРСКОГО МУНИЦИПАЛЬНОГО РАЙОНА</w:t>
      </w:r>
    </w:p>
    <w:p w:rsidR="00563E9F" w:rsidRPr="00B7766A" w:rsidRDefault="00563E9F" w:rsidP="00563E9F">
      <w:pPr>
        <w:tabs>
          <w:tab w:val="left" w:pos="7650"/>
        </w:tabs>
        <w:jc w:val="center"/>
        <w:rPr>
          <w:rFonts w:eastAsia="Calibri"/>
          <w:b/>
          <w:szCs w:val="28"/>
        </w:rPr>
      </w:pPr>
      <w:r w:rsidRPr="00B7766A">
        <w:rPr>
          <w:rFonts w:eastAsia="Calibri"/>
          <w:b/>
          <w:szCs w:val="28"/>
        </w:rPr>
        <w:t>РЕСПУБЛИКИ МОРДОВИЯ</w:t>
      </w:r>
    </w:p>
    <w:p w:rsidR="00563E9F" w:rsidRPr="00B7766A" w:rsidRDefault="00563E9F" w:rsidP="00563E9F">
      <w:pPr>
        <w:tabs>
          <w:tab w:val="left" w:pos="7650"/>
        </w:tabs>
        <w:jc w:val="center"/>
        <w:rPr>
          <w:rFonts w:eastAsia="Calibri"/>
          <w:b/>
          <w:szCs w:val="28"/>
        </w:rPr>
      </w:pPr>
      <w:r w:rsidRPr="00B7766A">
        <w:rPr>
          <w:rFonts w:eastAsia="Calibri"/>
          <w:b/>
          <w:szCs w:val="28"/>
        </w:rPr>
        <w:tab/>
      </w:r>
      <w:r w:rsidRPr="00B7766A">
        <w:rPr>
          <w:rFonts w:eastAsia="Calibri"/>
          <w:b/>
          <w:szCs w:val="28"/>
        </w:rPr>
        <w:tab/>
      </w:r>
      <w:r w:rsidRPr="00B7766A">
        <w:rPr>
          <w:rFonts w:eastAsia="Calibri"/>
          <w:b/>
          <w:szCs w:val="28"/>
        </w:rPr>
        <w:tab/>
      </w:r>
      <w:r w:rsidRPr="00B7766A">
        <w:rPr>
          <w:rFonts w:eastAsia="Calibri"/>
          <w:b/>
          <w:szCs w:val="28"/>
        </w:rPr>
        <w:tab/>
      </w:r>
    </w:p>
    <w:p w:rsidR="00563E9F" w:rsidRPr="00B7766A" w:rsidRDefault="00563E9F" w:rsidP="00563E9F">
      <w:pPr>
        <w:tabs>
          <w:tab w:val="left" w:pos="7650"/>
        </w:tabs>
        <w:jc w:val="center"/>
        <w:rPr>
          <w:rFonts w:eastAsia="Calibri"/>
          <w:b/>
          <w:szCs w:val="28"/>
        </w:rPr>
      </w:pPr>
      <w:r w:rsidRPr="00B7766A">
        <w:rPr>
          <w:rFonts w:eastAsia="Calibri"/>
          <w:b/>
          <w:szCs w:val="28"/>
        </w:rPr>
        <w:t>ПОСТАНОВЛЕНИЕ</w:t>
      </w:r>
    </w:p>
    <w:p w:rsidR="00563E9F" w:rsidRPr="00B7766A" w:rsidRDefault="00563E9F" w:rsidP="00563E9F">
      <w:pPr>
        <w:tabs>
          <w:tab w:val="left" w:pos="7650"/>
        </w:tabs>
        <w:jc w:val="center"/>
        <w:rPr>
          <w:rFonts w:eastAsia="Calibri"/>
          <w:b/>
          <w:szCs w:val="28"/>
        </w:rPr>
      </w:pPr>
    </w:p>
    <w:p w:rsidR="00563E9F" w:rsidRPr="00B7766A" w:rsidRDefault="00563E9F" w:rsidP="00563E9F">
      <w:pPr>
        <w:tabs>
          <w:tab w:val="left" w:pos="7650"/>
        </w:tabs>
        <w:jc w:val="center"/>
        <w:rPr>
          <w:rFonts w:eastAsia="Calibri"/>
          <w:szCs w:val="28"/>
        </w:rPr>
      </w:pPr>
      <w:r w:rsidRPr="00B7766A">
        <w:rPr>
          <w:rFonts w:eastAsia="Calibri"/>
          <w:szCs w:val="28"/>
        </w:rPr>
        <w:t>г. Инсар</w:t>
      </w:r>
    </w:p>
    <w:p w:rsidR="00563E9F" w:rsidRPr="00563E9F" w:rsidRDefault="00563E9F" w:rsidP="00563E9F">
      <w:pPr>
        <w:tabs>
          <w:tab w:val="left" w:pos="7650"/>
        </w:tabs>
        <w:jc w:val="center"/>
        <w:rPr>
          <w:rFonts w:eastAsia="Calibri"/>
          <w:b/>
          <w:szCs w:val="28"/>
        </w:rPr>
      </w:pPr>
      <w:r w:rsidRPr="00563E9F">
        <w:rPr>
          <w:rFonts w:eastAsia="Calibri"/>
          <w:b/>
          <w:szCs w:val="28"/>
        </w:rPr>
        <w:t>от 23.04.2021 г.</w:t>
      </w:r>
      <w:r w:rsidRPr="00563E9F">
        <w:rPr>
          <w:rFonts w:eastAsia="Calibri"/>
          <w:b/>
          <w:szCs w:val="28"/>
        </w:rPr>
        <w:tab/>
      </w:r>
      <w:r w:rsidRPr="00563E9F">
        <w:rPr>
          <w:rFonts w:eastAsia="Calibri"/>
          <w:b/>
          <w:szCs w:val="28"/>
        </w:rPr>
        <w:tab/>
      </w:r>
      <w:r w:rsidRPr="00563E9F">
        <w:rPr>
          <w:rFonts w:eastAsia="Calibri"/>
          <w:b/>
          <w:szCs w:val="28"/>
        </w:rPr>
        <w:tab/>
        <w:t xml:space="preserve">       №</w:t>
      </w:r>
      <w:r>
        <w:rPr>
          <w:rFonts w:eastAsia="Calibri"/>
          <w:b/>
          <w:szCs w:val="28"/>
        </w:rPr>
        <w:t xml:space="preserve"> </w:t>
      </w:r>
      <w:r w:rsidRPr="00563E9F">
        <w:rPr>
          <w:rFonts w:eastAsia="Calibri"/>
          <w:b/>
          <w:szCs w:val="28"/>
        </w:rPr>
        <w:t>118</w:t>
      </w:r>
      <w:r w:rsidRPr="00563E9F">
        <w:rPr>
          <w:rFonts w:eastAsia="Calibri"/>
          <w:b/>
          <w:szCs w:val="28"/>
        </w:rPr>
        <w:tab/>
      </w:r>
    </w:p>
    <w:p w:rsidR="00563E9F" w:rsidRPr="00B7766A" w:rsidRDefault="00563E9F" w:rsidP="00563E9F">
      <w:pPr>
        <w:tabs>
          <w:tab w:val="left" w:pos="7650"/>
        </w:tabs>
        <w:jc w:val="center"/>
        <w:rPr>
          <w:rFonts w:eastAsia="Calibri"/>
          <w:b/>
          <w:szCs w:val="28"/>
        </w:rPr>
      </w:pPr>
      <w:r w:rsidRPr="00B7766A">
        <w:rPr>
          <w:rFonts w:eastAsia="Calibri"/>
          <w:b/>
          <w:szCs w:val="28"/>
        </w:rPr>
        <w:tab/>
      </w:r>
      <w:r w:rsidRPr="00B7766A">
        <w:rPr>
          <w:rFonts w:eastAsia="Calibri"/>
          <w:b/>
          <w:szCs w:val="28"/>
        </w:rPr>
        <w:tab/>
      </w:r>
      <w:r w:rsidRPr="00B7766A">
        <w:rPr>
          <w:rFonts w:eastAsia="Calibri"/>
          <w:b/>
          <w:szCs w:val="28"/>
        </w:rPr>
        <w:tab/>
      </w:r>
      <w:r w:rsidRPr="00B7766A">
        <w:rPr>
          <w:rFonts w:eastAsia="Calibri"/>
          <w:b/>
          <w:szCs w:val="28"/>
        </w:rPr>
        <w:tab/>
      </w:r>
      <w:r w:rsidRPr="00B7766A">
        <w:rPr>
          <w:rFonts w:eastAsia="Calibri"/>
          <w:b/>
          <w:szCs w:val="28"/>
        </w:rPr>
        <w:tab/>
      </w:r>
    </w:p>
    <w:p w:rsidR="00563E9F" w:rsidRPr="00B7766A" w:rsidRDefault="00563E9F" w:rsidP="00563E9F">
      <w:pPr>
        <w:spacing w:line="276" w:lineRule="auto"/>
        <w:rPr>
          <w:szCs w:val="28"/>
        </w:rPr>
      </w:pPr>
      <w:r w:rsidRPr="00B7766A">
        <w:rPr>
          <w:szCs w:val="28"/>
        </w:rPr>
        <w:t>О создании маневренной группы</w:t>
      </w:r>
    </w:p>
    <w:p w:rsidR="00563E9F" w:rsidRPr="00B7766A" w:rsidRDefault="00563E9F" w:rsidP="00563E9F">
      <w:pPr>
        <w:spacing w:line="276" w:lineRule="auto"/>
        <w:rPr>
          <w:szCs w:val="28"/>
        </w:rPr>
      </w:pPr>
      <w:r w:rsidRPr="00B7766A">
        <w:rPr>
          <w:szCs w:val="28"/>
        </w:rPr>
        <w:t xml:space="preserve">на территории Инсарского </w:t>
      </w:r>
    </w:p>
    <w:p w:rsidR="00563E9F" w:rsidRPr="00B7766A" w:rsidRDefault="00563E9F" w:rsidP="00563E9F">
      <w:pPr>
        <w:spacing w:line="276" w:lineRule="auto"/>
        <w:rPr>
          <w:szCs w:val="28"/>
        </w:rPr>
      </w:pPr>
      <w:r w:rsidRPr="00B7766A">
        <w:rPr>
          <w:szCs w:val="28"/>
        </w:rPr>
        <w:t xml:space="preserve">муниципального района </w:t>
      </w:r>
    </w:p>
    <w:p w:rsidR="00563E9F" w:rsidRPr="00B7766A" w:rsidRDefault="00563E9F" w:rsidP="00563E9F">
      <w:pPr>
        <w:spacing w:line="276" w:lineRule="auto"/>
        <w:rPr>
          <w:szCs w:val="28"/>
        </w:rPr>
      </w:pPr>
      <w:r w:rsidRPr="00B7766A">
        <w:rPr>
          <w:szCs w:val="28"/>
        </w:rPr>
        <w:t>Республики Мордовия</w:t>
      </w:r>
    </w:p>
    <w:p w:rsidR="00563E9F" w:rsidRPr="00B7766A" w:rsidRDefault="00563E9F" w:rsidP="00563E9F">
      <w:pPr>
        <w:spacing w:line="276" w:lineRule="auto"/>
        <w:rPr>
          <w:szCs w:val="28"/>
        </w:rPr>
      </w:pPr>
      <w:r w:rsidRPr="00B7766A">
        <w:rPr>
          <w:szCs w:val="28"/>
        </w:rPr>
        <w:tab/>
      </w:r>
      <w:r w:rsidRPr="00B7766A">
        <w:rPr>
          <w:szCs w:val="28"/>
        </w:rPr>
        <w:tab/>
      </w:r>
    </w:p>
    <w:p w:rsidR="00563E9F" w:rsidRPr="00B7766A" w:rsidRDefault="00563E9F" w:rsidP="00563E9F">
      <w:pPr>
        <w:jc w:val="both"/>
        <w:rPr>
          <w:szCs w:val="28"/>
        </w:rPr>
      </w:pPr>
      <w:r w:rsidRPr="00B7766A">
        <w:rPr>
          <w:szCs w:val="28"/>
        </w:rPr>
        <w:tab/>
        <w:t xml:space="preserve">В соответствии с Федеральными законами от 21.12.1994 г.№68-ФЗ «О защите населения и территорий от чрезвычайных ситуаций природного и техногенного характера», от 21.12.1994 №69-ФЗ «О пожарной безопасности», от 06.10.2003 №131-ФЗ «Об общих принципах организации местного самоуправления в Российской Федерации», в целях профилактики, мониторинга и защиты населенных пунктов Инсарского муниципального района от лесных пожаров, Администрация Инсарского муниципального района </w:t>
      </w:r>
    </w:p>
    <w:p w:rsidR="00563E9F" w:rsidRPr="00B7766A" w:rsidRDefault="00563E9F" w:rsidP="00563E9F">
      <w:pPr>
        <w:jc w:val="center"/>
        <w:rPr>
          <w:szCs w:val="28"/>
        </w:rPr>
      </w:pPr>
      <w:r w:rsidRPr="00B7766A">
        <w:rPr>
          <w:szCs w:val="28"/>
        </w:rPr>
        <w:t>ПОСТАНОВЛЯЕТ:</w:t>
      </w:r>
    </w:p>
    <w:p w:rsidR="00563E9F" w:rsidRPr="00B7766A" w:rsidRDefault="00563E9F" w:rsidP="00563E9F">
      <w:pPr>
        <w:ind w:left="360"/>
        <w:jc w:val="both"/>
        <w:rPr>
          <w:szCs w:val="28"/>
        </w:rPr>
      </w:pPr>
      <w:r w:rsidRPr="00B7766A">
        <w:rPr>
          <w:szCs w:val="28"/>
        </w:rPr>
        <w:t xml:space="preserve">          1. Создать маневренную группу на территории Инсарского муниципального района Республики Мордовия;</w:t>
      </w:r>
    </w:p>
    <w:p w:rsidR="00563E9F" w:rsidRPr="00B7766A" w:rsidRDefault="00563E9F" w:rsidP="00563E9F">
      <w:pPr>
        <w:ind w:left="360"/>
        <w:jc w:val="both"/>
        <w:rPr>
          <w:szCs w:val="28"/>
        </w:rPr>
      </w:pPr>
      <w:r w:rsidRPr="00B7766A">
        <w:rPr>
          <w:szCs w:val="28"/>
        </w:rPr>
        <w:t xml:space="preserve">        2. Утвердить: </w:t>
      </w:r>
    </w:p>
    <w:p w:rsidR="00563E9F" w:rsidRPr="00B7766A" w:rsidRDefault="00563E9F" w:rsidP="00563E9F">
      <w:pPr>
        <w:ind w:left="284"/>
        <w:jc w:val="both"/>
        <w:rPr>
          <w:szCs w:val="28"/>
        </w:rPr>
      </w:pPr>
      <w:r w:rsidRPr="00B7766A">
        <w:rPr>
          <w:szCs w:val="28"/>
        </w:rPr>
        <w:t xml:space="preserve">         Положение о маневренной группе Инсарского муниципального района Республики Мордовия, согласно приложению №1; </w:t>
      </w:r>
    </w:p>
    <w:p w:rsidR="00563E9F" w:rsidRPr="00B7766A" w:rsidRDefault="00563E9F" w:rsidP="00563E9F">
      <w:pPr>
        <w:ind w:left="284"/>
        <w:jc w:val="both"/>
        <w:rPr>
          <w:szCs w:val="28"/>
        </w:rPr>
      </w:pPr>
      <w:r w:rsidRPr="00B7766A">
        <w:rPr>
          <w:szCs w:val="28"/>
        </w:rPr>
        <w:t xml:space="preserve">         состав маневренной группы на </w:t>
      </w:r>
      <w:bookmarkStart w:id="10" w:name="_Hlk69803816"/>
      <w:r w:rsidRPr="00B7766A">
        <w:rPr>
          <w:szCs w:val="28"/>
        </w:rPr>
        <w:t>территории Инсарского муниципального района Республики Мордовия, согласно приложению №2.</w:t>
      </w:r>
    </w:p>
    <w:bookmarkEnd w:id="10"/>
    <w:p w:rsidR="00563E9F" w:rsidRPr="00B7766A" w:rsidRDefault="00563E9F" w:rsidP="00563E9F">
      <w:pPr>
        <w:ind w:left="284"/>
        <w:jc w:val="both"/>
        <w:rPr>
          <w:szCs w:val="28"/>
        </w:rPr>
      </w:pPr>
      <w:r w:rsidRPr="00B7766A">
        <w:rPr>
          <w:szCs w:val="28"/>
        </w:rPr>
        <w:t xml:space="preserve">         3. Рекомендовать главам городского и сельских поселений Инсарского муниципального района организовать на территории сельских поселений патрульно-маневренные и патрульные группы, их работу по недопущению возникновения загораний, своевременному их выявлению, а также принятию незамедлительных мер по их ликвидации.</w:t>
      </w:r>
    </w:p>
    <w:p w:rsidR="00563E9F" w:rsidRPr="00B7766A" w:rsidRDefault="00563E9F" w:rsidP="00563E9F">
      <w:pPr>
        <w:ind w:left="284"/>
        <w:jc w:val="both"/>
        <w:rPr>
          <w:szCs w:val="28"/>
        </w:rPr>
      </w:pPr>
      <w:r w:rsidRPr="00B7766A">
        <w:rPr>
          <w:szCs w:val="28"/>
        </w:rPr>
        <w:t xml:space="preserve">       4. Контроль за исполнением настоящего постановления возложить на Пронина А.Б.- первого заместителя главы Инсарского муниципального района.</w:t>
      </w:r>
    </w:p>
    <w:p w:rsidR="00563E9F" w:rsidRPr="00B7766A" w:rsidRDefault="00563E9F" w:rsidP="00563E9F">
      <w:pPr>
        <w:jc w:val="both"/>
        <w:rPr>
          <w:bCs/>
          <w:szCs w:val="28"/>
        </w:rPr>
      </w:pPr>
      <w:r w:rsidRPr="00B7766A">
        <w:rPr>
          <w:bCs/>
          <w:szCs w:val="28"/>
        </w:rPr>
        <w:t xml:space="preserve">Глава Инсарского </w:t>
      </w:r>
    </w:p>
    <w:p w:rsidR="00563E9F" w:rsidRPr="00B7766A" w:rsidRDefault="00563E9F" w:rsidP="00563E9F">
      <w:pPr>
        <w:jc w:val="both"/>
        <w:rPr>
          <w:bCs/>
          <w:szCs w:val="28"/>
        </w:rPr>
      </w:pPr>
      <w:r w:rsidRPr="00B7766A">
        <w:rPr>
          <w:bCs/>
          <w:szCs w:val="28"/>
        </w:rPr>
        <w:t xml:space="preserve">муниципального района </w:t>
      </w:r>
      <w:r w:rsidRPr="00B7766A">
        <w:rPr>
          <w:bCs/>
          <w:szCs w:val="28"/>
        </w:rPr>
        <w:tab/>
      </w:r>
      <w:r w:rsidRPr="00B7766A">
        <w:rPr>
          <w:bCs/>
          <w:szCs w:val="28"/>
        </w:rPr>
        <w:tab/>
      </w:r>
      <w:r w:rsidRPr="00B7766A">
        <w:rPr>
          <w:bCs/>
          <w:szCs w:val="28"/>
        </w:rPr>
        <w:tab/>
        <w:t xml:space="preserve">                                       К.А. Мангутов</w:t>
      </w:r>
      <w:r w:rsidRPr="00B7766A">
        <w:rPr>
          <w:szCs w:val="28"/>
        </w:rPr>
        <w:t xml:space="preserve">                                                                       </w:t>
      </w:r>
    </w:p>
    <w:p w:rsidR="00563E9F" w:rsidRPr="00B7766A" w:rsidRDefault="00563E9F" w:rsidP="00563E9F">
      <w:pPr>
        <w:jc w:val="both"/>
        <w:rPr>
          <w:sz w:val="16"/>
          <w:szCs w:val="18"/>
        </w:rPr>
      </w:pPr>
    </w:p>
    <w:p w:rsidR="00563E9F" w:rsidRPr="00B7766A" w:rsidRDefault="00563E9F" w:rsidP="00563E9F">
      <w:pPr>
        <w:jc w:val="both"/>
        <w:rPr>
          <w:sz w:val="14"/>
          <w:szCs w:val="16"/>
        </w:rPr>
      </w:pPr>
    </w:p>
    <w:p w:rsidR="00563E9F" w:rsidRDefault="00563E9F" w:rsidP="00563E9F">
      <w:pPr>
        <w:jc w:val="both"/>
        <w:rPr>
          <w:szCs w:val="28"/>
        </w:rPr>
      </w:pPr>
      <w:r w:rsidRPr="00B7766A">
        <w:rPr>
          <w:szCs w:val="28"/>
        </w:rPr>
        <w:t xml:space="preserve">                                                                     </w:t>
      </w:r>
    </w:p>
    <w:p w:rsidR="00575688" w:rsidRDefault="00575688" w:rsidP="00563E9F">
      <w:pPr>
        <w:jc w:val="both"/>
        <w:rPr>
          <w:szCs w:val="28"/>
        </w:rPr>
      </w:pPr>
    </w:p>
    <w:p w:rsidR="00575688" w:rsidRDefault="00575688" w:rsidP="00563E9F">
      <w:pPr>
        <w:jc w:val="both"/>
        <w:rPr>
          <w:szCs w:val="28"/>
        </w:rPr>
      </w:pPr>
    </w:p>
    <w:p w:rsidR="00575688" w:rsidRDefault="00575688" w:rsidP="00563E9F">
      <w:pPr>
        <w:jc w:val="both"/>
        <w:rPr>
          <w:szCs w:val="28"/>
        </w:rPr>
      </w:pPr>
    </w:p>
    <w:p w:rsidR="00575688" w:rsidRDefault="00575688" w:rsidP="00563E9F">
      <w:pPr>
        <w:jc w:val="both"/>
        <w:rPr>
          <w:szCs w:val="28"/>
        </w:rPr>
      </w:pPr>
    </w:p>
    <w:p w:rsidR="00575688" w:rsidRDefault="00575688" w:rsidP="00563E9F">
      <w:pPr>
        <w:jc w:val="both"/>
        <w:rPr>
          <w:szCs w:val="28"/>
        </w:rPr>
      </w:pPr>
    </w:p>
    <w:p w:rsidR="00575688" w:rsidRDefault="00575688" w:rsidP="00563E9F">
      <w:pPr>
        <w:jc w:val="both"/>
        <w:rPr>
          <w:szCs w:val="28"/>
        </w:rPr>
      </w:pPr>
    </w:p>
    <w:p w:rsidR="00575688" w:rsidRDefault="00575688" w:rsidP="00563E9F">
      <w:pPr>
        <w:jc w:val="both"/>
        <w:rPr>
          <w:szCs w:val="28"/>
        </w:rPr>
      </w:pPr>
    </w:p>
    <w:p w:rsidR="00575688" w:rsidRDefault="00575688" w:rsidP="00563E9F">
      <w:pPr>
        <w:jc w:val="both"/>
        <w:rPr>
          <w:szCs w:val="28"/>
        </w:rPr>
      </w:pPr>
    </w:p>
    <w:p w:rsidR="00575688" w:rsidRDefault="00575688" w:rsidP="00563E9F">
      <w:pPr>
        <w:jc w:val="both"/>
        <w:rPr>
          <w:szCs w:val="28"/>
        </w:rPr>
      </w:pPr>
    </w:p>
    <w:p w:rsidR="00575688" w:rsidRDefault="00575688" w:rsidP="00563E9F">
      <w:pPr>
        <w:jc w:val="both"/>
        <w:rPr>
          <w:szCs w:val="28"/>
        </w:rPr>
      </w:pPr>
    </w:p>
    <w:p w:rsidR="00575688" w:rsidRDefault="00575688" w:rsidP="00563E9F">
      <w:pPr>
        <w:jc w:val="both"/>
        <w:rPr>
          <w:szCs w:val="28"/>
        </w:rPr>
      </w:pPr>
    </w:p>
    <w:p w:rsidR="00575688" w:rsidRPr="00B7766A" w:rsidRDefault="00575688" w:rsidP="00563E9F">
      <w:pPr>
        <w:jc w:val="both"/>
        <w:rPr>
          <w:bCs/>
          <w:szCs w:val="28"/>
        </w:rPr>
      </w:pPr>
    </w:p>
    <w:p w:rsidR="00563E9F" w:rsidRPr="00B7766A" w:rsidRDefault="00563E9F" w:rsidP="00563E9F">
      <w:pPr>
        <w:jc w:val="center"/>
        <w:rPr>
          <w:szCs w:val="28"/>
        </w:rPr>
      </w:pPr>
      <w:r w:rsidRPr="00B7766A">
        <w:rPr>
          <w:szCs w:val="28"/>
        </w:rPr>
        <w:t xml:space="preserve">                                                                    </w:t>
      </w:r>
    </w:p>
    <w:p w:rsidR="00563E9F" w:rsidRPr="00B7766A" w:rsidRDefault="00563E9F" w:rsidP="00563E9F">
      <w:pPr>
        <w:jc w:val="center"/>
        <w:rPr>
          <w:szCs w:val="28"/>
        </w:rPr>
      </w:pPr>
      <w:r w:rsidRPr="00B7766A">
        <w:rPr>
          <w:szCs w:val="28"/>
        </w:rPr>
        <w:lastRenderedPageBreak/>
        <w:t xml:space="preserve">                                                                    Приложение №1</w:t>
      </w:r>
    </w:p>
    <w:p w:rsidR="00563E9F" w:rsidRPr="00B7766A" w:rsidRDefault="00563E9F" w:rsidP="00563E9F">
      <w:pPr>
        <w:jc w:val="center"/>
        <w:rPr>
          <w:szCs w:val="28"/>
        </w:rPr>
      </w:pPr>
      <w:r w:rsidRPr="00B7766A">
        <w:rPr>
          <w:szCs w:val="28"/>
        </w:rPr>
        <w:t xml:space="preserve">                                                                   к постановлению администрации</w:t>
      </w:r>
    </w:p>
    <w:p w:rsidR="00563E9F" w:rsidRPr="00B7766A" w:rsidRDefault="00563E9F" w:rsidP="00563E9F">
      <w:pPr>
        <w:jc w:val="center"/>
        <w:rPr>
          <w:szCs w:val="28"/>
        </w:rPr>
      </w:pPr>
      <w:r w:rsidRPr="00B7766A">
        <w:rPr>
          <w:szCs w:val="28"/>
        </w:rPr>
        <w:t xml:space="preserve">                                                                         Инсарского муниципального района</w:t>
      </w:r>
    </w:p>
    <w:p w:rsidR="00563E9F" w:rsidRPr="00B7766A" w:rsidRDefault="00563E9F" w:rsidP="00563E9F">
      <w:pPr>
        <w:jc w:val="center"/>
        <w:rPr>
          <w:szCs w:val="28"/>
        </w:rPr>
      </w:pPr>
      <w:r w:rsidRPr="00B7766A">
        <w:rPr>
          <w:szCs w:val="28"/>
        </w:rPr>
        <w:t xml:space="preserve">                                                     от 23.04.2021 года №118</w:t>
      </w:r>
    </w:p>
    <w:p w:rsidR="00563E9F" w:rsidRPr="00B7766A" w:rsidRDefault="00563E9F" w:rsidP="00563E9F">
      <w:pPr>
        <w:rPr>
          <w:szCs w:val="28"/>
        </w:rPr>
      </w:pPr>
    </w:p>
    <w:p w:rsidR="00563E9F" w:rsidRPr="00B7766A" w:rsidRDefault="00563E9F" w:rsidP="00563E9F">
      <w:pPr>
        <w:rPr>
          <w:szCs w:val="28"/>
        </w:rPr>
      </w:pPr>
    </w:p>
    <w:p w:rsidR="00563E9F" w:rsidRPr="00B7766A" w:rsidRDefault="00563E9F" w:rsidP="00563E9F">
      <w:pPr>
        <w:rPr>
          <w:szCs w:val="28"/>
        </w:rPr>
      </w:pPr>
    </w:p>
    <w:p w:rsidR="00563E9F" w:rsidRPr="00B7766A" w:rsidRDefault="00563E9F" w:rsidP="00563E9F">
      <w:pPr>
        <w:pStyle w:val="1"/>
        <w:rPr>
          <w:rFonts w:ascii="Times New Roman" w:hAnsi="Times New Roman" w:cs="Times New Roman"/>
          <w:szCs w:val="28"/>
        </w:rPr>
      </w:pPr>
      <w:r w:rsidRPr="00B7766A">
        <w:rPr>
          <w:rFonts w:ascii="Times New Roman" w:hAnsi="Times New Roman" w:cs="Times New Roman"/>
          <w:szCs w:val="28"/>
        </w:rPr>
        <w:t>Положение</w:t>
      </w:r>
      <w:r w:rsidRPr="00B7766A">
        <w:rPr>
          <w:rFonts w:ascii="Times New Roman" w:hAnsi="Times New Roman" w:cs="Times New Roman"/>
          <w:szCs w:val="28"/>
        </w:rPr>
        <w:br/>
        <w:t>о маневренной группе Инсарского муниципального района Республики Мордовия</w:t>
      </w:r>
    </w:p>
    <w:p w:rsidR="00563E9F" w:rsidRPr="00B7766A" w:rsidRDefault="00563E9F" w:rsidP="00563E9F">
      <w:pPr>
        <w:rPr>
          <w:szCs w:val="28"/>
        </w:rPr>
      </w:pPr>
    </w:p>
    <w:p w:rsidR="00563E9F" w:rsidRPr="00B7766A" w:rsidRDefault="00563E9F" w:rsidP="00563E9F">
      <w:pPr>
        <w:pStyle w:val="1"/>
        <w:rPr>
          <w:rFonts w:ascii="Times New Roman" w:hAnsi="Times New Roman" w:cs="Times New Roman"/>
          <w:szCs w:val="28"/>
        </w:rPr>
      </w:pPr>
      <w:bookmarkStart w:id="11" w:name="sub_2100"/>
      <w:r w:rsidRPr="00B7766A">
        <w:rPr>
          <w:rFonts w:ascii="Times New Roman" w:hAnsi="Times New Roman" w:cs="Times New Roman"/>
          <w:szCs w:val="28"/>
        </w:rPr>
        <w:t>I. Общие положения</w:t>
      </w:r>
    </w:p>
    <w:bookmarkEnd w:id="11"/>
    <w:p w:rsidR="00563E9F" w:rsidRPr="00B7766A" w:rsidRDefault="00563E9F" w:rsidP="00563E9F">
      <w:pPr>
        <w:rPr>
          <w:szCs w:val="28"/>
        </w:rPr>
      </w:pPr>
    </w:p>
    <w:p w:rsidR="00563E9F" w:rsidRPr="00B7766A" w:rsidRDefault="00563E9F" w:rsidP="00563E9F">
      <w:pPr>
        <w:jc w:val="both"/>
        <w:rPr>
          <w:szCs w:val="28"/>
        </w:rPr>
      </w:pPr>
      <w:bookmarkStart w:id="12" w:name="sub_2001"/>
      <w:r w:rsidRPr="00B7766A">
        <w:rPr>
          <w:szCs w:val="28"/>
        </w:rPr>
        <w:t>1. Маневренная группа Инсарского муниципального района (далее - маневренная группа) является нештатным рабочим органом Администрации Инсарского муниципального района Республики Мордовия, который функционирует в период действия лесных пожаров и предназначен для профилактики, мониторинга и защиты населенных пунктов от лесных пожаров.</w:t>
      </w:r>
    </w:p>
    <w:p w:rsidR="00563E9F" w:rsidRPr="00B7766A" w:rsidRDefault="00563E9F" w:rsidP="00563E9F">
      <w:pPr>
        <w:jc w:val="both"/>
        <w:rPr>
          <w:szCs w:val="28"/>
        </w:rPr>
      </w:pPr>
      <w:bookmarkStart w:id="13" w:name="sub_2003"/>
      <w:bookmarkEnd w:id="12"/>
      <w:r w:rsidRPr="00B7766A">
        <w:rPr>
          <w:szCs w:val="28"/>
        </w:rPr>
        <w:t>2. Маневренная группа принимает оперативные меры по предупреждению возникновения и развития лесных пожаров, снижению масштабов их последствий и организации работ по их ликвидации.</w:t>
      </w:r>
    </w:p>
    <w:p w:rsidR="00563E9F" w:rsidRPr="00B7766A" w:rsidRDefault="00563E9F" w:rsidP="00563E9F">
      <w:pPr>
        <w:jc w:val="both"/>
        <w:rPr>
          <w:szCs w:val="28"/>
        </w:rPr>
      </w:pPr>
      <w:bookmarkStart w:id="14" w:name="sub_2004"/>
      <w:bookmarkEnd w:id="13"/>
      <w:r w:rsidRPr="00B7766A">
        <w:rPr>
          <w:szCs w:val="28"/>
        </w:rPr>
        <w:t>3. В своей работе маневренная группа руководствуется федеральными законами и законами Республики Мордовия,  приказами и указаниями МЧС России, приказами и указаниями начальника Главного управления МЧС России по Республике Мордовия, решениями КЧС и ОПБ Инсарского муниципального района Республики Мордовия, настоящим Положением.</w:t>
      </w:r>
    </w:p>
    <w:bookmarkEnd w:id="14"/>
    <w:p w:rsidR="00563E9F" w:rsidRPr="00B7766A" w:rsidRDefault="00563E9F" w:rsidP="00563E9F">
      <w:pPr>
        <w:jc w:val="both"/>
        <w:rPr>
          <w:szCs w:val="28"/>
        </w:rPr>
      </w:pPr>
    </w:p>
    <w:p w:rsidR="00563E9F" w:rsidRPr="00B7766A" w:rsidRDefault="00563E9F" w:rsidP="00563E9F">
      <w:pPr>
        <w:pStyle w:val="1"/>
        <w:rPr>
          <w:rFonts w:ascii="Times New Roman" w:hAnsi="Times New Roman" w:cs="Times New Roman"/>
          <w:szCs w:val="28"/>
        </w:rPr>
      </w:pPr>
      <w:bookmarkStart w:id="15" w:name="sub_2200"/>
      <w:r w:rsidRPr="00B7766A">
        <w:rPr>
          <w:rFonts w:ascii="Times New Roman" w:hAnsi="Times New Roman" w:cs="Times New Roman"/>
          <w:szCs w:val="28"/>
        </w:rPr>
        <w:t>II. Задачи маневренной группы</w:t>
      </w:r>
    </w:p>
    <w:bookmarkEnd w:id="15"/>
    <w:p w:rsidR="00563E9F" w:rsidRPr="00B7766A" w:rsidRDefault="00563E9F" w:rsidP="00563E9F">
      <w:pPr>
        <w:jc w:val="both"/>
        <w:rPr>
          <w:szCs w:val="28"/>
        </w:rPr>
      </w:pPr>
    </w:p>
    <w:p w:rsidR="00563E9F" w:rsidRPr="00B7766A" w:rsidRDefault="00563E9F" w:rsidP="00563E9F">
      <w:pPr>
        <w:jc w:val="both"/>
        <w:rPr>
          <w:szCs w:val="28"/>
        </w:rPr>
      </w:pPr>
      <w:r w:rsidRPr="00B7766A">
        <w:rPr>
          <w:szCs w:val="28"/>
        </w:rPr>
        <w:t xml:space="preserve"> 4.Задачами маневренной группы являются:</w:t>
      </w:r>
    </w:p>
    <w:p w:rsidR="00563E9F" w:rsidRPr="00B7766A" w:rsidRDefault="00563E9F" w:rsidP="00563E9F">
      <w:pPr>
        <w:jc w:val="both"/>
        <w:rPr>
          <w:szCs w:val="28"/>
        </w:rPr>
      </w:pPr>
      <w:r w:rsidRPr="00B7766A">
        <w:rPr>
          <w:szCs w:val="28"/>
        </w:rPr>
        <w:t>- мониторинг лесопожарной обстановки;</w:t>
      </w:r>
    </w:p>
    <w:p w:rsidR="00563E9F" w:rsidRPr="00B7766A" w:rsidRDefault="00563E9F" w:rsidP="00563E9F">
      <w:pPr>
        <w:jc w:val="both"/>
        <w:rPr>
          <w:szCs w:val="28"/>
        </w:rPr>
      </w:pPr>
      <w:r w:rsidRPr="00B7766A">
        <w:rPr>
          <w:szCs w:val="28"/>
        </w:rPr>
        <w:t>- профилактические мероприятия, направленные на работу с населением по соблюдению правил пожарной безопасности;</w:t>
      </w:r>
    </w:p>
    <w:p w:rsidR="00563E9F" w:rsidRPr="00B7766A" w:rsidRDefault="00563E9F" w:rsidP="00563E9F">
      <w:pPr>
        <w:jc w:val="both"/>
        <w:rPr>
          <w:szCs w:val="28"/>
        </w:rPr>
      </w:pPr>
    </w:p>
    <w:p w:rsidR="00563E9F" w:rsidRPr="00B7766A" w:rsidRDefault="00563E9F" w:rsidP="00563E9F">
      <w:pPr>
        <w:jc w:val="both"/>
        <w:rPr>
          <w:szCs w:val="28"/>
        </w:rPr>
      </w:pPr>
    </w:p>
    <w:p w:rsidR="00563E9F" w:rsidRPr="00B7766A" w:rsidRDefault="00563E9F" w:rsidP="00563E9F">
      <w:pPr>
        <w:jc w:val="both"/>
        <w:rPr>
          <w:szCs w:val="28"/>
        </w:rPr>
      </w:pPr>
      <w:r w:rsidRPr="00B7766A">
        <w:rPr>
          <w:szCs w:val="28"/>
        </w:rPr>
        <w:t>- организация патрулирования, выявление несанкционированных палов сухой растительности, сжигания мусора;</w:t>
      </w:r>
    </w:p>
    <w:p w:rsidR="00563E9F" w:rsidRPr="00B7766A" w:rsidRDefault="00563E9F" w:rsidP="00563E9F">
      <w:pPr>
        <w:jc w:val="both"/>
        <w:rPr>
          <w:szCs w:val="28"/>
        </w:rPr>
      </w:pPr>
      <w:r w:rsidRPr="00B7766A">
        <w:rPr>
          <w:szCs w:val="28"/>
        </w:rPr>
        <w:t>- организация взаимодействия с населением, организациями для решения неотложных вопросов по обеспечению пожарной безопасности или выполнении мероприятий, связанных с ликвидацией возникших очагов пожара на территории Инсарского муниципального района Республики Мордовия и угрозе перехода лесных пожаров на населённые пункты Инсарского муниципального района Республики Мордовия.</w:t>
      </w:r>
    </w:p>
    <w:p w:rsidR="00563E9F" w:rsidRPr="00B7766A" w:rsidRDefault="00563E9F" w:rsidP="00563E9F">
      <w:pPr>
        <w:jc w:val="both"/>
        <w:rPr>
          <w:szCs w:val="28"/>
        </w:rPr>
      </w:pPr>
    </w:p>
    <w:p w:rsidR="00563E9F" w:rsidRPr="00B7766A" w:rsidRDefault="00563E9F" w:rsidP="00563E9F">
      <w:pPr>
        <w:pStyle w:val="1"/>
        <w:rPr>
          <w:rFonts w:ascii="Times New Roman" w:hAnsi="Times New Roman" w:cs="Times New Roman"/>
          <w:szCs w:val="28"/>
        </w:rPr>
      </w:pPr>
      <w:bookmarkStart w:id="16" w:name="sub_2300"/>
      <w:r w:rsidRPr="00B7766A">
        <w:rPr>
          <w:rFonts w:ascii="Times New Roman" w:hAnsi="Times New Roman" w:cs="Times New Roman"/>
          <w:szCs w:val="28"/>
        </w:rPr>
        <w:t>III. Функции маневренной группы</w:t>
      </w:r>
    </w:p>
    <w:bookmarkEnd w:id="16"/>
    <w:p w:rsidR="00563E9F" w:rsidRPr="00B7766A" w:rsidRDefault="00563E9F" w:rsidP="00563E9F">
      <w:pPr>
        <w:jc w:val="both"/>
        <w:rPr>
          <w:szCs w:val="28"/>
        </w:rPr>
      </w:pPr>
    </w:p>
    <w:p w:rsidR="00563E9F" w:rsidRPr="00B7766A" w:rsidRDefault="00563E9F" w:rsidP="00563E9F">
      <w:pPr>
        <w:jc w:val="both"/>
        <w:rPr>
          <w:szCs w:val="28"/>
        </w:rPr>
      </w:pPr>
      <w:r w:rsidRPr="00B7766A">
        <w:rPr>
          <w:szCs w:val="28"/>
        </w:rPr>
        <w:t>5. Маневренная группа в соответствии с возложенными на него задачами выполняет следующие функции:</w:t>
      </w:r>
    </w:p>
    <w:p w:rsidR="00563E9F" w:rsidRPr="00B7766A" w:rsidRDefault="00563E9F" w:rsidP="00563E9F">
      <w:pPr>
        <w:jc w:val="both"/>
        <w:rPr>
          <w:szCs w:val="28"/>
        </w:rPr>
      </w:pPr>
      <w:r w:rsidRPr="00B7766A">
        <w:rPr>
          <w:szCs w:val="28"/>
        </w:rPr>
        <w:t>- ведет непрерывный учет данных и контроль лесопожарной обстановки с отображением обстановки на технических средствах коллективного пользования, картах и в справочных материалах;</w:t>
      </w:r>
    </w:p>
    <w:p w:rsidR="00563E9F" w:rsidRPr="00B7766A" w:rsidRDefault="00563E9F" w:rsidP="00563E9F">
      <w:pPr>
        <w:jc w:val="both"/>
        <w:rPr>
          <w:szCs w:val="28"/>
        </w:rPr>
      </w:pPr>
      <w:r w:rsidRPr="00B7766A">
        <w:rPr>
          <w:szCs w:val="28"/>
        </w:rPr>
        <w:lastRenderedPageBreak/>
        <w:t>- организует взаимодействие по вопросам предупреждения и ликвидации лесных пожаров с заинтересованными органами исполнительной власти, дислоцированными на территории гарнизона, и работу их оперативных групп;</w:t>
      </w:r>
    </w:p>
    <w:p w:rsidR="00563E9F" w:rsidRPr="00B7766A" w:rsidRDefault="00563E9F" w:rsidP="00563E9F">
      <w:pPr>
        <w:jc w:val="both"/>
        <w:rPr>
          <w:szCs w:val="28"/>
        </w:rPr>
      </w:pPr>
      <w:r w:rsidRPr="00B7766A">
        <w:rPr>
          <w:szCs w:val="28"/>
        </w:rPr>
        <w:t>- организует в установленном порядке привлечение общественных объединений и отдельных граждан, имеющих соответствующие знания и опыт, к проведению мероприятий по ликвидации угроз;</w:t>
      </w:r>
    </w:p>
    <w:p w:rsidR="00563E9F" w:rsidRPr="00B7766A" w:rsidRDefault="00563E9F" w:rsidP="00563E9F">
      <w:pPr>
        <w:jc w:val="both"/>
        <w:rPr>
          <w:szCs w:val="28"/>
        </w:rPr>
      </w:pPr>
      <w:r w:rsidRPr="00B7766A">
        <w:rPr>
          <w:szCs w:val="28"/>
        </w:rPr>
        <w:t>- участвует в подготовке материалов для средств массовой информации об обстановке в зоне лесного пожара и действиях сил и средств Инсарского районного звена ТП РСЧС по его ликвидации;</w:t>
      </w:r>
    </w:p>
    <w:p w:rsidR="00563E9F" w:rsidRPr="00B7766A" w:rsidRDefault="00563E9F" w:rsidP="00563E9F">
      <w:pPr>
        <w:jc w:val="both"/>
        <w:rPr>
          <w:szCs w:val="28"/>
        </w:rPr>
      </w:pPr>
      <w:r w:rsidRPr="00B7766A">
        <w:rPr>
          <w:szCs w:val="28"/>
        </w:rPr>
        <w:t>- вырабатывает предложения по локализации и ликвидации лесных пожаров, применению сил и средств Инсарского районного звена ТП РСЧС, защите населенных пунктов;</w:t>
      </w:r>
    </w:p>
    <w:p w:rsidR="00563E9F" w:rsidRPr="00B7766A" w:rsidRDefault="00563E9F" w:rsidP="00563E9F">
      <w:pPr>
        <w:jc w:val="both"/>
        <w:rPr>
          <w:szCs w:val="28"/>
        </w:rPr>
      </w:pPr>
      <w:r w:rsidRPr="00B7766A">
        <w:rPr>
          <w:szCs w:val="28"/>
        </w:rPr>
        <w:t>- контролирует оповещение населения о лесных пожарах, готовит предложения по планированию и организации эвакуации населения, материальных и культурных ценностей района в безопасные районы и развертывании учреждений, необходимых для первоочередного жизнеобеспечения пострадавшего населения;</w:t>
      </w:r>
    </w:p>
    <w:p w:rsidR="00563E9F" w:rsidRPr="00B7766A" w:rsidRDefault="00563E9F" w:rsidP="00563E9F">
      <w:pPr>
        <w:jc w:val="both"/>
        <w:rPr>
          <w:szCs w:val="28"/>
        </w:rPr>
      </w:pPr>
      <w:r w:rsidRPr="00B7766A">
        <w:rPr>
          <w:szCs w:val="28"/>
        </w:rPr>
        <w:t>- обобщает опыт работы по ликвидации лесных пожаров, вырабатывает предложения по совершенствованию системы реагирования на чрезвычайные ситуации.</w:t>
      </w:r>
    </w:p>
    <w:p w:rsidR="00563E9F" w:rsidRPr="00B7766A" w:rsidRDefault="00563E9F" w:rsidP="00563E9F">
      <w:pPr>
        <w:jc w:val="both"/>
        <w:rPr>
          <w:szCs w:val="28"/>
        </w:rPr>
      </w:pPr>
    </w:p>
    <w:p w:rsidR="00563E9F" w:rsidRPr="00B7766A" w:rsidRDefault="00563E9F" w:rsidP="00563E9F">
      <w:pPr>
        <w:jc w:val="both"/>
        <w:rPr>
          <w:szCs w:val="28"/>
        </w:rPr>
      </w:pPr>
    </w:p>
    <w:p w:rsidR="00563E9F" w:rsidRPr="00B7766A" w:rsidRDefault="00563E9F" w:rsidP="00563E9F">
      <w:pPr>
        <w:jc w:val="both"/>
        <w:rPr>
          <w:szCs w:val="28"/>
        </w:rPr>
      </w:pPr>
      <w:r w:rsidRPr="00B7766A">
        <w:rPr>
          <w:szCs w:val="28"/>
        </w:rPr>
        <w:t>6. Дежурство личного состава в маневренной группе определяется месячным графиком, составляемым руководителем маневренной группы, и утверждается председателем КЧС и ОПБ Инсарского муниципального района Республики Мордовия.</w:t>
      </w:r>
    </w:p>
    <w:p w:rsidR="00563E9F" w:rsidRPr="00B7766A" w:rsidRDefault="00563E9F" w:rsidP="00563E9F">
      <w:pPr>
        <w:jc w:val="both"/>
        <w:rPr>
          <w:szCs w:val="28"/>
        </w:rPr>
      </w:pPr>
      <w:r w:rsidRPr="00B7766A">
        <w:rPr>
          <w:szCs w:val="28"/>
        </w:rPr>
        <w:t xml:space="preserve">7. При осложнении оперативной обстановки с лесными пожарами на территории Инсарского  муниципального района Республики Мордовия или возникновении ЧС, обусловленной лесными пожарами, маневренная группа усиливается в круглосуточном режиме личным составом организаций, входящих в состав группы. </w:t>
      </w:r>
    </w:p>
    <w:p w:rsidR="00563E9F" w:rsidRPr="00B7766A" w:rsidRDefault="00563E9F" w:rsidP="00563E9F">
      <w:pPr>
        <w:rPr>
          <w:szCs w:val="28"/>
        </w:rPr>
      </w:pPr>
    </w:p>
    <w:p w:rsidR="00563E9F" w:rsidRPr="00B7766A" w:rsidRDefault="00563E9F" w:rsidP="00563E9F">
      <w:pPr>
        <w:jc w:val="center"/>
        <w:rPr>
          <w:szCs w:val="28"/>
        </w:rPr>
      </w:pPr>
      <w:bookmarkStart w:id="17" w:name="sub_3000"/>
      <w:r w:rsidRPr="00B7766A">
        <w:rPr>
          <w:szCs w:val="28"/>
        </w:rPr>
        <w:t xml:space="preserve">                                                                    </w:t>
      </w:r>
    </w:p>
    <w:p w:rsidR="00563E9F" w:rsidRPr="00B7766A" w:rsidRDefault="00563E9F" w:rsidP="00563E9F">
      <w:pPr>
        <w:rPr>
          <w:szCs w:val="28"/>
        </w:rPr>
      </w:pPr>
      <w:r w:rsidRPr="00B7766A">
        <w:rPr>
          <w:szCs w:val="28"/>
        </w:rPr>
        <w:t xml:space="preserve">          </w:t>
      </w:r>
    </w:p>
    <w:p w:rsidR="00563E9F" w:rsidRDefault="00563E9F"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Pr="00B7766A" w:rsidRDefault="00575688" w:rsidP="00563E9F">
      <w:pPr>
        <w:jc w:val="center"/>
        <w:rPr>
          <w:szCs w:val="28"/>
        </w:rPr>
      </w:pPr>
    </w:p>
    <w:p w:rsidR="00563E9F" w:rsidRPr="00B7766A" w:rsidRDefault="00563E9F" w:rsidP="00563E9F">
      <w:pPr>
        <w:jc w:val="center"/>
        <w:rPr>
          <w:szCs w:val="28"/>
        </w:rPr>
      </w:pPr>
      <w:r w:rsidRPr="00B7766A">
        <w:rPr>
          <w:szCs w:val="28"/>
        </w:rPr>
        <w:t xml:space="preserve">                                                                      Приложение №2</w:t>
      </w:r>
    </w:p>
    <w:p w:rsidR="00563E9F" w:rsidRPr="00B7766A" w:rsidRDefault="00563E9F" w:rsidP="00563E9F">
      <w:pPr>
        <w:jc w:val="center"/>
        <w:rPr>
          <w:szCs w:val="28"/>
        </w:rPr>
      </w:pPr>
      <w:r w:rsidRPr="00B7766A">
        <w:rPr>
          <w:szCs w:val="28"/>
        </w:rPr>
        <w:t xml:space="preserve">                                                                     к постановлению администрации</w:t>
      </w:r>
    </w:p>
    <w:p w:rsidR="00563E9F" w:rsidRPr="00B7766A" w:rsidRDefault="00563E9F" w:rsidP="00563E9F">
      <w:pPr>
        <w:jc w:val="center"/>
        <w:rPr>
          <w:szCs w:val="28"/>
        </w:rPr>
      </w:pPr>
      <w:r w:rsidRPr="00B7766A">
        <w:rPr>
          <w:szCs w:val="28"/>
        </w:rPr>
        <w:t xml:space="preserve">                                                                          Инсарского муниципального района</w:t>
      </w:r>
    </w:p>
    <w:p w:rsidR="00563E9F" w:rsidRPr="00B7766A" w:rsidRDefault="00563E9F" w:rsidP="00563E9F">
      <w:pPr>
        <w:jc w:val="center"/>
        <w:rPr>
          <w:szCs w:val="28"/>
        </w:rPr>
      </w:pPr>
      <w:r w:rsidRPr="00B7766A">
        <w:rPr>
          <w:szCs w:val="28"/>
        </w:rPr>
        <w:t xml:space="preserve">                                                      от 23.04.2021 года №118</w:t>
      </w:r>
    </w:p>
    <w:p w:rsidR="00563E9F" w:rsidRPr="00B7766A" w:rsidRDefault="00563E9F" w:rsidP="00563E9F">
      <w:pPr>
        <w:jc w:val="right"/>
        <w:rPr>
          <w:szCs w:val="28"/>
        </w:rPr>
      </w:pPr>
    </w:p>
    <w:p w:rsidR="00563E9F" w:rsidRPr="00B7766A" w:rsidRDefault="00563E9F" w:rsidP="00563E9F">
      <w:pPr>
        <w:jc w:val="center"/>
        <w:rPr>
          <w:szCs w:val="28"/>
        </w:rPr>
      </w:pPr>
      <w:r w:rsidRPr="00B7766A">
        <w:rPr>
          <w:szCs w:val="28"/>
        </w:rPr>
        <w:t>СОСТАВ</w:t>
      </w:r>
    </w:p>
    <w:p w:rsidR="00563E9F" w:rsidRPr="00B7766A" w:rsidRDefault="00563E9F" w:rsidP="00563E9F">
      <w:pPr>
        <w:pStyle w:val="a6"/>
        <w:jc w:val="center"/>
        <w:rPr>
          <w:rFonts w:ascii="Times New Roman" w:hAnsi="Times New Roman" w:cs="Times New Roman"/>
          <w:sz w:val="24"/>
          <w:szCs w:val="28"/>
        </w:rPr>
      </w:pPr>
      <w:r w:rsidRPr="00B7766A">
        <w:rPr>
          <w:rFonts w:ascii="Times New Roman" w:hAnsi="Times New Roman" w:cs="Times New Roman"/>
          <w:sz w:val="24"/>
          <w:szCs w:val="28"/>
        </w:rPr>
        <w:t>маневренной группы на территории Инсарского муниципального района Республики Мордовия</w:t>
      </w:r>
    </w:p>
    <w:p w:rsidR="00563E9F" w:rsidRPr="00B7766A" w:rsidRDefault="00563E9F" w:rsidP="00563E9F">
      <w:pPr>
        <w:pStyle w:val="a6"/>
        <w:rPr>
          <w:rFonts w:ascii="Times New Roman" w:hAnsi="Times New Roman" w:cs="Times New Roman"/>
          <w:sz w:val="24"/>
          <w:szCs w:val="28"/>
          <w:u w:val="single"/>
        </w:rPr>
      </w:pPr>
    </w:p>
    <w:p w:rsidR="00563E9F" w:rsidRPr="00B7766A" w:rsidRDefault="00563E9F" w:rsidP="00563E9F">
      <w:pPr>
        <w:pStyle w:val="a6"/>
        <w:numPr>
          <w:ilvl w:val="0"/>
          <w:numId w:val="2"/>
        </w:numPr>
        <w:jc w:val="both"/>
        <w:rPr>
          <w:rFonts w:ascii="Times New Roman" w:hAnsi="Times New Roman" w:cs="Times New Roman"/>
          <w:sz w:val="24"/>
          <w:szCs w:val="28"/>
        </w:rPr>
      </w:pPr>
      <w:r w:rsidRPr="00B7766A">
        <w:rPr>
          <w:rFonts w:ascii="Times New Roman" w:hAnsi="Times New Roman" w:cs="Times New Roman"/>
          <w:sz w:val="24"/>
          <w:szCs w:val="28"/>
        </w:rPr>
        <w:t>Пронин Александр Борисович - первый заместитель главы Инсарского муниципального района, первый заместитель председателя КЧС и ОПБ – руководитель группы.</w:t>
      </w:r>
    </w:p>
    <w:p w:rsidR="00563E9F" w:rsidRPr="00B7766A" w:rsidRDefault="00563E9F" w:rsidP="00563E9F">
      <w:pPr>
        <w:pStyle w:val="a6"/>
        <w:ind w:firstLine="696"/>
        <w:jc w:val="center"/>
        <w:rPr>
          <w:rFonts w:ascii="Times New Roman" w:hAnsi="Times New Roman" w:cs="Times New Roman"/>
          <w:sz w:val="24"/>
          <w:szCs w:val="28"/>
        </w:rPr>
      </w:pPr>
      <w:r w:rsidRPr="00B7766A">
        <w:rPr>
          <w:rFonts w:ascii="Times New Roman" w:hAnsi="Times New Roman" w:cs="Times New Roman"/>
          <w:sz w:val="24"/>
          <w:szCs w:val="28"/>
        </w:rPr>
        <w:t>Члены группы:</w:t>
      </w:r>
    </w:p>
    <w:p w:rsidR="00563E9F" w:rsidRPr="00B7766A" w:rsidRDefault="00563E9F" w:rsidP="00563E9F">
      <w:pPr>
        <w:pStyle w:val="a6"/>
        <w:jc w:val="both"/>
        <w:rPr>
          <w:rFonts w:ascii="Times New Roman" w:hAnsi="Times New Roman" w:cs="Times New Roman"/>
          <w:sz w:val="24"/>
          <w:szCs w:val="28"/>
          <w:u w:val="single"/>
        </w:rPr>
      </w:pPr>
    </w:p>
    <w:p w:rsidR="00563E9F" w:rsidRPr="00B7766A" w:rsidRDefault="00563E9F" w:rsidP="00563E9F">
      <w:pPr>
        <w:pStyle w:val="a6"/>
        <w:numPr>
          <w:ilvl w:val="0"/>
          <w:numId w:val="2"/>
        </w:numPr>
        <w:jc w:val="both"/>
        <w:rPr>
          <w:rFonts w:ascii="Times New Roman" w:hAnsi="Times New Roman" w:cs="Times New Roman"/>
          <w:sz w:val="24"/>
          <w:szCs w:val="28"/>
        </w:rPr>
      </w:pPr>
      <w:r w:rsidRPr="00B7766A">
        <w:rPr>
          <w:rFonts w:ascii="Times New Roman" w:hAnsi="Times New Roman" w:cs="Times New Roman"/>
          <w:sz w:val="24"/>
          <w:szCs w:val="28"/>
        </w:rPr>
        <w:t>Игошин Павел Александрович – начальник ПСЧ №15 ПСО ФПС ГУ МЧС   России по РМ, заместитель председателя КЧС и ОПБ (по согласованию);</w:t>
      </w:r>
    </w:p>
    <w:p w:rsidR="00563E9F" w:rsidRPr="00B7766A" w:rsidRDefault="00563E9F" w:rsidP="00563E9F">
      <w:pPr>
        <w:pStyle w:val="a6"/>
        <w:numPr>
          <w:ilvl w:val="0"/>
          <w:numId w:val="2"/>
        </w:numPr>
        <w:jc w:val="both"/>
        <w:rPr>
          <w:rFonts w:ascii="Times New Roman" w:hAnsi="Times New Roman" w:cs="Times New Roman"/>
          <w:sz w:val="24"/>
          <w:szCs w:val="28"/>
        </w:rPr>
      </w:pPr>
      <w:r w:rsidRPr="00B7766A">
        <w:rPr>
          <w:rFonts w:ascii="Times New Roman" w:hAnsi="Times New Roman" w:cs="Times New Roman"/>
          <w:sz w:val="24"/>
          <w:szCs w:val="28"/>
        </w:rPr>
        <w:t>Рогаленков Андрей Викторович – начальник ОП №9 межрайонного отдела МВД РФ «Ковылкинский» (по согласованию);</w:t>
      </w:r>
    </w:p>
    <w:p w:rsidR="00563E9F" w:rsidRPr="00B7766A" w:rsidRDefault="00563E9F" w:rsidP="00563E9F">
      <w:pPr>
        <w:pStyle w:val="a6"/>
        <w:numPr>
          <w:ilvl w:val="0"/>
          <w:numId w:val="2"/>
        </w:numPr>
        <w:jc w:val="both"/>
        <w:rPr>
          <w:rFonts w:ascii="Times New Roman" w:hAnsi="Times New Roman" w:cs="Times New Roman"/>
          <w:sz w:val="24"/>
          <w:szCs w:val="28"/>
        </w:rPr>
      </w:pPr>
      <w:r w:rsidRPr="00B7766A">
        <w:rPr>
          <w:rFonts w:ascii="Times New Roman" w:hAnsi="Times New Roman" w:cs="Times New Roman"/>
          <w:sz w:val="24"/>
          <w:szCs w:val="28"/>
        </w:rPr>
        <w:t>Шестопалов Игорь Игоревич – начальник ОНД и ПР Ковылкинского, Инсарского и Кадошкинского муниципальных районов УНД и ПР ГУ МЧС России по РМ (по согласованию) ;</w:t>
      </w:r>
    </w:p>
    <w:p w:rsidR="00563E9F" w:rsidRPr="00B7766A" w:rsidRDefault="00563E9F" w:rsidP="00563E9F">
      <w:pPr>
        <w:pStyle w:val="a6"/>
        <w:numPr>
          <w:ilvl w:val="0"/>
          <w:numId w:val="2"/>
        </w:numPr>
        <w:jc w:val="both"/>
        <w:rPr>
          <w:rFonts w:ascii="Times New Roman" w:hAnsi="Times New Roman" w:cs="Times New Roman"/>
          <w:sz w:val="24"/>
          <w:szCs w:val="28"/>
        </w:rPr>
      </w:pPr>
      <w:r w:rsidRPr="00B7766A">
        <w:rPr>
          <w:rFonts w:ascii="Times New Roman" w:hAnsi="Times New Roman" w:cs="Times New Roman"/>
          <w:sz w:val="24"/>
          <w:szCs w:val="28"/>
        </w:rPr>
        <w:t>Абрашкин Александр Геннадьевич – лесничий Инсарского участкового лесничества ГКУ РМ «Ковылкинское территориальное лесничество» (по согласованию).</w:t>
      </w:r>
    </w:p>
    <w:p w:rsidR="00563E9F" w:rsidRPr="00B7766A" w:rsidRDefault="00563E9F" w:rsidP="00563E9F">
      <w:pPr>
        <w:pStyle w:val="a6"/>
        <w:jc w:val="both"/>
        <w:rPr>
          <w:rFonts w:ascii="Times New Roman" w:hAnsi="Times New Roman" w:cs="Times New Roman"/>
          <w:sz w:val="24"/>
          <w:szCs w:val="28"/>
          <w:u w:val="single"/>
        </w:rPr>
      </w:pPr>
    </w:p>
    <w:p w:rsidR="00563E9F" w:rsidRPr="00B7766A" w:rsidRDefault="00563E9F" w:rsidP="00563E9F">
      <w:pPr>
        <w:pStyle w:val="a6"/>
        <w:jc w:val="both"/>
        <w:rPr>
          <w:rFonts w:ascii="Times New Roman" w:hAnsi="Times New Roman" w:cs="Times New Roman"/>
          <w:sz w:val="24"/>
          <w:szCs w:val="28"/>
          <w:u w:val="single"/>
        </w:rPr>
      </w:pPr>
    </w:p>
    <w:p w:rsidR="00563E9F" w:rsidRPr="00B7766A" w:rsidRDefault="00563E9F" w:rsidP="00563E9F">
      <w:pPr>
        <w:jc w:val="center"/>
        <w:rPr>
          <w:szCs w:val="28"/>
        </w:rPr>
      </w:pPr>
      <w:r w:rsidRPr="00B7766A">
        <w:rPr>
          <w:szCs w:val="28"/>
        </w:rPr>
        <w:t xml:space="preserve">                                                                        </w:t>
      </w:r>
    </w:p>
    <w:p w:rsidR="00563E9F" w:rsidRDefault="00563E9F"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700BD2" w:rsidRDefault="00700BD2"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575688" w:rsidRDefault="00575688" w:rsidP="00563E9F">
      <w:pPr>
        <w:jc w:val="center"/>
        <w:rPr>
          <w:szCs w:val="28"/>
        </w:rPr>
      </w:pPr>
    </w:p>
    <w:p w:rsidR="00700BD2" w:rsidRPr="00B7766A" w:rsidRDefault="00700BD2" w:rsidP="00563E9F">
      <w:pPr>
        <w:jc w:val="center"/>
        <w:rPr>
          <w:szCs w:val="28"/>
        </w:rPr>
      </w:pPr>
    </w:p>
    <w:p w:rsidR="00700BD2" w:rsidRDefault="00700BD2" w:rsidP="00881712">
      <w:pPr>
        <w:rPr>
          <w:sz w:val="22"/>
        </w:rPr>
      </w:pPr>
    </w:p>
    <w:p w:rsidR="00700BD2" w:rsidRDefault="00700BD2" w:rsidP="00881712">
      <w:pPr>
        <w:rPr>
          <w:sz w:val="22"/>
        </w:rPr>
      </w:pPr>
    </w:p>
    <w:p w:rsidR="00575688" w:rsidRPr="00575688" w:rsidRDefault="00575688" w:rsidP="00575688">
      <w:pPr>
        <w:jc w:val="center"/>
        <w:rPr>
          <w:b/>
        </w:rPr>
      </w:pPr>
      <w:r w:rsidRPr="00575688">
        <w:rPr>
          <w:b/>
        </w:rPr>
        <w:t xml:space="preserve">АДМИНИСТРАЦИЯ  </w:t>
      </w:r>
    </w:p>
    <w:p w:rsidR="00575688" w:rsidRPr="00575688" w:rsidRDefault="00575688" w:rsidP="00575688">
      <w:pPr>
        <w:jc w:val="center"/>
        <w:rPr>
          <w:b/>
        </w:rPr>
      </w:pPr>
      <w:r w:rsidRPr="00575688">
        <w:rPr>
          <w:b/>
        </w:rPr>
        <w:t>ИНСАРСКОГО  МУНИЦИПАЛЬН</w:t>
      </w:r>
      <w:r w:rsidRPr="00575688">
        <w:rPr>
          <w:b/>
        </w:rPr>
        <w:t>О</w:t>
      </w:r>
      <w:r w:rsidRPr="00575688">
        <w:rPr>
          <w:b/>
        </w:rPr>
        <w:t>ГО РАЙОНА</w:t>
      </w:r>
    </w:p>
    <w:p w:rsidR="00575688" w:rsidRPr="00575688" w:rsidRDefault="00575688" w:rsidP="00575688">
      <w:pPr>
        <w:jc w:val="center"/>
      </w:pPr>
      <w:r w:rsidRPr="00575688">
        <w:rPr>
          <w:b/>
        </w:rPr>
        <w:t>РЕСПУБЛИКИ МОРДОВИЯ</w:t>
      </w:r>
    </w:p>
    <w:p w:rsidR="00575688" w:rsidRPr="00575688" w:rsidRDefault="00575688" w:rsidP="00575688">
      <w:pPr>
        <w:jc w:val="center"/>
      </w:pPr>
    </w:p>
    <w:p w:rsidR="00575688" w:rsidRPr="00575688" w:rsidRDefault="00575688" w:rsidP="00575688">
      <w:pPr>
        <w:jc w:val="center"/>
      </w:pPr>
    </w:p>
    <w:p w:rsidR="00575688" w:rsidRPr="00575688" w:rsidRDefault="00575688" w:rsidP="00575688">
      <w:pPr>
        <w:jc w:val="center"/>
        <w:rPr>
          <w:b/>
        </w:rPr>
      </w:pPr>
      <w:r w:rsidRPr="00575688">
        <w:rPr>
          <w:b/>
        </w:rPr>
        <w:t>П О С Т А Н О В Л Е Н И Е</w:t>
      </w:r>
    </w:p>
    <w:p w:rsidR="00575688" w:rsidRPr="00575688" w:rsidRDefault="00575688" w:rsidP="00575688">
      <w:pPr>
        <w:jc w:val="center"/>
        <w:rPr>
          <w:b/>
        </w:rPr>
      </w:pPr>
    </w:p>
    <w:p w:rsidR="00575688" w:rsidRPr="00575688" w:rsidRDefault="00575688" w:rsidP="00575688">
      <w:pPr>
        <w:jc w:val="center"/>
      </w:pPr>
      <w:r w:rsidRPr="00575688">
        <w:t>г. Инсар</w:t>
      </w:r>
    </w:p>
    <w:p w:rsidR="00575688" w:rsidRPr="00575688" w:rsidRDefault="00575688" w:rsidP="00575688"/>
    <w:p w:rsidR="00575688" w:rsidRPr="00575688" w:rsidRDefault="00575688" w:rsidP="00575688">
      <w:pPr>
        <w:rPr>
          <w:b/>
        </w:rPr>
      </w:pPr>
      <w:r w:rsidRPr="00575688">
        <w:rPr>
          <w:b/>
          <w:u w:val="single"/>
        </w:rPr>
        <w:t>от  26.04.2021 г.</w:t>
      </w:r>
      <w:r w:rsidRPr="00575688">
        <w:rPr>
          <w:b/>
        </w:rPr>
        <w:t xml:space="preserve">                                                                                                          </w:t>
      </w:r>
      <w:r>
        <w:rPr>
          <w:b/>
        </w:rPr>
        <w:t xml:space="preserve">                     </w:t>
      </w:r>
      <w:r w:rsidRPr="00575688">
        <w:rPr>
          <w:b/>
        </w:rPr>
        <w:t>№ 121</w:t>
      </w:r>
    </w:p>
    <w:p w:rsidR="00575688" w:rsidRPr="00575688" w:rsidRDefault="00575688" w:rsidP="00575688"/>
    <w:p w:rsidR="00575688" w:rsidRPr="00575688" w:rsidRDefault="00575688" w:rsidP="00575688"/>
    <w:p w:rsidR="00575688" w:rsidRPr="00575688" w:rsidRDefault="00575688" w:rsidP="00575688">
      <w:r w:rsidRPr="00575688">
        <w:t xml:space="preserve">О внесении изменений в постановление </w:t>
      </w:r>
    </w:p>
    <w:p w:rsidR="00575688" w:rsidRPr="00575688" w:rsidRDefault="00575688" w:rsidP="00575688">
      <w:r w:rsidRPr="00575688">
        <w:t xml:space="preserve">администрации Инсарского муниципального </w:t>
      </w:r>
    </w:p>
    <w:p w:rsidR="00575688" w:rsidRPr="00575688" w:rsidRDefault="00575688" w:rsidP="00575688">
      <w:pPr>
        <w:rPr>
          <w:bCs/>
        </w:rPr>
      </w:pPr>
      <w:r w:rsidRPr="00575688">
        <w:t xml:space="preserve">района от 10.12.2015 г. № 626 </w:t>
      </w:r>
    </w:p>
    <w:p w:rsidR="00575688" w:rsidRPr="00575688" w:rsidRDefault="00575688" w:rsidP="00575688"/>
    <w:p w:rsidR="00575688" w:rsidRPr="00575688" w:rsidRDefault="00575688" w:rsidP="00575688">
      <w:pPr>
        <w:jc w:val="both"/>
      </w:pPr>
    </w:p>
    <w:p w:rsidR="00575688" w:rsidRPr="00575688" w:rsidRDefault="00575688" w:rsidP="00575688">
      <w:pPr>
        <w:jc w:val="both"/>
      </w:pPr>
      <w:r w:rsidRPr="00575688">
        <w:tab/>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575688" w:rsidRPr="00575688" w:rsidRDefault="00575688" w:rsidP="00575688">
      <w:pPr>
        <w:jc w:val="center"/>
      </w:pPr>
      <w:r w:rsidRPr="00575688">
        <w:t>ПОСТАНОВЛЯЕТ:</w:t>
      </w:r>
    </w:p>
    <w:p w:rsidR="00575688" w:rsidRPr="00575688" w:rsidRDefault="00575688" w:rsidP="00575688">
      <w:pPr>
        <w:jc w:val="both"/>
      </w:pPr>
      <w:r w:rsidRPr="00575688">
        <w:t xml:space="preserve">         1.  Внести в постановление администрации Инсарского муниципального района от 10.12.2015 г. № 626 «Об утверждении муниципальной программы «Организация отдыха детей в каникулярное время в Инсарском муниципальном районе» на  2016-2025 годы» (с изменениями от 20.05.2016 г. № 272, 31.03.2017 г. № 126, от 28.04.2017 г. № 183, от 27.10.2017 г. № 442, от 15.03.2018 г. № 85, от 28.03.2018 г. № 93, от 04.06.2018 г. № 183, от 10.10.2018 г. № 395, от 29.05.2019 г. № 158, от 25.10.2019 г. № 313, 27.03.2020 г. № 100)  следующие изменения:</w:t>
      </w:r>
    </w:p>
    <w:p w:rsidR="00575688" w:rsidRPr="00575688" w:rsidRDefault="00575688" w:rsidP="00575688">
      <w:pPr>
        <w:jc w:val="both"/>
      </w:pPr>
      <w:r w:rsidRPr="00575688">
        <w:t xml:space="preserve">         1) в позиции «Ресурсное обеспечение Программы» паспорта муниципальной программы «Организация отдыха детей в каникулярное время в Инсарском муниципальном районе» на 2016-2025 годы»:</w:t>
      </w:r>
    </w:p>
    <w:p w:rsidR="00575688" w:rsidRPr="00575688" w:rsidRDefault="00575688" w:rsidP="00575688">
      <w:pPr>
        <w:jc w:val="both"/>
      </w:pPr>
      <w:r w:rsidRPr="00575688">
        <w:t xml:space="preserve">        цифры «30327,5737» заменить цифрами «35882,425»;</w:t>
      </w:r>
    </w:p>
    <w:p w:rsidR="00575688" w:rsidRPr="00575688" w:rsidRDefault="00575688" w:rsidP="00575688">
      <w:pPr>
        <w:jc w:val="both"/>
      </w:pPr>
      <w:r w:rsidRPr="00575688">
        <w:t xml:space="preserve">        цифры «3393,0477» заменить цифрами «3572,099»;</w:t>
      </w:r>
    </w:p>
    <w:p w:rsidR="00575688" w:rsidRPr="00575688" w:rsidRDefault="00575688" w:rsidP="00575688">
      <w:r w:rsidRPr="00575688">
        <w:t xml:space="preserve">        слова «2021 год – 2750 тыс.руб.» заменить словами «2021 год – 4830,2 тыс.руб.»;</w:t>
      </w:r>
    </w:p>
    <w:p w:rsidR="00575688" w:rsidRPr="00575688" w:rsidRDefault="00575688" w:rsidP="00575688">
      <w:r w:rsidRPr="00575688">
        <w:t xml:space="preserve">        слова «2022 год – 2750 тыс.руб.» заменить словами «2022 год – 3871,5 тыс.руб.»;</w:t>
      </w:r>
    </w:p>
    <w:p w:rsidR="00575688" w:rsidRPr="00575688" w:rsidRDefault="00575688" w:rsidP="00575688">
      <w:r w:rsidRPr="00575688">
        <w:t xml:space="preserve">         слова «2023 год – 1700 тыс.руб.» заменить словами «2023 год – 3874,1 тыс.руб.»;</w:t>
      </w:r>
    </w:p>
    <w:p w:rsidR="00575688" w:rsidRPr="00575688" w:rsidRDefault="00575688" w:rsidP="00575688">
      <w:pPr>
        <w:jc w:val="both"/>
      </w:pPr>
      <w:r w:rsidRPr="00575688">
        <w:t xml:space="preserve">        цифры «9528,5» заменить цифрами «10720,9»;</w:t>
      </w:r>
    </w:p>
    <w:p w:rsidR="00575688" w:rsidRPr="00575688" w:rsidRDefault="00575688" w:rsidP="00575688">
      <w:pPr>
        <w:jc w:val="both"/>
      </w:pPr>
      <w:r w:rsidRPr="00575688">
        <w:t xml:space="preserve">        цифры «670» заменить цифрами «770»;</w:t>
      </w:r>
    </w:p>
    <w:p w:rsidR="00575688" w:rsidRPr="00575688" w:rsidRDefault="00575688" w:rsidP="00575688">
      <w:pPr>
        <w:jc w:val="both"/>
      </w:pPr>
      <w:r w:rsidRPr="00575688">
        <w:t xml:space="preserve">        слова «2021 год – 300 тыс.руб.» заменить словами «2021 год – 1302,4 тыс.руб.»;</w:t>
      </w:r>
    </w:p>
    <w:p w:rsidR="00575688" w:rsidRPr="00575688" w:rsidRDefault="00575688" w:rsidP="00575688">
      <w:pPr>
        <w:jc w:val="both"/>
      </w:pPr>
      <w:r w:rsidRPr="00575688">
        <w:t xml:space="preserve">        слова «2022 год – 300 тыс.руб.» заменить словами «2022 год – 343,7 тыс.руб.»;</w:t>
      </w:r>
    </w:p>
    <w:p w:rsidR="00575688" w:rsidRPr="00575688" w:rsidRDefault="00575688" w:rsidP="00575688">
      <w:pPr>
        <w:jc w:val="both"/>
      </w:pPr>
      <w:r w:rsidRPr="00575688">
        <w:t xml:space="preserve">        слова «2023 год – 300 тыс.руб.» заменить словами «2023 год – 346,3 тыс.руб.»;</w:t>
      </w:r>
    </w:p>
    <w:p w:rsidR="00575688" w:rsidRPr="00575688" w:rsidRDefault="00575688" w:rsidP="00575688">
      <w:pPr>
        <w:jc w:val="both"/>
      </w:pPr>
      <w:r w:rsidRPr="00575688">
        <w:t xml:space="preserve">       цифры «13975,9237» заменить цифрами «17288,375»;</w:t>
      </w:r>
    </w:p>
    <w:p w:rsidR="00575688" w:rsidRPr="00575688" w:rsidRDefault="00575688" w:rsidP="00575688">
      <w:pPr>
        <w:jc w:val="both"/>
      </w:pPr>
      <w:r w:rsidRPr="00575688">
        <w:t xml:space="preserve">       цифры «1523,0477» заменить цифрами «1602,099»;</w:t>
      </w:r>
    </w:p>
    <w:p w:rsidR="00575688" w:rsidRPr="00575688" w:rsidRDefault="00575688" w:rsidP="00575688">
      <w:pPr>
        <w:jc w:val="both"/>
      </w:pPr>
      <w:r w:rsidRPr="00575688">
        <w:t xml:space="preserve">       слова «2021 год – 1250 тыс.руб.» заменить словами «2021 год – 2327,8 тыс.руб.»;</w:t>
      </w:r>
    </w:p>
    <w:p w:rsidR="00575688" w:rsidRPr="00575688" w:rsidRDefault="00575688" w:rsidP="00575688">
      <w:pPr>
        <w:jc w:val="both"/>
      </w:pPr>
      <w:r w:rsidRPr="00575688">
        <w:t xml:space="preserve">       слова «2022 год – 1250 тыс.руб.» заменить словами «2022 год – 2327,8 тыс.руб.»;</w:t>
      </w:r>
    </w:p>
    <w:p w:rsidR="00575688" w:rsidRPr="00575688" w:rsidRDefault="00575688" w:rsidP="00575688">
      <w:pPr>
        <w:jc w:val="both"/>
      </w:pPr>
      <w:r w:rsidRPr="00575688">
        <w:t xml:space="preserve">       слова «2023 год – 1250 тыс.руб.» заменить словами «2023 год – 2327,8 тыс.руб.»;</w:t>
      </w:r>
    </w:p>
    <w:p w:rsidR="00575688" w:rsidRPr="00575688" w:rsidRDefault="00575688" w:rsidP="00575688">
      <w:pPr>
        <w:jc w:val="both"/>
      </w:pPr>
      <w:r w:rsidRPr="00575688">
        <w:t xml:space="preserve">       цифры «6823,15» заменить цифрами «7873,15»;</w:t>
      </w:r>
    </w:p>
    <w:p w:rsidR="00575688" w:rsidRPr="00575688" w:rsidRDefault="00575688" w:rsidP="00575688">
      <w:pPr>
        <w:jc w:val="both"/>
      </w:pPr>
      <w:r w:rsidRPr="00575688">
        <w:t xml:space="preserve">       слова «2022 год – 150 тыс.руб.» заменить словами «2022 год – 1200 тыс.руб.»;</w:t>
      </w:r>
    </w:p>
    <w:p w:rsidR="00575688" w:rsidRPr="00575688" w:rsidRDefault="00575688" w:rsidP="00575688">
      <w:pPr>
        <w:jc w:val="both"/>
      </w:pPr>
      <w:r w:rsidRPr="00575688">
        <w:t xml:space="preserve">       слова «2023 год – 150 тыс.руб.» заменить словами «2023 год – 1200 тыс.руб.»;</w:t>
      </w:r>
    </w:p>
    <w:p w:rsidR="00575688" w:rsidRPr="00575688" w:rsidRDefault="00575688" w:rsidP="00575688">
      <w:pPr>
        <w:jc w:val="both"/>
      </w:pPr>
      <w:r w:rsidRPr="00575688">
        <w:t xml:space="preserve">       2) приложение 2 к муниципальной программе изложить в новой редакции согласно приложению.</w:t>
      </w:r>
    </w:p>
    <w:p w:rsidR="00575688" w:rsidRPr="00575688" w:rsidRDefault="00575688" w:rsidP="00575688">
      <w:pPr>
        <w:jc w:val="both"/>
      </w:pPr>
      <w:r w:rsidRPr="00575688">
        <w:lastRenderedPageBreak/>
        <w:t xml:space="preserve">       2. Контроль за исполнением настоящего постановления возложить на Пронина А.Б. – первого заместителя главы  Инсарского муниципального района. </w:t>
      </w:r>
    </w:p>
    <w:p w:rsidR="00575688" w:rsidRPr="00575688" w:rsidRDefault="00575688" w:rsidP="00575688"/>
    <w:p w:rsidR="00575688" w:rsidRPr="00575688" w:rsidRDefault="00575688" w:rsidP="00575688"/>
    <w:p w:rsidR="00575688" w:rsidRPr="00575688" w:rsidRDefault="00575688" w:rsidP="00575688"/>
    <w:p w:rsidR="00575688" w:rsidRPr="00575688" w:rsidRDefault="00575688" w:rsidP="00575688">
      <w:r w:rsidRPr="00575688">
        <w:t>Глава Инсарского</w:t>
      </w:r>
    </w:p>
    <w:p w:rsidR="00575688" w:rsidRPr="00575688" w:rsidRDefault="00575688" w:rsidP="00575688">
      <w:r w:rsidRPr="00575688">
        <w:t xml:space="preserve">муниципального района                                                                               </w:t>
      </w:r>
      <w:r>
        <w:t xml:space="preserve">                       </w:t>
      </w:r>
      <w:r w:rsidRPr="00575688">
        <w:t xml:space="preserve"> К.А.Мангутов</w:t>
      </w:r>
    </w:p>
    <w:p w:rsidR="00575688" w:rsidRPr="00575688" w:rsidRDefault="00575688" w:rsidP="00575688">
      <w:r w:rsidRPr="00575688">
        <w:tab/>
        <w:t xml:space="preserve">                                                                                                     </w:t>
      </w:r>
    </w:p>
    <w:p w:rsidR="00575688" w:rsidRPr="00575688" w:rsidRDefault="00575688" w:rsidP="00575688">
      <w:r w:rsidRPr="00575688">
        <w:t xml:space="preserve">        </w:t>
      </w:r>
      <w:r w:rsidRPr="00575688">
        <w:tab/>
      </w:r>
      <w:r w:rsidRPr="00575688">
        <w:tab/>
        <w:t xml:space="preserve">                                                            </w:t>
      </w:r>
      <w:r w:rsidRPr="00575688">
        <w:tab/>
        <w:t xml:space="preserve">         </w:t>
      </w:r>
    </w:p>
    <w:p w:rsidR="00575688" w:rsidRPr="00575688" w:rsidRDefault="00575688" w:rsidP="00575688"/>
    <w:p w:rsidR="00575688" w:rsidRPr="00575688" w:rsidRDefault="00575688" w:rsidP="00575688"/>
    <w:p w:rsidR="00575688" w:rsidRPr="00575688" w:rsidRDefault="00575688" w:rsidP="00575688"/>
    <w:p w:rsidR="00575688" w:rsidRPr="00575688" w:rsidRDefault="00575688" w:rsidP="00575688"/>
    <w:p w:rsidR="00575688" w:rsidRPr="00575688" w:rsidRDefault="00575688" w:rsidP="00575688"/>
    <w:p w:rsidR="00575688" w:rsidRPr="00575688" w:rsidRDefault="00575688" w:rsidP="00575688">
      <w:pPr>
        <w:ind w:firstLine="567"/>
        <w:jc w:val="center"/>
        <w:sectPr w:rsidR="00575688" w:rsidRPr="00575688" w:rsidSect="00575688">
          <w:pgSz w:w="11906" w:h="16838"/>
          <w:pgMar w:top="1134" w:right="567" w:bottom="1134" w:left="1134" w:header="709" w:footer="709" w:gutter="0"/>
          <w:cols w:space="708"/>
          <w:docGrid w:linePitch="360"/>
        </w:sectPr>
      </w:pPr>
      <w:r w:rsidRPr="00575688">
        <w:t xml:space="preserve">                                            </w:t>
      </w:r>
    </w:p>
    <w:p w:rsidR="00575688" w:rsidRPr="00575688" w:rsidRDefault="00575688" w:rsidP="00575688">
      <w:pPr>
        <w:jc w:val="right"/>
      </w:pPr>
      <w:r w:rsidRPr="00575688">
        <w:lastRenderedPageBreak/>
        <w:t xml:space="preserve">Приложение       </w:t>
      </w:r>
    </w:p>
    <w:p w:rsidR="00575688" w:rsidRPr="00575688" w:rsidRDefault="00575688" w:rsidP="00575688">
      <w:pPr>
        <w:jc w:val="right"/>
      </w:pPr>
      <w:r w:rsidRPr="00575688">
        <w:t xml:space="preserve">                                                                                                                             к постановлению администрации   </w:t>
      </w:r>
    </w:p>
    <w:p w:rsidR="00575688" w:rsidRPr="00575688" w:rsidRDefault="00575688" w:rsidP="00575688">
      <w:pPr>
        <w:jc w:val="right"/>
      </w:pPr>
      <w:r w:rsidRPr="00575688">
        <w:t xml:space="preserve">                                                                                                                                   Инсарского муниципального района                                                                                                                                                       </w:t>
      </w:r>
    </w:p>
    <w:p w:rsidR="00575688" w:rsidRPr="00575688" w:rsidRDefault="00575688" w:rsidP="00575688">
      <w:pPr>
        <w:jc w:val="right"/>
      </w:pPr>
      <w:r w:rsidRPr="00575688">
        <w:t xml:space="preserve">                                                                                                          от 26.04.2021 г. № 121</w:t>
      </w:r>
    </w:p>
    <w:p w:rsidR="00575688" w:rsidRPr="00575688" w:rsidRDefault="00575688" w:rsidP="00575688">
      <w:pPr>
        <w:jc w:val="right"/>
      </w:pPr>
    </w:p>
    <w:p w:rsidR="00575688" w:rsidRPr="00575688" w:rsidRDefault="00575688" w:rsidP="00575688">
      <w:pPr>
        <w:pStyle w:val="1"/>
        <w:tabs>
          <w:tab w:val="left" w:pos="5390"/>
        </w:tabs>
        <w:spacing w:before="0" w:after="0"/>
        <w:ind w:firstLine="9072"/>
        <w:jc w:val="right"/>
        <w:rPr>
          <w:rFonts w:ascii="Times New Roman" w:hAnsi="Times New Roman" w:cs="Times New Roman"/>
          <w:b w:val="0"/>
          <w:color w:val="auto"/>
        </w:rPr>
      </w:pPr>
      <w:r w:rsidRPr="00575688">
        <w:rPr>
          <w:rFonts w:ascii="Times New Roman" w:hAnsi="Times New Roman" w:cs="Times New Roman"/>
          <w:b w:val="0"/>
          <w:color w:val="auto"/>
        </w:rPr>
        <w:t xml:space="preserve">                    Приложение 2</w:t>
      </w:r>
    </w:p>
    <w:p w:rsidR="00575688" w:rsidRPr="00575688" w:rsidRDefault="00575688" w:rsidP="00575688">
      <w:pPr>
        <w:ind w:firstLine="9072"/>
        <w:jc w:val="right"/>
      </w:pPr>
      <w:r w:rsidRPr="00575688">
        <w:t xml:space="preserve">            к муниципальной программе</w:t>
      </w:r>
    </w:p>
    <w:p w:rsidR="00575688" w:rsidRPr="00575688" w:rsidRDefault="00575688" w:rsidP="00575688">
      <w:pPr>
        <w:pStyle w:val="headertexttopleveltextcentertext"/>
        <w:shd w:val="clear" w:color="auto" w:fill="FFFFFF"/>
        <w:spacing w:before="0" w:beforeAutospacing="0" w:after="0" w:afterAutospacing="0"/>
        <w:jc w:val="right"/>
        <w:textAlignment w:val="baseline"/>
        <w:rPr>
          <w:spacing w:val="2"/>
        </w:rPr>
      </w:pPr>
      <w:r w:rsidRPr="00575688">
        <w:t xml:space="preserve">                                                                                                                        «</w:t>
      </w:r>
      <w:r w:rsidRPr="00575688">
        <w:rPr>
          <w:spacing w:val="2"/>
        </w:rPr>
        <w:t xml:space="preserve">Организация отдыха детей </w:t>
      </w:r>
    </w:p>
    <w:p w:rsidR="00575688" w:rsidRPr="00575688" w:rsidRDefault="00575688" w:rsidP="00575688">
      <w:pPr>
        <w:ind w:firstLine="9072"/>
        <w:jc w:val="right"/>
        <w:rPr>
          <w:spacing w:val="2"/>
        </w:rPr>
      </w:pPr>
      <w:r w:rsidRPr="00575688">
        <w:rPr>
          <w:spacing w:val="2"/>
        </w:rPr>
        <w:t xml:space="preserve">            в каникулярное время в Инсарском     </w:t>
      </w:r>
    </w:p>
    <w:p w:rsidR="00575688" w:rsidRPr="00575688" w:rsidRDefault="00575688" w:rsidP="00575688">
      <w:pPr>
        <w:ind w:firstLine="9072"/>
        <w:jc w:val="right"/>
      </w:pPr>
      <w:r w:rsidRPr="00575688">
        <w:rPr>
          <w:spacing w:val="2"/>
        </w:rPr>
        <w:t xml:space="preserve">            муниципальном районе</w:t>
      </w:r>
      <w:r w:rsidRPr="00575688">
        <w:t>»</w:t>
      </w:r>
    </w:p>
    <w:p w:rsidR="00575688" w:rsidRPr="00575688" w:rsidRDefault="00575688" w:rsidP="00575688">
      <w:pPr>
        <w:ind w:firstLine="9072"/>
        <w:jc w:val="right"/>
      </w:pPr>
      <w:r w:rsidRPr="00575688">
        <w:t xml:space="preserve">            на 2016-2025 годы</w:t>
      </w:r>
    </w:p>
    <w:p w:rsidR="00575688" w:rsidRPr="00575688" w:rsidRDefault="00575688" w:rsidP="00575688">
      <w:pPr>
        <w:jc w:val="center"/>
        <w:rPr>
          <w:b/>
        </w:rPr>
      </w:pPr>
    </w:p>
    <w:p w:rsidR="00575688" w:rsidRPr="00575688" w:rsidRDefault="00575688" w:rsidP="00575688">
      <w:pPr>
        <w:jc w:val="center"/>
        <w:rPr>
          <w:b/>
        </w:rPr>
      </w:pPr>
      <w:r w:rsidRPr="00575688">
        <w:rPr>
          <w:b/>
        </w:rPr>
        <w:t xml:space="preserve">Перечень </w:t>
      </w:r>
    </w:p>
    <w:p w:rsidR="00575688" w:rsidRPr="00575688" w:rsidRDefault="00575688" w:rsidP="00575688">
      <w:pPr>
        <w:jc w:val="center"/>
      </w:pPr>
      <w:r w:rsidRPr="00575688">
        <w:t xml:space="preserve">основных мероприятий муниципальной программы </w:t>
      </w:r>
    </w:p>
    <w:p w:rsidR="00575688" w:rsidRPr="00575688" w:rsidRDefault="00575688" w:rsidP="00575688">
      <w:pPr>
        <w:jc w:val="center"/>
      </w:pPr>
      <w:r w:rsidRPr="00575688">
        <w:t>«</w:t>
      </w:r>
      <w:r w:rsidRPr="00575688">
        <w:rPr>
          <w:spacing w:val="2"/>
        </w:rPr>
        <w:t xml:space="preserve">Организация отдыха детей в каникулярное время </w:t>
      </w:r>
      <w:r w:rsidRPr="00575688">
        <w:t xml:space="preserve">в Инсарском муниципальном районе» на 2016 - 2025 годы </w:t>
      </w:r>
    </w:p>
    <w:tbl>
      <w:tblPr>
        <w:tblW w:w="15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126"/>
        <w:gridCol w:w="1276"/>
        <w:gridCol w:w="1695"/>
        <w:gridCol w:w="1702"/>
        <w:gridCol w:w="997"/>
        <w:gridCol w:w="8"/>
        <w:gridCol w:w="28"/>
        <w:gridCol w:w="746"/>
        <w:gridCol w:w="709"/>
        <w:gridCol w:w="709"/>
        <w:gridCol w:w="709"/>
        <w:gridCol w:w="709"/>
        <w:gridCol w:w="709"/>
        <w:gridCol w:w="709"/>
        <w:gridCol w:w="709"/>
        <w:gridCol w:w="709"/>
        <w:gridCol w:w="709"/>
      </w:tblGrid>
      <w:tr w:rsidR="00575688" w:rsidRPr="00575688" w:rsidTr="00575688">
        <w:tc>
          <w:tcPr>
            <w:tcW w:w="534"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 п/п</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Мероприятия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Сроки реализации (годы)</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Ответственный исполнитель</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Источник финансирования</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Объемы финансирования, тыс. руб.</w:t>
            </w:r>
          </w:p>
        </w:tc>
      </w:tr>
      <w:tr w:rsidR="00575688" w:rsidRPr="00575688" w:rsidTr="00575688">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033" w:type="dxa"/>
            <w:gridSpan w:val="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tabs>
                <w:tab w:val="center" w:pos="4677"/>
                <w:tab w:val="right" w:pos="9355"/>
              </w:tabs>
              <w:jc w:val="center"/>
            </w:pPr>
            <w:r w:rsidRPr="00575688">
              <w:t>Всего</w:t>
            </w:r>
          </w:p>
        </w:tc>
        <w:tc>
          <w:tcPr>
            <w:tcW w:w="74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tabs>
                <w:tab w:val="center" w:pos="4677"/>
                <w:tab w:val="right" w:pos="9355"/>
              </w:tabs>
              <w:jc w:val="center"/>
            </w:pPr>
            <w:r w:rsidRPr="00575688">
              <w:t>2016 год</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tabs>
                <w:tab w:val="center" w:pos="4677"/>
                <w:tab w:val="right" w:pos="9355"/>
              </w:tabs>
              <w:jc w:val="center"/>
            </w:pPr>
            <w:r w:rsidRPr="00575688">
              <w:t>2017 год</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tabs>
                <w:tab w:val="center" w:pos="4677"/>
                <w:tab w:val="right" w:pos="9355"/>
              </w:tabs>
              <w:jc w:val="center"/>
            </w:pPr>
            <w:r w:rsidRPr="00575688">
              <w:t>2018 год</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tabs>
                <w:tab w:val="center" w:pos="4677"/>
                <w:tab w:val="right" w:pos="9355"/>
              </w:tabs>
              <w:jc w:val="center"/>
            </w:pPr>
            <w:r w:rsidRPr="00575688">
              <w:t>2019 год</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tabs>
                <w:tab w:val="center" w:pos="4677"/>
                <w:tab w:val="right" w:pos="9355"/>
              </w:tabs>
              <w:jc w:val="center"/>
            </w:pPr>
            <w:r w:rsidRPr="00575688">
              <w:t>2020 год</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tabs>
                <w:tab w:val="center" w:pos="4677"/>
                <w:tab w:val="right" w:pos="9355"/>
              </w:tabs>
              <w:jc w:val="center"/>
            </w:pPr>
            <w:r w:rsidRPr="00575688">
              <w:t>2021 год</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tabs>
                <w:tab w:val="center" w:pos="4677"/>
                <w:tab w:val="right" w:pos="9355"/>
              </w:tabs>
              <w:jc w:val="center"/>
            </w:pPr>
            <w:r w:rsidRPr="00575688">
              <w:t>2022 год</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tabs>
                <w:tab w:val="center" w:pos="4677"/>
                <w:tab w:val="right" w:pos="9355"/>
              </w:tabs>
              <w:jc w:val="center"/>
            </w:pPr>
            <w:r w:rsidRPr="00575688">
              <w:t>2023 год</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tabs>
                <w:tab w:val="center" w:pos="4677"/>
                <w:tab w:val="right" w:pos="9355"/>
              </w:tabs>
              <w:jc w:val="center"/>
            </w:pPr>
            <w:r w:rsidRPr="00575688">
              <w:t>2024 год</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tabs>
                <w:tab w:val="center" w:pos="4677"/>
                <w:tab w:val="right" w:pos="9355"/>
              </w:tabs>
              <w:jc w:val="center"/>
            </w:pPr>
            <w:r w:rsidRPr="00575688">
              <w:t>2025 год</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Подготовка нормативно-правовой базы по обеспечению отдыха детей в каникулярное время</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Не требует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Проведение семинара для руководителей лагерей всех видов</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Не требует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3</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 xml:space="preserve">Подготовка МБУ «Инсарский </w:t>
            </w:r>
            <w:r w:rsidRPr="00575688">
              <w:lastRenderedPageBreak/>
              <w:t>детский оздоровительный лагерь им.В.Я.Антропова» к началу летней оздоровительной кампании</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 xml:space="preserve">МБУ «Инсарский </w:t>
            </w:r>
            <w:r w:rsidRPr="00575688">
              <w:lastRenderedPageBreak/>
              <w:t>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 xml:space="preserve">Бюджет Инсарского </w:t>
            </w:r>
            <w:r w:rsidRPr="00575688">
              <w:lastRenderedPageBreak/>
              <w:t>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В рамках текущего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4</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 xml:space="preserve">Капитальный и текущий ремонт, укрепление инфраструктуры  и материально-технической базы МБУ «Инсарский детский оздоровительный лагерь им.В.Я.Антропова» </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Бюджет Инсарского муниципального района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3740,0</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1200,0</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900,0</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800,0</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140,0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200,0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500,0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5</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 xml:space="preserve">Реализация мероприятий по содержанию МБУ «Инсарский детский оздоровительный лагерь им.В.Я.Антропова» (заработная плата персонала, коммунальные услуги, содержание имущества, содержание транспортного средства, налоги, </w:t>
            </w:r>
            <w:r w:rsidRPr="00575688">
              <w:lastRenderedPageBreak/>
              <w:t>прочие работы и услуги, приобретение оборудования, прочих материальных товаров, проведение работ по антитеррористической защите, противопожарных мероприятий, мероприятий, направленных на соблюдение требований санитарных  норм)</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Бюджет Инсарского муниципального района</w:t>
            </w:r>
          </w:p>
        </w:tc>
        <w:tc>
          <w:tcPr>
            <w:tcW w:w="1033" w:type="dxa"/>
            <w:gridSpan w:val="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6009,0</w:t>
            </w:r>
          </w:p>
        </w:tc>
        <w:tc>
          <w:tcPr>
            <w:tcW w:w="74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422,6</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573</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626,2</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1724,8</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570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802,4</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343,7</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346,3</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300,0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300,0</w:t>
            </w:r>
          </w:p>
        </w:tc>
      </w:tr>
      <w:tr w:rsidR="00575688" w:rsidRPr="00575688" w:rsidTr="00575688">
        <w:trPr>
          <w:trHeight w:val="923"/>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6</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Организация отдыха и оздоровления детей в летний период  на базе МБУ «Инсарский детский оздоровительный лагерь им.В.Я.Антропова» (питание детей, заработная плата вожатым и воспитателям, другие расходы)</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 xml:space="preserve">Республиканский бюджет </w:t>
            </w:r>
          </w:p>
        </w:tc>
        <w:tc>
          <w:tcPr>
            <w:tcW w:w="1005" w:type="dxa"/>
            <w:gridSpan w:val="2"/>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11689,587</w:t>
            </w:r>
          </w:p>
        </w:tc>
        <w:tc>
          <w:tcPr>
            <w:tcW w:w="774" w:type="dxa"/>
            <w:gridSpan w:val="2"/>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699,7</w:t>
            </w:r>
          </w:p>
        </w:tc>
        <w:tc>
          <w:tcPr>
            <w:tcW w:w="709" w:type="dxa"/>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1096,6</w:t>
            </w:r>
          </w:p>
        </w:tc>
        <w:tc>
          <w:tcPr>
            <w:tcW w:w="709" w:type="dxa"/>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1073,816</w:t>
            </w:r>
          </w:p>
        </w:tc>
        <w:tc>
          <w:tcPr>
            <w:tcW w:w="709" w:type="dxa"/>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1192,1</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1093,971</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1677,8</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1677,8</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1677,8</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750</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750</w:t>
            </w:r>
          </w:p>
        </w:tc>
      </w:tr>
      <w:tr w:rsidR="00575688" w:rsidRPr="00575688" w:rsidTr="00575688">
        <w:trPr>
          <w:trHeight w:val="626"/>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702" w:type="dxa"/>
            <w:tcBorders>
              <w:top w:val="single" w:sz="4" w:space="0" w:color="auto"/>
              <w:left w:val="single" w:sz="4" w:space="0" w:color="000000"/>
              <w:bottom w:val="single" w:sz="4" w:space="0" w:color="auto"/>
              <w:right w:val="single" w:sz="4" w:space="0" w:color="000000"/>
            </w:tcBorders>
            <w:hideMark/>
          </w:tcPr>
          <w:p w:rsidR="00575688" w:rsidRPr="00575688" w:rsidRDefault="00575688" w:rsidP="00575688">
            <w:pPr>
              <w:jc w:val="center"/>
            </w:pPr>
            <w:r w:rsidRPr="00575688">
              <w:t>Внебюджетные средства</w:t>
            </w:r>
          </w:p>
        </w:tc>
        <w:tc>
          <w:tcPr>
            <w:tcW w:w="1005" w:type="dxa"/>
            <w:gridSpan w:val="2"/>
            <w:tcBorders>
              <w:top w:val="single" w:sz="4" w:space="0" w:color="auto"/>
              <w:left w:val="single" w:sz="4" w:space="0" w:color="000000"/>
              <w:bottom w:val="single" w:sz="4" w:space="0" w:color="auto"/>
              <w:right w:val="single" w:sz="4" w:space="0" w:color="000000"/>
            </w:tcBorders>
            <w:hideMark/>
          </w:tcPr>
          <w:p w:rsidR="00575688" w:rsidRPr="00575688" w:rsidRDefault="00575688" w:rsidP="00575688">
            <w:pPr>
              <w:jc w:val="center"/>
            </w:pPr>
            <w:r w:rsidRPr="00575688">
              <w:t>7873,15</w:t>
            </w:r>
          </w:p>
        </w:tc>
        <w:tc>
          <w:tcPr>
            <w:tcW w:w="774" w:type="dxa"/>
            <w:gridSpan w:val="2"/>
            <w:tcBorders>
              <w:top w:val="single" w:sz="4" w:space="0" w:color="auto"/>
              <w:left w:val="single" w:sz="4" w:space="0" w:color="000000"/>
              <w:bottom w:val="single" w:sz="4" w:space="0" w:color="auto"/>
              <w:right w:val="single" w:sz="4" w:space="0" w:color="000000"/>
            </w:tcBorders>
            <w:hideMark/>
          </w:tcPr>
          <w:p w:rsidR="00575688" w:rsidRPr="00575688" w:rsidRDefault="00575688" w:rsidP="00575688">
            <w:pPr>
              <w:jc w:val="center"/>
            </w:pPr>
            <w:r w:rsidRPr="00575688">
              <w:t>1256,6</w:t>
            </w:r>
          </w:p>
        </w:tc>
        <w:tc>
          <w:tcPr>
            <w:tcW w:w="709" w:type="dxa"/>
            <w:tcBorders>
              <w:top w:val="single" w:sz="4" w:space="0" w:color="auto"/>
              <w:left w:val="single" w:sz="4" w:space="0" w:color="000000"/>
              <w:bottom w:val="single" w:sz="4" w:space="0" w:color="auto"/>
              <w:right w:val="single" w:sz="4" w:space="0" w:color="000000"/>
            </w:tcBorders>
            <w:hideMark/>
          </w:tcPr>
          <w:p w:rsidR="00575688" w:rsidRPr="00575688" w:rsidRDefault="00575688" w:rsidP="00575688">
            <w:pPr>
              <w:jc w:val="center"/>
            </w:pPr>
            <w:r w:rsidRPr="00575688">
              <w:t>242,9</w:t>
            </w:r>
          </w:p>
        </w:tc>
        <w:tc>
          <w:tcPr>
            <w:tcW w:w="709" w:type="dxa"/>
            <w:tcBorders>
              <w:top w:val="single" w:sz="4" w:space="0" w:color="auto"/>
              <w:left w:val="single" w:sz="4" w:space="0" w:color="000000"/>
              <w:bottom w:val="single" w:sz="4" w:space="0" w:color="auto"/>
              <w:right w:val="single" w:sz="4" w:space="0" w:color="000000"/>
            </w:tcBorders>
            <w:hideMark/>
          </w:tcPr>
          <w:p w:rsidR="00575688" w:rsidRPr="00575688" w:rsidRDefault="00575688" w:rsidP="00575688">
            <w:pPr>
              <w:jc w:val="center"/>
            </w:pPr>
            <w:r w:rsidRPr="00575688">
              <w:t>147,65</w:t>
            </w:r>
          </w:p>
        </w:tc>
        <w:tc>
          <w:tcPr>
            <w:tcW w:w="709" w:type="dxa"/>
            <w:tcBorders>
              <w:top w:val="single" w:sz="4" w:space="0" w:color="auto"/>
              <w:left w:val="single" w:sz="4" w:space="0" w:color="000000"/>
              <w:bottom w:val="single" w:sz="4" w:space="0" w:color="auto"/>
              <w:right w:val="single" w:sz="4" w:space="0" w:color="000000"/>
            </w:tcBorders>
            <w:hideMark/>
          </w:tcPr>
          <w:p w:rsidR="00575688" w:rsidRPr="00575688" w:rsidRDefault="00575688" w:rsidP="00575688">
            <w:pPr>
              <w:jc w:val="center"/>
            </w:pPr>
            <w:r w:rsidRPr="00575688">
              <w:t>1126</w:t>
            </w:r>
          </w:p>
        </w:tc>
        <w:tc>
          <w:tcPr>
            <w:tcW w:w="709" w:type="dxa"/>
            <w:tcBorders>
              <w:top w:val="single" w:sz="4" w:space="0" w:color="auto"/>
              <w:left w:val="single" w:sz="4" w:space="0" w:color="000000"/>
              <w:bottom w:val="single" w:sz="4" w:space="0" w:color="auto"/>
              <w:right w:val="single" w:sz="4" w:space="0" w:color="000000"/>
            </w:tcBorders>
          </w:tcPr>
          <w:p w:rsidR="00575688" w:rsidRPr="00575688" w:rsidRDefault="00575688" w:rsidP="00575688">
            <w:pPr>
              <w:jc w:val="center"/>
            </w:pPr>
            <w:r w:rsidRPr="00575688">
              <w:t>1200</w:t>
            </w:r>
          </w:p>
        </w:tc>
        <w:tc>
          <w:tcPr>
            <w:tcW w:w="709" w:type="dxa"/>
            <w:tcBorders>
              <w:top w:val="single" w:sz="4" w:space="0" w:color="auto"/>
              <w:left w:val="single" w:sz="4" w:space="0" w:color="000000"/>
              <w:bottom w:val="single" w:sz="4" w:space="0" w:color="auto"/>
              <w:right w:val="single" w:sz="4" w:space="0" w:color="000000"/>
            </w:tcBorders>
          </w:tcPr>
          <w:p w:rsidR="00575688" w:rsidRPr="00575688" w:rsidRDefault="00575688" w:rsidP="00575688">
            <w:pPr>
              <w:jc w:val="center"/>
            </w:pPr>
            <w:r w:rsidRPr="00575688">
              <w:t>1200</w:t>
            </w:r>
          </w:p>
        </w:tc>
        <w:tc>
          <w:tcPr>
            <w:tcW w:w="709" w:type="dxa"/>
            <w:tcBorders>
              <w:top w:val="single" w:sz="4" w:space="0" w:color="auto"/>
              <w:left w:val="single" w:sz="4" w:space="0" w:color="000000"/>
              <w:bottom w:val="single" w:sz="4" w:space="0" w:color="auto"/>
              <w:right w:val="single" w:sz="4" w:space="0" w:color="000000"/>
            </w:tcBorders>
          </w:tcPr>
          <w:p w:rsidR="00575688" w:rsidRPr="00575688" w:rsidRDefault="00575688" w:rsidP="00575688">
            <w:pPr>
              <w:jc w:val="center"/>
            </w:pPr>
            <w:r w:rsidRPr="00575688">
              <w:t>1200</w:t>
            </w:r>
          </w:p>
        </w:tc>
        <w:tc>
          <w:tcPr>
            <w:tcW w:w="709" w:type="dxa"/>
            <w:tcBorders>
              <w:top w:val="single" w:sz="4" w:space="0" w:color="auto"/>
              <w:left w:val="single" w:sz="4" w:space="0" w:color="000000"/>
              <w:bottom w:val="single" w:sz="4" w:space="0" w:color="auto"/>
              <w:right w:val="single" w:sz="4" w:space="0" w:color="000000"/>
            </w:tcBorders>
          </w:tcPr>
          <w:p w:rsidR="00575688" w:rsidRPr="00575688" w:rsidRDefault="00575688" w:rsidP="00575688">
            <w:pPr>
              <w:jc w:val="center"/>
            </w:pPr>
            <w:r w:rsidRPr="00575688">
              <w:t>1200</w:t>
            </w:r>
          </w:p>
        </w:tc>
        <w:tc>
          <w:tcPr>
            <w:tcW w:w="709" w:type="dxa"/>
            <w:tcBorders>
              <w:top w:val="single" w:sz="4" w:space="0" w:color="auto"/>
              <w:left w:val="single" w:sz="4" w:space="0" w:color="000000"/>
              <w:bottom w:val="single" w:sz="4" w:space="0" w:color="auto"/>
              <w:right w:val="single" w:sz="4" w:space="0" w:color="000000"/>
            </w:tcBorders>
          </w:tcPr>
          <w:p w:rsidR="00575688" w:rsidRPr="00575688" w:rsidRDefault="00575688" w:rsidP="00575688">
            <w:pPr>
              <w:jc w:val="center"/>
            </w:pPr>
            <w:r w:rsidRPr="00575688">
              <w:t>150</w:t>
            </w:r>
          </w:p>
        </w:tc>
        <w:tc>
          <w:tcPr>
            <w:tcW w:w="709" w:type="dxa"/>
            <w:tcBorders>
              <w:top w:val="single" w:sz="4" w:space="0" w:color="auto"/>
              <w:left w:val="single" w:sz="4" w:space="0" w:color="000000"/>
              <w:bottom w:val="single" w:sz="4" w:space="0" w:color="auto"/>
              <w:right w:val="single" w:sz="4" w:space="0" w:color="000000"/>
            </w:tcBorders>
          </w:tcPr>
          <w:p w:rsidR="00575688" w:rsidRPr="00575688" w:rsidRDefault="00575688" w:rsidP="00575688">
            <w:pPr>
              <w:jc w:val="center"/>
            </w:pPr>
            <w:r w:rsidRPr="00575688">
              <w:t>150</w:t>
            </w:r>
          </w:p>
        </w:tc>
      </w:tr>
      <w:tr w:rsidR="00575688" w:rsidRPr="00575688" w:rsidTr="00575688">
        <w:trPr>
          <w:trHeight w:val="626"/>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702" w:type="dxa"/>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Бюджет Инсарского муниципального района</w:t>
            </w:r>
          </w:p>
        </w:tc>
        <w:tc>
          <w:tcPr>
            <w:tcW w:w="1005" w:type="dxa"/>
            <w:gridSpan w:val="2"/>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767,9</w:t>
            </w:r>
          </w:p>
        </w:tc>
        <w:tc>
          <w:tcPr>
            <w:tcW w:w="774" w:type="dxa"/>
            <w:gridSpan w:val="2"/>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237,3</w:t>
            </w:r>
          </w:p>
        </w:tc>
        <w:tc>
          <w:tcPr>
            <w:tcW w:w="709" w:type="dxa"/>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386,4</w:t>
            </w:r>
          </w:p>
        </w:tc>
        <w:tc>
          <w:tcPr>
            <w:tcW w:w="709" w:type="dxa"/>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100</w:t>
            </w:r>
          </w:p>
        </w:tc>
        <w:tc>
          <w:tcPr>
            <w:tcW w:w="709" w:type="dxa"/>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44,2</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0</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7</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 xml:space="preserve">Частичная компенсация </w:t>
            </w:r>
            <w:r w:rsidRPr="00575688">
              <w:lastRenderedPageBreak/>
              <w:t>стоимости путевок для детей, отдыхающих в МБУ «Инсарский детский оздоровительный лагерь им.В.Я.Антропова»</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 xml:space="preserve">МБУ «Инсарский </w:t>
            </w:r>
            <w:r w:rsidRPr="00575688">
              <w:lastRenderedPageBreak/>
              <w:t>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 xml:space="preserve">Бюджет Инсарского </w:t>
            </w:r>
            <w:r w:rsidRPr="00575688">
              <w:lastRenderedPageBreak/>
              <w:t>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В рамках текущего финансирования</w:t>
            </w:r>
          </w:p>
        </w:tc>
      </w:tr>
      <w:tr w:rsidR="00575688" w:rsidRPr="00575688" w:rsidTr="00575688">
        <w:trPr>
          <w:trHeight w:val="1136"/>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8</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Организация работы лагерей с дневным пребыванием на базе образовательных учреждений Инсарского муниципального района в каникулярное время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Бюджет Инсарского муниципального района</w:t>
            </w:r>
          </w:p>
        </w:tc>
        <w:tc>
          <w:tcPr>
            <w:tcW w:w="997" w:type="dxa"/>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204</w:t>
            </w:r>
          </w:p>
        </w:tc>
        <w:tc>
          <w:tcPr>
            <w:tcW w:w="782" w:type="dxa"/>
            <w:gridSpan w:val="3"/>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48,7</w:t>
            </w:r>
          </w:p>
        </w:tc>
        <w:tc>
          <w:tcPr>
            <w:tcW w:w="709" w:type="dxa"/>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54,0</w:t>
            </w:r>
          </w:p>
        </w:tc>
        <w:tc>
          <w:tcPr>
            <w:tcW w:w="709" w:type="dxa"/>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57,0</w:t>
            </w:r>
          </w:p>
        </w:tc>
        <w:tc>
          <w:tcPr>
            <w:tcW w:w="709" w:type="dxa"/>
            <w:tcBorders>
              <w:top w:val="single" w:sz="4" w:space="0" w:color="000000"/>
              <w:left w:val="single" w:sz="4" w:space="0" w:color="000000"/>
              <w:bottom w:val="single" w:sz="4" w:space="0" w:color="auto"/>
              <w:right w:val="single" w:sz="4" w:space="0" w:color="000000"/>
            </w:tcBorders>
            <w:hideMark/>
          </w:tcPr>
          <w:p w:rsidR="00575688" w:rsidRPr="00575688" w:rsidRDefault="00575688" w:rsidP="00575688">
            <w:pPr>
              <w:jc w:val="center"/>
            </w:pPr>
            <w:r w:rsidRPr="00575688">
              <w:t>44,3</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0</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0</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0</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0</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0</w:t>
            </w:r>
          </w:p>
        </w:tc>
        <w:tc>
          <w:tcPr>
            <w:tcW w:w="709" w:type="dxa"/>
            <w:tcBorders>
              <w:top w:val="single" w:sz="4" w:space="0" w:color="000000"/>
              <w:left w:val="single" w:sz="4" w:space="0" w:color="000000"/>
              <w:bottom w:val="single" w:sz="4" w:space="0" w:color="auto"/>
              <w:right w:val="single" w:sz="4" w:space="0" w:color="000000"/>
            </w:tcBorders>
          </w:tcPr>
          <w:p w:rsidR="00575688" w:rsidRPr="00575688" w:rsidRDefault="00575688" w:rsidP="00575688">
            <w:pPr>
              <w:jc w:val="center"/>
            </w:pPr>
            <w:r w:rsidRPr="00575688">
              <w:t>0</w:t>
            </w:r>
          </w:p>
        </w:tc>
      </w:tr>
      <w:tr w:rsidR="00575688" w:rsidRPr="00575688" w:rsidTr="00575688">
        <w:trPr>
          <w:trHeight w:val="821"/>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tc>
        <w:tc>
          <w:tcPr>
            <w:tcW w:w="1702" w:type="dxa"/>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Республиканский бюджет</w:t>
            </w:r>
          </w:p>
        </w:tc>
        <w:tc>
          <w:tcPr>
            <w:tcW w:w="997" w:type="dxa"/>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5598,76</w:t>
            </w:r>
          </w:p>
        </w:tc>
        <w:tc>
          <w:tcPr>
            <w:tcW w:w="782" w:type="dxa"/>
            <w:gridSpan w:val="3"/>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553,26</w:t>
            </w:r>
          </w:p>
        </w:tc>
        <w:tc>
          <w:tcPr>
            <w:tcW w:w="709" w:type="dxa"/>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545,1</w:t>
            </w:r>
          </w:p>
        </w:tc>
        <w:tc>
          <w:tcPr>
            <w:tcW w:w="709" w:type="dxa"/>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542,5</w:t>
            </w:r>
          </w:p>
        </w:tc>
        <w:tc>
          <w:tcPr>
            <w:tcW w:w="709" w:type="dxa"/>
            <w:tcBorders>
              <w:top w:val="single" w:sz="4" w:space="0" w:color="auto"/>
              <w:left w:val="single" w:sz="4" w:space="0" w:color="000000"/>
              <w:bottom w:val="single" w:sz="4" w:space="0" w:color="000000"/>
              <w:right w:val="single" w:sz="4" w:space="0" w:color="000000"/>
            </w:tcBorders>
            <w:hideMark/>
          </w:tcPr>
          <w:p w:rsidR="00575688" w:rsidRPr="00575688" w:rsidRDefault="00575688" w:rsidP="00575688">
            <w:pPr>
              <w:jc w:val="center"/>
            </w:pPr>
            <w:r w:rsidRPr="00575688">
              <w:t>499,8</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508,128</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650</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650</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650</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500</w:t>
            </w:r>
          </w:p>
        </w:tc>
        <w:tc>
          <w:tcPr>
            <w:tcW w:w="709" w:type="dxa"/>
            <w:tcBorders>
              <w:top w:val="single" w:sz="4" w:space="0" w:color="auto"/>
              <w:left w:val="single" w:sz="4" w:space="0" w:color="000000"/>
              <w:bottom w:val="single" w:sz="4" w:space="0" w:color="000000"/>
              <w:right w:val="single" w:sz="4" w:space="0" w:color="000000"/>
            </w:tcBorders>
          </w:tcPr>
          <w:p w:rsidR="00575688" w:rsidRPr="00575688" w:rsidRDefault="00575688" w:rsidP="00575688">
            <w:pPr>
              <w:jc w:val="center"/>
            </w:pPr>
            <w:r w:rsidRPr="00575688">
              <w:t>500</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9</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Кадровое обеспечение лагерей</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Не требует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10</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 xml:space="preserve">Обеспечение отдыхом и оздоровлением детей и подростков, оказавшихся в </w:t>
            </w:r>
            <w:r w:rsidRPr="00575688">
              <w:lastRenderedPageBreak/>
              <w:t>трудной жизненной ситуации</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 xml:space="preserve">Управление по социальной работе администрации Инсарского </w:t>
            </w:r>
            <w:r w:rsidRPr="00575688">
              <w:lastRenderedPageBreak/>
              <w:t>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В рамках текущего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11</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Организация обеспечения физического воспитания и закаливания, гигиенического воспитания детей, профилактики наркомании и табакокурения, формирования навыков здорового образа жизни</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Не требует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12</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Проведение комплекса мероприятий по обеспечению общественного порядка в период организации отдыха и оздоровления детей</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Не требует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13</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 xml:space="preserve">Участие школьников в выездных лагерных сменах (межрегиональный образовательно-оздоровительный лагерь «Живи, родной язык!», </w:t>
            </w:r>
            <w:r w:rsidRPr="00575688">
              <w:lastRenderedPageBreak/>
              <w:t>военно-патриотический лагерь «Гвардеец» и другие)</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В рамках текущего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lastRenderedPageBreak/>
              <w:t>14</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Проведение экскурсий и походов по родному краю в каникулярный период</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В рамках текущего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15</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Выезды на экскурсии по России, туристические походы за пределы Мордовии</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В рамках текущего финансирования</w:t>
            </w:r>
          </w:p>
        </w:tc>
      </w:tr>
      <w:tr w:rsidR="00575688" w:rsidRPr="00575688" w:rsidTr="00575688">
        <w:tc>
          <w:tcPr>
            <w:tcW w:w="534"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16</w:t>
            </w:r>
          </w:p>
        </w:tc>
        <w:tc>
          <w:tcPr>
            <w:tcW w:w="212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Публикация в СМИ материалов о подготовке и ходе детской оздоровительной кампании</w:t>
            </w:r>
          </w:p>
        </w:tc>
        <w:tc>
          <w:tcPr>
            <w:tcW w:w="1276"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2016-2025</w:t>
            </w:r>
          </w:p>
        </w:tc>
        <w:tc>
          <w:tcPr>
            <w:tcW w:w="1695"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r w:rsidRPr="00575688">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Не требует финансирования</w:t>
            </w:r>
          </w:p>
        </w:tc>
      </w:tr>
      <w:tr w:rsidR="00575688" w:rsidRPr="00575688" w:rsidTr="00575688">
        <w:tc>
          <w:tcPr>
            <w:tcW w:w="7333" w:type="dxa"/>
            <w:gridSpan w:val="5"/>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rPr>
                <w:b/>
              </w:rPr>
              <w:t>Итого по основным мероприятиям</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35882,425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4418,16</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3798</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3347,166</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4771,2</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3572,099</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4830,2</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3871,5</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3874,1</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1700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1700</w:t>
            </w:r>
          </w:p>
        </w:tc>
      </w:tr>
      <w:tr w:rsidR="00575688" w:rsidRPr="00575688" w:rsidTr="00575688">
        <w:tc>
          <w:tcPr>
            <w:tcW w:w="2660" w:type="dxa"/>
            <w:gridSpan w:val="2"/>
            <w:vMerge w:val="restart"/>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rPr>
                <w:b/>
              </w:rPr>
            </w:pPr>
            <w:r w:rsidRPr="00575688">
              <w:rPr>
                <w:b/>
              </w:rPr>
              <w:t>В том числе:</w:t>
            </w:r>
          </w:p>
        </w:tc>
        <w:tc>
          <w:tcPr>
            <w:tcW w:w="4673" w:type="dxa"/>
            <w:gridSpan w:val="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Бюджет Инсарского муниципального района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10720,9</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1908,6</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1913,4</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1583,2</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1953,3</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770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1302,4</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343,7</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346,3</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300,0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300,0</w:t>
            </w:r>
          </w:p>
        </w:tc>
      </w:tr>
      <w:tr w:rsidR="00575688" w:rsidRPr="00575688" w:rsidTr="00575688">
        <w:tc>
          <w:tcPr>
            <w:tcW w:w="2660" w:type="dxa"/>
            <w:gridSpan w:val="2"/>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pPr>
              <w:rPr>
                <w:b/>
              </w:rPr>
            </w:pPr>
          </w:p>
        </w:tc>
        <w:tc>
          <w:tcPr>
            <w:tcW w:w="4673" w:type="dxa"/>
            <w:gridSpan w:val="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Республиканский бюджет</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17288,375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1252,96</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1641,7</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1616,316</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1691,9</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1602,099</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2327,8</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2327,8</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2327,8</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1250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1250</w:t>
            </w:r>
          </w:p>
        </w:tc>
      </w:tr>
      <w:tr w:rsidR="00575688" w:rsidRPr="00575688" w:rsidTr="00575688">
        <w:tc>
          <w:tcPr>
            <w:tcW w:w="2660" w:type="dxa"/>
            <w:gridSpan w:val="2"/>
            <w:vMerge/>
            <w:tcBorders>
              <w:top w:val="single" w:sz="4" w:space="0" w:color="000000"/>
              <w:left w:val="single" w:sz="4" w:space="0" w:color="000000"/>
              <w:bottom w:val="single" w:sz="4" w:space="0" w:color="000000"/>
              <w:right w:val="single" w:sz="4" w:space="0" w:color="000000"/>
            </w:tcBorders>
            <w:vAlign w:val="center"/>
            <w:hideMark/>
          </w:tcPr>
          <w:p w:rsidR="00575688" w:rsidRPr="00575688" w:rsidRDefault="00575688" w:rsidP="00575688">
            <w:pPr>
              <w:rPr>
                <w:b/>
              </w:rPr>
            </w:pPr>
          </w:p>
        </w:tc>
        <w:tc>
          <w:tcPr>
            <w:tcW w:w="4673" w:type="dxa"/>
            <w:gridSpan w:val="3"/>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Внебюджетные средства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7873,15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1256,6</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242,9</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147,65</w:t>
            </w:r>
          </w:p>
        </w:tc>
        <w:tc>
          <w:tcPr>
            <w:tcW w:w="709" w:type="dxa"/>
            <w:tcBorders>
              <w:top w:val="single" w:sz="4" w:space="0" w:color="000000"/>
              <w:left w:val="single" w:sz="4" w:space="0" w:color="000000"/>
              <w:bottom w:val="single" w:sz="4" w:space="0" w:color="000000"/>
              <w:right w:val="single" w:sz="4" w:space="0" w:color="000000"/>
            </w:tcBorders>
            <w:hideMark/>
          </w:tcPr>
          <w:p w:rsidR="00575688" w:rsidRPr="00575688" w:rsidRDefault="00575688" w:rsidP="00575688">
            <w:pPr>
              <w:jc w:val="center"/>
            </w:pPr>
            <w:r w:rsidRPr="00575688">
              <w:t>1126</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1200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1200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1200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1200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150</w:t>
            </w:r>
          </w:p>
        </w:tc>
        <w:tc>
          <w:tcPr>
            <w:tcW w:w="709" w:type="dxa"/>
            <w:tcBorders>
              <w:top w:val="single" w:sz="4" w:space="0" w:color="000000"/>
              <w:left w:val="single" w:sz="4" w:space="0" w:color="000000"/>
              <w:bottom w:val="single" w:sz="4" w:space="0" w:color="000000"/>
              <w:right w:val="single" w:sz="4" w:space="0" w:color="000000"/>
            </w:tcBorders>
          </w:tcPr>
          <w:p w:rsidR="00575688" w:rsidRPr="00575688" w:rsidRDefault="00575688" w:rsidP="00575688">
            <w:pPr>
              <w:jc w:val="center"/>
            </w:pPr>
            <w:r w:rsidRPr="00575688">
              <w:t>150</w:t>
            </w:r>
          </w:p>
        </w:tc>
      </w:tr>
    </w:tbl>
    <w:p w:rsidR="00575688" w:rsidRPr="00575688" w:rsidRDefault="00575688" w:rsidP="00575688"/>
    <w:p w:rsidR="00575688" w:rsidRDefault="00575688" w:rsidP="00575688">
      <w:pPr>
        <w:jc w:val="center"/>
        <w:rPr>
          <w:b/>
          <w:sz w:val="28"/>
          <w:szCs w:val="28"/>
        </w:rPr>
      </w:pPr>
    </w:p>
    <w:p w:rsidR="00575688" w:rsidRDefault="00575688" w:rsidP="00575688">
      <w:pPr>
        <w:rPr>
          <w:b/>
          <w:sz w:val="28"/>
          <w:szCs w:val="28"/>
        </w:rPr>
        <w:sectPr w:rsidR="00575688" w:rsidSect="00575688">
          <w:pgSz w:w="16838" w:h="11906" w:orient="landscape"/>
          <w:pgMar w:top="1134" w:right="1134" w:bottom="567" w:left="1134" w:header="709" w:footer="709" w:gutter="0"/>
          <w:cols w:space="708"/>
          <w:docGrid w:linePitch="360"/>
        </w:sectPr>
      </w:pPr>
    </w:p>
    <w:p w:rsidR="00575688" w:rsidRPr="00356023" w:rsidRDefault="00575688" w:rsidP="00881712">
      <w:pPr>
        <w:rPr>
          <w:sz w:val="22"/>
        </w:rPr>
      </w:pPr>
    </w:p>
    <w:p w:rsidR="00C066DA" w:rsidRPr="007E18E3" w:rsidRDefault="00C066DA" w:rsidP="00C066DA">
      <w:pPr>
        <w:jc w:val="center"/>
        <w:rPr>
          <w:b/>
          <w:szCs w:val="28"/>
        </w:rPr>
      </w:pPr>
      <w:r w:rsidRPr="007E18E3">
        <w:rPr>
          <w:b/>
          <w:szCs w:val="28"/>
        </w:rPr>
        <w:t xml:space="preserve">АДМИНИСТРАЦИЯ  </w:t>
      </w:r>
    </w:p>
    <w:p w:rsidR="00C066DA" w:rsidRPr="007E18E3" w:rsidRDefault="00C066DA" w:rsidP="00C066DA">
      <w:pPr>
        <w:jc w:val="center"/>
        <w:rPr>
          <w:b/>
          <w:szCs w:val="28"/>
        </w:rPr>
      </w:pPr>
      <w:r w:rsidRPr="007E18E3">
        <w:rPr>
          <w:b/>
          <w:szCs w:val="28"/>
        </w:rPr>
        <w:t>ИНСАРСКОГО  МУНИЦИПАЛЬНОГО РАЙОНА</w:t>
      </w:r>
    </w:p>
    <w:p w:rsidR="00C066DA" w:rsidRPr="007E18E3" w:rsidRDefault="00C066DA" w:rsidP="00C066DA">
      <w:pPr>
        <w:jc w:val="center"/>
        <w:rPr>
          <w:szCs w:val="28"/>
        </w:rPr>
      </w:pPr>
      <w:r w:rsidRPr="007E18E3">
        <w:rPr>
          <w:b/>
          <w:szCs w:val="28"/>
        </w:rPr>
        <w:t>РЕСПУБЛИКИ МОРДОВИЯ</w:t>
      </w:r>
    </w:p>
    <w:p w:rsidR="00C066DA" w:rsidRPr="007E18E3" w:rsidRDefault="00C066DA" w:rsidP="00C066DA">
      <w:pPr>
        <w:jc w:val="center"/>
        <w:rPr>
          <w:szCs w:val="28"/>
        </w:rPr>
      </w:pPr>
    </w:p>
    <w:p w:rsidR="00C066DA" w:rsidRPr="007E18E3" w:rsidRDefault="00C066DA" w:rsidP="00C066DA">
      <w:pPr>
        <w:jc w:val="center"/>
        <w:rPr>
          <w:szCs w:val="28"/>
        </w:rPr>
      </w:pPr>
    </w:p>
    <w:p w:rsidR="00C066DA" w:rsidRPr="007E18E3" w:rsidRDefault="00C066DA" w:rsidP="00C066DA">
      <w:pPr>
        <w:jc w:val="center"/>
        <w:rPr>
          <w:b/>
          <w:sz w:val="32"/>
          <w:szCs w:val="28"/>
        </w:rPr>
      </w:pPr>
      <w:r w:rsidRPr="007E18E3">
        <w:rPr>
          <w:b/>
          <w:sz w:val="32"/>
          <w:szCs w:val="28"/>
        </w:rPr>
        <w:t>П О С Т А Н О В Л Е Н И Е</w:t>
      </w:r>
    </w:p>
    <w:p w:rsidR="00C066DA" w:rsidRPr="007E18E3" w:rsidRDefault="00C066DA" w:rsidP="00C066DA">
      <w:pPr>
        <w:jc w:val="center"/>
        <w:rPr>
          <w:b/>
          <w:sz w:val="32"/>
          <w:szCs w:val="28"/>
        </w:rPr>
      </w:pPr>
    </w:p>
    <w:p w:rsidR="00C066DA" w:rsidRPr="007E18E3" w:rsidRDefault="00C066DA" w:rsidP="00C066DA">
      <w:pPr>
        <w:jc w:val="center"/>
        <w:rPr>
          <w:szCs w:val="28"/>
        </w:rPr>
      </w:pPr>
      <w:r w:rsidRPr="007E18E3">
        <w:rPr>
          <w:szCs w:val="28"/>
        </w:rPr>
        <w:t>г. Инсар</w:t>
      </w:r>
    </w:p>
    <w:p w:rsidR="00C066DA" w:rsidRPr="007E18E3" w:rsidRDefault="00C066DA" w:rsidP="00C066DA"/>
    <w:p w:rsidR="00C066DA" w:rsidRPr="007E18E3" w:rsidRDefault="00C066DA" w:rsidP="00C066DA">
      <w:r w:rsidRPr="007E18E3">
        <w:rPr>
          <w:b/>
          <w:sz w:val="28"/>
          <w:szCs w:val="32"/>
          <w:u w:val="single"/>
        </w:rPr>
        <w:t>от 26.04.2021 г.</w:t>
      </w:r>
      <w:r w:rsidRPr="007E18E3">
        <w:rPr>
          <w:b/>
          <w:sz w:val="28"/>
          <w:szCs w:val="32"/>
        </w:rPr>
        <w:t xml:space="preserve">                                                                                         № 122</w:t>
      </w:r>
    </w:p>
    <w:p w:rsidR="00C066DA" w:rsidRPr="007E18E3" w:rsidRDefault="00C066DA" w:rsidP="00C066DA"/>
    <w:p w:rsidR="00C066DA" w:rsidRPr="007E18E3" w:rsidRDefault="00C066DA" w:rsidP="00C066DA"/>
    <w:p w:rsidR="00C066DA" w:rsidRPr="007E18E3" w:rsidRDefault="00C066DA" w:rsidP="00C066DA">
      <w:pPr>
        <w:rPr>
          <w:szCs w:val="28"/>
        </w:rPr>
      </w:pPr>
      <w:r w:rsidRPr="007E18E3">
        <w:t>О внесении изменений в</w:t>
      </w:r>
      <w:r w:rsidRPr="007E18E3">
        <w:rPr>
          <w:szCs w:val="28"/>
        </w:rPr>
        <w:t xml:space="preserve"> постановление </w:t>
      </w:r>
    </w:p>
    <w:p w:rsidR="00C066DA" w:rsidRPr="007E18E3" w:rsidRDefault="00C066DA" w:rsidP="00C066DA">
      <w:pPr>
        <w:rPr>
          <w:szCs w:val="28"/>
        </w:rPr>
      </w:pPr>
      <w:r w:rsidRPr="007E18E3">
        <w:rPr>
          <w:szCs w:val="28"/>
        </w:rPr>
        <w:t xml:space="preserve">администрации Инсарского муниципального </w:t>
      </w:r>
    </w:p>
    <w:p w:rsidR="00C066DA" w:rsidRPr="007E18E3" w:rsidRDefault="00C066DA" w:rsidP="00C066DA">
      <w:pPr>
        <w:rPr>
          <w:bCs/>
          <w:szCs w:val="28"/>
        </w:rPr>
      </w:pPr>
      <w:r w:rsidRPr="007E18E3">
        <w:rPr>
          <w:szCs w:val="28"/>
        </w:rPr>
        <w:t xml:space="preserve">района от 10.12.2015 г. № 627 </w:t>
      </w:r>
    </w:p>
    <w:p w:rsidR="00C066DA" w:rsidRPr="007E18E3" w:rsidRDefault="00C066DA" w:rsidP="00C066DA"/>
    <w:p w:rsidR="00C066DA" w:rsidRPr="007E18E3" w:rsidRDefault="00C066DA" w:rsidP="00C066DA">
      <w:pPr>
        <w:jc w:val="both"/>
      </w:pPr>
    </w:p>
    <w:p w:rsidR="00C066DA" w:rsidRPr="007E18E3" w:rsidRDefault="00C066DA" w:rsidP="00C066DA">
      <w:pPr>
        <w:jc w:val="both"/>
        <w:rPr>
          <w:szCs w:val="28"/>
        </w:rPr>
      </w:pPr>
      <w:r w:rsidRPr="007E18E3">
        <w:tab/>
        <w:t xml:space="preserve"> </w:t>
      </w:r>
      <w:r w:rsidRPr="007E18E3">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C066DA" w:rsidRPr="007E18E3" w:rsidRDefault="00C066DA" w:rsidP="00C066DA">
      <w:pPr>
        <w:jc w:val="center"/>
      </w:pPr>
      <w:r w:rsidRPr="007E18E3">
        <w:t>ПОСТАНОВЛЯЕТ:</w:t>
      </w:r>
    </w:p>
    <w:p w:rsidR="00C066DA" w:rsidRPr="007E18E3" w:rsidRDefault="00C066DA" w:rsidP="00C066DA">
      <w:pPr>
        <w:jc w:val="both"/>
      </w:pPr>
      <w:r w:rsidRPr="007E18E3">
        <w:t xml:space="preserve">         1.  Внести в </w:t>
      </w:r>
      <w:r w:rsidRPr="007E18E3">
        <w:rPr>
          <w:szCs w:val="28"/>
        </w:rPr>
        <w:t>постановление администрации Инсарского муниципального района</w:t>
      </w:r>
      <w:r w:rsidRPr="007E18E3">
        <w:t xml:space="preserve"> от 10.12.2015 г. № 627 «Об утверждении муниципальной </w:t>
      </w:r>
      <w:r w:rsidRPr="007E18E3">
        <w:rPr>
          <w:szCs w:val="28"/>
        </w:rPr>
        <w:t xml:space="preserve">программы «Развитие образования в Инсарском муниципальном районе Республики Мордовия» на  2016-2025 годы» (с изменениями от 15.09.2016 г.  № 517, 31.03.2017 г. № 127, 27.04.2017 г. № 171, 22.06.2017 г. № 267, 05.09.2017 г. № 359, 27.10.2017 г. № 443, 28.03.2018 г. № 92, 18.05.2018 г. № 154, 22.06.2018 г. № 210, 10.10.2018 г. № 396, 10.04.2019 г. № 126, 08.05.2019 г. №143, 25.10.2019 г. № 314, 27.03.2020 г. № 101, 14.08.2020 г. №214, 06.11.2020 г. № 314)  </w:t>
      </w:r>
      <w:r w:rsidRPr="007E18E3">
        <w:t>следующие изменения:</w:t>
      </w:r>
    </w:p>
    <w:p w:rsidR="00C066DA" w:rsidRPr="007E18E3" w:rsidRDefault="00C066DA" w:rsidP="00C066DA">
      <w:pPr>
        <w:jc w:val="both"/>
      </w:pPr>
      <w:r w:rsidRPr="007E18E3">
        <w:t xml:space="preserve">        1) в позиции «Ресурсное обеспечение Программы» паспорта муниципальной программы </w:t>
      </w:r>
      <w:r w:rsidRPr="007E18E3">
        <w:rPr>
          <w:szCs w:val="28"/>
        </w:rPr>
        <w:t>«Развитие образования в Инсарском муниципальном районе Республики Мордовия» на  2016-2025 годы»:</w:t>
      </w:r>
    </w:p>
    <w:p w:rsidR="00C066DA" w:rsidRPr="007E18E3" w:rsidRDefault="00C066DA" w:rsidP="00C066DA">
      <w:pPr>
        <w:jc w:val="both"/>
      </w:pPr>
      <w:r w:rsidRPr="007E18E3">
        <w:rPr>
          <w:szCs w:val="28"/>
        </w:rPr>
        <w:t xml:space="preserve">        </w:t>
      </w:r>
      <w:r w:rsidRPr="007E18E3">
        <w:t xml:space="preserve">цифры «1420082,8144» заменить цифрами «1493410,7694»; </w:t>
      </w:r>
    </w:p>
    <w:p w:rsidR="00C066DA" w:rsidRPr="007E18E3" w:rsidRDefault="00C066DA" w:rsidP="00C066DA">
      <w:pPr>
        <w:jc w:val="both"/>
      </w:pPr>
      <w:r w:rsidRPr="007E18E3">
        <w:rPr>
          <w:szCs w:val="28"/>
        </w:rPr>
        <w:t xml:space="preserve">        </w:t>
      </w:r>
      <w:r w:rsidRPr="007E18E3">
        <w:t>цифры «140767,965» заменить цифрами «165499,081»;</w:t>
      </w:r>
    </w:p>
    <w:p w:rsidR="00C066DA" w:rsidRPr="007E18E3" w:rsidRDefault="00C066DA" w:rsidP="00C066DA">
      <w:pPr>
        <w:jc w:val="both"/>
      </w:pPr>
      <w:r w:rsidRPr="007E18E3">
        <w:t xml:space="preserve">        цифры «102346,49» заменить цифрами «143642,028»;</w:t>
      </w:r>
    </w:p>
    <w:p w:rsidR="00C066DA" w:rsidRPr="007E18E3" w:rsidRDefault="00C066DA" w:rsidP="00C066DA">
      <w:pPr>
        <w:jc w:val="both"/>
      </w:pPr>
      <w:r w:rsidRPr="007E18E3">
        <w:t xml:space="preserve">        цифры «98489,4» заменить цифрами «130210,177»;</w:t>
      </w:r>
    </w:p>
    <w:p w:rsidR="00C066DA" w:rsidRPr="007E18E3" w:rsidRDefault="00C066DA" w:rsidP="00C066DA">
      <w:pPr>
        <w:jc w:val="both"/>
      </w:pPr>
      <w:r w:rsidRPr="007E18E3">
        <w:t xml:space="preserve">        слова «2023 год - 147995,1 тыс.руб.» заменить словами «2023 год – 123575,624 тыс.руб.»;</w:t>
      </w:r>
    </w:p>
    <w:p w:rsidR="00C066DA" w:rsidRPr="007E18E3" w:rsidRDefault="00C066DA" w:rsidP="00C066DA">
      <w:pPr>
        <w:jc w:val="both"/>
      </w:pPr>
      <w:r w:rsidRPr="007E18E3">
        <w:t xml:space="preserve">        цифры «6685,26» заменить цифрами «36937,41»;</w:t>
      </w:r>
    </w:p>
    <w:p w:rsidR="00C066DA" w:rsidRPr="007E18E3" w:rsidRDefault="00C066DA" w:rsidP="00C066DA">
      <w:pPr>
        <w:jc w:val="both"/>
      </w:pPr>
      <w:r w:rsidRPr="007E18E3">
        <w:t xml:space="preserve">        цифры «3411,36» заменить цифрами «3489,48»;</w:t>
      </w:r>
    </w:p>
    <w:p w:rsidR="00C066DA" w:rsidRPr="007E18E3" w:rsidRDefault="00C066DA" w:rsidP="00C066DA">
      <w:pPr>
        <w:jc w:val="both"/>
      </w:pPr>
      <w:r w:rsidRPr="007E18E3">
        <w:t xml:space="preserve">        цифры «645,99» заменить цифрами «10513,5»;</w:t>
      </w:r>
    </w:p>
    <w:p w:rsidR="00C066DA" w:rsidRPr="007E18E3" w:rsidRDefault="00C066DA" w:rsidP="00C066DA">
      <w:pPr>
        <w:jc w:val="both"/>
      </w:pPr>
      <w:r w:rsidRPr="007E18E3">
        <w:t xml:space="preserve">        слова «2022 год – 0 тыс.руб.» заменить словами «2022 год – 9558,82 тыс.руб.»;</w:t>
      </w:r>
    </w:p>
    <w:p w:rsidR="00C066DA" w:rsidRPr="007E18E3" w:rsidRDefault="00C066DA" w:rsidP="00C066DA">
      <w:pPr>
        <w:jc w:val="both"/>
      </w:pPr>
      <w:r w:rsidRPr="007E18E3">
        <w:t xml:space="preserve">       слова «2023 год – 0 тыс.руб.» заменить словами «2023 год – 10747,7 тыс.руб.»;</w:t>
      </w:r>
    </w:p>
    <w:p w:rsidR="00C066DA" w:rsidRPr="007E18E3" w:rsidRDefault="00C066DA" w:rsidP="00C066DA">
      <w:pPr>
        <w:jc w:val="both"/>
      </w:pPr>
      <w:r w:rsidRPr="007E18E3">
        <w:t xml:space="preserve">        цифры «1074914,106» заменить цифрами «1095848,526»;</w:t>
      </w:r>
    </w:p>
    <w:p w:rsidR="00C066DA" w:rsidRPr="007E18E3" w:rsidRDefault="00C066DA" w:rsidP="00C066DA">
      <w:pPr>
        <w:jc w:val="both"/>
      </w:pPr>
      <w:r w:rsidRPr="007E18E3">
        <w:t xml:space="preserve">        цифры «103686,63» заменить цифрами «121485,13»;</w:t>
      </w:r>
    </w:p>
    <w:p w:rsidR="00C066DA" w:rsidRPr="007E18E3" w:rsidRDefault="00C066DA" w:rsidP="00C066DA">
      <w:pPr>
        <w:jc w:val="both"/>
      </w:pPr>
      <w:r w:rsidRPr="007E18E3">
        <w:t xml:space="preserve">        цифры «78488,8» заменить цифрами «87029,75»;</w:t>
      </w:r>
    </w:p>
    <w:p w:rsidR="00C066DA" w:rsidRPr="007E18E3" w:rsidRDefault="00C066DA" w:rsidP="00C066DA">
      <w:pPr>
        <w:jc w:val="both"/>
      </w:pPr>
      <w:r w:rsidRPr="007E18E3">
        <w:t xml:space="preserve">        цифры «76552,9» заменить цифрами «94359,8»;</w:t>
      </w:r>
    </w:p>
    <w:p w:rsidR="00C066DA" w:rsidRPr="007E18E3" w:rsidRDefault="00C066DA" w:rsidP="00C066DA">
      <w:pPr>
        <w:jc w:val="both"/>
      </w:pPr>
      <w:r w:rsidRPr="007E18E3">
        <w:t xml:space="preserve">        слова «2023 год – 111106 тыс.руб.» заменить словами «2023 год – 87864,07 тыс.руб.»;</w:t>
      </w:r>
    </w:p>
    <w:p w:rsidR="00C066DA" w:rsidRPr="007E18E3" w:rsidRDefault="00C066DA" w:rsidP="00C066DA">
      <w:pPr>
        <w:tabs>
          <w:tab w:val="left" w:pos="1200"/>
        </w:tabs>
        <w:jc w:val="both"/>
      </w:pPr>
      <w:r w:rsidRPr="007E18E3">
        <w:t xml:space="preserve">        цифры «292922,3484» заменить цифрами «314106,8334»;</w:t>
      </w:r>
    </w:p>
    <w:p w:rsidR="00C066DA" w:rsidRPr="007E18E3" w:rsidRDefault="00C066DA" w:rsidP="00C066DA">
      <w:pPr>
        <w:jc w:val="both"/>
      </w:pPr>
      <w:r w:rsidRPr="007E18E3">
        <w:t xml:space="preserve">        цифры «28877,975» заменить цифрами «35724,471»;</w:t>
      </w:r>
    </w:p>
    <w:p w:rsidR="00C066DA" w:rsidRPr="007E18E3" w:rsidRDefault="00C066DA" w:rsidP="00C066DA">
      <w:pPr>
        <w:jc w:val="both"/>
      </w:pPr>
      <w:r w:rsidRPr="007E18E3">
        <w:t xml:space="preserve">        цифры «18419,7» заменить цифрами «41288,778»; </w:t>
      </w:r>
    </w:p>
    <w:p w:rsidR="00C066DA" w:rsidRPr="007E18E3" w:rsidRDefault="00C066DA" w:rsidP="00C066DA">
      <w:pPr>
        <w:jc w:val="both"/>
      </w:pPr>
      <w:r w:rsidRPr="007E18E3">
        <w:t xml:space="preserve">        цифры «17144,5» заменить цифрами «21451,557»;</w:t>
      </w:r>
    </w:p>
    <w:p w:rsidR="00C066DA" w:rsidRPr="007E18E3" w:rsidRDefault="00C066DA" w:rsidP="00C066DA">
      <w:pPr>
        <w:jc w:val="both"/>
      </w:pPr>
      <w:r w:rsidRPr="007E18E3">
        <w:t xml:space="preserve">        слова «2023 год – 32992 тыс.руб.» заменить словами «2023 год – 20153,854 тыс.руб.»;</w:t>
      </w:r>
    </w:p>
    <w:p w:rsidR="00C066DA" w:rsidRPr="007E18E3" w:rsidRDefault="00C066DA" w:rsidP="00C066DA">
      <w:pPr>
        <w:jc w:val="both"/>
      </w:pPr>
      <w:r w:rsidRPr="007E18E3">
        <w:lastRenderedPageBreak/>
        <w:t xml:space="preserve">        цифры «45561,1» заменить цифрами «46518»;</w:t>
      </w:r>
    </w:p>
    <w:p w:rsidR="00C066DA" w:rsidRPr="007E18E3" w:rsidRDefault="00C066DA" w:rsidP="00C066DA">
      <w:pPr>
        <w:jc w:val="both"/>
      </w:pPr>
      <w:r w:rsidRPr="007E18E3">
        <w:t xml:space="preserve">         слова «2020 год – 4792 тыс.руб.» заменить словами «2020 год – 4800 тыс.руб.»;</w:t>
      </w:r>
    </w:p>
    <w:p w:rsidR="00C066DA" w:rsidRPr="007E18E3" w:rsidRDefault="00C066DA" w:rsidP="00C066DA">
      <w:pPr>
        <w:jc w:val="both"/>
      </w:pPr>
      <w:r w:rsidRPr="007E18E3">
        <w:t xml:space="preserve">         слова «2021 год – 4792 тыс.руб.» заменить словами «2021 год – 4810 тыс.руб.»;</w:t>
      </w:r>
    </w:p>
    <w:p w:rsidR="00C066DA" w:rsidRPr="007E18E3" w:rsidRDefault="00C066DA" w:rsidP="00C066DA">
      <w:pPr>
        <w:jc w:val="both"/>
      </w:pPr>
      <w:r w:rsidRPr="007E18E3">
        <w:t xml:space="preserve">         слова «2022 год – 4792 тыс.руб.» заменить словами «2022 год – 4810 тыс.руб.»;</w:t>
      </w:r>
    </w:p>
    <w:p w:rsidR="00C066DA" w:rsidRPr="007E18E3" w:rsidRDefault="00C066DA" w:rsidP="00C066DA">
      <w:pPr>
        <w:jc w:val="both"/>
      </w:pPr>
      <w:r w:rsidRPr="007E18E3">
        <w:t xml:space="preserve">        слова «2023 год – 3897,1 тыс.руб.» заменить словами «2023 год – 4810 тыс.руб.»;</w:t>
      </w:r>
    </w:p>
    <w:p w:rsidR="00C066DA" w:rsidRPr="007E18E3" w:rsidRDefault="00C066DA" w:rsidP="00C066DA">
      <w:pPr>
        <w:jc w:val="both"/>
        <w:rPr>
          <w:sz w:val="22"/>
          <w:lang w:eastAsia="ar-SA"/>
        </w:rPr>
      </w:pPr>
      <w:r w:rsidRPr="007E18E3">
        <w:t xml:space="preserve">        </w:t>
      </w:r>
      <w:r w:rsidRPr="007E18E3">
        <w:rPr>
          <w:szCs w:val="28"/>
        </w:rPr>
        <w:t xml:space="preserve">2) </w:t>
      </w:r>
      <w:r w:rsidRPr="007E18E3">
        <w:t xml:space="preserve">приложение 2 к муниципальной программе </w:t>
      </w:r>
      <w:r w:rsidRPr="007E18E3">
        <w:rPr>
          <w:szCs w:val="28"/>
        </w:rPr>
        <w:t xml:space="preserve">«Развитие образования в Инсарском муниципальном районе» на  2016-2025 годы» </w:t>
      </w:r>
      <w:r w:rsidRPr="007E18E3">
        <w:t>изложить в новой редакции, согласно приложению.</w:t>
      </w:r>
    </w:p>
    <w:p w:rsidR="00C066DA" w:rsidRPr="007E18E3" w:rsidRDefault="00C066DA" w:rsidP="00C066DA">
      <w:pPr>
        <w:jc w:val="both"/>
      </w:pPr>
      <w:r w:rsidRPr="007E18E3">
        <w:t xml:space="preserve">         2. Контроль за исполнением настоящего постановления возложить на Пронина А.Б. – первого заместителя главы  Инсарского муниципального района. </w:t>
      </w:r>
    </w:p>
    <w:p w:rsidR="00C066DA" w:rsidRPr="007E18E3" w:rsidRDefault="00C066DA" w:rsidP="00C066DA"/>
    <w:p w:rsidR="00C066DA" w:rsidRPr="007E18E3" w:rsidRDefault="00C066DA" w:rsidP="00C066DA"/>
    <w:p w:rsidR="00C066DA" w:rsidRPr="007E18E3" w:rsidRDefault="00C066DA" w:rsidP="00C066DA">
      <w:r w:rsidRPr="007E18E3">
        <w:t>Глава Инсарского</w:t>
      </w:r>
    </w:p>
    <w:p w:rsidR="00C066DA" w:rsidRPr="007E18E3" w:rsidRDefault="00C066DA" w:rsidP="00C066DA">
      <w:r w:rsidRPr="007E18E3">
        <w:t>муниципального района                                                                                К.А.Мангутов</w:t>
      </w:r>
    </w:p>
    <w:p w:rsidR="00C066DA" w:rsidRPr="007E18E3" w:rsidRDefault="00C066DA" w:rsidP="00C066DA">
      <w:r w:rsidRPr="007E18E3">
        <w:t xml:space="preserve">                                                                                                     </w:t>
      </w:r>
    </w:p>
    <w:p w:rsidR="00C066DA" w:rsidRPr="007E18E3" w:rsidRDefault="00C066DA" w:rsidP="00C066DA">
      <w:r w:rsidRPr="007E18E3">
        <w:t xml:space="preserve">        </w:t>
      </w:r>
      <w:r w:rsidRPr="007E18E3">
        <w:tab/>
      </w:r>
      <w:r w:rsidRPr="007E18E3">
        <w:tab/>
        <w:t xml:space="preserve">                                                            </w:t>
      </w:r>
      <w:r w:rsidRPr="007E18E3">
        <w:tab/>
        <w:t xml:space="preserve">         </w:t>
      </w:r>
    </w:p>
    <w:p w:rsidR="00C066DA" w:rsidRPr="007E18E3" w:rsidRDefault="00C066DA" w:rsidP="00C066DA">
      <w:pPr>
        <w:rPr>
          <w:sz w:val="22"/>
        </w:rPr>
      </w:pPr>
    </w:p>
    <w:p w:rsidR="00C066DA" w:rsidRPr="007E18E3" w:rsidRDefault="00C066DA" w:rsidP="00C066DA">
      <w:pPr>
        <w:rPr>
          <w:sz w:val="22"/>
        </w:rPr>
      </w:pPr>
    </w:p>
    <w:p w:rsidR="00C066DA" w:rsidRDefault="00C066DA" w:rsidP="00C066DA">
      <w:pPr>
        <w:rPr>
          <w:sz w:val="22"/>
        </w:rPr>
        <w:sectPr w:rsidR="00C066DA" w:rsidSect="00575688">
          <w:pgSz w:w="11906" w:h="16838"/>
          <w:pgMar w:top="1134" w:right="567" w:bottom="1134" w:left="1134" w:header="709" w:footer="709" w:gutter="0"/>
          <w:cols w:space="708"/>
          <w:docGrid w:linePitch="360"/>
        </w:sectPr>
      </w:pPr>
    </w:p>
    <w:p w:rsidR="00C066DA" w:rsidRPr="007E18E3" w:rsidRDefault="00C066DA" w:rsidP="00C066DA">
      <w:pPr>
        <w:rPr>
          <w:szCs w:val="28"/>
        </w:rPr>
      </w:pPr>
      <w:r w:rsidRPr="007E18E3">
        <w:rPr>
          <w:szCs w:val="28"/>
        </w:rPr>
        <w:lastRenderedPageBreak/>
        <w:t xml:space="preserve">                                                                                                                                                    Приложение </w:t>
      </w:r>
    </w:p>
    <w:p w:rsidR="00C066DA" w:rsidRPr="007E18E3" w:rsidRDefault="00C066DA" w:rsidP="00C066DA">
      <w:pPr>
        <w:rPr>
          <w:szCs w:val="28"/>
        </w:rPr>
      </w:pPr>
      <w:r w:rsidRPr="007E18E3">
        <w:rPr>
          <w:szCs w:val="28"/>
        </w:rPr>
        <w:t xml:space="preserve">                                                                                                                                                    к постановлению администрации</w:t>
      </w:r>
    </w:p>
    <w:p w:rsidR="00C066DA" w:rsidRPr="007E18E3" w:rsidRDefault="00C066DA" w:rsidP="00C066DA">
      <w:pPr>
        <w:rPr>
          <w:szCs w:val="28"/>
        </w:rPr>
      </w:pPr>
      <w:r w:rsidRPr="007E18E3">
        <w:rPr>
          <w:szCs w:val="28"/>
        </w:rPr>
        <w:t xml:space="preserve">                                                                                                                                                    Инсарского муниципального</w:t>
      </w:r>
    </w:p>
    <w:p w:rsidR="00C066DA" w:rsidRPr="007E18E3" w:rsidRDefault="00C066DA" w:rsidP="00C066DA">
      <w:pPr>
        <w:rPr>
          <w:szCs w:val="28"/>
        </w:rPr>
      </w:pPr>
      <w:r w:rsidRPr="007E18E3">
        <w:rPr>
          <w:szCs w:val="28"/>
        </w:rPr>
        <w:t xml:space="preserve">                                                                                                                                                    района </w:t>
      </w:r>
    </w:p>
    <w:p w:rsidR="00C066DA" w:rsidRPr="007E18E3" w:rsidRDefault="00C066DA" w:rsidP="00C066DA">
      <w:pPr>
        <w:rPr>
          <w:szCs w:val="28"/>
        </w:rPr>
      </w:pPr>
      <w:r w:rsidRPr="007E18E3">
        <w:rPr>
          <w:szCs w:val="28"/>
        </w:rPr>
        <w:t xml:space="preserve">                                                                                                                                                    от 26.04.2021 г. № 122</w:t>
      </w:r>
    </w:p>
    <w:p w:rsidR="00C066DA" w:rsidRPr="007E18E3" w:rsidRDefault="00C066DA" w:rsidP="00C066DA">
      <w:pPr>
        <w:rPr>
          <w:szCs w:val="28"/>
        </w:rPr>
      </w:pPr>
    </w:p>
    <w:p w:rsidR="00C066DA" w:rsidRPr="007E18E3" w:rsidRDefault="00C066DA" w:rsidP="00C066DA">
      <w:pPr>
        <w:pStyle w:val="1"/>
        <w:numPr>
          <w:ilvl w:val="0"/>
          <w:numId w:val="3"/>
        </w:numPr>
        <w:tabs>
          <w:tab w:val="left" w:pos="5390"/>
        </w:tabs>
        <w:suppressAutoHyphens/>
        <w:autoSpaceDN/>
        <w:adjustRightInd/>
        <w:spacing w:before="0" w:after="0"/>
        <w:ind w:left="0" w:firstLine="9072"/>
        <w:jc w:val="left"/>
        <w:rPr>
          <w:rFonts w:ascii="Times New Roman" w:hAnsi="Times New Roman" w:cs="Times New Roman"/>
          <w:szCs w:val="28"/>
        </w:rPr>
      </w:pPr>
      <w:r w:rsidRPr="007E18E3">
        <w:rPr>
          <w:rFonts w:ascii="Times New Roman" w:hAnsi="Times New Roman" w:cs="Times New Roman"/>
          <w:szCs w:val="28"/>
        </w:rPr>
        <w:t>Приложение 2</w:t>
      </w:r>
    </w:p>
    <w:p w:rsidR="00C066DA" w:rsidRPr="007E18E3" w:rsidRDefault="00C066DA" w:rsidP="00C066DA">
      <w:pPr>
        <w:ind w:firstLine="9072"/>
        <w:rPr>
          <w:szCs w:val="28"/>
        </w:rPr>
      </w:pPr>
      <w:r w:rsidRPr="007E18E3">
        <w:rPr>
          <w:szCs w:val="28"/>
        </w:rPr>
        <w:t>к муниципальной программе</w:t>
      </w:r>
    </w:p>
    <w:p w:rsidR="00C066DA" w:rsidRPr="007E18E3" w:rsidRDefault="00C066DA" w:rsidP="00C066DA">
      <w:pPr>
        <w:ind w:firstLine="9072"/>
        <w:rPr>
          <w:szCs w:val="28"/>
        </w:rPr>
      </w:pPr>
      <w:r w:rsidRPr="007E18E3">
        <w:rPr>
          <w:szCs w:val="28"/>
        </w:rPr>
        <w:t xml:space="preserve">«Развитие образования в Инсарском        </w:t>
      </w:r>
    </w:p>
    <w:p w:rsidR="00C066DA" w:rsidRPr="007E18E3" w:rsidRDefault="00C066DA" w:rsidP="00C066DA">
      <w:pPr>
        <w:ind w:firstLine="9072"/>
        <w:rPr>
          <w:szCs w:val="28"/>
        </w:rPr>
      </w:pPr>
      <w:r w:rsidRPr="007E18E3">
        <w:rPr>
          <w:szCs w:val="28"/>
        </w:rPr>
        <w:t xml:space="preserve">муниципальном районе»                        </w:t>
      </w:r>
    </w:p>
    <w:p w:rsidR="00C066DA" w:rsidRPr="007E18E3" w:rsidRDefault="00C066DA" w:rsidP="00C066DA">
      <w:pPr>
        <w:ind w:firstLine="9072"/>
        <w:rPr>
          <w:szCs w:val="28"/>
        </w:rPr>
      </w:pPr>
      <w:r w:rsidRPr="007E18E3">
        <w:rPr>
          <w:szCs w:val="28"/>
        </w:rPr>
        <w:t>на 2016-2025 годы</w:t>
      </w:r>
    </w:p>
    <w:p w:rsidR="00C066DA" w:rsidRPr="007E18E3" w:rsidRDefault="00C066DA" w:rsidP="00C066DA">
      <w:pPr>
        <w:ind w:firstLine="9072"/>
        <w:rPr>
          <w:szCs w:val="28"/>
        </w:rPr>
      </w:pPr>
    </w:p>
    <w:p w:rsidR="00C066DA" w:rsidRPr="007E18E3" w:rsidRDefault="00C066DA" w:rsidP="00C066DA">
      <w:pPr>
        <w:jc w:val="center"/>
        <w:rPr>
          <w:b/>
          <w:szCs w:val="28"/>
        </w:rPr>
      </w:pPr>
    </w:p>
    <w:p w:rsidR="00C066DA" w:rsidRPr="007E18E3" w:rsidRDefault="00C066DA" w:rsidP="00C066DA">
      <w:pPr>
        <w:jc w:val="center"/>
        <w:rPr>
          <w:b/>
          <w:szCs w:val="28"/>
        </w:rPr>
      </w:pPr>
      <w:r w:rsidRPr="007E18E3">
        <w:rPr>
          <w:b/>
          <w:szCs w:val="28"/>
        </w:rPr>
        <w:t xml:space="preserve">Перечень </w:t>
      </w:r>
    </w:p>
    <w:p w:rsidR="00C066DA" w:rsidRPr="007E18E3" w:rsidRDefault="00C066DA" w:rsidP="00C066DA">
      <w:pPr>
        <w:jc w:val="center"/>
        <w:rPr>
          <w:szCs w:val="28"/>
        </w:rPr>
      </w:pPr>
      <w:r w:rsidRPr="007E18E3">
        <w:rPr>
          <w:szCs w:val="28"/>
        </w:rPr>
        <w:t xml:space="preserve">основных мероприятий и региональных проектов муниципальной программы «Развитие образования в Инсарском муниципальном районе» </w:t>
      </w:r>
    </w:p>
    <w:p w:rsidR="00C066DA" w:rsidRPr="007E18E3" w:rsidRDefault="00C066DA" w:rsidP="00C066DA">
      <w:pPr>
        <w:jc w:val="center"/>
        <w:rPr>
          <w:szCs w:val="28"/>
        </w:rPr>
      </w:pPr>
      <w:r w:rsidRPr="007E18E3">
        <w:rPr>
          <w:szCs w:val="28"/>
        </w:rPr>
        <w:t xml:space="preserve">на 2016 - 2025 годы </w:t>
      </w:r>
    </w:p>
    <w:tbl>
      <w:tblPr>
        <w:tblW w:w="154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
        <w:gridCol w:w="68"/>
        <w:gridCol w:w="2581"/>
        <w:gridCol w:w="850"/>
        <w:gridCol w:w="1699"/>
        <w:gridCol w:w="1382"/>
        <w:gridCol w:w="34"/>
        <w:gridCol w:w="916"/>
        <w:gridCol w:w="22"/>
        <w:gridCol w:w="17"/>
        <w:gridCol w:w="39"/>
        <w:gridCol w:w="91"/>
        <w:gridCol w:w="507"/>
        <w:gridCol w:w="60"/>
        <w:gridCol w:w="54"/>
        <w:gridCol w:w="655"/>
        <w:gridCol w:w="18"/>
        <w:gridCol w:w="36"/>
        <w:gridCol w:w="32"/>
        <w:gridCol w:w="623"/>
        <w:gridCol w:w="54"/>
        <w:gridCol w:w="38"/>
        <w:gridCol w:w="16"/>
        <w:gridCol w:w="590"/>
        <w:gridCol w:w="16"/>
        <w:gridCol w:w="48"/>
        <w:gridCol w:w="39"/>
        <w:gridCol w:w="438"/>
        <w:gridCol w:w="176"/>
        <w:gridCol w:w="8"/>
        <w:gridCol w:w="48"/>
        <w:gridCol w:w="52"/>
        <w:gridCol w:w="279"/>
        <w:gridCol w:w="288"/>
        <w:gridCol w:w="14"/>
        <w:gridCol w:w="31"/>
        <w:gridCol w:w="17"/>
        <w:gridCol w:w="28"/>
        <w:gridCol w:w="619"/>
        <w:gridCol w:w="68"/>
        <w:gridCol w:w="14"/>
        <w:gridCol w:w="31"/>
        <w:gridCol w:w="619"/>
        <w:gridCol w:w="68"/>
        <w:gridCol w:w="12"/>
        <w:gridCol w:w="33"/>
        <w:gridCol w:w="619"/>
        <w:gridCol w:w="48"/>
        <w:gridCol w:w="32"/>
        <w:gridCol w:w="33"/>
        <w:gridCol w:w="619"/>
        <w:gridCol w:w="80"/>
        <w:gridCol w:w="13"/>
        <w:gridCol w:w="41"/>
      </w:tblGrid>
      <w:tr w:rsidR="00C066DA" w:rsidRPr="007E18E3" w:rsidTr="00575688">
        <w:trPr>
          <w:gridAfter w:val="2"/>
          <w:wAfter w:w="54" w:type="dxa"/>
        </w:trPr>
        <w:tc>
          <w:tcPr>
            <w:tcW w:w="662" w:type="dxa"/>
            <w:gridSpan w:val="2"/>
            <w:vMerge w:val="restart"/>
          </w:tcPr>
          <w:p w:rsidR="00C066DA" w:rsidRPr="007E18E3" w:rsidRDefault="00C066DA" w:rsidP="00575688">
            <w:pPr>
              <w:jc w:val="center"/>
              <w:rPr>
                <w:sz w:val="18"/>
              </w:rPr>
            </w:pPr>
            <w:r w:rsidRPr="007E18E3">
              <w:rPr>
                <w:sz w:val="18"/>
              </w:rPr>
              <w:t>№ п/п</w:t>
            </w:r>
          </w:p>
        </w:tc>
        <w:tc>
          <w:tcPr>
            <w:tcW w:w="2581" w:type="dxa"/>
            <w:vMerge w:val="restart"/>
          </w:tcPr>
          <w:p w:rsidR="00C066DA" w:rsidRPr="007E18E3" w:rsidRDefault="00C066DA" w:rsidP="00575688">
            <w:pPr>
              <w:jc w:val="center"/>
              <w:rPr>
                <w:sz w:val="18"/>
              </w:rPr>
            </w:pPr>
            <w:r w:rsidRPr="007E18E3">
              <w:rPr>
                <w:sz w:val="18"/>
              </w:rPr>
              <w:t>Мероприятия</w:t>
            </w:r>
          </w:p>
        </w:tc>
        <w:tc>
          <w:tcPr>
            <w:tcW w:w="850" w:type="dxa"/>
            <w:vMerge w:val="restart"/>
          </w:tcPr>
          <w:p w:rsidR="00C066DA" w:rsidRPr="007E18E3" w:rsidRDefault="00C066DA" w:rsidP="00575688">
            <w:pPr>
              <w:jc w:val="center"/>
              <w:rPr>
                <w:sz w:val="18"/>
              </w:rPr>
            </w:pPr>
            <w:r w:rsidRPr="007E18E3">
              <w:rPr>
                <w:sz w:val="18"/>
              </w:rPr>
              <w:t>Сроки реализации (годы)</w:t>
            </w:r>
          </w:p>
        </w:tc>
        <w:tc>
          <w:tcPr>
            <w:tcW w:w="1699" w:type="dxa"/>
            <w:vMerge w:val="restart"/>
          </w:tcPr>
          <w:p w:rsidR="00C066DA" w:rsidRPr="007E18E3" w:rsidRDefault="00C066DA" w:rsidP="00575688">
            <w:pPr>
              <w:jc w:val="center"/>
              <w:rPr>
                <w:sz w:val="18"/>
              </w:rPr>
            </w:pPr>
            <w:r w:rsidRPr="007E18E3">
              <w:rPr>
                <w:sz w:val="18"/>
              </w:rPr>
              <w:t>Ответственный исполнитель</w:t>
            </w:r>
          </w:p>
        </w:tc>
        <w:tc>
          <w:tcPr>
            <w:tcW w:w="1382" w:type="dxa"/>
            <w:vMerge w:val="restart"/>
          </w:tcPr>
          <w:p w:rsidR="00C066DA" w:rsidRPr="007E18E3" w:rsidRDefault="00C066DA" w:rsidP="00575688">
            <w:pPr>
              <w:jc w:val="center"/>
              <w:rPr>
                <w:sz w:val="18"/>
              </w:rPr>
            </w:pPr>
            <w:r w:rsidRPr="007E18E3">
              <w:rPr>
                <w:sz w:val="18"/>
              </w:rPr>
              <w:t>Источник финансирования</w:t>
            </w:r>
          </w:p>
        </w:tc>
        <w:tc>
          <w:tcPr>
            <w:tcW w:w="8179" w:type="dxa"/>
            <w:gridSpan w:val="46"/>
          </w:tcPr>
          <w:p w:rsidR="00C066DA" w:rsidRPr="007E18E3" w:rsidRDefault="00C066DA" w:rsidP="00575688">
            <w:pPr>
              <w:jc w:val="center"/>
              <w:rPr>
                <w:sz w:val="18"/>
              </w:rPr>
            </w:pPr>
            <w:r w:rsidRPr="007E18E3">
              <w:rPr>
                <w:sz w:val="18"/>
              </w:rPr>
              <w:t>Объемы финансирования, тыс. руб.</w:t>
            </w:r>
          </w:p>
        </w:tc>
      </w:tr>
      <w:tr w:rsidR="00C066DA" w:rsidRPr="007E18E3" w:rsidTr="00575688">
        <w:trPr>
          <w:gridAfter w:val="2"/>
          <w:wAfter w:w="54" w:type="dxa"/>
        </w:trPr>
        <w:tc>
          <w:tcPr>
            <w:tcW w:w="662" w:type="dxa"/>
            <w:gridSpan w:val="2"/>
            <w:vMerge/>
          </w:tcPr>
          <w:p w:rsidR="00C066DA" w:rsidRPr="007E18E3" w:rsidRDefault="00C066DA" w:rsidP="00575688">
            <w:pPr>
              <w:jc w:val="center"/>
              <w:rPr>
                <w:sz w:val="18"/>
              </w:rPr>
            </w:pPr>
          </w:p>
        </w:tc>
        <w:tc>
          <w:tcPr>
            <w:tcW w:w="2581" w:type="dxa"/>
            <w:vMerge/>
          </w:tcPr>
          <w:p w:rsidR="00C066DA" w:rsidRPr="007E18E3" w:rsidRDefault="00C066DA" w:rsidP="00575688">
            <w:pPr>
              <w:jc w:val="center"/>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jc w:val="center"/>
              <w:rPr>
                <w:sz w:val="18"/>
              </w:rPr>
            </w:pPr>
          </w:p>
        </w:tc>
        <w:tc>
          <w:tcPr>
            <w:tcW w:w="1382" w:type="dxa"/>
            <w:vMerge/>
          </w:tcPr>
          <w:p w:rsidR="00C066DA" w:rsidRPr="007E18E3" w:rsidRDefault="00C066DA" w:rsidP="00575688">
            <w:pPr>
              <w:jc w:val="center"/>
              <w:rPr>
                <w:sz w:val="18"/>
              </w:rPr>
            </w:pPr>
          </w:p>
        </w:tc>
        <w:tc>
          <w:tcPr>
            <w:tcW w:w="989" w:type="dxa"/>
            <w:gridSpan w:val="4"/>
          </w:tcPr>
          <w:p w:rsidR="00C066DA" w:rsidRPr="007E18E3" w:rsidRDefault="00C066DA" w:rsidP="00575688">
            <w:pPr>
              <w:tabs>
                <w:tab w:val="center" w:pos="4677"/>
                <w:tab w:val="right" w:pos="9355"/>
              </w:tabs>
              <w:jc w:val="center"/>
              <w:rPr>
                <w:sz w:val="18"/>
              </w:rPr>
            </w:pPr>
            <w:r w:rsidRPr="007E18E3">
              <w:rPr>
                <w:sz w:val="18"/>
              </w:rPr>
              <w:t>Всего</w:t>
            </w:r>
          </w:p>
        </w:tc>
        <w:tc>
          <w:tcPr>
            <w:tcW w:w="697" w:type="dxa"/>
            <w:gridSpan w:val="4"/>
          </w:tcPr>
          <w:p w:rsidR="00C066DA" w:rsidRPr="007E18E3" w:rsidRDefault="00C066DA" w:rsidP="00575688">
            <w:pPr>
              <w:tabs>
                <w:tab w:val="center" w:pos="4677"/>
                <w:tab w:val="right" w:pos="9355"/>
              </w:tabs>
              <w:jc w:val="center"/>
              <w:rPr>
                <w:sz w:val="18"/>
              </w:rPr>
            </w:pPr>
            <w:r w:rsidRPr="007E18E3">
              <w:rPr>
                <w:sz w:val="18"/>
              </w:rPr>
              <w:t>2016 год</w:t>
            </w:r>
          </w:p>
        </w:tc>
        <w:tc>
          <w:tcPr>
            <w:tcW w:w="709" w:type="dxa"/>
            <w:gridSpan w:val="2"/>
          </w:tcPr>
          <w:p w:rsidR="00C066DA" w:rsidRPr="007E18E3" w:rsidRDefault="00C066DA" w:rsidP="00575688">
            <w:pPr>
              <w:tabs>
                <w:tab w:val="center" w:pos="4677"/>
                <w:tab w:val="right" w:pos="9355"/>
              </w:tabs>
              <w:jc w:val="center"/>
              <w:rPr>
                <w:sz w:val="18"/>
              </w:rPr>
            </w:pPr>
            <w:r w:rsidRPr="007E18E3">
              <w:rPr>
                <w:sz w:val="18"/>
              </w:rPr>
              <w:t>2017 год</w:t>
            </w:r>
          </w:p>
        </w:tc>
        <w:tc>
          <w:tcPr>
            <w:tcW w:w="709" w:type="dxa"/>
            <w:gridSpan w:val="4"/>
          </w:tcPr>
          <w:p w:rsidR="00C066DA" w:rsidRPr="007E18E3" w:rsidRDefault="00C066DA" w:rsidP="00575688">
            <w:pPr>
              <w:tabs>
                <w:tab w:val="center" w:pos="4677"/>
                <w:tab w:val="right" w:pos="9355"/>
              </w:tabs>
              <w:jc w:val="center"/>
              <w:rPr>
                <w:sz w:val="18"/>
              </w:rPr>
            </w:pPr>
            <w:r w:rsidRPr="007E18E3">
              <w:rPr>
                <w:sz w:val="18"/>
              </w:rPr>
              <w:t>2018 год</w:t>
            </w:r>
          </w:p>
        </w:tc>
        <w:tc>
          <w:tcPr>
            <w:tcW w:w="714" w:type="dxa"/>
            <w:gridSpan w:val="5"/>
          </w:tcPr>
          <w:p w:rsidR="00C066DA" w:rsidRPr="007E18E3" w:rsidRDefault="00C066DA" w:rsidP="00575688">
            <w:pPr>
              <w:tabs>
                <w:tab w:val="center" w:pos="4677"/>
                <w:tab w:val="right" w:pos="9355"/>
              </w:tabs>
              <w:jc w:val="center"/>
              <w:rPr>
                <w:sz w:val="18"/>
              </w:rPr>
            </w:pPr>
            <w:r w:rsidRPr="007E18E3">
              <w:rPr>
                <w:sz w:val="18"/>
              </w:rPr>
              <w:t>2019 год</w:t>
            </w:r>
          </w:p>
        </w:tc>
        <w:tc>
          <w:tcPr>
            <w:tcW w:w="709" w:type="dxa"/>
            <w:gridSpan w:val="5"/>
          </w:tcPr>
          <w:p w:rsidR="00C066DA" w:rsidRPr="007E18E3" w:rsidRDefault="00C066DA" w:rsidP="00575688">
            <w:pPr>
              <w:tabs>
                <w:tab w:val="center" w:pos="4677"/>
                <w:tab w:val="right" w:pos="9355"/>
              </w:tabs>
              <w:jc w:val="center"/>
              <w:rPr>
                <w:sz w:val="18"/>
              </w:rPr>
            </w:pPr>
            <w:r w:rsidRPr="007E18E3">
              <w:rPr>
                <w:sz w:val="18"/>
              </w:rPr>
              <w:t>2020 год</w:t>
            </w:r>
          </w:p>
        </w:tc>
        <w:tc>
          <w:tcPr>
            <w:tcW w:w="712" w:type="dxa"/>
            <w:gridSpan w:val="6"/>
          </w:tcPr>
          <w:p w:rsidR="00C066DA" w:rsidRPr="007E18E3" w:rsidRDefault="00C066DA" w:rsidP="00575688">
            <w:pPr>
              <w:tabs>
                <w:tab w:val="center" w:pos="4677"/>
                <w:tab w:val="right" w:pos="9355"/>
              </w:tabs>
              <w:jc w:val="center"/>
              <w:rPr>
                <w:sz w:val="18"/>
              </w:rPr>
            </w:pPr>
            <w:r w:rsidRPr="007E18E3">
              <w:rPr>
                <w:sz w:val="18"/>
              </w:rPr>
              <w:t>2021 год</w:t>
            </w:r>
          </w:p>
        </w:tc>
        <w:tc>
          <w:tcPr>
            <w:tcW w:w="732" w:type="dxa"/>
            <w:gridSpan w:val="4"/>
          </w:tcPr>
          <w:p w:rsidR="00C066DA" w:rsidRPr="007E18E3" w:rsidRDefault="00C066DA" w:rsidP="00575688">
            <w:pPr>
              <w:tabs>
                <w:tab w:val="center" w:pos="4677"/>
                <w:tab w:val="right" w:pos="9355"/>
              </w:tabs>
              <w:jc w:val="center"/>
              <w:rPr>
                <w:sz w:val="18"/>
              </w:rPr>
            </w:pPr>
            <w:r w:rsidRPr="007E18E3">
              <w:rPr>
                <w:sz w:val="18"/>
              </w:rPr>
              <w:t>2022 год</w:t>
            </w:r>
          </w:p>
        </w:tc>
        <w:tc>
          <w:tcPr>
            <w:tcW w:w="732" w:type="dxa"/>
            <w:gridSpan w:val="4"/>
          </w:tcPr>
          <w:p w:rsidR="00C066DA" w:rsidRPr="007E18E3" w:rsidRDefault="00C066DA" w:rsidP="00575688">
            <w:pPr>
              <w:tabs>
                <w:tab w:val="center" w:pos="4677"/>
                <w:tab w:val="right" w:pos="9355"/>
              </w:tabs>
              <w:jc w:val="center"/>
              <w:rPr>
                <w:sz w:val="18"/>
              </w:rPr>
            </w:pPr>
            <w:r w:rsidRPr="007E18E3">
              <w:rPr>
                <w:sz w:val="18"/>
              </w:rPr>
              <w:t>2023 год</w:t>
            </w:r>
          </w:p>
        </w:tc>
        <w:tc>
          <w:tcPr>
            <w:tcW w:w="744" w:type="dxa"/>
            <w:gridSpan w:val="5"/>
          </w:tcPr>
          <w:p w:rsidR="00C066DA" w:rsidRPr="007E18E3" w:rsidRDefault="00C066DA" w:rsidP="00575688">
            <w:pPr>
              <w:tabs>
                <w:tab w:val="center" w:pos="4677"/>
                <w:tab w:val="right" w:pos="9355"/>
              </w:tabs>
              <w:jc w:val="center"/>
              <w:rPr>
                <w:sz w:val="18"/>
              </w:rPr>
            </w:pPr>
            <w:r w:rsidRPr="007E18E3">
              <w:rPr>
                <w:sz w:val="18"/>
              </w:rPr>
              <w:t>2024 год</w:t>
            </w:r>
          </w:p>
        </w:tc>
        <w:tc>
          <w:tcPr>
            <w:tcW w:w="732" w:type="dxa"/>
            <w:gridSpan w:val="3"/>
          </w:tcPr>
          <w:p w:rsidR="00C066DA" w:rsidRPr="007E18E3" w:rsidRDefault="00C066DA" w:rsidP="00575688">
            <w:pPr>
              <w:tabs>
                <w:tab w:val="center" w:pos="4677"/>
                <w:tab w:val="right" w:pos="9355"/>
              </w:tabs>
              <w:jc w:val="center"/>
              <w:rPr>
                <w:sz w:val="18"/>
              </w:rPr>
            </w:pPr>
            <w:r w:rsidRPr="007E18E3">
              <w:rPr>
                <w:sz w:val="18"/>
              </w:rPr>
              <w:t>2025 год</w:t>
            </w:r>
          </w:p>
        </w:tc>
      </w:tr>
      <w:tr w:rsidR="00C066DA" w:rsidRPr="007E18E3" w:rsidTr="00575688">
        <w:trPr>
          <w:gridAfter w:val="2"/>
          <w:wAfter w:w="54" w:type="dxa"/>
        </w:trPr>
        <w:tc>
          <w:tcPr>
            <w:tcW w:w="15353" w:type="dxa"/>
            <w:gridSpan w:val="52"/>
          </w:tcPr>
          <w:p w:rsidR="00C066DA" w:rsidRPr="007E18E3" w:rsidRDefault="00C066DA" w:rsidP="00575688">
            <w:pPr>
              <w:ind w:left="360"/>
              <w:contextualSpacing/>
              <w:jc w:val="center"/>
              <w:rPr>
                <w:b/>
                <w:sz w:val="18"/>
              </w:rPr>
            </w:pPr>
            <w:r w:rsidRPr="007E18E3">
              <w:rPr>
                <w:b/>
                <w:sz w:val="18"/>
              </w:rPr>
              <w:t>1. Развитие дошкольного образования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w:t>
            </w:r>
          </w:p>
        </w:tc>
        <w:tc>
          <w:tcPr>
            <w:tcW w:w="2581" w:type="dxa"/>
          </w:tcPr>
          <w:p w:rsidR="00C066DA" w:rsidRPr="007E18E3" w:rsidRDefault="00C066DA" w:rsidP="00575688">
            <w:pPr>
              <w:jc w:val="both"/>
              <w:rPr>
                <w:sz w:val="18"/>
              </w:rPr>
            </w:pPr>
            <w:r w:rsidRPr="007E18E3">
              <w:rPr>
                <w:sz w:val="18"/>
              </w:rPr>
              <w:t>Создание единой электронной системы учёта детей дошкольного возраста, не охваченных услугами дошкольного образования, и определение наиболее целесообразных форм получения услуг</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w:t>
            </w:r>
          </w:p>
        </w:tc>
        <w:tc>
          <w:tcPr>
            <w:tcW w:w="2581" w:type="dxa"/>
          </w:tcPr>
          <w:p w:rsidR="00C066DA" w:rsidRPr="007E18E3" w:rsidRDefault="00C066DA" w:rsidP="00575688">
            <w:pPr>
              <w:jc w:val="both"/>
              <w:rPr>
                <w:sz w:val="18"/>
              </w:rPr>
            </w:pPr>
            <w:r w:rsidRPr="007E18E3">
              <w:rPr>
                <w:sz w:val="18"/>
              </w:rPr>
              <w:t>Создание специализированных программ для раннего развития при организациях дошкольного и дополнительного образования детей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3</w:t>
            </w:r>
          </w:p>
        </w:tc>
        <w:tc>
          <w:tcPr>
            <w:tcW w:w="2581" w:type="dxa"/>
          </w:tcPr>
          <w:p w:rsidR="00C066DA" w:rsidRPr="007E18E3" w:rsidRDefault="00C066DA" w:rsidP="00575688">
            <w:pPr>
              <w:jc w:val="both"/>
              <w:rPr>
                <w:sz w:val="18"/>
              </w:rPr>
            </w:pPr>
            <w:r w:rsidRPr="007E18E3">
              <w:rPr>
                <w:sz w:val="18"/>
              </w:rPr>
              <w:t>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4</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Организация введения федерального государственного образовательного стандарта дошкольного образования и проведение мониторинга</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5</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Создание ресурсных центров на базе ведущих дошкольных образовательных учреждений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6</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Создание и реализация моделей этнокультурного образования детей дошкольного возраста</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7</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Участие во Всероссийском педагогическом форуме по вопросам дошкольного образования для руководителей и педагогических работников дошкольных образовательных учреждений (один раз в три года)</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8</w:t>
            </w:r>
          </w:p>
        </w:tc>
        <w:tc>
          <w:tcPr>
            <w:tcW w:w="2581" w:type="dxa"/>
          </w:tcPr>
          <w:p w:rsidR="00C066DA" w:rsidRPr="007E18E3" w:rsidRDefault="00C066DA" w:rsidP="00575688">
            <w:pPr>
              <w:jc w:val="both"/>
              <w:rPr>
                <w:sz w:val="18"/>
              </w:rPr>
            </w:pPr>
            <w:r w:rsidRPr="007E18E3">
              <w:rPr>
                <w:sz w:val="18"/>
              </w:rPr>
              <w:t>Организация и проведение профессиональных конкурсов педагогов дошкольных образовательных учреждений «Воспитатель года», участие в республиканском конкурсе «Воспитатель года»</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9</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Грантовая поддержка дошкольных образовательных учреждений, использующих инновационные образовательные программы и технологии</w:t>
            </w:r>
          </w:p>
        </w:tc>
        <w:tc>
          <w:tcPr>
            <w:tcW w:w="850" w:type="dxa"/>
          </w:tcPr>
          <w:p w:rsidR="00C066DA" w:rsidRPr="007E18E3" w:rsidRDefault="00C066DA" w:rsidP="00575688">
            <w:pPr>
              <w:tabs>
                <w:tab w:val="center" w:pos="4677"/>
                <w:tab w:val="right" w:pos="9355"/>
              </w:tabs>
              <w:snapToGrid w:val="0"/>
              <w:jc w:val="center"/>
              <w:rPr>
                <w:sz w:val="18"/>
              </w:rPr>
            </w:pPr>
            <w:r w:rsidRPr="007E18E3">
              <w:rPr>
                <w:sz w:val="18"/>
              </w:rPr>
              <w:t>2016-2025</w:t>
            </w:r>
          </w:p>
        </w:tc>
        <w:tc>
          <w:tcPr>
            <w:tcW w:w="1699" w:type="dxa"/>
          </w:tcPr>
          <w:p w:rsidR="00C066DA" w:rsidRPr="007E18E3" w:rsidRDefault="00C066DA" w:rsidP="00575688">
            <w:pPr>
              <w:tabs>
                <w:tab w:val="center" w:pos="4677"/>
                <w:tab w:val="right" w:pos="9355"/>
              </w:tabs>
              <w:snapToGrid w:val="0"/>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tabs>
                <w:tab w:val="center" w:pos="4677"/>
                <w:tab w:val="right" w:pos="9355"/>
              </w:tabs>
              <w:snapToGrid w:val="0"/>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10</w:t>
            </w:r>
          </w:p>
        </w:tc>
        <w:tc>
          <w:tcPr>
            <w:tcW w:w="2581" w:type="dxa"/>
          </w:tcPr>
          <w:p w:rsidR="00C066DA" w:rsidRPr="007E18E3" w:rsidRDefault="00C066DA" w:rsidP="00575688">
            <w:pPr>
              <w:jc w:val="both"/>
              <w:rPr>
                <w:sz w:val="18"/>
              </w:rPr>
            </w:pPr>
            <w:r w:rsidRPr="007E18E3">
              <w:rPr>
                <w:sz w:val="18"/>
              </w:rPr>
              <w:t>Организация и проведение мониторинга качества предоставления образовательных услуг в области дошкольного образования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11</w:t>
            </w:r>
          </w:p>
        </w:tc>
        <w:tc>
          <w:tcPr>
            <w:tcW w:w="2581" w:type="dxa"/>
          </w:tcPr>
          <w:p w:rsidR="00C066DA" w:rsidRPr="007E18E3" w:rsidRDefault="00C066DA" w:rsidP="00575688">
            <w:pPr>
              <w:jc w:val="both"/>
              <w:rPr>
                <w:sz w:val="18"/>
              </w:rPr>
            </w:pPr>
            <w:r w:rsidRPr="007E18E3">
              <w:rPr>
                <w:sz w:val="18"/>
              </w:rPr>
              <w:t xml:space="preserve">Грантовая поддержка педагогов дошкольных </w:t>
            </w:r>
            <w:r w:rsidRPr="007E18E3">
              <w:rPr>
                <w:sz w:val="18"/>
              </w:rPr>
              <w:lastRenderedPageBreak/>
              <w:t>образовательных учреждений</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 xml:space="preserve">Управление по социальной работе </w:t>
            </w:r>
            <w:r w:rsidRPr="007E18E3">
              <w:rPr>
                <w:sz w:val="18"/>
              </w:rPr>
              <w:lastRenderedPageBreak/>
              <w:t>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lastRenderedPageBreak/>
              <w:t xml:space="preserve">Бюджет Инсарского </w:t>
            </w:r>
            <w:r w:rsidRPr="007E18E3">
              <w:rPr>
                <w:sz w:val="18"/>
              </w:rPr>
              <w:lastRenderedPageBreak/>
              <w:t>муниципального района</w:t>
            </w:r>
          </w:p>
        </w:tc>
        <w:tc>
          <w:tcPr>
            <w:tcW w:w="950" w:type="dxa"/>
            <w:gridSpan w:val="2"/>
          </w:tcPr>
          <w:p w:rsidR="00C066DA" w:rsidRPr="007E18E3" w:rsidRDefault="00C066DA" w:rsidP="00575688">
            <w:pPr>
              <w:jc w:val="center"/>
              <w:rPr>
                <w:sz w:val="18"/>
              </w:rPr>
            </w:pPr>
            <w:r w:rsidRPr="007E18E3">
              <w:rPr>
                <w:sz w:val="18"/>
              </w:rPr>
              <w:lastRenderedPageBreak/>
              <w:t>50</w:t>
            </w:r>
          </w:p>
        </w:tc>
        <w:tc>
          <w:tcPr>
            <w:tcW w:w="676" w:type="dxa"/>
            <w:gridSpan w:val="5"/>
          </w:tcPr>
          <w:p w:rsidR="00C066DA" w:rsidRPr="007E18E3" w:rsidRDefault="00C066DA" w:rsidP="00575688">
            <w:pPr>
              <w:jc w:val="center"/>
              <w:rPr>
                <w:sz w:val="18"/>
              </w:rPr>
            </w:pPr>
            <w:r w:rsidRPr="007E18E3">
              <w:rPr>
                <w:sz w:val="18"/>
              </w:rPr>
              <w:t>5</w:t>
            </w:r>
          </w:p>
        </w:tc>
        <w:tc>
          <w:tcPr>
            <w:tcW w:w="787" w:type="dxa"/>
            <w:gridSpan w:val="4"/>
          </w:tcPr>
          <w:p w:rsidR="00C066DA" w:rsidRPr="007E18E3" w:rsidRDefault="00C066DA" w:rsidP="00575688">
            <w:pPr>
              <w:jc w:val="center"/>
              <w:rPr>
                <w:sz w:val="18"/>
              </w:rPr>
            </w:pPr>
            <w:r w:rsidRPr="007E18E3">
              <w:rPr>
                <w:sz w:val="18"/>
              </w:rPr>
              <w:t>5</w:t>
            </w:r>
          </w:p>
        </w:tc>
        <w:tc>
          <w:tcPr>
            <w:tcW w:w="783" w:type="dxa"/>
            <w:gridSpan w:val="5"/>
          </w:tcPr>
          <w:p w:rsidR="00C066DA" w:rsidRPr="007E18E3" w:rsidRDefault="00C066DA" w:rsidP="00575688">
            <w:pPr>
              <w:jc w:val="center"/>
              <w:rPr>
                <w:sz w:val="18"/>
              </w:rPr>
            </w:pPr>
            <w:r w:rsidRPr="007E18E3">
              <w:rPr>
                <w:sz w:val="18"/>
              </w:rPr>
              <w:t>5</w:t>
            </w:r>
          </w:p>
        </w:tc>
        <w:tc>
          <w:tcPr>
            <w:tcW w:w="622" w:type="dxa"/>
            <w:gridSpan w:val="3"/>
          </w:tcPr>
          <w:p w:rsidR="00C066DA" w:rsidRPr="007E18E3" w:rsidRDefault="00C066DA" w:rsidP="00575688">
            <w:pPr>
              <w:jc w:val="center"/>
              <w:rPr>
                <w:sz w:val="18"/>
              </w:rPr>
            </w:pPr>
            <w:r w:rsidRPr="007E18E3">
              <w:rPr>
                <w:sz w:val="18"/>
              </w:rPr>
              <w:t>5</w:t>
            </w:r>
          </w:p>
        </w:tc>
        <w:tc>
          <w:tcPr>
            <w:tcW w:w="709" w:type="dxa"/>
            <w:gridSpan w:val="5"/>
          </w:tcPr>
          <w:p w:rsidR="00C066DA" w:rsidRPr="007E18E3" w:rsidRDefault="00C066DA" w:rsidP="00575688">
            <w:pPr>
              <w:jc w:val="center"/>
              <w:rPr>
                <w:sz w:val="18"/>
              </w:rPr>
            </w:pPr>
            <w:r w:rsidRPr="007E18E3">
              <w:rPr>
                <w:sz w:val="18"/>
              </w:rPr>
              <w:t>5</w:t>
            </w:r>
          </w:p>
        </w:tc>
        <w:tc>
          <w:tcPr>
            <w:tcW w:w="712" w:type="dxa"/>
            <w:gridSpan w:val="6"/>
          </w:tcPr>
          <w:p w:rsidR="00C066DA" w:rsidRPr="007E18E3" w:rsidRDefault="00C066DA" w:rsidP="00575688">
            <w:pPr>
              <w:jc w:val="center"/>
              <w:rPr>
                <w:sz w:val="18"/>
              </w:rPr>
            </w:pPr>
            <w:r w:rsidRPr="007E18E3">
              <w:rPr>
                <w:sz w:val="18"/>
              </w:rPr>
              <w:t>5</w:t>
            </w:r>
          </w:p>
        </w:tc>
        <w:tc>
          <w:tcPr>
            <w:tcW w:w="732" w:type="dxa"/>
            <w:gridSpan w:val="4"/>
          </w:tcPr>
          <w:p w:rsidR="00C066DA" w:rsidRPr="007E18E3" w:rsidRDefault="00C066DA" w:rsidP="00575688">
            <w:pPr>
              <w:jc w:val="center"/>
              <w:rPr>
                <w:sz w:val="18"/>
              </w:rPr>
            </w:pPr>
            <w:r w:rsidRPr="007E18E3">
              <w:rPr>
                <w:sz w:val="18"/>
              </w:rPr>
              <w:t>5</w:t>
            </w:r>
          </w:p>
        </w:tc>
        <w:tc>
          <w:tcPr>
            <w:tcW w:w="732" w:type="dxa"/>
            <w:gridSpan w:val="4"/>
          </w:tcPr>
          <w:p w:rsidR="00C066DA" w:rsidRPr="007E18E3" w:rsidRDefault="00C066DA" w:rsidP="00575688">
            <w:pPr>
              <w:jc w:val="center"/>
              <w:rPr>
                <w:sz w:val="18"/>
              </w:rPr>
            </w:pPr>
            <w:r w:rsidRPr="007E18E3">
              <w:rPr>
                <w:sz w:val="18"/>
              </w:rPr>
              <w:t>5</w:t>
            </w:r>
          </w:p>
        </w:tc>
        <w:tc>
          <w:tcPr>
            <w:tcW w:w="744" w:type="dxa"/>
            <w:gridSpan w:val="5"/>
          </w:tcPr>
          <w:p w:rsidR="00C066DA" w:rsidRPr="007E18E3" w:rsidRDefault="00C066DA" w:rsidP="00575688">
            <w:pPr>
              <w:jc w:val="center"/>
              <w:rPr>
                <w:sz w:val="18"/>
              </w:rPr>
            </w:pPr>
            <w:r w:rsidRPr="007E18E3">
              <w:rPr>
                <w:sz w:val="18"/>
              </w:rPr>
              <w:t>5</w:t>
            </w:r>
          </w:p>
        </w:tc>
        <w:tc>
          <w:tcPr>
            <w:tcW w:w="732" w:type="dxa"/>
            <w:gridSpan w:val="3"/>
          </w:tcPr>
          <w:p w:rsidR="00C066DA" w:rsidRPr="007E18E3" w:rsidRDefault="00C066DA" w:rsidP="00575688">
            <w:pPr>
              <w:jc w:val="center"/>
              <w:rPr>
                <w:sz w:val="18"/>
              </w:rPr>
            </w:pPr>
            <w:r w:rsidRPr="007E18E3">
              <w:rPr>
                <w:sz w:val="18"/>
              </w:rPr>
              <w:t>5</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12</w:t>
            </w:r>
          </w:p>
        </w:tc>
        <w:tc>
          <w:tcPr>
            <w:tcW w:w="2581" w:type="dxa"/>
          </w:tcPr>
          <w:p w:rsidR="00C066DA" w:rsidRPr="007E18E3" w:rsidRDefault="00C066DA" w:rsidP="00575688">
            <w:pPr>
              <w:jc w:val="both"/>
              <w:rPr>
                <w:sz w:val="18"/>
              </w:rPr>
            </w:pPr>
            <w:r w:rsidRPr="007E18E3">
              <w:rPr>
                <w:sz w:val="18"/>
              </w:rPr>
              <w:t>Повышение средней заработной платы педагогического состава дошкольных образовательных учреждений к средней заработной плате по экономике Республики Мордовия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ind w:left="113" w:right="113"/>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13</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Формирование и утверждение методики расчета норматива родительской платы, взимаемой за присмотр и уход за детьми</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ind w:left="113" w:right="113"/>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14</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дошкольного образования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ind w:left="113" w:right="113"/>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15</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Приобретение учебных пособий, средств обучения, игр, игрушек в соответствии с требованиями ФГОС дошкольного образования и соответствующими нормативами</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16</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Совершенствование психолого-педагогической службы в дошкольном образовании для обеспечения психолого-педагогической и коррекционно-развивающей помощи</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ind w:left="113" w:right="113"/>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17</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Оснащение медицинских кабинетов в дошкольных образовательных учрежде</w:t>
            </w:r>
            <w:r w:rsidRPr="007E18E3">
              <w:rPr>
                <w:sz w:val="18"/>
              </w:rPr>
              <w:softHyphen/>
              <w:t>ниях в соответствии с нормативными требова</w:t>
            </w:r>
            <w:r w:rsidRPr="007E18E3">
              <w:rPr>
                <w:sz w:val="18"/>
              </w:rPr>
              <w:softHyphen/>
              <w:t>ниями; приобретение современного оборудования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18</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 xml:space="preserve">Ремонт и оснащение </w:t>
            </w:r>
            <w:r w:rsidRPr="007E18E3">
              <w:rPr>
                <w:sz w:val="18"/>
              </w:rPr>
              <w:lastRenderedPageBreak/>
              <w:t>пищеблоков муниципальных дошкольных образовательных учреждений технологическим оборудованием</w:t>
            </w:r>
          </w:p>
        </w:tc>
        <w:tc>
          <w:tcPr>
            <w:tcW w:w="850" w:type="dxa"/>
          </w:tcPr>
          <w:p w:rsidR="00C066DA" w:rsidRPr="007E18E3" w:rsidRDefault="00C066DA" w:rsidP="00575688">
            <w:pPr>
              <w:jc w:val="center"/>
              <w:rPr>
                <w:sz w:val="18"/>
              </w:rPr>
            </w:pPr>
            <w:r w:rsidRPr="007E18E3">
              <w:rPr>
                <w:sz w:val="18"/>
              </w:rPr>
              <w:lastRenderedPageBreak/>
              <w:t>2016-</w:t>
            </w:r>
            <w:r w:rsidRPr="007E18E3">
              <w:rPr>
                <w:sz w:val="18"/>
              </w:rPr>
              <w:lastRenderedPageBreak/>
              <w:t>2025</w:t>
            </w:r>
          </w:p>
        </w:tc>
        <w:tc>
          <w:tcPr>
            <w:tcW w:w="1699" w:type="dxa"/>
          </w:tcPr>
          <w:p w:rsidR="00C066DA" w:rsidRPr="007E18E3" w:rsidRDefault="00C066DA" w:rsidP="00575688">
            <w:pPr>
              <w:rPr>
                <w:sz w:val="18"/>
              </w:rPr>
            </w:pPr>
            <w:r w:rsidRPr="007E18E3">
              <w:rPr>
                <w:sz w:val="18"/>
              </w:rPr>
              <w:lastRenderedPageBreak/>
              <w:t xml:space="preserve">Управление по </w:t>
            </w:r>
            <w:r w:rsidRPr="007E18E3">
              <w:rPr>
                <w:sz w:val="18"/>
              </w:rPr>
              <w:lastRenderedPageBreak/>
              <w:t>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lastRenderedPageBreak/>
              <w:t xml:space="preserve">Бюджет </w:t>
            </w:r>
            <w:r w:rsidRPr="007E18E3">
              <w:rPr>
                <w:sz w:val="18"/>
              </w:rPr>
              <w:lastRenderedPageBreak/>
              <w:t>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lastRenderedPageBreak/>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19</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Оснащение спортивных залов, детских площадок в дошкольных образовательных учреждениях в соответствии с нормативными требованиями</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20</w:t>
            </w:r>
          </w:p>
        </w:tc>
        <w:tc>
          <w:tcPr>
            <w:tcW w:w="2581" w:type="dxa"/>
          </w:tcPr>
          <w:p w:rsidR="00C066DA" w:rsidRPr="007E18E3" w:rsidRDefault="00C066DA" w:rsidP="00575688">
            <w:pPr>
              <w:tabs>
                <w:tab w:val="center" w:pos="4677"/>
                <w:tab w:val="right" w:pos="9355"/>
              </w:tabs>
              <w:snapToGrid w:val="0"/>
              <w:jc w:val="both"/>
              <w:rPr>
                <w:sz w:val="18"/>
              </w:rPr>
            </w:pPr>
            <w:r w:rsidRPr="007E18E3">
              <w:rPr>
                <w:sz w:val="18"/>
              </w:rPr>
              <w:t>Приобретение оборудования для внедрения здоровьесберегающих и компенсирующих технологий для системы дошкольного образования</w:t>
            </w:r>
          </w:p>
          <w:p w:rsidR="00C066DA" w:rsidRPr="007E18E3" w:rsidRDefault="00C066DA" w:rsidP="00575688">
            <w:pPr>
              <w:tabs>
                <w:tab w:val="center" w:pos="4677"/>
                <w:tab w:val="right" w:pos="9355"/>
              </w:tabs>
              <w:snapToGrid w:val="0"/>
              <w:jc w:val="both"/>
              <w:rPr>
                <w:sz w:val="18"/>
              </w:rPr>
            </w:pP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21</w:t>
            </w:r>
          </w:p>
        </w:tc>
        <w:tc>
          <w:tcPr>
            <w:tcW w:w="2581" w:type="dxa"/>
          </w:tcPr>
          <w:p w:rsidR="00C066DA" w:rsidRPr="007E18E3" w:rsidRDefault="00C066DA" w:rsidP="00575688">
            <w:pPr>
              <w:jc w:val="both"/>
              <w:rPr>
                <w:sz w:val="18"/>
              </w:rPr>
            </w:pPr>
            <w:r w:rsidRPr="007E18E3">
              <w:rPr>
                <w:bCs/>
                <w:color w:val="000000"/>
                <w:sz w:val="18"/>
              </w:rPr>
              <w:t>Содержание дошкольных образовательных организаций Инсарского муниципального района  (оплата коммунальных услуг, оплата налогов, оплата труда по договорам,  работы и услуги по содержанию имущества, оплата охранной сигнализации, медосмотр, приобретение медикаментов, продуктов питания, мягкого оборудования и инвентаря, моющих средств и другие расходы по обеспечению деятельности организаций)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1119" w:type="dxa"/>
            <w:gridSpan w:val="6"/>
          </w:tcPr>
          <w:p w:rsidR="00C066DA" w:rsidRPr="007E18E3" w:rsidRDefault="00C066DA" w:rsidP="00575688">
            <w:pPr>
              <w:jc w:val="center"/>
              <w:rPr>
                <w:sz w:val="18"/>
              </w:rPr>
            </w:pPr>
            <w:r w:rsidRPr="007E18E3">
              <w:rPr>
                <w:sz w:val="18"/>
              </w:rPr>
              <w:t>65383,1</w:t>
            </w:r>
          </w:p>
        </w:tc>
        <w:tc>
          <w:tcPr>
            <w:tcW w:w="567" w:type="dxa"/>
            <w:gridSpan w:val="2"/>
          </w:tcPr>
          <w:p w:rsidR="00C066DA" w:rsidRPr="007E18E3" w:rsidRDefault="00C066DA" w:rsidP="00575688">
            <w:pPr>
              <w:jc w:val="center"/>
              <w:rPr>
                <w:sz w:val="18"/>
              </w:rPr>
            </w:pPr>
            <w:r w:rsidRPr="007E18E3">
              <w:rPr>
                <w:sz w:val="18"/>
              </w:rPr>
              <w:t>5000,0</w:t>
            </w:r>
          </w:p>
        </w:tc>
        <w:tc>
          <w:tcPr>
            <w:tcW w:w="795" w:type="dxa"/>
            <w:gridSpan w:val="5"/>
          </w:tcPr>
          <w:p w:rsidR="00C066DA" w:rsidRPr="007E18E3" w:rsidRDefault="00C066DA" w:rsidP="00575688">
            <w:pPr>
              <w:jc w:val="center"/>
              <w:rPr>
                <w:sz w:val="18"/>
              </w:rPr>
            </w:pPr>
            <w:r w:rsidRPr="007E18E3">
              <w:rPr>
                <w:sz w:val="18"/>
              </w:rPr>
              <w:t>5521,1</w:t>
            </w:r>
          </w:p>
        </w:tc>
        <w:tc>
          <w:tcPr>
            <w:tcW w:w="623" w:type="dxa"/>
          </w:tcPr>
          <w:p w:rsidR="00C066DA" w:rsidRPr="007E18E3" w:rsidRDefault="00C066DA" w:rsidP="00575688">
            <w:pPr>
              <w:jc w:val="center"/>
              <w:rPr>
                <w:sz w:val="18"/>
              </w:rPr>
            </w:pPr>
            <w:r w:rsidRPr="007E18E3">
              <w:rPr>
                <w:sz w:val="18"/>
              </w:rPr>
              <w:t>4852</w:t>
            </w:r>
          </w:p>
        </w:tc>
        <w:tc>
          <w:tcPr>
            <w:tcW w:w="714" w:type="dxa"/>
            <w:gridSpan w:val="5"/>
          </w:tcPr>
          <w:p w:rsidR="00C066DA" w:rsidRPr="007E18E3" w:rsidRDefault="00C066DA" w:rsidP="00575688">
            <w:pPr>
              <w:rPr>
                <w:sz w:val="18"/>
              </w:rPr>
            </w:pPr>
            <w:r w:rsidRPr="007E18E3">
              <w:rPr>
                <w:sz w:val="18"/>
              </w:rPr>
              <w:t>4973,1</w:t>
            </w:r>
          </w:p>
        </w:tc>
        <w:tc>
          <w:tcPr>
            <w:tcW w:w="709" w:type="dxa"/>
            <w:gridSpan w:val="5"/>
          </w:tcPr>
          <w:p w:rsidR="00C066DA" w:rsidRPr="007E18E3" w:rsidRDefault="00C066DA" w:rsidP="00575688">
            <w:pPr>
              <w:rPr>
                <w:sz w:val="18"/>
              </w:rPr>
            </w:pPr>
            <w:r w:rsidRPr="007E18E3">
              <w:rPr>
                <w:sz w:val="18"/>
              </w:rPr>
              <w:t>10740,5</w:t>
            </w:r>
          </w:p>
        </w:tc>
        <w:tc>
          <w:tcPr>
            <w:tcW w:w="712" w:type="dxa"/>
            <w:gridSpan w:val="6"/>
          </w:tcPr>
          <w:p w:rsidR="00C066DA" w:rsidRPr="007E18E3" w:rsidRDefault="00C066DA" w:rsidP="00575688">
            <w:pPr>
              <w:rPr>
                <w:sz w:val="18"/>
              </w:rPr>
            </w:pPr>
            <w:r w:rsidRPr="007E18E3">
              <w:rPr>
                <w:sz w:val="18"/>
              </w:rPr>
              <w:t>11325</w:t>
            </w:r>
          </w:p>
        </w:tc>
        <w:tc>
          <w:tcPr>
            <w:tcW w:w="732" w:type="dxa"/>
            <w:gridSpan w:val="4"/>
          </w:tcPr>
          <w:p w:rsidR="00C066DA" w:rsidRPr="007E18E3" w:rsidRDefault="00C066DA" w:rsidP="00575688">
            <w:pPr>
              <w:rPr>
                <w:sz w:val="18"/>
              </w:rPr>
            </w:pPr>
            <w:r w:rsidRPr="007E18E3">
              <w:rPr>
                <w:sz w:val="18"/>
              </w:rPr>
              <w:t>6575,4</w:t>
            </w:r>
          </w:p>
        </w:tc>
        <w:tc>
          <w:tcPr>
            <w:tcW w:w="732" w:type="dxa"/>
            <w:gridSpan w:val="4"/>
          </w:tcPr>
          <w:p w:rsidR="00C066DA" w:rsidRPr="007E18E3" w:rsidRDefault="00C066DA" w:rsidP="00575688">
            <w:pPr>
              <w:rPr>
                <w:sz w:val="18"/>
              </w:rPr>
            </w:pPr>
            <w:r w:rsidRPr="007E18E3">
              <w:rPr>
                <w:sz w:val="18"/>
              </w:rPr>
              <w:t>5996</w:t>
            </w:r>
          </w:p>
        </w:tc>
        <w:tc>
          <w:tcPr>
            <w:tcW w:w="744" w:type="dxa"/>
            <w:gridSpan w:val="5"/>
          </w:tcPr>
          <w:p w:rsidR="00C066DA" w:rsidRPr="007E18E3" w:rsidRDefault="00C066DA" w:rsidP="00575688">
            <w:pPr>
              <w:rPr>
                <w:sz w:val="18"/>
              </w:rPr>
            </w:pPr>
            <w:r w:rsidRPr="007E18E3">
              <w:rPr>
                <w:sz w:val="18"/>
              </w:rPr>
              <w:t>5200</w:t>
            </w:r>
          </w:p>
        </w:tc>
        <w:tc>
          <w:tcPr>
            <w:tcW w:w="732" w:type="dxa"/>
            <w:gridSpan w:val="3"/>
          </w:tcPr>
          <w:p w:rsidR="00C066DA" w:rsidRPr="007E18E3" w:rsidRDefault="00C066DA" w:rsidP="00575688">
            <w:pPr>
              <w:rPr>
                <w:sz w:val="18"/>
              </w:rPr>
            </w:pPr>
            <w:r w:rsidRPr="007E18E3">
              <w:rPr>
                <w:sz w:val="18"/>
              </w:rPr>
              <w:t>5200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22</w:t>
            </w:r>
          </w:p>
        </w:tc>
        <w:tc>
          <w:tcPr>
            <w:tcW w:w="2581" w:type="dxa"/>
          </w:tcPr>
          <w:p w:rsidR="00C066DA" w:rsidRPr="007E18E3" w:rsidRDefault="00C066DA" w:rsidP="00575688">
            <w:pPr>
              <w:jc w:val="both"/>
              <w:rPr>
                <w:sz w:val="18"/>
              </w:rPr>
            </w:pPr>
            <w:r w:rsidRPr="007E18E3">
              <w:rPr>
                <w:sz w:val="18"/>
              </w:rPr>
              <w:t xml:space="preserve">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повышение квалификации, приобретение учебных пособий, средств обучения, игр, игрушек (за исключением расходов на содержание </w:t>
            </w:r>
            <w:r w:rsidRPr="007E18E3">
              <w:rPr>
                <w:sz w:val="18"/>
              </w:rPr>
              <w:lastRenderedPageBreak/>
              <w:t xml:space="preserve">зданий и оплаты коммунальных услуг </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Республиканский бюджет</w:t>
            </w:r>
          </w:p>
        </w:tc>
        <w:tc>
          <w:tcPr>
            <w:tcW w:w="1119" w:type="dxa"/>
            <w:gridSpan w:val="6"/>
          </w:tcPr>
          <w:p w:rsidR="00C066DA" w:rsidRPr="007E18E3" w:rsidRDefault="00C066DA" w:rsidP="00575688">
            <w:pPr>
              <w:jc w:val="center"/>
              <w:rPr>
                <w:sz w:val="18"/>
              </w:rPr>
            </w:pPr>
            <w:r w:rsidRPr="007E18E3">
              <w:rPr>
                <w:sz w:val="18"/>
              </w:rPr>
              <w:t>241246,3</w:t>
            </w:r>
          </w:p>
        </w:tc>
        <w:tc>
          <w:tcPr>
            <w:tcW w:w="567" w:type="dxa"/>
            <w:gridSpan w:val="2"/>
          </w:tcPr>
          <w:p w:rsidR="00C066DA" w:rsidRPr="007E18E3" w:rsidRDefault="00C066DA" w:rsidP="00575688">
            <w:pPr>
              <w:jc w:val="center"/>
              <w:rPr>
                <w:sz w:val="18"/>
              </w:rPr>
            </w:pPr>
            <w:r w:rsidRPr="007E18E3">
              <w:rPr>
                <w:sz w:val="18"/>
              </w:rPr>
              <w:t>22636,6</w:t>
            </w:r>
          </w:p>
        </w:tc>
        <w:tc>
          <w:tcPr>
            <w:tcW w:w="795" w:type="dxa"/>
            <w:gridSpan w:val="5"/>
          </w:tcPr>
          <w:p w:rsidR="00C066DA" w:rsidRPr="007E18E3" w:rsidRDefault="00C066DA" w:rsidP="00575688">
            <w:pPr>
              <w:jc w:val="center"/>
              <w:rPr>
                <w:sz w:val="18"/>
              </w:rPr>
            </w:pPr>
            <w:r w:rsidRPr="007E18E3">
              <w:rPr>
                <w:sz w:val="18"/>
              </w:rPr>
              <w:t>22765,2</w:t>
            </w:r>
          </w:p>
        </w:tc>
        <w:tc>
          <w:tcPr>
            <w:tcW w:w="623" w:type="dxa"/>
          </w:tcPr>
          <w:p w:rsidR="00C066DA" w:rsidRPr="007E18E3" w:rsidRDefault="00C066DA" w:rsidP="00575688">
            <w:pPr>
              <w:jc w:val="center"/>
              <w:rPr>
                <w:sz w:val="18"/>
              </w:rPr>
            </w:pPr>
            <w:r w:rsidRPr="007E18E3">
              <w:rPr>
                <w:sz w:val="18"/>
              </w:rPr>
              <w:t>27890</w:t>
            </w:r>
          </w:p>
        </w:tc>
        <w:tc>
          <w:tcPr>
            <w:tcW w:w="714" w:type="dxa"/>
            <w:gridSpan w:val="5"/>
          </w:tcPr>
          <w:p w:rsidR="00C066DA" w:rsidRPr="007E18E3" w:rsidRDefault="00C066DA" w:rsidP="00575688">
            <w:pPr>
              <w:rPr>
                <w:sz w:val="18"/>
              </w:rPr>
            </w:pPr>
            <w:r w:rsidRPr="007E18E3">
              <w:rPr>
                <w:sz w:val="18"/>
              </w:rPr>
              <w:t>26638,6</w:t>
            </w:r>
          </w:p>
        </w:tc>
        <w:tc>
          <w:tcPr>
            <w:tcW w:w="709" w:type="dxa"/>
            <w:gridSpan w:val="5"/>
          </w:tcPr>
          <w:p w:rsidR="00C066DA" w:rsidRPr="007E18E3" w:rsidRDefault="00C066DA" w:rsidP="00575688">
            <w:pPr>
              <w:rPr>
                <w:sz w:val="18"/>
              </w:rPr>
            </w:pPr>
            <w:r w:rsidRPr="007E18E3">
              <w:rPr>
                <w:sz w:val="18"/>
              </w:rPr>
              <w:t>29924,5</w:t>
            </w:r>
          </w:p>
        </w:tc>
        <w:tc>
          <w:tcPr>
            <w:tcW w:w="712" w:type="dxa"/>
            <w:gridSpan w:val="6"/>
          </w:tcPr>
          <w:p w:rsidR="00C066DA" w:rsidRPr="007E18E3" w:rsidRDefault="00C066DA" w:rsidP="00575688">
            <w:pPr>
              <w:rPr>
                <w:sz w:val="18"/>
              </w:rPr>
            </w:pPr>
            <w:r w:rsidRPr="007E18E3">
              <w:rPr>
                <w:sz w:val="18"/>
              </w:rPr>
              <w:t>19944,4</w:t>
            </w:r>
          </w:p>
        </w:tc>
        <w:tc>
          <w:tcPr>
            <w:tcW w:w="732" w:type="dxa"/>
            <w:gridSpan w:val="4"/>
          </w:tcPr>
          <w:p w:rsidR="00C066DA" w:rsidRPr="007E18E3" w:rsidRDefault="00C066DA" w:rsidP="00575688">
            <w:pPr>
              <w:rPr>
                <w:sz w:val="18"/>
              </w:rPr>
            </w:pPr>
            <w:r w:rsidRPr="007E18E3">
              <w:rPr>
                <w:sz w:val="18"/>
              </w:rPr>
              <w:t>21761,2</w:t>
            </w:r>
          </w:p>
        </w:tc>
        <w:tc>
          <w:tcPr>
            <w:tcW w:w="732" w:type="dxa"/>
            <w:gridSpan w:val="4"/>
          </w:tcPr>
          <w:p w:rsidR="00C066DA" w:rsidRPr="007E18E3" w:rsidRDefault="00C066DA" w:rsidP="00575688">
            <w:pPr>
              <w:rPr>
                <w:sz w:val="18"/>
              </w:rPr>
            </w:pPr>
            <w:r w:rsidRPr="007E18E3">
              <w:rPr>
                <w:sz w:val="18"/>
              </w:rPr>
              <w:t>19471,8</w:t>
            </w:r>
          </w:p>
        </w:tc>
        <w:tc>
          <w:tcPr>
            <w:tcW w:w="744" w:type="dxa"/>
            <w:gridSpan w:val="5"/>
          </w:tcPr>
          <w:p w:rsidR="00C066DA" w:rsidRPr="007E18E3" w:rsidRDefault="00C066DA" w:rsidP="00575688">
            <w:pPr>
              <w:rPr>
                <w:sz w:val="18"/>
              </w:rPr>
            </w:pPr>
            <w:r w:rsidRPr="007E18E3">
              <w:rPr>
                <w:sz w:val="18"/>
              </w:rPr>
              <w:t>25107</w:t>
            </w:r>
          </w:p>
        </w:tc>
        <w:tc>
          <w:tcPr>
            <w:tcW w:w="732" w:type="dxa"/>
            <w:gridSpan w:val="3"/>
          </w:tcPr>
          <w:p w:rsidR="00C066DA" w:rsidRPr="007E18E3" w:rsidRDefault="00C066DA" w:rsidP="00575688">
            <w:pPr>
              <w:rPr>
                <w:sz w:val="18"/>
              </w:rPr>
            </w:pPr>
            <w:r w:rsidRPr="007E18E3">
              <w:rPr>
                <w:sz w:val="18"/>
              </w:rPr>
              <w:t>25107</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23</w:t>
            </w:r>
          </w:p>
        </w:tc>
        <w:tc>
          <w:tcPr>
            <w:tcW w:w="2581" w:type="dxa"/>
          </w:tcPr>
          <w:p w:rsidR="00C066DA" w:rsidRPr="007E18E3" w:rsidRDefault="00C066DA" w:rsidP="00575688">
            <w:pPr>
              <w:jc w:val="both"/>
              <w:rPr>
                <w:sz w:val="18"/>
              </w:rPr>
            </w:pPr>
            <w:r w:rsidRPr="007E18E3">
              <w:rPr>
                <w:sz w:val="18"/>
              </w:rPr>
              <w:t>Плата, взимаемая с родителей за присмотр и уход за детьми в дошкольных образовательных организациях</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Внебюджетные средства</w:t>
            </w:r>
          </w:p>
        </w:tc>
        <w:tc>
          <w:tcPr>
            <w:tcW w:w="1119" w:type="dxa"/>
            <w:gridSpan w:val="6"/>
          </w:tcPr>
          <w:p w:rsidR="00C066DA" w:rsidRPr="007E18E3" w:rsidRDefault="00C066DA" w:rsidP="00575688">
            <w:pPr>
              <w:jc w:val="center"/>
              <w:rPr>
                <w:sz w:val="18"/>
              </w:rPr>
            </w:pPr>
            <w:r w:rsidRPr="007E18E3">
              <w:rPr>
                <w:sz w:val="18"/>
              </w:rPr>
              <w:t>43314</w:t>
            </w:r>
          </w:p>
        </w:tc>
        <w:tc>
          <w:tcPr>
            <w:tcW w:w="567" w:type="dxa"/>
            <w:gridSpan w:val="2"/>
          </w:tcPr>
          <w:p w:rsidR="00C066DA" w:rsidRPr="007E18E3" w:rsidRDefault="00C066DA" w:rsidP="00575688">
            <w:pPr>
              <w:jc w:val="center"/>
              <w:rPr>
                <w:sz w:val="18"/>
              </w:rPr>
            </w:pPr>
            <w:r w:rsidRPr="007E18E3">
              <w:rPr>
                <w:sz w:val="18"/>
              </w:rPr>
              <w:t>4049</w:t>
            </w:r>
          </w:p>
        </w:tc>
        <w:tc>
          <w:tcPr>
            <w:tcW w:w="795" w:type="dxa"/>
            <w:gridSpan w:val="5"/>
          </w:tcPr>
          <w:p w:rsidR="00C066DA" w:rsidRPr="007E18E3" w:rsidRDefault="00C066DA" w:rsidP="00575688">
            <w:pPr>
              <w:jc w:val="center"/>
              <w:rPr>
                <w:sz w:val="18"/>
              </w:rPr>
            </w:pPr>
            <w:r w:rsidRPr="007E18E3">
              <w:rPr>
                <w:sz w:val="18"/>
              </w:rPr>
              <w:t>4058</w:t>
            </w:r>
          </w:p>
        </w:tc>
        <w:tc>
          <w:tcPr>
            <w:tcW w:w="623" w:type="dxa"/>
          </w:tcPr>
          <w:p w:rsidR="00C066DA" w:rsidRPr="007E18E3" w:rsidRDefault="00C066DA" w:rsidP="00575688">
            <w:pPr>
              <w:jc w:val="center"/>
              <w:rPr>
                <w:sz w:val="18"/>
              </w:rPr>
            </w:pPr>
            <w:r w:rsidRPr="007E18E3">
              <w:rPr>
                <w:sz w:val="18"/>
              </w:rPr>
              <w:t>4123,7</w:t>
            </w:r>
          </w:p>
        </w:tc>
        <w:tc>
          <w:tcPr>
            <w:tcW w:w="714" w:type="dxa"/>
            <w:gridSpan w:val="5"/>
          </w:tcPr>
          <w:p w:rsidR="00C066DA" w:rsidRPr="007E18E3" w:rsidRDefault="00C066DA" w:rsidP="00575688">
            <w:pPr>
              <w:rPr>
                <w:sz w:val="18"/>
              </w:rPr>
            </w:pPr>
            <w:r w:rsidRPr="007E18E3">
              <w:rPr>
                <w:sz w:val="18"/>
              </w:rPr>
              <w:t>4059,1</w:t>
            </w:r>
          </w:p>
        </w:tc>
        <w:tc>
          <w:tcPr>
            <w:tcW w:w="709" w:type="dxa"/>
            <w:gridSpan w:val="5"/>
          </w:tcPr>
          <w:p w:rsidR="00C066DA" w:rsidRPr="007E18E3" w:rsidRDefault="00C066DA" w:rsidP="00575688">
            <w:pPr>
              <w:rPr>
                <w:sz w:val="18"/>
              </w:rPr>
            </w:pPr>
            <w:r w:rsidRPr="007E18E3">
              <w:rPr>
                <w:sz w:val="18"/>
              </w:rPr>
              <w:t>4800</w:t>
            </w:r>
          </w:p>
        </w:tc>
        <w:tc>
          <w:tcPr>
            <w:tcW w:w="712" w:type="dxa"/>
            <w:gridSpan w:val="6"/>
          </w:tcPr>
          <w:p w:rsidR="00C066DA" w:rsidRPr="007E18E3" w:rsidRDefault="00C066DA" w:rsidP="00575688">
            <w:pPr>
              <w:rPr>
                <w:sz w:val="18"/>
              </w:rPr>
            </w:pPr>
            <w:r w:rsidRPr="007E18E3">
              <w:rPr>
                <w:sz w:val="18"/>
              </w:rPr>
              <w:t>4810</w:t>
            </w:r>
          </w:p>
        </w:tc>
        <w:tc>
          <w:tcPr>
            <w:tcW w:w="732" w:type="dxa"/>
            <w:gridSpan w:val="4"/>
          </w:tcPr>
          <w:p w:rsidR="00C066DA" w:rsidRPr="007E18E3" w:rsidRDefault="00C066DA" w:rsidP="00575688">
            <w:pPr>
              <w:rPr>
                <w:sz w:val="18"/>
              </w:rPr>
            </w:pPr>
            <w:r w:rsidRPr="007E18E3">
              <w:rPr>
                <w:sz w:val="18"/>
              </w:rPr>
              <w:t>4810</w:t>
            </w:r>
          </w:p>
        </w:tc>
        <w:tc>
          <w:tcPr>
            <w:tcW w:w="732" w:type="dxa"/>
            <w:gridSpan w:val="4"/>
          </w:tcPr>
          <w:p w:rsidR="00C066DA" w:rsidRPr="007E18E3" w:rsidRDefault="00C066DA" w:rsidP="00575688">
            <w:pPr>
              <w:rPr>
                <w:sz w:val="18"/>
              </w:rPr>
            </w:pPr>
            <w:r w:rsidRPr="007E18E3">
              <w:rPr>
                <w:sz w:val="18"/>
              </w:rPr>
              <w:t>4810</w:t>
            </w:r>
          </w:p>
        </w:tc>
        <w:tc>
          <w:tcPr>
            <w:tcW w:w="744" w:type="dxa"/>
            <w:gridSpan w:val="5"/>
          </w:tcPr>
          <w:p w:rsidR="00C066DA" w:rsidRPr="007E18E3" w:rsidRDefault="00C066DA" w:rsidP="00575688">
            <w:pPr>
              <w:rPr>
                <w:sz w:val="18"/>
              </w:rPr>
            </w:pPr>
            <w:r w:rsidRPr="007E18E3">
              <w:rPr>
                <w:sz w:val="18"/>
              </w:rPr>
              <w:t>3897,1</w:t>
            </w:r>
          </w:p>
        </w:tc>
        <w:tc>
          <w:tcPr>
            <w:tcW w:w="732" w:type="dxa"/>
            <w:gridSpan w:val="3"/>
          </w:tcPr>
          <w:p w:rsidR="00C066DA" w:rsidRPr="007E18E3" w:rsidRDefault="00C066DA" w:rsidP="00575688">
            <w:pPr>
              <w:rPr>
                <w:sz w:val="18"/>
              </w:rPr>
            </w:pPr>
            <w:r w:rsidRPr="007E18E3">
              <w:rPr>
                <w:sz w:val="18"/>
              </w:rPr>
              <w:t>3897,1</w:t>
            </w:r>
          </w:p>
        </w:tc>
      </w:tr>
      <w:tr w:rsidR="00C066DA" w:rsidRPr="007E18E3" w:rsidTr="00575688">
        <w:trPr>
          <w:gridAfter w:val="2"/>
          <w:wAfter w:w="54" w:type="dxa"/>
        </w:trPr>
        <w:tc>
          <w:tcPr>
            <w:tcW w:w="7174" w:type="dxa"/>
            <w:gridSpan w:val="6"/>
          </w:tcPr>
          <w:p w:rsidR="00C066DA" w:rsidRPr="007E18E3" w:rsidRDefault="00C066DA" w:rsidP="00575688">
            <w:pPr>
              <w:jc w:val="center"/>
              <w:rPr>
                <w:sz w:val="18"/>
              </w:rPr>
            </w:pPr>
            <w:r w:rsidRPr="007E18E3">
              <w:rPr>
                <w:b/>
                <w:sz w:val="18"/>
              </w:rPr>
              <w:t>Итого по мероприятию 1. Развитие дошкольного образования</w:t>
            </w:r>
          </w:p>
        </w:tc>
        <w:tc>
          <w:tcPr>
            <w:tcW w:w="1119" w:type="dxa"/>
            <w:gridSpan w:val="6"/>
          </w:tcPr>
          <w:p w:rsidR="00C066DA" w:rsidRPr="007E18E3" w:rsidRDefault="00C066DA" w:rsidP="00575688">
            <w:pPr>
              <w:jc w:val="center"/>
              <w:rPr>
                <w:sz w:val="18"/>
              </w:rPr>
            </w:pPr>
            <w:r w:rsidRPr="007E18E3">
              <w:rPr>
                <w:sz w:val="18"/>
              </w:rPr>
              <w:t>349993,4</w:t>
            </w:r>
          </w:p>
        </w:tc>
        <w:tc>
          <w:tcPr>
            <w:tcW w:w="567" w:type="dxa"/>
            <w:gridSpan w:val="2"/>
          </w:tcPr>
          <w:p w:rsidR="00C066DA" w:rsidRPr="007E18E3" w:rsidRDefault="00C066DA" w:rsidP="00575688">
            <w:pPr>
              <w:jc w:val="center"/>
              <w:rPr>
                <w:sz w:val="18"/>
              </w:rPr>
            </w:pPr>
            <w:r w:rsidRPr="007E18E3">
              <w:rPr>
                <w:sz w:val="18"/>
              </w:rPr>
              <w:t>31690,6</w:t>
            </w:r>
          </w:p>
        </w:tc>
        <w:tc>
          <w:tcPr>
            <w:tcW w:w="795" w:type="dxa"/>
            <w:gridSpan w:val="5"/>
          </w:tcPr>
          <w:p w:rsidR="00C066DA" w:rsidRPr="007E18E3" w:rsidRDefault="00C066DA" w:rsidP="00575688">
            <w:pPr>
              <w:jc w:val="center"/>
              <w:rPr>
                <w:sz w:val="18"/>
              </w:rPr>
            </w:pPr>
            <w:r w:rsidRPr="007E18E3">
              <w:rPr>
                <w:sz w:val="18"/>
              </w:rPr>
              <w:t>32349,3</w:t>
            </w:r>
          </w:p>
        </w:tc>
        <w:tc>
          <w:tcPr>
            <w:tcW w:w="623" w:type="dxa"/>
          </w:tcPr>
          <w:p w:rsidR="00C066DA" w:rsidRPr="007E18E3" w:rsidRDefault="00C066DA" w:rsidP="00575688">
            <w:pPr>
              <w:jc w:val="center"/>
              <w:rPr>
                <w:sz w:val="18"/>
              </w:rPr>
            </w:pPr>
            <w:r w:rsidRPr="007E18E3">
              <w:rPr>
                <w:sz w:val="18"/>
              </w:rPr>
              <w:t>36870,7</w:t>
            </w:r>
          </w:p>
        </w:tc>
        <w:tc>
          <w:tcPr>
            <w:tcW w:w="714" w:type="dxa"/>
            <w:gridSpan w:val="5"/>
          </w:tcPr>
          <w:p w:rsidR="00C066DA" w:rsidRPr="007E18E3" w:rsidRDefault="00C066DA" w:rsidP="00575688">
            <w:pPr>
              <w:rPr>
                <w:sz w:val="18"/>
              </w:rPr>
            </w:pPr>
            <w:r w:rsidRPr="007E18E3">
              <w:rPr>
                <w:sz w:val="18"/>
              </w:rPr>
              <w:t>35675,8</w:t>
            </w:r>
          </w:p>
        </w:tc>
        <w:tc>
          <w:tcPr>
            <w:tcW w:w="709" w:type="dxa"/>
            <w:gridSpan w:val="5"/>
          </w:tcPr>
          <w:p w:rsidR="00C066DA" w:rsidRPr="007E18E3" w:rsidRDefault="00C066DA" w:rsidP="00575688">
            <w:pPr>
              <w:rPr>
                <w:sz w:val="18"/>
              </w:rPr>
            </w:pPr>
            <w:r w:rsidRPr="007E18E3">
              <w:rPr>
                <w:sz w:val="18"/>
              </w:rPr>
              <w:t>45470</w:t>
            </w:r>
          </w:p>
        </w:tc>
        <w:tc>
          <w:tcPr>
            <w:tcW w:w="712" w:type="dxa"/>
            <w:gridSpan w:val="6"/>
          </w:tcPr>
          <w:p w:rsidR="00C066DA" w:rsidRPr="007E18E3" w:rsidRDefault="00C066DA" w:rsidP="00575688">
            <w:pPr>
              <w:rPr>
                <w:sz w:val="18"/>
              </w:rPr>
            </w:pPr>
            <w:r w:rsidRPr="007E18E3">
              <w:rPr>
                <w:sz w:val="18"/>
              </w:rPr>
              <w:t>36084,4</w:t>
            </w:r>
          </w:p>
        </w:tc>
        <w:tc>
          <w:tcPr>
            <w:tcW w:w="732" w:type="dxa"/>
            <w:gridSpan w:val="4"/>
          </w:tcPr>
          <w:p w:rsidR="00C066DA" w:rsidRPr="007E18E3" w:rsidRDefault="00C066DA" w:rsidP="00575688">
            <w:pPr>
              <w:rPr>
                <w:sz w:val="18"/>
              </w:rPr>
            </w:pPr>
            <w:r w:rsidRPr="007E18E3">
              <w:rPr>
                <w:sz w:val="18"/>
              </w:rPr>
              <w:t>33151,6</w:t>
            </w:r>
          </w:p>
        </w:tc>
        <w:tc>
          <w:tcPr>
            <w:tcW w:w="732" w:type="dxa"/>
            <w:gridSpan w:val="4"/>
          </w:tcPr>
          <w:p w:rsidR="00C066DA" w:rsidRPr="007E18E3" w:rsidRDefault="00C066DA" w:rsidP="00575688">
            <w:pPr>
              <w:rPr>
                <w:sz w:val="18"/>
              </w:rPr>
            </w:pPr>
            <w:r w:rsidRPr="007E18E3">
              <w:rPr>
                <w:sz w:val="18"/>
              </w:rPr>
              <w:t>30282,8</w:t>
            </w:r>
          </w:p>
        </w:tc>
        <w:tc>
          <w:tcPr>
            <w:tcW w:w="744" w:type="dxa"/>
            <w:gridSpan w:val="5"/>
          </w:tcPr>
          <w:p w:rsidR="00C066DA" w:rsidRPr="007E18E3" w:rsidRDefault="00C066DA" w:rsidP="00575688">
            <w:pPr>
              <w:rPr>
                <w:sz w:val="18"/>
              </w:rPr>
            </w:pPr>
            <w:r w:rsidRPr="007E18E3">
              <w:rPr>
                <w:sz w:val="18"/>
              </w:rPr>
              <w:t>34209,1</w:t>
            </w:r>
          </w:p>
        </w:tc>
        <w:tc>
          <w:tcPr>
            <w:tcW w:w="732" w:type="dxa"/>
            <w:gridSpan w:val="3"/>
          </w:tcPr>
          <w:p w:rsidR="00C066DA" w:rsidRPr="007E18E3" w:rsidRDefault="00C066DA" w:rsidP="00575688">
            <w:pPr>
              <w:rPr>
                <w:sz w:val="18"/>
              </w:rPr>
            </w:pPr>
            <w:r w:rsidRPr="007E18E3">
              <w:rPr>
                <w:sz w:val="18"/>
              </w:rPr>
              <w:t>34209,1</w:t>
            </w:r>
          </w:p>
        </w:tc>
      </w:tr>
      <w:tr w:rsidR="00C066DA" w:rsidRPr="007E18E3" w:rsidTr="00575688">
        <w:trPr>
          <w:gridAfter w:val="2"/>
          <w:wAfter w:w="54" w:type="dxa"/>
        </w:trPr>
        <w:tc>
          <w:tcPr>
            <w:tcW w:w="3243" w:type="dxa"/>
            <w:gridSpan w:val="3"/>
            <w:vMerge w:val="restart"/>
          </w:tcPr>
          <w:p w:rsidR="00C066DA" w:rsidRPr="007E18E3" w:rsidRDefault="00C066DA" w:rsidP="00575688">
            <w:pPr>
              <w:rPr>
                <w:b/>
                <w:sz w:val="18"/>
              </w:rPr>
            </w:pPr>
            <w:r w:rsidRPr="007E18E3">
              <w:rPr>
                <w:b/>
                <w:sz w:val="18"/>
              </w:rPr>
              <w:t>В том числе:</w:t>
            </w:r>
          </w:p>
        </w:tc>
        <w:tc>
          <w:tcPr>
            <w:tcW w:w="3931" w:type="dxa"/>
            <w:gridSpan w:val="3"/>
          </w:tcPr>
          <w:p w:rsidR="00C066DA" w:rsidRPr="007E18E3" w:rsidRDefault="00C066DA" w:rsidP="00575688">
            <w:pPr>
              <w:jc w:val="center"/>
              <w:rPr>
                <w:sz w:val="18"/>
              </w:rPr>
            </w:pPr>
            <w:r w:rsidRPr="007E18E3">
              <w:rPr>
                <w:sz w:val="18"/>
              </w:rPr>
              <w:t>Федеральный бюджет</w:t>
            </w:r>
          </w:p>
        </w:tc>
        <w:tc>
          <w:tcPr>
            <w:tcW w:w="1119" w:type="dxa"/>
            <w:gridSpan w:val="6"/>
          </w:tcPr>
          <w:p w:rsidR="00C066DA" w:rsidRPr="007E18E3" w:rsidRDefault="00C066DA" w:rsidP="00575688">
            <w:pPr>
              <w:jc w:val="center"/>
              <w:rPr>
                <w:sz w:val="18"/>
              </w:rPr>
            </w:pPr>
            <w:r w:rsidRPr="007E18E3">
              <w:rPr>
                <w:sz w:val="18"/>
              </w:rPr>
              <w:t>0</w:t>
            </w:r>
          </w:p>
        </w:tc>
        <w:tc>
          <w:tcPr>
            <w:tcW w:w="567" w:type="dxa"/>
            <w:gridSpan w:val="2"/>
          </w:tcPr>
          <w:p w:rsidR="00C066DA" w:rsidRPr="007E18E3" w:rsidRDefault="00C066DA" w:rsidP="00575688">
            <w:pPr>
              <w:jc w:val="center"/>
              <w:rPr>
                <w:sz w:val="18"/>
              </w:rPr>
            </w:pPr>
            <w:r w:rsidRPr="007E18E3">
              <w:rPr>
                <w:sz w:val="18"/>
              </w:rPr>
              <w:t>0</w:t>
            </w:r>
          </w:p>
        </w:tc>
        <w:tc>
          <w:tcPr>
            <w:tcW w:w="795" w:type="dxa"/>
            <w:gridSpan w:val="5"/>
          </w:tcPr>
          <w:p w:rsidR="00C066DA" w:rsidRPr="007E18E3" w:rsidRDefault="00C066DA" w:rsidP="00575688">
            <w:pPr>
              <w:jc w:val="center"/>
              <w:rPr>
                <w:sz w:val="18"/>
              </w:rPr>
            </w:pPr>
            <w:r w:rsidRPr="007E18E3">
              <w:rPr>
                <w:sz w:val="18"/>
              </w:rPr>
              <w:t>0</w:t>
            </w:r>
          </w:p>
        </w:tc>
        <w:tc>
          <w:tcPr>
            <w:tcW w:w="623" w:type="dxa"/>
          </w:tcPr>
          <w:p w:rsidR="00C066DA" w:rsidRPr="007E18E3" w:rsidRDefault="00C066DA" w:rsidP="00575688">
            <w:pPr>
              <w:jc w:val="center"/>
              <w:rPr>
                <w:sz w:val="18"/>
              </w:rPr>
            </w:pPr>
            <w:r w:rsidRPr="007E18E3">
              <w:rPr>
                <w:sz w:val="18"/>
              </w:rPr>
              <w:t>0</w:t>
            </w:r>
          </w:p>
        </w:tc>
        <w:tc>
          <w:tcPr>
            <w:tcW w:w="714" w:type="dxa"/>
            <w:gridSpan w:val="5"/>
          </w:tcPr>
          <w:p w:rsidR="00C066DA" w:rsidRPr="007E18E3" w:rsidRDefault="00C066DA" w:rsidP="00575688">
            <w:pPr>
              <w:rPr>
                <w:sz w:val="18"/>
              </w:rPr>
            </w:pPr>
            <w:r w:rsidRPr="007E18E3">
              <w:rPr>
                <w:sz w:val="18"/>
              </w:rPr>
              <w:t>0</w:t>
            </w:r>
          </w:p>
        </w:tc>
        <w:tc>
          <w:tcPr>
            <w:tcW w:w="709" w:type="dxa"/>
            <w:gridSpan w:val="5"/>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44" w:type="dxa"/>
            <w:gridSpan w:val="5"/>
          </w:tcPr>
          <w:p w:rsidR="00C066DA" w:rsidRPr="007E18E3" w:rsidRDefault="00C066DA" w:rsidP="00575688">
            <w:pPr>
              <w:rPr>
                <w:sz w:val="18"/>
              </w:rPr>
            </w:pPr>
            <w:r w:rsidRPr="007E18E3">
              <w:rPr>
                <w:sz w:val="18"/>
              </w:rPr>
              <w:t>0</w:t>
            </w:r>
          </w:p>
        </w:tc>
        <w:tc>
          <w:tcPr>
            <w:tcW w:w="732" w:type="dxa"/>
            <w:gridSpan w:val="3"/>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Республиканский бюджет</w:t>
            </w:r>
          </w:p>
        </w:tc>
        <w:tc>
          <w:tcPr>
            <w:tcW w:w="1119" w:type="dxa"/>
            <w:gridSpan w:val="6"/>
          </w:tcPr>
          <w:p w:rsidR="00C066DA" w:rsidRPr="007E18E3" w:rsidRDefault="00C066DA" w:rsidP="00575688">
            <w:pPr>
              <w:jc w:val="center"/>
              <w:rPr>
                <w:sz w:val="18"/>
              </w:rPr>
            </w:pPr>
            <w:r w:rsidRPr="007E18E3">
              <w:rPr>
                <w:sz w:val="18"/>
              </w:rPr>
              <w:t>241246,3</w:t>
            </w:r>
          </w:p>
        </w:tc>
        <w:tc>
          <w:tcPr>
            <w:tcW w:w="567" w:type="dxa"/>
            <w:gridSpan w:val="2"/>
          </w:tcPr>
          <w:p w:rsidR="00C066DA" w:rsidRPr="007E18E3" w:rsidRDefault="00C066DA" w:rsidP="00575688">
            <w:pPr>
              <w:jc w:val="center"/>
              <w:rPr>
                <w:sz w:val="18"/>
              </w:rPr>
            </w:pPr>
            <w:r w:rsidRPr="007E18E3">
              <w:rPr>
                <w:sz w:val="18"/>
              </w:rPr>
              <w:t>22636,6</w:t>
            </w:r>
          </w:p>
        </w:tc>
        <w:tc>
          <w:tcPr>
            <w:tcW w:w="795" w:type="dxa"/>
            <w:gridSpan w:val="5"/>
          </w:tcPr>
          <w:p w:rsidR="00C066DA" w:rsidRPr="007E18E3" w:rsidRDefault="00C066DA" w:rsidP="00575688">
            <w:pPr>
              <w:jc w:val="center"/>
              <w:rPr>
                <w:sz w:val="18"/>
              </w:rPr>
            </w:pPr>
            <w:r w:rsidRPr="007E18E3">
              <w:rPr>
                <w:sz w:val="18"/>
              </w:rPr>
              <w:t>22765,2</w:t>
            </w:r>
          </w:p>
        </w:tc>
        <w:tc>
          <w:tcPr>
            <w:tcW w:w="623" w:type="dxa"/>
          </w:tcPr>
          <w:p w:rsidR="00C066DA" w:rsidRPr="007E18E3" w:rsidRDefault="00C066DA" w:rsidP="00575688">
            <w:pPr>
              <w:jc w:val="center"/>
              <w:rPr>
                <w:sz w:val="18"/>
              </w:rPr>
            </w:pPr>
            <w:r w:rsidRPr="007E18E3">
              <w:rPr>
                <w:sz w:val="18"/>
              </w:rPr>
              <w:t>27890</w:t>
            </w:r>
          </w:p>
        </w:tc>
        <w:tc>
          <w:tcPr>
            <w:tcW w:w="714" w:type="dxa"/>
            <w:gridSpan w:val="5"/>
          </w:tcPr>
          <w:p w:rsidR="00C066DA" w:rsidRPr="007E18E3" w:rsidRDefault="00C066DA" w:rsidP="00575688">
            <w:pPr>
              <w:rPr>
                <w:sz w:val="18"/>
              </w:rPr>
            </w:pPr>
            <w:r w:rsidRPr="007E18E3">
              <w:rPr>
                <w:sz w:val="18"/>
              </w:rPr>
              <w:t>26638,6</w:t>
            </w:r>
          </w:p>
        </w:tc>
        <w:tc>
          <w:tcPr>
            <w:tcW w:w="709" w:type="dxa"/>
            <w:gridSpan w:val="5"/>
          </w:tcPr>
          <w:p w:rsidR="00C066DA" w:rsidRPr="007E18E3" w:rsidRDefault="00C066DA" w:rsidP="00575688">
            <w:pPr>
              <w:rPr>
                <w:sz w:val="18"/>
              </w:rPr>
            </w:pPr>
            <w:r w:rsidRPr="007E18E3">
              <w:rPr>
                <w:sz w:val="18"/>
              </w:rPr>
              <w:t>29924,5</w:t>
            </w:r>
          </w:p>
        </w:tc>
        <w:tc>
          <w:tcPr>
            <w:tcW w:w="712" w:type="dxa"/>
            <w:gridSpan w:val="6"/>
          </w:tcPr>
          <w:p w:rsidR="00C066DA" w:rsidRPr="007E18E3" w:rsidRDefault="00C066DA" w:rsidP="00575688">
            <w:pPr>
              <w:rPr>
                <w:sz w:val="18"/>
              </w:rPr>
            </w:pPr>
            <w:r w:rsidRPr="007E18E3">
              <w:rPr>
                <w:sz w:val="18"/>
              </w:rPr>
              <w:t>19944,4</w:t>
            </w:r>
          </w:p>
        </w:tc>
        <w:tc>
          <w:tcPr>
            <w:tcW w:w="732" w:type="dxa"/>
            <w:gridSpan w:val="4"/>
          </w:tcPr>
          <w:p w:rsidR="00C066DA" w:rsidRPr="007E18E3" w:rsidRDefault="00C066DA" w:rsidP="00575688">
            <w:pPr>
              <w:rPr>
                <w:sz w:val="18"/>
              </w:rPr>
            </w:pPr>
            <w:r w:rsidRPr="007E18E3">
              <w:rPr>
                <w:sz w:val="18"/>
              </w:rPr>
              <w:t>21761,2</w:t>
            </w:r>
          </w:p>
        </w:tc>
        <w:tc>
          <w:tcPr>
            <w:tcW w:w="732" w:type="dxa"/>
            <w:gridSpan w:val="4"/>
          </w:tcPr>
          <w:p w:rsidR="00C066DA" w:rsidRPr="007E18E3" w:rsidRDefault="00C066DA" w:rsidP="00575688">
            <w:pPr>
              <w:rPr>
                <w:sz w:val="18"/>
              </w:rPr>
            </w:pPr>
            <w:r w:rsidRPr="007E18E3">
              <w:rPr>
                <w:sz w:val="18"/>
              </w:rPr>
              <w:t>19471,8</w:t>
            </w:r>
          </w:p>
        </w:tc>
        <w:tc>
          <w:tcPr>
            <w:tcW w:w="744" w:type="dxa"/>
            <w:gridSpan w:val="5"/>
          </w:tcPr>
          <w:p w:rsidR="00C066DA" w:rsidRPr="007E18E3" w:rsidRDefault="00C066DA" w:rsidP="00575688">
            <w:pPr>
              <w:rPr>
                <w:sz w:val="18"/>
              </w:rPr>
            </w:pPr>
            <w:r w:rsidRPr="007E18E3">
              <w:rPr>
                <w:sz w:val="18"/>
              </w:rPr>
              <w:t>25107</w:t>
            </w:r>
          </w:p>
        </w:tc>
        <w:tc>
          <w:tcPr>
            <w:tcW w:w="732" w:type="dxa"/>
            <w:gridSpan w:val="3"/>
          </w:tcPr>
          <w:p w:rsidR="00C066DA" w:rsidRPr="007E18E3" w:rsidRDefault="00C066DA" w:rsidP="00575688">
            <w:pPr>
              <w:rPr>
                <w:sz w:val="18"/>
              </w:rPr>
            </w:pPr>
            <w:r w:rsidRPr="007E18E3">
              <w:rPr>
                <w:sz w:val="18"/>
              </w:rPr>
              <w:t>25107</w:t>
            </w:r>
          </w:p>
        </w:tc>
      </w:tr>
      <w:tr w:rsidR="00C066DA" w:rsidRPr="007E18E3" w:rsidTr="00575688">
        <w:trPr>
          <w:gridAfter w:val="2"/>
          <w:wAfter w:w="54" w:type="dxa"/>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Бюджет Инсарского муниципального района</w:t>
            </w:r>
          </w:p>
        </w:tc>
        <w:tc>
          <w:tcPr>
            <w:tcW w:w="1119" w:type="dxa"/>
            <w:gridSpan w:val="6"/>
          </w:tcPr>
          <w:p w:rsidR="00C066DA" w:rsidRPr="007E18E3" w:rsidRDefault="00C066DA" w:rsidP="00575688">
            <w:pPr>
              <w:jc w:val="center"/>
              <w:rPr>
                <w:sz w:val="18"/>
              </w:rPr>
            </w:pPr>
            <w:r w:rsidRPr="007E18E3">
              <w:rPr>
                <w:sz w:val="18"/>
              </w:rPr>
              <w:t>65433,1</w:t>
            </w:r>
          </w:p>
        </w:tc>
        <w:tc>
          <w:tcPr>
            <w:tcW w:w="567" w:type="dxa"/>
            <w:gridSpan w:val="2"/>
          </w:tcPr>
          <w:p w:rsidR="00C066DA" w:rsidRPr="007E18E3" w:rsidRDefault="00C066DA" w:rsidP="00575688">
            <w:pPr>
              <w:jc w:val="center"/>
              <w:rPr>
                <w:sz w:val="18"/>
              </w:rPr>
            </w:pPr>
            <w:r w:rsidRPr="007E18E3">
              <w:rPr>
                <w:sz w:val="18"/>
              </w:rPr>
              <w:t>5005,0</w:t>
            </w:r>
          </w:p>
        </w:tc>
        <w:tc>
          <w:tcPr>
            <w:tcW w:w="795" w:type="dxa"/>
            <w:gridSpan w:val="5"/>
          </w:tcPr>
          <w:p w:rsidR="00C066DA" w:rsidRPr="007E18E3" w:rsidRDefault="00C066DA" w:rsidP="00575688">
            <w:pPr>
              <w:jc w:val="center"/>
              <w:rPr>
                <w:sz w:val="18"/>
              </w:rPr>
            </w:pPr>
            <w:r w:rsidRPr="007E18E3">
              <w:rPr>
                <w:sz w:val="18"/>
              </w:rPr>
              <w:t>5526,1</w:t>
            </w:r>
          </w:p>
        </w:tc>
        <w:tc>
          <w:tcPr>
            <w:tcW w:w="623" w:type="dxa"/>
          </w:tcPr>
          <w:p w:rsidR="00C066DA" w:rsidRPr="007E18E3" w:rsidRDefault="00C066DA" w:rsidP="00575688">
            <w:pPr>
              <w:jc w:val="center"/>
              <w:rPr>
                <w:sz w:val="18"/>
              </w:rPr>
            </w:pPr>
            <w:r w:rsidRPr="007E18E3">
              <w:rPr>
                <w:sz w:val="18"/>
              </w:rPr>
              <w:t>4857</w:t>
            </w:r>
          </w:p>
        </w:tc>
        <w:tc>
          <w:tcPr>
            <w:tcW w:w="714" w:type="dxa"/>
            <w:gridSpan w:val="5"/>
          </w:tcPr>
          <w:p w:rsidR="00C066DA" w:rsidRPr="007E18E3" w:rsidRDefault="00C066DA" w:rsidP="00575688">
            <w:pPr>
              <w:rPr>
                <w:sz w:val="18"/>
              </w:rPr>
            </w:pPr>
            <w:r w:rsidRPr="007E18E3">
              <w:rPr>
                <w:sz w:val="18"/>
              </w:rPr>
              <w:t>4978,1</w:t>
            </w:r>
          </w:p>
        </w:tc>
        <w:tc>
          <w:tcPr>
            <w:tcW w:w="709" w:type="dxa"/>
            <w:gridSpan w:val="5"/>
          </w:tcPr>
          <w:p w:rsidR="00C066DA" w:rsidRPr="007E18E3" w:rsidRDefault="00C066DA" w:rsidP="00575688">
            <w:pPr>
              <w:rPr>
                <w:sz w:val="18"/>
              </w:rPr>
            </w:pPr>
            <w:r w:rsidRPr="007E18E3">
              <w:rPr>
                <w:sz w:val="18"/>
              </w:rPr>
              <w:t>10745,5</w:t>
            </w:r>
          </w:p>
        </w:tc>
        <w:tc>
          <w:tcPr>
            <w:tcW w:w="712" w:type="dxa"/>
            <w:gridSpan w:val="6"/>
          </w:tcPr>
          <w:p w:rsidR="00C066DA" w:rsidRPr="007E18E3" w:rsidRDefault="00C066DA" w:rsidP="00575688">
            <w:pPr>
              <w:rPr>
                <w:sz w:val="18"/>
              </w:rPr>
            </w:pPr>
            <w:r w:rsidRPr="007E18E3">
              <w:rPr>
                <w:sz w:val="18"/>
              </w:rPr>
              <w:t>11330</w:t>
            </w:r>
          </w:p>
        </w:tc>
        <w:tc>
          <w:tcPr>
            <w:tcW w:w="732" w:type="dxa"/>
            <w:gridSpan w:val="4"/>
          </w:tcPr>
          <w:p w:rsidR="00C066DA" w:rsidRPr="007E18E3" w:rsidRDefault="00C066DA" w:rsidP="00575688">
            <w:pPr>
              <w:rPr>
                <w:sz w:val="18"/>
              </w:rPr>
            </w:pPr>
            <w:r w:rsidRPr="007E18E3">
              <w:rPr>
                <w:sz w:val="18"/>
              </w:rPr>
              <w:t>6580,4</w:t>
            </w:r>
          </w:p>
        </w:tc>
        <w:tc>
          <w:tcPr>
            <w:tcW w:w="732" w:type="dxa"/>
            <w:gridSpan w:val="4"/>
          </w:tcPr>
          <w:p w:rsidR="00C066DA" w:rsidRPr="007E18E3" w:rsidRDefault="00C066DA" w:rsidP="00575688">
            <w:pPr>
              <w:rPr>
                <w:sz w:val="18"/>
              </w:rPr>
            </w:pPr>
            <w:r w:rsidRPr="007E18E3">
              <w:rPr>
                <w:sz w:val="18"/>
              </w:rPr>
              <w:t>6001</w:t>
            </w:r>
          </w:p>
        </w:tc>
        <w:tc>
          <w:tcPr>
            <w:tcW w:w="744" w:type="dxa"/>
            <w:gridSpan w:val="5"/>
          </w:tcPr>
          <w:p w:rsidR="00C066DA" w:rsidRPr="007E18E3" w:rsidRDefault="00C066DA" w:rsidP="00575688">
            <w:pPr>
              <w:rPr>
                <w:sz w:val="18"/>
              </w:rPr>
            </w:pPr>
            <w:r w:rsidRPr="007E18E3">
              <w:rPr>
                <w:sz w:val="18"/>
              </w:rPr>
              <w:t>5205</w:t>
            </w:r>
          </w:p>
        </w:tc>
        <w:tc>
          <w:tcPr>
            <w:tcW w:w="732" w:type="dxa"/>
            <w:gridSpan w:val="3"/>
          </w:tcPr>
          <w:p w:rsidR="00C066DA" w:rsidRPr="007E18E3" w:rsidRDefault="00C066DA" w:rsidP="00575688">
            <w:pPr>
              <w:rPr>
                <w:sz w:val="18"/>
              </w:rPr>
            </w:pPr>
            <w:r w:rsidRPr="007E18E3">
              <w:rPr>
                <w:sz w:val="18"/>
              </w:rPr>
              <w:t>5205</w:t>
            </w:r>
          </w:p>
        </w:tc>
      </w:tr>
      <w:tr w:rsidR="00C066DA" w:rsidRPr="007E18E3" w:rsidTr="00575688">
        <w:trPr>
          <w:gridAfter w:val="2"/>
          <w:wAfter w:w="54" w:type="dxa"/>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Внебюджетные средства</w:t>
            </w:r>
          </w:p>
        </w:tc>
        <w:tc>
          <w:tcPr>
            <w:tcW w:w="1119" w:type="dxa"/>
            <w:gridSpan w:val="6"/>
          </w:tcPr>
          <w:p w:rsidR="00C066DA" w:rsidRPr="007E18E3" w:rsidRDefault="00C066DA" w:rsidP="00575688">
            <w:pPr>
              <w:jc w:val="center"/>
              <w:rPr>
                <w:sz w:val="18"/>
              </w:rPr>
            </w:pPr>
            <w:r w:rsidRPr="007E18E3">
              <w:rPr>
                <w:sz w:val="18"/>
              </w:rPr>
              <w:t>43314</w:t>
            </w:r>
          </w:p>
        </w:tc>
        <w:tc>
          <w:tcPr>
            <w:tcW w:w="567" w:type="dxa"/>
            <w:gridSpan w:val="2"/>
          </w:tcPr>
          <w:p w:rsidR="00C066DA" w:rsidRPr="007E18E3" w:rsidRDefault="00C066DA" w:rsidP="00575688">
            <w:pPr>
              <w:jc w:val="center"/>
              <w:rPr>
                <w:sz w:val="18"/>
              </w:rPr>
            </w:pPr>
            <w:r w:rsidRPr="007E18E3">
              <w:rPr>
                <w:sz w:val="18"/>
              </w:rPr>
              <w:t>4049</w:t>
            </w:r>
          </w:p>
        </w:tc>
        <w:tc>
          <w:tcPr>
            <w:tcW w:w="795" w:type="dxa"/>
            <w:gridSpan w:val="5"/>
          </w:tcPr>
          <w:p w:rsidR="00C066DA" w:rsidRPr="007E18E3" w:rsidRDefault="00C066DA" w:rsidP="00575688">
            <w:pPr>
              <w:jc w:val="center"/>
              <w:rPr>
                <w:sz w:val="18"/>
              </w:rPr>
            </w:pPr>
            <w:r w:rsidRPr="007E18E3">
              <w:rPr>
                <w:sz w:val="18"/>
              </w:rPr>
              <w:t>4058</w:t>
            </w:r>
          </w:p>
        </w:tc>
        <w:tc>
          <w:tcPr>
            <w:tcW w:w="623" w:type="dxa"/>
          </w:tcPr>
          <w:p w:rsidR="00C066DA" w:rsidRPr="007E18E3" w:rsidRDefault="00C066DA" w:rsidP="00575688">
            <w:pPr>
              <w:jc w:val="center"/>
              <w:rPr>
                <w:sz w:val="18"/>
              </w:rPr>
            </w:pPr>
            <w:r w:rsidRPr="007E18E3">
              <w:rPr>
                <w:sz w:val="18"/>
              </w:rPr>
              <w:t>4123,7</w:t>
            </w:r>
          </w:p>
        </w:tc>
        <w:tc>
          <w:tcPr>
            <w:tcW w:w="714" w:type="dxa"/>
            <w:gridSpan w:val="5"/>
          </w:tcPr>
          <w:p w:rsidR="00C066DA" w:rsidRPr="007E18E3" w:rsidRDefault="00C066DA" w:rsidP="00575688">
            <w:pPr>
              <w:rPr>
                <w:sz w:val="18"/>
              </w:rPr>
            </w:pPr>
            <w:r w:rsidRPr="007E18E3">
              <w:rPr>
                <w:sz w:val="18"/>
              </w:rPr>
              <w:t>4059,1</w:t>
            </w:r>
          </w:p>
        </w:tc>
        <w:tc>
          <w:tcPr>
            <w:tcW w:w="709" w:type="dxa"/>
            <w:gridSpan w:val="5"/>
          </w:tcPr>
          <w:p w:rsidR="00C066DA" w:rsidRPr="007E18E3" w:rsidRDefault="00C066DA" w:rsidP="00575688">
            <w:pPr>
              <w:rPr>
                <w:sz w:val="18"/>
              </w:rPr>
            </w:pPr>
            <w:r w:rsidRPr="007E18E3">
              <w:rPr>
                <w:sz w:val="18"/>
              </w:rPr>
              <w:t>4800</w:t>
            </w:r>
          </w:p>
        </w:tc>
        <w:tc>
          <w:tcPr>
            <w:tcW w:w="712" w:type="dxa"/>
            <w:gridSpan w:val="6"/>
          </w:tcPr>
          <w:p w:rsidR="00C066DA" w:rsidRPr="007E18E3" w:rsidRDefault="00C066DA" w:rsidP="00575688">
            <w:pPr>
              <w:rPr>
                <w:sz w:val="18"/>
              </w:rPr>
            </w:pPr>
            <w:r w:rsidRPr="007E18E3">
              <w:rPr>
                <w:sz w:val="18"/>
              </w:rPr>
              <w:t>4810</w:t>
            </w:r>
          </w:p>
        </w:tc>
        <w:tc>
          <w:tcPr>
            <w:tcW w:w="732" w:type="dxa"/>
            <w:gridSpan w:val="4"/>
          </w:tcPr>
          <w:p w:rsidR="00C066DA" w:rsidRPr="007E18E3" w:rsidRDefault="00C066DA" w:rsidP="00575688">
            <w:pPr>
              <w:rPr>
                <w:sz w:val="18"/>
              </w:rPr>
            </w:pPr>
            <w:r w:rsidRPr="007E18E3">
              <w:rPr>
                <w:sz w:val="18"/>
              </w:rPr>
              <w:t>4810</w:t>
            </w:r>
          </w:p>
        </w:tc>
        <w:tc>
          <w:tcPr>
            <w:tcW w:w="732" w:type="dxa"/>
            <w:gridSpan w:val="4"/>
          </w:tcPr>
          <w:p w:rsidR="00C066DA" w:rsidRPr="007E18E3" w:rsidRDefault="00C066DA" w:rsidP="00575688">
            <w:pPr>
              <w:rPr>
                <w:sz w:val="18"/>
              </w:rPr>
            </w:pPr>
            <w:r w:rsidRPr="007E18E3">
              <w:rPr>
                <w:sz w:val="18"/>
              </w:rPr>
              <w:t>4810</w:t>
            </w:r>
          </w:p>
        </w:tc>
        <w:tc>
          <w:tcPr>
            <w:tcW w:w="744" w:type="dxa"/>
            <w:gridSpan w:val="5"/>
          </w:tcPr>
          <w:p w:rsidR="00C066DA" w:rsidRPr="007E18E3" w:rsidRDefault="00C066DA" w:rsidP="00575688">
            <w:pPr>
              <w:rPr>
                <w:sz w:val="18"/>
              </w:rPr>
            </w:pPr>
            <w:r w:rsidRPr="007E18E3">
              <w:rPr>
                <w:sz w:val="18"/>
              </w:rPr>
              <w:t>3897,1</w:t>
            </w:r>
          </w:p>
        </w:tc>
        <w:tc>
          <w:tcPr>
            <w:tcW w:w="732" w:type="dxa"/>
            <w:gridSpan w:val="3"/>
          </w:tcPr>
          <w:p w:rsidR="00C066DA" w:rsidRPr="007E18E3" w:rsidRDefault="00C066DA" w:rsidP="00575688">
            <w:pPr>
              <w:rPr>
                <w:sz w:val="18"/>
              </w:rPr>
            </w:pPr>
            <w:r w:rsidRPr="007E18E3">
              <w:rPr>
                <w:sz w:val="18"/>
              </w:rPr>
              <w:t>3897,1</w:t>
            </w:r>
          </w:p>
        </w:tc>
      </w:tr>
      <w:tr w:rsidR="00C066DA" w:rsidRPr="007E18E3" w:rsidTr="00575688">
        <w:trPr>
          <w:gridAfter w:val="2"/>
          <w:wAfter w:w="54" w:type="dxa"/>
        </w:trPr>
        <w:tc>
          <w:tcPr>
            <w:tcW w:w="15353" w:type="dxa"/>
            <w:gridSpan w:val="52"/>
          </w:tcPr>
          <w:p w:rsidR="00C066DA" w:rsidRPr="007E18E3" w:rsidRDefault="00C066DA" w:rsidP="00575688">
            <w:pPr>
              <w:ind w:left="360"/>
              <w:contextualSpacing/>
              <w:jc w:val="center"/>
              <w:rPr>
                <w:b/>
                <w:sz w:val="18"/>
              </w:rPr>
            </w:pPr>
            <w:r w:rsidRPr="007E18E3">
              <w:rPr>
                <w:b/>
                <w:sz w:val="18"/>
              </w:rPr>
              <w:t>2. Развитие общего образования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w:t>
            </w:r>
          </w:p>
        </w:tc>
        <w:tc>
          <w:tcPr>
            <w:tcW w:w="2581" w:type="dxa"/>
          </w:tcPr>
          <w:p w:rsidR="00C066DA" w:rsidRPr="007E18E3" w:rsidRDefault="00C066DA" w:rsidP="00575688">
            <w:pPr>
              <w:jc w:val="both"/>
              <w:rPr>
                <w:sz w:val="18"/>
              </w:rPr>
            </w:pPr>
            <w:r w:rsidRPr="007E18E3">
              <w:rPr>
                <w:sz w:val="18"/>
              </w:rPr>
              <w:t>Внедрение федеральных государственных образовательных стандартов начального общего, основного общего образования, среднего общего образования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республиканский бюджет Республики Мордовия</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w:t>
            </w:r>
          </w:p>
        </w:tc>
        <w:tc>
          <w:tcPr>
            <w:tcW w:w="2581" w:type="dxa"/>
          </w:tcPr>
          <w:p w:rsidR="00C066DA" w:rsidRPr="007E18E3" w:rsidRDefault="00C066DA" w:rsidP="00575688">
            <w:pPr>
              <w:jc w:val="both"/>
              <w:rPr>
                <w:sz w:val="18"/>
              </w:rPr>
            </w:pPr>
            <w:r w:rsidRPr="007E18E3">
              <w:rPr>
                <w:sz w:val="18"/>
              </w:rPr>
              <w:t>Внесение изменений в документы образовательных организаций в соответствии с Федеральным законом «Об образовании в Российской Федерации», Законом Республики Мордовия «Об образовании в Республике Мордовия»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3</w:t>
            </w:r>
          </w:p>
        </w:tc>
        <w:tc>
          <w:tcPr>
            <w:tcW w:w="2581" w:type="dxa"/>
          </w:tcPr>
          <w:p w:rsidR="00C066DA" w:rsidRPr="007E18E3" w:rsidRDefault="00C066DA" w:rsidP="00575688">
            <w:pPr>
              <w:jc w:val="both"/>
              <w:rPr>
                <w:sz w:val="18"/>
              </w:rPr>
            </w:pPr>
            <w:r w:rsidRPr="007E18E3">
              <w:rPr>
                <w:sz w:val="18"/>
              </w:rPr>
              <w:t>Продолжение мероприятий по оптимизации сети общеобразовательных организаций (приобретение школьных автобусов)</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4</w:t>
            </w:r>
          </w:p>
        </w:tc>
        <w:tc>
          <w:tcPr>
            <w:tcW w:w="2581" w:type="dxa"/>
          </w:tcPr>
          <w:p w:rsidR="00C066DA" w:rsidRPr="007E18E3" w:rsidRDefault="00C066DA" w:rsidP="00575688">
            <w:pPr>
              <w:rPr>
                <w:sz w:val="18"/>
              </w:rPr>
            </w:pPr>
            <w:r w:rsidRPr="007E18E3">
              <w:rPr>
                <w:sz w:val="18"/>
              </w:rPr>
              <w:t>Оснащение столовых муниципальных общеобразовательных учреждений:</w:t>
            </w:r>
          </w:p>
          <w:p w:rsidR="00C066DA" w:rsidRPr="007E18E3" w:rsidRDefault="00C066DA" w:rsidP="00575688">
            <w:pPr>
              <w:jc w:val="both"/>
              <w:rPr>
                <w:sz w:val="18"/>
              </w:rPr>
            </w:pPr>
            <w:r w:rsidRPr="007E18E3">
              <w:rPr>
                <w:sz w:val="18"/>
              </w:rPr>
              <w:t>поставка современного технологического оборудования;</w:t>
            </w:r>
          </w:p>
          <w:p w:rsidR="00C066DA" w:rsidRPr="007E18E3" w:rsidRDefault="00C066DA" w:rsidP="00575688">
            <w:pPr>
              <w:rPr>
                <w:sz w:val="18"/>
              </w:rPr>
            </w:pPr>
            <w:r w:rsidRPr="007E18E3">
              <w:rPr>
                <w:sz w:val="18"/>
              </w:rPr>
              <w:t>ремонт пищеблоков;</w:t>
            </w:r>
          </w:p>
          <w:p w:rsidR="00C066DA" w:rsidRPr="007E18E3" w:rsidRDefault="00C066DA" w:rsidP="00575688">
            <w:pPr>
              <w:jc w:val="both"/>
              <w:rPr>
                <w:sz w:val="18"/>
              </w:rPr>
            </w:pPr>
            <w:r w:rsidRPr="007E18E3">
              <w:rPr>
                <w:sz w:val="18"/>
              </w:rPr>
              <w:t xml:space="preserve">замена мебели в обеденных </w:t>
            </w:r>
            <w:r w:rsidRPr="007E18E3">
              <w:rPr>
                <w:sz w:val="18"/>
              </w:rPr>
              <w:lastRenderedPageBreak/>
              <w:t>залах</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5</w:t>
            </w:r>
          </w:p>
        </w:tc>
        <w:tc>
          <w:tcPr>
            <w:tcW w:w="2581" w:type="dxa"/>
          </w:tcPr>
          <w:p w:rsidR="00C066DA" w:rsidRPr="007E18E3" w:rsidRDefault="00C066DA" w:rsidP="00575688">
            <w:pPr>
              <w:rPr>
                <w:sz w:val="18"/>
              </w:rPr>
            </w:pPr>
            <w:r w:rsidRPr="007E18E3">
              <w:rPr>
                <w:sz w:val="18"/>
              </w:rPr>
              <w:t>Оснащение медицинских кабинетов общеобразовательных учреждений в соответствии с нормативными требованиями: приобретение современного оборудования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6</w:t>
            </w:r>
          </w:p>
        </w:tc>
        <w:tc>
          <w:tcPr>
            <w:tcW w:w="2581" w:type="dxa"/>
          </w:tcPr>
          <w:p w:rsidR="00C066DA" w:rsidRPr="007E18E3" w:rsidRDefault="00C066DA" w:rsidP="00575688">
            <w:pPr>
              <w:jc w:val="both"/>
              <w:rPr>
                <w:sz w:val="18"/>
              </w:rPr>
            </w:pPr>
            <w:r w:rsidRPr="007E18E3">
              <w:rPr>
                <w:sz w:val="18"/>
              </w:rPr>
              <w:t xml:space="preserve">Укрепление материально-технической базы кабинетов мордовских языков общеобразовательных учреждений </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Министерство образования Республики Мордовия</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7</w:t>
            </w:r>
          </w:p>
        </w:tc>
        <w:tc>
          <w:tcPr>
            <w:tcW w:w="2581" w:type="dxa"/>
          </w:tcPr>
          <w:p w:rsidR="00C066DA" w:rsidRPr="007E18E3" w:rsidRDefault="00C066DA" w:rsidP="00575688">
            <w:pPr>
              <w:jc w:val="both"/>
              <w:rPr>
                <w:sz w:val="18"/>
              </w:rPr>
            </w:pPr>
            <w:r w:rsidRPr="007E18E3">
              <w:rPr>
                <w:sz w:val="18"/>
              </w:rPr>
              <w:t>Реализация проекта «Спортивная суббота» в пилотных общеобразовательных учреждениях (приобретение спортивного оборудования, спортинвентаря)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8</w:t>
            </w:r>
          </w:p>
        </w:tc>
        <w:tc>
          <w:tcPr>
            <w:tcW w:w="2581" w:type="dxa"/>
          </w:tcPr>
          <w:p w:rsidR="00C066DA" w:rsidRPr="007E18E3" w:rsidRDefault="00C066DA" w:rsidP="00575688">
            <w:pPr>
              <w:jc w:val="both"/>
              <w:rPr>
                <w:sz w:val="18"/>
              </w:rPr>
            </w:pPr>
            <w:r w:rsidRPr="007E18E3">
              <w:rPr>
                <w:sz w:val="18"/>
              </w:rPr>
              <w:t>Реализация комплекса мероприятий по осуществлению просветительской деятельности в области русского языка, литературы и культуры России (проведение мероприятий по укреплению позиций русского языка (фестивали, конкурсы, олимпиады, праздники, дни русского языка)</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9</w:t>
            </w:r>
          </w:p>
        </w:tc>
        <w:tc>
          <w:tcPr>
            <w:tcW w:w="2581" w:type="dxa"/>
          </w:tcPr>
          <w:p w:rsidR="00C066DA" w:rsidRPr="007E18E3" w:rsidRDefault="00C066DA" w:rsidP="00575688">
            <w:pPr>
              <w:jc w:val="both"/>
              <w:rPr>
                <w:sz w:val="18"/>
              </w:rPr>
            </w:pPr>
            <w:r w:rsidRPr="007E18E3">
              <w:rPr>
                <w:sz w:val="18"/>
              </w:rPr>
              <w:t>Участие представителей района в республиканском этапе конкурса юных инспекторов движения «Безопасное колесо»</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10</w:t>
            </w:r>
          </w:p>
        </w:tc>
        <w:tc>
          <w:tcPr>
            <w:tcW w:w="2581" w:type="dxa"/>
          </w:tcPr>
          <w:p w:rsidR="00C066DA" w:rsidRPr="007E18E3" w:rsidRDefault="00C066DA" w:rsidP="00575688">
            <w:pPr>
              <w:rPr>
                <w:sz w:val="18"/>
              </w:rPr>
            </w:pPr>
            <w:r w:rsidRPr="007E18E3">
              <w:rPr>
                <w:sz w:val="18"/>
              </w:rPr>
              <w:t xml:space="preserve">Участие в  республиканском этапе соревнований полевых лагерей «Школа безопасности» </w:t>
            </w:r>
          </w:p>
          <w:p w:rsidR="00C066DA" w:rsidRPr="007E18E3" w:rsidRDefault="00C066DA" w:rsidP="00575688">
            <w:pPr>
              <w:rPr>
                <w:sz w:val="18"/>
              </w:rPr>
            </w:pP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11</w:t>
            </w:r>
          </w:p>
        </w:tc>
        <w:tc>
          <w:tcPr>
            <w:tcW w:w="2581" w:type="dxa"/>
          </w:tcPr>
          <w:p w:rsidR="00C066DA" w:rsidRPr="007E18E3" w:rsidRDefault="00C066DA" w:rsidP="00575688">
            <w:pPr>
              <w:jc w:val="both"/>
              <w:rPr>
                <w:sz w:val="18"/>
              </w:rPr>
            </w:pPr>
            <w:r w:rsidRPr="007E18E3">
              <w:rPr>
                <w:rFonts w:eastAsia="Arial"/>
                <w:sz w:val="18"/>
              </w:rPr>
              <w:t xml:space="preserve">Организация и проведение мониторинга качества предоставления образовательных услуг </w:t>
            </w:r>
            <w:r w:rsidRPr="007E18E3">
              <w:rPr>
                <w:rFonts w:eastAsia="Arial"/>
                <w:sz w:val="18"/>
              </w:rPr>
              <w:lastRenderedPageBreak/>
              <w:t xml:space="preserve">дошкольного, общего и дополнительного образования </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 xml:space="preserve">МКУ «Центр информационно-методического и технического </w:t>
            </w:r>
            <w:r w:rsidRPr="007E18E3">
              <w:rPr>
                <w:sz w:val="18"/>
              </w:rPr>
              <w:lastRenderedPageBreak/>
              <w:t>обеспечения учреждений образования»</w:t>
            </w:r>
          </w:p>
        </w:tc>
        <w:tc>
          <w:tcPr>
            <w:tcW w:w="1382" w:type="dxa"/>
          </w:tcPr>
          <w:p w:rsidR="00C066DA" w:rsidRPr="007E18E3" w:rsidRDefault="00C066DA" w:rsidP="00575688">
            <w:pPr>
              <w:jc w:val="center"/>
              <w:rPr>
                <w:sz w:val="18"/>
              </w:rPr>
            </w:pPr>
            <w:r w:rsidRPr="007E18E3">
              <w:rPr>
                <w:sz w:val="18"/>
              </w:rPr>
              <w:lastRenderedPageBreak/>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12</w:t>
            </w:r>
          </w:p>
        </w:tc>
        <w:tc>
          <w:tcPr>
            <w:tcW w:w="2581" w:type="dxa"/>
          </w:tcPr>
          <w:p w:rsidR="00C066DA" w:rsidRPr="007E18E3" w:rsidRDefault="00C066DA" w:rsidP="00575688">
            <w:pPr>
              <w:jc w:val="both"/>
              <w:rPr>
                <w:sz w:val="18"/>
              </w:rPr>
            </w:pPr>
            <w:r w:rsidRPr="007E18E3">
              <w:rPr>
                <w:sz w:val="18"/>
              </w:rPr>
              <w:t>Обеспечение перехода органов управления образованием и образовательных учреждений на электронный (безбумажный) документооборот</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13</w:t>
            </w:r>
          </w:p>
        </w:tc>
        <w:tc>
          <w:tcPr>
            <w:tcW w:w="2581" w:type="dxa"/>
          </w:tcPr>
          <w:p w:rsidR="00C066DA" w:rsidRPr="007E18E3" w:rsidRDefault="00C066DA" w:rsidP="00575688">
            <w:pPr>
              <w:rPr>
                <w:sz w:val="18"/>
              </w:rPr>
            </w:pPr>
            <w:r w:rsidRPr="007E18E3">
              <w:rPr>
                <w:sz w:val="18"/>
              </w:rPr>
              <w:t xml:space="preserve">Создание основанной на информационно-коммуникационных технологиях системы управления качеством образования, обеспечивающей доступ к образовательным услугам и сервисам, в том числе оснащение современными персональными компьютерами и оргтехникой образовательных учреждений </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14</w:t>
            </w:r>
          </w:p>
        </w:tc>
        <w:tc>
          <w:tcPr>
            <w:tcW w:w="2581" w:type="dxa"/>
          </w:tcPr>
          <w:p w:rsidR="00C066DA" w:rsidRPr="007E18E3" w:rsidRDefault="00C066DA" w:rsidP="00575688">
            <w:pPr>
              <w:jc w:val="both"/>
              <w:rPr>
                <w:sz w:val="18"/>
              </w:rPr>
            </w:pPr>
            <w:r w:rsidRPr="007E18E3">
              <w:rPr>
                <w:sz w:val="18"/>
              </w:rPr>
              <w:t>Ежегодные выплаты премий главы Инсарского муниципального района для поощрения творческих и талантливых учителей образовательных организаций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500,0</w:t>
            </w:r>
          </w:p>
        </w:tc>
        <w:tc>
          <w:tcPr>
            <w:tcW w:w="697" w:type="dxa"/>
            <w:gridSpan w:val="4"/>
          </w:tcPr>
          <w:p w:rsidR="00C066DA" w:rsidRPr="007E18E3" w:rsidRDefault="00C066DA" w:rsidP="00575688">
            <w:pPr>
              <w:jc w:val="center"/>
              <w:rPr>
                <w:sz w:val="18"/>
              </w:rPr>
            </w:pPr>
            <w:r w:rsidRPr="007E18E3">
              <w:rPr>
                <w:sz w:val="18"/>
              </w:rPr>
              <w:t>50,0</w:t>
            </w:r>
          </w:p>
        </w:tc>
        <w:tc>
          <w:tcPr>
            <w:tcW w:w="709" w:type="dxa"/>
            <w:gridSpan w:val="2"/>
          </w:tcPr>
          <w:p w:rsidR="00C066DA" w:rsidRPr="007E18E3" w:rsidRDefault="00C066DA" w:rsidP="00575688">
            <w:pPr>
              <w:jc w:val="center"/>
              <w:rPr>
                <w:sz w:val="18"/>
              </w:rPr>
            </w:pPr>
            <w:r w:rsidRPr="007E18E3">
              <w:rPr>
                <w:sz w:val="18"/>
              </w:rPr>
              <w:t>50,0</w:t>
            </w:r>
          </w:p>
        </w:tc>
        <w:tc>
          <w:tcPr>
            <w:tcW w:w="709" w:type="dxa"/>
            <w:gridSpan w:val="4"/>
          </w:tcPr>
          <w:p w:rsidR="00C066DA" w:rsidRPr="007E18E3" w:rsidRDefault="00C066DA" w:rsidP="00575688">
            <w:pPr>
              <w:jc w:val="center"/>
              <w:rPr>
                <w:sz w:val="18"/>
              </w:rPr>
            </w:pPr>
            <w:r w:rsidRPr="007E18E3">
              <w:rPr>
                <w:sz w:val="18"/>
              </w:rPr>
              <w:t>50,0</w:t>
            </w:r>
          </w:p>
        </w:tc>
        <w:tc>
          <w:tcPr>
            <w:tcW w:w="714" w:type="dxa"/>
            <w:gridSpan w:val="5"/>
          </w:tcPr>
          <w:p w:rsidR="00C066DA" w:rsidRPr="007E18E3" w:rsidRDefault="00C066DA" w:rsidP="00575688">
            <w:pPr>
              <w:rPr>
                <w:sz w:val="18"/>
              </w:rPr>
            </w:pPr>
            <w:r w:rsidRPr="007E18E3">
              <w:rPr>
                <w:sz w:val="18"/>
              </w:rPr>
              <w:t>50,0</w:t>
            </w:r>
          </w:p>
        </w:tc>
        <w:tc>
          <w:tcPr>
            <w:tcW w:w="709" w:type="dxa"/>
            <w:gridSpan w:val="5"/>
          </w:tcPr>
          <w:p w:rsidR="00C066DA" w:rsidRPr="007E18E3" w:rsidRDefault="00C066DA" w:rsidP="00575688">
            <w:pPr>
              <w:rPr>
                <w:sz w:val="18"/>
              </w:rPr>
            </w:pPr>
            <w:r w:rsidRPr="007E18E3">
              <w:rPr>
                <w:sz w:val="18"/>
              </w:rPr>
              <w:t>50,0</w:t>
            </w:r>
          </w:p>
        </w:tc>
        <w:tc>
          <w:tcPr>
            <w:tcW w:w="712" w:type="dxa"/>
            <w:gridSpan w:val="6"/>
          </w:tcPr>
          <w:p w:rsidR="00C066DA" w:rsidRPr="007E18E3" w:rsidRDefault="00C066DA" w:rsidP="00575688">
            <w:pPr>
              <w:rPr>
                <w:sz w:val="18"/>
              </w:rPr>
            </w:pPr>
            <w:r w:rsidRPr="007E18E3">
              <w:rPr>
                <w:sz w:val="18"/>
              </w:rPr>
              <w:t>50,0</w:t>
            </w:r>
          </w:p>
        </w:tc>
        <w:tc>
          <w:tcPr>
            <w:tcW w:w="732" w:type="dxa"/>
            <w:gridSpan w:val="4"/>
          </w:tcPr>
          <w:p w:rsidR="00C066DA" w:rsidRPr="007E18E3" w:rsidRDefault="00C066DA" w:rsidP="00575688">
            <w:pPr>
              <w:rPr>
                <w:sz w:val="18"/>
              </w:rPr>
            </w:pPr>
            <w:r w:rsidRPr="007E18E3">
              <w:rPr>
                <w:sz w:val="18"/>
              </w:rPr>
              <w:t>50,0</w:t>
            </w:r>
          </w:p>
        </w:tc>
        <w:tc>
          <w:tcPr>
            <w:tcW w:w="732" w:type="dxa"/>
            <w:gridSpan w:val="4"/>
          </w:tcPr>
          <w:p w:rsidR="00C066DA" w:rsidRPr="007E18E3" w:rsidRDefault="00C066DA" w:rsidP="00575688">
            <w:pPr>
              <w:rPr>
                <w:sz w:val="18"/>
              </w:rPr>
            </w:pPr>
            <w:r w:rsidRPr="007E18E3">
              <w:rPr>
                <w:sz w:val="18"/>
              </w:rPr>
              <w:t>50,0</w:t>
            </w:r>
          </w:p>
        </w:tc>
        <w:tc>
          <w:tcPr>
            <w:tcW w:w="744" w:type="dxa"/>
            <w:gridSpan w:val="5"/>
          </w:tcPr>
          <w:p w:rsidR="00C066DA" w:rsidRPr="007E18E3" w:rsidRDefault="00C066DA" w:rsidP="00575688">
            <w:pPr>
              <w:rPr>
                <w:sz w:val="18"/>
              </w:rPr>
            </w:pPr>
            <w:r w:rsidRPr="007E18E3">
              <w:rPr>
                <w:sz w:val="18"/>
              </w:rPr>
              <w:t>50,0</w:t>
            </w:r>
          </w:p>
        </w:tc>
        <w:tc>
          <w:tcPr>
            <w:tcW w:w="732" w:type="dxa"/>
            <w:gridSpan w:val="3"/>
          </w:tcPr>
          <w:p w:rsidR="00C066DA" w:rsidRPr="007E18E3" w:rsidRDefault="00C066DA" w:rsidP="00575688">
            <w:pPr>
              <w:rPr>
                <w:sz w:val="18"/>
              </w:rPr>
            </w:pPr>
            <w:r w:rsidRPr="007E18E3">
              <w:rPr>
                <w:sz w:val="18"/>
              </w:rPr>
              <w:t>50,0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15</w:t>
            </w:r>
          </w:p>
        </w:tc>
        <w:tc>
          <w:tcPr>
            <w:tcW w:w="2581" w:type="dxa"/>
          </w:tcPr>
          <w:p w:rsidR="00C066DA" w:rsidRPr="007E18E3" w:rsidRDefault="00C066DA" w:rsidP="00575688">
            <w:pPr>
              <w:jc w:val="both"/>
              <w:rPr>
                <w:sz w:val="18"/>
              </w:rPr>
            </w:pPr>
            <w:r w:rsidRPr="007E18E3">
              <w:rPr>
                <w:sz w:val="18"/>
              </w:rPr>
              <w:t>Организация муниципального этапа конкурса «Учитель года» и участие педагогов во всероссийских и республиканских конкурсах профессионального мастерства («Учитель года», «Учитель здоровья» и др.)</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16</w:t>
            </w:r>
          </w:p>
        </w:tc>
        <w:tc>
          <w:tcPr>
            <w:tcW w:w="2581" w:type="dxa"/>
          </w:tcPr>
          <w:p w:rsidR="00C066DA" w:rsidRPr="007E18E3" w:rsidRDefault="00C066DA" w:rsidP="00575688">
            <w:pPr>
              <w:jc w:val="both"/>
              <w:rPr>
                <w:sz w:val="18"/>
              </w:rPr>
            </w:pPr>
            <w:r w:rsidRPr="007E18E3">
              <w:rPr>
                <w:sz w:val="18"/>
              </w:rPr>
              <w:t>Участие педагогов в  республиканском конкурсе педагогов дополнительного образования «Сердце отдаю детям»</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17</w:t>
            </w:r>
          </w:p>
        </w:tc>
        <w:tc>
          <w:tcPr>
            <w:tcW w:w="2581" w:type="dxa"/>
          </w:tcPr>
          <w:p w:rsidR="00C066DA" w:rsidRPr="007E18E3" w:rsidRDefault="00C066DA" w:rsidP="00575688">
            <w:pPr>
              <w:jc w:val="both"/>
              <w:rPr>
                <w:sz w:val="18"/>
              </w:rPr>
            </w:pPr>
            <w:r w:rsidRPr="007E18E3">
              <w:rPr>
                <w:sz w:val="18"/>
              </w:rPr>
              <w:t xml:space="preserve">Проведение всероссийских, межрегиональных,  зональных, республиканских, муниципальных  конференций, семинаров, </w:t>
            </w:r>
            <w:r w:rsidRPr="007E18E3">
              <w:rPr>
                <w:sz w:val="18"/>
              </w:rPr>
              <w:lastRenderedPageBreak/>
              <w:t>совещаний на базе образовательных учреждений Инсарского муниципального района</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 xml:space="preserve">Управление по социальной работе администрации Инсарского муниципального </w:t>
            </w:r>
            <w:r w:rsidRPr="007E18E3">
              <w:rPr>
                <w:sz w:val="18"/>
              </w:rPr>
              <w:lastRenderedPageBreak/>
              <w:t>района</w:t>
            </w:r>
          </w:p>
        </w:tc>
        <w:tc>
          <w:tcPr>
            <w:tcW w:w="1382" w:type="dxa"/>
          </w:tcPr>
          <w:p w:rsidR="00C066DA" w:rsidRPr="007E18E3" w:rsidRDefault="00C066DA" w:rsidP="00575688">
            <w:pPr>
              <w:jc w:val="center"/>
              <w:rPr>
                <w:sz w:val="18"/>
              </w:rPr>
            </w:pPr>
            <w:r w:rsidRPr="007E18E3">
              <w:rPr>
                <w:sz w:val="18"/>
              </w:rPr>
              <w:lastRenderedPageBreak/>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Height w:val="1148"/>
        </w:trPr>
        <w:tc>
          <w:tcPr>
            <w:tcW w:w="662" w:type="dxa"/>
            <w:gridSpan w:val="2"/>
            <w:vMerge w:val="restart"/>
          </w:tcPr>
          <w:p w:rsidR="00C066DA" w:rsidRPr="007E18E3" w:rsidRDefault="00C066DA" w:rsidP="00575688">
            <w:pPr>
              <w:jc w:val="center"/>
              <w:rPr>
                <w:sz w:val="18"/>
              </w:rPr>
            </w:pPr>
            <w:r w:rsidRPr="007E18E3">
              <w:rPr>
                <w:sz w:val="18"/>
              </w:rPr>
              <w:lastRenderedPageBreak/>
              <w:t>18</w:t>
            </w:r>
          </w:p>
        </w:tc>
        <w:tc>
          <w:tcPr>
            <w:tcW w:w="2581" w:type="dxa"/>
            <w:vMerge w:val="restart"/>
          </w:tcPr>
          <w:p w:rsidR="00C066DA" w:rsidRPr="007E18E3" w:rsidRDefault="00C066DA" w:rsidP="00575688">
            <w:pPr>
              <w:jc w:val="both"/>
              <w:rPr>
                <w:sz w:val="18"/>
              </w:rPr>
            </w:pPr>
            <w:r w:rsidRPr="007E18E3">
              <w:rPr>
                <w:sz w:val="18"/>
              </w:rPr>
              <w:t>Поддержка муниципальных общеобразовательных учреждений, активно внедряющих  инновационные образовательные программы</w:t>
            </w:r>
          </w:p>
        </w:tc>
        <w:tc>
          <w:tcPr>
            <w:tcW w:w="850" w:type="dxa"/>
            <w:vMerge w:val="restart"/>
          </w:tcPr>
          <w:p w:rsidR="00C066DA" w:rsidRPr="007E18E3" w:rsidRDefault="00C066DA" w:rsidP="00575688">
            <w:pPr>
              <w:jc w:val="center"/>
              <w:rPr>
                <w:sz w:val="18"/>
              </w:rPr>
            </w:pPr>
            <w:r w:rsidRPr="007E18E3">
              <w:rPr>
                <w:sz w:val="18"/>
              </w:rPr>
              <w:t>2016-2025</w:t>
            </w:r>
          </w:p>
        </w:tc>
        <w:tc>
          <w:tcPr>
            <w:tcW w:w="1699" w:type="dxa"/>
            <w:vMerge w:val="restart"/>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Height w:val="789"/>
        </w:trPr>
        <w:tc>
          <w:tcPr>
            <w:tcW w:w="662" w:type="dxa"/>
            <w:gridSpan w:val="2"/>
            <w:vMerge/>
          </w:tcPr>
          <w:p w:rsidR="00C066DA" w:rsidRPr="007E18E3" w:rsidRDefault="00C066DA" w:rsidP="00575688">
            <w:pPr>
              <w:jc w:val="center"/>
              <w:rPr>
                <w:sz w:val="18"/>
              </w:rPr>
            </w:pPr>
          </w:p>
        </w:tc>
        <w:tc>
          <w:tcPr>
            <w:tcW w:w="2581" w:type="dxa"/>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382" w:type="dxa"/>
          </w:tcPr>
          <w:p w:rsidR="00C066DA" w:rsidRPr="007E18E3" w:rsidRDefault="00C066DA" w:rsidP="00575688">
            <w:pPr>
              <w:jc w:val="center"/>
              <w:rPr>
                <w:sz w:val="18"/>
              </w:rPr>
            </w:pPr>
            <w:r w:rsidRPr="007E18E3">
              <w:rPr>
                <w:sz w:val="18"/>
              </w:rPr>
              <w:t>республиканский бюджет Республики Мордовия</w:t>
            </w:r>
          </w:p>
        </w:tc>
        <w:tc>
          <w:tcPr>
            <w:tcW w:w="1028" w:type="dxa"/>
            <w:gridSpan w:val="5"/>
          </w:tcPr>
          <w:p w:rsidR="00C066DA" w:rsidRPr="007E18E3" w:rsidRDefault="00C066DA" w:rsidP="00575688">
            <w:pPr>
              <w:jc w:val="center"/>
              <w:rPr>
                <w:sz w:val="18"/>
              </w:rPr>
            </w:pPr>
            <w:r w:rsidRPr="007E18E3">
              <w:rPr>
                <w:sz w:val="18"/>
              </w:rPr>
              <w:t>1500,0</w:t>
            </w:r>
          </w:p>
        </w:tc>
        <w:tc>
          <w:tcPr>
            <w:tcW w:w="658" w:type="dxa"/>
            <w:gridSpan w:val="3"/>
          </w:tcPr>
          <w:p w:rsidR="00C066DA" w:rsidRPr="007E18E3" w:rsidRDefault="00C066DA" w:rsidP="00575688">
            <w:pPr>
              <w:jc w:val="center"/>
              <w:rPr>
                <w:sz w:val="18"/>
              </w:rPr>
            </w:pPr>
            <w:r w:rsidRPr="007E18E3">
              <w:rPr>
                <w:sz w:val="18"/>
              </w:rPr>
              <w:t>500,0</w:t>
            </w:r>
          </w:p>
        </w:tc>
        <w:tc>
          <w:tcPr>
            <w:tcW w:w="763" w:type="dxa"/>
            <w:gridSpan w:val="4"/>
          </w:tcPr>
          <w:p w:rsidR="00C066DA" w:rsidRPr="007E18E3" w:rsidRDefault="00C066DA" w:rsidP="00575688">
            <w:pPr>
              <w:jc w:val="center"/>
              <w:rPr>
                <w:sz w:val="18"/>
              </w:rPr>
            </w:pPr>
            <w:r w:rsidRPr="007E18E3">
              <w:rPr>
                <w:sz w:val="18"/>
              </w:rPr>
              <w:t>500,0</w:t>
            </w:r>
          </w:p>
        </w:tc>
        <w:tc>
          <w:tcPr>
            <w:tcW w:w="763" w:type="dxa"/>
            <w:gridSpan w:val="5"/>
          </w:tcPr>
          <w:p w:rsidR="00C066DA" w:rsidRPr="007E18E3" w:rsidRDefault="00C066DA" w:rsidP="00575688">
            <w:pPr>
              <w:jc w:val="center"/>
              <w:rPr>
                <w:sz w:val="18"/>
              </w:rPr>
            </w:pPr>
            <w:r w:rsidRPr="007E18E3">
              <w:rPr>
                <w:sz w:val="18"/>
              </w:rPr>
              <w:t>500,0</w:t>
            </w:r>
          </w:p>
        </w:tc>
        <w:tc>
          <w:tcPr>
            <w:tcW w:w="693" w:type="dxa"/>
            <w:gridSpan w:val="4"/>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19</w:t>
            </w:r>
          </w:p>
        </w:tc>
        <w:tc>
          <w:tcPr>
            <w:tcW w:w="2581" w:type="dxa"/>
          </w:tcPr>
          <w:p w:rsidR="00C066DA" w:rsidRPr="007E18E3" w:rsidRDefault="00C066DA" w:rsidP="00575688">
            <w:pPr>
              <w:jc w:val="both"/>
              <w:rPr>
                <w:sz w:val="18"/>
              </w:rPr>
            </w:pPr>
            <w:r w:rsidRPr="007E18E3">
              <w:rPr>
                <w:bCs/>
                <w:color w:val="000000"/>
                <w:sz w:val="18"/>
              </w:rPr>
              <w:t>Содержание общеобразовательных учреждений Инсарского муниципального района  (оплата коммунальных услуг, оплата налогов, содержание помещений, обслуживание и устройство пожарно-охранной сигнализации, медицинский осмотр работников, ремонт и страхование транспортных средств, приобретение ГСМ, прочих материальных запасов и другие расходы по обслуживанию деятельности учреждений)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1028" w:type="dxa"/>
            <w:gridSpan w:val="5"/>
          </w:tcPr>
          <w:p w:rsidR="00C066DA" w:rsidRPr="007E18E3" w:rsidRDefault="00C066DA" w:rsidP="00575688">
            <w:pPr>
              <w:jc w:val="center"/>
              <w:rPr>
                <w:sz w:val="18"/>
              </w:rPr>
            </w:pPr>
            <w:r w:rsidRPr="007E18E3">
              <w:rPr>
                <w:sz w:val="18"/>
              </w:rPr>
              <w:t>106682,4</w:t>
            </w:r>
          </w:p>
        </w:tc>
        <w:tc>
          <w:tcPr>
            <w:tcW w:w="658" w:type="dxa"/>
            <w:gridSpan w:val="3"/>
          </w:tcPr>
          <w:p w:rsidR="00C066DA" w:rsidRPr="007E18E3" w:rsidRDefault="00C066DA" w:rsidP="00575688">
            <w:pPr>
              <w:jc w:val="center"/>
              <w:rPr>
                <w:sz w:val="18"/>
              </w:rPr>
            </w:pPr>
            <w:r w:rsidRPr="007E18E3">
              <w:rPr>
                <w:sz w:val="18"/>
              </w:rPr>
              <w:t>13185,0</w:t>
            </w:r>
          </w:p>
        </w:tc>
        <w:tc>
          <w:tcPr>
            <w:tcW w:w="763" w:type="dxa"/>
            <w:gridSpan w:val="4"/>
          </w:tcPr>
          <w:p w:rsidR="00C066DA" w:rsidRPr="007E18E3" w:rsidRDefault="00C066DA" w:rsidP="00575688">
            <w:pPr>
              <w:jc w:val="center"/>
              <w:rPr>
                <w:sz w:val="18"/>
              </w:rPr>
            </w:pPr>
            <w:r w:rsidRPr="007E18E3">
              <w:rPr>
                <w:sz w:val="18"/>
              </w:rPr>
              <w:t>13770,9</w:t>
            </w:r>
          </w:p>
        </w:tc>
        <w:tc>
          <w:tcPr>
            <w:tcW w:w="763" w:type="dxa"/>
            <w:gridSpan w:val="5"/>
          </w:tcPr>
          <w:p w:rsidR="00C066DA" w:rsidRPr="007E18E3" w:rsidRDefault="00C066DA" w:rsidP="00575688">
            <w:pPr>
              <w:jc w:val="center"/>
              <w:rPr>
                <w:sz w:val="18"/>
              </w:rPr>
            </w:pPr>
            <w:r w:rsidRPr="007E18E3">
              <w:rPr>
                <w:sz w:val="18"/>
              </w:rPr>
              <w:t>12240,3</w:t>
            </w:r>
          </w:p>
        </w:tc>
        <w:tc>
          <w:tcPr>
            <w:tcW w:w="693" w:type="dxa"/>
            <w:gridSpan w:val="4"/>
          </w:tcPr>
          <w:p w:rsidR="00C066DA" w:rsidRPr="007E18E3" w:rsidRDefault="00C066DA" w:rsidP="00575688">
            <w:pPr>
              <w:rPr>
                <w:sz w:val="18"/>
              </w:rPr>
            </w:pPr>
            <w:r w:rsidRPr="007E18E3">
              <w:rPr>
                <w:sz w:val="18"/>
              </w:rPr>
              <w:t>10926,2</w:t>
            </w:r>
          </w:p>
        </w:tc>
        <w:tc>
          <w:tcPr>
            <w:tcW w:w="622" w:type="dxa"/>
            <w:gridSpan w:val="3"/>
          </w:tcPr>
          <w:p w:rsidR="00C066DA" w:rsidRPr="007E18E3" w:rsidRDefault="00C066DA" w:rsidP="00575688">
            <w:pPr>
              <w:rPr>
                <w:sz w:val="18"/>
              </w:rPr>
            </w:pPr>
            <w:r w:rsidRPr="007E18E3">
              <w:rPr>
                <w:sz w:val="18"/>
              </w:rPr>
              <w:t>10860</w:t>
            </w:r>
          </w:p>
        </w:tc>
        <w:tc>
          <w:tcPr>
            <w:tcW w:w="712" w:type="dxa"/>
            <w:gridSpan w:val="6"/>
          </w:tcPr>
          <w:p w:rsidR="00C066DA" w:rsidRPr="007E18E3" w:rsidRDefault="00C066DA" w:rsidP="00575688">
            <w:pPr>
              <w:rPr>
                <w:sz w:val="18"/>
              </w:rPr>
            </w:pPr>
            <w:r w:rsidRPr="007E18E3">
              <w:rPr>
                <w:sz w:val="18"/>
              </w:rPr>
              <w:t>11200</w:t>
            </w:r>
          </w:p>
        </w:tc>
        <w:tc>
          <w:tcPr>
            <w:tcW w:w="732" w:type="dxa"/>
            <w:gridSpan w:val="4"/>
          </w:tcPr>
          <w:p w:rsidR="00C066DA" w:rsidRPr="007E18E3" w:rsidRDefault="00C066DA" w:rsidP="00575688">
            <w:pPr>
              <w:rPr>
                <w:sz w:val="18"/>
              </w:rPr>
            </w:pPr>
            <w:r w:rsidRPr="007E18E3">
              <w:rPr>
                <w:sz w:val="18"/>
              </w:rPr>
              <w:t>5200</w:t>
            </w:r>
          </w:p>
        </w:tc>
        <w:tc>
          <w:tcPr>
            <w:tcW w:w="732" w:type="dxa"/>
            <w:gridSpan w:val="4"/>
          </w:tcPr>
          <w:p w:rsidR="00C066DA" w:rsidRPr="007E18E3" w:rsidRDefault="00C066DA" w:rsidP="00575688">
            <w:pPr>
              <w:rPr>
                <w:sz w:val="18"/>
              </w:rPr>
            </w:pPr>
            <w:r w:rsidRPr="007E18E3">
              <w:rPr>
                <w:sz w:val="18"/>
              </w:rPr>
              <w:t>5100</w:t>
            </w:r>
          </w:p>
        </w:tc>
        <w:tc>
          <w:tcPr>
            <w:tcW w:w="744" w:type="dxa"/>
            <w:gridSpan w:val="5"/>
          </w:tcPr>
          <w:p w:rsidR="00C066DA" w:rsidRPr="007E18E3" w:rsidRDefault="00C066DA" w:rsidP="00575688">
            <w:pPr>
              <w:rPr>
                <w:sz w:val="18"/>
              </w:rPr>
            </w:pPr>
            <w:r w:rsidRPr="007E18E3">
              <w:rPr>
                <w:sz w:val="18"/>
              </w:rPr>
              <w:t>12100</w:t>
            </w:r>
          </w:p>
        </w:tc>
        <w:tc>
          <w:tcPr>
            <w:tcW w:w="732" w:type="dxa"/>
            <w:gridSpan w:val="3"/>
          </w:tcPr>
          <w:p w:rsidR="00C066DA" w:rsidRPr="007E18E3" w:rsidRDefault="00C066DA" w:rsidP="00575688">
            <w:pPr>
              <w:rPr>
                <w:sz w:val="18"/>
              </w:rPr>
            </w:pPr>
            <w:r w:rsidRPr="007E18E3">
              <w:rPr>
                <w:sz w:val="18"/>
              </w:rPr>
              <w:t>12100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20</w:t>
            </w:r>
          </w:p>
        </w:tc>
        <w:tc>
          <w:tcPr>
            <w:tcW w:w="2581" w:type="dxa"/>
          </w:tcPr>
          <w:p w:rsidR="00C066DA" w:rsidRPr="007E18E3" w:rsidRDefault="00C066DA" w:rsidP="00575688">
            <w:pPr>
              <w:jc w:val="both"/>
              <w:rPr>
                <w:sz w:val="18"/>
              </w:rPr>
            </w:pPr>
            <w:r w:rsidRPr="007E18E3">
              <w:rPr>
                <w:sz w:val="18"/>
              </w:rPr>
              <w:t>Содержание спортивного класса на базе МБОУ «Инсарская средняя общеобразовательная школа №2» (заработная плата, командировочные расходы, приобретение оборудования, продуктов питания)</w:t>
            </w:r>
          </w:p>
        </w:tc>
        <w:tc>
          <w:tcPr>
            <w:tcW w:w="850" w:type="dxa"/>
          </w:tcPr>
          <w:p w:rsidR="00C066DA" w:rsidRPr="007E18E3" w:rsidRDefault="00C066DA" w:rsidP="00575688">
            <w:pPr>
              <w:jc w:val="center"/>
              <w:rPr>
                <w:sz w:val="18"/>
              </w:rPr>
            </w:pPr>
            <w:r w:rsidRPr="007E18E3">
              <w:rPr>
                <w:sz w:val="18"/>
              </w:rPr>
              <w:t>2016-2017</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1028" w:type="dxa"/>
            <w:gridSpan w:val="5"/>
          </w:tcPr>
          <w:p w:rsidR="00C066DA" w:rsidRPr="007E18E3" w:rsidRDefault="00C066DA" w:rsidP="00575688">
            <w:pPr>
              <w:jc w:val="center"/>
              <w:rPr>
                <w:sz w:val="18"/>
              </w:rPr>
            </w:pPr>
            <w:r w:rsidRPr="007E18E3">
              <w:rPr>
                <w:sz w:val="18"/>
              </w:rPr>
              <w:t>1000</w:t>
            </w:r>
          </w:p>
        </w:tc>
        <w:tc>
          <w:tcPr>
            <w:tcW w:w="658" w:type="dxa"/>
            <w:gridSpan w:val="3"/>
          </w:tcPr>
          <w:p w:rsidR="00C066DA" w:rsidRPr="007E18E3" w:rsidRDefault="00C066DA" w:rsidP="00575688">
            <w:pPr>
              <w:jc w:val="center"/>
              <w:rPr>
                <w:sz w:val="18"/>
              </w:rPr>
            </w:pPr>
            <w:r w:rsidRPr="007E18E3">
              <w:rPr>
                <w:sz w:val="18"/>
              </w:rPr>
              <w:t>500,0</w:t>
            </w:r>
          </w:p>
        </w:tc>
        <w:tc>
          <w:tcPr>
            <w:tcW w:w="763" w:type="dxa"/>
            <w:gridSpan w:val="4"/>
          </w:tcPr>
          <w:p w:rsidR="00C066DA" w:rsidRPr="007E18E3" w:rsidRDefault="00C066DA" w:rsidP="00575688">
            <w:pPr>
              <w:jc w:val="center"/>
              <w:rPr>
                <w:sz w:val="18"/>
              </w:rPr>
            </w:pPr>
            <w:r w:rsidRPr="007E18E3">
              <w:rPr>
                <w:sz w:val="18"/>
              </w:rPr>
              <w:t>500,0</w:t>
            </w:r>
          </w:p>
        </w:tc>
        <w:tc>
          <w:tcPr>
            <w:tcW w:w="763" w:type="dxa"/>
            <w:gridSpan w:val="5"/>
          </w:tcPr>
          <w:p w:rsidR="00C066DA" w:rsidRPr="007E18E3" w:rsidRDefault="00C066DA" w:rsidP="00575688">
            <w:pPr>
              <w:jc w:val="center"/>
              <w:rPr>
                <w:sz w:val="18"/>
              </w:rPr>
            </w:pPr>
            <w:r w:rsidRPr="007E18E3">
              <w:rPr>
                <w:sz w:val="18"/>
              </w:rPr>
              <w:t>0</w:t>
            </w:r>
          </w:p>
        </w:tc>
        <w:tc>
          <w:tcPr>
            <w:tcW w:w="693" w:type="dxa"/>
            <w:gridSpan w:val="4"/>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21</w:t>
            </w:r>
          </w:p>
        </w:tc>
        <w:tc>
          <w:tcPr>
            <w:tcW w:w="2581" w:type="dxa"/>
          </w:tcPr>
          <w:p w:rsidR="00C066DA" w:rsidRPr="007E18E3" w:rsidRDefault="00C066DA" w:rsidP="00575688">
            <w:pPr>
              <w:jc w:val="both"/>
              <w:rPr>
                <w:sz w:val="18"/>
              </w:rPr>
            </w:pPr>
            <w:r w:rsidRPr="007E18E3">
              <w:rPr>
                <w:sz w:val="18"/>
              </w:rPr>
              <w:t>Реализация государственных полномочий по организации предоставления обучающимся в  общеобразовательных учреждениях  из малоимущих семей питания с освобождением от оплаты его стоимости</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Республиканский бюджет</w:t>
            </w:r>
          </w:p>
        </w:tc>
        <w:tc>
          <w:tcPr>
            <w:tcW w:w="1028" w:type="dxa"/>
            <w:gridSpan w:val="5"/>
          </w:tcPr>
          <w:p w:rsidR="00C066DA" w:rsidRPr="007E18E3" w:rsidRDefault="00C066DA" w:rsidP="00575688">
            <w:pPr>
              <w:jc w:val="center"/>
              <w:rPr>
                <w:sz w:val="18"/>
              </w:rPr>
            </w:pPr>
            <w:r w:rsidRPr="007E18E3">
              <w:rPr>
                <w:sz w:val="18"/>
              </w:rPr>
              <w:t>65779,4</w:t>
            </w:r>
          </w:p>
        </w:tc>
        <w:tc>
          <w:tcPr>
            <w:tcW w:w="658" w:type="dxa"/>
            <w:gridSpan w:val="3"/>
          </w:tcPr>
          <w:p w:rsidR="00C066DA" w:rsidRPr="007E18E3" w:rsidRDefault="00C066DA" w:rsidP="00575688">
            <w:pPr>
              <w:jc w:val="center"/>
              <w:rPr>
                <w:sz w:val="18"/>
              </w:rPr>
            </w:pPr>
            <w:r w:rsidRPr="007E18E3">
              <w:rPr>
                <w:sz w:val="18"/>
              </w:rPr>
              <w:t>6051,2</w:t>
            </w:r>
          </w:p>
        </w:tc>
        <w:tc>
          <w:tcPr>
            <w:tcW w:w="763" w:type="dxa"/>
            <w:gridSpan w:val="4"/>
          </w:tcPr>
          <w:p w:rsidR="00C066DA" w:rsidRPr="007E18E3" w:rsidRDefault="00C066DA" w:rsidP="00575688">
            <w:pPr>
              <w:jc w:val="center"/>
              <w:rPr>
                <w:sz w:val="18"/>
              </w:rPr>
            </w:pPr>
            <w:r w:rsidRPr="007E18E3">
              <w:rPr>
                <w:sz w:val="18"/>
              </w:rPr>
              <w:t>7161,6</w:t>
            </w:r>
          </w:p>
        </w:tc>
        <w:tc>
          <w:tcPr>
            <w:tcW w:w="763" w:type="dxa"/>
            <w:gridSpan w:val="5"/>
          </w:tcPr>
          <w:p w:rsidR="00C066DA" w:rsidRPr="007E18E3" w:rsidRDefault="00C066DA" w:rsidP="00575688">
            <w:pPr>
              <w:jc w:val="center"/>
              <w:rPr>
                <w:sz w:val="18"/>
              </w:rPr>
            </w:pPr>
            <w:r w:rsidRPr="007E18E3">
              <w:rPr>
                <w:sz w:val="18"/>
              </w:rPr>
              <w:t>7272,4</w:t>
            </w:r>
          </w:p>
        </w:tc>
        <w:tc>
          <w:tcPr>
            <w:tcW w:w="693" w:type="dxa"/>
            <w:gridSpan w:val="4"/>
          </w:tcPr>
          <w:p w:rsidR="00C066DA" w:rsidRPr="007E18E3" w:rsidRDefault="00C066DA" w:rsidP="00575688">
            <w:pPr>
              <w:rPr>
                <w:sz w:val="18"/>
              </w:rPr>
            </w:pPr>
            <w:r w:rsidRPr="007E18E3">
              <w:rPr>
                <w:sz w:val="18"/>
              </w:rPr>
              <w:t>5766,7</w:t>
            </w:r>
          </w:p>
        </w:tc>
        <w:tc>
          <w:tcPr>
            <w:tcW w:w="622" w:type="dxa"/>
            <w:gridSpan w:val="3"/>
          </w:tcPr>
          <w:p w:rsidR="00C066DA" w:rsidRPr="007E18E3" w:rsidRDefault="00C066DA" w:rsidP="00575688">
            <w:pPr>
              <w:rPr>
                <w:sz w:val="18"/>
              </w:rPr>
            </w:pPr>
            <w:r w:rsidRPr="007E18E3">
              <w:rPr>
                <w:sz w:val="18"/>
              </w:rPr>
              <w:t>4371</w:t>
            </w:r>
          </w:p>
        </w:tc>
        <w:tc>
          <w:tcPr>
            <w:tcW w:w="712" w:type="dxa"/>
            <w:gridSpan w:val="6"/>
          </w:tcPr>
          <w:p w:rsidR="00C066DA" w:rsidRPr="007E18E3" w:rsidRDefault="00C066DA" w:rsidP="00575688">
            <w:pPr>
              <w:rPr>
                <w:sz w:val="18"/>
              </w:rPr>
            </w:pPr>
            <w:r w:rsidRPr="007E18E3">
              <w:rPr>
                <w:sz w:val="18"/>
              </w:rPr>
              <w:t>5557,4</w:t>
            </w:r>
          </w:p>
        </w:tc>
        <w:tc>
          <w:tcPr>
            <w:tcW w:w="732" w:type="dxa"/>
            <w:gridSpan w:val="4"/>
          </w:tcPr>
          <w:p w:rsidR="00C066DA" w:rsidRPr="007E18E3" w:rsidRDefault="00C066DA" w:rsidP="00575688">
            <w:pPr>
              <w:rPr>
                <w:sz w:val="18"/>
              </w:rPr>
            </w:pPr>
            <w:r w:rsidRPr="007E18E3">
              <w:rPr>
                <w:sz w:val="18"/>
              </w:rPr>
              <w:t>5778,4</w:t>
            </w:r>
          </w:p>
        </w:tc>
        <w:tc>
          <w:tcPr>
            <w:tcW w:w="732" w:type="dxa"/>
            <w:gridSpan w:val="4"/>
          </w:tcPr>
          <w:p w:rsidR="00C066DA" w:rsidRPr="007E18E3" w:rsidRDefault="00C066DA" w:rsidP="00575688">
            <w:pPr>
              <w:rPr>
                <w:sz w:val="18"/>
              </w:rPr>
            </w:pPr>
            <w:r w:rsidRPr="007E18E3">
              <w:rPr>
                <w:sz w:val="18"/>
              </w:rPr>
              <w:t>6004,7</w:t>
            </w:r>
          </w:p>
        </w:tc>
        <w:tc>
          <w:tcPr>
            <w:tcW w:w="744" w:type="dxa"/>
            <w:gridSpan w:val="5"/>
          </w:tcPr>
          <w:p w:rsidR="00C066DA" w:rsidRPr="007E18E3" w:rsidRDefault="00C066DA" w:rsidP="00575688">
            <w:pPr>
              <w:rPr>
                <w:sz w:val="18"/>
              </w:rPr>
            </w:pPr>
            <w:r w:rsidRPr="007E18E3">
              <w:rPr>
                <w:sz w:val="18"/>
              </w:rPr>
              <w:t>8908</w:t>
            </w:r>
          </w:p>
        </w:tc>
        <w:tc>
          <w:tcPr>
            <w:tcW w:w="732" w:type="dxa"/>
            <w:gridSpan w:val="3"/>
          </w:tcPr>
          <w:p w:rsidR="00C066DA" w:rsidRPr="007E18E3" w:rsidRDefault="00C066DA" w:rsidP="00575688">
            <w:pPr>
              <w:rPr>
                <w:sz w:val="18"/>
              </w:rPr>
            </w:pPr>
            <w:r w:rsidRPr="007E18E3">
              <w:rPr>
                <w:sz w:val="18"/>
              </w:rPr>
              <w:t>8908</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22</w:t>
            </w:r>
          </w:p>
        </w:tc>
        <w:tc>
          <w:tcPr>
            <w:tcW w:w="2581" w:type="dxa"/>
          </w:tcPr>
          <w:p w:rsidR="00C066DA" w:rsidRPr="007E18E3" w:rsidRDefault="00C066DA" w:rsidP="00575688">
            <w:pPr>
              <w:jc w:val="both"/>
              <w:rPr>
                <w:sz w:val="18"/>
              </w:rPr>
            </w:pPr>
            <w:r w:rsidRPr="007E18E3">
              <w:rPr>
                <w:sz w:val="18"/>
              </w:rPr>
              <w:t xml:space="preserve">Плата, взимаемая с родителей за питание учащихся общеобразовательных </w:t>
            </w:r>
            <w:r w:rsidRPr="007E18E3">
              <w:rPr>
                <w:sz w:val="18"/>
              </w:rPr>
              <w:lastRenderedPageBreak/>
              <w:t>учреждений</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 xml:space="preserve">Управление по социальной работе администрации </w:t>
            </w:r>
            <w:r w:rsidRPr="007E18E3">
              <w:rPr>
                <w:sz w:val="18"/>
              </w:rPr>
              <w:lastRenderedPageBreak/>
              <w:t>Инсарского муниципального района</w:t>
            </w:r>
          </w:p>
        </w:tc>
        <w:tc>
          <w:tcPr>
            <w:tcW w:w="1382" w:type="dxa"/>
          </w:tcPr>
          <w:p w:rsidR="00C066DA" w:rsidRPr="007E18E3" w:rsidRDefault="00C066DA" w:rsidP="00575688">
            <w:pPr>
              <w:jc w:val="center"/>
              <w:rPr>
                <w:sz w:val="18"/>
              </w:rPr>
            </w:pPr>
            <w:r w:rsidRPr="007E18E3">
              <w:rPr>
                <w:sz w:val="18"/>
              </w:rPr>
              <w:lastRenderedPageBreak/>
              <w:t>Внебюджетные средства</w:t>
            </w:r>
          </w:p>
        </w:tc>
        <w:tc>
          <w:tcPr>
            <w:tcW w:w="1028" w:type="dxa"/>
            <w:gridSpan w:val="5"/>
          </w:tcPr>
          <w:p w:rsidR="00C066DA" w:rsidRPr="007E18E3" w:rsidRDefault="00C066DA" w:rsidP="00575688">
            <w:pPr>
              <w:jc w:val="center"/>
              <w:rPr>
                <w:sz w:val="18"/>
              </w:rPr>
            </w:pPr>
            <w:r w:rsidRPr="007E18E3">
              <w:rPr>
                <w:sz w:val="18"/>
              </w:rPr>
              <w:t>3204</w:t>
            </w:r>
          </w:p>
        </w:tc>
        <w:tc>
          <w:tcPr>
            <w:tcW w:w="658" w:type="dxa"/>
            <w:gridSpan w:val="3"/>
          </w:tcPr>
          <w:p w:rsidR="00C066DA" w:rsidRPr="007E18E3" w:rsidRDefault="00C066DA" w:rsidP="00575688">
            <w:pPr>
              <w:jc w:val="center"/>
              <w:rPr>
                <w:sz w:val="18"/>
              </w:rPr>
            </w:pPr>
            <w:r w:rsidRPr="007E18E3">
              <w:rPr>
                <w:sz w:val="18"/>
              </w:rPr>
              <w:t>1807,6</w:t>
            </w:r>
          </w:p>
        </w:tc>
        <w:tc>
          <w:tcPr>
            <w:tcW w:w="763" w:type="dxa"/>
            <w:gridSpan w:val="4"/>
          </w:tcPr>
          <w:p w:rsidR="00C066DA" w:rsidRPr="007E18E3" w:rsidRDefault="00C066DA" w:rsidP="00575688">
            <w:pPr>
              <w:jc w:val="center"/>
              <w:rPr>
                <w:sz w:val="18"/>
              </w:rPr>
            </w:pPr>
            <w:r w:rsidRPr="007E18E3">
              <w:rPr>
                <w:sz w:val="18"/>
              </w:rPr>
              <w:t>1186,4</w:t>
            </w:r>
          </w:p>
        </w:tc>
        <w:tc>
          <w:tcPr>
            <w:tcW w:w="763" w:type="dxa"/>
            <w:gridSpan w:val="5"/>
          </w:tcPr>
          <w:p w:rsidR="00C066DA" w:rsidRPr="007E18E3" w:rsidRDefault="00C066DA" w:rsidP="00575688">
            <w:pPr>
              <w:jc w:val="center"/>
              <w:rPr>
                <w:sz w:val="18"/>
              </w:rPr>
            </w:pPr>
            <w:r w:rsidRPr="007E18E3">
              <w:rPr>
                <w:sz w:val="18"/>
              </w:rPr>
              <w:t>210</w:t>
            </w:r>
          </w:p>
        </w:tc>
        <w:tc>
          <w:tcPr>
            <w:tcW w:w="693" w:type="dxa"/>
            <w:gridSpan w:val="4"/>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23</w:t>
            </w:r>
          </w:p>
        </w:tc>
        <w:tc>
          <w:tcPr>
            <w:tcW w:w="2581" w:type="dxa"/>
          </w:tcPr>
          <w:p w:rsidR="00C066DA" w:rsidRPr="007E18E3" w:rsidRDefault="00C066DA" w:rsidP="00575688">
            <w:pPr>
              <w:jc w:val="both"/>
              <w:rPr>
                <w:sz w:val="18"/>
              </w:rPr>
            </w:pPr>
            <w:r w:rsidRPr="007E18E3">
              <w:rPr>
                <w:sz w:val="18"/>
              </w:rPr>
              <w:t>Реализация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 расходов на приобретение учебников и учебных пособий, средств обучения, оплата услуг связи и Интернета, повышение квалификации, проведение ЕГЭ, приобретение бланковой документации</w:t>
            </w:r>
          </w:p>
          <w:p w:rsidR="00C066DA" w:rsidRPr="007E18E3" w:rsidRDefault="00C066DA" w:rsidP="00575688">
            <w:pPr>
              <w:jc w:val="both"/>
              <w:rPr>
                <w:sz w:val="18"/>
              </w:rPr>
            </w:pP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Республиканский бюджет</w:t>
            </w:r>
          </w:p>
        </w:tc>
        <w:tc>
          <w:tcPr>
            <w:tcW w:w="1028" w:type="dxa"/>
            <w:gridSpan w:val="5"/>
          </w:tcPr>
          <w:p w:rsidR="00C066DA" w:rsidRPr="007E18E3" w:rsidRDefault="00C066DA" w:rsidP="00575688">
            <w:pPr>
              <w:jc w:val="center"/>
              <w:rPr>
                <w:sz w:val="18"/>
              </w:rPr>
            </w:pPr>
            <w:r w:rsidRPr="007E18E3">
              <w:rPr>
                <w:sz w:val="18"/>
              </w:rPr>
              <w:t>710823,3</w:t>
            </w:r>
          </w:p>
        </w:tc>
        <w:tc>
          <w:tcPr>
            <w:tcW w:w="658" w:type="dxa"/>
            <w:gridSpan w:val="3"/>
          </w:tcPr>
          <w:p w:rsidR="00C066DA" w:rsidRPr="007E18E3" w:rsidRDefault="00C066DA" w:rsidP="00575688">
            <w:pPr>
              <w:jc w:val="center"/>
              <w:rPr>
                <w:sz w:val="18"/>
              </w:rPr>
            </w:pPr>
            <w:r w:rsidRPr="007E18E3">
              <w:rPr>
                <w:sz w:val="18"/>
              </w:rPr>
              <w:t>85774,2</w:t>
            </w:r>
          </w:p>
        </w:tc>
        <w:tc>
          <w:tcPr>
            <w:tcW w:w="763" w:type="dxa"/>
            <w:gridSpan w:val="4"/>
          </w:tcPr>
          <w:p w:rsidR="00C066DA" w:rsidRPr="007E18E3" w:rsidRDefault="00C066DA" w:rsidP="00575688">
            <w:pPr>
              <w:jc w:val="center"/>
              <w:rPr>
                <w:sz w:val="18"/>
              </w:rPr>
            </w:pPr>
            <w:r w:rsidRPr="007E18E3">
              <w:rPr>
                <w:sz w:val="18"/>
              </w:rPr>
              <w:t>80204,3</w:t>
            </w:r>
          </w:p>
        </w:tc>
        <w:tc>
          <w:tcPr>
            <w:tcW w:w="763" w:type="dxa"/>
            <w:gridSpan w:val="5"/>
          </w:tcPr>
          <w:p w:rsidR="00C066DA" w:rsidRPr="007E18E3" w:rsidRDefault="00C066DA" w:rsidP="00575688">
            <w:pPr>
              <w:jc w:val="center"/>
              <w:rPr>
                <w:sz w:val="18"/>
              </w:rPr>
            </w:pPr>
            <w:r w:rsidRPr="007E18E3">
              <w:rPr>
                <w:sz w:val="18"/>
              </w:rPr>
              <w:t>82447</w:t>
            </w:r>
          </w:p>
        </w:tc>
        <w:tc>
          <w:tcPr>
            <w:tcW w:w="693" w:type="dxa"/>
            <w:gridSpan w:val="4"/>
          </w:tcPr>
          <w:p w:rsidR="00C066DA" w:rsidRPr="007E18E3" w:rsidRDefault="00C066DA" w:rsidP="00575688">
            <w:pPr>
              <w:jc w:val="center"/>
              <w:rPr>
                <w:sz w:val="18"/>
              </w:rPr>
            </w:pPr>
            <w:r w:rsidRPr="007E18E3">
              <w:rPr>
                <w:sz w:val="18"/>
              </w:rPr>
              <w:t>70124,8</w:t>
            </w:r>
          </w:p>
        </w:tc>
        <w:tc>
          <w:tcPr>
            <w:tcW w:w="622" w:type="dxa"/>
            <w:gridSpan w:val="3"/>
          </w:tcPr>
          <w:p w:rsidR="00C066DA" w:rsidRPr="007E18E3" w:rsidRDefault="00C066DA" w:rsidP="00575688">
            <w:pPr>
              <w:jc w:val="center"/>
              <w:rPr>
                <w:sz w:val="18"/>
              </w:rPr>
            </w:pPr>
            <w:r w:rsidRPr="007E18E3">
              <w:rPr>
                <w:sz w:val="18"/>
              </w:rPr>
              <w:t>80437,5</w:t>
            </w:r>
          </w:p>
        </w:tc>
        <w:tc>
          <w:tcPr>
            <w:tcW w:w="712" w:type="dxa"/>
            <w:gridSpan w:val="6"/>
          </w:tcPr>
          <w:p w:rsidR="00C066DA" w:rsidRPr="007E18E3" w:rsidRDefault="00C066DA" w:rsidP="00575688">
            <w:pPr>
              <w:jc w:val="center"/>
              <w:rPr>
                <w:sz w:val="18"/>
              </w:rPr>
            </w:pPr>
            <w:r w:rsidRPr="007E18E3">
              <w:rPr>
                <w:sz w:val="18"/>
              </w:rPr>
              <w:t>54728</w:t>
            </w:r>
          </w:p>
        </w:tc>
        <w:tc>
          <w:tcPr>
            <w:tcW w:w="732" w:type="dxa"/>
            <w:gridSpan w:val="4"/>
          </w:tcPr>
          <w:p w:rsidR="00C066DA" w:rsidRPr="007E18E3" w:rsidRDefault="00C066DA" w:rsidP="00575688">
            <w:pPr>
              <w:jc w:val="center"/>
              <w:rPr>
                <w:sz w:val="18"/>
              </w:rPr>
            </w:pPr>
            <w:r w:rsidRPr="007E18E3">
              <w:rPr>
                <w:sz w:val="18"/>
              </w:rPr>
              <w:t>60265,2</w:t>
            </w:r>
          </w:p>
        </w:tc>
        <w:tc>
          <w:tcPr>
            <w:tcW w:w="732" w:type="dxa"/>
            <w:gridSpan w:val="4"/>
          </w:tcPr>
          <w:p w:rsidR="00C066DA" w:rsidRPr="007E18E3" w:rsidRDefault="00C066DA" w:rsidP="00575688">
            <w:pPr>
              <w:jc w:val="center"/>
              <w:rPr>
                <w:sz w:val="18"/>
              </w:rPr>
            </w:pPr>
            <w:r w:rsidRPr="007E18E3">
              <w:rPr>
                <w:sz w:val="18"/>
              </w:rPr>
              <w:t>55626,3</w:t>
            </w:r>
          </w:p>
        </w:tc>
        <w:tc>
          <w:tcPr>
            <w:tcW w:w="744" w:type="dxa"/>
            <w:gridSpan w:val="5"/>
          </w:tcPr>
          <w:p w:rsidR="00C066DA" w:rsidRPr="007E18E3" w:rsidRDefault="00C066DA" w:rsidP="00575688">
            <w:pPr>
              <w:jc w:val="center"/>
              <w:rPr>
                <w:sz w:val="18"/>
              </w:rPr>
            </w:pPr>
            <w:r w:rsidRPr="007E18E3">
              <w:rPr>
                <w:sz w:val="18"/>
              </w:rPr>
              <w:t>70608</w:t>
            </w:r>
          </w:p>
        </w:tc>
        <w:tc>
          <w:tcPr>
            <w:tcW w:w="732" w:type="dxa"/>
            <w:gridSpan w:val="3"/>
          </w:tcPr>
          <w:p w:rsidR="00C066DA" w:rsidRPr="007E18E3" w:rsidRDefault="00C066DA" w:rsidP="00575688">
            <w:pPr>
              <w:jc w:val="center"/>
              <w:rPr>
                <w:sz w:val="18"/>
              </w:rPr>
            </w:pPr>
            <w:r w:rsidRPr="007E18E3">
              <w:rPr>
                <w:sz w:val="18"/>
              </w:rPr>
              <w:t>70608</w:t>
            </w:r>
          </w:p>
        </w:tc>
      </w:tr>
      <w:tr w:rsidR="00C066DA" w:rsidRPr="007E18E3" w:rsidTr="00575688">
        <w:trPr>
          <w:gridAfter w:val="2"/>
          <w:wAfter w:w="54" w:type="dxa"/>
          <w:trHeight w:val="960"/>
        </w:trPr>
        <w:tc>
          <w:tcPr>
            <w:tcW w:w="662" w:type="dxa"/>
            <w:gridSpan w:val="2"/>
            <w:vMerge w:val="restart"/>
          </w:tcPr>
          <w:p w:rsidR="00C066DA" w:rsidRPr="007E18E3" w:rsidRDefault="00C066DA" w:rsidP="00575688">
            <w:pPr>
              <w:jc w:val="center"/>
              <w:rPr>
                <w:sz w:val="18"/>
              </w:rPr>
            </w:pPr>
            <w:r w:rsidRPr="007E18E3">
              <w:rPr>
                <w:sz w:val="18"/>
              </w:rPr>
              <w:t>24</w:t>
            </w:r>
          </w:p>
        </w:tc>
        <w:tc>
          <w:tcPr>
            <w:tcW w:w="2581" w:type="dxa"/>
            <w:vMerge w:val="restart"/>
          </w:tcPr>
          <w:p w:rsidR="00C066DA" w:rsidRPr="007E18E3" w:rsidRDefault="00C066DA" w:rsidP="00575688">
            <w:pPr>
              <w:jc w:val="both"/>
              <w:rPr>
                <w:sz w:val="18"/>
              </w:rPr>
            </w:pPr>
            <w:r w:rsidRPr="007E18E3">
              <w:rPr>
                <w:sz w:val="18"/>
              </w:rPr>
              <w:t>Создание в общеобразовательных учреждениях, расположенных в сельской местности, условий для занятий физической культурой и спортом</w:t>
            </w:r>
          </w:p>
        </w:tc>
        <w:tc>
          <w:tcPr>
            <w:tcW w:w="850" w:type="dxa"/>
            <w:vMerge w:val="restart"/>
          </w:tcPr>
          <w:p w:rsidR="00C066DA" w:rsidRPr="007E18E3" w:rsidRDefault="00C066DA" w:rsidP="00575688">
            <w:pPr>
              <w:jc w:val="center"/>
              <w:rPr>
                <w:sz w:val="18"/>
              </w:rPr>
            </w:pPr>
            <w:r w:rsidRPr="007E18E3">
              <w:rPr>
                <w:sz w:val="18"/>
              </w:rPr>
              <w:t>2016-2025</w:t>
            </w:r>
          </w:p>
        </w:tc>
        <w:tc>
          <w:tcPr>
            <w:tcW w:w="1699" w:type="dxa"/>
            <w:vMerge w:val="restart"/>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p w:rsidR="00C066DA" w:rsidRPr="007E18E3" w:rsidRDefault="00C066DA" w:rsidP="00575688">
            <w:pPr>
              <w:jc w:val="center"/>
              <w:rPr>
                <w:sz w:val="18"/>
              </w:rPr>
            </w:pPr>
          </w:p>
        </w:tc>
        <w:tc>
          <w:tcPr>
            <w:tcW w:w="1028" w:type="dxa"/>
            <w:gridSpan w:val="5"/>
          </w:tcPr>
          <w:p w:rsidR="00C066DA" w:rsidRPr="007E18E3" w:rsidRDefault="00C066DA" w:rsidP="00575688">
            <w:pPr>
              <w:jc w:val="center"/>
              <w:rPr>
                <w:sz w:val="18"/>
              </w:rPr>
            </w:pPr>
            <w:r w:rsidRPr="007E18E3">
              <w:rPr>
                <w:sz w:val="18"/>
              </w:rPr>
              <w:t>230,8</w:t>
            </w:r>
          </w:p>
        </w:tc>
        <w:tc>
          <w:tcPr>
            <w:tcW w:w="658" w:type="dxa"/>
            <w:gridSpan w:val="3"/>
          </w:tcPr>
          <w:p w:rsidR="00C066DA" w:rsidRPr="007E18E3" w:rsidRDefault="00C066DA" w:rsidP="00575688">
            <w:pPr>
              <w:jc w:val="center"/>
              <w:rPr>
                <w:sz w:val="18"/>
              </w:rPr>
            </w:pPr>
            <w:r w:rsidRPr="007E18E3">
              <w:rPr>
                <w:sz w:val="18"/>
              </w:rPr>
              <w:t>30,8</w:t>
            </w:r>
          </w:p>
        </w:tc>
        <w:tc>
          <w:tcPr>
            <w:tcW w:w="763" w:type="dxa"/>
            <w:gridSpan w:val="4"/>
          </w:tcPr>
          <w:p w:rsidR="00C066DA" w:rsidRPr="007E18E3" w:rsidRDefault="00C066DA" w:rsidP="00575688">
            <w:pPr>
              <w:jc w:val="center"/>
              <w:rPr>
                <w:sz w:val="18"/>
              </w:rPr>
            </w:pPr>
            <w:r w:rsidRPr="007E18E3">
              <w:rPr>
                <w:sz w:val="18"/>
              </w:rPr>
              <w:t>200,0</w:t>
            </w:r>
          </w:p>
        </w:tc>
        <w:tc>
          <w:tcPr>
            <w:tcW w:w="763" w:type="dxa"/>
            <w:gridSpan w:val="5"/>
          </w:tcPr>
          <w:p w:rsidR="00C066DA" w:rsidRPr="007E18E3" w:rsidRDefault="00C066DA" w:rsidP="00575688">
            <w:pPr>
              <w:jc w:val="center"/>
              <w:rPr>
                <w:sz w:val="18"/>
              </w:rPr>
            </w:pPr>
            <w:r w:rsidRPr="007E18E3">
              <w:rPr>
                <w:sz w:val="18"/>
              </w:rPr>
              <w:t>0</w:t>
            </w:r>
          </w:p>
        </w:tc>
        <w:tc>
          <w:tcPr>
            <w:tcW w:w="693" w:type="dxa"/>
            <w:gridSpan w:val="4"/>
          </w:tcPr>
          <w:p w:rsidR="00C066DA" w:rsidRPr="007E18E3" w:rsidRDefault="00C066DA" w:rsidP="00575688">
            <w:pPr>
              <w:rPr>
                <w:sz w:val="18"/>
              </w:rPr>
            </w:pPr>
            <w:r w:rsidRPr="007E18E3">
              <w:rPr>
                <w:sz w:val="18"/>
              </w:rPr>
              <w:t>0</w:t>
            </w:r>
          </w:p>
        </w:tc>
        <w:tc>
          <w:tcPr>
            <w:tcW w:w="622" w:type="dxa"/>
            <w:gridSpan w:val="3"/>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44" w:type="dxa"/>
            <w:gridSpan w:val="5"/>
          </w:tcPr>
          <w:p w:rsidR="00C066DA" w:rsidRPr="007E18E3" w:rsidRDefault="00C066DA" w:rsidP="00575688">
            <w:pPr>
              <w:rPr>
                <w:sz w:val="18"/>
              </w:rPr>
            </w:pPr>
            <w:r w:rsidRPr="007E18E3">
              <w:rPr>
                <w:sz w:val="18"/>
              </w:rPr>
              <w:t>0</w:t>
            </w:r>
          </w:p>
        </w:tc>
        <w:tc>
          <w:tcPr>
            <w:tcW w:w="732" w:type="dxa"/>
            <w:gridSpan w:val="3"/>
          </w:tcPr>
          <w:p w:rsidR="00C066DA" w:rsidRPr="007E18E3" w:rsidRDefault="00C066DA" w:rsidP="00575688">
            <w:pPr>
              <w:rPr>
                <w:sz w:val="18"/>
              </w:rPr>
            </w:pPr>
            <w:r w:rsidRPr="007E18E3">
              <w:rPr>
                <w:sz w:val="18"/>
              </w:rPr>
              <w:t>0</w:t>
            </w:r>
          </w:p>
        </w:tc>
      </w:tr>
      <w:tr w:rsidR="00C066DA" w:rsidRPr="007E18E3" w:rsidTr="00575688">
        <w:trPr>
          <w:gridAfter w:val="2"/>
          <w:wAfter w:w="54" w:type="dxa"/>
          <w:trHeight w:val="1152"/>
        </w:trPr>
        <w:tc>
          <w:tcPr>
            <w:tcW w:w="662" w:type="dxa"/>
            <w:gridSpan w:val="2"/>
            <w:vMerge/>
          </w:tcPr>
          <w:p w:rsidR="00C066DA" w:rsidRPr="007E18E3" w:rsidRDefault="00C066DA" w:rsidP="00575688">
            <w:pPr>
              <w:jc w:val="center"/>
              <w:rPr>
                <w:sz w:val="18"/>
              </w:rPr>
            </w:pPr>
          </w:p>
        </w:tc>
        <w:tc>
          <w:tcPr>
            <w:tcW w:w="2581" w:type="dxa"/>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382" w:type="dxa"/>
          </w:tcPr>
          <w:p w:rsidR="00C066DA" w:rsidRPr="007E18E3" w:rsidRDefault="00C066DA" w:rsidP="00575688">
            <w:pPr>
              <w:jc w:val="center"/>
              <w:rPr>
                <w:sz w:val="18"/>
              </w:rPr>
            </w:pPr>
            <w:r w:rsidRPr="007E18E3">
              <w:rPr>
                <w:sz w:val="18"/>
              </w:rPr>
              <w:t>республиканский бюджет Республики Мордовия</w:t>
            </w:r>
          </w:p>
        </w:tc>
        <w:tc>
          <w:tcPr>
            <w:tcW w:w="1028" w:type="dxa"/>
            <w:gridSpan w:val="5"/>
          </w:tcPr>
          <w:p w:rsidR="00C066DA" w:rsidRPr="007E18E3" w:rsidRDefault="00C066DA" w:rsidP="00575688">
            <w:pPr>
              <w:jc w:val="center"/>
              <w:rPr>
                <w:sz w:val="18"/>
              </w:rPr>
            </w:pPr>
            <w:r w:rsidRPr="007E18E3">
              <w:rPr>
                <w:sz w:val="18"/>
              </w:rPr>
              <w:t>172,68</w:t>
            </w:r>
          </w:p>
        </w:tc>
        <w:tc>
          <w:tcPr>
            <w:tcW w:w="658" w:type="dxa"/>
            <w:gridSpan w:val="3"/>
          </w:tcPr>
          <w:p w:rsidR="00C066DA" w:rsidRPr="007E18E3" w:rsidRDefault="00C066DA" w:rsidP="00575688">
            <w:pPr>
              <w:jc w:val="center"/>
              <w:rPr>
                <w:sz w:val="18"/>
              </w:rPr>
            </w:pPr>
            <w:r w:rsidRPr="007E18E3">
              <w:rPr>
                <w:sz w:val="18"/>
              </w:rPr>
              <w:t>41,81</w:t>
            </w:r>
          </w:p>
        </w:tc>
        <w:tc>
          <w:tcPr>
            <w:tcW w:w="763" w:type="dxa"/>
            <w:gridSpan w:val="4"/>
          </w:tcPr>
          <w:p w:rsidR="00C066DA" w:rsidRPr="007E18E3" w:rsidRDefault="00C066DA" w:rsidP="00575688">
            <w:pPr>
              <w:jc w:val="center"/>
              <w:rPr>
                <w:sz w:val="18"/>
              </w:rPr>
            </w:pPr>
            <w:r w:rsidRPr="007E18E3">
              <w:rPr>
                <w:sz w:val="18"/>
              </w:rPr>
              <w:t>130,87</w:t>
            </w:r>
          </w:p>
        </w:tc>
        <w:tc>
          <w:tcPr>
            <w:tcW w:w="763" w:type="dxa"/>
            <w:gridSpan w:val="5"/>
          </w:tcPr>
          <w:p w:rsidR="00C066DA" w:rsidRPr="007E18E3" w:rsidRDefault="00C066DA" w:rsidP="00575688">
            <w:pPr>
              <w:jc w:val="center"/>
              <w:rPr>
                <w:sz w:val="18"/>
              </w:rPr>
            </w:pPr>
            <w:r w:rsidRPr="007E18E3">
              <w:rPr>
                <w:sz w:val="18"/>
              </w:rPr>
              <w:t>0</w:t>
            </w:r>
          </w:p>
        </w:tc>
        <w:tc>
          <w:tcPr>
            <w:tcW w:w="693" w:type="dxa"/>
            <w:gridSpan w:val="4"/>
          </w:tcPr>
          <w:p w:rsidR="00C066DA" w:rsidRPr="007E18E3" w:rsidRDefault="00C066DA" w:rsidP="00575688">
            <w:pPr>
              <w:rPr>
                <w:sz w:val="18"/>
              </w:rPr>
            </w:pPr>
            <w:r w:rsidRPr="007E18E3">
              <w:rPr>
                <w:sz w:val="18"/>
              </w:rPr>
              <w:t>0</w:t>
            </w:r>
          </w:p>
        </w:tc>
        <w:tc>
          <w:tcPr>
            <w:tcW w:w="622" w:type="dxa"/>
            <w:gridSpan w:val="3"/>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44" w:type="dxa"/>
            <w:gridSpan w:val="5"/>
          </w:tcPr>
          <w:p w:rsidR="00C066DA" w:rsidRPr="007E18E3" w:rsidRDefault="00C066DA" w:rsidP="00575688">
            <w:pPr>
              <w:rPr>
                <w:sz w:val="18"/>
              </w:rPr>
            </w:pPr>
            <w:r w:rsidRPr="007E18E3">
              <w:rPr>
                <w:sz w:val="18"/>
              </w:rPr>
              <w:t>0</w:t>
            </w:r>
          </w:p>
        </w:tc>
        <w:tc>
          <w:tcPr>
            <w:tcW w:w="732" w:type="dxa"/>
            <w:gridSpan w:val="3"/>
          </w:tcPr>
          <w:p w:rsidR="00C066DA" w:rsidRPr="007E18E3" w:rsidRDefault="00C066DA" w:rsidP="00575688">
            <w:pPr>
              <w:rPr>
                <w:sz w:val="18"/>
              </w:rPr>
            </w:pPr>
            <w:r w:rsidRPr="007E18E3">
              <w:rPr>
                <w:sz w:val="18"/>
              </w:rPr>
              <w:t>0</w:t>
            </w:r>
          </w:p>
        </w:tc>
      </w:tr>
      <w:tr w:rsidR="00C066DA" w:rsidRPr="007E18E3" w:rsidTr="00575688">
        <w:trPr>
          <w:gridAfter w:val="2"/>
          <w:wAfter w:w="54" w:type="dxa"/>
          <w:trHeight w:val="960"/>
        </w:trPr>
        <w:tc>
          <w:tcPr>
            <w:tcW w:w="662" w:type="dxa"/>
            <w:gridSpan w:val="2"/>
            <w:vMerge/>
          </w:tcPr>
          <w:p w:rsidR="00C066DA" w:rsidRPr="007E18E3" w:rsidRDefault="00C066DA" w:rsidP="00575688">
            <w:pPr>
              <w:jc w:val="center"/>
              <w:rPr>
                <w:sz w:val="18"/>
              </w:rPr>
            </w:pPr>
          </w:p>
        </w:tc>
        <w:tc>
          <w:tcPr>
            <w:tcW w:w="2581" w:type="dxa"/>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382" w:type="dxa"/>
          </w:tcPr>
          <w:p w:rsidR="00C066DA" w:rsidRPr="007E18E3" w:rsidRDefault="00C066DA" w:rsidP="00575688">
            <w:pPr>
              <w:jc w:val="center"/>
              <w:rPr>
                <w:sz w:val="18"/>
              </w:rPr>
            </w:pPr>
            <w:r w:rsidRPr="007E18E3">
              <w:rPr>
                <w:sz w:val="18"/>
              </w:rPr>
              <w:t>Федеральный бюджет</w:t>
            </w:r>
          </w:p>
        </w:tc>
        <w:tc>
          <w:tcPr>
            <w:tcW w:w="1028" w:type="dxa"/>
            <w:gridSpan w:val="5"/>
          </w:tcPr>
          <w:p w:rsidR="00C066DA" w:rsidRPr="007E18E3" w:rsidRDefault="00C066DA" w:rsidP="00575688">
            <w:pPr>
              <w:jc w:val="center"/>
              <w:rPr>
                <w:sz w:val="18"/>
              </w:rPr>
            </w:pPr>
            <w:r w:rsidRPr="007E18E3">
              <w:rPr>
                <w:sz w:val="18"/>
              </w:rPr>
              <w:t>781,09</w:t>
            </w:r>
          </w:p>
        </w:tc>
        <w:tc>
          <w:tcPr>
            <w:tcW w:w="658" w:type="dxa"/>
            <w:gridSpan w:val="3"/>
          </w:tcPr>
          <w:p w:rsidR="00C066DA" w:rsidRPr="007E18E3" w:rsidRDefault="00C066DA" w:rsidP="00575688">
            <w:pPr>
              <w:jc w:val="center"/>
              <w:rPr>
                <w:sz w:val="18"/>
              </w:rPr>
            </w:pPr>
            <w:r w:rsidRPr="007E18E3">
              <w:rPr>
                <w:sz w:val="18"/>
              </w:rPr>
              <w:t>537,73</w:t>
            </w:r>
          </w:p>
        </w:tc>
        <w:tc>
          <w:tcPr>
            <w:tcW w:w="763" w:type="dxa"/>
            <w:gridSpan w:val="4"/>
          </w:tcPr>
          <w:p w:rsidR="00C066DA" w:rsidRPr="007E18E3" w:rsidRDefault="00C066DA" w:rsidP="00575688">
            <w:pPr>
              <w:jc w:val="center"/>
              <w:rPr>
                <w:sz w:val="18"/>
              </w:rPr>
            </w:pPr>
            <w:r w:rsidRPr="007E18E3">
              <w:rPr>
                <w:sz w:val="18"/>
              </w:rPr>
              <w:t>243,36</w:t>
            </w:r>
          </w:p>
        </w:tc>
        <w:tc>
          <w:tcPr>
            <w:tcW w:w="763" w:type="dxa"/>
            <w:gridSpan w:val="5"/>
          </w:tcPr>
          <w:p w:rsidR="00C066DA" w:rsidRPr="007E18E3" w:rsidRDefault="00C066DA" w:rsidP="00575688">
            <w:pPr>
              <w:jc w:val="center"/>
              <w:rPr>
                <w:sz w:val="18"/>
              </w:rPr>
            </w:pPr>
            <w:r w:rsidRPr="007E18E3">
              <w:rPr>
                <w:sz w:val="18"/>
              </w:rPr>
              <w:t>0</w:t>
            </w:r>
          </w:p>
        </w:tc>
        <w:tc>
          <w:tcPr>
            <w:tcW w:w="693" w:type="dxa"/>
            <w:gridSpan w:val="4"/>
          </w:tcPr>
          <w:p w:rsidR="00C066DA" w:rsidRPr="007E18E3" w:rsidRDefault="00C066DA" w:rsidP="00575688">
            <w:pPr>
              <w:rPr>
                <w:sz w:val="18"/>
              </w:rPr>
            </w:pPr>
            <w:r w:rsidRPr="007E18E3">
              <w:rPr>
                <w:sz w:val="18"/>
              </w:rPr>
              <w:t>0</w:t>
            </w:r>
          </w:p>
        </w:tc>
        <w:tc>
          <w:tcPr>
            <w:tcW w:w="622" w:type="dxa"/>
            <w:gridSpan w:val="3"/>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44" w:type="dxa"/>
            <w:gridSpan w:val="5"/>
          </w:tcPr>
          <w:p w:rsidR="00C066DA" w:rsidRPr="007E18E3" w:rsidRDefault="00C066DA" w:rsidP="00575688">
            <w:pPr>
              <w:rPr>
                <w:sz w:val="18"/>
              </w:rPr>
            </w:pPr>
            <w:r w:rsidRPr="007E18E3">
              <w:rPr>
                <w:sz w:val="18"/>
              </w:rPr>
              <w:t>0</w:t>
            </w:r>
          </w:p>
        </w:tc>
        <w:tc>
          <w:tcPr>
            <w:tcW w:w="732" w:type="dxa"/>
            <w:gridSpan w:val="3"/>
          </w:tcPr>
          <w:p w:rsidR="00C066DA" w:rsidRPr="007E18E3" w:rsidRDefault="00C066DA" w:rsidP="00575688">
            <w:pPr>
              <w:rPr>
                <w:sz w:val="18"/>
              </w:rPr>
            </w:pPr>
            <w:r w:rsidRPr="007E18E3">
              <w:rPr>
                <w:sz w:val="18"/>
              </w:rPr>
              <w:t>0</w:t>
            </w:r>
          </w:p>
        </w:tc>
      </w:tr>
      <w:tr w:rsidR="00C066DA" w:rsidRPr="007E18E3" w:rsidTr="00575688">
        <w:trPr>
          <w:gridAfter w:val="2"/>
          <w:wAfter w:w="54" w:type="dxa"/>
          <w:trHeight w:val="960"/>
        </w:trPr>
        <w:tc>
          <w:tcPr>
            <w:tcW w:w="662" w:type="dxa"/>
            <w:gridSpan w:val="2"/>
          </w:tcPr>
          <w:p w:rsidR="00C066DA" w:rsidRPr="007E18E3" w:rsidRDefault="00C066DA" w:rsidP="00575688">
            <w:pPr>
              <w:jc w:val="center"/>
              <w:rPr>
                <w:sz w:val="18"/>
              </w:rPr>
            </w:pPr>
            <w:r w:rsidRPr="007E18E3">
              <w:rPr>
                <w:sz w:val="18"/>
              </w:rPr>
              <w:t>25</w:t>
            </w:r>
          </w:p>
        </w:tc>
        <w:tc>
          <w:tcPr>
            <w:tcW w:w="2581" w:type="dxa"/>
          </w:tcPr>
          <w:p w:rsidR="00C066DA" w:rsidRPr="007E18E3" w:rsidRDefault="00C066DA" w:rsidP="00575688">
            <w:pPr>
              <w:jc w:val="both"/>
              <w:rPr>
                <w:sz w:val="18"/>
              </w:rPr>
            </w:pPr>
            <w:r w:rsidRPr="007E18E3">
              <w:rPr>
                <w:sz w:val="18"/>
              </w:rPr>
              <w:t xml:space="preserve">Укрепление материально-технической базы общеобразовательных учреждений </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1028" w:type="dxa"/>
            <w:gridSpan w:val="5"/>
          </w:tcPr>
          <w:p w:rsidR="00C066DA" w:rsidRPr="007E18E3" w:rsidRDefault="00C066DA" w:rsidP="00575688">
            <w:pPr>
              <w:jc w:val="center"/>
              <w:rPr>
                <w:sz w:val="18"/>
              </w:rPr>
            </w:pPr>
            <w:r w:rsidRPr="007E18E3">
              <w:rPr>
                <w:sz w:val="18"/>
              </w:rPr>
              <w:t>10,0</w:t>
            </w:r>
          </w:p>
        </w:tc>
        <w:tc>
          <w:tcPr>
            <w:tcW w:w="658" w:type="dxa"/>
            <w:gridSpan w:val="3"/>
          </w:tcPr>
          <w:p w:rsidR="00C066DA" w:rsidRPr="007E18E3" w:rsidRDefault="00C066DA" w:rsidP="00575688">
            <w:pPr>
              <w:jc w:val="center"/>
              <w:rPr>
                <w:sz w:val="18"/>
              </w:rPr>
            </w:pPr>
            <w:r w:rsidRPr="007E18E3">
              <w:rPr>
                <w:sz w:val="18"/>
              </w:rPr>
              <w:t>10,0</w:t>
            </w:r>
          </w:p>
        </w:tc>
        <w:tc>
          <w:tcPr>
            <w:tcW w:w="763" w:type="dxa"/>
            <w:gridSpan w:val="4"/>
          </w:tcPr>
          <w:p w:rsidR="00C066DA" w:rsidRPr="007E18E3" w:rsidRDefault="00C066DA" w:rsidP="00575688">
            <w:pPr>
              <w:jc w:val="center"/>
              <w:rPr>
                <w:sz w:val="18"/>
              </w:rPr>
            </w:pPr>
            <w:r w:rsidRPr="007E18E3">
              <w:rPr>
                <w:sz w:val="18"/>
              </w:rPr>
              <w:t>0</w:t>
            </w:r>
          </w:p>
        </w:tc>
        <w:tc>
          <w:tcPr>
            <w:tcW w:w="763" w:type="dxa"/>
            <w:gridSpan w:val="5"/>
          </w:tcPr>
          <w:p w:rsidR="00C066DA" w:rsidRPr="007E18E3" w:rsidRDefault="00C066DA" w:rsidP="00575688">
            <w:pPr>
              <w:jc w:val="center"/>
              <w:rPr>
                <w:sz w:val="18"/>
              </w:rPr>
            </w:pPr>
            <w:r w:rsidRPr="007E18E3">
              <w:rPr>
                <w:sz w:val="18"/>
              </w:rPr>
              <w:t>0</w:t>
            </w:r>
          </w:p>
        </w:tc>
        <w:tc>
          <w:tcPr>
            <w:tcW w:w="693" w:type="dxa"/>
            <w:gridSpan w:val="4"/>
          </w:tcPr>
          <w:p w:rsidR="00C066DA" w:rsidRPr="007E18E3" w:rsidRDefault="00C066DA" w:rsidP="00575688">
            <w:pPr>
              <w:rPr>
                <w:sz w:val="18"/>
              </w:rPr>
            </w:pPr>
            <w:r w:rsidRPr="007E18E3">
              <w:rPr>
                <w:sz w:val="18"/>
              </w:rPr>
              <w:t>0</w:t>
            </w:r>
          </w:p>
        </w:tc>
        <w:tc>
          <w:tcPr>
            <w:tcW w:w="622" w:type="dxa"/>
            <w:gridSpan w:val="3"/>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44" w:type="dxa"/>
            <w:gridSpan w:val="5"/>
          </w:tcPr>
          <w:p w:rsidR="00C066DA" w:rsidRPr="007E18E3" w:rsidRDefault="00C066DA" w:rsidP="00575688">
            <w:pPr>
              <w:rPr>
                <w:sz w:val="18"/>
              </w:rPr>
            </w:pPr>
            <w:r w:rsidRPr="007E18E3">
              <w:rPr>
                <w:sz w:val="18"/>
              </w:rPr>
              <w:t>0</w:t>
            </w:r>
          </w:p>
        </w:tc>
        <w:tc>
          <w:tcPr>
            <w:tcW w:w="732" w:type="dxa"/>
            <w:gridSpan w:val="3"/>
          </w:tcPr>
          <w:p w:rsidR="00C066DA" w:rsidRPr="007E18E3" w:rsidRDefault="00C066DA" w:rsidP="00575688">
            <w:pPr>
              <w:rPr>
                <w:sz w:val="18"/>
              </w:rPr>
            </w:pPr>
            <w:r w:rsidRPr="007E18E3">
              <w:rPr>
                <w:sz w:val="18"/>
              </w:rPr>
              <w:t>0</w:t>
            </w:r>
          </w:p>
        </w:tc>
      </w:tr>
      <w:tr w:rsidR="00C066DA" w:rsidRPr="007E18E3" w:rsidTr="00575688">
        <w:trPr>
          <w:gridAfter w:val="2"/>
          <w:wAfter w:w="54" w:type="dxa"/>
          <w:trHeight w:val="960"/>
        </w:trPr>
        <w:tc>
          <w:tcPr>
            <w:tcW w:w="662" w:type="dxa"/>
            <w:gridSpan w:val="2"/>
          </w:tcPr>
          <w:p w:rsidR="00C066DA" w:rsidRPr="007E18E3" w:rsidRDefault="00C066DA" w:rsidP="00575688">
            <w:pPr>
              <w:jc w:val="center"/>
              <w:rPr>
                <w:sz w:val="18"/>
              </w:rPr>
            </w:pPr>
            <w:r w:rsidRPr="007E18E3">
              <w:rPr>
                <w:sz w:val="18"/>
              </w:rPr>
              <w:t>26</w:t>
            </w:r>
          </w:p>
        </w:tc>
        <w:tc>
          <w:tcPr>
            <w:tcW w:w="2581" w:type="dxa"/>
          </w:tcPr>
          <w:p w:rsidR="00C066DA" w:rsidRPr="007E18E3" w:rsidRDefault="00C066DA" w:rsidP="00575688">
            <w:pPr>
              <w:jc w:val="both"/>
              <w:rPr>
                <w:sz w:val="18"/>
              </w:rPr>
            </w:pPr>
            <w:r w:rsidRPr="007E18E3">
              <w:rPr>
                <w:sz w:val="18"/>
              </w:rPr>
              <w:t xml:space="preserve">Предоставление меры социальной поддержки по освобождению от оплаты стоимости питания обучающимся из числа детей-инвалидов и детей с ограниченными </w:t>
            </w:r>
            <w:r w:rsidRPr="007E18E3">
              <w:rPr>
                <w:sz w:val="18"/>
              </w:rPr>
              <w:lastRenderedPageBreak/>
              <w:t>возможностями здоровья в муниципальных бюджетных общеобразовательных учреждениях</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1028" w:type="dxa"/>
            <w:gridSpan w:val="5"/>
          </w:tcPr>
          <w:p w:rsidR="00C066DA" w:rsidRPr="007E18E3" w:rsidRDefault="00C066DA" w:rsidP="00575688">
            <w:pPr>
              <w:jc w:val="center"/>
              <w:rPr>
                <w:sz w:val="18"/>
              </w:rPr>
            </w:pPr>
            <w:r w:rsidRPr="007E18E3">
              <w:rPr>
                <w:sz w:val="18"/>
              </w:rPr>
              <w:t>3066,8</w:t>
            </w:r>
          </w:p>
        </w:tc>
        <w:tc>
          <w:tcPr>
            <w:tcW w:w="658" w:type="dxa"/>
            <w:gridSpan w:val="3"/>
          </w:tcPr>
          <w:p w:rsidR="00C066DA" w:rsidRPr="007E18E3" w:rsidRDefault="00C066DA" w:rsidP="00575688">
            <w:pPr>
              <w:jc w:val="center"/>
              <w:rPr>
                <w:sz w:val="18"/>
              </w:rPr>
            </w:pPr>
            <w:r w:rsidRPr="007E18E3">
              <w:rPr>
                <w:sz w:val="18"/>
              </w:rPr>
              <w:t>0</w:t>
            </w:r>
          </w:p>
        </w:tc>
        <w:tc>
          <w:tcPr>
            <w:tcW w:w="763" w:type="dxa"/>
            <w:gridSpan w:val="4"/>
          </w:tcPr>
          <w:p w:rsidR="00C066DA" w:rsidRPr="007E18E3" w:rsidRDefault="00C066DA" w:rsidP="00575688">
            <w:pPr>
              <w:jc w:val="center"/>
              <w:rPr>
                <w:sz w:val="18"/>
              </w:rPr>
            </w:pPr>
            <w:r w:rsidRPr="007E18E3">
              <w:rPr>
                <w:sz w:val="18"/>
              </w:rPr>
              <w:t>0</w:t>
            </w:r>
          </w:p>
        </w:tc>
        <w:tc>
          <w:tcPr>
            <w:tcW w:w="763" w:type="dxa"/>
            <w:gridSpan w:val="5"/>
          </w:tcPr>
          <w:p w:rsidR="00C066DA" w:rsidRPr="007E18E3" w:rsidRDefault="00C066DA" w:rsidP="00575688">
            <w:pPr>
              <w:jc w:val="center"/>
              <w:rPr>
                <w:sz w:val="18"/>
              </w:rPr>
            </w:pPr>
            <w:r w:rsidRPr="007E18E3">
              <w:rPr>
                <w:sz w:val="18"/>
              </w:rPr>
              <w:t>157</w:t>
            </w:r>
          </w:p>
        </w:tc>
        <w:tc>
          <w:tcPr>
            <w:tcW w:w="693" w:type="dxa"/>
            <w:gridSpan w:val="4"/>
          </w:tcPr>
          <w:p w:rsidR="00C066DA" w:rsidRPr="007E18E3" w:rsidRDefault="00C066DA" w:rsidP="00575688">
            <w:pPr>
              <w:rPr>
                <w:sz w:val="18"/>
              </w:rPr>
            </w:pPr>
            <w:r w:rsidRPr="007E18E3">
              <w:rPr>
                <w:sz w:val="18"/>
              </w:rPr>
              <w:t>408,7</w:t>
            </w:r>
          </w:p>
        </w:tc>
        <w:tc>
          <w:tcPr>
            <w:tcW w:w="622" w:type="dxa"/>
            <w:gridSpan w:val="3"/>
          </w:tcPr>
          <w:p w:rsidR="00C066DA" w:rsidRPr="007E18E3" w:rsidRDefault="00C066DA" w:rsidP="00575688">
            <w:pPr>
              <w:rPr>
                <w:sz w:val="18"/>
              </w:rPr>
            </w:pPr>
            <w:r w:rsidRPr="007E18E3">
              <w:rPr>
                <w:sz w:val="18"/>
              </w:rPr>
              <w:t>500</w:t>
            </w:r>
          </w:p>
        </w:tc>
        <w:tc>
          <w:tcPr>
            <w:tcW w:w="712" w:type="dxa"/>
            <w:gridSpan w:val="6"/>
          </w:tcPr>
          <w:p w:rsidR="00C066DA" w:rsidRPr="007E18E3" w:rsidRDefault="00C066DA" w:rsidP="00575688">
            <w:pPr>
              <w:rPr>
                <w:sz w:val="18"/>
              </w:rPr>
            </w:pPr>
            <w:r w:rsidRPr="007E18E3">
              <w:rPr>
                <w:sz w:val="18"/>
              </w:rPr>
              <w:t>695,7</w:t>
            </w:r>
          </w:p>
        </w:tc>
        <w:tc>
          <w:tcPr>
            <w:tcW w:w="732" w:type="dxa"/>
            <w:gridSpan w:val="4"/>
          </w:tcPr>
          <w:p w:rsidR="00C066DA" w:rsidRPr="007E18E3" w:rsidRDefault="00C066DA" w:rsidP="00575688">
            <w:pPr>
              <w:rPr>
                <w:sz w:val="18"/>
              </w:rPr>
            </w:pPr>
            <w:r w:rsidRPr="007E18E3">
              <w:rPr>
                <w:sz w:val="18"/>
              </w:rPr>
              <w:t>457,4</w:t>
            </w:r>
          </w:p>
        </w:tc>
        <w:tc>
          <w:tcPr>
            <w:tcW w:w="732" w:type="dxa"/>
            <w:gridSpan w:val="4"/>
          </w:tcPr>
          <w:p w:rsidR="00C066DA" w:rsidRPr="007E18E3" w:rsidRDefault="00C066DA" w:rsidP="00575688">
            <w:pPr>
              <w:rPr>
                <w:sz w:val="18"/>
              </w:rPr>
            </w:pPr>
            <w:r w:rsidRPr="007E18E3">
              <w:rPr>
                <w:sz w:val="18"/>
              </w:rPr>
              <w:t>450</w:t>
            </w:r>
          </w:p>
        </w:tc>
        <w:tc>
          <w:tcPr>
            <w:tcW w:w="744" w:type="dxa"/>
            <w:gridSpan w:val="5"/>
          </w:tcPr>
          <w:p w:rsidR="00C066DA" w:rsidRPr="007E18E3" w:rsidRDefault="00C066DA" w:rsidP="00575688">
            <w:pPr>
              <w:rPr>
                <w:sz w:val="18"/>
              </w:rPr>
            </w:pPr>
            <w:r w:rsidRPr="007E18E3">
              <w:rPr>
                <w:sz w:val="18"/>
              </w:rPr>
              <w:t>199</w:t>
            </w:r>
          </w:p>
        </w:tc>
        <w:tc>
          <w:tcPr>
            <w:tcW w:w="732" w:type="dxa"/>
            <w:gridSpan w:val="3"/>
          </w:tcPr>
          <w:p w:rsidR="00C066DA" w:rsidRPr="007E18E3" w:rsidRDefault="00C066DA" w:rsidP="00575688">
            <w:pPr>
              <w:rPr>
                <w:sz w:val="18"/>
              </w:rPr>
            </w:pPr>
            <w:r w:rsidRPr="007E18E3">
              <w:rPr>
                <w:sz w:val="18"/>
              </w:rPr>
              <w:t>199</w:t>
            </w:r>
          </w:p>
        </w:tc>
      </w:tr>
      <w:tr w:rsidR="00C066DA" w:rsidRPr="007E18E3" w:rsidTr="00575688">
        <w:trPr>
          <w:gridAfter w:val="2"/>
          <w:wAfter w:w="54" w:type="dxa"/>
          <w:trHeight w:val="960"/>
        </w:trPr>
        <w:tc>
          <w:tcPr>
            <w:tcW w:w="662" w:type="dxa"/>
            <w:gridSpan w:val="2"/>
            <w:vMerge w:val="restart"/>
          </w:tcPr>
          <w:p w:rsidR="00C066DA" w:rsidRPr="007E18E3" w:rsidRDefault="00C066DA" w:rsidP="00575688">
            <w:pPr>
              <w:jc w:val="center"/>
              <w:rPr>
                <w:sz w:val="18"/>
              </w:rPr>
            </w:pPr>
            <w:r w:rsidRPr="007E18E3">
              <w:rPr>
                <w:sz w:val="18"/>
              </w:rPr>
              <w:lastRenderedPageBreak/>
              <w:t>27</w:t>
            </w:r>
          </w:p>
        </w:tc>
        <w:tc>
          <w:tcPr>
            <w:tcW w:w="2581" w:type="dxa"/>
            <w:vMerge w:val="restart"/>
          </w:tcPr>
          <w:p w:rsidR="00C066DA" w:rsidRPr="007E18E3" w:rsidRDefault="00C066DA" w:rsidP="00575688">
            <w:pPr>
              <w:jc w:val="both"/>
              <w:rPr>
                <w:sz w:val="18"/>
              </w:rPr>
            </w:pPr>
            <w:r w:rsidRPr="007E18E3">
              <w:rPr>
                <w:sz w:val="18"/>
              </w:rPr>
              <w:t>Организация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w:t>
            </w:r>
          </w:p>
        </w:tc>
        <w:tc>
          <w:tcPr>
            <w:tcW w:w="850" w:type="dxa"/>
            <w:vMerge w:val="restart"/>
          </w:tcPr>
          <w:p w:rsidR="00C066DA" w:rsidRPr="007E18E3" w:rsidRDefault="00C066DA" w:rsidP="00575688">
            <w:pPr>
              <w:jc w:val="center"/>
              <w:rPr>
                <w:sz w:val="18"/>
              </w:rPr>
            </w:pPr>
            <w:r w:rsidRPr="007E18E3">
              <w:rPr>
                <w:sz w:val="18"/>
              </w:rPr>
              <w:t>2020-2025</w:t>
            </w:r>
          </w:p>
        </w:tc>
        <w:tc>
          <w:tcPr>
            <w:tcW w:w="1699" w:type="dxa"/>
            <w:vMerge w:val="restart"/>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p w:rsidR="00C066DA" w:rsidRPr="007E18E3" w:rsidRDefault="00C066DA" w:rsidP="00575688">
            <w:pPr>
              <w:jc w:val="center"/>
              <w:rPr>
                <w:sz w:val="18"/>
              </w:rPr>
            </w:pPr>
          </w:p>
        </w:tc>
        <w:tc>
          <w:tcPr>
            <w:tcW w:w="1028" w:type="dxa"/>
            <w:gridSpan w:val="5"/>
          </w:tcPr>
          <w:p w:rsidR="00C066DA" w:rsidRPr="007E18E3" w:rsidRDefault="00C066DA" w:rsidP="00575688">
            <w:pPr>
              <w:jc w:val="center"/>
              <w:rPr>
                <w:sz w:val="18"/>
              </w:rPr>
            </w:pPr>
            <w:r w:rsidRPr="007E18E3">
              <w:rPr>
                <w:sz w:val="18"/>
              </w:rPr>
              <w:t>12,435</w:t>
            </w:r>
          </w:p>
        </w:tc>
        <w:tc>
          <w:tcPr>
            <w:tcW w:w="658" w:type="dxa"/>
            <w:gridSpan w:val="3"/>
          </w:tcPr>
          <w:p w:rsidR="00C066DA" w:rsidRPr="007E18E3" w:rsidRDefault="00C066DA" w:rsidP="00575688">
            <w:pPr>
              <w:jc w:val="center"/>
              <w:rPr>
                <w:sz w:val="18"/>
              </w:rPr>
            </w:pPr>
            <w:r w:rsidRPr="007E18E3">
              <w:rPr>
                <w:sz w:val="18"/>
              </w:rPr>
              <w:t>-</w:t>
            </w:r>
          </w:p>
        </w:tc>
        <w:tc>
          <w:tcPr>
            <w:tcW w:w="763" w:type="dxa"/>
            <w:gridSpan w:val="4"/>
          </w:tcPr>
          <w:p w:rsidR="00C066DA" w:rsidRPr="007E18E3" w:rsidRDefault="00C066DA" w:rsidP="00575688">
            <w:pPr>
              <w:jc w:val="center"/>
              <w:rPr>
                <w:sz w:val="18"/>
              </w:rPr>
            </w:pPr>
            <w:r w:rsidRPr="007E18E3">
              <w:rPr>
                <w:sz w:val="18"/>
              </w:rPr>
              <w:t>-</w:t>
            </w:r>
          </w:p>
        </w:tc>
        <w:tc>
          <w:tcPr>
            <w:tcW w:w="763" w:type="dxa"/>
            <w:gridSpan w:val="5"/>
          </w:tcPr>
          <w:p w:rsidR="00C066DA" w:rsidRPr="007E18E3" w:rsidRDefault="00C066DA" w:rsidP="00575688">
            <w:pPr>
              <w:jc w:val="center"/>
              <w:rPr>
                <w:sz w:val="18"/>
              </w:rPr>
            </w:pPr>
            <w:r w:rsidRPr="007E18E3">
              <w:rPr>
                <w:sz w:val="18"/>
              </w:rPr>
              <w:t>-</w:t>
            </w:r>
          </w:p>
        </w:tc>
        <w:tc>
          <w:tcPr>
            <w:tcW w:w="693" w:type="dxa"/>
            <w:gridSpan w:val="4"/>
          </w:tcPr>
          <w:p w:rsidR="00C066DA" w:rsidRPr="007E18E3" w:rsidRDefault="00C066DA" w:rsidP="00575688">
            <w:pPr>
              <w:rPr>
                <w:sz w:val="18"/>
              </w:rPr>
            </w:pPr>
            <w:r w:rsidRPr="007E18E3">
              <w:rPr>
                <w:sz w:val="18"/>
              </w:rPr>
              <w:t>-</w:t>
            </w:r>
          </w:p>
        </w:tc>
        <w:tc>
          <w:tcPr>
            <w:tcW w:w="622" w:type="dxa"/>
            <w:gridSpan w:val="3"/>
          </w:tcPr>
          <w:p w:rsidR="00C066DA" w:rsidRPr="007E18E3" w:rsidRDefault="00C066DA" w:rsidP="00575688">
            <w:pPr>
              <w:rPr>
                <w:sz w:val="18"/>
              </w:rPr>
            </w:pPr>
            <w:r w:rsidRPr="007E18E3">
              <w:rPr>
                <w:sz w:val="18"/>
              </w:rPr>
              <w:t>1,455</w:t>
            </w:r>
          </w:p>
        </w:tc>
        <w:tc>
          <w:tcPr>
            <w:tcW w:w="729" w:type="dxa"/>
            <w:gridSpan w:val="7"/>
          </w:tcPr>
          <w:p w:rsidR="00C066DA" w:rsidRPr="007E18E3" w:rsidRDefault="00C066DA" w:rsidP="00575688">
            <w:pPr>
              <w:rPr>
                <w:sz w:val="18"/>
              </w:rPr>
            </w:pPr>
            <w:r w:rsidRPr="007E18E3">
              <w:rPr>
                <w:sz w:val="18"/>
              </w:rPr>
              <w:t>3,569</w:t>
            </w:r>
          </w:p>
        </w:tc>
        <w:tc>
          <w:tcPr>
            <w:tcW w:w="729" w:type="dxa"/>
            <w:gridSpan w:val="4"/>
          </w:tcPr>
          <w:p w:rsidR="00C066DA" w:rsidRPr="007E18E3" w:rsidRDefault="00C066DA" w:rsidP="00575688">
            <w:pPr>
              <w:rPr>
                <w:sz w:val="18"/>
              </w:rPr>
            </w:pPr>
            <w:r w:rsidRPr="007E18E3">
              <w:rPr>
                <w:sz w:val="18"/>
              </w:rPr>
              <w:t>3,757</w:t>
            </w:r>
          </w:p>
        </w:tc>
        <w:tc>
          <w:tcPr>
            <w:tcW w:w="730" w:type="dxa"/>
            <w:gridSpan w:val="4"/>
          </w:tcPr>
          <w:p w:rsidR="00C066DA" w:rsidRPr="007E18E3" w:rsidRDefault="00C066DA" w:rsidP="00575688">
            <w:pPr>
              <w:rPr>
                <w:sz w:val="18"/>
              </w:rPr>
            </w:pPr>
            <w:r w:rsidRPr="007E18E3">
              <w:rPr>
                <w:sz w:val="18"/>
              </w:rPr>
              <w:t>3,654</w:t>
            </w:r>
          </w:p>
        </w:tc>
        <w:tc>
          <w:tcPr>
            <w:tcW w:w="732" w:type="dxa"/>
            <w:gridSpan w:val="4"/>
          </w:tcPr>
          <w:p w:rsidR="00C066DA" w:rsidRPr="007E18E3" w:rsidRDefault="00C066DA" w:rsidP="00575688">
            <w:pPr>
              <w:rPr>
                <w:sz w:val="18"/>
              </w:rPr>
            </w:pPr>
            <w:r w:rsidRPr="007E18E3">
              <w:rPr>
                <w:sz w:val="18"/>
              </w:rPr>
              <w:t>-</w:t>
            </w:r>
          </w:p>
        </w:tc>
        <w:tc>
          <w:tcPr>
            <w:tcW w:w="732" w:type="dxa"/>
            <w:gridSpan w:val="3"/>
          </w:tcPr>
          <w:p w:rsidR="00C066DA" w:rsidRPr="007E18E3" w:rsidRDefault="00C066DA" w:rsidP="00575688">
            <w:pPr>
              <w:rPr>
                <w:sz w:val="18"/>
              </w:rPr>
            </w:pPr>
            <w:r w:rsidRPr="007E18E3">
              <w:rPr>
                <w:sz w:val="18"/>
              </w:rPr>
              <w:t>-</w:t>
            </w:r>
          </w:p>
        </w:tc>
      </w:tr>
      <w:tr w:rsidR="00C066DA" w:rsidRPr="007E18E3" w:rsidTr="00575688">
        <w:trPr>
          <w:gridAfter w:val="2"/>
          <w:wAfter w:w="54" w:type="dxa"/>
          <w:trHeight w:val="960"/>
        </w:trPr>
        <w:tc>
          <w:tcPr>
            <w:tcW w:w="662" w:type="dxa"/>
            <w:gridSpan w:val="2"/>
            <w:vMerge/>
          </w:tcPr>
          <w:p w:rsidR="00C066DA" w:rsidRPr="007E18E3" w:rsidRDefault="00C066DA" w:rsidP="00575688">
            <w:pPr>
              <w:jc w:val="center"/>
              <w:rPr>
                <w:sz w:val="18"/>
              </w:rPr>
            </w:pPr>
          </w:p>
        </w:tc>
        <w:tc>
          <w:tcPr>
            <w:tcW w:w="2581" w:type="dxa"/>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382" w:type="dxa"/>
          </w:tcPr>
          <w:p w:rsidR="00C066DA" w:rsidRPr="007E18E3" w:rsidRDefault="00C066DA" w:rsidP="00575688">
            <w:pPr>
              <w:jc w:val="center"/>
              <w:rPr>
                <w:sz w:val="18"/>
              </w:rPr>
            </w:pPr>
            <w:r w:rsidRPr="007E18E3">
              <w:rPr>
                <w:sz w:val="18"/>
              </w:rPr>
              <w:t>республиканский бюджет Республики Мордовия</w:t>
            </w:r>
          </w:p>
        </w:tc>
        <w:tc>
          <w:tcPr>
            <w:tcW w:w="1028" w:type="dxa"/>
            <w:gridSpan w:val="5"/>
          </w:tcPr>
          <w:p w:rsidR="00C066DA" w:rsidRPr="007E18E3" w:rsidRDefault="00C066DA" w:rsidP="00575688">
            <w:pPr>
              <w:jc w:val="center"/>
              <w:rPr>
                <w:sz w:val="18"/>
              </w:rPr>
            </w:pPr>
            <w:r w:rsidRPr="007E18E3">
              <w:rPr>
                <w:sz w:val="18"/>
              </w:rPr>
              <w:t>2042,4</w:t>
            </w:r>
          </w:p>
        </w:tc>
        <w:tc>
          <w:tcPr>
            <w:tcW w:w="658" w:type="dxa"/>
            <w:gridSpan w:val="3"/>
          </w:tcPr>
          <w:p w:rsidR="00C066DA" w:rsidRPr="007E18E3" w:rsidRDefault="00C066DA" w:rsidP="00575688">
            <w:pPr>
              <w:jc w:val="center"/>
              <w:rPr>
                <w:sz w:val="18"/>
              </w:rPr>
            </w:pPr>
            <w:r w:rsidRPr="007E18E3">
              <w:rPr>
                <w:sz w:val="18"/>
              </w:rPr>
              <w:t>-</w:t>
            </w:r>
          </w:p>
        </w:tc>
        <w:tc>
          <w:tcPr>
            <w:tcW w:w="763" w:type="dxa"/>
            <w:gridSpan w:val="4"/>
          </w:tcPr>
          <w:p w:rsidR="00C066DA" w:rsidRPr="007E18E3" w:rsidRDefault="00C066DA" w:rsidP="00575688">
            <w:pPr>
              <w:jc w:val="center"/>
              <w:rPr>
                <w:sz w:val="18"/>
              </w:rPr>
            </w:pPr>
            <w:r w:rsidRPr="007E18E3">
              <w:rPr>
                <w:sz w:val="18"/>
              </w:rPr>
              <w:t>-</w:t>
            </w:r>
          </w:p>
        </w:tc>
        <w:tc>
          <w:tcPr>
            <w:tcW w:w="763" w:type="dxa"/>
            <w:gridSpan w:val="5"/>
          </w:tcPr>
          <w:p w:rsidR="00C066DA" w:rsidRPr="007E18E3" w:rsidRDefault="00C066DA" w:rsidP="00575688">
            <w:pPr>
              <w:jc w:val="center"/>
              <w:rPr>
                <w:sz w:val="18"/>
              </w:rPr>
            </w:pPr>
            <w:r w:rsidRPr="007E18E3">
              <w:rPr>
                <w:sz w:val="18"/>
              </w:rPr>
              <w:t>-</w:t>
            </w:r>
          </w:p>
        </w:tc>
        <w:tc>
          <w:tcPr>
            <w:tcW w:w="693" w:type="dxa"/>
            <w:gridSpan w:val="4"/>
          </w:tcPr>
          <w:p w:rsidR="00C066DA" w:rsidRPr="007E18E3" w:rsidRDefault="00C066DA" w:rsidP="00575688">
            <w:pPr>
              <w:rPr>
                <w:sz w:val="18"/>
              </w:rPr>
            </w:pPr>
            <w:r w:rsidRPr="007E18E3">
              <w:rPr>
                <w:sz w:val="18"/>
              </w:rPr>
              <w:t>-</w:t>
            </w:r>
          </w:p>
        </w:tc>
        <w:tc>
          <w:tcPr>
            <w:tcW w:w="622" w:type="dxa"/>
            <w:gridSpan w:val="3"/>
          </w:tcPr>
          <w:p w:rsidR="00C066DA" w:rsidRPr="007E18E3" w:rsidRDefault="00C066DA" w:rsidP="00575688">
            <w:pPr>
              <w:rPr>
                <w:sz w:val="18"/>
              </w:rPr>
            </w:pPr>
            <w:r w:rsidRPr="007E18E3">
              <w:rPr>
                <w:sz w:val="18"/>
              </w:rPr>
              <w:t>290,9</w:t>
            </w:r>
          </w:p>
        </w:tc>
        <w:tc>
          <w:tcPr>
            <w:tcW w:w="729" w:type="dxa"/>
            <w:gridSpan w:val="7"/>
          </w:tcPr>
          <w:p w:rsidR="00C066DA" w:rsidRPr="007E18E3" w:rsidRDefault="00C066DA" w:rsidP="00575688">
            <w:pPr>
              <w:rPr>
                <w:sz w:val="18"/>
              </w:rPr>
            </w:pPr>
            <w:r w:rsidRPr="007E18E3">
              <w:rPr>
                <w:sz w:val="18"/>
              </w:rPr>
              <w:t>713,9</w:t>
            </w:r>
          </w:p>
        </w:tc>
        <w:tc>
          <w:tcPr>
            <w:tcW w:w="729" w:type="dxa"/>
            <w:gridSpan w:val="4"/>
          </w:tcPr>
          <w:p w:rsidR="00C066DA" w:rsidRPr="007E18E3" w:rsidRDefault="00C066DA" w:rsidP="00575688">
            <w:pPr>
              <w:rPr>
                <w:sz w:val="18"/>
              </w:rPr>
            </w:pPr>
            <w:r w:rsidRPr="007E18E3">
              <w:rPr>
                <w:sz w:val="18"/>
              </w:rPr>
              <w:t>526</w:t>
            </w:r>
          </w:p>
        </w:tc>
        <w:tc>
          <w:tcPr>
            <w:tcW w:w="730" w:type="dxa"/>
            <w:gridSpan w:val="4"/>
          </w:tcPr>
          <w:p w:rsidR="00C066DA" w:rsidRPr="007E18E3" w:rsidRDefault="00C066DA" w:rsidP="00575688">
            <w:pPr>
              <w:rPr>
                <w:sz w:val="18"/>
              </w:rPr>
            </w:pPr>
            <w:r w:rsidRPr="007E18E3">
              <w:rPr>
                <w:sz w:val="18"/>
              </w:rPr>
              <w:t>511,6</w:t>
            </w:r>
          </w:p>
        </w:tc>
        <w:tc>
          <w:tcPr>
            <w:tcW w:w="732" w:type="dxa"/>
            <w:gridSpan w:val="4"/>
          </w:tcPr>
          <w:p w:rsidR="00C066DA" w:rsidRPr="007E18E3" w:rsidRDefault="00C066DA" w:rsidP="00575688">
            <w:pPr>
              <w:rPr>
                <w:sz w:val="18"/>
              </w:rPr>
            </w:pPr>
            <w:r w:rsidRPr="007E18E3">
              <w:rPr>
                <w:sz w:val="18"/>
              </w:rPr>
              <w:t>-</w:t>
            </w:r>
          </w:p>
        </w:tc>
        <w:tc>
          <w:tcPr>
            <w:tcW w:w="732" w:type="dxa"/>
            <w:gridSpan w:val="3"/>
          </w:tcPr>
          <w:p w:rsidR="00C066DA" w:rsidRPr="007E18E3" w:rsidRDefault="00C066DA" w:rsidP="00575688">
            <w:pPr>
              <w:rPr>
                <w:sz w:val="18"/>
              </w:rPr>
            </w:pPr>
            <w:r w:rsidRPr="007E18E3">
              <w:rPr>
                <w:sz w:val="18"/>
              </w:rPr>
              <w:t>-</w:t>
            </w:r>
          </w:p>
        </w:tc>
      </w:tr>
      <w:tr w:rsidR="00C066DA" w:rsidRPr="007E18E3" w:rsidTr="00575688">
        <w:trPr>
          <w:gridAfter w:val="2"/>
          <w:wAfter w:w="54" w:type="dxa"/>
          <w:trHeight w:val="960"/>
        </w:trPr>
        <w:tc>
          <w:tcPr>
            <w:tcW w:w="662" w:type="dxa"/>
            <w:gridSpan w:val="2"/>
            <w:vMerge/>
          </w:tcPr>
          <w:p w:rsidR="00C066DA" w:rsidRPr="007E18E3" w:rsidRDefault="00C066DA" w:rsidP="00575688">
            <w:pPr>
              <w:jc w:val="center"/>
              <w:rPr>
                <w:sz w:val="18"/>
              </w:rPr>
            </w:pPr>
          </w:p>
        </w:tc>
        <w:tc>
          <w:tcPr>
            <w:tcW w:w="2581" w:type="dxa"/>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382" w:type="dxa"/>
          </w:tcPr>
          <w:p w:rsidR="00C066DA" w:rsidRPr="007E18E3" w:rsidRDefault="00C066DA" w:rsidP="00575688">
            <w:pPr>
              <w:jc w:val="center"/>
              <w:rPr>
                <w:sz w:val="18"/>
              </w:rPr>
            </w:pPr>
            <w:r w:rsidRPr="007E18E3">
              <w:rPr>
                <w:sz w:val="18"/>
              </w:rPr>
              <w:t>Федеральный бюджет</w:t>
            </w:r>
          </w:p>
        </w:tc>
        <w:tc>
          <w:tcPr>
            <w:tcW w:w="1028" w:type="dxa"/>
            <w:gridSpan w:val="5"/>
          </w:tcPr>
          <w:p w:rsidR="00C066DA" w:rsidRPr="007E18E3" w:rsidRDefault="00C066DA" w:rsidP="00575688">
            <w:pPr>
              <w:jc w:val="center"/>
              <w:rPr>
                <w:sz w:val="18"/>
              </w:rPr>
            </w:pPr>
            <w:r w:rsidRPr="007E18E3">
              <w:rPr>
                <w:sz w:val="18"/>
              </w:rPr>
              <w:t>10392,8</w:t>
            </w:r>
          </w:p>
        </w:tc>
        <w:tc>
          <w:tcPr>
            <w:tcW w:w="658" w:type="dxa"/>
            <w:gridSpan w:val="3"/>
          </w:tcPr>
          <w:p w:rsidR="00C066DA" w:rsidRPr="007E18E3" w:rsidRDefault="00C066DA" w:rsidP="00575688">
            <w:pPr>
              <w:jc w:val="center"/>
              <w:rPr>
                <w:sz w:val="18"/>
              </w:rPr>
            </w:pPr>
            <w:r w:rsidRPr="007E18E3">
              <w:rPr>
                <w:sz w:val="18"/>
              </w:rPr>
              <w:t>-</w:t>
            </w:r>
          </w:p>
        </w:tc>
        <w:tc>
          <w:tcPr>
            <w:tcW w:w="763" w:type="dxa"/>
            <w:gridSpan w:val="4"/>
          </w:tcPr>
          <w:p w:rsidR="00C066DA" w:rsidRPr="007E18E3" w:rsidRDefault="00C066DA" w:rsidP="00575688">
            <w:pPr>
              <w:jc w:val="center"/>
              <w:rPr>
                <w:sz w:val="18"/>
              </w:rPr>
            </w:pPr>
            <w:r w:rsidRPr="007E18E3">
              <w:rPr>
                <w:sz w:val="18"/>
              </w:rPr>
              <w:t>-</w:t>
            </w:r>
          </w:p>
        </w:tc>
        <w:tc>
          <w:tcPr>
            <w:tcW w:w="763" w:type="dxa"/>
            <w:gridSpan w:val="5"/>
          </w:tcPr>
          <w:p w:rsidR="00C066DA" w:rsidRPr="007E18E3" w:rsidRDefault="00C066DA" w:rsidP="00575688">
            <w:pPr>
              <w:jc w:val="center"/>
              <w:rPr>
                <w:sz w:val="18"/>
              </w:rPr>
            </w:pPr>
            <w:r w:rsidRPr="007E18E3">
              <w:rPr>
                <w:sz w:val="18"/>
              </w:rPr>
              <w:t>-</w:t>
            </w:r>
          </w:p>
        </w:tc>
        <w:tc>
          <w:tcPr>
            <w:tcW w:w="693" w:type="dxa"/>
            <w:gridSpan w:val="4"/>
          </w:tcPr>
          <w:p w:rsidR="00C066DA" w:rsidRPr="007E18E3" w:rsidRDefault="00C066DA" w:rsidP="00575688">
            <w:pPr>
              <w:rPr>
                <w:sz w:val="18"/>
              </w:rPr>
            </w:pPr>
            <w:r w:rsidRPr="007E18E3">
              <w:rPr>
                <w:sz w:val="18"/>
              </w:rPr>
              <w:t>-</w:t>
            </w:r>
          </w:p>
        </w:tc>
        <w:tc>
          <w:tcPr>
            <w:tcW w:w="622" w:type="dxa"/>
            <w:gridSpan w:val="3"/>
          </w:tcPr>
          <w:p w:rsidR="00C066DA" w:rsidRPr="007E18E3" w:rsidRDefault="00C066DA" w:rsidP="00575688">
            <w:pPr>
              <w:rPr>
                <w:sz w:val="18"/>
              </w:rPr>
            </w:pPr>
            <w:r w:rsidRPr="007E18E3">
              <w:rPr>
                <w:sz w:val="18"/>
              </w:rPr>
              <w:t>1163,6</w:t>
            </w:r>
          </w:p>
        </w:tc>
        <w:tc>
          <w:tcPr>
            <w:tcW w:w="729" w:type="dxa"/>
            <w:gridSpan w:val="7"/>
          </w:tcPr>
          <w:p w:rsidR="00C066DA" w:rsidRPr="007E18E3" w:rsidRDefault="00C066DA" w:rsidP="00575688">
            <w:pPr>
              <w:rPr>
                <w:sz w:val="18"/>
              </w:rPr>
            </w:pPr>
            <w:r w:rsidRPr="007E18E3">
              <w:rPr>
                <w:sz w:val="18"/>
              </w:rPr>
              <w:t>2855,5</w:t>
            </w:r>
          </w:p>
        </w:tc>
        <w:tc>
          <w:tcPr>
            <w:tcW w:w="729" w:type="dxa"/>
            <w:gridSpan w:val="4"/>
          </w:tcPr>
          <w:p w:rsidR="00C066DA" w:rsidRPr="007E18E3" w:rsidRDefault="00C066DA" w:rsidP="00575688">
            <w:pPr>
              <w:rPr>
                <w:sz w:val="18"/>
              </w:rPr>
            </w:pPr>
            <w:r w:rsidRPr="007E18E3">
              <w:rPr>
                <w:sz w:val="18"/>
              </w:rPr>
              <w:t>3231,1</w:t>
            </w:r>
          </w:p>
        </w:tc>
        <w:tc>
          <w:tcPr>
            <w:tcW w:w="730" w:type="dxa"/>
            <w:gridSpan w:val="4"/>
          </w:tcPr>
          <w:p w:rsidR="00C066DA" w:rsidRPr="007E18E3" w:rsidRDefault="00C066DA" w:rsidP="00575688">
            <w:pPr>
              <w:rPr>
                <w:sz w:val="18"/>
              </w:rPr>
            </w:pPr>
            <w:r w:rsidRPr="007E18E3">
              <w:rPr>
                <w:sz w:val="18"/>
              </w:rPr>
              <w:t>3142,6</w:t>
            </w:r>
          </w:p>
        </w:tc>
        <w:tc>
          <w:tcPr>
            <w:tcW w:w="732" w:type="dxa"/>
            <w:gridSpan w:val="4"/>
          </w:tcPr>
          <w:p w:rsidR="00C066DA" w:rsidRPr="007E18E3" w:rsidRDefault="00C066DA" w:rsidP="00575688">
            <w:pPr>
              <w:rPr>
                <w:sz w:val="18"/>
              </w:rPr>
            </w:pPr>
            <w:r w:rsidRPr="007E18E3">
              <w:rPr>
                <w:sz w:val="18"/>
              </w:rPr>
              <w:t>-</w:t>
            </w:r>
          </w:p>
        </w:tc>
        <w:tc>
          <w:tcPr>
            <w:tcW w:w="732" w:type="dxa"/>
            <w:gridSpan w:val="3"/>
          </w:tcPr>
          <w:p w:rsidR="00C066DA" w:rsidRPr="007E18E3" w:rsidRDefault="00C066DA" w:rsidP="00575688">
            <w:pPr>
              <w:rPr>
                <w:sz w:val="18"/>
              </w:rPr>
            </w:pPr>
            <w:r w:rsidRPr="007E18E3">
              <w:rPr>
                <w:sz w:val="18"/>
              </w:rPr>
              <w:t>-</w:t>
            </w:r>
          </w:p>
        </w:tc>
      </w:tr>
      <w:tr w:rsidR="00C066DA" w:rsidRPr="007E18E3" w:rsidTr="00575688">
        <w:trPr>
          <w:gridAfter w:val="2"/>
          <w:wAfter w:w="54" w:type="dxa"/>
          <w:trHeight w:val="960"/>
        </w:trPr>
        <w:tc>
          <w:tcPr>
            <w:tcW w:w="662" w:type="dxa"/>
            <w:gridSpan w:val="2"/>
          </w:tcPr>
          <w:p w:rsidR="00C066DA" w:rsidRPr="007E18E3" w:rsidRDefault="00C066DA" w:rsidP="00575688">
            <w:pPr>
              <w:jc w:val="center"/>
              <w:rPr>
                <w:sz w:val="18"/>
              </w:rPr>
            </w:pPr>
            <w:r w:rsidRPr="007E18E3">
              <w:rPr>
                <w:sz w:val="18"/>
              </w:rPr>
              <w:t>28</w:t>
            </w:r>
          </w:p>
        </w:tc>
        <w:tc>
          <w:tcPr>
            <w:tcW w:w="2581" w:type="dxa"/>
          </w:tcPr>
          <w:p w:rsidR="00C066DA" w:rsidRPr="007E18E3" w:rsidRDefault="00C066DA" w:rsidP="00575688">
            <w:pPr>
              <w:tabs>
                <w:tab w:val="left" w:pos="900"/>
              </w:tabs>
              <w:jc w:val="center"/>
              <w:outlineLvl w:val="0"/>
              <w:rPr>
                <w:sz w:val="18"/>
              </w:rPr>
            </w:pPr>
            <w:r w:rsidRPr="007E18E3">
              <w:rPr>
                <w:sz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p w:rsidR="00C066DA" w:rsidRPr="007E18E3" w:rsidRDefault="00C066DA" w:rsidP="00575688">
            <w:pPr>
              <w:jc w:val="both"/>
              <w:rPr>
                <w:sz w:val="18"/>
              </w:rPr>
            </w:pPr>
          </w:p>
        </w:tc>
        <w:tc>
          <w:tcPr>
            <w:tcW w:w="850" w:type="dxa"/>
          </w:tcPr>
          <w:p w:rsidR="00C066DA" w:rsidRPr="007E18E3" w:rsidRDefault="00C066DA" w:rsidP="00575688">
            <w:pPr>
              <w:jc w:val="center"/>
              <w:rPr>
                <w:sz w:val="18"/>
              </w:rPr>
            </w:pPr>
            <w:r w:rsidRPr="007E18E3">
              <w:rPr>
                <w:sz w:val="18"/>
              </w:rPr>
              <w:t>2020-2025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Федеральный бюджет</w:t>
            </w:r>
          </w:p>
        </w:tc>
        <w:tc>
          <w:tcPr>
            <w:tcW w:w="1028" w:type="dxa"/>
            <w:gridSpan w:val="5"/>
          </w:tcPr>
          <w:p w:rsidR="00C066DA" w:rsidRPr="007E18E3" w:rsidRDefault="00C066DA" w:rsidP="00575688">
            <w:pPr>
              <w:jc w:val="center"/>
              <w:rPr>
                <w:sz w:val="18"/>
              </w:rPr>
            </w:pPr>
            <w:r w:rsidRPr="007E18E3">
              <w:rPr>
                <w:sz w:val="18"/>
              </w:rPr>
              <w:t>21170,52</w:t>
            </w:r>
          </w:p>
        </w:tc>
        <w:tc>
          <w:tcPr>
            <w:tcW w:w="658" w:type="dxa"/>
            <w:gridSpan w:val="3"/>
          </w:tcPr>
          <w:p w:rsidR="00C066DA" w:rsidRPr="007E18E3" w:rsidRDefault="00C066DA" w:rsidP="00575688">
            <w:pPr>
              <w:jc w:val="center"/>
              <w:rPr>
                <w:sz w:val="18"/>
              </w:rPr>
            </w:pPr>
            <w:r w:rsidRPr="007E18E3">
              <w:rPr>
                <w:sz w:val="18"/>
              </w:rPr>
              <w:t>-</w:t>
            </w:r>
          </w:p>
        </w:tc>
        <w:tc>
          <w:tcPr>
            <w:tcW w:w="763" w:type="dxa"/>
            <w:gridSpan w:val="4"/>
          </w:tcPr>
          <w:p w:rsidR="00C066DA" w:rsidRPr="007E18E3" w:rsidRDefault="00C066DA" w:rsidP="00575688">
            <w:pPr>
              <w:jc w:val="center"/>
              <w:rPr>
                <w:sz w:val="18"/>
              </w:rPr>
            </w:pPr>
            <w:r w:rsidRPr="007E18E3">
              <w:rPr>
                <w:sz w:val="18"/>
              </w:rPr>
              <w:t>-</w:t>
            </w:r>
          </w:p>
        </w:tc>
        <w:tc>
          <w:tcPr>
            <w:tcW w:w="763" w:type="dxa"/>
            <w:gridSpan w:val="5"/>
          </w:tcPr>
          <w:p w:rsidR="00C066DA" w:rsidRPr="007E18E3" w:rsidRDefault="00C066DA" w:rsidP="00575688">
            <w:pPr>
              <w:jc w:val="center"/>
              <w:rPr>
                <w:sz w:val="18"/>
              </w:rPr>
            </w:pPr>
            <w:r w:rsidRPr="007E18E3">
              <w:rPr>
                <w:sz w:val="18"/>
              </w:rPr>
              <w:t>-</w:t>
            </w:r>
          </w:p>
        </w:tc>
        <w:tc>
          <w:tcPr>
            <w:tcW w:w="693" w:type="dxa"/>
            <w:gridSpan w:val="4"/>
          </w:tcPr>
          <w:p w:rsidR="00C066DA" w:rsidRPr="007E18E3" w:rsidRDefault="00C066DA" w:rsidP="00575688">
            <w:pPr>
              <w:rPr>
                <w:sz w:val="18"/>
              </w:rPr>
            </w:pPr>
            <w:r w:rsidRPr="007E18E3">
              <w:rPr>
                <w:sz w:val="18"/>
              </w:rPr>
              <w:t>-</w:t>
            </w:r>
          </w:p>
        </w:tc>
        <w:tc>
          <w:tcPr>
            <w:tcW w:w="622" w:type="dxa"/>
            <w:gridSpan w:val="3"/>
          </w:tcPr>
          <w:p w:rsidR="00C066DA" w:rsidRPr="007E18E3" w:rsidRDefault="00C066DA" w:rsidP="00575688">
            <w:pPr>
              <w:rPr>
                <w:sz w:val="18"/>
              </w:rPr>
            </w:pPr>
            <w:r w:rsidRPr="007E18E3">
              <w:rPr>
                <w:sz w:val="18"/>
              </w:rPr>
              <w:t>2187,36</w:t>
            </w:r>
          </w:p>
        </w:tc>
        <w:tc>
          <w:tcPr>
            <w:tcW w:w="729" w:type="dxa"/>
            <w:gridSpan w:val="7"/>
          </w:tcPr>
          <w:p w:rsidR="00C066DA" w:rsidRPr="007E18E3" w:rsidRDefault="00C066DA" w:rsidP="00575688">
            <w:pPr>
              <w:rPr>
                <w:sz w:val="18"/>
              </w:rPr>
            </w:pPr>
            <w:r w:rsidRPr="007E18E3">
              <w:rPr>
                <w:sz w:val="18"/>
              </w:rPr>
              <w:t>6327,72</w:t>
            </w:r>
          </w:p>
        </w:tc>
        <w:tc>
          <w:tcPr>
            <w:tcW w:w="729" w:type="dxa"/>
            <w:gridSpan w:val="4"/>
          </w:tcPr>
          <w:p w:rsidR="00C066DA" w:rsidRPr="007E18E3" w:rsidRDefault="00C066DA" w:rsidP="00575688">
            <w:pPr>
              <w:rPr>
                <w:sz w:val="18"/>
              </w:rPr>
            </w:pPr>
            <w:r w:rsidRPr="007E18E3">
              <w:rPr>
                <w:sz w:val="18"/>
              </w:rPr>
              <w:t>6327,72</w:t>
            </w:r>
          </w:p>
        </w:tc>
        <w:tc>
          <w:tcPr>
            <w:tcW w:w="730" w:type="dxa"/>
            <w:gridSpan w:val="4"/>
          </w:tcPr>
          <w:p w:rsidR="00C066DA" w:rsidRPr="007E18E3" w:rsidRDefault="00C066DA" w:rsidP="00575688">
            <w:pPr>
              <w:rPr>
                <w:sz w:val="18"/>
              </w:rPr>
            </w:pPr>
            <w:r w:rsidRPr="007E18E3">
              <w:rPr>
                <w:sz w:val="18"/>
              </w:rPr>
              <w:t>6327,72</w:t>
            </w:r>
          </w:p>
        </w:tc>
        <w:tc>
          <w:tcPr>
            <w:tcW w:w="732" w:type="dxa"/>
            <w:gridSpan w:val="4"/>
          </w:tcPr>
          <w:p w:rsidR="00C066DA" w:rsidRPr="007E18E3" w:rsidRDefault="00C066DA" w:rsidP="00575688">
            <w:pPr>
              <w:rPr>
                <w:sz w:val="18"/>
              </w:rPr>
            </w:pPr>
            <w:r w:rsidRPr="007E18E3">
              <w:rPr>
                <w:sz w:val="18"/>
              </w:rPr>
              <w:t>-</w:t>
            </w:r>
          </w:p>
        </w:tc>
        <w:tc>
          <w:tcPr>
            <w:tcW w:w="732" w:type="dxa"/>
            <w:gridSpan w:val="3"/>
          </w:tcPr>
          <w:p w:rsidR="00C066DA" w:rsidRPr="007E18E3" w:rsidRDefault="00C066DA" w:rsidP="00575688">
            <w:pPr>
              <w:rPr>
                <w:sz w:val="18"/>
              </w:rPr>
            </w:pPr>
            <w:r w:rsidRPr="007E18E3">
              <w:rPr>
                <w:sz w:val="18"/>
              </w:rPr>
              <w:t>-</w:t>
            </w:r>
          </w:p>
        </w:tc>
      </w:tr>
      <w:tr w:rsidR="00C066DA" w:rsidRPr="007E18E3" w:rsidTr="00575688">
        <w:trPr>
          <w:gridAfter w:val="3"/>
          <w:wAfter w:w="134" w:type="dxa"/>
        </w:trPr>
        <w:tc>
          <w:tcPr>
            <w:tcW w:w="7174" w:type="dxa"/>
            <w:gridSpan w:val="6"/>
          </w:tcPr>
          <w:p w:rsidR="00C066DA" w:rsidRPr="007E18E3" w:rsidRDefault="00C066DA" w:rsidP="00575688">
            <w:pPr>
              <w:jc w:val="center"/>
              <w:rPr>
                <w:sz w:val="18"/>
              </w:rPr>
            </w:pPr>
            <w:r w:rsidRPr="007E18E3">
              <w:rPr>
                <w:b/>
                <w:sz w:val="18"/>
              </w:rPr>
              <w:t>Итого по мероприятию 2. Развитие общего образования</w:t>
            </w:r>
          </w:p>
        </w:tc>
        <w:tc>
          <w:tcPr>
            <w:tcW w:w="972" w:type="dxa"/>
            <w:gridSpan w:val="3"/>
          </w:tcPr>
          <w:p w:rsidR="00C066DA" w:rsidRPr="007E18E3" w:rsidRDefault="00C066DA" w:rsidP="00575688">
            <w:pPr>
              <w:jc w:val="center"/>
              <w:rPr>
                <w:sz w:val="18"/>
              </w:rPr>
            </w:pPr>
            <w:r w:rsidRPr="007E18E3">
              <w:rPr>
                <w:sz w:val="18"/>
              </w:rPr>
              <w:t>927368,625</w:t>
            </w:r>
          </w:p>
        </w:tc>
        <w:tc>
          <w:tcPr>
            <w:tcW w:w="714" w:type="dxa"/>
            <w:gridSpan w:val="5"/>
          </w:tcPr>
          <w:p w:rsidR="00C066DA" w:rsidRPr="007E18E3" w:rsidRDefault="00C066DA" w:rsidP="00575688">
            <w:pPr>
              <w:jc w:val="center"/>
              <w:rPr>
                <w:sz w:val="18"/>
              </w:rPr>
            </w:pPr>
            <w:r w:rsidRPr="007E18E3">
              <w:rPr>
                <w:sz w:val="18"/>
              </w:rPr>
              <w:t>108488,34</w:t>
            </w:r>
          </w:p>
        </w:tc>
        <w:tc>
          <w:tcPr>
            <w:tcW w:w="709" w:type="dxa"/>
            <w:gridSpan w:val="2"/>
          </w:tcPr>
          <w:p w:rsidR="00C066DA" w:rsidRPr="007E18E3" w:rsidRDefault="00C066DA" w:rsidP="00575688">
            <w:pPr>
              <w:jc w:val="center"/>
              <w:rPr>
                <w:sz w:val="18"/>
              </w:rPr>
            </w:pPr>
            <w:r w:rsidRPr="007E18E3">
              <w:rPr>
                <w:sz w:val="18"/>
              </w:rPr>
              <w:t>103947,43</w:t>
            </w:r>
          </w:p>
        </w:tc>
        <w:tc>
          <w:tcPr>
            <w:tcW w:w="817" w:type="dxa"/>
            <w:gridSpan w:val="7"/>
          </w:tcPr>
          <w:p w:rsidR="00C066DA" w:rsidRPr="007E18E3" w:rsidRDefault="00C066DA" w:rsidP="00575688">
            <w:pPr>
              <w:jc w:val="center"/>
              <w:rPr>
                <w:sz w:val="18"/>
              </w:rPr>
            </w:pPr>
            <w:r w:rsidRPr="007E18E3">
              <w:rPr>
                <w:sz w:val="18"/>
              </w:rPr>
              <w:t>102876,7</w:t>
            </w:r>
          </w:p>
        </w:tc>
        <w:tc>
          <w:tcPr>
            <w:tcW w:w="590" w:type="dxa"/>
          </w:tcPr>
          <w:p w:rsidR="00C066DA" w:rsidRPr="007E18E3" w:rsidRDefault="00C066DA" w:rsidP="00575688">
            <w:pPr>
              <w:rPr>
                <w:sz w:val="18"/>
              </w:rPr>
            </w:pPr>
            <w:r w:rsidRPr="007E18E3">
              <w:rPr>
                <w:sz w:val="18"/>
              </w:rPr>
              <w:t>87276,4</w:t>
            </w:r>
          </w:p>
        </w:tc>
        <w:tc>
          <w:tcPr>
            <w:tcW w:w="825" w:type="dxa"/>
            <w:gridSpan w:val="8"/>
          </w:tcPr>
          <w:p w:rsidR="00C066DA" w:rsidRPr="007E18E3" w:rsidRDefault="00C066DA" w:rsidP="00575688">
            <w:pPr>
              <w:rPr>
                <w:sz w:val="18"/>
              </w:rPr>
            </w:pPr>
            <w:r w:rsidRPr="007E18E3">
              <w:rPr>
                <w:sz w:val="18"/>
              </w:rPr>
              <w:t>99861,815</w:t>
            </w:r>
          </w:p>
        </w:tc>
        <w:tc>
          <w:tcPr>
            <w:tcW w:w="567" w:type="dxa"/>
            <w:gridSpan w:val="2"/>
          </w:tcPr>
          <w:p w:rsidR="00C066DA" w:rsidRPr="007E18E3" w:rsidRDefault="00C066DA" w:rsidP="00575688">
            <w:pPr>
              <w:rPr>
                <w:sz w:val="18"/>
              </w:rPr>
            </w:pPr>
            <w:r w:rsidRPr="007E18E3">
              <w:rPr>
                <w:sz w:val="18"/>
              </w:rPr>
              <w:t>82131,789</w:t>
            </w:r>
          </w:p>
        </w:tc>
        <w:tc>
          <w:tcPr>
            <w:tcW w:w="709" w:type="dxa"/>
            <w:gridSpan w:val="5"/>
          </w:tcPr>
          <w:p w:rsidR="00C066DA" w:rsidRPr="007E18E3" w:rsidRDefault="00C066DA" w:rsidP="00575688">
            <w:pPr>
              <w:rPr>
                <w:sz w:val="18"/>
              </w:rPr>
            </w:pPr>
            <w:r w:rsidRPr="007E18E3">
              <w:rPr>
                <w:sz w:val="18"/>
              </w:rPr>
              <w:t>81839,577</w:t>
            </w:r>
          </w:p>
        </w:tc>
        <w:tc>
          <w:tcPr>
            <w:tcW w:w="732" w:type="dxa"/>
            <w:gridSpan w:val="4"/>
          </w:tcPr>
          <w:p w:rsidR="00C066DA" w:rsidRPr="007E18E3" w:rsidRDefault="00C066DA" w:rsidP="00575688">
            <w:pPr>
              <w:rPr>
                <w:sz w:val="18"/>
              </w:rPr>
            </w:pPr>
            <w:r w:rsidRPr="007E18E3">
              <w:rPr>
                <w:sz w:val="18"/>
              </w:rPr>
              <w:t>77216,574</w:t>
            </w:r>
          </w:p>
        </w:tc>
        <w:tc>
          <w:tcPr>
            <w:tcW w:w="732" w:type="dxa"/>
            <w:gridSpan w:val="4"/>
          </w:tcPr>
          <w:p w:rsidR="00C066DA" w:rsidRPr="007E18E3" w:rsidRDefault="00C066DA" w:rsidP="00575688">
            <w:pPr>
              <w:rPr>
                <w:sz w:val="18"/>
              </w:rPr>
            </w:pPr>
            <w:r w:rsidRPr="007E18E3">
              <w:rPr>
                <w:sz w:val="18"/>
              </w:rPr>
              <w:t>91865</w:t>
            </w:r>
          </w:p>
        </w:tc>
        <w:tc>
          <w:tcPr>
            <w:tcW w:w="732" w:type="dxa"/>
            <w:gridSpan w:val="4"/>
          </w:tcPr>
          <w:p w:rsidR="00C066DA" w:rsidRPr="007E18E3" w:rsidRDefault="00C066DA" w:rsidP="00575688">
            <w:pPr>
              <w:rPr>
                <w:sz w:val="18"/>
              </w:rPr>
            </w:pPr>
            <w:r w:rsidRPr="007E18E3">
              <w:rPr>
                <w:sz w:val="18"/>
              </w:rPr>
              <w:t>91865</w:t>
            </w:r>
          </w:p>
        </w:tc>
      </w:tr>
      <w:tr w:rsidR="00C066DA" w:rsidRPr="007E18E3" w:rsidTr="00575688">
        <w:trPr>
          <w:gridAfter w:val="3"/>
          <w:wAfter w:w="134" w:type="dxa"/>
          <w:trHeight w:val="442"/>
        </w:trPr>
        <w:tc>
          <w:tcPr>
            <w:tcW w:w="3243" w:type="dxa"/>
            <w:gridSpan w:val="3"/>
            <w:vMerge w:val="restart"/>
          </w:tcPr>
          <w:p w:rsidR="00C066DA" w:rsidRPr="007E18E3" w:rsidRDefault="00C066DA" w:rsidP="00575688">
            <w:pPr>
              <w:rPr>
                <w:b/>
                <w:sz w:val="18"/>
              </w:rPr>
            </w:pPr>
            <w:r w:rsidRPr="007E18E3">
              <w:rPr>
                <w:b/>
                <w:sz w:val="18"/>
              </w:rPr>
              <w:t>В том числе:</w:t>
            </w:r>
          </w:p>
        </w:tc>
        <w:tc>
          <w:tcPr>
            <w:tcW w:w="3931" w:type="dxa"/>
            <w:gridSpan w:val="3"/>
          </w:tcPr>
          <w:p w:rsidR="00C066DA" w:rsidRPr="007E18E3" w:rsidRDefault="00C066DA" w:rsidP="00575688">
            <w:pPr>
              <w:jc w:val="center"/>
              <w:rPr>
                <w:sz w:val="18"/>
              </w:rPr>
            </w:pPr>
            <w:r w:rsidRPr="007E18E3">
              <w:rPr>
                <w:sz w:val="18"/>
              </w:rPr>
              <w:t>Федеральный бюджет</w:t>
            </w:r>
          </w:p>
        </w:tc>
        <w:tc>
          <w:tcPr>
            <w:tcW w:w="972" w:type="dxa"/>
            <w:gridSpan w:val="3"/>
          </w:tcPr>
          <w:p w:rsidR="00C066DA" w:rsidRPr="007E18E3" w:rsidRDefault="00C066DA" w:rsidP="00575688">
            <w:pPr>
              <w:jc w:val="center"/>
              <w:rPr>
                <w:sz w:val="18"/>
              </w:rPr>
            </w:pPr>
            <w:r w:rsidRPr="007E18E3">
              <w:rPr>
                <w:sz w:val="18"/>
              </w:rPr>
              <w:t>32344,41</w:t>
            </w:r>
          </w:p>
        </w:tc>
        <w:tc>
          <w:tcPr>
            <w:tcW w:w="714" w:type="dxa"/>
            <w:gridSpan w:val="5"/>
          </w:tcPr>
          <w:p w:rsidR="00C066DA" w:rsidRPr="007E18E3" w:rsidRDefault="00C066DA" w:rsidP="00575688">
            <w:pPr>
              <w:jc w:val="center"/>
              <w:rPr>
                <w:sz w:val="18"/>
              </w:rPr>
            </w:pPr>
            <w:r w:rsidRPr="007E18E3">
              <w:rPr>
                <w:sz w:val="18"/>
              </w:rPr>
              <w:t>537,73</w:t>
            </w:r>
          </w:p>
        </w:tc>
        <w:tc>
          <w:tcPr>
            <w:tcW w:w="709" w:type="dxa"/>
            <w:gridSpan w:val="2"/>
          </w:tcPr>
          <w:p w:rsidR="00C066DA" w:rsidRPr="007E18E3" w:rsidRDefault="00C066DA" w:rsidP="00575688">
            <w:pPr>
              <w:jc w:val="center"/>
              <w:rPr>
                <w:sz w:val="18"/>
              </w:rPr>
            </w:pPr>
            <w:r w:rsidRPr="007E18E3">
              <w:rPr>
                <w:sz w:val="18"/>
              </w:rPr>
              <w:t>243,36</w:t>
            </w:r>
          </w:p>
        </w:tc>
        <w:tc>
          <w:tcPr>
            <w:tcW w:w="817" w:type="dxa"/>
            <w:gridSpan w:val="7"/>
          </w:tcPr>
          <w:p w:rsidR="00C066DA" w:rsidRPr="007E18E3" w:rsidRDefault="00C066DA" w:rsidP="00575688">
            <w:pPr>
              <w:jc w:val="center"/>
              <w:rPr>
                <w:sz w:val="18"/>
              </w:rPr>
            </w:pPr>
            <w:r w:rsidRPr="007E18E3">
              <w:rPr>
                <w:sz w:val="18"/>
              </w:rPr>
              <w:t>0</w:t>
            </w:r>
          </w:p>
        </w:tc>
        <w:tc>
          <w:tcPr>
            <w:tcW w:w="590" w:type="dxa"/>
          </w:tcPr>
          <w:p w:rsidR="00C066DA" w:rsidRPr="007E18E3" w:rsidRDefault="00C066DA" w:rsidP="00575688">
            <w:pPr>
              <w:rPr>
                <w:sz w:val="18"/>
              </w:rPr>
            </w:pPr>
            <w:r w:rsidRPr="007E18E3">
              <w:rPr>
                <w:sz w:val="18"/>
              </w:rPr>
              <w:t>0</w:t>
            </w:r>
          </w:p>
        </w:tc>
        <w:tc>
          <w:tcPr>
            <w:tcW w:w="825" w:type="dxa"/>
            <w:gridSpan w:val="8"/>
          </w:tcPr>
          <w:p w:rsidR="00C066DA" w:rsidRPr="007E18E3" w:rsidRDefault="00C066DA" w:rsidP="00575688">
            <w:pPr>
              <w:rPr>
                <w:sz w:val="18"/>
              </w:rPr>
            </w:pPr>
            <w:r w:rsidRPr="007E18E3">
              <w:rPr>
                <w:sz w:val="18"/>
              </w:rPr>
              <w:t>3350,96</w:t>
            </w:r>
          </w:p>
        </w:tc>
        <w:tc>
          <w:tcPr>
            <w:tcW w:w="567" w:type="dxa"/>
            <w:gridSpan w:val="2"/>
          </w:tcPr>
          <w:p w:rsidR="00C066DA" w:rsidRPr="007E18E3" w:rsidRDefault="00C066DA" w:rsidP="00575688">
            <w:pPr>
              <w:rPr>
                <w:sz w:val="18"/>
              </w:rPr>
            </w:pPr>
            <w:r w:rsidRPr="007E18E3">
              <w:rPr>
                <w:sz w:val="18"/>
              </w:rPr>
              <w:t>9183,22</w:t>
            </w:r>
          </w:p>
        </w:tc>
        <w:tc>
          <w:tcPr>
            <w:tcW w:w="709" w:type="dxa"/>
            <w:gridSpan w:val="5"/>
          </w:tcPr>
          <w:p w:rsidR="00C066DA" w:rsidRPr="007E18E3" w:rsidRDefault="00C066DA" w:rsidP="00575688">
            <w:pPr>
              <w:rPr>
                <w:sz w:val="18"/>
              </w:rPr>
            </w:pPr>
            <w:r w:rsidRPr="007E18E3">
              <w:rPr>
                <w:sz w:val="18"/>
              </w:rPr>
              <w:t>9558,82</w:t>
            </w:r>
          </w:p>
        </w:tc>
        <w:tc>
          <w:tcPr>
            <w:tcW w:w="732" w:type="dxa"/>
            <w:gridSpan w:val="4"/>
          </w:tcPr>
          <w:p w:rsidR="00C066DA" w:rsidRPr="007E18E3" w:rsidRDefault="00C066DA" w:rsidP="00575688">
            <w:pPr>
              <w:rPr>
                <w:sz w:val="18"/>
              </w:rPr>
            </w:pPr>
            <w:r w:rsidRPr="007E18E3">
              <w:rPr>
                <w:sz w:val="18"/>
              </w:rPr>
              <w:t>9470,32</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r>
      <w:tr w:rsidR="00C066DA" w:rsidRPr="007E18E3" w:rsidTr="00575688">
        <w:trPr>
          <w:gridAfter w:val="3"/>
          <w:wAfter w:w="134" w:type="dxa"/>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Республиканский бюджет</w:t>
            </w:r>
          </w:p>
        </w:tc>
        <w:tc>
          <w:tcPr>
            <w:tcW w:w="972" w:type="dxa"/>
            <w:gridSpan w:val="3"/>
          </w:tcPr>
          <w:p w:rsidR="00C066DA" w:rsidRPr="007E18E3" w:rsidRDefault="00C066DA" w:rsidP="00575688">
            <w:pPr>
              <w:jc w:val="center"/>
              <w:rPr>
                <w:sz w:val="18"/>
              </w:rPr>
            </w:pPr>
            <w:r w:rsidRPr="007E18E3">
              <w:rPr>
                <w:sz w:val="18"/>
              </w:rPr>
              <w:t>780317,78</w:t>
            </w:r>
          </w:p>
        </w:tc>
        <w:tc>
          <w:tcPr>
            <w:tcW w:w="714" w:type="dxa"/>
            <w:gridSpan w:val="5"/>
          </w:tcPr>
          <w:p w:rsidR="00C066DA" w:rsidRPr="007E18E3" w:rsidRDefault="00C066DA" w:rsidP="00575688">
            <w:pPr>
              <w:jc w:val="center"/>
              <w:rPr>
                <w:sz w:val="18"/>
              </w:rPr>
            </w:pPr>
            <w:r w:rsidRPr="007E18E3">
              <w:rPr>
                <w:sz w:val="18"/>
              </w:rPr>
              <w:t>92367,21</w:t>
            </w:r>
          </w:p>
        </w:tc>
        <w:tc>
          <w:tcPr>
            <w:tcW w:w="709" w:type="dxa"/>
            <w:gridSpan w:val="2"/>
          </w:tcPr>
          <w:p w:rsidR="00C066DA" w:rsidRPr="007E18E3" w:rsidRDefault="00C066DA" w:rsidP="00575688">
            <w:pPr>
              <w:jc w:val="center"/>
              <w:rPr>
                <w:sz w:val="18"/>
              </w:rPr>
            </w:pPr>
            <w:r w:rsidRPr="007E18E3">
              <w:rPr>
                <w:sz w:val="18"/>
              </w:rPr>
              <w:t>87996,77</w:t>
            </w:r>
          </w:p>
        </w:tc>
        <w:tc>
          <w:tcPr>
            <w:tcW w:w="817" w:type="dxa"/>
            <w:gridSpan w:val="7"/>
          </w:tcPr>
          <w:p w:rsidR="00C066DA" w:rsidRPr="007E18E3" w:rsidRDefault="00C066DA" w:rsidP="00575688">
            <w:pPr>
              <w:jc w:val="center"/>
              <w:rPr>
                <w:sz w:val="18"/>
              </w:rPr>
            </w:pPr>
            <w:r w:rsidRPr="007E18E3">
              <w:rPr>
                <w:sz w:val="18"/>
              </w:rPr>
              <w:t>90219,4</w:t>
            </w:r>
          </w:p>
        </w:tc>
        <w:tc>
          <w:tcPr>
            <w:tcW w:w="590" w:type="dxa"/>
          </w:tcPr>
          <w:p w:rsidR="00C066DA" w:rsidRPr="007E18E3" w:rsidRDefault="00C066DA" w:rsidP="00575688">
            <w:pPr>
              <w:rPr>
                <w:sz w:val="18"/>
              </w:rPr>
            </w:pPr>
            <w:r w:rsidRPr="007E18E3">
              <w:rPr>
                <w:sz w:val="18"/>
              </w:rPr>
              <w:t>75891,5</w:t>
            </w:r>
          </w:p>
        </w:tc>
        <w:tc>
          <w:tcPr>
            <w:tcW w:w="825" w:type="dxa"/>
            <w:gridSpan w:val="8"/>
          </w:tcPr>
          <w:p w:rsidR="00C066DA" w:rsidRPr="007E18E3" w:rsidRDefault="00C066DA" w:rsidP="00575688">
            <w:pPr>
              <w:rPr>
                <w:sz w:val="18"/>
              </w:rPr>
            </w:pPr>
            <w:r w:rsidRPr="007E18E3">
              <w:rPr>
                <w:sz w:val="18"/>
              </w:rPr>
              <w:t>85099,4</w:t>
            </w:r>
          </w:p>
        </w:tc>
        <w:tc>
          <w:tcPr>
            <w:tcW w:w="567" w:type="dxa"/>
            <w:gridSpan w:val="2"/>
          </w:tcPr>
          <w:p w:rsidR="00C066DA" w:rsidRPr="007E18E3" w:rsidRDefault="00C066DA" w:rsidP="00575688">
            <w:pPr>
              <w:rPr>
                <w:sz w:val="18"/>
              </w:rPr>
            </w:pPr>
            <w:r w:rsidRPr="007E18E3">
              <w:rPr>
                <w:sz w:val="18"/>
              </w:rPr>
              <w:t>60999,3</w:t>
            </w:r>
          </w:p>
        </w:tc>
        <w:tc>
          <w:tcPr>
            <w:tcW w:w="709" w:type="dxa"/>
            <w:gridSpan w:val="5"/>
          </w:tcPr>
          <w:p w:rsidR="00C066DA" w:rsidRPr="007E18E3" w:rsidRDefault="00C066DA" w:rsidP="00575688">
            <w:pPr>
              <w:rPr>
                <w:sz w:val="18"/>
              </w:rPr>
            </w:pPr>
            <w:r w:rsidRPr="007E18E3">
              <w:rPr>
                <w:sz w:val="18"/>
              </w:rPr>
              <w:t>66569,6</w:t>
            </w:r>
          </w:p>
        </w:tc>
        <w:tc>
          <w:tcPr>
            <w:tcW w:w="732" w:type="dxa"/>
            <w:gridSpan w:val="4"/>
          </w:tcPr>
          <w:p w:rsidR="00C066DA" w:rsidRPr="007E18E3" w:rsidRDefault="00C066DA" w:rsidP="00575688">
            <w:pPr>
              <w:rPr>
                <w:sz w:val="18"/>
              </w:rPr>
            </w:pPr>
            <w:r w:rsidRPr="007E18E3">
              <w:rPr>
                <w:sz w:val="18"/>
              </w:rPr>
              <w:t>62142,6</w:t>
            </w:r>
          </w:p>
        </w:tc>
        <w:tc>
          <w:tcPr>
            <w:tcW w:w="732" w:type="dxa"/>
            <w:gridSpan w:val="4"/>
          </w:tcPr>
          <w:p w:rsidR="00C066DA" w:rsidRPr="007E18E3" w:rsidRDefault="00C066DA" w:rsidP="00575688">
            <w:pPr>
              <w:rPr>
                <w:sz w:val="18"/>
              </w:rPr>
            </w:pPr>
            <w:r w:rsidRPr="007E18E3">
              <w:rPr>
                <w:sz w:val="18"/>
              </w:rPr>
              <w:t>79516</w:t>
            </w:r>
          </w:p>
        </w:tc>
        <w:tc>
          <w:tcPr>
            <w:tcW w:w="732" w:type="dxa"/>
            <w:gridSpan w:val="4"/>
          </w:tcPr>
          <w:p w:rsidR="00C066DA" w:rsidRPr="007E18E3" w:rsidRDefault="00C066DA" w:rsidP="00575688">
            <w:pPr>
              <w:rPr>
                <w:sz w:val="18"/>
              </w:rPr>
            </w:pPr>
            <w:r w:rsidRPr="007E18E3">
              <w:rPr>
                <w:sz w:val="18"/>
              </w:rPr>
              <w:t>79516</w:t>
            </w:r>
          </w:p>
        </w:tc>
      </w:tr>
      <w:tr w:rsidR="00C066DA" w:rsidRPr="007E18E3" w:rsidTr="00575688">
        <w:trPr>
          <w:gridAfter w:val="3"/>
          <w:wAfter w:w="134" w:type="dxa"/>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Бюджет Инсарского муниципального района</w:t>
            </w:r>
          </w:p>
        </w:tc>
        <w:tc>
          <w:tcPr>
            <w:tcW w:w="972" w:type="dxa"/>
            <w:gridSpan w:val="3"/>
          </w:tcPr>
          <w:p w:rsidR="00C066DA" w:rsidRPr="007E18E3" w:rsidRDefault="00C066DA" w:rsidP="00575688">
            <w:pPr>
              <w:jc w:val="center"/>
              <w:rPr>
                <w:sz w:val="18"/>
              </w:rPr>
            </w:pPr>
            <w:r w:rsidRPr="007E18E3">
              <w:rPr>
                <w:sz w:val="18"/>
              </w:rPr>
              <w:t>111502,435</w:t>
            </w:r>
          </w:p>
        </w:tc>
        <w:tc>
          <w:tcPr>
            <w:tcW w:w="714" w:type="dxa"/>
            <w:gridSpan w:val="5"/>
          </w:tcPr>
          <w:p w:rsidR="00C066DA" w:rsidRPr="007E18E3" w:rsidRDefault="00C066DA" w:rsidP="00575688">
            <w:pPr>
              <w:jc w:val="center"/>
              <w:rPr>
                <w:sz w:val="18"/>
              </w:rPr>
            </w:pPr>
            <w:r w:rsidRPr="007E18E3">
              <w:rPr>
                <w:sz w:val="18"/>
              </w:rPr>
              <w:t>13775,8</w:t>
            </w:r>
          </w:p>
        </w:tc>
        <w:tc>
          <w:tcPr>
            <w:tcW w:w="709" w:type="dxa"/>
            <w:gridSpan w:val="2"/>
          </w:tcPr>
          <w:p w:rsidR="00C066DA" w:rsidRPr="007E18E3" w:rsidRDefault="00C066DA" w:rsidP="00575688">
            <w:pPr>
              <w:jc w:val="center"/>
              <w:rPr>
                <w:sz w:val="18"/>
              </w:rPr>
            </w:pPr>
            <w:r w:rsidRPr="007E18E3">
              <w:rPr>
                <w:sz w:val="18"/>
              </w:rPr>
              <w:t>14520,9</w:t>
            </w:r>
          </w:p>
        </w:tc>
        <w:tc>
          <w:tcPr>
            <w:tcW w:w="817" w:type="dxa"/>
            <w:gridSpan w:val="7"/>
          </w:tcPr>
          <w:p w:rsidR="00C066DA" w:rsidRPr="007E18E3" w:rsidRDefault="00C066DA" w:rsidP="00575688">
            <w:pPr>
              <w:jc w:val="center"/>
              <w:rPr>
                <w:sz w:val="18"/>
              </w:rPr>
            </w:pPr>
            <w:r w:rsidRPr="007E18E3">
              <w:rPr>
                <w:sz w:val="18"/>
              </w:rPr>
              <w:t>12447,3</w:t>
            </w:r>
          </w:p>
        </w:tc>
        <w:tc>
          <w:tcPr>
            <w:tcW w:w="590" w:type="dxa"/>
          </w:tcPr>
          <w:p w:rsidR="00C066DA" w:rsidRPr="007E18E3" w:rsidRDefault="00C066DA" w:rsidP="00575688">
            <w:pPr>
              <w:rPr>
                <w:sz w:val="18"/>
              </w:rPr>
            </w:pPr>
            <w:r w:rsidRPr="007E18E3">
              <w:rPr>
                <w:sz w:val="18"/>
              </w:rPr>
              <w:t>11384,9</w:t>
            </w:r>
          </w:p>
        </w:tc>
        <w:tc>
          <w:tcPr>
            <w:tcW w:w="825" w:type="dxa"/>
            <w:gridSpan w:val="8"/>
          </w:tcPr>
          <w:p w:rsidR="00C066DA" w:rsidRPr="007E18E3" w:rsidRDefault="00C066DA" w:rsidP="00575688">
            <w:pPr>
              <w:rPr>
                <w:sz w:val="18"/>
              </w:rPr>
            </w:pPr>
            <w:r w:rsidRPr="007E18E3">
              <w:rPr>
                <w:sz w:val="18"/>
              </w:rPr>
              <w:t>11411,455</w:t>
            </w:r>
          </w:p>
        </w:tc>
        <w:tc>
          <w:tcPr>
            <w:tcW w:w="567" w:type="dxa"/>
            <w:gridSpan w:val="2"/>
          </w:tcPr>
          <w:p w:rsidR="00C066DA" w:rsidRPr="007E18E3" w:rsidRDefault="00C066DA" w:rsidP="00575688">
            <w:pPr>
              <w:rPr>
                <w:sz w:val="18"/>
              </w:rPr>
            </w:pPr>
            <w:r w:rsidRPr="007E18E3">
              <w:rPr>
                <w:sz w:val="18"/>
              </w:rPr>
              <w:t>11949,269</w:t>
            </w:r>
          </w:p>
        </w:tc>
        <w:tc>
          <w:tcPr>
            <w:tcW w:w="709" w:type="dxa"/>
            <w:gridSpan w:val="5"/>
          </w:tcPr>
          <w:p w:rsidR="00C066DA" w:rsidRPr="007E18E3" w:rsidRDefault="00C066DA" w:rsidP="00575688">
            <w:pPr>
              <w:rPr>
                <w:sz w:val="18"/>
              </w:rPr>
            </w:pPr>
            <w:r w:rsidRPr="007E18E3">
              <w:rPr>
                <w:sz w:val="18"/>
              </w:rPr>
              <w:t>5711,157</w:t>
            </w:r>
          </w:p>
        </w:tc>
        <w:tc>
          <w:tcPr>
            <w:tcW w:w="732" w:type="dxa"/>
            <w:gridSpan w:val="4"/>
          </w:tcPr>
          <w:p w:rsidR="00C066DA" w:rsidRPr="007E18E3" w:rsidRDefault="00C066DA" w:rsidP="00575688">
            <w:pPr>
              <w:rPr>
                <w:sz w:val="18"/>
              </w:rPr>
            </w:pPr>
            <w:r w:rsidRPr="007E18E3">
              <w:rPr>
                <w:sz w:val="18"/>
              </w:rPr>
              <w:t>5603,654</w:t>
            </w:r>
          </w:p>
        </w:tc>
        <w:tc>
          <w:tcPr>
            <w:tcW w:w="732" w:type="dxa"/>
            <w:gridSpan w:val="4"/>
          </w:tcPr>
          <w:p w:rsidR="00C066DA" w:rsidRPr="007E18E3" w:rsidRDefault="00C066DA" w:rsidP="00575688">
            <w:pPr>
              <w:rPr>
                <w:sz w:val="18"/>
              </w:rPr>
            </w:pPr>
            <w:r w:rsidRPr="007E18E3">
              <w:rPr>
                <w:sz w:val="18"/>
              </w:rPr>
              <w:t>12349</w:t>
            </w:r>
          </w:p>
        </w:tc>
        <w:tc>
          <w:tcPr>
            <w:tcW w:w="732" w:type="dxa"/>
            <w:gridSpan w:val="4"/>
          </w:tcPr>
          <w:p w:rsidR="00C066DA" w:rsidRPr="007E18E3" w:rsidRDefault="00C066DA" w:rsidP="00575688">
            <w:pPr>
              <w:rPr>
                <w:sz w:val="18"/>
              </w:rPr>
            </w:pPr>
            <w:r w:rsidRPr="007E18E3">
              <w:rPr>
                <w:sz w:val="18"/>
              </w:rPr>
              <w:t>12349</w:t>
            </w:r>
          </w:p>
        </w:tc>
      </w:tr>
      <w:tr w:rsidR="00C066DA" w:rsidRPr="007E18E3" w:rsidTr="00575688">
        <w:trPr>
          <w:gridAfter w:val="3"/>
          <w:wAfter w:w="134" w:type="dxa"/>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Внебюджетные средства</w:t>
            </w:r>
          </w:p>
        </w:tc>
        <w:tc>
          <w:tcPr>
            <w:tcW w:w="972" w:type="dxa"/>
            <w:gridSpan w:val="3"/>
          </w:tcPr>
          <w:p w:rsidR="00C066DA" w:rsidRPr="007E18E3" w:rsidRDefault="00C066DA" w:rsidP="00575688">
            <w:pPr>
              <w:jc w:val="center"/>
              <w:rPr>
                <w:sz w:val="18"/>
              </w:rPr>
            </w:pPr>
            <w:r w:rsidRPr="007E18E3">
              <w:rPr>
                <w:sz w:val="18"/>
              </w:rPr>
              <w:t>3204</w:t>
            </w:r>
          </w:p>
        </w:tc>
        <w:tc>
          <w:tcPr>
            <w:tcW w:w="714" w:type="dxa"/>
            <w:gridSpan w:val="5"/>
          </w:tcPr>
          <w:p w:rsidR="00C066DA" w:rsidRPr="007E18E3" w:rsidRDefault="00C066DA" w:rsidP="00575688">
            <w:pPr>
              <w:jc w:val="center"/>
              <w:rPr>
                <w:sz w:val="18"/>
              </w:rPr>
            </w:pPr>
            <w:r w:rsidRPr="007E18E3">
              <w:rPr>
                <w:sz w:val="18"/>
              </w:rPr>
              <w:t>1807,6</w:t>
            </w:r>
          </w:p>
        </w:tc>
        <w:tc>
          <w:tcPr>
            <w:tcW w:w="709" w:type="dxa"/>
            <w:gridSpan w:val="2"/>
          </w:tcPr>
          <w:p w:rsidR="00C066DA" w:rsidRPr="007E18E3" w:rsidRDefault="00C066DA" w:rsidP="00575688">
            <w:pPr>
              <w:jc w:val="center"/>
              <w:rPr>
                <w:sz w:val="18"/>
              </w:rPr>
            </w:pPr>
            <w:r w:rsidRPr="007E18E3">
              <w:rPr>
                <w:sz w:val="18"/>
              </w:rPr>
              <w:t>1186,4</w:t>
            </w:r>
          </w:p>
        </w:tc>
        <w:tc>
          <w:tcPr>
            <w:tcW w:w="817" w:type="dxa"/>
            <w:gridSpan w:val="7"/>
          </w:tcPr>
          <w:p w:rsidR="00C066DA" w:rsidRPr="007E18E3" w:rsidRDefault="00C066DA" w:rsidP="00575688">
            <w:pPr>
              <w:tabs>
                <w:tab w:val="center" w:pos="300"/>
              </w:tabs>
              <w:rPr>
                <w:sz w:val="18"/>
              </w:rPr>
            </w:pPr>
            <w:r w:rsidRPr="007E18E3">
              <w:rPr>
                <w:sz w:val="18"/>
              </w:rPr>
              <w:tab/>
              <w:t>210</w:t>
            </w:r>
          </w:p>
        </w:tc>
        <w:tc>
          <w:tcPr>
            <w:tcW w:w="590" w:type="dxa"/>
          </w:tcPr>
          <w:p w:rsidR="00C066DA" w:rsidRPr="007E18E3" w:rsidRDefault="00C066DA" w:rsidP="00575688">
            <w:pPr>
              <w:jc w:val="center"/>
              <w:rPr>
                <w:sz w:val="18"/>
              </w:rPr>
            </w:pPr>
            <w:r w:rsidRPr="007E18E3">
              <w:rPr>
                <w:sz w:val="18"/>
              </w:rPr>
              <w:t>0</w:t>
            </w:r>
          </w:p>
        </w:tc>
        <w:tc>
          <w:tcPr>
            <w:tcW w:w="825" w:type="dxa"/>
            <w:gridSpan w:val="8"/>
          </w:tcPr>
          <w:p w:rsidR="00C066DA" w:rsidRPr="007E18E3" w:rsidRDefault="00C066DA" w:rsidP="00575688">
            <w:pPr>
              <w:jc w:val="center"/>
              <w:rPr>
                <w:sz w:val="18"/>
              </w:rPr>
            </w:pPr>
            <w:r w:rsidRPr="007E18E3">
              <w:rPr>
                <w:sz w:val="18"/>
              </w:rPr>
              <w:t>0</w:t>
            </w:r>
          </w:p>
        </w:tc>
        <w:tc>
          <w:tcPr>
            <w:tcW w:w="567" w:type="dxa"/>
            <w:gridSpan w:val="2"/>
          </w:tcPr>
          <w:p w:rsidR="00C066DA" w:rsidRPr="007E18E3" w:rsidRDefault="00C066DA" w:rsidP="00575688">
            <w:pPr>
              <w:jc w:val="center"/>
              <w:rPr>
                <w:sz w:val="18"/>
              </w:rPr>
            </w:pPr>
            <w:r w:rsidRPr="007E18E3">
              <w:rPr>
                <w:sz w:val="18"/>
              </w:rPr>
              <w:t>0</w:t>
            </w:r>
          </w:p>
        </w:tc>
        <w:tc>
          <w:tcPr>
            <w:tcW w:w="709" w:type="dxa"/>
            <w:gridSpan w:val="5"/>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Pr>
        <w:tc>
          <w:tcPr>
            <w:tcW w:w="15353" w:type="dxa"/>
            <w:gridSpan w:val="52"/>
          </w:tcPr>
          <w:p w:rsidR="00C066DA" w:rsidRPr="007E18E3" w:rsidRDefault="00C066DA" w:rsidP="00575688">
            <w:pPr>
              <w:pStyle w:val="a6"/>
              <w:rPr>
                <w:rFonts w:ascii="Times New Roman" w:hAnsi="Times New Roman"/>
                <w:b/>
                <w:sz w:val="18"/>
                <w:szCs w:val="20"/>
              </w:rPr>
            </w:pPr>
            <w:r w:rsidRPr="007E18E3">
              <w:rPr>
                <w:rFonts w:ascii="Times New Roman" w:hAnsi="Times New Roman"/>
                <w:b/>
                <w:sz w:val="18"/>
                <w:szCs w:val="20"/>
              </w:rPr>
              <w:t>3. Развитие дополнительного образования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w:t>
            </w:r>
          </w:p>
        </w:tc>
        <w:tc>
          <w:tcPr>
            <w:tcW w:w="2581" w:type="dxa"/>
          </w:tcPr>
          <w:p w:rsidR="00C066DA" w:rsidRPr="007E18E3" w:rsidRDefault="00C066DA" w:rsidP="00575688">
            <w:pPr>
              <w:jc w:val="both"/>
              <w:rPr>
                <w:sz w:val="18"/>
              </w:rPr>
            </w:pPr>
            <w:r w:rsidRPr="007E18E3">
              <w:rPr>
                <w:sz w:val="18"/>
              </w:rPr>
              <w:t xml:space="preserve">Укрепление материально-технической базы учреждений дополнительного образования </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950" w:type="dxa"/>
            <w:gridSpan w:val="2"/>
          </w:tcPr>
          <w:p w:rsidR="00C066DA" w:rsidRPr="007E18E3" w:rsidRDefault="00C066DA" w:rsidP="00575688">
            <w:pPr>
              <w:jc w:val="center"/>
              <w:rPr>
                <w:sz w:val="18"/>
              </w:rPr>
            </w:pPr>
            <w:r w:rsidRPr="007E18E3">
              <w:rPr>
                <w:sz w:val="18"/>
              </w:rPr>
              <w:t>200,0</w:t>
            </w:r>
          </w:p>
        </w:tc>
        <w:tc>
          <w:tcPr>
            <w:tcW w:w="676" w:type="dxa"/>
            <w:gridSpan w:val="5"/>
          </w:tcPr>
          <w:p w:rsidR="00C066DA" w:rsidRPr="007E18E3" w:rsidRDefault="00C066DA" w:rsidP="00575688">
            <w:pPr>
              <w:jc w:val="center"/>
              <w:rPr>
                <w:sz w:val="18"/>
              </w:rPr>
            </w:pPr>
            <w:r w:rsidRPr="007E18E3">
              <w:rPr>
                <w:sz w:val="18"/>
              </w:rPr>
              <w:t>200,0</w:t>
            </w:r>
          </w:p>
        </w:tc>
        <w:tc>
          <w:tcPr>
            <w:tcW w:w="787" w:type="dxa"/>
            <w:gridSpan w:val="4"/>
          </w:tcPr>
          <w:p w:rsidR="00C066DA" w:rsidRPr="007E18E3" w:rsidRDefault="00C066DA" w:rsidP="00575688">
            <w:pPr>
              <w:jc w:val="center"/>
              <w:rPr>
                <w:sz w:val="18"/>
              </w:rPr>
            </w:pPr>
            <w:r w:rsidRPr="007E18E3">
              <w:rPr>
                <w:sz w:val="18"/>
              </w:rPr>
              <w:t>0</w:t>
            </w:r>
          </w:p>
        </w:tc>
        <w:tc>
          <w:tcPr>
            <w:tcW w:w="783" w:type="dxa"/>
            <w:gridSpan w:val="5"/>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0</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w:t>
            </w:r>
          </w:p>
        </w:tc>
        <w:tc>
          <w:tcPr>
            <w:tcW w:w="2581" w:type="dxa"/>
          </w:tcPr>
          <w:p w:rsidR="00C066DA" w:rsidRPr="007E18E3" w:rsidRDefault="00C066DA" w:rsidP="00575688">
            <w:pPr>
              <w:jc w:val="both"/>
              <w:rPr>
                <w:sz w:val="18"/>
              </w:rPr>
            </w:pPr>
            <w:r w:rsidRPr="007E18E3">
              <w:rPr>
                <w:sz w:val="18"/>
              </w:rPr>
              <w:t xml:space="preserve">Обеспечение учреждений дополнительного образования </w:t>
            </w:r>
            <w:r w:rsidRPr="007E18E3">
              <w:rPr>
                <w:sz w:val="18"/>
              </w:rPr>
              <w:lastRenderedPageBreak/>
              <w:t>современным оборудованием и пособиями</w:t>
            </w:r>
          </w:p>
        </w:tc>
        <w:tc>
          <w:tcPr>
            <w:tcW w:w="850" w:type="dxa"/>
          </w:tcPr>
          <w:p w:rsidR="00C066DA" w:rsidRPr="007E18E3" w:rsidRDefault="00C066DA" w:rsidP="00575688">
            <w:pP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 xml:space="preserve">Управление по социальной работе </w:t>
            </w:r>
            <w:r w:rsidRPr="007E18E3">
              <w:rPr>
                <w:sz w:val="18"/>
              </w:rPr>
              <w:lastRenderedPageBreak/>
              <w:t>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lastRenderedPageBreak/>
              <w:t xml:space="preserve">Бюджет Инсарского </w:t>
            </w:r>
            <w:r w:rsidRPr="007E18E3">
              <w:rPr>
                <w:sz w:val="18"/>
              </w:rPr>
              <w:lastRenderedPageBreak/>
              <w:t>муниципального района</w:t>
            </w:r>
          </w:p>
        </w:tc>
        <w:tc>
          <w:tcPr>
            <w:tcW w:w="8179" w:type="dxa"/>
            <w:gridSpan w:val="46"/>
          </w:tcPr>
          <w:p w:rsidR="00C066DA" w:rsidRPr="007E18E3" w:rsidRDefault="00C066DA" w:rsidP="00575688">
            <w:pPr>
              <w:jc w:val="center"/>
              <w:rPr>
                <w:sz w:val="18"/>
              </w:rPr>
            </w:pPr>
            <w:r w:rsidRPr="007E18E3">
              <w:rPr>
                <w:sz w:val="18"/>
              </w:rPr>
              <w:lastRenderedPageBreak/>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3</w:t>
            </w:r>
          </w:p>
        </w:tc>
        <w:tc>
          <w:tcPr>
            <w:tcW w:w="2581" w:type="dxa"/>
          </w:tcPr>
          <w:p w:rsidR="00C066DA" w:rsidRPr="007E18E3" w:rsidRDefault="00C066DA" w:rsidP="00575688">
            <w:pPr>
              <w:jc w:val="both"/>
              <w:rPr>
                <w:sz w:val="18"/>
              </w:rPr>
            </w:pPr>
            <w:r w:rsidRPr="007E18E3">
              <w:rPr>
                <w:sz w:val="18"/>
              </w:rPr>
              <w:t xml:space="preserve">Обеспечение доступности и качественного оказания государственной услуги по предоставлению дополнительного образования в учреждениях дополнительного образования </w:t>
            </w:r>
          </w:p>
        </w:tc>
        <w:tc>
          <w:tcPr>
            <w:tcW w:w="850" w:type="dxa"/>
          </w:tcPr>
          <w:p w:rsidR="00C066DA" w:rsidRPr="007E18E3" w:rsidRDefault="00C066DA" w:rsidP="00575688">
            <w:pP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4</w:t>
            </w:r>
          </w:p>
        </w:tc>
        <w:tc>
          <w:tcPr>
            <w:tcW w:w="2581" w:type="dxa"/>
          </w:tcPr>
          <w:p w:rsidR="00C066DA" w:rsidRPr="007E18E3" w:rsidRDefault="00C066DA" w:rsidP="00575688">
            <w:pPr>
              <w:jc w:val="both"/>
              <w:rPr>
                <w:sz w:val="18"/>
              </w:rPr>
            </w:pPr>
            <w:r w:rsidRPr="007E18E3">
              <w:rPr>
                <w:sz w:val="18"/>
              </w:rPr>
              <w:t>Развитие моделей и программ взаимодействия и интеграции  учреждений дополнительного образования, общеобразовательных организаций и детско-юношеских общественных объединений по реализации воспитательных и образовательных проектов и программ в условиях города и села</w:t>
            </w:r>
          </w:p>
        </w:tc>
        <w:tc>
          <w:tcPr>
            <w:tcW w:w="850" w:type="dxa"/>
          </w:tcPr>
          <w:p w:rsidR="00C066DA" w:rsidRPr="007E18E3" w:rsidRDefault="00C066DA" w:rsidP="00575688">
            <w:pP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5</w:t>
            </w:r>
          </w:p>
        </w:tc>
        <w:tc>
          <w:tcPr>
            <w:tcW w:w="2581" w:type="dxa"/>
          </w:tcPr>
          <w:p w:rsidR="00C066DA" w:rsidRPr="007E18E3" w:rsidRDefault="00C066DA" w:rsidP="00575688">
            <w:pPr>
              <w:jc w:val="both"/>
              <w:rPr>
                <w:sz w:val="18"/>
              </w:rPr>
            </w:pPr>
            <w:r w:rsidRPr="007E18E3">
              <w:rPr>
                <w:sz w:val="18"/>
              </w:rPr>
              <w:t>Обеспечение проведения мероприятий по содействию патриотическому воспитанию</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6</w:t>
            </w:r>
          </w:p>
        </w:tc>
        <w:tc>
          <w:tcPr>
            <w:tcW w:w="2581" w:type="dxa"/>
          </w:tcPr>
          <w:p w:rsidR="00C066DA" w:rsidRPr="007E18E3" w:rsidRDefault="00C066DA" w:rsidP="00575688">
            <w:pPr>
              <w:jc w:val="both"/>
              <w:rPr>
                <w:sz w:val="18"/>
              </w:rPr>
            </w:pPr>
            <w:r w:rsidRPr="007E18E3">
              <w:rPr>
                <w:sz w:val="18"/>
              </w:rPr>
              <w:t>Проведение муниципальных конкурсов и спортивных мероприятий и участие в зональных, республиканских, всероссийских, межрегиональных, международных конкурсах и спортивных мероприятиях</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7</w:t>
            </w:r>
          </w:p>
        </w:tc>
        <w:tc>
          <w:tcPr>
            <w:tcW w:w="2581" w:type="dxa"/>
          </w:tcPr>
          <w:p w:rsidR="00C066DA" w:rsidRPr="007E18E3" w:rsidRDefault="00C066DA" w:rsidP="00575688">
            <w:pPr>
              <w:jc w:val="both"/>
              <w:rPr>
                <w:sz w:val="18"/>
              </w:rPr>
            </w:pPr>
            <w:r w:rsidRPr="007E18E3">
              <w:rPr>
                <w:sz w:val="18"/>
              </w:rPr>
              <w:t xml:space="preserve">Внедрение системы контроля посещаемости обучающихся на основе пластиковых карт в учреждениях дополнительного образования </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8</w:t>
            </w:r>
          </w:p>
        </w:tc>
        <w:tc>
          <w:tcPr>
            <w:tcW w:w="2581" w:type="dxa"/>
          </w:tcPr>
          <w:p w:rsidR="00C066DA" w:rsidRPr="007E18E3" w:rsidRDefault="00C066DA" w:rsidP="00575688">
            <w:pPr>
              <w:jc w:val="both"/>
              <w:rPr>
                <w:sz w:val="18"/>
              </w:rPr>
            </w:pPr>
            <w:r w:rsidRPr="007E18E3">
              <w:rPr>
                <w:sz w:val="18"/>
              </w:rPr>
              <w:t xml:space="preserve">Привлечение к работе в учреждениях дополнительного образования специалистов в конкретных областях науки, техники, </w:t>
            </w:r>
            <w:r w:rsidRPr="007E18E3">
              <w:rPr>
                <w:sz w:val="18"/>
              </w:rPr>
              <w:lastRenderedPageBreak/>
              <w:t>искусства, бизнеса, лучших студентов вузов и представителей родительской общественности</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 xml:space="preserve">Управление по социальной работе администрации Инсарского муниципального </w:t>
            </w:r>
            <w:r w:rsidRPr="007E18E3">
              <w:rPr>
                <w:sz w:val="18"/>
              </w:rPr>
              <w:lastRenderedPageBreak/>
              <w:t>района</w:t>
            </w:r>
          </w:p>
        </w:tc>
        <w:tc>
          <w:tcPr>
            <w:tcW w:w="1382" w:type="dxa"/>
          </w:tcPr>
          <w:p w:rsidR="00C066DA" w:rsidRPr="007E18E3" w:rsidRDefault="00C066DA" w:rsidP="00575688">
            <w:pPr>
              <w:jc w:val="center"/>
              <w:rPr>
                <w:sz w:val="18"/>
              </w:rPr>
            </w:pPr>
            <w:r w:rsidRPr="007E18E3">
              <w:rPr>
                <w:sz w:val="18"/>
              </w:rPr>
              <w:lastRenderedPageBreak/>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9</w:t>
            </w:r>
          </w:p>
        </w:tc>
        <w:tc>
          <w:tcPr>
            <w:tcW w:w="2581" w:type="dxa"/>
          </w:tcPr>
          <w:p w:rsidR="00C066DA" w:rsidRPr="007E18E3" w:rsidRDefault="00C066DA" w:rsidP="00575688">
            <w:pPr>
              <w:jc w:val="both"/>
              <w:rPr>
                <w:sz w:val="18"/>
              </w:rPr>
            </w:pPr>
            <w:r w:rsidRPr="007E18E3">
              <w:rPr>
                <w:bCs/>
                <w:color w:val="000000"/>
                <w:sz w:val="18"/>
              </w:rPr>
              <w:t>Содержание учреждений дополнительного образования Инсарского  муниципального района  (выплата заработной платы работникам учреждений дополнительного образования, оплата  коммунальных услуг,  оплата налогов, обслуживания  и установки пожарно-охранной сигнализации, установка видеонаблюдения, содержание помещений, повышение квалификации, медицинский осмотр  работников,  приобретение оборудования, ремонт и обслуживание транспортного средства, приобретение ГСМ,   услуги связи и другие расходы по обслуживанию деятельности учреждений)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103688,5</w:t>
            </w:r>
          </w:p>
        </w:tc>
        <w:tc>
          <w:tcPr>
            <w:tcW w:w="697" w:type="dxa"/>
            <w:gridSpan w:val="4"/>
          </w:tcPr>
          <w:p w:rsidR="00C066DA" w:rsidRPr="007E18E3" w:rsidRDefault="00C066DA" w:rsidP="00575688">
            <w:pPr>
              <w:jc w:val="center"/>
              <w:rPr>
                <w:sz w:val="18"/>
              </w:rPr>
            </w:pPr>
            <w:r w:rsidRPr="007E18E3">
              <w:rPr>
                <w:sz w:val="18"/>
              </w:rPr>
              <w:t>11132,5</w:t>
            </w:r>
          </w:p>
        </w:tc>
        <w:tc>
          <w:tcPr>
            <w:tcW w:w="709" w:type="dxa"/>
            <w:gridSpan w:val="2"/>
          </w:tcPr>
          <w:p w:rsidR="00C066DA" w:rsidRPr="007E18E3" w:rsidRDefault="00C066DA" w:rsidP="00575688">
            <w:pPr>
              <w:jc w:val="center"/>
              <w:rPr>
                <w:sz w:val="18"/>
              </w:rPr>
            </w:pPr>
            <w:r w:rsidRPr="007E18E3">
              <w:rPr>
                <w:sz w:val="18"/>
              </w:rPr>
              <w:t>10759,9</w:t>
            </w:r>
          </w:p>
        </w:tc>
        <w:tc>
          <w:tcPr>
            <w:tcW w:w="709" w:type="dxa"/>
            <w:gridSpan w:val="4"/>
          </w:tcPr>
          <w:p w:rsidR="00C066DA" w:rsidRPr="007E18E3" w:rsidRDefault="00C066DA" w:rsidP="00575688">
            <w:pPr>
              <w:jc w:val="center"/>
              <w:rPr>
                <w:sz w:val="18"/>
              </w:rPr>
            </w:pPr>
            <w:r w:rsidRPr="007E18E3">
              <w:rPr>
                <w:sz w:val="18"/>
              </w:rPr>
              <w:t>11818,1</w:t>
            </w:r>
          </w:p>
        </w:tc>
        <w:tc>
          <w:tcPr>
            <w:tcW w:w="714" w:type="dxa"/>
            <w:gridSpan w:val="5"/>
          </w:tcPr>
          <w:p w:rsidR="00C066DA" w:rsidRPr="007E18E3" w:rsidRDefault="00C066DA" w:rsidP="00575688">
            <w:pPr>
              <w:rPr>
                <w:sz w:val="18"/>
              </w:rPr>
            </w:pPr>
            <w:r w:rsidRPr="007E18E3">
              <w:rPr>
                <w:sz w:val="18"/>
              </w:rPr>
              <w:t>10193,1</w:t>
            </w:r>
          </w:p>
        </w:tc>
        <w:tc>
          <w:tcPr>
            <w:tcW w:w="709" w:type="dxa"/>
            <w:gridSpan w:val="5"/>
          </w:tcPr>
          <w:p w:rsidR="00C066DA" w:rsidRPr="007E18E3" w:rsidRDefault="00C066DA" w:rsidP="00575688">
            <w:pPr>
              <w:rPr>
                <w:sz w:val="18"/>
              </w:rPr>
            </w:pPr>
            <w:r w:rsidRPr="007E18E3">
              <w:rPr>
                <w:sz w:val="18"/>
              </w:rPr>
              <w:t>10740,5</w:t>
            </w:r>
          </w:p>
        </w:tc>
        <w:tc>
          <w:tcPr>
            <w:tcW w:w="712" w:type="dxa"/>
            <w:gridSpan w:val="6"/>
          </w:tcPr>
          <w:p w:rsidR="00C066DA" w:rsidRPr="007E18E3" w:rsidRDefault="00C066DA" w:rsidP="00575688">
            <w:pPr>
              <w:rPr>
                <w:sz w:val="18"/>
              </w:rPr>
            </w:pPr>
            <w:r w:rsidRPr="007E18E3">
              <w:rPr>
                <w:sz w:val="18"/>
              </w:rPr>
              <w:t>11325</w:t>
            </w:r>
          </w:p>
        </w:tc>
        <w:tc>
          <w:tcPr>
            <w:tcW w:w="732" w:type="dxa"/>
            <w:gridSpan w:val="4"/>
          </w:tcPr>
          <w:p w:rsidR="00C066DA" w:rsidRPr="007E18E3" w:rsidRDefault="00C066DA" w:rsidP="00575688">
            <w:pPr>
              <w:rPr>
                <w:sz w:val="18"/>
              </w:rPr>
            </w:pPr>
            <w:r w:rsidRPr="007E18E3">
              <w:rPr>
                <w:sz w:val="18"/>
              </w:rPr>
              <w:t>6575,4</w:t>
            </w:r>
          </w:p>
        </w:tc>
        <w:tc>
          <w:tcPr>
            <w:tcW w:w="732" w:type="dxa"/>
            <w:gridSpan w:val="4"/>
          </w:tcPr>
          <w:p w:rsidR="00C066DA" w:rsidRPr="007E18E3" w:rsidRDefault="00C066DA" w:rsidP="00575688">
            <w:pPr>
              <w:rPr>
                <w:sz w:val="18"/>
              </w:rPr>
            </w:pPr>
            <w:r w:rsidRPr="007E18E3">
              <w:rPr>
                <w:sz w:val="18"/>
              </w:rPr>
              <w:t>5996</w:t>
            </w:r>
          </w:p>
        </w:tc>
        <w:tc>
          <w:tcPr>
            <w:tcW w:w="712" w:type="dxa"/>
            <w:gridSpan w:val="4"/>
          </w:tcPr>
          <w:p w:rsidR="00C066DA" w:rsidRPr="007E18E3" w:rsidRDefault="00C066DA" w:rsidP="00575688">
            <w:pPr>
              <w:rPr>
                <w:sz w:val="18"/>
              </w:rPr>
            </w:pPr>
            <w:r w:rsidRPr="007E18E3">
              <w:rPr>
                <w:sz w:val="18"/>
              </w:rPr>
              <w:t>12574</w:t>
            </w:r>
          </w:p>
        </w:tc>
        <w:tc>
          <w:tcPr>
            <w:tcW w:w="764" w:type="dxa"/>
            <w:gridSpan w:val="4"/>
          </w:tcPr>
          <w:p w:rsidR="00C066DA" w:rsidRPr="007E18E3" w:rsidRDefault="00C066DA" w:rsidP="00575688">
            <w:pPr>
              <w:rPr>
                <w:sz w:val="18"/>
              </w:rPr>
            </w:pPr>
            <w:r w:rsidRPr="007E18E3">
              <w:rPr>
                <w:sz w:val="18"/>
              </w:rPr>
              <w:t>12574</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10</w:t>
            </w:r>
          </w:p>
        </w:tc>
        <w:tc>
          <w:tcPr>
            <w:tcW w:w="2581" w:type="dxa"/>
          </w:tcPr>
          <w:p w:rsidR="00C066DA" w:rsidRPr="007E18E3" w:rsidRDefault="00C066DA" w:rsidP="00575688">
            <w:pPr>
              <w:jc w:val="both"/>
              <w:rPr>
                <w:bCs/>
                <w:color w:val="000000"/>
                <w:sz w:val="18"/>
              </w:rPr>
            </w:pPr>
            <w:r w:rsidRPr="007E18E3">
              <w:rPr>
                <w:sz w:val="18"/>
              </w:rPr>
              <w:t>Поддержка организаций дополнительного образования, реализующих дополнительные образовательные общеразвивающие программы технической направленности</w:t>
            </w:r>
          </w:p>
        </w:tc>
        <w:tc>
          <w:tcPr>
            <w:tcW w:w="850" w:type="dxa"/>
          </w:tcPr>
          <w:p w:rsidR="00C066DA" w:rsidRPr="007E18E3" w:rsidRDefault="00C066DA" w:rsidP="00575688">
            <w:pPr>
              <w:jc w:val="center"/>
              <w:rPr>
                <w:sz w:val="18"/>
              </w:rPr>
            </w:pPr>
            <w:r w:rsidRPr="007E18E3">
              <w:rPr>
                <w:sz w:val="18"/>
              </w:rPr>
              <w:t>2018-2025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республиканский бюджет Республики Мордовия</w:t>
            </w:r>
          </w:p>
        </w:tc>
        <w:tc>
          <w:tcPr>
            <w:tcW w:w="989" w:type="dxa"/>
            <w:gridSpan w:val="4"/>
          </w:tcPr>
          <w:p w:rsidR="00C066DA" w:rsidRPr="007E18E3" w:rsidRDefault="00C066DA" w:rsidP="00575688">
            <w:pPr>
              <w:jc w:val="center"/>
              <w:rPr>
                <w:sz w:val="18"/>
              </w:rPr>
            </w:pPr>
            <w:r w:rsidRPr="007E18E3">
              <w:rPr>
                <w:sz w:val="18"/>
              </w:rPr>
              <w:t>500,0</w:t>
            </w:r>
          </w:p>
        </w:tc>
        <w:tc>
          <w:tcPr>
            <w:tcW w:w="697" w:type="dxa"/>
            <w:gridSpan w:val="4"/>
          </w:tcPr>
          <w:p w:rsidR="00C066DA" w:rsidRPr="007E18E3" w:rsidRDefault="00C066DA" w:rsidP="00575688">
            <w:pPr>
              <w:jc w:val="center"/>
              <w:rPr>
                <w:sz w:val="18"/>
              </w:rPr>
            </w:pPr>
            <w:r w:rsidRPr="007E18E3">
              <w:rPr>
                <w:sz w:val="18"/>
              </w:rPr>
              <w:t>0</w:t>
            </w:r>
          </w:p>
        </w:tc>
        <w:tc>
          <w:tcPr>
            <w:tcW w:w="709" w:type="dxa"/>
            <w:gridSpan w:val="2"/>
          </w:tcPr>
          <w:p w:rsidR="00C066DA" w:rsidRPr="007E18E3" w:rsidRDefault="00C066DA" w:rsidP="00575688">
            <w:pPr>
              <w:jc w:val="center"/>
              <w:rPr>
                <w:sz w:val="18"/>
              </w:rPr>
            </w:pPr>
            <w:r w:rsidRPr="007E18E3">
              <w:rPr>
                <w:sz w:val="18"/>
              </w:rPr>
              <w:t>0</w:t>
            </w:r>
          </w:p>
        </w:tc>
        <w:tc>
          <w:tcPr>
            <w:tcW w:w="709" w:type="dxa"/>
            <w:gridSpan w:val="4"/>
          </w:tcPr>
          <w:p w:rsidR="00C066DA" w:rsidRPr="007E18E3" w:rsidRDefault="00C066DA" w:rsidP="00575688">
            <w:pPr>
              <w:jc w:val="center"/>
              <w:rPr>
                <w:sz w:val="18"/>
              </w:rPr>
            </w:pPr>
            <w:r w:rsidRPr="007E18E3">
              <w:rPr>
                <w:sz w:val="18"/>
              </w:rPr>
              <w:t>0</w:t>
            </w:r>
          </w:p>
        </w:tc>
        <w:tc>
          <w:tcPr>
            <w:tcW w:w="714" w:type="dxa"/>
            <w:gridSpan w:val="5"/>
          </w:tcPr>
          <w:p w:rsidR="00C066DA" w:rsidRPr="007E18E3" w:rsidRDefault="00C066DA" w:rsidP="00575688">
            <w:pPr>
              <w:rPr>
                <w:sz w:val="18"/>
              </w:rPr>
            </w:pPr>
            <w:r w:rsidRPr="007E18E3">
              <w:rPr>
                <w:sz w:val="18"/>
              </w:rPr>
              <w:t>500,0</w:t>
            </w:r>
          </w:p>
        </w:tc>
        <w:tc>
          <w:tcPr>
            <w:tcW w:w="709" w:type="dxa"/>
            <w:gridSpan w:val="5"/>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12" w:type="dxa"/>
            <w:gridSpan w:val="4"/>
          </w:tcPr>
          <w:p w:rsidR="00C066DA" w:rsidRPr="007E18E3" w:rsidRDefault="00C066DA" w:rsidP="00575688">
            <w:pPr>
              <w:rPr>
                <w:sz w:val="18"/>
              </w:rPr>
            </w:pPr>
            <w:r w:rsidRPr="007E18E3">
              <w:rPr>
                <w:sz w:val="18"/>
              </w:rPr>
              <w:t>0</w:t>
            </w:r>
          </w:p>
        </w:tc>
        <w:tc>
          <w:tcPr>
            <w:tcW w:w="764" w:type="dxa"/>
            <w:gridSpan w:val="4"/>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11</w:t>
            </w:r>
          </w:p>
        </w:tc>
        <w:tc>
          <w:tcPr>
            <w:tcW w:w="2581" w:type="dxa"/>
          </w:tcPr>
          <w:p w:rsidR="00C066DA" w:rsidRPr="007E18E3" w:rsidRDefault="00C066DA" w:rsidP="00575688">
            <w:pPr>
              <w:jc w:val="both"/>
              <w:rPr>
                <w:sz w:val="18"/>
              </w:rPr>
            </w:pPr>
            <w:r w:rsidRPr="007E18E3">
              <w:rPr>
                <w:sz w:val="18"/>
              </w:rPr>
              <w:t xml:space="preserve">Обеспечение персонифицированного финансирования дополнительного образования (субсидия некоммерческой организации на реализацию проекта по обеспечению персонифицированного финансирования дополнительного образования) </w:t>
            </w:r>
          </w:p>
        </w:tc>
        <w:tc>
          <w:tcPr>
            <w:tcW w:w="850" w:type="dxa"/>
          </w:tcPr>
          <w:p w:rsidR="00C066DA" w:rsidRPr="007E18E3" w:rsidRDefault="00C066DA" w:rsidP="00575688">
            <w:pPr>
              <w:jc w:val="center"/>
              <w:rPr>
                <w:sz w:val="18"/>
              </w:rPr>
            </w:pPr>
            <w:r w:rsidRPr="007E18E3">
              <w:rPr>
                <w:sz w:val="18"/>
              </w:rPr>
              <w:t>2019-2025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6663,1254</w:t>
            </w:r>
          </w:p>
        </w:tc>
        <w:tc>
          <w:tcPr>
            <w:tcW w:w="697" w:type="dxa"/>
            <w:gridSpan w:val="4"/>
          </w:tcPr>
          <w:p w:rsidR="00C066DA" w:rsidRPr="007E18E3" w:rsidRDefault="00C066DA" w:rsidP="00575688">
            <w:pPr>
              <w:jc w:val="center"/>
              <w:rPr>
                <w:sz w:val="18"/>
              </w:rPr>
            </w:pPr>
            <w:r w:rsidRPr="007E18E3">
              <w:rPr>
                <w:sz w:val="18"/>
              </w:rPr>
              <w:t>-</w:t>
            </w:r>
          </w:p>
        </w:tc>
        <w:tc>
          <w:tcPr>
            <w:tcW w:w="709" w:type="dxa"/>
            <w:gridSpan w:val="2"/>
          </w:tcPr>
          <w:p w:rsidR="00C066DA" w:rsidRPr="007E18E3" w:rsidRDefault="00C066DA" w:rsidP="00575688">
            <w:pPr>
              <w:jc w:val="center"/>
              <w:rPr>
                <w:sz w:val="18"/>
              </w:rPr>
            </w:pPr>
            <w:r w:rsidRPr="007E18E3">
              <w:rPr>
                <w:sz w:val="18"/>
              </w:rPr>
              <w:t>-</w:t>
            </w:r>
          </w:p>
        </w:tc>
        <w:tc>
          <w:tcPr>
            <w:tcW w:w="709" w:type="dxa"/>
            <w:gridSpan w:val="4"/>
          </w:tcPr>
          <w:p w:rsidR="00C066DA" w:rsidRPr="007E18E3" w:rsidRDefault="00C066DA" w:rsidP="00575688">
            <w:pPr>
              <w:jc w:val="center"/>
              <w:rPr>
                <w:sz w:val="18"/>
              </w:rPr>
            </w:pPr>
            <w:r w:rsidRPr="007E18E3">
              <w:rPr>
                <w:sz w:val="18"/>
              </w:rPr>
              <w:t>-</w:t>
            </w:r>
          </w:p>
        </w:tc>
        <w:tc>
          <w:tcPr>
            <w:tcW w:w="714" w:type="dxa"/>
            <w:gridSpan w:val="5"/>
          </w:tcPr>
          <w:p w:rsidR="00C066DA" w:rsidRPr="007E18E3" w:rsidRDefault="00C066DA" w:rsidP="00575688">
            <w:pPr>
              <w:rPr>
                <w:sz w:val="18"/>
              </w:rPr>
            </w:pPr>
            <w:r w:rsidRPr="007E18E3">
              <w:rPr>
                <w:sz w:val="18"/>
              </w:rPr>
              <w:t>338,8254</w:t>
            </w:r>
          </w:p>
        </w:tc>
        <w:tc>
          <w:tcPr>
            <w:tcW w:w="709" w:type="dxa"/>
            <w:gridSpan w:val="5"/>
          </w:tcPr>
          <w:p w:rsidR="00C066DA" w:rsidRPr="007E18E3" w:rsidRDefault="00C066DA" w:rsidP="00575688">
            <w:pPr>
              <w:rPr>
                <w:sz w:val="18"/>
              </w:rPr>
            </w:pPr>
            <w:r w:rsidRPr="007E18E3">
              <w:rPr>
                <w:sz w:val="18"/>
              </w:rPr>
              <w:t>904</w:t>
            </w:r>
          </w:p>
        </w:tc>
        <w:tc>
          <w:tcPr>
            <w:tcW w:w="712" w:type="dxa"/>
            <w:gridSpan w:val="6"/>
          </w:tcPr>
          <w:p w:rsidR="00C066DA" w:rsidRPr="007E18E3" w:rsidRDefault="00C066DA" w:rsidP="00575688">
            <w:pPr>
              <w:rPr>
                <w:sz w:val="18"/>
              </w:rPr>
            </w:pPr>
            <w:r w:rsidRPr="007E18E3">
              <w:rPr>
                <w:sz w:val="18"/>
              </w:rPr>
              <w:t>1492,3</w:t>
            </w:r>
          </w:p>
        </w:tc>
        <w:tc>
          <w:tcPr>
            <w:tcW w:w="732" w:type="dxa"/>
            <w:gridSpan w:val="4"/>
          </w:tcPr>
          <w:p w:rsidR="00C066DA" w:rsidRPr="007E18E3" w:rsidRDefault="00C066DA" w:rsidP="00575688">
            <w:pPr>
              <w:rPr>
                <w:sz w:val="18"/>
              </w:rPr>
            </w:pPr>
            <w:r w:rsidRPr="007E18E3">
              <w:rPr>
                <w:sz w:val="18"/>
              </w:rPr>
              <w:t>1000</w:t>
            </w:r>
          </w:p>
        </w:tc>
        <w:tc>
          <w:tcPr>
            <w:tcW w:w="732" w:type="dxa"/>
            <w:gridSpan w:val="4"/>
          </w:tcPr>
          <w:p w:rsidR="00C066DA" w:rsidRPr="007E18E3" w:rsidRDefault="00C066DA" w:rsidP="00575688">
            <w:pPr>
              <w:rPr>
                <w:sz w:val="18"/>
              </w:rPr>
            </w:pPr>
            <w:r w:rsidRPr="007E18E3">
              <w:rPr>
                <w:sz w:val="18"/>
              </w:rPr>
              <w:t>1000</w:t>
            </w:r>
          </w:p>
        </w:tc>
        <w:tc>
          <w:tcPr>
            <w:tcW w:w="712" w:type="dxa"/>
            <w:gridSpan w:val="4"/>
          </w:tcPr>
          <w:p w:rsidR="00C066DA" w:rsidRPr="007E18E3" w:rsidRDefault="00C066DA" w:rsidP="00575688">
            <w:pPr>
              <w:rPr>
                <w:sz w:val="18"/>
              </w:rPr>
            </w:pPr>
            <w:r w:rsidRPr="007E18E3">
              <w:rPr>
                <w:sz w:val="18"/>
              </w:rPr>
              <w:t>964</w:t>
            </w:r>
          </w:p>
        </w:tc>
        <w:tc>
          <w:tcPr>
            <w:tcW w:w="764" w:type="dxa"/>
            <w:gridSpan w:val="4"/>
          </w:tcPr>
          <w:p w:rsidR="00C066DA" w:rsidRPr="007E18E3" w:rsidRDefault="00C066DA" w:rsidP="00575688">
            <w:pPr>
              <w:rPr>
                <w:sz w:val="18"/>
              </w:rPr>
            </w:pPr>
            <w:r w:rsidRPr="007E18E3">
              <w:rPr>
                <w:sz w:val="18"/>
              </w:rPr>
              <w:t>964</w:t>
            </w:r>
          </w:p>
        </w:tc>
      </w:tr>
      <w:tr w:rsidR="00C066DA" w:rsidRPr="007E18E3" w:rsidTr="00575688">
        <w:trPr>
          <w:gridAfter w:val="2"/>
          <w:wAfter w:w="54" w:type="dxa"/>
        </w:trPr>
        <w:tc>
          <w:tcPr>
            <w:tcW w:w="7174" w:type="dxa"/>
            <w:gridSpan w:val="6"/>
          </w:tcPr>
          <w:p w:rsidR="00C066DA" w:rsidRPr="007E18E3" w:rsidRDefault="00C066DA" w:rsidP="00575688">
            <w:pPr>
              <w:jc w:val="center"/>
              <w:rPr>
                <w:sz w:val="18"/>
              </w:rPr>
            </w:pPr>
            <w:r w:rsidRPr="007E18E3">
              <w:rPr>
                <w:b/>
                <w:sz w:val="18"/>
              </w:rPr>
              <w:t>Итого по мероприятию 3. Развитие дополнительного образования</w:t>
            </w:r>
          </w:p>
        </w:tc>
        <w:tc>
          <w:tcPr>
            <w:tcW w:w="989" w:type="dxa"/>
            <w:gridSpan w:val="4"/>
          </w:tcPr>
          <w:p w:rsidR="00C066DA" w:rsidRPr="007E18E3" w:rsidRDefault="00C066DA" w:rsidP="00575688">
            <w:pPr>
              <w:jc w:val="both"/>
              <w:rPr>
                <w:sz w:val="18"/>
              </w:rPr>
            </w:pPr>
            <w:r w:rsidRPr="007E18E3">
              <w:rPr>
                <w:sz w:val="18"/>
              </w:rPr>
              <w:t>110851,6254</w:t>
            </w:r>
          </w:p>
        </w:tc>
        <w:tc>
          <w:tcPr>
            <w:tcW w:w="697" w:type="dxa"/>
            <w:gridSpan w:val="4"/>
          </w:tcPr>
          <w:p w:rsidR="00C066DA" w:rsidRPr="007E18E3" w:rsidRDefault="00C066DA" w:rsidP="00575688">
            <w:pPr>
              <w:jc w:val="center"/>
              <w:rPr>
                <w:sz w:val="18"/>
              </w:rPr>
            </w:pPr>
            <w:r w:rsidRPr="007E18E3">
              <w:rPr>
                <w:sz w:val="18"/>
              </w:rPr>
              <w:t>11132,5</w:t>
            </w:r>
          </w:p>
        </w:tc>
        <w:tc>
          <w:tcPr>
            <w:tcW w:w="709" w:type="dxa"/>
            <w:gridSpan w:val="2"/>
          </w:tcPr>
          <w:p w:rsidR="00C066DA" w:rsidRPr="007E18E3" w:rsidRDefault="00C066DA" w:rsidP="00575688">
            <w:pPr>
              <w:jc w:val="center"/>
              <w:rPr>
                <w:sz w:val="18"/>
              </w:rPr>
            </w:pPr>
            <w:r w:rsidRPr="007E18E3">
              <w:rPr>
                <w:sz w:val="18"/>
              </w:rPr>
              <w:t>10759,9</w:t>
            </w:r>
          </w:p>
        </w:tc>
        <w:tc>
          <w:tcPr>
            <w:tcW w:w="709" w:type="dxa"/>
            <w:gridSpan w:val="4"/>
          </w:tcPr>
          <w:p w:rsidR="00C066DA" w:rsidRPr="007E18E3" w:rsidRDefault="00C066DA" w:rsidP="00575688">
            <w:pPr>
              <w:jc w:val="center"/>
              <w:rPr>
                <w:sz w:val="18"/>
              </w:rPr>
            </w:pPr>
            <w:r w:rsidRPr="007E18E3">
              <w:rPr>
                <w:sz w:val="18"/>
              </w:rPr>
              <w:t>11818,1</w:t>
            </w:r>
          </w:p>
        </w:tc>
        <w:tc>
          <w:tcPr>
            <w:tcW w:w="714" w:type="dxa"/>
            <w:gridSpan w:val="5"/>
          </w:tcPr>
          <w:p w:rsidR="00C066DA" w:rsidRPr="007E18E3" w:rsidRDefault="00C066DA" w:rsidP="00575688">
            <w:pPr>
              <w:rPr>
                <w:sz w:val="18"/>
              </w:rPr>
            </w:pPr>
            <w:r w:rsidRPr="007E18E3">
              <w:rPr>
                <w:sz w:val="18"/>
              </w:rPr>
              <w:t>11031,9254</w:t>
            </w:r>
          </w:p>
        </w:tc>
        <w:tc>
          <w:tcPr>
            <w:tcW w:w="709" w:type="dxa"/>
            <w:gridSpan w:val="5"/>
          </w:tcPr>
          <w:p w:rsidR="00C066DA" w:rsidRPr="007E18E3" w:rsidRDefault="00C066DA" w:rsidP="00575688">
            <w:pPr>
              <w:rPr>
                <w:sz w:val="18"/>
              </w:rPr>
            </w:pPr>
            <w:r w:rsidRPr="007E18E3">
              <w:rPr>
                <w:sz w:val="18"/>
              </w:rPr>
              <w:t>11644,5</w:t>
            </w:r>
          </w:p>
        </w:tc>
        <w:tc>
          <w:tcPr>
            <w:tcW w:w="712" w:type="dxa"/>
            <w:gridSpan w:val="6"/>
          </w:tcPr>
          <w:p w:rsidR="00C066DA" w:rsidRPr="007E18E3" w:rsidRDefault="00C066DA" w:rsidP="00575688">
            <w:pPr>
              <w:rPr>
                <w:sz w:val="18"/>
              </w:rPr>
            </w:pPr>
            <w:r w:rsidRPr="007E18E3">
              <w:rPr>
                <w:sz w:val="18"/>
              </w:rPr>
              <w:t>12817,3</w:t>
            </w:r>
          </w:p>
        </w:tc>
        <w:tc>
          <w:tcPr>
            <w:tcW w:w="732" w:type="dxa"/>
            <w:gridSpan w:val="4"/>
          </w:tcPr>
          <w:p w:rsidR="00C066DA" w:rsidRPr="007E18E3" w:rsidRDefault="00C066DA" w:rsidP="00575688">
            <w:pPr>
              <w:rPr>
                <w:sz w:val="18"/>
              </w:rPr>
            </w:pPr>
            <w:r w:rsidRPr="007E18E3">
              <w:rPr>
                <w:sz w:val="18"/>
              </w:rPr>
              <w:t>7575,4</w:t>
            </w:r>
          </w:p>
        </w:tc>
        <w:tc>
          <w:tcPr>
            <w:tcW w:w="732" w:type="dxa"/>
            <w:gridSpan w:val="4"/>
          </w:tcPr>
          <w:p w:rsidR="00C066DA" w:rsidRPr="007E18E3" w:rsidRDefault="00C066DA" w:rsidP="00575688">
            <w:pPr>
              <w:rPr>
                <w:sz w:val="18"/>
              </w:rPr>
            </w:pPr>
            <w:r w:rsidRPr="007E18E3">
              <w:rPr>
                <w:sz w:val="18"/>
              </w:rPr>
              <w:t>6996</w:t>
            </w:r>
          </w:p>
        </w:tc>
        <w:tc>
          <w:tcPr>
            <w:tcW w:w="712" w:type="dxa"/>
            <w:gridSpan w:val="4"/>
          </w:tcPr>
          <w:p w:rsidR="00C066DA" w:rsidRPr="007E18E3" w:rsidRDefault="00C066DA" w:rsidP="00575688">
            <w:pPr>
              <w:rPr>
                <w:sz w:val="18"/>
              </w:rPr>
            </w:pPr>
            <w:r w:rsidRPr="007E18E3">
              <w:rPr>
                <w:sz w:val="18"/>
              </w:rPr>
              <w:t>13538</w:t>
            </w:r>
          </w:p>
        </w:tc>
        <w:tc>
          <w:tcPr>
            <w:tcW w:w="764" w:type="dxa"/>
            <w:gridSpan w:val="4"/>
          </w:tcPr>
          <w:p w:rsidR="00C066DA" w:rsidRPr="007E18E3" w:rsidRDefault="00C066DA" w:rsidP="00575688">
            <w:pPr>
              <w:rPr>
                <w:sz w:val="18"/>
              </w:rPr>
            </w:pPr>
            <w:r w:rsidRPr="007E18E3">
              <w:rPr>
                <w:sz w:val="18"/>
              </w:rPr>
              <w:t>13538</w:t>
            </w:r>
          </w:p>
        </w:tc>
      </w:tr>
      <w:tr w:rsidR="00C066DA" w:rsidRPr="007E18E3" w:rsidTr="00575688">
        <w:trPr>
          <w:gridAfter w:val="2"/>
          <w:wAfter w:w="54" w:type="dxa"/>
        </w:trPr>
        <w:tc>
          <w:tcPr>
            <w:tcW w:w="3243" w:type="dxa"/>
            <w:gridSpan w:val="3"/>
          </w:tcPr>
          <w:p w:rsidR="00C066DA" w:rsidRPr="007E18E3" w:rsidRDefault="00C066DA" w:rsidP="00575688">
            <w:pPr>
              <w:rPr>
                <w:b/>
                <w:sz w:val="18"/>
              </w:rPr>
            </w:pPr>
            <w:r w:rsidRPr="007E18E3">
              <w:rPr>
                <w:b/>
                <w:sz w:val="18"/>
              </w:rPr>
              <w:t>В том числе:</w:t>
            </w:r>
          </w:p>
        </w:tc>
        <w:tc>
          <w:tcPr>
            <w:tcW w:w="3931" w:type="dxa"/>
            <w:gridSpan w:val="3"/>
          </w:tcPr>
          <w:p w:rsidR="00C066DA" w:rsidRPr="007E18E3" w:rsidRDefault="00C066DA" w:rsidP="00575688">
            <w:pPr>
              <w:jc w:val="center"/>
              <w:rPr>
                <w:sz w:val="18"/>
              </w:rPr>
            </w:pPr>
            <w:r w:rsidRPr="007E18E3">
              <w:rPr>
                <w:sz w:val="18"/>
              </w:rPr>
              <w:t>Федеральный бюджет</w:t>
            </w:r>
          </w:p>
        </w:tc>
        <w:tc>
          <w:tcPr>
            <w:tcW w:w="989" w:type="dxa"/>
            <w:gridSpan w:val="4"/>
          </w:tcPr>
          <w:p w:rsidR="00C066DA" w:rsidRPr="007E18E3" w:rsidRDefault="00C066DA" w:rsidP="00575688">
            <w:pPr>
              <w:jc w:val="center"/>
              <w:rPr>
                <w:sz w:val="18"/>
              </w:rPr>
            </w:pPr>
            <w:r w:rsidRPr="007E18E3">
              <w:rPr>
                <w:sz w:val="18"/>
              </w:rPr>
              <w:t>0</w:t>
            </w:r>
          </w:p>
        </w:tc>
        <w:tc>
          <w:tcPr>
            <w:tcW w:w="697" w:type="dxa"/>
            <w:gridSpan w:val="4"/>
          </w:tcPr>
          <w:p w:rsidR="00C066DA" w:rsidRPr="007E18E3" w:rsidRDefault="00C066DA" w:rsidP="00575688">
            <w:pPr>
              <w:jc w:val="center"/>
              <w:rPr>
                <w:sz w:val="18"/>
              </w:rPr>
            </w:pPr>
            <w:r w:rsidRPr="007E18E3">
              <w:rPr>
                <w:sz w:val="18"/>
              </w:rPr>
              <w:t>0</w:t>
            </w:r>
          </w:p>
        </w:tc>
        <w:tc>
          <w:tcPr>
            <w:tcW w:w="709" w:type="dxa"/>
            <w:gridSpan w:val="2"/>
          </w:tcPr>
          <w:p w:rsidR="00C066DA" w:rsidRPr="007E18E3" w:rsidRDefault="00C066DA" w:rsidP="00575688">
            <w:pPr>
              <w:jc w:val="center"/>
              <w:rPr>
                <w:sz w:val="18"/>
              </w:rPr>
            </w:pPr>
            <w:r w:rsidRPr="007E18E3">
              <w:rPr>
                <w:sz w:val="18"/>
              </w:rPr>
              <w:t>0</w:t>
            </w:r>
          </w:p>
        </w:tc>
        <w:tc>
          <w:tcPr>
            <w:tcW w:w="709" w:type="dxa"/>
            <w:gridSpan w:val="4"/>
          </w:tcPr>
          <w:p w:rsidR="00C066DA" w:rsidRPr="007E18E3" w:rsidRDefault="00C066DA" w:rsidP="00575688">
            <w:pPr>
              <w:jc w:val="center"/>
              <w:rPr>
                <w:sz w:val="18"/>
              </w:rPr>
            </w:pPr>
            <w:r w:rsidRPr="007E18E3">
              <w:rPr>
                <w:sz w:val="18"/>
              </w:rPr>
              <w:t>0</w:t>
            </w:r>
          </w:p>
        </w:tc>
        <w:tc>
          <w:tcPr>
            <w:tcW w:w="714" w:type="dxa"/>
            <w:gridSpan w:val="5"/>
          </w:tcPr>
          <w:p w:rsidR="00C066DA" w:rsidRPr="007E18E3" w:rsidRDefault="00C066DA" w:rsidP="00575688">
            <w:pPr>
              <w:rPr>
                <w:sz w:val="18"/>
              </w:rPr>
            </w:pPr>
            <w:r w:rsidRPr="007E18E3">
              <w:rPr>
                <w:sz w:val="18"/>
              </w:rPr>
              <w:t>0</w:t>
            </w:r>
          </w:p>
        </w:tc>
        <w:tc>
          <w:tcPr>
            <w:tcW w:w="709" w:type="dxa"/>
            <w:gridSpan w:val="5"/>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12" w:type="dxa"/>
            <w:gridSpan w:val="4"/>
          </w:tcPr>
          <w:p w:rsidR="00C066DA" w:rsidRPr="007E18E3" w:rsidRDefault="00C066DA" w:rsidP="00575688">
            <w:pPr>
              <w:rPr>
                <w:sz w:val="18"/>
              </w:rPr>
            </w:pPr>
            <w:r w:rsidRPr="007E18E3">
              <w:rPr>
                <w:sz w:val="18"/>
              </w:rPr>
              <w:t>0</w:t>
            </w:r>
          </w:p>
        </w:tc>
        <w:tc>
          <w:tcPr>
            <w:tcW w:w="764" w:type="dxa"/>
            <w:gridSpan w:val="4"/>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3243" w:type="dxa"/>
            <w:gridSpan w:val="3"/>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Республиканский бюджет</w:t>
            </w:r>
          </w:p>
        </w:tc>
        <w:tc>
          <w:tcPr>
            <w:tcW w:w="989" w:type="dxa"/>
            <w:gridSpan w:val="4"/>
          </w:tcPr>
          <w:p w:rsidR="00C066DA" w:rsidRPr="007E18E3" w:rsidRDefault="00C066DA" w:rsidP="00575688">
            <w:pPr>
              <w:jc w:val="center"/>
              <w:rPr>
                <w:sz w:val="18"/>
              </w:rPr>
            </w:pPr>
            <w:r w:rsidRPr="007E18E3">
              <w:rPr>
                <w:sz w:val="18"/>
              </w:rPr>
              <w:t>500</w:t>
            </w:r>
          </w:p>
        </w:tc>
        <w:tc>
          <w:tcPr>
            <w:tcW w:w="697" w:type="dxa"/>
            <w:gridSpan w:val="4"/>
          </w:tcPr>
          <w:p w:rsidR="00C066DA" w:rsidRPr="007E18E3" w:rsidRDefault="00C066DA" w:rsidP="00575688">
            <w:pPr>
              <w:jc w:val="center"/>
              <w:rPr>
                <w:sz w:val="18"/>
              </w:rPr>
            </w:pPr>
            <w:r w:rsidRPr="007E18E3">
              <w:rPr>
                <w:sz w:val="18"/>
              </w:rPr>
              <w:t>0</w:t>
            </w:r>
          </w:p>
        </w:tc>
        <w:tc>
          <w:tcPr>
            <w:tcW w:w="709" w:type="dxa"/>
            <w:gridSpan w:val="2"/>
          </w:tcPr>
          <w:p w:rsidR="00C066DA" w:rsidRPr="007E18E3" w:rsidRDefault="00C066DA" w:rsidP="00575688">
            <w:pPr>
              <w:jc w:val="center"/>
              <w:rPr>
                <w:sz w:val="18"/>
              </w:rPr>
            </w:pPr>
            <w:r w:rsidRPr="007E18E3">
              <w:rPr>
                <w:sz w:val="18"/>
              </w:rPr>
              <w:t>0</w:t>
            </w:r>
          </w:p>
        </w:tc>
        <w:tc>
          <w:tcPr>
            <w:tcW w:w="709" w:type="dxa"/>
            <w:gridSpan w:val="4"/>
          </w:tcPr>
          <w:p w:rsidR="00C066DA" w:rsidRPr="007E18E3" w:rsidRDefault="00C066DA" w:rsidP="00575688">
            <w:pPr>
              <w:jc w:val="center"/>
              <w:rPr>
                <w:sz w:val="18"/>
              </w:rPr>
            </w:pPr>
            <w:r w:rsidRPr="007E18E3">
              <w:rPr>
                <w:sz w:val="18"/>
              </w:rPr>
              <w:t>0</w:t>
            </w:r>
          </w:p>
        </w:tc>
        <w:tc>
          <w:tcPr>
            <w:tcW w:w="714" w:type="dxa"/>
            <w:gridSpan w:val="5"/>
          </w:tcPr>
          <w:p w:rsidR="00C066DA" w:rsidRPr="007E18E3" w:rsidRDefault="00C066DA" w:rsidP="00575688">
            <w:pPr>
              <w:rPr>
                <w:sz w:val="18"/>
              </w:rPr>
            </w:pPr>
            <w:r w:rsidRPr="007E18E3">
              <w:rPr>
                <w:sz w:val="18"/>
              </w:rPr>
              <w:t>500</w:t>
            </w:r>
          </w:p>
        </w:tc>
        <w:tc>
          <w:tcPr>
            <w:tcW w:w="709" w:type="dxa"/>
            <w:gridSpan w:val="5"/>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12" w:type="dxa"/>
            <w:gridSpan w:val="4"/>
          </w:tcPr>
          <w:p w:rsidR="00C066DA" w:rsidRPr="007E18E3" w:rsidRDefault="00C066DA" w:rsidP="00575688">
            <w:pPr>
              <w:rPr>
                <w:sz w:val="18"/>
              </w:rPr>
            </w:pPr>
            <w:r w:rsidRPr="007E18E3">
              <w:rPr>
                <w:sz w:val="18"/>
              </w:rPr>
              <w:t>0</w:t>
            </w:r>
          </w:p>
        </w:tc>
        <w:tc>
          <w:tcPr>
            <w:tcW w:w="764" w:type="dxa"/>
            <w:gridSpan w:val="4"/>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3243" w:type="dxa"/>
            <w:gridSpan w:val="3"/>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110351,6254</w:t>
            </w:r>
          </w:p>
        </w:tc>
        <w:tc>
          <w:tcPr>
            <w:tcW w:w="697" w:type="dxa"/>
            <w:gridSpan w:val="4"/>
          </w:tcPr>
          <w:p w:rsidR="00C066DA" w:rsidRPr="007E18E3" w:rsidRDefault="00C066DA" w:rsidP="00575688">
            <w:pPr>
              <w:jc w:val="center"/>
              <w:rPr>
                <w:sz w:val="18"/>
              </w:rPr>
            </w:pPr>
            <w:r w:rsidRPr="007E18E3">
              <w:rPr>
                <w:sz w:val="18"/>
              </w:rPr>
              <w:t>11132,5</w:t>
            </w:r>
          </w:p>
        </w:tc>
        <w:tc>
          <w:tcPr>
            <w:tcW w:w="709" w:type="dxa"/>
            <w:gridSpan w:val="2"/>
          </w:tcPr>
          <w:p w:rsidR="00C066DA" w:rsidRPr="007E18E3" w:rsidRDefault="00C066DA" w:rsidP="00575688">
            <w:pPr>
              <w:jc w:val="center"/>
              <w:rPr>
                <w:sz w:val="18"/>
              </w:rPr>
            </w:pPr>
            <w:r w:rsidRPr="007E18E3">
              <w:rPr>
                <w:sz w:val="18"/>
              </w:rPr>
              <w:t>10759,9</w:t>
            </w:r>
          </w:p>
        </w:tc>
        <w:tc>
          <w:tcPr>
            <w:tcW w:w="709" w:type="dxa"/>
            <w:gridSpan w:val="4"/>
          </w:tcPr>
          <w:p w:rsidR="00C066DA" w:rsidRPr="007E18E3" w:rsidRDefault="00C066DA" w:rsidP="00575688">
            <w:pPr>
              <w:jc w:val="center"/>
              <w:rPr>
                <w:sz w:val="18"/>
              </w:rPr>
            </w:pPr>
            <w:r w:rsidRPr="007E18E3">
              <w:rPr>
                <w:sz w:val="18"/>
              </w:rPr>
              <w:t>11818,1</w:t>
            </w:r>
          </w:p>
        </w:tc>
        <w:tc>
          <w:tcPr>
            <w:tcW w:w="714" w:type="dxa"/>
            <w:gridSpan w:val="5"/>
          </w:tcPr>
          <w:p w:rsidR="00C066DA" w:rsidRPr="007E18E3" w:rsidRDefault="00C066DA" w:rsidP="00575688">
            <w:pPr>
              <w:rPr>
                <w:sz w:val="18"/>
              </w:rPr>
            </w:pPr>
            <w:r w:rsidRPr="007E18E3">
              <w:rPr>
                <w:sz w:val="18"/>
              </w:rPr>
              <w:t>10531,9254</w:t>
            </w:r>
          </w:p>
        </w:tc>
        <w:tc>
          <w:tcPr>
            <w:tcW w:w="709" w:type="dxa"/>
            <w:gridSpan w:val="5"/>
          </w:tcPr>
          <w:p w:rsidR="00C066DA" w:rsidRPr="007E18E3" w:rsidRDefault="00C066DA" w:rsidP="00575688">
            <w:pPr>
              <w:rPr>
                <w:sz w:val="18"/>
              </w:rPr>
            </w:pPr>
            <w:r w:rsidRPr="007E18E3">
              <w:rPr>
                <w:sz w:val="18"/>
              </w:rPr>
              <w:t>11644,5</w:t>
            </w:r>
          </w:p>
        </w:tc>
        <w:tc>
          <w:tcPr>
            <w:tcW w:w="712" w:type="dxa"/>
            <w:gridSpan w:val="6"/>
          </w:tcPr>
          <w:p w:rsidR="00C066DA" w:rsidRPr="007E18E3" w:rsidRDefault="00C066DA" w:rsidP="00575688">
            <w:pPr>
              <w:rPr>
                <w:sz w:val="18"/>
              </w:rPr>
            </w:pPr>
            <w:r w:rsidRPr="007E18E3">
              <w:rPr>
                <w:sz w:val="18"/>
              </w:rPr>
              <w:t>12817,3</w:t>
            </w:r>
          </w:p>
        </w:tc>
        <w:tc>
          <w:tcPr>
            <w:tcW w:w="732" w:type="dxa"/>
            <w:gridSpan w:val="4"/>
          </w:tcPr>
          <w:p w:rsidR="00C066DA" w:rsidRPr="007E18E3" w:rsidRDefault="00C066DA" w:rsidP="00575688">
            <w:pPr>
              <w:rPr>
                <w:sz w:val="18"/>
              </w:rPr>
            </w:pPr>
            <w:r w:rsidRPr="007E18E3">
              <w:rPr>
                <w:sz w:val="18"/>
              </w:rPr>
              <w:t>7575,4</w:t>
            </w:r>
          </w:p>
        </w:tc>
        <w:tc>
          <w:tcPr>
            <w:tcW w:w="732" w:type="dxa"/>
            <w:gridSpan w:val="4"/>
          </w:tcPr>
          <w:p w:rsidR="00C066DA" w:rsidRPr="007E18E3" w:rsidRDefault="00C066DA" w:rsidP="00575688">
            <w:pPr>
              <w:rPr>
                <w:sz w:val="18"/>
              </w:rPr>
            </w:pPr>
            <w:r w:rsidRPr="007E18E3">
              <w:rPr>
                <w:sz w:val="18"/>
              </w:rPr>
              <w:t>6996</w:t>
            </w:r>
          </w:p>
        </w:tc>
        <w:tc>
          <w:tcPr>
            <w:tcW w:w="712" w:type="dxa"/>
            <w:gridSpan w:val="4"/>
          </w:tcPr>
          <w:p w:rsidR="00C066DA" w:rsidRPr="007E18E3" w:rsidRDefault="00C066DA" w:rsidP="00575688">
            <w:pPr>
              <w:rPr>
                <w:sz w:val="18"/>
              </w:rPr>
            </w:pPr>
            <w:r w:rsidRPr="007E18E3">
              <w:rPr>
                <w:sz w:val="18"/>
              </w:rPr>
              <w:t>13538</w:t>
            </w:r>
          </w:p>
        </w:tc>
        <w:tc>
          <w:tcPr>
            <w:tcW w:w="764" w:type="dxa"/>
            <w:gridSpan w:val="4"/>
          </w:tcPr>
          <w:p w:rsidR="00C066DA" w:rsidRPr="007E18E3" w:rsidRDefault="00C066DA" w:rsidP="00575688">
            <w:pPr>
              <w:rPr>
                <w:sz w:val="18"/>
              </w:rPr>
            </w:pPr>
            <w:r w:rsidRPr="007E18E3">
              <w:rPr>
                <w:sz w:val="18"/>
              </w:rPr>
              <w:t>13538</w:t>
            </w:r>
          </w:p>
        </w:tc>
      </w:tr>
      <w:tr w:rsidR="00C066DA" w:rsidRPr="007E18E3" w:rsidTr="00575688">
        <w:trPr>
          <w:gridAfter w:val="2"/>
          <w:wAfter w:w="54" w:type="dxa"/>
        </w:trPr>
        <w:tc>
          <w:tcPr>
            <w:tcW w:w="3243" w:type="dxa"/>
            <w:gridSpan w:val="3"/>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Внебюджетные средства</w:t>
            </w:r>
          </w:p>
        </w:tc>
        <w:tc>
          <w:tcPr>
            <w:tcW w:w="989" w:type="dxa"/>
            <w:gridSpan w:val="4"/>
          </w:tcPr>
          <w:p w:rsidR="00C066DA" w:rsidRPr="007E18E3" w:rsidRDefault="00C066DA" w:rsidP="00575688">
            <w:pPr>
              <w:jc w:val="center"/>
              <w:rPr>
                <w:sz w:val="18"/>
              </w:rPr>
            </w:pPr>
            <w:r w:rsidRPr="007E18E3">
              <w:rPr>
                <w:sz w:val="18"/>
              </w:rPr>
              <w:t>0</w:t>
            </w:r>
          </w:p>
        </w:tc>
        <w:tc>
          <w:tcPr>
            <w:tcW w:w="697" w:type="dxa"/>
            <w:gridSpan w:val="4"/>
          </w:tcPr>
          <w:p w:rsidR="00C066DA" w:rsidRPr="007E18E3" w:rsidRDefault="00C066DA" w:rsidP="00575688">
            <w:pPr>
              <w:jc w:val="center"/>
              <w:rPr>
                <w:sz w:val="18"/>
              </w:rPr>
            </w:pPr>
            <w:r w:rsidRPr="007E18E3">
              <w:rPr>
                <w:sz w:val="18"/>
              </w:rPr>
              <w:t>0</w:t>
            </w:r>
          </w:p>
        </w:tc>
        <w:tc>
          <w:tcPr>
            <w:tcW w:w="709" w:type="dxa"/>
            <w:gridSpan w:val="2"/>
          </w:tcPr>
          <w:p w:rsidR="00C066DA" w:rsidRPr="007E18E3" w:rsidRDefault="00C066DA" w:rsidP="00575688">
            <w:pPr>
              <w:jc w:val="center"/>
              <w:rPr>
                <w:sz w:val="18"/>
              </w:rPr>
            </w:pPr>
            <w:r w:rsidRPr="007E18E3">
              <w:rPr>
                <w:sz w:val="18"/>
              </w:rPr>
              <w:t>0</w:t>
            </w:r>
          </w:p>
        </w:tc>
        <w:tc>
          <w:tcPr>
            <w:tcW w:w="709" w:type="dxa"/>
            <w:gridSpan w:val="4"/>
          </w:tcPr>
          <w:p w:rsidR="00C066DA" w:rsidRPr="007E18E3" w:rsidRDefault="00C066DA" w:rsidP="00575688">
            <w:pPr>
              <w:jc w:val="center"/>
              <w:rPr>
                <w:sz w:val="18"/>
              </w:rPr>
            </w:pPr>
            <w:r w:rsidRPr="007E18E3">
              <w:rPr>
                <w:sz w:val="18"/>
              </w:rPr>
              <w:t>0</w:t>
            </w:r>
          </w:p>
        </w:tc>
        <w:tc>
          <w:tcPr>
            <w:tcW w:w="714" w:type="dxa"/>
            <w:gridSpan w:val="5"/>
          </w:tcPr>
          <w:p w:rsidR="00C066DA" w:rsidRPr="007E18E3" w:rsidRDefault="00C066DA" w:rsidP="00575688">
            <w:pPr>
              <w:rPr>
                <w:sz w:val="18"/>
              </w:rPr>
            </w:pPr>
            <w:r w:rsidRPr="007E18E3">
              <w:rPr>
                <w:sz w:val="18"/>
              </w:rPr>
              <w:t>0</w:t>
            </w:r>
          </w:p>
        </w:tc>
        <w:tc>
          <w:tcPr>
            <w:tcW w:w="709" w:type="dxa"/>
            <w:gridSpan w:val="5"/>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0</w:t>
            </w:r>
          </w:p>
        </w:tc>
        <w:tc>
          <w:tcPr>
            <w:tcW w:w="712" w:type="dxa"/>
            <w:gridSpan w:val="4"/>
          </w:tcPr>
          <w:p w:rsidR="00C066DA" w:rsidRPr="007E18E3" w:rsidRDefault="00C066DA" w:rsidP="00575688">
            <w:pPr>
              <w:rPr>
                <w:sz w:val="18"/>
              </w:rPr>
            </w:pPr>
            <w:r w:rsidRPr="007E18E3">
              <w:rPr>
                <w:sz w:val="18"/>
              </w:rPr>
              <w:t>0</w:t>
            </w:r>
          </w:p>
        </w:tc>
        <w:tc>
          <w:tcPr>
            <w:tcW w:w="764" w:type="dxa"/>
            <w:gridSpan w:val="4"/>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15353" w:type="dxa"/>
            <w:gridSpan w:val="52"/>
          </w:tcPr>
          <w:p w:rsidR="00C066DA" w:rsidRPr="007E18E3" w:rsidRDefault="00C066DA" w:rsidP="00575688">
            <w:pPr>
              <w:ind w:left="360"/>
              <w:contextualSpacing/>
              <w:jc w:val="center"/>
              <w:rPr>
                <w:b/>
                <w:sz w:val="18"/>
              </w:rPr>
            </w:pPr>
            <w:r w:rsidRPr="007E18E3">
              <w:rPr>
                <w:b/>
                <w:sz w:val="18"/>
              </w:rPr>
              <w:t>4. Выявление и поддержка одаренных детей и молодежи</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w:t>
            </w:r>
          </w:p>
        </w:tc>
        <w:tc>
          <w:tcPr>
            <w:tcW w:w="2581" w:type="dxa"/>
          </w:tcPr>
          <w:p w:rsidR="00C066DA" w:rsidRPr="007E18E3" w:rsidRDefault="00C066DA" w:rsidP="00575688">
            <w:pPr>
              <w:jc w:val="both"/>
              <w:rPr>
                <w:sz w:val="18"/>
              </w:rPr>
            </w:pPr>
            <w:r w:rsidRPr="007E18E3">
              <w:rPr>
                <w:sz w:val="18"/>
              </w:rPr>
              <w:t>Укрепление материально-технической и учебно-методической базы образовательных организаций, работающих с одаренными детьми (приобретение робототехники, пособий по техническому творчеству и др.)</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w:t>
            </w:r>
          </w:p>
        </w:tc>
        <w:tc>
          <w:tcPr>
            <w:tcW w:w="2581" w:type="dxa"/>
          </w:tcPr>
          <w:p w:rsidR="00C066DA" w:rsidRPr="007E18E3" w:rsidRDefault="00C066DA" w:rsidP="00575688">
            <w:pPr>
              <w:rPr>
                <w:sz w:val="18"/>
              </w:rPr>
            </w:pPr>
            <w:r w:rsidRPr="007E18E3">
              <w:rPr>
                <w:sz w:val="18"/>
              </w:rPr>
              <w:t>Проведение государственной итоговой аттестации выпускников 9, 11 классов (в т.ч. в форме ЕГЭ)</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МКУ «Центр информационно-методического и технического обеспечения учреждений образования»</w:t>
            </w:r>
          </w:p>
        </w:tc>
        <w:tc>
          <w:tcPr>
            <w:tcW w:w="1382" w:type="dxa"/>
          </w:tcPr>
          <w:p w:rsidR="00C066DA" w:rsidRPr="007E18E3" w:rsidRDefault="00C066DA" w:rsidP="00575688">
            <w:pPr>
              <w:rPr>
                <w:sz w:val="18"/>
              </w:rPr>
            </w:pPr>
            <w:r w:rsidRPr="007E18E3">
              <w:rPr>
                <w:sz w:val="18"/>
              </w:rPr>
              <w:t xml:space="preserve">федеральный бюджет </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3</w:t>
            </w:r>
          </w:p>
        </w:tc>
        <w:tc>
          <w:tcPr>
            <w:tcW w:w="2581" w:type="dxa"/>
          </w:tcPr>
          <w:p w:rsidR="00C066DA" w:rsidRPr="007E18E3" w:rsidRDefault="00C066DA" w:rsidP="00575688">
            <w:pPr>
              <w:jc w:val="both"/>
              <w:rPr>
                <w:sz w:val="18"/>
              </w:rPr>
            </w:pPr>
            <w:r w:rsidRPr="007E18E3">
              <w:rPr>
                <w:sz w:val="18"/>
              </w:rPr>
              <w:t xml:space="preserve">Участие детей в международных,  всероссийских, межрегиональных, республиканских и муниципальных предметных олимпиадах (чествование победителей  и призеров олимпиад, транспортные расходы) </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МКУ «Центр информационно-методического и технического обеспечения учреждений образования»</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1028" w:type="dxa"/>
            <w:gridSpan w:val="5"/>
          </w:tcPr>
          <w:p w:rsidR="00C066DA" w:rsidRPr="007E18E3" w:rsidRDefault="00C066DA" w:rsidP="00575688">
            <w:pPr>
              <w:jc w:val="center"/>
              <w:rPr>
                <w:sz w:val="18"/>
              </w:rPr>
            </w:pPr>
            <w:r w:rsidRPr="007E18E3">
              <w:rPr>
                <w:sz w:val="18"/>
              </w:rPr>
              <w:t>123,5</w:t>
            </w:r>
          </w:p>
        </w:tc>
        <w:tc>
          <w:tcPr>
            <w:tcW w:w="658" w:type="dxa"/>
            <w:gridSpan w:val="3"/>
          </w:tcPr>
          <w:p w:rsidR="00C066DA" w:rsidRPr="007E18E3" w:rsidRDefault="00C066DA" w:rsidP="00575688">
            <w:pPr>
              <w:jc w:val="center"/>
              <w:rPr>
                <w:sz w:val="18"/>
              </w:rPr>
            </w:pPr>
            <w:r w:rsidRPr="007E18E3">
              <w:rPr>
                <w:sz w:val="18"/>
              </w:rPr>
              <w:t>16,5</w:t>
            </w:r>
          </w:p>
        </w:tc>
        <w:tc>
          <w:tcPr>
            <w:tcW w:w="763" w:type="dxa"/>
            <w:gridSpan w:val="4"/>
          </w:tcPr>
          <w:p w:rsidR="00C066DA" w:rsidRPr="007E18E3" w:rsidRDefault="00C066DA" w:rsidP="00575688">
            <w:pPr>
              <w:jc w:val="center"/>
              <w:rPr>
                <w:sz w:val="18"/>
              </w:rPr>
            </w:pPr>
            <w:r w:rsidRPr="007E18E3">
              <w:rPr>
                <w:sz w:val="18"/>
              </w:rPr>
              <w:t>16,5</w:t>
            </w:r>
          </w:p>
        </w:tc>
        <w:tc>
          <w:tcPr>
            <w:tcW w:w="763" w:type="dxa"/>
            <w:gridSpan w:val="5"/>
          </w:tcPr>
          <w:p w:rsidR="00C066DA" w:rsidRPr="007E18E3" w:rsidRDefault="00C066DA" w:rsidP="00575688">
            <w:pPr>
              <w:jc w:val="center"/>
              <w:rPr>
                <w:sz w:val="18"/>
              </w:rPr>
            </w:pPr>
            <w:r w:rsidRPr="007E18E3">
              <w:rPr>
                <w:sz w:val="18"/>
              </w:rPr>
              <w:t>16,0</w:t>
            </w:r>
          </w:p>
        </w:tc>
        <w:tc>
          <w:tcPr>
            <w:tcW w:w="606" w:type="dxa"/>
            <w:gridSpan w:val="2"/>
          </w:tcPr>
          <w:p w:rsidR="00C066DA" w:rsidRPr="007E18E3" w:rsidRDefault="00C066DA" w:rsidP="00575688">
            <w:pPr>
              <w:jc w:val="center"/>
              <w:rPr>
                <w:sz w:val="18"/>
              </w:rPr>
            </w:pPr>
            <w:r w:rsidRPr="007E18E3">
              <w:rPr>
                <w:sz w:val="18"/>
              </w:rPr>
              <w:t>4,5</w:t>
            </w:r>
          </w:p>
        </w:tc>
        <w:tc>
          <w:tcPr>
            <w:tcW w:w="709" w:type="dxa"/>
            <w:gridSpan w:val="5"/>
          </w:tcPr>
          <w:p w:rsidR="00C066DA" w:rsidRPr="007E18E3" w:rsidRDefault="00C066DA" w:rsidP="00575688">
            <w:pPr>
              <w:jc w:val="center"/>
              <w:rPr>
                <w:sz w:val="18"/>
              </w:rPr>
            </w:pPr>
            <w:r w:rsidRPr="007E18E3">
              <w:rPr>
                <w:sz w:val="18"/>
              </w:rPr>
              <w:t>5,0</w:t>
            </w:r>
          </w:p>
        </w:tc>
        <w:tc>
          <w:tcPr>
            <w:tcW w:w="712" w:type="dxa"/>
            <w:gridSpan w:val="6"/>
          </w:tcPr>
          <w:p w:rsidR="00C066DA" w:rsidRPr="007E18E3" w:rsidRDefault="00C066DA" w:rsidP="00575688">
            <w:pPr>
              <w:jc w:val="center"/>
              <w:rPr>
                <w:sz w:val="18"/>
              </w:rPr>
            </w:pPr>
            <w:r w:rsidRPr="007E18E3">
              <w:rPr>
                <w:sz w:val="18"/>
              </w:rPr>
              <w:t>5,0</w:t>
            </w:r>
          </w:p>
        </w:tc>
        <w:tc>
          <w:tcPr>
            <w:tcW w:w="732" w:type="dxa"/>
            <w:gridSpan w:val="4"/>
          </w:tcPr>
          <w:p w:rsidR="00C066DA" w:rsidRPr="007E18E3" w:rsidRDefault="00C066DA" w:rsidP="00575688">
            <w:pPr>
              <w:jc w:val="center"/>
              <w:rPr>
                <w:sz w:val="18"/>
              </w:rPr>
            </w:pPr>
            <w:r w:rsidRPr="007E18E3">
              <w:rPr>
                <w:sz w:val="18"/>
              </w:rPr>
              <w:t>5,0</w:t>
            </w:r>
          </w:p>
        </w:tc>
        <w:tc>
          <w:tcPr>
            <w:tcW w:w="732" w:type="dxa"/>
            <w:gridSpan w:val="4"/>
          </w:tcPr>
          <w:p w:rsidR="00C066DA" w:rsidRPr="007E18E3" w:rsidRDefault="00C066DA" w:rsidP="00575688">
            <w:pPr>
              <w:jc w:val="center"/>
              <w:rPr>
                <w:sz w:val="18"/>
              </w:rPr>
            </w:pPr>
            <w:r w:rsidRPr="007E18E3">
              <w:rPr>
                <w:sz w:val="18"/>
              </w:rPr>
              <w:t>5,0</w:t>
            </w:r>
          </w:p>
        </w:tc>
        <w:tc>
          <w:tcPr>
            <w:tcW w:w="744" w:type="dxa"/>
            <w:gridSpan w:val="5"/>
          </w:tcPr>
          <w:p w:rsidR="00C066DA" w:rsidRPr="007E18E3" w:rsidRDefault="00C066DA" w:rsidP="00575688">
            <w:pPr>
              <w:jc w:val="center"/>
              <w:rPr>
                <w:sz w:val="18"/>
              </w:rPr>
            </w:pPr>
            <w:r w:rsidRPr="007E18E3">
              <w:rPr>
                <w:sz w:val="18"/>
              </w:rPr>
              <w:t>25,0</w:t>
            </w:r>
          </w:p>
        </w:tc>
        <w:tc>
          <w:tcPr>
            <w:tcW w:w="732" w:type="dxa"/>
            <w:gridSpan w:val="3"/>
          </w:tcPr>
          <w:p w:rsidR="00C066DA" w:rsidRPr="007E18E3" w:rsidRDefault="00C066DA" w:rsidP="00575688">
            <w:pPr>
              <w:jc w:val="center"/>
              <w:rPr>
                <w:sz w:val="18"/>
              </w:rPr>
            </w:pPr>
            <w:r w:rsidRPr="007E18E3">
              <w:rPr>
                <w:sz w:val="18"/>
              </w:rPr>
              <w:t>25,0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4</w:t>
            </w:r>
          </w:p>
        </w:tc>
        <w:tc>
          <w:tcPr>
            <w:tcW w:w="2581" w:type="dxa"/>
          </w:tcPr>
          <w:p w:rsidR="00C066DA" w:rsidRPr="007E18E3" w:rsidRDefault="00C066DA" w:rsidP="00575688">
            <w:pPr>
              <w:jc w:val="both"/>
              <w:rPr>
                <w:sz w:val="18"/>
              </w:rPr>
            </w:pPr>
            <w:r w:rsidRPr="007E18E3">
              <w:rPr>
                <w:sz w:val="18"/>
              </w:rPr>
              <w:t>Целевая поддержка участия детей в международных, всероссийских, зональных, республиканских конкурсах, фестивалях, научно-практических конференциях по различным направлениям образовательной деятельности</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1028" w:type="dxa"/>
            <w:gridSpan w:val="5"/>
          </w:tcPr>
          <w:p w:rsidR="00C066DA" w:rsidRPr="007E18E3" w:rsidRDefault="00C066DA" w:rsidP="00575688">
            <w:pPr>
              <w:jc w:val="center"/>
              <w:rPr>
                <w:sz w:val="18"/>
              </w:rPr>
            </w:pPr>
            <w:r w:rsidRPr="007E18E3">
              <w:rPr>
                <w:sz w:val="18"/>
              </w:rPr>
              <w:t>46,4</w:t>
            </w:r>
          </w:p>
        </w:tc>
        <w:tc>
          <w:tcPr>
            <w:tcW w:w="658" w:type="dxa"/>
            <w:gridSpan w:val="3"/>
          </w:tcPr>
          <w:p w:rsidR="00C066DA" w:rsidRPr="007E18E3" w:rsidRDefault="00C066DA" w:rsidP="00575688">
            <w:pPr>
              <w:jc w:val="center"/>
              <w:rPr>
                <w:sz w:val="18"/>
              </w:rPr>
            </w:pPr>
            <w:r w:rsidRPr="007E18E3">
              <w:rPr>
                <w:sz w:val="18"/>
              </w:rPr>
              <w:t>46,4</w:t>
            </w:r>
          </w:p>
        </w:tc>
        <w:tc>
          <w:tcPr>
            <w:tcW w:w="763" w:type="dxa"/>
            <w:gridSpan w:val="4"/>
          </w:tcPr>
          <w:p w:rsidR="00C066DA" w:rsidRPr="007E18E3" w:rsidRDefault="00C066DA" w:rsidP="00575688">
            <w:pPr>
              <w:jc w:val="center"/>
              <w:rPr>
                <w:sz w:val="18"/>
              </w:rPr>
            </w:pPr>
            <w:r w:rsidRPr="007E18E3">
              <w:rPr>
                <w:sz w:val="18"/>
              </w:rPr>
              <w:t>0</w:t>
            </w:r>
          </w:p>
        </w:tc>
        <w:tc>
          <w:tcPr>
            <w:tcW w:w="763" w:type="dxa"/>
            <w:gridSpan w:val="5"/>
          </w:tcPr>
          <w:p w:rsidR="00C066DA" w:rsidRPr="007E18E3" w:rsidRDefault="00C066DA" w:rsidP="00575688">
            <w:pPr>
              <w:jc w:val="center"/>
              <w:rPr>
                <w:sz w:val="18"/>
              </w:rPr>
            </w:pPr>
            <w:r w:rsidRPr="007E18E3">
              <w:rPr>
                <w:sz w:val="18"/>
              </w:rPr>
              <w:t>0</w:t>
            </w:r>
          </w:p>
        </w:tc>
        <w:tc>
          <w:tcPr>
            <w:tcW w:w="606" w:type="dxa"/>
            <w:gridSpan w:val="2"/>
          </w:tcPr>
          <w:p w:rsidR="00C066DA" w:rsidRPr="007E18E3" w:rsidRDefault="00C066DA" w:rsidP="00575688">
            <w:pPr>
              <w:jc w:val="center"/>
              <w:rPr>
                <w:sz w:val="18"/>
              </w:rPr>
            </w:pPr>
            <w:r w:rsidRPr="007E18E3">
              <w:rPr>
                <w:sz w:val="18"/>
              </w:rPr>
              <w:t>0</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5</w:t>
            </w:r>
          </w:p>
        </w:tc>
        <w:tc>
          <w:tcPr>
            <w:tcW w:w="2581" w:type="dxa"/>
          </w:tcPr>
          <w:p w:rsidR="00C066DA" w:rsidRPr="007E18E3" w:rsidRDefault="00C066DA" w:rsidP="00575688">
            <w:pPr>
              <w:jc w:val="both"/>
              <w:rPr>
                <w:sz w:val="18"/>
              </w:rPr>
            </w:pPr>
            <w:r w:rsidRPr="007E18E3">
              <w:rPr>
                <w:sz w:val="18"/>
              </w:rPr>
              <w:t>Целевая поддержка участия детей в международных, всероссийских, зональных, республиканских конкурсах, фестивалях, научно-практических конференциях по различным направлениям дополнительного образования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6</w:t>
            </w:r>
          </w:p>
        </w:tc>
        <w:tc>
          <w:tcPr>
            <w:tcW w:w="2581" w:type="dxa"/>
          </w:tcPr>
          <w:p w:rsidR="00C066DA" w:rsidRPr="007E18E3" w:rsidRDefault="00C066DA" w:rsidP="00575688">
            <w:pPr>
              <w:jc w:val="both"/>
              <w:rPr>
                <w:sz w:val="18"/>
              </w:rPr>
            </w:pPr>
            <w:r w:rsidRPr="007E18E3">
              <w:rPr>
                <w:sz w:val="18"/>
              </w:rPr>
              <w:t xml:space="preserve">Целевая поддержка участия </w:t>
            </w:r>
            <w:r w:rsidRPr="007E18E3">
              <w:rPr>
                <w:sz w:val="18"/>
              </w:rPr>
              <w:lastRenderedPageBreak/>
              <w:t>детей в международных, всероссийских, зональных, республиканских спортивных мероприятиях</w:t>
            </w:r>
          </w:p>
        </w:tc>
        <w:tc>
          <w:tcPr>
            <w:tcW w:w="850" w:type="dxa"/>
          </w:tcPr>
          <w:p w:rsidR="00C066DA" w:rsidRPr="007E18E3" w:rsidRDefault="00C066DA" w:rsidP="00575688">
            <w:pPr>
              <w:jc w:val="center"/>
              <w:rPr>
                <w:sz w:val="18"/>
              </w:rPr>
            </w:pPr>
            <w:r w:rsidRPr="007E18E3">
              <w:rPr>
                <w:sz w:val="18"/>
              </w:rPr>
              <w:lastRenderedPageBreak/>
              <w:t>2016-</w:t>
            </w:r>
            <w:r w:rsidRPr="007E18E3">
              <w:rPr>
                <w:sz w:val="18"/>
              </w:rPr>
              <w:lastRenderedPageBreak/>
              <w:t>2025</w:t>
            </w:r>
          </w:p>
        </w:tc>
        <w:tc>
          <w:tcPr>
            <w:tcW w:w="1699" w:type="dxa"/>
          </w:tcPr>
          <w:p w:rsidR="00C066DA" w:rsidRPr="007E18E3" w:rsidRDefault="00C066DA" w:rsidP="00575688">
            <w:pPr>
              <w:rPr>
                <w:sz w:val="18"/>
              </w:rPr>
            </w:pPr>
            <w:r w:rsidRPr="007E18E3">
              <w:rPr>
                <w:sz w:val="18"/>
              </w:rPr>
              <w:lastRenderedPageBreak/>
              <w:t xml:space="preserve">Управление по </w:t>
            </w:r>
            <w:r w:rsidRPr="007E18E3">
              <w:rPr>
                <w:sz w:val="18"/>
              </w:rPr>
              <w:lastRenderedPageBreak/>
              <w:t>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lastRenderedPageBreak/>
              <w:t xml:space="preserve">Бюджет </w:t>
            </w:r>
            <w:r w:rsidRPr="007E18E3">
              <w:rPr>
                <w:sz w:val="18"/>
              </w:rPr>
              <w:lastRenderedPageBreak/>
              <w:t>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lastRenderedPageBreak/>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7</w:t>
            </w:r>
          </w:p>
        </w:tc>
        <w:tc>
          <w:tcPr>
            <w:tcW w:w="2581" w:type="dxa"/>
          </w:tcPr>
          <w:p w:rsidR="00C066DA" w:rsidRPr="007E18E3" w:rsidRDefault="00C066DA" w:rsidP="00575688">
            <w:pPr>
              <w:jc w:val="both"/>
              <w:rPr>
                <w:sz w:val="18"/>
              </w:rPr>
            </w:pPr>
            <w:r w:rsidRPr="007E18E3">
              <w:rPr>
                <w:sz w:val="18"/>
              </w:rPr>
              <w:t>Ежегодные выплаты премий главы администрации Инсарского муниципального района по поддержке талантливой молодежи</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100,0</w:t>
            </w:r>
          </w:p>
        </w:tc>
        <w:tc>
          <w:tcPr>
            <w:tcW w:w="697" w:type="dxa"/>
            <w:gridSpan w:val="4"/>
          </w:tcPr>
          <w:p w:rsidR="00C066DA" w:rsidRPr="007E18E3" w:rsidRDefault="00C066DA" w:rsidP="00575688">
            <w:pPr>
              <w:jc w:val="center"/>
              <w:rPr>
                <w:sz w:val="18"/>
              </w:rPr>
            </w:pPr>
            <w:r w:rsidRPr="007E18E3">
              <w:rPr>
                <w:sz w:val="18"/>
              </w:rPr>
              <w:t>10,0</w:t>
            </w:r>
          </w:p>
        </w:tc>
        <w:tc>
          <w:tcPr>
            <w:tcW w:w="709" w:type="dxa"/>
            <w:gridSpan w:val="2"/>
          </w:tcPr>
          <w:p w:rsidR="00C066DA" w:rsidRPr="007E18E3" w:rsidRDefault="00C066DA" w:rsidP="00575688">
            <w:pPr>
              <w:jc w:val="center"/>
              <w:rPr>
                <w:sz w:val="18"/>
              </w:rPr>
            </w:pPr>
            <w:r w:rsidRPr="007E18E3">
              <w:rPr>
                <w:sz w:val="18"/>
              </w:rPr>
              <w:t>10,0</w:t>
            </w:r>
          </w:p>
        </w:tc>
        <w:tc>
          <w:tcPr>
            <w:tcW w:w="709" w:type="dxa"/>
            <w:gridSpan w:val="4"/>
          </w:tcPr>
          <w:p w:rsidR="00C066DA" w:rsidRPr="007E18E3" w:rsidRDefault="00C066DA" w:rsidP="00575688">
            <w:pPr>
              <w:jc w:val="center"/>
              <w:rPr>
                <w:sz w:val="18"/>
              </w:rPr>
            </w:pPr>
            <w:r w:rsidRPr="007E18E3">
              <w:rPr>
                <w:sz w:val="18"/>
              </w:rPr>
              <w:t>10,0</w:t>
            </w:r>
          </w:p>
        </w:tc>
        <w:tc>
          <w:tcPr>
            <w:tcW w:w="714" w:type="dxa"/>
            <w:gridSpan w:val="5"/>
          </w:tcPr>
          <w:p w:rsidR="00C066DA" w:rsidRPr="007E18E3" w:rsidRDefault="00C066DA" w:rsidP="00575688">
            <w:pPr>
              <w:rPr>
                <w:sz w:val="18"/>
              </w:rPr>
            </w:pPr>
            <w:r w:rsidRPr="007E18E3">
              <w:rPr>
                <w:sz w:val="18"/>
              </w:rPr>
              <w:t>10,0</w:t>
            </w:r>
          </w:p>
        </w:tc>
        <w:tc>
          <w:tcPr>
            <w:tcW w:w="709" w:type="dxa"/>
            <w:gridSpan w:val="5"/>
          </w:tcPr>
          <w:p w:rsidR="00C066DA" w:rsidRPr="007E18E3" w:rsidRDefault="00C066DA" w:rsidP="00575688">
            <w:pPr>
              <w:rPr>
                <w:sz w:val="18"/>
              </w:rPr>
            </w:pPr>
            <w:r w:rsidRPr="007E18E3">
              <w:rPr>
                <w:sz w:val="18"/>
              </w:rPr>
              <w:t>10,0</w:t>
            </w:r>
          </w:p>
        </w:tc>
        <w:tc>
          <w:tcPr>
            <w:tcW w:w="712" w:type="dxa"/>
            <w:gridSpan w:val="6"/>
          </w:tcPr>
          <w:p w:rsidR="00C066DA" w:rsidRPr="007E18E3" w:rsidRDefault="00C066DA" w:rsidP="00575688">
            <w:pPr>
              <w:rPr>
                <w:sz w:val="18"/>
              </w:rPr>
            </w:pPr>
            <w:r w:rsidRPr="007E18E3">
              <w:rPr>
                <w:sz w:val="18"/>
              </w:rPr>
              <w:t>10,0</w:t>
            </w:r>
          </w:p>
        </w:tc>
        <w:tc>
          <w:tcPr>
            <w:tcW w:w="732" w:type="dxa"/>
            <w:gridSpan w:val="4"/>
          </w:tcPr>
          <w:p w:rsidR="00C066DA" w:rsidRPr="007E18E3" w:rsidRDefault="00C066DA" w:rsidP="00575688">
            <w:pPr>
              <w:rPr>
                <w:sz w:val="18"/>
              </w:rPr>
            </w:pPr>
            <w:r w:rsidRPr="007E18E3">
              <w:rPr>
                <w:sz w:val="18"/>
              </w:rPr>
              <w:t>10,0</w:t>
            </w:r>
          </w:p>
        </w:tc>
        <w:tc>
          <w:tcPr>
            <w:tcW w:w="732" w:type="dxa"/>
            <w:gridSpan w:val="4"/>
          </w:tcPr>
          <w:p w:rsidR="00C066DA" w:rsidRPr="007E18E3" w:rsidRDefault="00C066DA" w:rsidP="00575688">
            <w:pPr>
              <w:rPr>
                <w:sz w:val="18"/>
              </w:rPr>
            </w:pPr>
            <w:r w:rsidRPr="007E18E3">
              <w:rPr>
                <w:sz w:val="18"/>
              </w:rPr>
              <w:t>10,0</w:t>
            </w:r>
          </w:p>
        </w:tc>
        <w:tc>
          <w:tcPr>
            <w:tcW w:w="744" w:type="dxa"/>
            <w:gridSpan w:val="5"/>
          </w:tcPr>
          <w:p w:rsidR="00C066DA" w:rsidRPr="007E18E3" w:rsidRDefault="00C066DA" w:rsidP="00575688">
            <w:pPr>
              <w:rPr>
                <w:sz w:val="18"/>
              </w:rPr>
            </w:pPr>
            <w:r w:rsidRPr="007E18E3">
              <w:rPr>
                <w:sz w:val="18"/>
              </w:rPr>
              <w:t>10,0</w:t>
            </w:r>
          </w:p>
        </w:tc>
        <w:tc>
          <w:tcPr>
            <w:tcW w:w="732" w:type="dxa"/>
            <w:gridSpan w:val="3"/>
          </w:tcPr>
          <w:p w:rsidR="00C066DA" w:rsidRPr="007E18E3" w:rsidRDefault="00C066DA" w:rsidP="00575688">
            <w:pPr>
              <w:rPr>
                <w:sz w:val="18"/>
              </w:rPr>
            </w:pPr>
            <w:r w:rsidRPr="007E18E3">
              <w:rPr>
                <w:sz w:val="18"/>
              </w:rPr>
              <w:t>10,0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8</w:t>
            </w:r>
          </w:p>
        </w:tc>
        <w:tc>
          <w:tcPr>
            <w:tcW w:w="2581" w:type="dxa"/>
          </w:tcPr>
          <w:p w:rsidR="00C066DA" w:rsidRPr="007E18E3" w:rsidRDefault="00C066DA" w:rsidP="00575688">
            <w:pPr>
              <w:jc w:val="both"/>
              <w:rPr>
                <w:sz w:val="18"/>
              </w:rPr>
            </w:pPr>
            <w:r w:rsidRPr="007E18E3">
              <w:rPr>
                <w:sz w:val="18"/>
              </w:rPr>
              <w:t>Приобретение медалей «За особые успехи в учении», почетных знаков, грамот, аттестационно-бланочной документации</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9</w:t>
            </w:r>
          </w:p>
        </w:tc>
        <w:tc>
          <w:tcPr>
            <w:tcW w:w="2581" w:type="dxa"/>
          </w:tcPr>
          <w:p w:rsidR="00C066DA" w:rsidRPr="007E18E3" w:rsidRDefault="00C066DA" w:rsidP="00575688">
            <w:pPr>
              <w:jc w:val="both"/>
              <w:rPr>
                <w:sz w:val="18"/>
              </w:rPr>
            </w:pPr>
            <w:r w:rsidRPr="007E18E3">
              <w:rPr>
                <w:sz w:val="18"/>
              </w:rPr>
              <w:t>Создание условий для развития заочных и очно-заочных профильных школ для обучающихся с признаками одарённости на базе организаций высшего образования и организаций дополнительного образования детей, в том числе с использованием дистанционных образовательных технологий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МКУ «Центр информационно-методического и технического обеспечния учреждений образования»</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10</w:t>
            </w:r>
          </w:p>
        </w:tc>
        <w:tc>
          <w:tcPr>
            <w:tcW w:w="2581" w:type="dxa"/>
          </w:tcPr>
          <w:p w:rsidR="00C066DA" w:rsidRPr="007E18E3" w:rsidRDefault="00C066DA" w:rsidP="00575688">
            <w:pPr>
              <w:jc w:val="both"/>
              <w:rPr>
                <w:sz w:val="18"/>
              </w:rPr>
            </w:pPr>
            <w:r w:rsidRPr="007E18E3">
              <w:rPr>
                <w:sz w:val="18"/>
              </w:rPr>
              <w:t>Организация муниципального этапа конкурса «Ученик года» и участие учащихся в республиканском  конкурсе «Ученик года»</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45</w:t>
            </w:r>
          </w:p>
        </w:tc>
        <w:tc>
          <w:tcPr>
            <w:tcW w:w="697" w:type="dxa"/>
            <w:gridSpan w:val="4"/>
          </w:tcPr>
          <w:p w:rsidR="00C066DA" w:rsidRPr="007E18E3" w:rsidRDefault="00C066DA" w:rsidP="00575688">
            <w:pPr>
              <w:jc w:val="center"/>
              <w:rPr>
                <w:sz w:val="18"/>
              </w:rPr>
            </w:pPr>
            <w:r w:rsidRPr="007E18E3">
              <w:rPr>
                <w:sz w:val="18"/>
              </w:rPr>
              <w:t>3,5</w:t>
            </w:r>
          </w:p>
        </w:tc>
        <w:tc>
          <w:tcPr>
            <w:tcW w:w="709" w:type="dxa"/>
            <w:gridSpan w:val="2"/>
          </w:tcPr>
          <w:p w:rsidR="00C066DA" w:rsidRPr="007E18E3" w:rsidRDefault="00C066DA" w:rsidP="00575688">
            <w:pPr>
              <w:rPr>
                <w:sz w:val="18"/>
              </w:rPr>
            </w:pPr>
            <w:r w:rsidRPr="007E18E3">
              <w:rPr>
                <w:sz w:val="18"/>
              </w:rPr>
              <w:t>3,5</w:t>
            </w:r>
          </w:p>
        </w:tc>
        <w:tc>
          <w:tcPr>
            <w:tcW w:w="709" w:type="dxa"/>
            <w:gridSpan w:val="4"/>
          </w:tcPr>
          <w:p w:rsidR="00C066DA" w:rsidRPr="007E18E3" w:rsidRDefault="00C066DA" w:rsidP="00575688">
            <w:pPr>
              <w:jc w:val="center"/>
              <w:rPr>
                <w:sz w:val="18"/>
              </w:rPr>
            </w:pPr>
            <w:r w:rsidRPr="007E18E3">
              <w:rPr>
                <w:sz w:val="18"/>
              </w:rPr>
              <w:t>4,0</w:t>
            </w:r>
          </w:p>
        </w:tc>
        <w:tc>
          <w:tcPr>
            <w:tcW w:w="714" w:type="dxa"/>
            <w:gridSpan w:val="5"/>
          </w:tcPr>
          <w:p w:rsidR="00C066DA" w:rsidRPr="007E18E3" w:rsidRDefault="00C066DA" w:rsidP="00575688">
            <w:pPr>
              <w:rPr>
                <w:sz w:val="18"/>
              </w:rPr>
            </w:pPr>
            <w:r w:rsidRPr="007E18E3">
              <w:rPr>
                <w:sz w:val="18"/>
              </w:rPr>
              <w:t>4,0</w:t>
            </w:r>
          </w:p>
        </w:tc>
        <w:tc>
          <w:tcPr>
            <w:tcW w:w="709" w:type="dxa"/>
            <w:gridSpan w:val="5"/>
          </w:tcPr>
          <w:p w:rsidR="00C066DA" w:rsidRPr="007E18E3" w:rsidRDefault="00C066DA" w:rsidP="00575688">
            <w:pPr>
              <w:rPr>
                <w:sz w:val="18"/>
              </w:rPr>
            </w:pPr>
            <w:r w:rsidRPr="007E18E3">
              <w:rPr>
                <w:sz w:val="18"/>
              </w:rPr>
              <w:t>5,0</w:t>
            </w:r>
          </w:p>
        </w:tc>
        <w:tc>
          <w:tcPr>
            <w:tcW w:w="712" w:type="dxa"/>
            <w:gridSpan w:val="6"/>
          </w:tcPr>
          <w:p w:rsidR="00C066DA" w:rsidRPr="007E18E3" w:rsidRDefault="00C066DA" w:rsidP="00575688">
            <w:pPr>
              <w:rPr>
                <w:sz w:val="18"/>
              </w:rPr>
            </w:pPr>
            <w:r w:rsidRPr="007E18E3">
              <w:rPr>
                <w:sz w:val="18"/>
              </w:rPr>
              <w:t>5,0</w:t>
            </w:r>
          </w:p>
        </w:tc>
        <w:tc>
          <w:tcPr>
            <w:tcW w:w="732" w:type="dxa"/>
            <w:gridSpan w:val="4"/>
          </w:tcPr>
          <w:p w:rsidR="00C066DA" w:rsidRPr="007E18E3" w:rsidRDefault="00C066DA" w:rsidP="00575688">
            <w:pPr>
              <w:rPr>
                <w:sz w:val="18"/>
              </w:rPr>
            </w:pPr>
            <w:r w:rsidRPr="007E18E3">
              <w:rPr>
                <w:sz w:val="18"/>
              </w:rPr>
              <w:t>5,0</w:t>
            </w:r>
          </w:p>
        </w:tc>
        <w:tc>
          <w:tcPr>
            <w:tcW w:w="732" w:type="dxa"/>
            <w:gridSpan w:val="4"/>
          </w:tcPr>
          <w:p w:rsidR="00C066DA" w:rsidRPr="007E18E3" w:rsidRDefault="00C066DA" w:rsidP="00575688">
            <w:pPr>
              <w:rPr>
                <w:sz w:val="18"/>
              </w:rPr>
            </w:pPr>
            <w:r w:rsidRPr="007E18E3">
              <w:rPr>
                <w:sz w:val="18"/>
              </w:rPr>
              <w:t>5,0</w:t>
            </w:r>
          </w:p>
        </w:tc>
        <w:tc>
          <w:tcPr>
            <w:tcW w:w="744" w:type="dxa"/>
            <w:gridSpan w:val="5"/>
          </w:tcPr>
          <w:p w:rsidR="00C066DA" w:rsidRPr="007E18E3" w:rsidRDefault="00C066DA" w:rsidP="00575688">
            <w:pPr>
              <w:rPr>
                <w:sz w:val="18"/>
              </w:rPr>
            </w:pPr>
            <w:r w:rsidRPr="007E18E3">
              <w:rPr>
                <w:sz w:val="18"/>
              </w:rPr>
              <w:t>5,0</w:t>
            </w:r>
          </w:p>
        </w:tc>
        <w:tc>
          <w:tcPr>
            <w:tcW w:w="732" w:type="dxa"/>
            <w:gridSpan w:val="3"/>
          </w:tcPr>
          <w:p w:rsidR="00C066DA" w:rsidRPr="007E18E3" w:rsidRDefault="00C066DA" w:rsidP="00575688">
            <w:pPr>
              <w:rPr>
                <w:sz w:val="18"/>
              </w:rPr>
            </w:pPr>
            <w:r w:rsidRPr="007E18E3">
              <w:rPr>
                <w:sz w:val="18"/>
              </w:rPr>
              <w:t>5,0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11</w:t>
            </w:r>
          </w:p>
        </w:tc>
        <w:tc>
          <w:tcPr>
            <w:tcW w:w="2581" w:type="dxa"/>
          </w:tcPr>
          <w:p w:rsidR="00C066DA" w:rsidRPr="007E18E3" w:rsidRDefault="00C066DA" w:rsidP="00575688">
            <w:pPr>
              <w:jc w:val="both"/>
              <w:rPr>
                <w:sz w:val="18"/>
              </w:rPr>
            </w:pPr>
            <w:r w:rsidRPr="007E18E3">
              <w:rPr>
                <w:sz w:val="18"/>
              </w:rPr>
              <w:t>Проведение   районной  научно-практической конференции «Первые шаги в науку»</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12</w:t>
            </w:r>
          </w:p>
        </w:tc>
        <w:tc>
          <w:tcPr>
            <w:tcW w:w="2581" w:type="dxa"/>
          </w:tcPr>
          <w:p w:rsidR="00C066DA" w:rsidRPr="007E18E3" w:rsidRDefault="00C066DA" w:rsidP="00575688">
            <w:pPr>
              <w:jc w:val="both"/>
              <w:rPr>
                <w:sz w:val="18"/>
              </w:rPr>
            </w:pPr>
            <w:r w:rsidRPr="007E18E3">
              <w:rPr>
                <w:sz w:val="18"/>
              </w:rPr>
              <w:t>Проведение муниципальных конкурсов, конференций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                                                  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7174" w:type="dxa"/>
            <w:gridSpan w:val="6"/>
          </w:tcPr>
          <w:p w:rsidR="00C066DA" w:rsidRPr="007E18E3" w:rsidRDefault="00C066DA" w:rsidP="00575688">
            <w:pPr>
              <w:jc w:val="center"/>
              <w:rPr>
                <w:b/>
                <w:sz w:val="18"/>
              </w:rPr>
            </w:pPr>
            <w:r w:rsidRPr="007E18E3">
              <w:rPr>
                <w:b/>
                <w:sz w:val="18"/>
              </w:rPr>
              <w:t>Итого по мероприятию 4. Выявление и поддержка одаренных детей и молодежи</w:t>
            </w:r>
          </w:p>
        </w:tc>
        <w:tc>
          <w:tcPr>
            <w:tcW w:w="1028" w:type="dxa"/>
            <w:gridSpan w:val="5"/>
          </w:tcPr>
          <w:p w:rsidR="00C066DA" w:rsidRPr="007E18E3" w:rsidRDefault="00C066DA" w:rsidP="00575688">
            <w:pPr>
              <w:jc w:val="center"/>
              <w:rPr>
                <w:sz w:val="18"/>
              </w:rPr>
            </w:pPr>
            <w:r w:rsidRPr="007E18E3">
              <w:rPr>
                <w:sz w:val="18"/>
              </w:rPr>
              <w:t>314,9</w:t>
            </w:r>
          </w:p>
        </w:tc>
        <w:tc>
          <w:tcPr>
            <w:tcW w:w="658" w:type="dxa"/>
            <w:gridSpan w:val="3"/>
          </w:tcPr>
          <w:p w:rsidR="00C066DA" w:rsidRPr="007E18E3" w:rsidRDefault="00C066DA" w:rsidP="00575688">
            <w:pPr>
              <w:jc w:val="center"/>
              <w:rPr>
                <w:sz w:val="18"/>
              </w:rPr>
            </w:pPr>
            <w:r w:rsidRPr="007E18E3">
              <w:rPr>
                <w:sz w:val="18"/>
              </w:rPr>
              <w:t>76,4</w:t>
            </w:r>
          </w:p>
        </w:tc>
        <w:tc>
          <w:tcPr>
            <w:tcW w:w="763" w:type="dxa"/>
            <w:gridSpan w:val="4"/>
          </w:tcPr>
          <w:p w:rsidR="00C066DA" w:rsidRPr="007E18E3" w:rsidRDefault="00C066DA" w:rsidP="00575688">
            <w:pPr>
              <w:jc w:val="center"/>
              <w:rPr>
                <w:sz w:val="18"/>
              </w:rPr>
            </w:pPr>
            <w:r w:rsidRPr="007E18E3">
              <w:rPr>
                <w:sz w:val="18"/>
              </w:rPr>
              <w:t>30,0</w:t>
            </w:r>
          </w:p>
        </w:tc>
        <w:tc>
          <w:tcPr>
            <w:tcW w:w="763" w:type="dxa"/>
            <w:gridSpan w:val="5"/>
          </w:tcPr>
          <w:p w:rsidR="00C066DA" w:rsidRPr="007E18E3" w:rsidRDefault="00C066DA" w:rsidP="00575688">
            <w:pPr>
              <w:jc w:val="center"/>
              <w:rPr>
                <w:sz w:val="18"/>
              </w:rPr>
            </w:pPr>
            <w:r w:rsidRPr="007E18E3">
              <w:rPr>
                <w:sz w:val="18"/>
              </w:rPr>
              <w:t>30,0</w:t>
            </w:r>
          </w:p>
        </w:tc>
        <w:tc>
          <w:tcPr>
            <w:tcW w:w="606" w:type="dxa"/>
            <w:gridSpan w:val="2"/>
          </w:tcPr>
          <w:p w:rsidR="00C066DA" w:rsidRPr="007E18E3" w:rsidRDefault="00C066DA" w:rsidP="00575688">
            <w:pPr>
              <w:jc w:val="center"/>
              <w:rPr>
                <w:sz w:val="18"/>
              </w:rPr>
            </w:pPr>
            <w:r w:rsidRPr="007E18E3">
              <w:rPr>
                <w:sz w:val="18"/>
              </w:rPr>
              <w:t>18,5</w:t>
            </w:r>
          </w:p>
        </w:tc>
        <w:tc>
          <w:tcPr>
            <w:tcW w:w="709" w:type="dxa"/>
            <w:gridSpan w:val="5"/>
          </w:tcPr>
          <w:p w:rsidR="00C066DA" w:rsidRPr="007E18E3" w:rsidRDefault="00C066DA" w:rsidP="00575688">
            <w:pPr>
              <w:jc w:val="center"/>
              <w:rPr>
                <w:sz w:val="18"/>
              </w:rPr>
            </w:pPr>
            <w:r w:rsidRPr="007E18E3">
              <w:rPr>
                <w:sz w:val="18"/>
              </w:rPr>
              <w:t>20,0</w:t>
            </w:r>
          </w:p>
        </w:tc>
        <w:tc>
          <w:tcPr>
            <w:tcW w:w="712" w:type="dxa"/>
            <w:gridSpan w:val="6"/>
          </w:tcPr>
          <w:p w:rsidR="00C066DA" w:rsidRPr="007E18E3" w:rsidRDefault="00C066DA" w:rsidP="00575688">
            <w:pPr>
              <w:jc w:val="center"/>
              <w:rPr>
                <w:sz w:val="18"/>
              </w:rPr>
            </w:pPr>
            <w:r w:rsidRPr="007E18E3">
              <w:rPr>
                <w:sz w:val="18"/>
              </w:rPr>
              <w:t>20,0</w:t>
            </w:r>
          </w:p>
        </w:tc>
        <w:tc>
          <w:tcPr>
            <w:tcW w:w="732" w:type="dxa"/>
            <w:gridSpan w:val="4"/>
          </w:tcPr>
          <w:p w:rsidR="00C066DA" w:rsidRPr="007E18E3" w:rsidRDefault="00C066DA" w:rsidP="00575688">
            <w:pPr>
              <w:jc w:val="center"/>
              <w:rPr>
                <w:sz w:val="18"/>
              </w:rPr>
            </w:pPr>
            <w:r w:rsidRPr="007E18E3">
              <w:rPr>
                <w:sz w:val="18"/>
              </w:rPr>
              <w:t>20,0</w:t>
            </w:r>
          </w:p>
        </w:tc>
        <w:tc>
          <w:tcPr>
            <w:tcW w:w="732" w:type="dxa"/>
            <w:gridSpan w:val="4"/>
          </w:tcPr>
          <w:p w:rsidR="00C066DA" w:rsidRPr="007E18E3" w:rsidRDefault="00C066DA" w:rsidP="00575688">
            <w:pPr>
              <w:jc w:val="center"/>
              <w:rPr>
                <w:sz w:val="18"/>
              </w:rPr>
            </w:pPr>
            <w:r w:rsidRPr="007E18E3">
              <w:rPr>
                <w:sz w:val="18"/>
              </w:rPr>
              <w:t>20,0</w:t>
            </w:r>
          </w:p>
        </w:tc>
        <w:tc>
          <w:tcPr>
            <w:tcW w:w="744" w:type="dxa"/>
            <w:gridSpan w:val="5"/>
          </w:tcPr>
          <w:p w:rsidR="00C066DA" w:rsidRPr="007E18E3" w:rsidRDefault="00C066DA" w:rsidP="00575688">
            <w:pPr>
              <w:jc w:val="center"/>
              <w:rPr>
                <w:sz w:val="18"/>
              </w:rPr>
            </w:pPr>
            <w:r w:rsidRPr="007E18E3">
              <w:rPr>
                <w:sz w:val="18"/>
              </w:rPr>
              <w:t>40,0</w:t>
            </w:r>
          </w:p>
        </w:tc>
        <w:tc>
          <w:tcPr>
            <w:tcW w:w="732" w:type="dxa"/>
            <w:gridSpan w:val="3"/>
          </w:tcPr>
          <w:p w:rsidR="00C066DA" w:rsidRPr="007E18E3" w:rsidRDefault="00C066DA" w:rsidP="00575688">
            <w:pPr>
              <w:jc w:val="center"/>
              <w:rPr>
                <w:sz w:val="18"/>
              </w:rPr>
            </w:pPr>
            <w:r w:rsidRPr="007E18E3">
              <w:rPr>
                <w:sz w:val="18"/>
              </w:rPr>
              <w:t>40,0</w:t>
            </w:r>
          </w:p>
        </w:tc>
      </w:tr>
      <w:tr w:rsidR="00C066DA" w:rsidRPr="007E18E3" w:rsidTr="00575688">
        <w:trPr>
          <w:gridAfter w:val="2"/>
          <w:wAfter w:w="54" w:type="dxa"/>
        </w:trPr>
        <w:tc>
          <w:tcPr>
            <w:tcW w:w="7174" w:type="dxa"/>
            <w:gridSpan w:val="6"/>
          </w:tcPr>
          <w:p w:rsidR="00C066DA" w:rsidRPr="007E18E3" w:rsidRDefault="00C066DA" w:rsidP="00575688">
            <w:pPr>
              <w:jc w:val="center"/>
              <w:rPr>
                <w:sz w:val="18"/>
              </w:rPr>
            </w:pPr>
            <w:r w:rsidRPr="007E18E3">
              <w:rPr>
                <w:sz w:val="18"/>
              </w:rPr>
              <w:lastRenderedPageBreak/>
              <w:t>В том числе: Бюджет Инсарского муниципального района</w:t>
            </w:r>
          </w:p>
        </w:tc>
        <w:tc>
          <w:tcPr>
            <w:tcW w:w="1028" w:type="dxa"/>
            <w:gridSpan w:val="5"/>
          </w:tcPr>
          <w:p w:rsidR="00C066DA" w:rsidRPr="007E18E3" w:rsidRDefault="00C066DA" w:rsidP="00575688">
            <w:pPr>
              <w:jc w:val="center"/>
              <w:rPr>
                <w:sz w:val="18"/>
              </w:rPr>
            </w:pPr>
            <w:r w:rsidRPr="007E18E3">
              <w:rPr>
                <w:sz w:val="18"/>
              </w:rPr>
              <w:t>314,9</w:t>
            </w:r>
          </w:p>
        </w:tc>
        <w:tc>
          <w:tcPr>
            <w:tcW w:w="658" w:type="dxa"/>
            <w:gridSpan w:val="3"/>
          </w:tcPr>
          <w:p w:rsidR="00C066DA" w:rsidRPr="007E18E3" w:rsidRDefault="00C066DA" w:rsidP="00575688">
            <w:pPr>
              <w:jc w:val="center"/>
              <w:rPr>
                <w:sz w:val="18"/>
              </w:rPr>
            </w:pPr>
            <w:r w:rsidRPr="007E18E3">
              <w:rPr>
                <w:sz w:val="18"/>
              </w:rPr>
              <w:t>76,4</w:t>
            </w:r>
          </w:p>
        </w:tc>
        <w:tc>
          <w:tcPr>
            <w:tcW w:w="763" w:type="dxa"/>
            <w:gridSpan w:val="4"/>
          </w:tcPr>
          <w:p w:rsidR="00C066DA" w:rsidRPr="007E18E3" w:rsidRDefault="00C066DA" w:rsidP="00575688">
            <w:pPr>
              <w:jc w:val="center"/>
              <w:rPr>
                <w:sz w:val="18"/>
              </w:rPr>
            </w:pPr>
            <w:r w:rsidRPr="007E18E3">
              <w:rPr>
                <w:sz w:val="18"/>
              </w:rPr>
              <w:t>30,0</w:t>
            </w:r>
          </w:p>
        </w:tc>
        <w:tc>
          <w:tcPr>
            <w:tcW w:w="763" w:type="dxa"/>
            <w:gridSpan w:val="5"/>
          </w:tcPr>
          <w:p w:rsidR="00C066DA" w:rsidRPr="007E18E3" w:rsidRDefault="00C066DA" w:rsidP="00575688">
            <w:pPr>
              <w:jc w:val="center"/>
              <w:rPr>
                <w:sz w:val="18"/>
              </w:rPr>
            </w:pPr>
            <w:r w:rsidRPr="007E18E3">
              <w:rPr>
                <w:sz w:val="18"/>
              </w:rPr>
              <w:t>30,0</w:t>
            </w:r>
          </w:p>
        </w:tc>
        <w:tc>
          <w:tcPr>
            <w:tcW w:w="606" w:type="dxa"/>
            <w:gridSpan w:val="2"/>
          </w:tcPr>
          <w:p w:rsidR="00C066DA" w:rsidRPr="007E18E3" w:rsidRDefault="00C066DA" w:rsidP="00575688">
            <w:pPr>
              <w:jc w:val="center"/>
              <w:rPr>
                <w:sz w:val="18"/>
              </w:rPr>
            </w:pPr>
            <w:r w:rsidRPr="007E18E3">
              <w:rPr>
                <w:sz w:val="18"/>
              </w:rPr>
              <w:t>18,5</w:t>
            </w:r>
          </w:p>
        </w:tc>
        <w:tc>
          <w:tcPr>
            <w:tcW w:w="709" w:type="dxa"/>
            <w:gridSpan w:val="5"/>
          </w:tcPr>
          <w:p w:rsidR="00C066DA" w:rsidRPr="007E18E3" w:rsidRDefault="00C066DA" w:rsidP="00575688">
            <w:pPr>
              <w:jc w:val="center"/>
              <w:rPr>
                <w:sz w:val="18"/>
              </w:rPr>
            </w:pPr>
            <w:r w:rsidRPr="007E18E3">
              <w:rPr>
                <w:sz w:val="18"/>
              </w:rPr>
              <w:t>20,0</w:t>
            </w:r>
          </w:p>
        </w:tc>
        <w:tc>
          <w:tcPr>
            <w:tcW w:w="712" w:type="dxa"/>
            <w:gridSpan w:val="6"/>
          </w:tcPr>
          <w:p w:rsidR="00C066DA" w:rsidRPr="007E18E3" w:rsidRDefault="00C066DA" w:rsidP="00575688">
            <w:pPr>
              <w:jc w:val="center"/>
              <w:rPr>
                <w:sz w:val="18"/>
              </w:rPr>
            </w:pPr>
            <w:r w:rsidRPr="007E18E3">
              <w:rPr>
                <w:sz w:val="18"/>
              </w:rPr>
              <w:t>20,0</w:t>
            </w:r>
          </w:p>
        </w:tc>
        <w:tc>
          <w:tcPr>
            <w:tcW w:w="732" w:type="dxa"/>
            <w:gridSpan w:val="4"/>
          </w:tcPr>
          <w:p w:rsidR="00C066DA" w:rsidRPr="007E18E3" w:rsidRDefault="00C066DA" w:rsidP="00575688">
            <w:pPr>
              <w:jc w:val="center"/>
              <w:rPr>
                <w:sz w:val="18"/>
              </w:rPr>
            </w:pPr>
            <w:r w:rsidRPr="007E18E3">
              <w:rPr>
                <w:sz w:val="18"/>
              </w:rPr>
              <w:t>20,0</w:t>
            </w:r>
          </w:p>
        </w:tc>
        <w:tc>
          <w:tcPr>
            <w:tcW w:w="732" w:type="dxa"/>
            <w:gridSpan w:val="4"/>
          </w:tcPr>
          <w:p w:rsidR="00C066DA" w:rsidRPr="007E18E3" w:rsidRDefault="00C066DA" w:rsidP="00575688">
            <w:pPr>
              <w:jc w:val="center"/>
              <w:rPr>
                <w:sz w:val="18"/>
              </w:rPr>
            </w:pPr>
            <w:r w:rsidRPr="007E18E3">
              <w:rPr>
                <w:sz w:val="18"/>
              </w:rPr>
              <w:t>20,0</w:t>
            </w:r>
          </w:p>
        </w:tc>
        <w:tc>
          <w:tcPr>
            <w:tcW w:w="744" w:type="dxa"/>
            <w:gridSpan w:val="5"/>
          </w:tcPr>
          <w:p w:rsidR="00C066DA" w:rsidRPr="007E18E3" w:rsidRDefault="00C066DA" w:rsidP="00575688">
            <w:pPr>
              <w:jc w:val="center"/>
              <w:rPr>
                <w:sz w:val="18"/>
              </w:rPr>
            </w:pPr>
            <w:r w:rsidRPr="007E18E3">
              <w:rPr>
                <w:sz w:val="18"/>
              </w:rPr>
              <w:t>40,0</w:t>
            </w:r>
          </w:p>
        </w:tc>
        <w:tc>
          <w:tcPr>
            <w:tcW w:w="732" w:type="dxa"/>
            <w:gridSpan w:val="3"/>
          </w:tcPr>
          <w:p w:rsidR="00C066DA" w:rsidRPr="007E18E3" w:rsidRDefault="00C066DA" w:rsidP="00575688">
            <w:pPr>
              <w:jc w:val="center"/>
              <w:rPr>
                <w:sz w:val="18"/>
              </w:rPr>
            </w:pPr>
            <w:r w:rsidRPr="007E18E3">
              <w:rPr>
                <w:sz w:val="18"/>
              </w:rPr>
              <w:t>40,0</w:t>
            </w:r>
          </w:p>
        </w:tc>
      </w:tr>
      <w:tr w:rsidR="00C066DA" w:rsidRPr="007E18E3" w:rsidTr="00575688">
        <w:trPr>
          <w:gridAfter w:val="2"/>
          <w:wAfter w:w="54" w:type="dxa"/>
        </w:trPr>
        <w:tc>
          <w:tcPr>
            <w:tcW w:w="15353" w:type="dxa"/>
            <w:gridSpan w:val="52"/>
          </w:tcPr>
          <w:p w:rsidR="00C066DA" w:rsidRPr="007E18E3" w:rsidRDefault="00C066DA" w:rsidP="00575688">
            <w:pPr>
              <w:jc w:val="center"/>
              <w:rPr>
                <w:b/>
                <w:sz w:val="18"/>
              </w:rPr>
            </w:pPr>
            <w:r w:rsidRPr="007E18E3">
              <w:rPr>
                <w:b/>
                <w:sz w:val="18"/>
              </w:rPr>
              <w:t>5. Создание условий, обеспечивающих успешную социализацию детей, оставшихся без попечения родителей</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w:t>
            </w:r>
          </w:p>
        </w:tc>
        <w:tc>
          <w:tcPr>
            <w:tcW w:w="2581" w:type="dxa"/>
          </w:tcPr>
          <w:p w:rsidR="00C066DA" w:rsidRPr="007E18E3" w:rsidRDefault="00C066DA" w:rsidP="00575688">
            <w:pPr>
              <w:pStyle w:val="a3"/>
              <w:tabs>
                <w:tab w:val="center" w:pos="4677"/>
                <w:tab w:val="right" w:pos="9355"/>
              </w:tabs>
              <w:jc w:val="both"/>
              <w:rPr>
                <w:sz w:val="18"/>
              </w:rPr>
            </w:pPr>
            <w:r w:rsidRPr="007E18E3">
              <w:rPr>
                <w:sz w:val="18"/>
              </w:rPr>
              <w:t>Реализация мероприятий по пропаганде семейных форм устройства детей, оставшихся без попечения родителей.</w:t>
            </w:r>
          </w:p>
          <w:p w:rsidR="00C066DA" w:rsidRPr="007E18E3" w:rsidRDefault="00C066DA" w:rsidP="00575688">
            <w:pPr>
              <w:pStyle w:val="a3"/>
              <w:tabs>
                <w:tab w:val="center" w:pos="4677"/>
                <w:tab w:val="right" w:pos="9355"/>
              </w:tabs>
              <w:jc w:val="both"/>
              <w:rPr>
                <w:sz w:val="18"/>
              </w:rPr>
            </w:pPr>
            <w:r w:rsidRPr="007E18E3">
              <w:rPr>
                <w:sz w:val="18"/>
              </w:rPr>
              <w:t>В том числе: проведение муниципальных  мероприятий, направленных на формирование социальной значимости воспитания приемных детей, ответственного родительства, позитивного отношения к замещающим семьям («круглые столы», взаимодействие со СМИ, семинары)</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w:t>
            </w:r>
          </w:p>
        </w:tc>
        <w:tc>
          <w:tcPr>
            <w:tcW w:w="2581" w:type="dxa"/>
          </w:tcPr>
          <w:p w:rsidR="00C066DA" w:rsidRPr="007E18E3" w:rsidRDefault="00C066DA" w:rsidP="00575688">
            <w:pPr>
              <w:jc w:val="both"/>
              <w:rPr>
                <w:sz w:val="18"/>
              </w:rPr>
            </w:pPr>
            <w:r w:rsidRPr="007E18E3">
              <w:rPr>
                <w:sz w:val="18"/>
              </w:rPr>
              <w:t>Проведение муниципальных  мероприятий, формирующих положительный образ семейного воспитания и обеспечивающих интеграцию в общество детей-сирот и детей, оставшихся без попечения родителей, их подготовку к самостоятельной жизни (конкурсы, выставки, досуговые мероприятия, «Ассамблея приемных родителей» и др.)</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3</w:t>
            </w:r>
          </w:p>
        </w:tc>
        <w:tc>
          <w:tcPr>
            <w:tcW w:w="2581" w:type="dxa"/>
          </w:tcPr>
          <w:p w:rsidR="00C066DA" w:rsidRPr="007E18E3" w:rsidRDefault="00C066DA" w:rsidP="00575688">
            <w:pPr>
              <w:pStyle w:val="a3"/>
              <w:tabs>
                <w:tab w:val="center" w:pos="4677"/>
                <w:tab w:val="right" w:pos="9355"/>
              </w:tabs>
              <w:jc w:val="both"/>
              <w:rPr>
                <w:sz w:val="18"/>
              </w:rPr>
            </w:pPr>
            <w:r w:rsidRPr="007E18E3">
              <w:rPr>
                <w:sz w:val="18"/>
              </w:rPr>
              <w:t>Повышение квалификации специалистов органов опеки и попечительства по вопросам организации работы по устройству детей, оставшихся без попечения родителей, на воспитание в семьи, проведение обучающих семинаров, тренингов для замещающих родителей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4</w:t>
            </w:r>
          </w:p>
        </w:tc>
        <w:tc>
          <w:tcPr>
            <w:tcW w:w="2581" w:type="dxa"/>
          </w:tcPr>
          <w:p w:rsidR="00C066DA" w:rsidRPr="007E18E3" w:rsidRDefault="00C066DA" w:rsidP="00575688">
            <w:pPr>
              <w:jc w:val="both"/>
              <w:rPr>
                <w:sz w:val="18"/>
              </w:rPr>
            </w:pPr>
            <w:r w:rsidRPr="007E18E3">
              <w:rPr>
                <w:sz w:val="18"/>
              </w:rPr>
              <w:t>Проведение мониторинга соблюдения прав детей-сирот и детей, оставшихся без попечения родителей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15353" w:type="dxa"/>
            <w:gridSpan w:val="52"/>
          </w:tcPr>
          <w:p w:rsidR="00C066DA" w:rsidRPr="007E18E3" w:rsidRDefault="00C066DA" w:rsidP="00575688">
            <w:pPr>
              <w:jc w:val="center"/>
              <w:rPr>
                <w:b/>
                <w:sz w:val="18"/>
              </w:rPr>
            </w:pPr>
          </w:p>
          <w:p w:rsidR="00C066DA" w:rsidRPr="007E18E3" w:rsidRDefault="00C066DA" w:rsidP="00575688">
            <w:pPr>
              <w:jc w:val="center"/>
              <w:rPr>
                <w:b/>
                <w:sz w:val="18"/>
              </w:rPr>
            </w:pPr>
            <w:r w:rsidRPr="007E18E3">
              <w:rPr>
                <w:b/>
                <w:sz w:val="18"/>
              </w:rPr>
              <w:lastRenderedPageBreak/>
              <w:t>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1</w:t>
            </w:r>
          </w:p>
        </w:tc>
        <w:tc>
          <w:tcPr>
            <w:tcW w:w="2581" w:type="dxa"/>
          </w:tcPr>
          <w:p w:rsidR="00C066DA" w:rsidRPr="007E18E3" w:rsidRDefault="00C066DA" w:rsidP="00575688">
            <w:pPr>
              <w:jc w:val="both"/>
              <w:rPr>
                <w:sz w:val="18"/>
              </w:rPr>
            </w:pPr>
            <w:r w:rsidRPr="007E18E3">
              <w:rPr>
                <w:sz w:val="18"/>
              </w:rPr>
              <w:t>Развитие сети организаций, осуществляющих образовательную деятельность по адаптированным основным образовательным программам, организаций,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w:t>
            </w:r>
          </w:p>
        </w:tc>
        <w:tc>
          <w:tcPr>
            <w:tcW w:w="2581" w:type="dxa"/>
          </w:tcPr>
          <w:p w:rsidR="00C066DA" w:rsidRPr="007E18E3" w:rsidRDefault="00C066DA" w:rsidP="00575688">
            <w:pPr>
              <w:jc w:val="both"/>
              <w:rPr>
                <w:sz w:val="18"/>
              </w:rPr>
            </w:pPr>
            <w:r w:rsidRPr="007E18E3">
              <w:rPr>
                <w:sz w:val="18"/>
              </w:rPr>
              <w:t>Создание служб ранней помощи и «лекотек» для детей, которые по состоянию здоровья или развития не могут посещать дошкольные образовательные учреждения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3</w:t>
            </w:r>
          </w:p>
        </w:tc>
        <w:tc>
          <w:tcPr>
            <w:tcW w:w="2581" w:type="dxa"/>
          </w:tcPr>
          <w:p w:rsidR="00C066DA" w:rsidRPr="007E18E3" w:rsidRDefault="00C066DA" w:rsidP="00575688">
            <w:pPr>
              <w:jc w:val="both"/>
              <w:rPr>
                <w:sz w:val="18"/>
              </w:rPr>
            </w:pPr>
            <w:r w:rsidRPr="007E18E3">
              <w:rPr>
                <w:sz w:val="18"/>
              </w:rPr>
              <w:t xml:space="preserve">Обеспечение специальных условий в образовательных организациях для получения образования обучающимися с ограниченными возможностями здоровья (специальные учебники, учебные пособия и дидактические материалы, специальные технические средства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w:t>
            </w:r>
            <w:r w:rsidRPr="007E18E3">
              <w:rPr>
                <w:sz w:val="18"/>
              </w:rPr>
              <w:lastRenderedPageBreak/>
              <w:t>невозможно или затруднено освоение образовательных программ обучающимися с ограниченными возможностями здоровья)</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республиканский бюджет Республики Мордовия</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Height w:val="674"/>
        </w:trPr>
        <w:tc>
          <w:tcPr>
            <w:tcW w:w="662" w:type="dxa"/>
            <w:gridSpan w:val="2"/>
            <w:vMerge w:val="restart"/>
          </w:tcPr>
          <w:p w:rsidR="00C066DA" w:rsidRPr="007E18E3" w:rsidRDefault="00C066DA" w:rsidP="00575688">
            <w:pPr>
              <w:jc w:val="center"/>
              <w:rPr>
                <w:sz w:val="18"/>
              </w:rPr>
            </w:pPr>
            <w:r w:rsidRPr="007E18E3">
              <w:rPr>
                <w:sz w:val="18"/>
              </w:rPr>
              <w:lastRenderedPageBreak/>
              <w:t>4</w:t>
            </w:r>
          </w:p>
        </w:tc>
        <w:tc>
          <w:tcPr>
            <w:tcW w:w="2581" w:type="dxa"/>
            <w:vMerge w:val="restart"/>
          </w:tcPr>
          <w:p w:rsidR="00C066DA" w:rsidRPr="007E18E3" w:rsidRDefault="00C066DA" w:rsidP="00575688">
            <w:pPr>
              <w:jc w:val="both"/>
              <w:rPr>
                <w:sz w:val="18"/>
              </w:rPr>
            </w:pPr>
            <w:r w:rsidRPr="007E18E3">
              <w:rPr>
                <w:sz w:val="18"/>
              </w:rPr>
              <w:t>Создание универсальной безбарьерной среды для инклюзивного образования детей-инвалидов в дошкольных и общеобразовательных учреждениях</w:t>
            </w:r>
          </w:p>
        </w:tc>
        <w:tc>
          <w:tcPr>
            <w:tcW w:w="850" w:type="dxa"/>
            <w:vMerge w:val="restart"/>
          </w:tcPr>
          <w:p w:rsidR="00C066DA" w:rsidRPr="007E18E3" w:rsidRDefault="00C066DA" w:rsidP="00575688">
            <w:pPr>
              <w:jc w:val="center"/>
              <w:rPr>
                <w:sz w:val="18"/>
              </w:rPr>
            </w:pPr>
            <w:r w:rsidRPr="007E18E3">
              <w:rPr>
                <w:sz w:val="18"/>
              </w:rPr>
              <w:t>2016-2025</w:t>
            </w:r>
          </w:p>
        </w:tc>
        <w:tc>
          <w:tcPr>
            <w:tcW w:w="1699" w:type="dxa"/>
            <w:vMerge w:val="restart"/>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950" w:type="dxa"/>
            <w:gridSpan w:val="2"/>
          </w:tcPr>
          <w:p w:rsidR="00C066DA" w:rsidRPr="007E18E3" w:rsidRDefault="00C066DA" w:rsidP="00575688">
            <w:pPr>
              <w:jc w:val="center"/>
              <w:rPr>
                <w:sz w:val="18"/>
              </w:rPr>
            </w:pPr>
            <w:r w:rsidRPr="007E18E3">
              <w:rPr>
                <w:sz w:val="18"/>
              </w:rPr>
              <w:t>101,9</w:t>
            </w:r>
          </w:p>
        </w:tc>
        <w:tc>
          <w:tcPr>
            <w:tcW w:w="676" w:type="dxa"/>
            <w:gridSpan w:val="5"/>
          </w:tcPr>
          <w:p w:rsidR="00C066DA" w:rsidRPr="007E18E3" w:rsidRDefault="00C066DA" w:rsidP="00575688">
            <w:pPr>
              <w:jc w:val="center"/>
              <w:rPr>
                <w:sz w:val="18"/>
              </w:rPr>
            </w:pPr>
            <w:r w:rsidRPr="007E18E3">
              <w:rPr>
                <w:sz w:val="18"/>
              </w:rPr>
              <w:t>0</w:t>
            </w:r>
          </w:p>
        </w:tc>
        <w:tc>
          <w:tcPr>
            <w:tcW w:w="787" w:type="dxa"/>
            <w:gridSpan w:val="4"/>
          </w:tcPr>
          <w:p w:rsidR="00C066DA" w:rsidRPr="007E18E3" w:rsidRDefault="00C066DA" w:rsidP="00575688">
            <w:pPr>
              <w:jc w:val="center"/>
              <w:rPr>
                <w:sz w:val="18"/>
              </w:rPr>
            </w:pPr>
            <w:r w:rsidRPr="007E18E3">
              <w:rPr>
                <w:sz w:val="18"/>
              </w:rPr>
              <w:t>33,5</w:t>
            </w:r>
          </w:p>
        </w:tc>
        <w:tc>
          <w:tcPr>
            <w:tcW w:w="783" w:type="dxa"/>
            <w:gridSpan w:val="5"/>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68,4</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Height w:val="673"/>
        </w:trPr>
        <w:tc>
          <w:tcPr>
            <w:tcW w:w="662" w:type="dxa"/>
            <w:gridSpan w:val="2"/>
            <w:vMerge/>
          </w:tcPr>
          <w:p w:rsidR="00C066DA" w:rsidRPr="007E18E3" w:rsidRDefault="00C066DA" w:rsidP="00575688">
            <w:pPr>
              <w:jc w:val="center"/>
              <w:rPr>
                <w:sz w:val="18"/>
              </w:rPr>
            </w:pPr>
          </w:p>
        </w:tc>
        <w:tc>
          <w:tcPr>
            <w:tcW w:w="2581" w:type="dxa"/>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382" w:type="dxa"/>
          </w:tcPr>
          <w:p w:rsidR="00C066DA" w:rsidRPr="007E18E3" w:rsidRDefault="00C066DA" w:rsidP="00575688">
            <w:pPr>
              <w:jc w:val="center"/>
              <w:rPr>
                <w:sz w:val="18"/>
              </w:rPr>
            </w:pPr>
            <w:r w:rsidRPr="007E18E3">
              <w:rPr>
                <w:sz w:val="18"/>
              </w:rPr>
              <w:t>республиканский бюджет Республики Мордовия</w:t>
            </w:r>
          </w:p>
        </w:tc>
        <w:tc>
          <w:tcPr>
            <w:tcW w:w="950" w:type="dxa"/>
            <w:gridSpan w:val="2"/>
          </w:tcPr>
          <w:p w:rsidR="00C066DA" w:rsidRPr="007E18E3" w:rsidRDefault="00C066DA" w:rsidP="00575688">
            <w:pPr>
              <w:jc w:val="center"/>
              <w:rPr>
                <w:sz w:val="18"/>
              </w:rPr>
            </w:pPr>
            <w:r w:rsidRPr="007E18E3">
              <w:rPr>
                <w:sz w:val="18"/>
              </w:rPr>
              <w:t>458,575</w:t>
            </w:r>
          </w:p>
        </w:tc>
        <w:tc>
          <w:tcPr>
            <w:tcW w:w="676" w:type="dxa"/>
            <w:gridSpan w:val="5"/>
          </w:tcPr>
          <w:p w:rsidR="00C066DA" w:rsidRPr="007E18E3" w:rsidRDefault="00C066DA" w:rsidP="00575688">
            <w:pPr>
              <w:jc w:val="center"/>
              <w:rPr>
                <w:sz w:val="18"/>
              </w:rPr>
            </w:pPr>
            <w:r w:rsidRPr="007E18E3">
              <w:rPr>
                <w:sz w:val="18"/>
              </w:rPr>
              <w:t>0</w:t>
            </w:r>
          </w:p>
        </w:tc>
        <w:tc>
          <w:tcPr>
            <w:tcW w:w="787" w:type="dxa"/>
            <w:gridSpan w:val="4"/>
          </w:tcPr>
          <w:p w:rsidR="00C066DA" w:rsidRPr="007E18E3" w:rsidRDefault="00C066DA" w:rsidP="00575688">
            <w:pPr>
              <w:jc w:val="center"/>
              <w:rPr>
                <w:sz w:val="18"/>
              </w:rPr>
            </w:pPr>
            <w:r w:rsidRPr="007E18E3">
              <w:rPr>
                <w:sz w:val="18"/>
              </w:rPr>
              <w:t>198,9</w:t>
            </w:r>
          </w:p>
        </w:tc>
        <w:tc>
          <w:tcPr>
            <w:tcW w:w="783" w:type="dxa"/>
            <w:gridSpan w:val="5"/>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259,675</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Height w:val="673"/>
        </w:trPr>
        <w:tc>
          <w:tcPr>
            <w:tcW w:w="662" w:type="dxa"/>
            <w:gridSpan w:val="2"/>
            <w:vMerge/>
          </w:tcPr>
          <w:p w:rsidR="00C066DA" w:rsidRPr="007E18E3" w:rsidRDefault="00C066DA" w:rsidP="00575688">
            <w:pPr>
              <w:jc w:val="center"/>
              <w:rPr>
                <w:sz w:val="18"/>
              </w:rPr>
            </w:pPr>
          </w:p>
        </w:tc>
        <w:tc>
          <w:tcPr>
            <w:tcW w:w="2581" w:type="dxa"/>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382" w:type="dxa"/>
          </w:tcPr>
          <w:p w:rsidR="00C066DA" w:rsidRPr="007E18E3" w:rsidRDefault="00C066DA" w:rsidP="00575688">
            <w:pPr>
              <w:jc w:val="center"/>
              <w:rPr>
                <w:sz w:val="18"/>
              </w:rPr>
            </w:pPr>
            <w:r w:rsidRPr="007E18E3">
              <w:rPr>
                <w:sz w:val="18"/>
              </w:rPr>
              <w:t>Федеральный бюджет</w:t>
            </w:r>
          </w:p>
        </w:tc>
        <w:tc>
          <w:tcPr>
            <w:tcW w:w="950" w:type="dxa"/>
            <w:gridSpan w:val="2"/>
          </w:tcPr>
          <w:p w:rsidR="00C066DA" w:rsidRPr="007E18E3" w:rsidRDefault="00C066DA" w:rsidP="00575688">
            <w:pPr>
              <w:jc w:val="center"/>
              <w:rPr>
                <w:sz w:val="18"/>
              </w:rPr>
            </w:pPr>
            <w:r w:rsidRPr="007E18E3">
              <w:rPr>
                <w:sz w:val="18"/>
              </w:rPr>
              <w:t>1461,3</w:t>
            </w:r>
          </w:p>
        </w:tc>
        <w:tc>
          <w:tcPr>
            <w:tcW w:w="676" w:type="dxa"/>
            <w:gridSpan w:val="5"/>
          </w:tcPr>
          <w:p w:rsidR="00C066DA" w:rsidRPr="007E18E3" w:rsidRDefault="00C066DA" w:rsidP="00575688">
            <w:pPr>
              <w:jc w:val="center"/>
              <w:rPr>
                <w:sz w:val="18"/>
              </w:rPr>
            </w:pPr>
            <w:r w:rsidRPr="007E18E3">
              <w:rPr>
                <w:sz w:val="18"/>
              </w:rPr>
              <w:t>0</w:t>
            </w:r>
          </w:p>
        </w:tc>
        <w:tc>
          <w:tcPr>
            <w:tcW w:w="787" w:type="dxa"/>
            <w:gridSpan w:val="4"/>
          </w:tcPr>
          <w:p w:rsidR="00C066DA" w:rsidRPr="007E18E3" w:rsidRDefault="00C066DA" w:rsidP="00575688">
            <w:pPr>
              <w:jc w:val="center"/>
              <w:rPr>
                <w:sz w:val="18"/>
              </w:rPr>
            </w:pPr>
            <w:r w:rsidRPr="007E18E3">
              <w:rPr>
                <w:sz w:val="18"/>
              </w:rPr>
              <w:t>422,6</w:t>
            </w:r>
          </w:p>
        </w:tc>
        <w:tc>
          <w:tcPr>
            <w:tcW w:w="783" w:type="dxa"/>
            <w:gridSpan w:val="5"/>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1038,7</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Height w:val="673"/>
        </w:trPr>
        <w:tc>
          <w:tcPr>
            <w:tcW w:w="7174" w:type="dxa"/>
            <w:gridSpan w:val="6"/>
          </w:tcPr>
          <w:p w:rsidR="00C066DA" w:rsidRPr="007E18E3" w:rsidRDefault="00C066DA" w:rsidP="00575688">
            <w:pPr>
              <w:jc w:val="center"/>
              <w:rPr>
                <w:sz w:val="18"/>
              </w:rPr>
            </w:pPr>
            <w:r w:rsidRPr="007E18E3">
              <w:rPr>
                <w:b/>
                <w:sz w:val="18"/>
              </w:rPr>
              <w:t>Итого по мероприятию 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c>
          <w:tcPr>
            <w:tcW w:w="950" w:type="dxa"/>
            <w:gridSpan w:val="2"/>
          </w:tcPr>
          <w:p w:rsidR="00C066DA" w:rsidRPr="007E18E3" w:rsidRDefault="00C066DA" w:rsidP="00575688">
            <w:pPr>
              <w:jc w:val="center"/>
              <w:rPr>
                <w:sz w:val="18"/>
              </w:rPr>
            </w:pPr>
            <w:r w:rsidRPr="007E18E3">
              <w:rPr>
                <w:sz w:val="18"/>
              </w:rPr>
              <w:t>2021,775</w:t>
            </w:r>
          </w:p>
        </w:tc>
        <w:tc>
          <w:tcPr>
            <w:tcW w:w="676" w:type="dxa"/>
            <w:gridSpan w:val="5"/>
          </w:tcPr>
          <w:p w:rsidR="00C066DA" w:rsidRPr="007E18E3" w:rsidRDefault="00C066DA" w:rsidP="00575688">
            <w:pPr>
              <w:jc w:val="center"/>
              <w:rPr>
                <w:sz w:val="18"/>
              </w:rPr>
            </w:pPr>
            <w:r w:rsidRPr="007E18E3">
              <w:rPr>
                <w:sz w:val="18"/>
              </w:rPr>
              <w:t>0</w:t>
            </w:r>
          </w:p>
        </w:tc>
        <w:tc>
          <w:tcPr>
            <w:tcW w:w="787" w:type="dxa"/>
            <w:gridSpan w:val="4"/>
          </w:tcPr>
          <w:p w:rsidR="00C066DA" w:rsidRPr="007E18E3" w:rsidRDefault="00C066DA" w:rsidP="00575688">
            <w:pPr>
              <w:jc w:val="center"/>
              <w:rPr>
                <w:sz w:val="18"/>
              </w:rPr>
            </w:pPr>
            <w:r w:rsidRPr="007E18E3">
              <w:rPr>
                <w:sz w:val="18"/>
              </w:rPr>
              <w:t>655,0</w:t>
            </w:r>
          </w:p>
        </w:tc>
        <w:tc>
          <w:tcPr>
            <w:tcW w:w="783" w:type="dxa"/>
            <w:gridSpan w:val="5"/>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1366,775</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Height w:val="403"/>
        </w:trPr>
        <w:tc>
          <w:tcPr>
            <w:tcW w:w="3243" w:type="dxa"/>
            <w:gridSpan w:val="3"/>
            <w:vMerge w:val="restart"/>
          </w:tcPr>
          <w:p w:rsidR="00C066DA" w:rsidRPr="007E18E3" w:rsidRDefault="00C066DA" w:rsidP="00575688">
            <w:pPr>
              <w:jc w:val="both"/>
              <w:rPr>
                <w:b/>
                <w:sz w:val="18"/>
              </w:rPr>
            </w:pPr>
            <w:r w:rsidRPr="007E18E3">
              <w:rPr>
                <w:b/>
                <w:sz w:val="18"/>
              </w:rPr>
              <w:t>В том числе:</w:t>
            </w:r>
          </w:p>
        </w:tc>
        <w:tc>
          <w:tcPr>
            <w:tcW w:w="3931" w:type="dxa"/>
            <w:gridSpan w:val="3"/>
          </w:tcPr>
          <w:p w:rsidR="00C066DA" w:rsidRPr="007E18E3" w:rsidRDefault="00C066DA" w:rsidP="00575688">
            <w:pPr>
              <w:jc w:val="center"/>
              <w:rPr>
                <w:sz w:val="18"/>
              </w:rPr>
            </w:pPr>
            <w:r w:rsidRPr="007E18E3">
              <w:rPr>
                <w:sz w:val="18"/>
              </w:rPr>
              <w:t>Федеральный бюджет</w:t>
            </w:r>
          </w:p>
        </w:tc>
        <w:tc>
          <w:tcPr>
            <w:tcW w:w="950" w:type="dxa"/>
            <w:gridSpan w:val="2"/>
          </w:tcPr>
          <w:p w:rsidR="00C066DA" w:rsidRPr="007E18E3" w:rsidRDefault="00C066DA" w:rsidP="00575688">
            <w:pPr>
              <w:jc w:val="center"/>
              <w:rPr>
                <w:sz w:val="18"/>
              </w:rPr>
            </w:pPr>
            <w:r w:rsidRPr="007E18E3">
              <w:rPr>
                <w:sz w:val="18"/>
              </w:rPr>
              <w:t>1461,3</w:t>
            </w:r>
          </w:p>
        </w:tc>
        <w:tc>
          <w:tcPr>
            <w:tcW w:w="676" w:type="dxa"/>
            <w:gridSpan w:val="5"/>
          </w:tcPr>
          <w:p w:rsidR="00C066DA" w:rsidRPr="007E18E3" w:rsidRDefault="00C066DA" w:rsidP="00575688">
            <w:pPr>
              <w:jc w:val="center"/>
              <w:rPr>
                <w:sz w:val="18"/>
              </w:rPr>
            </w:pPr>
            <w:r w:rsidRPr="007E18E3">
              <w:rPr>
                <w:sz w:val="18"/>
              </w:rPr>
              <w:t>0</w:t>
            </w:r>
          </w:p>
        </w:tc>
        <w:tc>
          <w:tcPr>
            <w:tcW w:w="787" w:type="dxa"/>
            <w:gridSpan w:val="4"/>
          </w:tcPr>
          <w:p w:rsidR="00C066DA" w:rsidRPr="007E18E3" w:rsidRDefault="00C066DA" w:rsidP="00575688">
            <w:pPr>
              <w:jc w:val="center"/>
              <w:rPr>
                <w:sz w:val="18"/>
              </w:rPr>
            </w:pPr>
            <w:r w:rsidRPr="007E18E3">
              <w:rPr>
                <w:sz w:val="18"/>
              </w:rPr>
              <w:t>422,6</w:t>
            </w:r>
          </w:p>
        </w:tc>
        <w:tc>
          <w:tcPr>
            <w:tcW w:w="783" w:type="dxa"/>
            <w:gridSpan w:val="5"/>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1038,7</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Height w:val="427"/>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Республиканский бюджет</w:t>
            </w:r>
          </w:p>
        </w:tc>
        <w:tc>
          <w:tcPr>
            <w:tcW w:w="950" w:type="dxa"/>
            <w:gridSpan w:val="2"/>
          </w:tcPr>
          <w:p w:rsidR="00C066DA" w:rsidRPr="007E18E3" w:rsidRDefault="00C066DA" w:rsidP="00575688">
            <w:pPr>
              <w:jc w:val="center"/>
              <w:rPr>
                <w:sz w:val="18"/>
              </w:rPr>
            </w:pPr>
            <w:r w:rsidRPr="007E18E3">
              <w:rPr>
                <w:sz w:val="18"/>
              </w:rPr>
              <w:t>458,575</w:t>
            </w:r>
          </w:p>
        </w:tc>
        <w:tc>
          <w:tcPr>
            <w:tcW w:w="676" w:type="dxa"/>
            <w:gridSpan w:val="5"/>
          </w:tcPr>
          <w:p w:rsidR="00C066DA" w:rsidRPr="007E18E3" w:rsidRDefault="00C066DA" w:rsidP="00575688">
            <w:pPr>
              <w:jc w:val="center"/>
              <w:rPr>
                <w:sz w:val="18"/>
              </w:rPr>
            </w:pPr>
            <w:r w:rsidRPr="007E18E3">
              <w:rPr>
                <w:sz w:val="18"/>
              </w:rPr>
              <w:t>0</w:t>
            </w:r>
          </w:p>
        </w:tc>
        <w:tc>
          <w:tcPr>
            <w:tcW w:w="787" w:type="dxa"/>
            <w:gridSpan w:val="4"/>
          </w:tcPr>
          <w:p w:rsidR="00C066DA" w:rsidRPr="007E18E3" w:rsidRDefault="00C066DA" w:rsidP="00575688">
            <w:pPr>
              <w:jc w:val="center"/>
              <w:rPr>
                <w:sz w:val="18"/>
              </w:rPr>
            </w:pPr>
            <w:r w:rsidRPr="007E18E3">
              <w:rPr>
                <w:sz w:val="18"/>
              </w:rPr>
              <w:t>198,9</w:t>
            </w:r>
          </w:p>
        </w:tc>
        <w:tc>
          <w:tcPr>
            <w:tcW w:w="783" w:type="dxa"/>
            <w:gridSpan w:val="5"/>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259,675</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Height w:val="419"/>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Бюджет Инсарского муниципального района</w:t>
            </w:r>
          </w:p>
        </w:tc>
        <w:tc>
          <w:tcPr>
            <w:tcW w:w="950" w:type="dxa"/>
            <w:gridSpan w:val="2"/>
          </w:tcPr>
          <w:p w:rsidR="00C066DA" w:rsidRPr="007E18E3" w:rsidRDefault="00C066DA" w:rsidP="00575688">
            <w:pPr>
              <w:jc w:val="center"/>
              <w:rPr>
                <w:sz w:val="18"/>
              </w:rPr>
            </w:pPr>
            <w:r w:rsidRPr="007E18E3">
              <w:rPr>
                <w:sz w:val="18"/>
              </w:rPr>
              <w:t>101,9</w:t>
            </w:r>
          </w:p>
        </w:tc>
        <w:tc>
          <w:tcPr>
            <w:tcW w:w="676" w:type="dxa"/>
            <w:gridSpan w:val="5"/>
          </w:tcPr>
          <w:p w:rsidR="00C066DA" w:rsidRPr="007E18E3" w:rsidRDefault="00C066DA" w:rsidP="00575688">
            <w:pPr>
              <w:jc w:val="center"/>
              <w:rPr>
                <w:sz w:val="18"/>
              </w:rPr>
            </w:pPr>
            <w:r w:rsidRPr="007E18E3">
              <w:rPr>
                <w:sz w:val="18"/>
              </w:rPr>
              <w:t>0</w:t>
            </w:r>
          </w:p>
        </w:tc>
        <w:tc>
          <w:tcPr>
            <w:tcW w:w="787" w:type="dxa"/>
            <w:gridSpan w:val="4"/>
          </w:tcPr>
          <w:p w:rsidR="00C066DA" w:rsidRPr="007E18E3" w:rsidRDefault="00C066DA" w:rsidP="00575688">
            <w:pPr>
              <w:jc w:val="center"/>
              <w:rPr>
                <w:sz w:val="18"/>
              </w:rPr>
            </w:pPr>
            <w:r w:rsidRPr="007E18E3">
              <w:rPr>
                <w:sz w:val="18"/>
              </w:rPr>
              <w:t>33,5</w:t>
            </w:r>
          </w:p>
        </w:tc>
        <w:tc>
          <w:tcPr>
            <w:tcW w:w="783" w:type="dxa"/>
            <w:gridSpan w:val="5"/>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68,4</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Height w:val="673"/>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Внебюджетные средства</w:t>
            </w:r>
          </w:p>
        </w:tc>
        <w:tc>
          <w:tcPr>
            <w:tcW w:w="950" w:type="dxa"/>
            <w:gridSpan w:val="2"/>
          </w:tcPr>
          <w:p w:rsidR="00C066DA" w:rsidRPr="007E18E3" w:rsidRDefault="00C066DA" w:rsidP="00575688">
            <w:pPr>
              <w:jc w:val="center"/>
              <w:rPr>
                <w:sz w:val="18"/>
              </w:rPr>
            </w:pPr>
            <w:r w:rsidRPr="007E18E3">
              <w:rPr>
                <w:sz w:val="18"/>
              </w:rPr>
              <w:t>0</w:t>
            </w:r>
          </w:p>
        </w:tc>
        <w:tc>
          <w:tcPr>
            <w:tcW w:w="676" w:type="dxa"/>
            <w:gridSpan w:val="5"/>
          </w:tcPr>
          <w:p w:rsidR="00C066DA" w:rsidRPr="007E18E3" w:rsidRDefault="00C066DA" w:rsidP="00575688">
            <w:pPr>
              <w:jc w:val="center"/>
              <w:rPr>
                <w:sz w:val="18"/>
              </w:rPr>
            </w:pPr>
            <w:r w:rsidRPr="007E18E3">
              <w:rPr>
                <w:sz w:val="18"/>
              </w:rPr>
              <w:t>0</w:t>
            </w:r>
          </w:p>
        </w:tc>
        <w:tc>
          <w:tcPr>
            <w:tcW w:w="787" w:type="dxa"/>
            <w:gridSpan w:val="4"/>
          </w:tcPr>
          <w:p w:rsidR="00C066DA" w:rsidRPr="007E18E3" w:rsidRDefault="00C066DA" w:rsidP="00575688">
            <w:pPr>
              <w:jc w:val="center"/>
              <w:rPr>
                <w:sz w:val="18"/>
              </w:rPr>
            </w:pPr>
            <w:r w:rsidRPr="007E18E3">
              <w:rPr>
                <w:sz w:val="18"/>
              </w:rPr>
              <w:t>0</w:t>
            </w:r>
          </w:p>
        </w:tc>
        <w:tc>
          <w:tcPr>
            <w:tcW w:w="783" w:type="dxa"/>
            <w:gridSpan w:val="5"/>
          </w:tcPr>
          <w:p w:rsidR="00C066DA" w:rsidRPr="007E18E3" w:rsidRDefault="00C066DA" w:rsidP="00575688">
            <w:pPr>
              <w:jc w:val="center"/>
              <w:rPr>
                <w:sz w:val="18"/>
              </w:rPr>
            </w:pPr>
            <w:r w:rsidRPr="007E18E3">
              <w:rPr>
                <w:sz w:val="18"/>
              </w:rPr>
              <w:t>0</w:t>
            </w:r>
          </w:p>
        </w:tc>
        <w:tc>
          <w:tcPr>
            <w:tcW w:w="622" w:type="dxa"/>
            <w:gridSpan w:val="3"/>
          </w:tcPr>
          <w:p w:rsidR="00C066DA" w:rsidRPr="007E18E3" w:rsidRDefault="00C066DA" w:rsidP="00575688">
            <w:pPr>
              <w:jc w:val="center"/>
              <w:rPr>
                <w:sz w:val="18"/>
              </w:rPr>
            </w:pPr>
            <w:r w:rsidRPr="007E18E3">
              <w:rPr>
                <w:sz w:val="18"/>
              </w:rPr>
              <w:t>0</w:t>
            </w:r>
          </w:p>
        </w:tc>
        <w:tc>
          <w:tcPr>
            <w:tcW w:w="709" w:type="dxa"/>
            <w:gridSpan w:val="5"/>
          </w:tcPr>
          <w:p w:rsidR="00C066DA" w:rsidRPr="007E18E3" w:rsidRDefault="00C066DA" w:rsidP="00575688">
            <w:pPr>
              <w:jc w:val="center"/>
              <w:rPr>
                <w:sz w:val="18"/>
              </w:rPr>
            </w:pPr>
            <w:r w:rsidRPr="007E18E3">
              <w:rPr>
                <w:sz w:val="18"/>
              </w:rPr>
              <w:t>0</w:t>
            </w:r>
          </w:p>
        </w:tc>
        <w:tc>
          <w:tcPr>
            <w:tcW w:w="712" w:type="dxa"/>
            <w:gridSpan w:val="6"/>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32" w:type="dxa"/>
            <w:gridSpan w:val="4"/>
          </w:tcPr>
          <w:p w:rsidR="00C066DA" w:rsidRPr="007E18E3" w:rsidRDefault="00C066DA" w:rsidP="00575688">
            <w:pPr>
              <w:jc w:val="center"/>
              <w:rPr>
                <w:sz w:val="18"/>
              </w:rPr>
            </w:pPr>
            <w:r w:rsidRPr="007E18E3">
              <w:rPr>
                <w:sz w:val="18"/>
              </w:rPr>
              <w:t>0</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Pr>
        <w:tc>
          <w:tcPr>
            <w:tcW w:w="15353" w:type="dxa"/>
            <w:gridSpan w:val="52"/>
          </w:tcPr>
          <w:p w:rsidR="00C066DA" w:rsidRPr="007E18E3" w:rsidRDefault="00C066DA" w:rsidP="00575688">
            <w:pPr>
              <w:jc w:val="center"/>
              <w:rPr>
                <w:b/>
                <w:sz w:val="18"/>
              </w:rPr>
            </w:pPr>
            <w:r w:rsidRPr="007E18E3">
              <w:rPr>
                <w:b/>
                <w:sz w:val="18"/>
              </w:rPr>
              <w:t>7. Развитие кадрового потенциала системы дошкольного, общего и дополнительного образования детей</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w:t>
            </w:r>
          </w:p>
        </w:tc>
        <w:tc>
          <w:tcPr>
            <w:tcW w:w="2581" w:type="dxa"/>
          </w:tcPr>
          <w:p w:rsidR="00C066DA" w:rsidRPr="007E18E3" w:rsidRDefault="00C066DA" w:rsidP="00575688">
            <w:pPr>
              <w:rPr>
                <w:sz w:val="18"/>
              </w:rPr>
            </w:pPr>
            <w:r w:rsidRPr="007E18E3">
              <w:rPr>
                <w:sz w:val="18"/>
              </w:rPr>
              <w:t>Введение стандартов профессиональной деятельности</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w:t>
            </w:r>
          </w:p>
        </w:tc>
        <w:tc>
          <w:tcPr>
            <w:tcW w:w="2581" w:type="dxa"/>
          </w:tcPr>
          <w:p w:rsidR="00C066DA" w:rsidRPr="007E18E3" w:rsidRDefault="00C066DA" w:rsidP="00575688">
            <w:pPr>
              <w:jc w:val="both"/>
              <w:rPr>
                <w:sz w:val="18"/>
              </w:rPr>
            </w:pPr>
            <w:r w:rsidRPr="007E18E3">
              <w:rPr>
                <w:sz w:val="18"/>
              </w:rPr>
              <w:t>Организация и поддержка деятельности профессиональных Интернет – сообществ учителей-предметников</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3</w:t>
            </w:r>
          </w:p>
        </w:tc>
        <w:tc>
          <w:tcPr>
            <w:tcW w:w="2581" w:type="dxa"/>
          </w:tcPr>
          <w:p w:rsidR="00C066DA" w:rsidRPr="007E18E3" w:rsidRDefault="00C066DA" w:rsidP="00575688">
            <w:pPr>
              <w:jc w:val="both"/>
              <w:rPr>
                <w:sz w:val="18"/>
              </w:rPr>
            </w:pPr>
            <w:r w:rsidRPr="007E18E3">
              <w:rPr>
                <w:sz w:val="18"/>
              </w:rPr>
              <w:t>Переход на конкурсную систему отбора руководителей общеобразовательных учреждений</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4</w:t>
            </w:r>
          </w:p>
        </w:tc>
        <w:tc>
          <w:tcPr>
            <w:tcW w:w="2581" w:type="dxa"/>
          </w:tcPr>
          <w:p w:rsidR="00C066DA" w:rsidRPr="007E18E3" w:rsidRDefault="00C066DA" w:rsidP="00575688">
            <w:pPr>
              <w:jc w:val="both"/>
              <w:rPr>
                <w:sz w:val="18"/>
              </w:rPr>
            </w:pPr>
            <w:r w:rsidRPr="007E18E3">
              <w:rPr>
                <w:sz w:val="18"/>
              </w:rPr>
              <w:t>Повышение квалификации педагогических работников дошкольных образовательных организаций в соответствии с федеральными государственными образовательными стандартами дошкольного образования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5</w:t>
            </w:r>
          </w:p>
        </w:tc>
        <w:tc>
          <w:tcPr>
            <w:tcW w:w="2581" w:type="dxa"/>
          </w:tcPr>
          <w:p w:rsidR="00C066DA" w:rsidRPr="007E18E3" w:rsidRDefault="00C066DA" w:rsidP="00575688">
            <w:pPr>
              <w:rPr>
                <w:sz w:val="18"/>
              </w:rPr>
            </w:pPr>
            <w:r w:rsidRPr="007E18E3">
              <w:rPr>
                <w:sz w:val="18"/>
              </w:rPr>
              <w:t>Повышение квалификации педагогических и руководящих работников общеобразовательных учреждений с целью внедрения федерального государственного образовательного стандарта основного общего образования</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6</w:t>
            </w:r>
          </w:p>
        </w:tc>
        <w:tc>
          <w:tcPr>
            <w:tcW w:w="2581" w:type="dxa"/>
          </w:tcPr>
          <w:p w:rsidR="00C066DA" w:rsidRPr="007E18E3" w:rsidRDefault="00C066DA" w:rsidP="00575688">
            <w:pPr>
              <w:rPr>
                <w:sz w:val="18"/>
              </w:rPr>
            </w:pPr>
            <w:r w:rsidRPr="007E18E3">
              <w:rPr>
                <w:sz w:val="18"/>
              </w:rPr>
              <w:t>Проведение обучающих, проектных и экспертных семинаров в школах, а также региональных семинаров с целью обеспечения повышения квалификации педагогических работников всех школ</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15353" w:type="dxa"/>
            <w:gridSpan w:val="52"/>
          </w:tcPr>
          <w:p w:rsidR="00C066DA" w:rsidRPr="007E18E3" w:rsidRDefault="00C066DA" w:rsidP="00575688">
            <w:pPr>
              <w:jc w:val="center"/>
              <w:rPr>
                <w:b/>
                <w:sz w:val="18"/>
              </w:rPr>
            </w:pPr>
            <w:r w:rsidRPr="007E18E3">
              <w:rPr>
                <w:b/>
                <w:sz w:val="18"/>
              </w:rPr>
              <w:t>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r>
      <w:tr w:rsidR="00C066DA" w:rsidRPr="007E18E3" w:rsidTr="00575688">
        <w:trPr>
          <w:gridAfter w:val="2"/>
          <w:wAfter w:w="54" w:type="dxa"/>
          <w:trHeight w:val="1124"/>
        </w:trPr>
        <w:tc>
          <w:tcPr>
            <w:tcW w:w="662" w:type="dxa"/>
            <w:gridSpan w:val="2"/>
            <w:vMerge w:val="restart"/>
          </w:tcPr>
          <w:p w:rsidR="00C066DA" w:rsidRPr="007E18E3" w:rsidRDefault="00C066DA" w:rsidP="00575688">
            <w:pPr>
              <w:jc w:val="center"/>
              <w:rPr>
                <w:sz w:val="18"/>
              </w:rPr>
            </w:pPr>
            <w:r w:rsidRPr="007E18E3">
              <w:rPr>
                <w:sz w:val="18"/>
              </w:rPr>
              <w:t>1</w:t>
            </w:r>
          </w:p>
        </w:tc>
        <w:tc>
          <w:tcPr>
            <w:tcW w:w="2581" w:type="dxa"/>
            <w:vMerge w:val="restart"/>
          </w:tcPr>
          <w:p w:rsidR="00C066DA" w:rsidRPr="007E18E3" w:rsidRDefault="00C066DA" w:rsidP="00575688">
            <w:pPr>
              <w:jc w:val="both"/>
              <w:rPr>
                <w:sz w:val="18"/>
              </w:rPr>
            </w:pPr>
            <w:r w:rsidRPr="007E18E3">
              <w:rPr>
                <w:sz w:val="18"/>
              </w:rPr>
              <w:t xml:space="preserve">Строительство, реконструкция и капитальный ремонт объектов образования, находящихся в муниципальной собственности в соответствии с приложением к Перечню основных мероприятий </w:t>
            </w:r>
          </w:p>
        </w:tc>
        <w:tc>
          <w:tcPr>
            <w:tcW w:w="850" w:type="dxa"/>
            <w:vMerge w:val="restart"/>
          </w:tcPr>
          <w:p w:rsidR="00C066DA" w:rsidRPr="007E18E3" w:rsidRDefault="00C066DA" w:rsidP="00575688">
            <w:pPr>
              <w:jc w:val="center"/>
              <w:rPr>
                <w:sz w:val="18"/>
              </w:rPr>
            </w:pPr>
            <w:r w:rsidRPr="007E18E3">
              <w:rPr>
                <w:sz w:val="18"/>
              </w:rPr>
              <w:t>2016-2025</w:t>
            </w:r>
          </w:p>
        </w:tc>
        <w:tc>
          <w:tcPr>
            <w:tcW w:w="1699" w:type="dxa"/>
            <w:vMerge w:val="restart"/>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rPr>
                <w:sz w:val="18"/>
              </w:rPr>
            </w:pPr>
            <w:r w:rsidRPr="007E18E3">
              <w:rPr>
                <w:sz w:val="18"/>
              </w:rPr>
              <w:t>республиканский бюджет Республики Мордовия</w:t>
            </w:r>
          </w:p>
        </w:tc>
        <w:tc>
          <w:tcPr>
            <w:tcW w:w="1028" w:type="dxa"/>
            <w:gridSpan w:val="5"/>
          </w:tcPr>
          <w:p w:rsidR="00C066DA" w:rsidRPr="007E18E3" w:rsidRDefault="00C066DA" w:rsidP="00575688">
            <w:pPr>
              <w:jc w:val="center"/>
              <w:rPr>
                <w:sz w:val="18"/>
              </w:rPr>
            </w:pPr>
            <w:r w:rsidRPr="007E18E3">
              <w:rPr>
                <w:sz w:val="18"/>
              </w:rPr>
              <w:t>13668,141</w:t>
            </w:r>
          </w:p>
        </w:tc>
        <w:tc>
          <w:tcPr>
            <w:tcW w:w="658" w:type="dxa"/>
            <w:gridSpan w:val="3"/>
          </w:tcPr>
          <w:p w:rsidR="00C066DA" w:rsidRPr="007E18E3" w:rsidRDefault="00C066DA" w:rsidP="00575688">
            <w:pPr>
              <w:jc w:val="center"/>
              <w:rPr>
                <w:sz w:val="18"/>
              </w:rPr>
            </w:pPr>
            <w:r w:rsidRPr="007E18E3">
              <w:rPr>
                <w:sz w:val="18"/>
              </w:rPr>
              <w:t>9114,841</w:t>
            </w:r>
          </w:p>
        </w:tc>
        <w:tc>
          <w:tcPr>
            <w:tcW w:w="763" w:type="dxa"/>
            <w:gridSpan w:val="4"/>
          </w:tcPr>
          <w:p w:rsidR="00C066DA" w:rsidRPr="007E18E3" w:rsidRDefault="00C066DA" w:rsidP="00575688">
            <w:pPr>
              <w:jc w:val="center"/>
              <w:rPr>
                <w:sz w:val="18"/>
              </w:rPr>
            </w:pPr>
            <w:r w:rsidRPr="007E18E3">
              <w:rPr>
                <w:sz w:val="18"/>
              </w:rPr>
              <w:t>4497,3</w:t>
            </w:r>
          </w:p>
        </w:tc>
        <w:tc>
          <w:tcPr>
            <w:tcW w:w="763" w:type="dxa"/>
            <w:gridSpan w:val="5"/>
          </w:tcPr>
          <w:p w:rsidR="00C066DA" w:rsidRPr="007E18E3" w:rsidRDefault="00C066DA" w:rsidP="00575688">
            <w:pPr>
              <w:jc w:val="center"/>
              <w:rPr>
                <w:sz w:val="18"/>
              </w:rPr>
            </w:pPr>
            <w:r w:rsidRPr="007E18E3">
              <w:rPr>
                <w:sz w:val="18"/>
              </w:rPr>
              <w:t>56,0</w:t>
            </w:r>
          </w:p>
        </w:tc>
        <w:tc>
          <w:tcPr>
            <w:tcW w:w="606" w:type="dxa"/>
            <w:gridSpan w:val="2"/>
          </w:tcPr>
          <w:p w:rsidR="00C066DA" w:rsidRPr="007E18E3" w:rsidRDefault="00C066DA" w:rsidP="00575688">
            <w:pPr>
              <w:jc w:val="center"/>
              <w:rPr>
                <w:sz w:val="18"/>
              </w:rPr>
            </w:pPr>
            <w:r w:rsidRPr="007E18E3">
              <w:rPr>
                <w:sz w:val="18"/>
              </w:rPr>
              <w:t>0</w:t>
            </w:r>
          </w:p>
        </w:tc>
        <w:tc>
          <w:tcPr>
            <w:tcW w:w="525" w:type="dxa"/>
            <w:gridSpan w:val="3"/>
          </w:tcPr>
          <w:p w:rsidR="00C066DA" w:rsidRPr="007E18E3" w:rsidRDefault="00C066DA" w:rsidP="00575688">
            <w:pPr>
              <w:jc w:val="center"/>
              <w:rPr>
                <w:sz w:val="18"/>
              </w:rPr>
            </w:pPr>
            <w:r w:rsidRPr="007E18E3">
              <w:rPr>
                <w:sz w:val="18"/>
              </w:rPr>
              <w:t>0</w:t>
            </w:r>
          </w:p>
        </w:tc>
        <w:tc>
          <w:tcPr>
            <w:tcW w:w="3836" w:type="dxa"/>
            <w:gridSpan w:val="24"/>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Height w:val="1423"/>
        </w:trPr>
        <w:tc>
          <w:tcPr>
            <w:tcW w:w="662" w:type="dxa"/>
            <w:gridSpan w:val="2"/>
            <w:vMerge/>
          </w:tcPr>
          <w:p w:rsidR="00C066DA" w:rsidRPr="007E18E3" w:rsidRDefault="00C066DA" w:rsidP="00575688">
            <w:pPr>
              <w:jc w:val="center"/>
              <w:rPr>
                <w:sz w:val="18"/>
              </w:rPr>
            </w:pPr>
          </w:p>
        </w:tc>
        <w:tc>
          <w:tcPr>
            <w:tcW w:w="2581" w:type="dxa"/>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382" w:type="dxa"/>
          </w:tcPr>
          <w:p w:rsidR="00C066DA" w:rsidRPr="007E18E3" w:rsidRDefault="00C066DA" w:rsidP="00575688">
            <w:pPr>
              <w:rPr>
                <w:sz w:val="18"/>
              </w:rPr>
            </w:pPr>
            <w:r w:rsidRPr="007E18E3">
              <w:rPr>
                <w:sz w:val="18"/>
              </w:rPr>
              <w:t>Бюджет Инсарского муниципального района</w:t>
            </w:r>
          </w:p>
        </w:tc>
        <w:tc>
          <w:tcPr>
            <w:tcW w:w="1028" w:type="dxa"/>
            <w:gridSpan w:val="5"/>
          </w:tcPr>
          <w:p w:rsidR="00C066DA" w:rsidRPr="007E18E3" w:rsidRDefault="00C066DA" w:rsidP="00575688">
            <w:pPr>
              <w:jc w:val="center"/>
              <w:rPr>
                <w:sz w:val="18"/>
              </w:rPr>
            </w:pPr>
            <w:r w:rsidRPr="007E18E3">
              <w:rPr>
                <w:sz w:val="18"/>
              </w:rPr>
              <w:t>8480,457</w:t>
            </w:r>
          </w:p>
        </w:tc>
        <w:tc>
          <w:tcPr>
            <w:tcW w:w="658" w:type="dxa"/>
            <w:gridSpan w:val="3"/>
          </w:tcPr>
          <w:p w:rsidR="00C066DA" w:rsidRPr="007E18E3" w:rsidRDefault="00C066DA" w:rsidP="00575688">
            <w:pPr>
              <w:jc w:val="center"/>
              <w:rPr>
                <w:sz w:val="18"/>
              </w:rPr>
            </w:pPr>
            <w:r w:rsidRPr="007E18E3">
              <w:rPr>
                <w:sz w:val="18"/>
              </w:rPr>
              <w:t>2455,7</w:t>
            </w:r>
          </w:p>
        </w:tc>
        <w:tc>
          <w:tcPr>
            <w:tcW w:w="763" w:type="dxa"/>
            <w:gridSpan w:val="4"/>
          </w:tcPr>
          <w:p w:rsidR="00C066DA" w:rsidRPr="007E18E3" w:rsidRDefault="00C066DA" w:rsidP="00575688">
            <w:pPr>
              <w:jc w:val="center"/>
              <w:rPr>
                <w:sz w:val="18"/>
              </w:rPr>
            </w:pPr>
            <w:r w:rsidRPr="007E18E3">
              <w:rPr>
                <w:sz w:val="18"/>
              </w:rPr>
              <w:t>263,02</w:t>
            </w:r>
          </w:p>
        </w:tc>
        <w:tc>
          <w:tcPr>
            <w:tcW w:w="763" w:type="dxa"/>
            <w:gridSpan w:val="5"/>
          </w:tcPr>
          <w:p w:rsidR="00C066DA" w:rsidRPr="007E18E3" w:rsidRDefault="00C066DA" w:rsidP="00575688">
            <w:pPr>
              <w:jc w:val="center"/>
              <w:rPr>
                <w:sz w:val="18"/>
              </w:rPr>
            </w:pPr>
            <w:r w:rsidRPr="007E18E3">
              <w:rPr>
                <w:sz w:val="18"/>
              </w:rPr>
              <w:t>1200</w:t>
            </w:r>
          </w:p>
        </w:tc>
        <w:tc>
          <w:tcPr>
            <w:tcW w:w="606" w:type="dxa"/>
            <w:gridSpan w:val="2"/>
          </w:tcPr>
          <w:p w:rsidR="00C066DA" w:rsidRPr="007E18E3" w:rsidRDefault="00C066DA" w:rsidP="00575688">
            <w:pPr>
              <w:jc w:val="center"/>
              <w:rPr>
                <w:sz w:val="18"/>
              </w:rPr>
            </w:pPr>
            <w:r w:rsidRPr="007E18E3">
              <w:rPr>
                <w:sz w:val="18"/>
              </w:rPr>
              <w:t>1367,968</w:t>
            </w:r>
          </w:p>
        </w:tc>
        <w:tc>
          <w:tcPr>
            <w:tcW w:w="525" w:type="dxa"/>
            <w:gridSpan w:val="3"/>
          </w:tcPr>
          <w:p w:rsidR="00C066DA" w:rsidRPr="007E18E3" w:rsidRDefault="00C066DA" w:rsidP="00575688">
            <w:pPr>
              <w:jc w:val="center"/>
              <w:rPr>
                <w:sz w:val="18"/>
              </w:rPr>
            </w:pPr>
            <w:r w:rsidRPr="007E18E3">
              <w:rPr>
                <w:sz w:val="18"/>
              </w:rPr>
              <w:t>60,0</w:t>
            </w:r>
          </w:p>
        </w:tc>
        <w:tc>
          <w:tcPr>
            <w:tcW w:w="563" w:type="dxa"/>
            <w:gridSpan w:val="5"/>
          </w:tcPr>
          <w:p w:rsidR="00C066DA" w:rsidRPr="007E18E3" w:rsidRDefault="00C066DA" w:rsidP="00575688">
            <w:pPr>
              <w:jc w:val="center"/>
              <w:rPr>
                <w:sz w:val="18"/>
              </w:rPr>
            </w:pPr>
            <w:r w:rsidRPr="007E18E3">
              <w:rPr>
                <w:sz w:val="18"/>
              </w:rPr>
              <w:t>3133,769</w:t>
            </w:r>
          </w:p>
        </w:tc>
        <w:tc>
          <w:tcPr>
            <w:tcW w:w="3273" w:type="dxa"/>
            <w:gridSpan w:val="19"/>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w:t>
            </w:r>
          </w:p>
        </w:tc>
        <w:tc>
          <w:tcPr>
            <w:tcW w:w="2581" w:type="dxa"/>
          </w:tcPr>
          <w:p w:rsidR="00C066DA" w:rsidRPr="007E18E3" w:rsidRDefault="00C066DA" w:rsidP="00575688">
            <w:pPr>
              <w:jc w:val="both"/>
              <w:rPr>
                <w:sz w:val="18"/>
              </w:rPr>
            </w:pPr>
            <w:r w:rsidRPr="007E18E3">
              <w:rPr>
                <w:sz w:val="18"/>
              </w:rPr>
              <w:t xml:space="preserve">Проведение работ, направленных на соблюдение требований норм противопожарной безопасности в образовательных организациях </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3</w:t>
            </w:r>
          </w:p>
        </w:tc>
        <w:tc>
          <w:tcPr>
            <w:tcW w:w="2581" w:type="dxa"/>
          </w:tcPr>
          <w:p w:rsidR="00C066DA" w:rsidRPr="007E18E3" w:rsidRDefault="00C066DA" w:rsidP="00575688">
            <w:pPr>
              <w:rPr>
                <w:sz w:val="18"/>
              </w:rPr>
            </w:pPr>
            <w:r w:rsidRPr="007E18E3">
              <w:rPr>
                <w:sz w:val="18"/>
              </w:rPr>
              <w:t>Проведение работ, направленных на соблюдение требований санитарных  норм в образовательных организациях</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4</w:t>
            </w:r>
          </w:p>
        </w:tc>
        <w:tc>
          <w:tcPr>
            <w:tcW w:w="2581" w:type="dxa"/>
          </w:tcPr>
          <w:p w:rsidR="00C066DA" w:rsidRPr="007E18E3" w:rsidRDefault="00C066DA" w:rsidP="00575688">
            <w:pPr>
              <w:jc w:val="both"/>
              <w:rPr>
                <w:sz w:val="18"/>
              </w:rPr>
            </w:pPr>
            <w:r w:rsidRPr="007E18E3">
              <w:rPr>
                <w:sz w:val="18"/>
              </w:rPr>
              <w:t>Проведение работ по антитеррористической защите объектов образования района (ограждение территорий, видеонаблюдение, кнопки экстренного вызова и др.)</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в рамках текущего финансирования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5</w:t>
            </w:r>
          </w:p>
        </w:tc>
        <w:tc>
          <w:tcPr>
            <w:tcW w:w="2581" w:type="dxa"/>
          </w:tcPr>
          <w:p w:rsidR="00C066DA" w:rsidRPr="007E18E3" w:rsidRDefault="00C066DA" w:rsidP="00575688">
            <w:pPr>
              <w:rPr>
                <w:sz w:val="18"/>
              </w:rPr>
            </w:pPr>
            <w:r w:rsidRPr="007E18E3">
              <w:rPr>
                <w:sz w:val="18"/>
              </w:rPr>
              <w:t>Проведение текущих ремонтных работ в образовательных организациях</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8179" w:type="dxa"/>
            <w:gridSpan w:val="46"/>
          </w:tcPr>
          <w:p w:rsidR="00C066DA" w:rsidRPr="007E18E3" w:rsidRDefault="00C066DA" w:rsidP="00575688">
            <w:pPr>
              <w:jc w:val="center"/>
              <w:rPr>
                <w:sz w:val="18"/>
              </w:rPr>
            </w:pPr>
            <w:r w:rsidRPr="007E18E3">
              <w:rPr>
                <w:sz w:val="18"/>
              </w:rPr>
              <w:t xml:space="preserve">в рамках текущего финансирования   </w:t>
            </w:r>
          </w:p>
        </w:tc>
      </w:tr>
      <w:tr w:rsidR="00C066DA" w:rsidRPr="007E18E3" w:rsidTr="00575688">
        <w:trPr>
          <w:gridAfter w:val="2"/>
          <w:wAfter w:w="54" w:type="dxa"/>
        </w:trPr>
        <w:tc>
          <w:tcPr>
            <w:tcW w:w="7174" w:type="dxa"/>
            <w:gridSpan w:val="6"/>
          </w:tcPr>
          <w:p w:rsidR="00C066DA" w:rsidRPr="007E18E3" w:rsidRDefault="00C066DA" w:rsidP="00575688">
            <w:pPr>
              <w:jc w:val="center"/>
              <w:rPr>
                <w:b/>
                <w:sz w:val="18"/>
              </w:rPr>
            </w:pPr>
            <w:r w:rsidRPr="007E18E3">
              <w:rPr>
                <w:b/>
                <w:sz w:val="18"/>
              </w:rPr>
              <w:t>Итого по мероприятию 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c>
          <w:tcPr>
            <w:tcW w:w="1028" w:type="dxa"/>
            <w:gridSpan w:val="5"/>
          </w:tcPr>
          <w:p w:rsidR="00C066DA" w:rsidRPr="007E18E3" w:rsidRDefault="00C066DA" w:rsidP="00575688">
            <w:pPr>
              <w:jc w:val="center"/>
              <w:rPr>
                <w:sz w:val="18"/>
              </w:rPr>
            </w:pPr>
            <w:r w:rsidRPr="007E18E3">
              <w:rPr>
                <w:sz w:val="18"/>
              </w:rPr>
              <w:t>22148,598</w:t>
            </w:r>
          </w:p>
        </w:tc>
        <w:tc>
          <w:tcPr>
            <w:tcW w:w="658" w:type="dxa"/>
            <w:gridSpan w:val="3"/>
          </w:tcPr>
          <w:p w:rsidR="00C066DA" w:rsidRPr="007E18E3" w:rsidRDefault="00C066DA" w:rsidP="00575688">
            <w:pPr>
              <w:jc w:val="center"/>
              <w:rPr>
                <w:sz w:val="18"/>
              </w:rPr>
            </w:pPr>
            <w:r w:rsidRPr="007E18E3">
              <w:rPr>
                <w:sz w:val="18"/>
              </w:rPr>
              <w:t>11570,541</w:t>
            </w:r>
          </w:p>
        </w:tc>
        <w:tc>
          <w:tcPr>
            <w:tcW w:w="763" w:type="dxa"/>
            <w:gridSpan w:val="4"/>
          </w:tcPr>
          <w:p w:rsidR="00C066DA" w:rsidRPr="007E18E3" w:rsidRDefault="00C066DA" w:rsidP="00575688">
            <w:pPr>
              <w:jc w:val="center"/>
              <w:rPr>
                <w:sz w:val="18"/>
              </w:rPr>
            </w:pPr>
            <w:r w:rsidRPr="007E18E3">
              <w:rPr>
                <w:sz w:val="18"/>
              </w:rPr>
              <w:t>4760,32</w:t>
            </w:r>
          </w:p>
        </w:tc>
        <w:tc>
          <w:tcPr>
            <w:tcW w:w="763" w:type="dxa"/>
            <w:gridSpan w:val="5"/>
          </w:tcPr>
          <w:p w:rsidR="00C066DA" w:rsidRPr="007E18E3" w:rsidRDefault="00C066DA" w:rsidP="00575688">
            <w:pPr>
              <w:jc w:val="center"/>
              <w:rPr>
                <w:sz w:val="18"/>
              </w:rPr>
            </w:pPr>
            <w:r w:rsidRPr="007E18E3">
              <w:rPr>
                <w:sz w:val="18"/>
              </w:rPr>
              <w:t>1256</w:t>
            </w:r>
          </w:p>
        </w:tc>
        <w:tc>
          <w:tcPr>
            <w:tcW w:w="606" w:type="dxa"/>
            <w:gridSpan w:val="2"/>
          </w:tcPr>
          <w:p w:rsidR="00C066DA" w:rsidRPr="007E18E3" w:rsidRDefault="00C066DA" w:rsidP="00575688">
            <w:pPr>
              <w:jc w:val="center"/>
              <w:rPr>
                <w:sz w:val="18"/>
              </w:rPr>
            </w:pPr>
            <w:r w:rsidRPr="007E18E3">
              <w:rPr>
                <w:sz w:val="18"/>
              </w:rPr>
              <w:t>1367,968</w:t>
            </w:r>
          </w:p>
        </w:tc>
        <w:tc>
          <w:tcPr>
            <w:tcW w:w="701" w:type="dxa"/>
            <w:gridSpan w:val="4"/>
          </w:tcPr>
          <w:p w:rsidR="00C066DA" w:rsidRPr="007E18E3" w:rsidRDefault="00C066DA" w:rsidP="00575688">
            <w:pPr>
              <w:jc w:val="center"/>
              <w:rPr>
                <w:sz w:val="18"/>
              </w:rPr>
            </w:pPr>
            <w:r w:rsidRPr="007E18E3">
              <w:rPr>
                <w:sz w:val="18"/>
              </w:rPr>
              <w:t>60,0</w:t>
            </w:r>
          </w:p>
        </w:tc>
        <w:tc>
          <w:tcPr>
            <w:tcW w:w="720" w:type="dxa"/>
            <w:gridSpan w:val="7"/>
          </w:tcPr>
          <w:p w:rsidR="00C066DA" w:rsidRPr="007E18E3" w:rsidRDefault="00C066DA" w:rsidP="00575688">
            <w:pPr>
              <w:jc w:val="center"/>
              <w:rPr>
                <w:sz w:val="18"/>
              </w:rPr>
            </w:pPr>
            <w:r w:rsidRPr="007E18E3">
              <w:rPr>
                <w:sz w:val="18"/>
              </w:rPr>
              <w:t>3133,769</w:t>
            </w:r>
          </w:p>
        </w:tc>
        <w:tc>
          <w:tcPr>
            <w:tcW w:w="2940" w:type="dxa"/>
            <w:gridSpan w:val="16"/>
          </w:tcPr>
          <w:p w:rsidR="00C066DA" w:rsidRPr="007E18E3" w:rsidRDefault="00C066DA" w:rsidP="00575688">
            <w:pPr>
              <w:jc w:val="center"/>
              <w:rPr>
                <w:sz w:val="18"/>
              </w:rPr>
            </w:pPr>
          </w:p>
        </w:tc>
      </w:tr>
      <w:tr w:rsidR="00C066DA" w:rsidRPr="007E18E3" w:rsidTr="00575688">
        <w:trPr>
          <w:gridAfter w:val="2"/>
          <w:wAfter w:w="54" w:type="dxa"/>
        </w:trPr>
        <w:tc>
          <w:tcPr>
            <w:tcW w:w="3243" w:type="dxa"/>
            <w:gridSpan w:val="3"/>
            <w:vMerge w:val="restart"/>
          </w:tcPr>
          <w:p w:rsidR="00C066DA" w:rsidRPr="007E18E3" w:rsidRDefault="00C066DA" w:rsidP="00575688">
            <w:pPr>
              <w:rPr>
                <w:sz w:val="18"/>
              </w:rPr>
            </w:pPr>
            <w:r w:rsidRPr="007E18E3">
              <w:rPr>
                <w:b/>
                <w:sz w:val="18"/>
              </w:rPr>
              <w:t>В том числе:</w:t>
            </w:r>
          </w:p>
        </w:tc>
        <w:tc>
          <w:tcPr>
            <w:tcW w:w="3931" w:type="dxa"/>
            <w:gridSpan w:val="3"/>
          </w:tcPr>
          <w:p w:rsidR="00C066DA" w:rsidRPr="007E18E3" w:rsidRDefault="00C066DA" w:rsidP="00575688">
            <w:pPr>
              <w:jc w:val="center"/>
              <w:rPr>
                <w:sz w:val="18"/>
              </w:rPr>
            </w:pPr>
            <w:r w:rsidRPr="007E18E3">
              <w:rPr>
                <w:sz w:val="18"/>
              </w:rPr>
              <w:t>Республиканский бюджет</w:t>
            </w:r>
          </w:p>
        </w:tc>
        <w:tc>
          <w:tcPr>
            <w:tcW w:w="1028" w:type="dxa"/>
            <w:gridSpan w:val="5"/>
          </w:tcPr>
          <w:p w:rsidR="00C066DA" w:rsidRPr="007E18E3" w:rsidRDefault="00C066DA" w:rsidP="00575688">
            <w:pPr>
              <w:jc w:val="center"/>
              <w:rPr>
                <w:sz w:val="18"/>
              </w:rPr>
            </w:pPr>
            <w:r w:rsidRPr="007E18E3">
              <w:rPr>
                <w:sz w:val="18"/>
              </w:rPr>
              <w:t>13668,141</w:t>
            </w:r>
          </w:p>
        </w:tc>
        <w:tc>
          <w:tcPr>
            <w:tcW w:w="658" w:type="dxa"/>
            <w:gridSpan w:val="3"/>
          </w:tcPr>
          <w:p w:rsidR="00C066DA" w:rsidRPr="007E18E3" w:rsidRDefault="00C066DA" w:rsidP="00575688">
            <w:pPr>
              <w:jc w:val="center"/>
              <w:rPr>
                <w:sz w:val="18"/>
              </w:rPr>
            </w:pPr>
            <w:r w:rsidRPr="007E18E3">
              <w:rPr>
                <w:sz w:val="18"/>
              </w:rPr>
              <w:t>9114,841</w:t>
            </w:r>
          </w:p>
        </w:tc>
        <w:tc>
          <w:tcPr>
            <w:tcW w:w="763" w:type="dxa"/>
            <w:gridSpan w:val="4"/>
          </w:tcPr>
          <w:p w:rsidR="00C066DA" w:rsidRPr="007E18E3" w:rsidRDefault="00C066DA" w:rsidP="00575688">
            <w:pPr>
              <w:jc w:val="center"/>
              <w:rPr>
                <w:sz w:val="18"/>
              </w:rPr>
            </w:pPr>
            <w:r w:rsidRPr="007E18E3">
              <w:rPr>
                <w:sz w:val="18"/>
              </w:rPr>
              <w:t>4497,3</w:t>
            </w:r>
          </w:p>
        </w:tc>
        <w:tc>
          <w:tcPr>
            <w:tcW w:w="763" w:type="dxa"/>
            <w:gridSpan w:val="5"/>
          </w:tcPr>
          <w:p w:rsidR="00C066DA" w:rsidRPr="007E18E3" w:rsidRDefault="00C066DA" w:rsidP="00575688">
            <w:pPr>
              <w:jc w:val="center"/>
              <w:rPr>
                <w:sz w:val="18"/>
              </w:rPr>
            </w:pPr>
            <w:r w:rsidRPr="007E18E3">
              <w:rPr>
                <w:sz w:val="18"/>
              </w:rPr>
              <w:t>56,0</w:t>
            </w:r>
          </w:p>
        </w:tc>
        <w:tc>
          <w:tcPr>
            <w:tcW w:w="606" w:type="dxa"/>
            <w:gridSpan w:val="2"/>
          </w:tcPr>
          <w:p w:rsidR="00C066DA" w:rsidRPr="007E18E3" w:rsidRDefault="00C066DA" w:rsidP="00575688">
            <w:pPr>
              <w:jc w:val="center"/>
              <w:rPr>
                <w:sz w:val="18"/>
              </w:rPr>
            </w:pPr>
            <w:r w:rsidRPr="007E18E3">
              <w:rPr>
                <w:sz w:val="18"/>
              </w:rPr>
              <w:t>0</w:t>
            </w:r>
          </w:p>
        </w:tc>
        <w:tc>
          <w:tcPr>
            <w:tcW w:w="701" w:type="dxa"/>
            <w:gridSpan w:val="4"/>
          </w:tcPr>
          <w:p w:rsidR="00C066DA" w:rsidRPr="007E18E3" w:rsidRDefault="00C066DA" w:rsidP="00575688">
            <w:pPr>
              <w:jc w:val="center"/>
              <w:rPr>
                <w:sz w:val="18"/>
              </w:rPr>
            </w:pPr>
            <w:r w:rsidRPr="007E18E3">
              <w:rPr>
                <w:sz w:val="18"/>
              </w:rPr>
              <w:t>0</w:t>
            </w:r>
          </w:p>
        </w:tc>
        <w:tc>
          <w:tcPr>
            <w:tcW w:w="689" w:type="dxa"/>
            <w:gridSpan w:val="6"/>
          </w:tcPr>
          <w:p w:rsidR="00C066DA" w:rsidRPr="007E18E3" w:rsidRDefault="00C066DA" w:rsidP="00575688">
            <w:pPr>
              <w:jc w:val="center"/>
              <w:rPr>
                <w:sz w:val="18"/>
              </w:rPr>
            </w:pPr>
          </w:p>
        </w:tc>
        <w:tc>
          <w:tcPr>
            <w:tcW w:w="2971" w:type="dxa"/>
            <w:gridSpan w:val="17"/>
          </w:tcPr>
          <w:p w:rsidR="00C066DA" w:rsidRPr="007E18E3" w:rsidRDefault="00C066DA" w:rsidP="00575688">
            <w:pPr>
              <w:jc w:val="center"/>
              <w:rPr>
                <w:sz w:val="18"/>
              </w:rPr>
            </w:pPr>
            <w:r w:rsidRPr="007E18E3">
              <w:rPr>
                <w:sz w:val="18"/>
              </w:rPr>
              <w:t xml:space="preserve">в рамках текущего финансирования   </w:t>
            </w:r>
          </w:p>
        </w:tc>
      </w:tr>
      <w:tr w:rsidR="00C066DA" w:rsidRPr="007E18E3" w:rsidTr="00575688">
        <w:trPr>
          <w:gridAfter w:val="2"/>
          <w:wAfter w:w="54" w:type="dxa"/>
        </w:trPr>
        <w:tc>
          <w:tcPr>
            <w:tcW w:w="3243" w:type="dxa"/>
            <w:gridSpan w:val="3"/>
            <w:vMerge/>
          </w:tcPr>
          <w:p w:rsidR="00C066DA" w:rsidRPr="007E18E3" w:rsidRDefault="00C066DA" w:rsidP="00575688">
            <w:pPr>
              <w:rPr>
                <w:sz w:val="18"/>
              </w:rPr>
            </w:pPr>
          </w:p>
        </w:tc>
        <w:tc>
          <w:tcPr>
            <w:tcW w:w="3931" w:type="dxa"/>
            <w:gridSpan w:val="3"/>
          </w:tcPr>
          <w:p w:rsidR="00C066DA" w:rsidRPr="007E18E3" w:rsidRDefault="00C066DA" w:rsidP="00575688">
            <w:pPr>
              <w:jc w:val="center"/>
              <w:rPr>
                <w:sz w:val="18"/>
              </w:rPr>
            </w:pPr>
            <w:r w:rsidRPr="007E18E3">
              <w:rPr>
                <w:sz w:val="18"/>
              </w:rPr>
              <w:t>Бюджет Инсарского муниципального района</w:t>
            </w:r>
          </w:p>
        </w:tc>
        <w:tc>
          <w:tcPr>
            <w:tcW w:w="1028" w:type="dxa"/>
            <w:gridSpan w:val="5"/>
          </w:tcPr>
          <w:p w:rsidR="00C066DA" w:rsidRPr="007E18E3" w:rsidRDefault="00C066DA" w:rsidP="00575688">
            <w:pPr>
              <w:jc w:val="center"/>
              <w:rPr>
                <w:sz w:val="18"/>
              </w:rPr>
            </w:pPr>
            <w:r w:rsidRPr="007E18E3">
              <w:rPr>
                <w:sz w:val="18"/>
              </w:rPr>
              <w:t>8480,457</w:t>
            </w:r>
          </w:p>
        </w:tc>
        <w:tc>
          <w:tcPr>
            <w:tcW w:w="658" w:type="dxa"/>
            <w:gridSpan w:val="3"/>
          </w:tcPr>
          <w:p w:rsidR="00C066DA" w:rsidRPr="007E18E3" w:rsidRDefault="00C066DA" w:rsidP="00575688">
            <w:pPr>
              <w:jc w:val="center"/>
              <w:rPr>
                <w:sz w:val="18"/>
              </w:rPr>
            </w:pPr>
            <w:r w:rsidRPr="007E18E3">
              <w:rPr>
                <w:sz w:val="18"/>
              </w:rPr>
              <w:t>2455,7</w:t>
            </w:r>
          </w:p>
        </w:tc>
        <w:tc>
          <w:tcPr>
            <w:tcW w:w="763" w:type="dxa"/>
            <w:gridSpan w:val="4"/>
          </w:tcPr>
          <w:p w:rsidR="00C066DA" w:rsidRPr="007E18E3" w:rsidRDefault="00C066DA" w:rsidP="00575688">
            <w:pPr>
              <w:jc w:val="center"/>
              <w:rPr>
                <w:sz w:val="18"/>
              </w:rPr>
            </w:pPr>
            <w:r w:rsidRPr="007E18E3">
              <w:rPr>
                <w:sz w:val="18"/>
              </w:rPr>
              <w:t>263,02</w:t>
            </w:r>
          </w:p>
        </w:tc>
        <w:tc>
          <w:tcPr>
            <w:tcW w:w="763" w:type="dxa"/>
            <w:gridSpan w:val="5"/>
          </w:tcPr>
          <w:p w:rsidR="00C066DA" w:rsidRPr="007E18E3" w:rsidRDefault="00C066DA" w:rsidP="00575688">
            <w:pPr>
              <w:jc w:val="center"/>
              <w:rPr>
                <w:sz w:val="18"/>
              </w:rPr>
            </w:pPr>
            <w:r w:rsidRPr="007E18E3">
              <w:rPr>
                <w:sz w:val="18"/>
              </w:rPr>
              <w:t>1200</w:t>
            </w:r>
          </w:p>
        </w:tc>
        <w:tc>
          <w:tcPr>
            <w:tcW w:w="606" w:type="dxa"/>
            <w:gridSpan w:val="2"/>
          </w:tcPr>
          <w:p w:rsidR="00C066DA" w:rsidRPr="007E18E3" w:rsidRDefault="00C066DA" w:rsidP="00575688">
            <w:pPr>
              <w:jc w:val="center"/>
              <w:rPr>
                <w:sz w:val="18"/>
              </w:rPr>
            </w:pPr>
            <w:r w:rsidRPr="007E18E3">
              <w:rPr>
                <w:sz w:val="18"/>
              </w:rPr>
              <w:t>1367,968</w:t>
            </w:r>
          </w:p>
        </w:tc>
        <w:tc>
          <w:tcPr>
            <w:tcW w:w="701" w:type="dxa"/>
            <w:gridSpan w:val="4"/>
          </w:tcPr>
          <w:p w:rsidR="00C066DA" w:rsidRPr="007E18E3" w:rsidRDefault="00C066DA" w:rsidP="00575688">
            <w:pPr>
              <w:jc w:val="center"/>
              <w:rPr>
                <w:sz w:val="18"/>
              </w:rPr>
            </w:pPr>
            <w:r w:rsidRPr="007E18E3">
              <w:rPr>
                <w:sz w:val="18"/>
              </w:rPr>
              <w:t>60,0</w:t>
            </w:r>
          </w:p>
        </w:tc>
        <w:tc>
          <w:tcPr>
            <w:tcW w:w="689" w:type="dxa"/>
            <w:gridSpan w:val="6"/>
          </w:tcPr>
          <w:p w:rsidR="00C066DA" w:rsidRPr="007E18E3" w:rsidRDefault="00C066DA" w:rsidP="00575688">
            <w:pPr>
              <w:jc w:val="center"/>
              <w:rPr>
                <w:sz w:val="18"/>
              </w:rPr>
            </w:pPr>
            <w:r w:rsidRPr="007E18E3">
              <w:rPr>
                <w:sz w:val="18"/>
              </w:rPr>
              <w:t>3133,769</w:t>
            </w:r>
          </w:p>
        </w:tc>
        <w:tc>
          <w:tcPr>
            <w:tcW w:w="2971" w:type="dxa"/>
            <w:gridSpan w:val="17"/>
          </w:tcPr>
          <w:p w:rsidR="00C066DA" w:rsidRPr="007E18E3" w:rsidRDefault="00C066DA" w:rsidP="00575688">
            <w:pPr>
              <w:jc w:val="center"/>
              <w:rPr>
                <w:sz w:val="18"/>
              </w:rPr>
            </w:pPr>
            <w:r w:rsidRPr="007E18E3">
              <w:rPr>
                <w:sz w:val="18"/>
              </w:rPr>
              <w:t xml:space="preserve">в рамках текущего финансирования   </w:t>
            </w:r>
          </w:p>
        </w:tc>
      </w:tr>
      <w:tr w:rsidR="00C066DA" w:rsidRPr="007E18E3" w:rsidTr="00575688">
        <w:trPr>
          <w:gridAfter w:val="2"/>
          <w:wAfter w:w="54" w:type="dxa"/>
        </w:trPr>
        <w:tc>
          <w:tcPr>
            <w:tcW w:w="15353" w:type="dxa"/>
            <w:gridSpan w:val="52"/>
          </w:tcPr>
          <w:p w:rsidR="00C066DA" w:rsidRPr="007E18E3" w:rsidRDefault="00C066DA" w:rsidP="00575688">
            <w:pPr>
              <w:pStyle w:val="111"/>
              <w:spacing w:before="0" w:after="0"/>
              <w:rPr>
                <w:color w:val="auto"/>
                <w:sz w:val="18"/>
                <w:szCs w:val="20"/>
              </w:rPr>
            </w:pPr>
            <w:r w:rsidRPr="007E18E3">
              <w:rPr>
                <w:color w:val="auto"/>
                <w:sz w:val="18"/>
                <w:szCs w:val="20"/>
              </w:rPr>
              <w:t xml:space="preserve">9. Мероприятия по обеспечению реализации муниципальной программы </w:t>
            </w:r>
          </w:p>
          <w:p w:rsidR="00C066DA" w:rsidRPr="007E18E3" w:rsidRDefault="00C066DA" w:rsidP="00575688">
            <w:pPr>
              <w:pStyle w:val="111"/>
              <w:spacing w:before="0" w:after="0"/>
              <w:rPr>
                <w:color w:val="auto"/>
                <w:sz w:val="18"/>
                <w:szCs w:val="20"/>
              </w:rPr>
            </w:pPr>
            <w:r w:rsidRPr="007E18E3">
              <w:rPr>
                <w:color w:val="auto"/>
                <w:sz w:val="18"/>
                <w:szCs w:val="20"/>
              </w:rPr>
              <w:t xml:space="preserve">«Развитие образования в Инсарском муниципальном районе» на 2016-2025 годы </w:t>
            </w:r>
          </w:p>
          <w:p w:rsidR="00C066DA" w:rsidRPr="007E18E3" w:rsidRDefault="00C066DA" w:rsidP="00575688">
            <w:pPr>
              <w:pStyle w:val="111"/>
              <w:spacing w:before="0" w:after="0"/>
              <w:rPr>
                <w:color w:val="auto"/>
                <w:sz w:val="18"/>
                <w:szCs w:val="20"/>
              </w:rPr>
            </w:pPr>
            <w:r w:rsidRPr="007E18E3">
              <w:rPr>
                <w:color w:val="auto"/>
                <w:sz w:val="18"/>
                <w:szCs w:val="20"/>
              </w:rPr>
              <w:t>и прочие мероприятия в области образования</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1</w:t>
            </w:r>
          </w:p>
        </w:tc>
        <w:tc>
          <w:tcPr>
            <w:tcW w:w="2581" w:type="dxa"/>
          </w:tcPr>
          <w:p w:rsidR="00C066DA" w:rsidRPr="007E18E3" w:rsidRDefault="00C066DA" w:rsidP="00575688">
            <w:pPr>
              <w:jc w:val="both"/>
              <w:rPr>
                <w:bCs/>
                <w:color w:val="000000"/>
                <w:sz w:val="18"/>
              </w:rPr>
            </w:pPr>
            <w:r w:rsidRPr="007E18E3">
              <w:rPr>
                <w:color w:val="000000"/>
                <w:sz w:val="18"/>
              </w:rPr>
              <w:t xml:space="preserve">Содержание МКУ «Центр информационно-методического и технического обеспечения учреждений образования Инсарского муниципального района» </w:t>
            </w:r>
            <w:r w:rsidRPr="007E18E3">
              <w:rPr>
                <w:bCs/>
                <w:color w:val="000000"/>
                <w:sz w:val="18"/>
              </w:rPr>
              <w:t>(заработная плата, оплата коммунальных услуг, услуг связи, налогов, текущего ремонта, содержание помещений, содержание и  обслуживание транспортного средства, приобретение ГСМ, оборудования, канцелярских товаров, расходы на ремонт транспортных средств)</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17014,9</w:t>
            </w:r>
          </w:p>
        </w:tc>
        <w:tc>
          <w:tcPr>
            <w:tcW w:w="697" w:type="dxa"/>
            <w:gridSpan w:val="4"/>
          </w:tcPr>
          <w:p w:rsidR="00C066DA" w:rsidRPr="007E18E3" w:rsidRDefault="00C066DA" w:rsidP="00575688">
            <w:pPr>
              <w:jc w:val="center"/>
              <w:rPr>
                <w:sz w:val="18"/>
              </w:rPr>
            </w:pPr>
            <w:r w:rsidRPr="007E18E3">
              <w:rPr>
                <w:sz w:val="18"/>
              </w:rPr>
              <w:t>1457,5</w:t>
            </w:r>
          </w:p>
        </w:tc>
        <w:tc>
          <w:tcPr>
            <w:tcW w:w="709" w:type="dxa"/>
            <w:gridSpan w:val="2"/>
          </w:tcPr>
          <w:p w:rsidR="00C066DA" w:rsidRPr="007E18E3" w:rsidRDefault="00C066DA" w:rsidP="00575688">
            <w:pPr>
              <w:jc w:val="center"/>
              <w:rPr>
                <w:sz w:val="18"/>
              </w:rPr>
            </w:pPr>
            <w:r w:rsidRPr="007E18E3">
              <w:rPr>
                <w:sz w:val="18"/>
              </w:rPr>
              <w:t>1559,1</w:t>
            </w:r>
          </w:p>
        </w:tc>
        <w:tc>
          <w:tcPr>
            <w:tcW w:w="709" w:type="dxa"/>
            <w:gridSpan w:val="4"/>
          </w:tcPr>
          <w:p w:rsidR="00C066DA" w:rsidRPr="007E18E3" w:rsidRDefault="00C066DA" w:rsidP="00575688">
            <w:pPr>
              <w:jc w:val="center"/>
              <w:rPr>
                <w:sz w:val="18"/>
              </w:rPr>
            </w:pPr>
            <w:r w:rsidRPr="007E18E3">
              <w:rPr>
                <w:sz w:val="18"/>
              </w:rPr>
              <w:t>1958,5</w:t>
            </w:r>
          </w:p>
        </w:tc>
        <w:tc>
          <w:tcPr>
            <w:tcW w:w="714" w:type="dxa"/>
            <w:gridSpan w:val="5"/>
          </w:tcPr>
          <w:p w:rsidR="00C066DA" w:rsidRPr="007E18E3" w:rsidRDefault="00C066DA" w:rsidP="00575688">
            <w:pPr>
              <w:rPr>
                <w:sz w:val="18"/>
              </w:rPr>
            </w:pPr>
            <w:r w:rsidRPr="007E18E3">
              <w:rPr>
                <w:sz w:val="18"/>
              </w:rPr>
              <w:t>1701,7</w:t>
            </w:r>
          </w:p>
        </w:tc>
        <w:tc>
          <w:tcPr>
            <w:tcW w:w="709" w:type="dxa"/>
            <w:gridSpan w:val="5"/>
          </w:tcPr>
          <w:p w:rsidR="00C066DA" w:rsidRPr="007E18E3" w:rsidRDefault="00C066DA" w:rsidP="00575688">
            <w:pPr>
              <w:rPr>
                <w:sz w:val="18"/>
              </w:rPr>
            </w:pPr>
            <w:r w:rsidRPr="007E18E3">
              <w:rPr>
                <w:sz w:val="18"/>
              </w:rPr>
              <w:t>1811,9</w:t>
            </w:r>
          </w:p>
        </w:tc>
        <w:tc>
          <w:tcPr>
            <w:tcW w:w="712" w:type="dxa"/>
            <w:gridSpan w:val="6"/>
          </w:tcPr>
          <w:p w:rsidR="00C066DA" w:rsidRPr="007E18E3" w:rsidRDefault="00C066DA" w:rsidP="00575688">
            <w:pPr>
              <w:rPr>
                <w:sz w:val="18"/>
              </w:rPr>
            </w:pPr>
            <w:r w:rsidRPr="007E18E3">
              <w:rPr>
                <w:sz w:val="18"/>
              </w:rPr>
              <w:t>1917</w:t>
            </w:r>
          </w:p>
        </w:tc>
        <w:tc>
          <w:tcPr>
            <w:tcW w:w="732" w:type="dxa"/>
            <w:gridSpan w:val="4"/>
          </w:tcPr>
          <w:p w:rsidR="00C066DA" w:rsidRPr="007E18E3" w:rsidRDefault="00C066DA" w:rsidP="00575688">
            <w:pPr>
              <w:rPr>
                <w:sz w:val="18"/>
              </w:rPr>
            </w:pPr>
            <w:r w:rsidRPr="007E18E3">
              <w:rPr>
                <w:sz w:val="18"/>
              </w:rPr>
              <w:t>1514,6</w:t>
            </w:r>
          </w:p>
        </w:tc>
        <w:tc>
          <w:tcPr>
            <w:tcW w:w="732" w:type="dxa"/>
            <w:gridSpan w:val="4"/>
          </w:tcPr>
          <w:p w:rsidR="00C066DA" w:rsidRPr="007E18E3" w:rsidRDefault="00C066DA" w:rsidP="00575688">
            <w:pPr>
              <w:rPr>
                <w:sz w:val="18"/>
              </w:rPr>
            </w:pPr>
            <w:r w:rsidRPr="007E18E3">
              <w:rPr>
                <w:sz w:val="18"/>
              </w:rPr>
              <w:t>1414,6</w:t>
            </w:r>
          </w:p>
        </w:tc>
        <w:tc>
          <w:tcPr>
            <w:tcW w:w="744" w:type="dxa"/>
            <w:gridSpan w:val="5"/>
          </w:tcPr>
          <w:p w:rsidR="00C066DA" w:rsidRPr="007E18E3" w:rsidRDefault="00C066DA" w:rsidP="00575688">
            <w:pPr>
              <w:rPr>
                <w:sz w:val="18"/>
              </w:rPr>
            </w:pPr>
            <w:r w:rsidRPr="007E18E3">
              <w:rPr>
                <w:sz w:val="18"/>
              </w:rPr>
              <w:t>1840</w:t>
            </w:r>
          </w:p>
        </w:tc>
        <w:tc>
          <w:tcPr>
            <w:tcW w:w="732" w:type="dxa"/>
            <w:gridSpan w:val="3"/>
          </w:tcPr>
          <w:p w:rsidR="00C066DA" w:rsidRPr="007E18E3" w:rsidRDefault="00C066DA" w:rsidP="00575688">
            <w:pPr>
              <w:rPr>
                <w:sz w:val="18"/>
              </w:rPr>
            </w:pPr>
            <w:r w:rsidRPr="007E18E3">
              <w:rPr>
                <w:sz w:val="18"/>
              </w:rPr>
              <w:t>1840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2</w:t>
            </w:r>
          </w:p>
        </w:tc>
        <w:tc>
          <w:tcPr>
            <w:tcW w:w="2581" w:type="dxa"/>
          </w:tcPr>
          <w:p w:rsidR="00C066DA" w:rsidRPr="007E18E3" w:rsidRDefault="00C066DA" w:rsidP="00575688">
            <w:pPr>
              <w:rPr>
                <w:sz w:val="18"/>
              </w:rPr>
            </w:pPr>
            <w:r w:rsidRPr="007E18E3">
              <w:rPr>
                <w:color w:val="000000"/>
                <w:sz w:val="18"/>
              </w:rPr>
              <w:t xml:space="preserve">Выплаты ежемесячных пособий при всех формах </w:t>
            </w:r>
            <w:r w:rsidRPr="007E18E3">
              <w:rPr>
                <w:color w:val="000000"/>
                <w:sz w:val="18"/>
              </w:rPr>
              <w:lastRenderedPageBreak/>
              <w:t>устройства детей, лишенных родительского попечения (опекунское пособие в приемных семьях и в семьях опекунов)</w:t>
            </w:r>
          </w:p>
        </w:tc>
        <w:tc>
          <w:tcPr>
            <w:tcW w:w="850" w:type="dxa"/>
          </w:tcPr>
          <w:p w:rsidR="00C066DA" w:rsidRPr="007E18E3" w:rsidRDefault="00C066DA" w:rsidP="00575688">
            <w:pPr>
              <w:jc w:val="center"/>
              <w:rPr>
                <w:sz w:val="18"/>
              </w:rPr>
            </w:pPr>
            <w:r w:rsidRPr="007E18E3">
              <w:rPr>
                <w:sz w:val="18"/>
              </w:rPr>
              <w:lastRenderedPageBreak/>
              <w:t>2016-2025</w:t>
            </w:r>
          </w:p>
        </w:tc>
        <w:tc>
          <w:tcPr>
            <w:tcW w:w="1699" w:type="dxa"/>
          </w:tcPr>
          <w:p w:rsidR="00C066DA" w:rsidRPr="007E18E3" w:rsidRDefault="00C066DA" w:rsidP="00575688">
            <w:pPr>
              <w:rPr>
                <w:sz w:val="18"/>
              </w:rPr>
            </w:pPr>
            <w:r w:rsidRPr="007E18E3">
              <w:rPr>
                <w:sz w:val="18"/>
              </w:rPr>
              <w:t xml:space="preserve">Управление по социальной работе </w:t>
            </w:r>
            <w:r w:rsidRPr="007E18E3">
              <w:rPr>
                <w:sz w:val="18"/>
              </w:rPr>
              <w:lastRenderedPageBreak/>
              <w:t>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lastRenderedPageBreak/>
              <w:t>Республиканский бюджет</w:t>
            </w:r>
          </w:p>
        </w:tc>
        <w:tc>
          <w:tcPr>
            <w:tcW w:w="989" w:type="dxa"/>
            <w:gridSpan w:val="4"/>
          </w:tcPr>
          <w:p w:rsidR="00C066DA" w:rsidRPr="007E18E3" w:rsidRDefault="00C066DA" w:rsidP="00575688">
            <w:pPr>
              <w:jc w:val="center"/>
              <w:rPr>
                <w:sz w:val="18"/>
              </w:rPr>
            </w:pPr>
            <w:r w:rsidRPr="007E18E3">
              <w:rPr>
                <w:sz w:val="18"/>
              </w:rPr>
              <w:t>36936,1</w:t>
            </w:r>
          </w:p>
        </w:tc>
        <w:tc>
          <w:tcPr>
            <w:tcW w:w="697" w:type="dxa"/>
            <w:gridSpan w:val="4"/>
          </w:tcPr>
          <w:p w:rsidR="00C066DA" w:rsidRPr="007E18E3" w:rsidRDefault="00C066DA" w:rsidP="00575688">
            <w:pPr>
              <w:jc w:val="center"/>
              <w:rPr>
                <w:sz w:val="18"/>
              </w:rPr>
            </w:pPr>
            <w:r w:rsidRPr="007E18E3">
              <w:rPr>
                <w:sz w:val="18"/>
              </w:rPr>
              <w:t>3479,4</w:t>
            </w:r>
          </w:p>
        </w:tc>
        <w:tc>
          <w:tcPr>
            <w:tcW w:w="709" w:type="dxa"/>
            <w:gridSpan w:val="2"/>
          </w:tcPr>
          <w:p w:rsidR="00C066DA" w:rsidRPr="007E18E3" w:rsidRDefault="00C066DA" w:rsidP="00575688">
            <w:pPr>
              <w:jc w:val="center"/>
              <w:rPr>
                <w:sz w:val="18"/>
              </w:rPr>
            </w:pPr>
            <w:r w:rsidRPr="007E18E3">
              <w:rPr>
                <w:sz w:val="18"/>
              </w:rPr>
              <w:t>3561,9</w:t>
            </w:r>
          </w:p>
        </w:tc>
        <w:tc>
          <w:tcPr>
            <w:tcW w:w="709" w:type="dxa"/>
            <w:gridSpan w:val="4"/>
          </w:tcPr>
          <w:p w:rsidR="00C066DA" w:rsidRPr="007E18E3" w:rsidRDefault="00C066DA" w:rsidP="00575688">
            <w:pPr>
              <w:jc w:val="center"/>
              <w:rPr>
                <w:sz w:val="18"/>
              </w:rPr>
            </w:pPr>
            <w:r w:rsidRPr="007E18E3">
              <w:rPr>
                <w:sz w:val="18"/>
              </w:rPr>
              <w:t>3164,2</w:t>
            </w:r>
          </w:p>
        </w:tc>
        <w:tc>
          <w:tcPr>
            <w:tcW w:w="714" w:type="dxa"/>
            <w:gridSpan w:val="5"/>
          </w:tcPr>
          <w:p w:rsidR="00C066DA" w:rsidRPr="007E18E3" w:rsidRDefault="00C066DA" w:rsidP="00575688">
            <w:pPr>
              <w:rPr>
                <w:sz w:val="18"/>
              </w:rPr>
            </w:pPr>
            <w:r w:rsidRPr="007E18E3">
              <w:rPr>
                <w:sz w:val="18"/>
              </w:rPr>
              <w:t>3003,5</w:t>
            </w:r>
          </w:p>
        </w:tc>
        <w:tc>
          <w:tcPr>
            <w:tcW w:w="709" w:type="dxa"/>
            <w:gridSpan w:val="5"/>
          </w:tcPr>
          <w:p w:rsidR="00C066DA" w:rsidRPr="007E18E3" w:rsidRDefault="00C066DA" w:rsidP="00575688">
            <w:pPr>
              <w:rPr>
                <w:sz w:val="18"/>
              </w:rPr>
            </w:pPr>
            <w:r w:rsidRPr="007E18E3">
              <w:rPr>
                <w:sz w:val="18"/>
              </w:rPr>
              <w:t>3618</w:t>
            </w:r>
          </w:p>
        </w:tc>
        <w:tc>
          <w:tcPr>
            <w:tcW w:w="712" w:type="dxa"/>
            <w:gridSpan w:val="6"/>
          </w:tcPr>
          <w:p w:rsidR="00C066DA" w:rsidRPr="007E18E3" w:rsidRDefault="00C066DA" w:rsidP="00575688">
            <w:pPr>
              <w:rPr>
                <w:sz w:val="18"/>
              </w:rPr>
            </w:pPr>
            <w:r w:rsidRPr="007E18E3">
              <w:rPr>
                <w:sz w:val="18"/>
              </w:rPr>
              <w:t>4030,7</w:t>
            </w:r>
          </w:p>
        </w:tc>
        <w:tc>
          <w:tcPr>
            <w:tcW w:w="732" w:type="dxa"/>
            <w:gridSpan w:val="4"/>
          </w:tcPr>
          <w:p w:rsidR="00C066DA" w:rsidRPr="007E18E3" w:rsidRDefault="00C066DA" w:rsidP="00575688">
            <w:pPr>
              <w:rPr>
                <w:sz w:val="18"/>
              </w:rPr>
            </w:pPr>
            <w:r w:rsidRPr="007E18E3">
              <w:rPr>
                <w:sz w:val="18"/>
              </w:rPr>
              <w:t>4030,6</w:t>
            </w:r>
          </w:p>
        </w:tc>
        <w:tc>
          <w:tcPr>
            <w:tcW w:w="732" w:type="dxa"/>
            <w:gridSpan w:val="4"/>
          </w:tcPr>
          <w:p w:rsidR="00C066DA" w:rsidRPr="007E18E3" w:rsidRDefault="00C066DA" w:rsidP="00575688">
            <w:pPr>
              <w:rPr>
                <w:sz w:val="18"/>
              </w:rPr>
            </w:pPr>
            <w:r w:rsidRPr="007E18E3">
              <w:rPr>
                <w:sz w:val="18"/>
              </w:rPr>
              <w:t>4140,4</w:t>
            </w:r>
          </w:p>
        </w:tc>
        <w:tc>
          <w:tcPr>
            <w:tcW w:w="744" w:type="dxa"/>
            <w:gridSpan w:val="5"/>
          </w:tcPr>
          <w:p w:rsidR="00C066DA" w:rsidRPr="007E18E3" w:rsidRDefault="00C066DA" w:rsidP="00575688">
            <w:pPr>
              <w:rPr>
                <w:sz w:val="18"/>
              </w:rPr>
            </w:pPr>
            <w:r w:rsidRPr="007E18E3">
              <w:rPr>
                <w:sz w:val="18"/>
              </w:rPr>
              <w:t>3953,7</w:t>
            </w:r>
          </w:p>
        </w:tc>
        <w:tc>
          <w:tcPr>
            <w:tcW w:w="732" w:type="dxa"/>
            <w:gridSpan w:val="3"/>
          </w:tcPr>
          <w:p w:rsidR="00C066DA" w:rsidRPr="007E18E3" w:rsidRDefault="00C066DA" w:rsidP="00575688">
            <w:pPr>
              <w:rPr>
                <w:sz w:val="18"/>
              </w:rPr>
            </w:pPr>
            <w:r w:rsidRPr="007E18E3">
              <w:rPr>
                <w:sz w:val="18"/>
              </w:rPr>
              <w:t>3953,7</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lastRenderedPageBreak/>
              <w:t>3</w:t>
            </w:r>
          </w:p>
        </w:tc>
        <w:tc>
          <w:tcPr>
            <w:tcW w:w="2581" w:type="dxa"/>
          </w:tcPr>
          <w:p w:rsidR="00C066DA" w:rsidRPr="007E18E3" w:rsidRDefault="00C066DA" w:rsidP="00575688">
            <w:pPr>
              <w:rPr>
                <w:sz w:val="18"/>
              </w:rPr>
            </w:pPr>
            <w:r w:rsidRPr="007E18E3">
              <w:rPr>
                <w:sz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jc w:val="center"/>
              <w:rPr>
                <w:sz w:val="18"/>
              </w:rPr>
            </w:pPr>
            <w:r w:rsidRPr="007E18E3">
              <w:rPr>
                <w:sz w:val="18"/>
              </w:rPr>
              <w:t>Республиканский бюджет</w:t>
            </w:r>
          </w:p>
        </w:tc>
        <w:tc>
          <w:tcPr>
            <w:tcW w:w="989" w:type="dxa"/>
            <w:gridSpan w:val="4"/>
          </w:tcPr>
          <w:p w:rsidR="00C066DA" w:rsidRPr="007E18E3" w:rsidRDefault="00C066DA" w:rsidP="00575688">
            <w:pPr>
              <w:jc w:val="center"/>
              <w:rPr>
                <w:sz w:val="18"/>
              </w:rPr>
            </w:pPr>
            <w:r w:rsidRPr="007E18E3">
              <w:rPr>
                <w:sz w:val="18"/>
              </w:rPr>
              <w:t>21432,3</w:t>
            </w:r>
          </w:p>
        </w:tc>
        <w:tc>
          <w:tcPr>
            <w:tcW w:w="697" w:type="dxa"/>
            <w:gridSpan w:val="4"/>
          </w:tcPr>
          <w:p w:rsidR="00C066DA" w:rsidRPr="007E18E3" w:rsidRDefault="00C066DA" w:rsidP="00575688">
            <w:pPr>
              <w:jc w:val="center"/>
              <w:rPr>
                <w:sz w:val="18"/>
              </w:rPr>
            </w:pPr>
            <w:r w:rsidRPr="007E18E3">
              <w:rPr>
                <w:sz w:val="18"/>
              </w:rPr>
              <w:t>2128,4</w:t>
            </w:r>
          </w:p>
        </w:tc>
        <w:tc>
          <w:tcPr>
            <w:tcW w:w="709" w:type="dxa"/>
            <w:gridSpan w:val="2"/>
          </w:tcPr>
          <w:p w:rsidR="00C066DA" w:rsidRPr="007E18E3" w:rsidRDefault="00C066DA" w:rsidP="00575688">
            <w:pPr>
              <w:jc w:val="center"/>
              <w:rPr>
                <w:sz w:val="18"/>
              </w:rPr>
            </w:pPr>
            <w:r w:rsidRPr="007E18E3">
              <w:rPr>
                <w:sz w:val="18"/>
              </w:rPr>
              <w:t>2166,5</w:t>
            </w:r>
          </w:p>
        </w:tc>
        <w:tc>
          <w:tcPr>
            <w:tcW w:w="709" w:type="dxa"/>
            <w:gridSpan w:val="4"/>
          </w:tcPr>
          <w:p w:rsidR="00C066DA" w:rsidRPr="007E18E3" w:rsidRDefault="00C066DA" w:rsidP="00575688">
            <w:pPr>
              <w:jc w:val="center"/>
              <w:rPr>
                <w:sz w:val="18"/>
              </w:rPr>
            </w:pPr>
            <w:r w:rsidRPr="007E18E3">
              <w:rPr>
                <w:sz w:val="18"/>
              </w:rPr>
              <w:t>1981,6</w:t>
            </w:r>
          </w:p>
        </w:tc>
        <w:tc>
          <w:tcPr>
            <w:tcW w:w="714" w:type="dxa"/>
            <w:gridSpan w:val="5"/>
          </w:tcPr>
          <w:p w:rsidR="00C066DA" w:rsidRPr="007E18E3" w:rsidRDefault="00C066DA" w:rsidP="00575688">
            <w:pPr>
              <w:rPr>
                <w:sz w:val="18"/>
              </w:rPr>
            </w:pPr>
            <w:r w:rsidRPr="007E18E3">
              <w:rPr>
                <w:sz w:val="18"/>
              </w:rPr>
              <w:t>1808,8</w:t>
            </w:r>
          </w:p>
        </w:tc>
        <w:tc>
          <w:tcPr>
            <w:tcW w:w="709" w:type="dxa"/>
            <w:gridSpan w:val="5"/>
          </w:tcPr>
          <w:p w:rsidR="00C066DA" w:rsidRPr="007E18E3" w:rsidRDefault="00C066DA" w:rsidP="00575688">
            <w:pPr>
              <w:rPr>
                <w:sz w:val="18"/>
              </w:rPr>
            </w:pPr>
            <w:r w:rsidRPr="007E18E3">
              <w:rPr>
                <w:sz w:val="18"/>
              </w:rPr>
              <w:t>2691,4</w:t>
            </w:r>
          </w:p>
        </w:tc>
        <w:tc>
          <w:tcPr>
            <w:tcW w:w="712" w:type="dxa"/>
            <w:gridSpan w:val="6"/>
          </w:tcPr>
          <w:p w:rsidR="00C066DA" w:rsidRPr="007E18E3" w:rsidRDefault="00C066DA" w:rsidP="00575688">
            <w:pPr>
              <w:rPr>
                <w:sz w:val="18"/>
              </w:rPr>
            </w:pPr>
            <w:r w:rsidRPr="007E18E3">
              <w:rPr>
                <w:sz w:val="18"/>
              </w:rPr>
              <w:t>1908,8</w:t>
            </w:r>
          </w:p>
        </w:tc>
        <w:tc>
          <w:tcPr>
            <w:tcW w:w="732" w:type="dxa"/>
            <w:gridSpan w:val="4"/>
          </w:tcPr>
          <w:p w:rsidR="00C066DA" w:rsidRPr="007E18E3" w:rsidRDefault="00C066DA" w:rsidP="00575688">
            <w:pPr>
              <w:rPr>
                <w:sz w:val="18"/>
              </w:rPr>
            </w:pPr>
            <w:r w:rsidRPr="007E18E3">
              <w:rPr>
                <w:sz w:val="18"/>
              </w:rPr>
              <w:t>1908,8</w:t>
            </w:r>
          </w:p>
        </w:tc>
        <w:tc>
          <w:tcPr>
            <w:tcW w:w="732" w:type="dxa"/>
            <w:gridSpan w:val="4"/>
          </w:tcPr>
          <w:p w:rsidR="00C066DA" w:rsidRPr="007E18E3" w:rsidRDefault="00C066DA" w:rsidP="00575688">
            <w:pPr>
              <w:rPr>
                <w:sz w:val="18"/>
              </w:rPr>
            </w:pPr>
            <w:r w:rsidRPr="007E18E3">
              <w:rPr>
                <w:sz w:val="18"/>
              </w:rPr>
              <w:t>1963,4</w:t>
            </w:r>
          </w:p>
        </w:tc>
        <w:tc>
          <w:tcPr>
            <w:tcW w:w="744" w:type="dxa"/>
            <w:gridSpan w:val="5"/>
          </w:tcPr>
          <w:p w:rsidR="00C066DA" w:rsidRPr="007E18E3" w:rsidRDefault="00C066DA" w:rsidP="00575688">
            <w:pPr>
              <w:rPr>
                <w:sz w:val="18"/>
              </w:rPr>
            </w:pPr>
            <w:r w:rsidRPr="007E18E3">
              <w:rPr>
                <w:sz w:val="18"/>
              </w:rPr>
              <w:t>2437,3</w:t>
            </w:r>
          </w:p>
        </w:tc>
        <w:tc>
          <w:tcPr>
            <w:tcW w:w="732" w:type="dxa"/>
            <w:gridSpan w:val="3"/>
          </w:tcPr>
          <w:p w:rsidR="00C066DA" w:rsidRPr="007E18E3" w:rsidRDefault="00C066DA" w:rsidP="00575688">
            <w:pPr>
              <w:rPr>
                <w:sz w:val="18"/>
              </w:rPr>
            </w:pPr>
            <w:r w:rsidRPr="007E18E3">
              <w:rPr>
                <w:sz w:val="18"/>
              </w:rPr>
              <w:t>2437,3</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4</w:t>
            </w:r>
          </w:p>
        </w:tc>
        <w:tc>
          <w:tcPr>
            <w:tcW w:w="2581" w:type="dxa"/>
          </w:tcPr>
          <w:p w:rsidR="00C066DA" w:rsidRPr="007E18E3" w:rsidRDefault="00C066DA" w:rsidP="00575688">
            <w:pPr>
              <w:jc w:val="both"/>
              <w:rPr>
                <w:sz w:val="18"/>
              </w:rPr>
            </w:pPr>
            <w:r w:rsidRPr="007E18E3">
              <w:rPr>
                <w:sz w:val="18"/>
              </w:rPr>
              <w:t>Реализация государственных полномочий по организации и осуществлению деятельности по опеке и попечительству</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rPr>
                <w:sz w:val="18"/>
              </w:rPr>
            </w:pPr>
            <w:r w:rsidRPr="007E18E3">
              <w:rPr>
                <w:sz w:val="18"/>
              </w:rPr>
              <w:t xml:space="preserve">республиканский бюджет </w:t>
            </w:r>
          </w:p>
          <w:p w:rsidR="00C066DA" w:rsidRPr="007E18E3" w:rsidRDefault="00C066DA" w:rsidP="00575688">
            <w:pPr>
              <w:jc w:val="center"/>
              <w:rPr>
                <w:sz w:val="18"/>
              </w:rPr>
            </w:pPr>
          </w:p>
        </w:tc>
        <w:tc>
          <w:tcPr>
            <w:tcW w:w="989" w:type="dxa"/>
            <w:gridSpan w:val="4"/>
          </w:tcPr>
          <w:p w:rsidR="00C066DA" w:rsidRPr="007E18E3" w:rsidRDefault="00C066DA" w:rsidP="00575688">
            <w:pPr>
              <w:jc w:val="center"/>
              <w:rPr>
                <w:sz w:val="18"/>
              </w:rPr>
            </w:pPr>
            <w:r w:rsidRPr="007E18E3">
              <w:rPr>
                <w:sz w:val="18"/>
              </w:rPr>
              <w:t>1105,1</w:t>
            </w:r>
          </w:p>
        </w:tc>
        <w:tc>
          <w:tcPr>
            <w:tcW w:w="697" w:type="dxa"/>
            <w:gridSpan w:val="4"/>
          </w:tcPr>
          <w:p w:rsidR="00C066DA" w:rsidRPr="007E18E3" w:rsidRDefault="00C066DA" w:rsidP="00575688">
            <w:pPr>
              <w:jc w:val="center"/>
              <w:rPr>
                <w:sz w:val="18"/>
              </w:rPr>
            </w:pPr>
            <w:r w:rsidRPr="007E18E3">
              <w:rPr>
                <w:sz w:val="18"/>
              </w:rPr>
              <w:t>120,6</w:t>
            </w:r>
          </w:p>
        </w:tc>
        <w:tc>
          <w:tcPr>
            <w:tcW w:w="709" w:type="dxa"/>
            <w:gridSpan w:val="2"/>
          </w:tcPr>
          <w:p w:rsidR="00C066DA" w:rsidRPr="007E18E3" w:rsidRDefault="00C066DA" w:rsidP="00575688">
            <w:pPr>
              <w:jc w:val="center"/>
              <w:rPr>
                <w:sz w:val="18"/>
              </w:rPr>
            </w:pPr>
            <w:r w:rsidRPr="007E18E3">
              <w:rPr>
                <w:sz w:val="18"/>
              </w:rPr>
              <w:t>117,6</w:t>
            </w:r>
          </w:p>
        </w:tc>
        <w:tc>
          <w:tcPr>
            <w:tcW w:w="709" w:type="dxa"/>
            <w:gridSpan w:val="4"/>
          </w:tcPr>
          <w:p w:rsidR="00C066DA" w:rsidRPr="007E18E3" w:rsidRDefault="00C066DA" w:rsidP="00575688">
            <w:pPr>
              <w:jc w:val="center"/>
              <w:rPr>
                <w:sz w:val="18"/>
              </w:rPr>
            </w:pPr>
            <w:r w:rsidRPr="007E18E3">
              <w:rPr>
                <w:sz w:val="18"/>
              </w:rPr>
              <w:t>115,2</w:t>
            </w:r>
          </w:p>
        </w:tc>
        <w:tc>
          <w:tcPr>
            <w:tcW w:w="714" w:type="dxa"/>
            <w:gridSpan w:val="5"/>
          </w:tcPr>
          <w:p w:rsidR="00C066DA" w:rsidRPr="007E18E3" w:rsidRDefault="00C066DA" w:rsidP="00575688">
            <w:pPr>
              <w:rPr>
                <w:sz w:val="18"/>
              </w:rPr>
            </w:pPr>
            <w:r w:rsidRPr="007E18E3">
              <w:rPr>
                <w:sz w:val="18"/>
              </w:rPr>
              <w:t>91,7</w:t>
            </w:r>
          </w:p>
        </w:tc>
        <w:tc>
          <w:tcPr>
            <w:tcW w:w="709" w:type="dxa"/>
            <w:gridSpan w:val="5"/>
          </w:tcPr>
          <w:p w:rsidR="00C066DA" w:rsidRPr="007E18E3" w:rsidRDefault="00C066DA" w:rsidP="00575688">
            <w:pPr>
              <w:rPr>
                <w:sz w:val="18"/>
              </w:rPr>
            </w:pPr>
            <w:r w:rsidRPr="007E18E3">
              <w:rPr>
                <w:sz w:val="18"/>
              </w:rPr>
              <w:t>117,2</w:t>
            </w:r>
          </w:p>
        </w:tc>
        <w:tc>
          <w:tcPr>
            <w:tcW w:w="712" w:type="dxa"/>
            <w:gridSpan w:val="6"/>
          </w:tcPr>
          <w:p w:rsidR="00C066DA" w:rsidRPr="007E18E3" w:rsidRDefault="00C066DA" w:rsidP="00575688">
            <w:pPr>
              <w:rPr>
                <w:sz w:val="18"/>
              </w:rPr>
            </w:pPr>
            <w:r w:rsidRPr="007E18E3">
              <w:rPr>
                <w:sz w:val="18"/>
              </w:rPr>
              <w:t>119,4</w:t>
            </w:r>
          </w:p>
        </w:tc>
        <w:tc>
          <w:tcPr>
            <w:tcW w:w="732" w:type="dxa"/>
            <w:gridSpan w:val="4"/>
          </w:tcPr>
          <w:p w:rsidR="00C066DA" w:rsidRPr="007E18E3" w:rsidRDefault="00C066DA" w:rsidP="00575688">
            <w:pPr>
              <w:rPr>
                <w:sz w:val="18"/>
              </w:rPr>
            </w:pPr>
            <w:r w:rsidRPr="007E18E3">
              <w:rPr>
                <w:sz w:val="18"/>
              </w:rPr>
              <w:t>119,6</w:t>
            </w:r>
          </w:p>
        </w:tc>
        <w:tc>
          <w:tcPr>
            <w:tcW w:w="732" w:type="dxa"/>
            <w:gridSpan w:val="4"/>
          </w:tcPr>
          <w:p w:rsidR="00C066DA" w:rsidRPr="007E18E3" w:rsidRDefault="00C066DA" w:rsidP="00575688">
            <w:pPr>
              <w:rPr>
                <w:sz w:val="18"/>
              </w:rPr>
            </w:pPr>
            <w:r w:rsidRPr="007E18E3">
              <w:rPr>
                <w:sz w:val="18"/>
              </w:rPr>
              <w:t>119,8</w:t>
            </w:r>
          </w:p>
        </w:tc>
        <w:tc>
          <w:tcPr>
            <w:tcW w:w="744" w:type="dxa"/>
            <w:gridSpan w:val="5"/>
          </w:tcPr>
          <w:p w:rsidR="00C066DA" w:rsidRPr="007E18E3" w:rsidRDefault="00C066DA" w:rsidP="00575688">
            <w:pPr>
              <w:rPr>
                <w:sz w:val="18"/>
              </w:rPr>
            </w:pPr>
            <w:r w:rsidRPr="007E18E3">
              <w:rPr>
                <w:sz w:val="18"/>
              </w:rPr>
              <w:t>92</w:t>
            </w:r>
          </w:p>
        </w:tc>
        <w:tc>
          <w:tcPr>
            <w:tcW w:w="732" w:type="dxa"/>
            <w:gridSpan w:val="3"/>
          </w:tcPr>
          <w:p w:rsidR="00C066DA" w:rsidRPr="007E18E3" w:rsidRDefault="00C066DA" w:rsidP="00575688">
            <w:pPr>
              <w:rPr>
                <w:sz w:val="18"/>
              </w:rPr>
            </w:pPr>
            <w:r w:rsidRPr="007E18E3">
              <w:rPr>
                <w:sz w:val="18"/>
              </w:rPr>
              <w:t>92</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5</w:t>
            </w:r>
          </w:p>
        </w:tc>
        <w:tc>
          <w:tcPr>
            <w:tcW w:w="2581" w:type="dxa"/>
          </w:tcPr>
          <w:p w:rsidR="00C066DA" w:rsidRPr="007E18E3" w:rsidRDefault="00C066DA" w:rsidP="00575688">
            <w:pPr>
              <w:jc w:val="both"/>
              <w:rPr>
                <w:sz w:val="18"/>
              </w:rPr>
            </w:pPr>
            <w:r w:rsidRPr="007E18E3">
              <w:rPr>
                <w:sz w:val="18"/>
              </w:rPr>
              <w:t>Проведение мероприятия по участию юношей 10-х классов общеобразовательных школ Инсарского муниципального района в пятидневных учебных сборах</w:t>
            </w:r>
          </w:p>
        </w:tc>
        <w:tc>
          <w:tcPr>
            <w:tcW w:w="850" w:type="dxa"/>
          </w:tcPr>
          <w:p w:rsidR="00C066DA" w:rsidRPr="007E18E3" w:rsidRDefault="00C066DA" w:rsidP="00575688">
            <w:pPr>
              <w:jc w:val="center"/>
              <w:rPr>
                <w:sz w:val="18"/>
              </w:rPr>
            </w:pPr>
            <w:r w:rsidRPr="007E18E3">
              <w:rPr>
                <w:sz w:val="18"/>
              </w:rPr>
              <w:t>2016-2025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419,8</w:t>
            </w:r>
          </w:p>
        </w:tc>
        <w:tc>
          <w:tcPr>
            <w:tcW w:w="697" w:type="dxa"/>
            <w:gridSpan w:val="4"/>
          </w:tcPr>
          <w:p w:rsidR="00C066DA" w:rsidRPr="007E18E3" w:rsidRDefault="00C066DA" w:rsidP="00575688">
            <w:pPr>
              <w:jc w:val="center"/>
              <w:rPr>
                <w:sz w:val="18"/>
              </w:rPr>
            </w:pPr>
            <w:r w:rsidRPr="007E18E3">
              <w:rPr>
                <w:sz w:val="18"/>
              </w:rPr>
              <w:t>60,0</w:t>
            </w:r>
          </w:p>
        </w:tc>
        <w:tc>
          <w:tcPr>
            <w:tcW w:w="709" w:type="dxa"/>
            <w:gridSpan w:val="2"/>
          </w:tcPr>
          <w:p w:rsidR="00C066DA" w:rsidRPr="007E18E3" w:rsidRDefault="00C066DA" w:rsidP="00575688">
            <w:pPr>
              <w:jc w:val="center"/>
              <w:rPr>
                <w:sz w:val="18"/>
              </w:rPr>
            </w:pPr>
            <w:r w:rsidRPr="007E18E3">
              <w:rPr>
                <w:sz w:val="18"/>
              </w:rPr>
              <w:t>68,3</w:t>
            </w:r>
          </w:p>
        </w:tc>
        <w:tc>
          <w:tcPr>
            <w:tcW w:w="709" w:type="dxa"/>
            <w:gridSpan w:val="4"/>
          </w:tcPr>
          <w:p w:rsidR="00C066DA" w:rsidRPr="007E18E3" w:rsidRDefault="00C066DA" w:rsidP="00575688">
            <w:pPr>
              <w:jc w:val="center"/>
              <w:rPr>
                <w:sz w:val="18"/>
              </w:rPr>
            </w:pPr>
            <w:r w:rsidRPr="007E18E3">
              <w:rPr>
                <w:sz w:val="18"/>
              </w:rPr>
              <w:t>99,0</w:t>
            </w:r>
          </w:p>
        </w:tc>
        <w:tc>
          <w:tcPr>
            <w:tcW w:w="714" w:type="dxa"/>
            <w:gridSpan w:val="5"/>
          </w:tcPr>
          <w:p w:rsidR="00C066DA" w:rsidRPr="007E18E3" w:rsidRDefault="00C066DA" w:rsidP="00575688">
            <w:pPr>
              <w:rPr>
                <w:sz w:val="18"/>
              </w:rPr>
            </w:pPr>
            <w:r w:rsidRPr="007E18E3">
              <w:rPr>
                <w:sz w:val="18"/>
              </w:rPr>
              <w:t>82,5</w:t>
            </w:r>
          </w:p>
        </w:tc>
        <w:tc>
          <w:tcPr>
            <w:tcW w:w="709" w:type="dxa"/>
            <w:gridSpan w:val="5"/>
          </w:tcPr>
          <w:p w:rsidR="00C066DA" w:rsidRPr="007E18E3" w:rsidRDefault="00C066DA" w:rsidP="00575688">
            <w:pPr>
              <w:rPr>
                <w:sz w:val="18"/>
              </w:rPr>
            </w:pPr>
            <w:r w:rsidRPr="007E18E3">
              <w:rPr>
                <w:sz w:val="18"/>
              </w:rPr>
              <w:t>0</w:t>
            </w:r>
          </w:p>
        </w:tc>
        <w:tc>
          <w:tcPr>
            <w:tcW w:w="712" w:type="dxa"/>
            <w:gridSpan w:val="6"/>
          </w:tcPr>
          <w:p w:rsidR="00C066DA" w:rsidRPr="007E18E3" w:rsidRDefault="00C066DA" w:rsidP="00575688">
            <w:pPr>
              <w:rPr>
                <w:b/>
                <w:sz w:val="18"/>
              </w:rPr>
            </w:pPr>
            <w:r w:rsidRPr="007E18E3">
              <w:rPr>
                <w:b/>
                <w:sz w:val="18"/>
              </w:rPr>
              <w:t>30,0</w:t>
            </w:r>
          </w:p>
          <w:p w:rsidR="00C066DA" w:rsidRPr="007E18E3" w:rsidRDefault="00C066DA" w:rsidP="00575688">
            <w:pPr>
              <w:rPr>
                <w:b/>
                <w:sz w:val="18"/>
              </w:rPr>
            </w:pPr>
          </w:p>
        </w:tc>
        <w:tc>
          <w:tcPr>
            <w:tcW w:w="732" w:type="dxa"/>
            <w:gridSpan w:val="4"/>
          </w:tcPr>
          <w:p w:rsidR="00C066DA" w:rsidRPr="007E18E3" w:rsidRDefault="00C066DA" w:rsidP="00575688">
            <w:pPr>
              <w:rPr>
                <w:b/>
                <w:sz w:val="18"/>
              </w:rPr>
            </w:pPr>
            <w:r w:rsidRPr="007E18E3">
              <w:rPr>
                <w:b/>
                <w:sz w:val="18"/>
              </w:rPr>
              <w:t>30,0</w:t>
            </w:r>
          </w:p>
        </w:tc>
        <w:tc>
          <w:tcPr>
            <w:tcW w:w="732" w:type="dxa"/>
            <w:gridSpan w:val="4"/>
          </w:tcPr>
          <w:p w:rsidR="00C066DA" w:rsidRPr="007E18E3" w:rsidRDefault="00C066DA" w:rsidP="00575688">
            <w:pPr>
              <w:rPr>
                <w:b/>
                <w:sz w:val="18"/>
              </w:rPr>
            </w:pPr>
            <w:r w:rsidRPr="007E18E3">
              <w:rPr>
                <w:b/>
                <w:sz w:val="18"/>
              </w:rPr>
              <w:t>30,0</w:t>
            </w:r>
          </w:p>
        </w:tc>
        <w:tc>
          <w:tcPr>
            <w:tcW w:w="744" w:type="dxa"/>
            <w:gridSpan w:val="5"/>
          </w:tcPr>
          <w:p w:rsidR="00C066DA" w:rsidRPr="007E18E3" w:rsidRDefault="00C066DA" w:rsidP="00575688">
            <w:pPr>
              <w:rPr>
                <w:b/>
                <w:sz w:val="18"/>
              </w:rPr>
            </w:pPr>
            <w:r w:rsidRPr="007E18E3">
              <w:rPr>
                <w:b/>
                <w:sz w:val="18"/>
              </w:rPr>
              <w:t>10,0</w:t>
            </w:r>
          </w:p>
        </w:tc>
        <w:tc>
          <w:tcPr>
            <w:tcW w:w="732" w:type="dxa"/>
            <w:gridSpan w:val="3"/>
          </w:tcPr>
          <w:p w:rsidR="00C066DA" w:rsidRPr="007E18E3" w:rsidRDefault="00C066DA" w:rsidP="00575688">
            <w:pPr>
              <w:rPr>
                <w:b/>
                <w:sz w:val="18"/>
              </w:rPr>
            </w:pPr>
            <w:r w:rsidRPr="007E18E3">
              <w:rPr>
                <w:b/>
                <w:sz w:val="18"/>
              </w:rPr>
              <w:t>10,0</w:t>
            </w:r>
          </w:p>
        </w:tc>
      </w:tr>
      <w:tr w:rsidR="00C066DA" w:rsidRPr="007E18E3" w:rsidTr="00575688">
        <w:trPr>
          <w:gridAfter w:val="2"/>
          <w:wAfter w:w="54" w:type="dxa"/>
        </w:trPr>
        <w:tc>
          <w:tcPr>
            <w:tcW w:w="662" w:type="dxa"/>
            <w:gridSpan w:val="2"/>
          </w:tcPr>
          <w:p w:rsidR="00C066DA" w:rsidRPr="007E18E3" w:rsidRDefault="00C066DA" w:rsidP="00575688">
            <w:pPr>
              <w:jc w:val="center"/>
              <w:rPr>
                <w:sz w:val="18"/>
              </w:rPr>
            </w:pPr>
            <w:r w:rsidRPr="007E18E3">
              <w:rPr>
                <w:sz w:val="18"/>
              </w:rPr>
              <w:t>6</w:t>
            </w:r>
          </w:p>
        </w:tc>
        <w:tc>
          <w:tcPr>
            <w:tcW w:w="2581" w:type="dxa"/>
          </w:tcPr>
          <w:p w:rsidR="00C066DA" w:rsidRPr="007E18E3" w:rsidRDefault="00C066DA" w:rsidP="00575688">
            <w:pPr>
              <w:jc w:val="both"/>
              <w:rPr>
                <w:sz w:val="18"/>
              </w:rPr>
            </w:pPr>
            <w:r w:rsidRPr="007E18E3">
              <w:rPr>
                <w:sz w:val="18"/>
              </w:rPr>
              <w:t>Прочие мероприятия</w:t>
            </w:r>
          </w:p>
        </w:tc>
        <w:tc>
          <w:tcPr>
            <w:tcW w:w="850" w:type="dxa"/>
          </w:tcPr>
          <w:p w:rsidR="00C066DA" w:rsidRPr="007E18E3" w:rsidRDefault="00C066DA" w:rsidP="00575688">
            <w:pPr>
              <w:jc w:val="center"/>
              <w:rPr>
                <w:sz w:val="18"/>
              </w:rPr>
            </w:pPr>
            <w:r w:rsidRPr="007E18E3">
              <w:rPr>
                <w:sz w:val="18"/>
              </w:rPr>
              <w:t>2019-2025</w:t>
            </w:r>
          </w:p>
        </w:tc>
        <w:tc>
          <w:tcPr>
            <w:tcW w:w="1699" w:type="dxa"/>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382" w:type="dxa"/>
          </w:tcPr>
          <w:p w:rsidR="00C066DA" w:rsidRPr="007E18E3" w:rsidRDefault="00C066DA" w:rsidP="00575688">
            <w:pP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113,5</w:t>
            </w:r>
          </w:p>
        </w:tc>
        <w:tc>
          <w:tcPr>
            <w:tcW w:w="697" w:type="dxa"/>
            <w:gridSpan w:val="4"/>
          </w:tcPr>
          <w:p w:rsidR="00C066DA" w:rsidRPr="007E18E3" w:rsidRDefault="00C066DA" w:rsidP="00575688">
            <w:pPr>
              <w:jc w:val="center"/>
              <w:rPr>
                <w:sz w:val="18"/>
              </w:rPr>
            </w:pPr>
            <w:r w:rsidRPr="007E18E3">
              <w:rPr>
                <w:sz w:val="18"/>
              </w:rPr>
              <w:t>0</w:t>
            </w:r>
          </w:p>
        </w:tc>
        <w:tc>
          <w:tcPr>
            <w:tcW w:w="709" w:type="dxa"/>
            <w:gridSpan w:val="2"/>
          </w:tcPr>
          <w:p w:rsidR="00C066DA" w:rsidRPr="007E18E3" w:rsidRDefault="00C066DA" w:rsidP="00575688">
            <w:pPr>
              <w:jc w:val="center"/>
              <w:rPr>
                <w:sz w:val="18"/>
              </w:rPr>
            </w:pPr>
            <w:r w:rsidRPr="007E18E3">
              <w:rPr>
                <w:sz w:val="18"/>
              </w:rPr>
              <w:t>0</w:t>
            </w:r>
          </w:p>
        </w:tc>
        <w:tc>
          <w:tcPr>
            <w:tcW w:w="709" w:type="dxa"/>
            <w:gridSpan w:val="4"/>
          </w:tcPr>
          <w:p w:rsidR="00C066DA" w:rsidRPr="007E18E3" w:rsidRDefault="00C066DA" w:rsidP="00575688">
            <w:pPr>
              <w:jc w:val="center"/>
              <w:rPr>
                <w:sz w:val="18"/>
              </w:rPr>
            </w:pPr>
            <w:r w:rsidRPr="007E18E3">
              <w:rPr>
                <w:sz w:val="18"/>
              </w:rPr>
              <w:t>0</w:t>
            </w:r>
          </w:p>
        </w:tc>
        <w:tc>
          <w:tcPr>
            <w:tcW w:w="714" w:type="dxa"/>
            <w:gridSpan w:val="5"/>
          </w:tcPr>
          <w:p w:rsidR="00C066DA" w:rsidRPr="007E18E3" w:rsidRDefault="00C066DA" w:rsidP="00575688">
            <w:pPr>
              <w:rPr>
                <w:sz w:val="18"/>
              </w:rPr>
            </w:pPr>
            <w:r w:rsidRPr="007E18E3">
              <w:rPr>
                <w:sz w:val="18"/>
              </w:rPr>
              <w:t>11,5</w:t>
            </w:r>
          </w:p>
        </w:tc>
        <w:tc>
          <w:tcPr>
            <w:tcW w:w="709" w:type="dxa"/>
            <w:gridSpan w:val="5"/>
          </w:tcPr>
          <w:p w:rsidR="00C066DA" w:rsidRPr="007E18E3" w:rsidRDefault="00C066DA" w:rsidP="00575688">
            <w:pPr>
              <w:rPr>
                <w:sz w:val="18"/>
              </w:rPr>
            </w:pPr>
            <w:r w:rsidRPr="007E18E3">
              <w:rPr>
                <w:sz w:val="18"/>
              </w:rPr>
              <w:t>22,0</w:t>
            </w:r>
          </w:p>
        </w:tc>
        <w:tc>
          <w:tcPr>
            <w:tcW w:w="712" w:type="dxa"/>
            <w:gridSpan w:val="6"/>
          </w:tcPr>
          <w:p w:rsidR="00C066DA" w:rsidRPr="007E18E3" w:rsidRDefault="00C066DA" w:rsidP="00575688">
            <w:pPr>
              <w:rPr>
                <w:b/>
                <w:sz w:val="18"/>
              </w:rPr>
            </w:pPr>
            <w:r w:rsidRPr="007E18E3">
              <w:rPr>
                <w:b/>
                <w:sz w:val="18"/>
              </w:rPr>
              <w:t>20,0</w:t>
            </w:r>
          </w:p>
          <w:p w:rsidR="00C066DA" w:rsidRPr="007E18E3" w:rsidRDefault="00C066DA" w:rsidP="00575688">
            <w:pPr>
              <w:rPr>
                <w:b/>
                <w:sz w:val="18"/>
              </w:rPr>
            </w:pPr>
          </w:p>
        </w:tc>
        <w:tc>
          <w:tcPr>
            <w:tcW w:w="732" w:type="dxa"/>
            <w:gridSpan w:val="4"/>
          </w:tcPr>
          <w:p w:rsidR="00C066DA" w:rsidRPr="007E18E3" w:rsidRDefault="00C066DA" w:rsidP="00575688">
            <w:pPr>
              <w:rPr>
                <w:b/>
                <w:sz w:val="18"/>
              </w:rPr>
            </w:pPr>
            <w:r w:rsidRPr="007E18E3">
              <w:rPr>
                <w:b/>
                <w:sz w:val="18"/>
              </w:rPr>
              <w:t>20,0</w:t>
            </w:r>
          </w:p>
        </w:tc>
        <w:tc>
          <w:tcPr>
            <w:tcW w:w="732" w:type="dxa"/>
            <w:gridSpan w:val="4"/>
          </w:tcPr>
          <w:p w:rsidR="00C066DA" w:rsidRPr="007E18E3" w:rsidRDefault="00C066DA" w:rsidP="00575688">
            <w:pPr>
              <w:rPr>
                <w:b/>
                <w:sz w:val="18"/>
              </w:rPr>
            </w:pPr>
            <w:r w:rsidRPr="007E18E3">
              <w:rPr>
                <w:b/>
                <w:sz w:val="18"/>
              </w:rPr>
              <w:t>20,0</w:t>
            </w:r>
          </w:p>
        </w:tc>
        <w:tc>
          <w:tcPr>
            <w:tcW w:w="744" w:type="dxa"/>
            <w:gridSpan w:val="5"/>
          </w:tcPr>
          <w:p w:rsidR="00C066DA" w:rsidRPr="007E18E3" w:rsidRDefault="00C066DA" w:rsidP="00575688">
            <w:pPr>
              <w:rPr>
                <w:b/>
                <w:sz w:val="18"/>
              </w:rPr>
            </w:pPr>
            <w:r w:rsidRPr="007E18E3">
              <w:rPr>
                <w:b/>
                <w:sz w:val="18"/>
              </w:rPr>
              <w:t>10,0</w:t>
            </w:r>
          </w:p>
        </w:tc>
        <w:tc>
          <w:tcPr>
            <w:tcW w:w="732" w:type="dxa"/>
            <w:gridSpan w:val="3"/>
          </w:tcPr>
          <w:p w:rsidR="00C066DA" w:rsidRPr="007E18E3" w:rsidRDefault="00C066DA" w:rsidP="00575688">
            <w:pPr>
              <w:rPr>
                <w:b/>
                <w:sz w:val="18"/>
              </w:rPr>
            </w:pPr>
            <w:r w:rsidRPr="007E18E3">
              <w:rPr>
                <w:b/>
                <w:sz w:val="18"/>
              </w:rPr>
              <w:t>10,0</w:t>
            </w:r>
          </w:p>
        </w:tc>
      </w:tr>
      <w:tr w:rsidR="00C066DA" w:rsidRPr="007E18E3" w:rsidTr="00575688">
        <w:trPr>
          <w:gridAfter w:val="2"/>
          <w:wAfter w:w="54" w:type="dxa"/>
        </w:trPr>
        <w:tc>
          <w:tcPr>
            <w:tcW w:w="7174" w:type="dxa"/>
            <w:gridSpan w:val="6"/>
          </w:tcPr>
          <w:p w:rsidR="00C066DA" w:rsidRPr="007E18E3" w:rsidRDefault="00C066DA" w:rsidP="00575688">
            <w:pPr>
              <w:pStyle w:val="111"/>
              <w:spacing w:before="0" w:after="0"/>
              <w:rPr>
                <w:b w:val="0"/>
                <w:color w:val="auto"/>
                <w:sz w:val="18"/>
                <w:szCs w:val="20"/>
              </w:rPr>
            </w:pPr>
            <w:r w:rsidRPr="007E18E3">
              <w:rPr>
                <w:color w:val="auto"/>
                <w:sz w:val="18"/>
                <w:szCs w:val="20"/>
              </w:rPr>
              <w:t>Итого по мероприятию 9. Мероприятия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989" w:type="dxa"/>
            <w:gridSpan w:val="4"/>
          </w:tcPr>
          <w:p w:rsidR="00C066DA" w:rsidRPr="007E18E3" w:rsidRDefault="00C066DA" w:rsidP="00575688">
            <w:pPr>
              <w:jc w:val="center"/>
              <w:rPr>
                <w:sz w:val="18"/>
              </w:rPr>
            </w:pPr>
            <w:r w:rsidRPr="007E18E3">
              <w:rPr>
                <w:sz w:val="18"/>
              </w:rPr>
              <w:t>77021,7</w:t>
            </w:r>
          </w:p>
        </w:tc>
        <w:tc>
          <w:tcPr>
            <w:tcW w:w="697" w:type="dxa"/>
            <w:gridSpan w:val="4"/>
          </w:tcPr>
          <w:p w:rsidR="00C066DA" w:rsidRPr="007E18E3" w:rsidRDefault="00C066DA" w:rsidP="00575688">
            <w:pPr>
              <w:jc w:val="center"/>
              <w:rPr>
                <w:sz w:val="18"/>
              </w:rPr>
            </w:pPr>
            <w:r w:rsidRPr="007E18E3">
              <w:rPr>
                <w:sz w:val="18"/>
              </w:rPr>
              <w:t>7245,9</w:t>
            </w:r>
          </w:p>
        </w:tc>
        <w:tc>
          <w:tcPr>
            <w:tcW w:w="709" w:type="dxa"/>
            <w:gridSpan w:val="2"/>
          </w:tcPr>
          <w:p w:rsidR="00C066DA" w:rsidRPr="007E18E3" w:rsidRDefault="00C066DA" w:rsidP="00575688">
            <w:pPr>
              <w:jc w:val="center"/>
              <w:rPr>
                <w:sz w:val="18"/>
              </w:rPr>
            </w:pPr>
            <w:r w:rsidRPr="007E18E3">
              <w:rPr>
                <w:sz w:val="18"/>
              </w:rPr>
              <w:t>7473,4</w:t>
            </w:r>
          </w:p>
        </w:tc>
        <w:tc>
          <w:tcPr>
            <w:tcW w:w="709" w:type="dxa"/>
            <w:gridSpan w:val="4"/>
          </w:tcPr>
          <w:p w:rsidR="00C066DA" w:rsidRPr="007E18E3" w:rsidRDefault="00C066DA" w:rsidP="00575688">
            <w:pPr>
              <w:jc w:val="center"/>
              <w:rPr>
                <w:sz w:val="18"/>
              </w:rPr>
            </w:pPr>
            <w:r w:rsidRPr="007E18E3">
              <w:rPr>
                <w:sz w:val="18"/>
              </w:rPr>
              <w:t>7318,5</w:t>
            </w:r>
          </w:p>
        </w:tc>
        <w:tc>
          <w:tcPr>
            <w:tcW w:w="714" w:type="dxa"/>
            <w:gridSpan w:val="5"/>
          </w:tcPr>
          <w:p w:rsidR="00C066DA" w:rsidRPr="007E18E3" w:rsidRDefault="00C066DA" w:rsidP="00575688">
            <w:pPr>
              <w:rPr>
                <w:sz w:val="18"/>
              </w:rPr>
            </w:pPr>
            <w:r w:rsidRPr="007E18E3">
              <w:rPr>
                <w:sz w:val="18"/>
              </w:rPr>
              <w:t>6699,7</w:t>
            </w:r>
          </w:p>
        </w:tc>
        <w:tc>
          <w:tcPr>
            <w:tcW w:w="709" w:type="dxa"/>
            <w:gridSpan w:val="5"/>
          </w:tcPr>
          <w:p w:rsidR="00C066DA" w:rsidRPr="007E18E3" w:rsidRDefault="00C066DA" w:rsidP="00575688">
            <w:pPr>
              <w:rPr>
                <w:sz w:val="18"/>
              </w:rPr>
            </w:pPr>
            <w:r w:rsidRPr="007E18E3">
              <w:rPr>
                <w:sz w:val="18"/>
              </w:rPr>
              <w:t>8260,5</w:t>
            </w:r>
          </w:p>
        </w:tc>
        <w:tc>
          <w:tcPr>
            <w:tcW w:w="712" w:type="dxa"/>
            <w:gridSpan w:val="6"/>
          </w:tcPr>
          <w:p w:rsidR="00C066DA" w:rsidRPr="007E18E3" w:rsidRDefault="00C066DA" w:rsidP="00575688">
            <w:pPr>
              <w:rPr>
                <w:sz w:val="18"/>
              </w:rPr>
            </w:pPr>
            <w:r w:rsidRPr="007E18E3">
              <w:rPr>
                <w:sz w:val="18"/>
              </w:rPr>
              <w:t>8025,9</w:t>
            </w:r>
          </w:p>
        </w:tc>
        <w:tc>
          <w:tcPr>
            <w:tcW w:w="732" w:type="dxa"/>
            <w:gridSpan w:val="4"/>
          </w:tcPr>
          <w:p w:rsidR="00C066DA" w:rsidRPr="007E18E3" w:rsidRDefault="00C066DA" w:rsidP="00575688">
            <w:pPr>
              <w:rPr>
                <w:sz w:val="18"/>
              </w:rPr>
            </w:pPr>
            <w:r w:rsidRPr="007E18E3">
              <w:rPr>
                <w:sz w:val="18"/>
              </w:rPr>
              <w:t>7623,6</w:t>
            </w:r>
          </w:p>
        </w:tc>
        <w:tc>
          <w:tcPr>
            <w:tcW w:w="732" w:type="dxa"/>
            <w:gridSpan w:val="4"/>
          </w:tcPr>
          <w:p w:rsidR="00C066DA" w:rsidRPr="007E18E3" w:rsidRDefault="00C066DA" w:rsidP="00575688">
            <w:pPr>
              <w:rPr>
                <w:sz w:val="18"/>
              </w:rPr>
            </w:pPr>
            <w:r w:rsidRPr="007E18E3">
              <w:rPr>
                <w:sz w:val="18"/>
              </w:rPr>
              <w:t>7688,2</w:t>
            </w:r>
          </w:p>
        </w:tc>
        <w:tc>
          <w:tcPr>
            <w:tcW w:w="744" w:type="dxa"/>
            <w:gridSpan w:val="5"/>
          </w:tcPr>
          <w:p w:rsidR="00C066DA" w:rsidRPr="007E18E3" w:rsidRDefault="00C066DA" w:rsidP="00575688">
            <w:pPr>
              <w:rPr>
                <w:sz w:val="18"/>
              </w:rPr>
            </w:pPr>
            <w:r w:rsidRPr="007E18E3">
              <w:rPr>
                <w:sz w:val="18"/>
              </w:rPr>
              <w:t>8343</w:t>
            </w:r>
          </w:p>
        </w:tc>
        <w:tc>
          <w:tcPr>
            <w:tcW w:w="732" w:type="dxa"/>
            <w:gridSpan w:val="3"/>
          </w:tcPr>
          <w:p w:rsidR="00C066DA" w:rsidRPr="007E18E3" w:rsidRDefault="00C066DA" w:rsidP="00575688">
            <w:pPr>
              <w:rPr>
                <w:sz w:val="18"/>
              </w:rPr>
            </w:pPr>
            <w:r w:rsidRPr="007E18E3">
              <w:rPr>
                <w:sz w:val="18"/>
              </w:rPr>
              <w:t>8343</w:t>
            </w:r>
          </w:p>
        </w:tc>
      </w:tr>
      <w:tr w:rsidR="00C066DA" w:rsidRPr="007E18E3" w:rsidTr="00575688">
        <w:trPr>
          <w:gridAfter w:val="2"/>
          <w:wAfter w:w="54" w:type="dxa"/>
        </w:trPr>
        <w:tc>
          <w:tcPr>
            <w:tcW w:w="3243" w:type="dxa"/>
            <w:gridSpan w:val="3"/>
            <w:vMerge w:val="restart"/>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Республиканский бюджет</w:t>
            </w:r>
          </w:p>
        </w:tc>
        <w:tc>
          <w:tcPr>
            <w:tcW w:w="989" w:type="dxa"/>
            <w:gridSpan w:val="4"/>
          </w:tcPr>
          <w:p w:rsidR="00C066DA" w:rsidRPr="007E18E3" w:rsidRDefault="00C066DA" w:rsidP="00575688">
            <w:pPr>
              <w:jc w:val="center"/>
              <w:rPr>
                <w:sz w:val="18"/>
              </w:rPr>
            </w:pPr>
            <w:r w:rsidRPr="007E18E3">
              <w:rPr>
                <w:sz w:val="18"/>
              </w:rPr>
              <w:t>59473,5</w:t>
            </w:r>
          </w:p>
        </w:tc>
        <w:tc>
          <w:tcPr>
            <w:tcW w:w="697" w:type="dxa"/>
            <w:gridSpan w:val="4"/>
          </w:tcPr>
          <w:p w:rsidR="00C066DA" w:rsidRPr="007E18E3" w:rsidRDefault="00C066DA" w:rsidP="00575688">
            <w:pPr>
              <w:jc w:val="center"/>
              <w:rPr>
                <w:sz w:val="18"/>
              </w:rPr>
            </w:pPr>
            <w:r w:rsidRPr="007E18E3">
              <w:rPr>
                <w:sz w:val="18"/>
              </w:rPr>
              <w:t>5728,4</w:t>
            </w:r>
          </w:p>
        </w:tc>
        <w:tc>
          <w:tcPr>
            <w:tcW w:w="709" w:type="dxa"/>
            <w:gridSpan w:val="2"/>
          </w:tcPr>
          <w:p w:rsidR="00C066DA" w:rsidRPr="007E18E3" w:rsidRDefault="00C066DA" w:rsidP="00575688">
            <w:pPr>
              <w:jc w:val="center"/>
              <w:rPr>
                <w:sz w:val="18"/>
              </w:rPr>
            </w:pPr>
            <w:r w:rsidRPr="007E18E3">
              <w:rPr>
                <w:sz w:val="18"/>
              </w:rPr>
              <w:t>5846</w:t>
            </w:r>
          </w:p>
        </w:tc>
        <w:tc>
          <w:tcPr>
            <w:tcW w:w="709" w:type="dxa"/>
            <w:gridSpan w:val="4"/>
          </w:tcPr>
          <w:p w:rsidR="00C066DA" w:rsidRPr="007E18E3" w:rsidRDefault="00C066DA" w:rsidP="00575688">
            <w:pPr>
              <w:jc w:val="center"/>
              <w:rPr>
                <w:sz w:val="18"/>
              </w:rPr>
            </w:pPr>
            <w:r w:rsidRPr="007E18E3">
              <w:rPr>
                <w:sz w:val="18"/>
              </w:rPr>
              <w:t>5261</w:t>
            </w:r>
          </w:p>
        </w:tc>
        <w:tc>
          <w:tcPr>
            <w:tcW w:w="714" w:type="dxa"/>
            <w:gridSpan w:val="5"/>
          </w:tcPr>
          <w:p w:rsidR="00C066DA" w:rsidRPr="007E18E3" w:rsidRDefault="00C066DA" w:rsidP="00575688">
            <w:pPr>
              <w:rPr>
                <w:sz w:val="18"/>
              </w:rPr>
            </w:pPr>
            <w:r w:rsidRPr="007E18E3">
              <w:rPr>
                <w:sz w:val="18"/>
              </w:rPr>
              <w:t>4904</w:t>
            </w:r>
          </w:p>
        </w:tc>
        <w:tc>
          <w:tcPr>
            <w:tcW w:w="709" w:type="dxa"/>
            <w:gridSpan w:val="5"/>
          </w:tcPr>
          <w:p w:rsidR="00C066DA" w:rsidRPr="007E18E3" w:rsidRDefault="00C066DA" w:rsidP="00575688">
            <w:pPr>
              <w:rPr>
                <w:sz w:val="18"/>
              </w:rPr>
            </w:pPr>
            <w:r w:rsidRPr="007E18E3">
              <w:rPr>
                <w:sz w:val="18"/>
              </w:rPr>
              <w:t>6426,6</w:t>
            </w:r>
          </w:p>
        </w:tc>
        <w:tc>
          <w:tcPr>
            <w:tcW w:w="712" w:type="dxa"/>
            <w:gridSpan w:val="6"/>
          </w:tcPr>
          <w:p w:rsidR="00C066DA" w:rsidRPr="007E18E3" w:rsidRDefault="00C066DA" w:rsidP="00575688">
            <w:pPr>
              <w:rPr>
                <w:sz w:val="18"/>
              </w:rPr>
            </w:pPr>
            <w:r w:rsidRPr="007E18E3">
              <w:rPr>
                <w:sz w:val="18"/>
              </w:rPr>
              <w:t>6058,9</w:t>
            </w:r>
          </w:p>
        </w:tc>
        <w:tc>
          <w:tcPr>
            <w:tcW w:w="732" w:type="dxa"/>
            <w:gridSpan w:val="4"/>
          </w:tcPr>
          <w:p w:rsidR="00C066DA" w:rsidRPr="007E18E3" w:rsidRDefault="00C066DA" w:rsidP="00575688">
            <w:pPr>
              <w:rPr>
                <w:sz w:val="18"/>
              </w:rPr>
            </w:pPr>
            <w:r w:rsidRPr="007E18E3">
              <w:rPr>
                <w:sz w:val="18"/>
              </w:rPr>
              <w:t>6059</w:t>
            </w:r>
          </w:p>
        </w:tc>
        <w:tc>
          <w:tcPr>
            <w:tcW w:w="732" w:type="dxa"/>
            <w:gridSpan w:val="4"/>
          </w:tcPr>
          <w:p w:rsidR="00C066DA" w:rsidRPr="007E18E3" w:rsidRDefault="00C066DA" w:rsidP="00575688">
            <w:pPr>
              <w:rPr>
                <w:sz w:val="18"/>
              </w:rPr>
            </w:pPr>
            <w:r w:rsidRPr="007E18E3">
              <w:rPr>
                <w:sz w:val="18"/>
              </w:rPr>
              <w:t>6223,6</w:t>
            </w:r>
          </w:p>
        </w:tc>
        <w:tc>
          <w:tcPr>
            <w:tcW w:w="744" w:type="dxa"/>
            <w:gridSpan w:val="5"/>
          </w:tcPr>
          <w:p w:rsidR="00C066DA" w:rsidRPr="007E18E3" w:rsidRDefault="00C066DA" w:rsidP="00575688">
            <w:pPr>
              <w:rPr>
                <w:sz w:val="18"/>
              </w:rPr>
            </w:pPr>
            <w:r w:rsidRPr="007E18E3">
              <w:rPr>
                <w:sz w:val="18"/>
              </w:rPr>
              <w:t>6483</w:t>
            </w:r>
          </w:p>
        </w:tc>
        <w:tc>
          <w:tcPr>
            <w:tcW w:w="732" w:type="dxa"/>
            <w:gridSpan w:val="3"/>
          </w:tcPr>
          <w:p w:rsidR="00C066DA" w:rsidRPr="007E18E3" w:rsidRDefault="00C066DA" w:rsidP="00575688">
            <w:pPr>
              <w:rPr>
                <w:sz w:val="18"/>
              </w:rPr>
            </w:pPr>
            <w:r w:rsidRPr="007E18E3">
              <w:rPr>
                <w:sz w:val="18"/>
              </w:rPr>
              <w:t>6483</w:t>
            </w:r>
          </w:p>
        </w:tc>
      </w:tr>
      <w:tr w:rsidR="00C066DA" w:rsidRPr="007E18E3" w:rsidTr="00575688">
        <w:trPr>
          <w:gridAfter w:val="2"/>
          <w:wAfter w:w="54" w:type="dxa"/>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jc w:val="cente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17548,2</w:t>
            </w:r>
          </w:p>
        </w:tc>
        <w:tc>
          <w:tcPr>
            <w:tcW w:w="697" w:type="dxa"/>
            <w:gridSpan w:val="4"/>
          </w:tcPr>
          <w:p w:rsidR="00C066DA" w:rsidRPr="007E18E3" w:rsidRDefault="00C066DA" w:rsidP="00575688">
            <w:pPr>
              <w:jc w:val="center"/>
              <w:rPr>
                <w:sz w:val="18"/>
              </w:rPr>
            </w:pPr>
            <w:r w:rsidRPr="007E18E3">
              <w:rPr>
                <w:sz w:val="18"/>
              </w:rPr>
              <w:t>1517,5</w:t>
            </w:r>
          </w:p>
        </w:tc>
        <w:tc>
          <w:tcPr>
            <w:tcW w:w="709" w:type="dxa"/>
            <w:gridSpan w:val="2"/>
          </w:tcPr>
          <w:p w:rsidR="00C066DA" w:rsidRPr="007E18E3" w:rsidRDefault="00C066DA" w:rsidP="00575688">
            <w:pPr>
              <w:jc w:val="center"/>
              <w:rPr>
                <w:sz w:val="18"/>
              </w:rPr>
            </w:pPr>
            <w:r w:rsidRPr="007E18E3">
              <w:rPr>
                <w:sz w:val="18"/>
              </w:rPr>
              <w:t>1627,4</w:t>
            </w:r>
          </w:p>
        </w:tc>
        <w:tc>
          <w:tcPr>
            <w:tcW w:w="709" w:type="dxa"/>
            <w:gridSpan w:val="4"/>
          </w:tcPr>
          <w:p w:rsidR="00C066DA" w:rsidRPr="007E18E3" w:rsidRDefault="00C066DA" w:rsidP="00575688">
            <w:pPr>
              <w:jc w:val="center"/>
              <w:rPr>
                <w:sz w:val="18"/>
              </w:rPr>
            </w:pPr>
            <w:r w:rsidRPr="007E18E3">
              <w:rPr>
                <w:sz w:val="18"/>
              </w:rPr>
              <w:t>2057,5</w:t>
            </w:r>
          </w:p>
        </w:tc>
        <w:tc>
          <w:tcPr>
            <w:tcW w:w="714" w:type="dxa"/>
            <w:gridSpan w:val="5"/>
          </w:tcPr>
          <w:p w:rsidR="00C066DA" w:rsidRPr="007E18E3" w:rsidRDefault="00C066DA" w:rsidP="00575688">
            <w:pPr>
              <w:rPr>
                <w:sz w:val="18"/>
              </w:rPr>
            </w:pPr>
            <w:r w:rsidRPr="007E18E3">
              <w:rPr>
                <w:sz w:val="18"/>
              </w:rPr>
              <w:t>1795,7</w:t>
            </w:r>
          </w:p>
        </w:tc>
        <w:tc>
          <w:tcPr>
            <w:tcW w:w="709" w:type="dxa"/>
            <w:gridSpan w:val="5"/>
          </w:tcPr>
          <w:p w:rsidR="00C066DA" w:rsidRPr="007E18E3" w:rsidRDefault="00C066DA" w:rsidP="00575688">
            <w:pPr>
              <w:rPr>
                <w:sz w:val="18"/>
              </w:rPr>
            </w:pPr>
            <w:r w:rsidRPr="007E18E3">
              <w:rPr>
                <w:sz w:val="18"/>
              </w:rPr>
              <w:t>1833,9</w:t>
            </w:r>
          </w:p>
        </w:tc>
        <w:tc>
          <w:tcPr>
            <w:tcW w:w="712" w:type="dxa"/>
            <w:gridSpan w:val="6"/>
          </w:tcPr>
          <w:p w:rsidR="00C066DA" w:rsidRPr="007E18E3" w:rsidRDefault="00C066DA" w:rsidP="00575688">
            <w:pPr>
              <w:rPr>
                <w:sz w:val="18"/>
              </w:rPr>
            </w:pPr>
            <w:r w:rsidRPr="007E18E3">
              <w:rPr>
                <w:sz w:val="18"/>
              </w:rPr>
              <w:t>1967</w:t>
            </w:r>
          </w:p>
        </w:tc>
        <w:tc>
          <w:tcPr>
            <w:tcW w:w="732" w:type="dxa"/>
            <w:gridSpan w:val="4"/>
          </w:tcPr>
          <w:p w:rsidR="00C066DA" w:rsidRPr="007E18E3" w:rsidRDefault="00C066DA" w:rsidP="00575688">
            <w:pPr>
              <w:rPr>
                <w:sz w:val="18"/>
              </w:rPr>
            </w:pPr>
            <w:r w:rsidRPr="007E18E3">
              <w:rPr>
                <w:sz w:val="18"/>
              </w:rPr>
              <w:t>1564,6</w:t>
            </w:r>
          </w:p>
        </w:tc>
        <w:tc>
          <w:tcPr>
            <w:tcW w:w="732" w:type="dxa"/>
            <w:gridSpan w:val="4"/>
          </w:tcPr>
          <w:p w:rsidR="00C066DA" w:rsidRPr="007E18E3" w:rsidRDefault="00C066DA" w:rsidP="00575688">
            <w:pPr>
              <w:rPr>
                <w:sz w:val="18"/>
              </w:rPr>
            </w:pPr>
            <w:r w:rsidRPr="007E18E3">
              <w:rPr>
                <w:sz w:val="18"/>
              </w:rPr>
              <w:t>1464,6</w:t>
            </w:r>
          </w:p>
        </w:tc>
        <w:tc>
          <w:tcPr>
            <w:tcW w:w="744" w:type="dxa"/>
            <w:gridSpan w:val="5"/>
          </w:tcPr>
          <w:p w:rsidR="00C066DA" w:rsidRPr="007E18E3" w:rsidRDefault="00C066DA" w:rsidP="00575688">
            <w:pPr>
              <w:rPr>
                <w:sz w:val="18"/>
              </w:rPr>
            </w:pPr>
            <w:r w:rsidRPr="007E18E3">
              <w:rPr>
                <w:sz w:val="18"/>
              </w:rPr>
              <w:t>1860</w:t>
            </w:r>
          </w:p>
        </w:tc>
        <w:tc>
          <w:tcPr>
            <w:tcW w:w="732" w:type="dxa"/>
            <w:gridSpan w:val="3"/>
          </w:tcPr>
          <w:p w:rsidR="00C066DA" w:rsidRPr="007E18E3" w:rsidRDefault="00C066DA" w:rsidP="00575688">
            <w:pPr>
              <w:rPr>
                <w:sz w:val="18"/>
              </w:rPr>
            </w:pPr>
            <w:r w:rsidRPr="007E18E3">
              <w:rPr>
                <w:sz w:val="18"/>
              </w:rPr>
              <w:t>1860</w:t>
            </w:r>
          </w:p>
        </w:tc>
      </w:tr>
      <w:tr w:rsidR="00C066DA" w:rsidRPr="007E18E3" w:rsidTr="00575688">
        <w:trPr>
          <w:gridAfter w:val="2"/>
          <w:wAfter w:w="54" w:type="dxa"/>
        </w:trPr>
        <w:tc>
          <w:tcPr>
            <w:tcW w:w="15353" w:type="dxa"/>
            <w:gridSpan w:val="52"/>
          </w:tcPr>
          <w:p w:rsidR="00C066DA" w:rsidRPr="007E18E3" w:rsidRDefault="00C066DA" w:rsidP="00575688">
            <w:pPr>
              <w:pStyle w:val="111"/>
              <w:spacing w:before="0" w:after="0"/>
              <w:rPr>
                <w:color w:val="auto"/>
                <w:sz w:val="18"/>
                <w:szCs w:val="20"/>
              </w:rPr>
            </w:pPr>
            <w:r w:rsidRPr="007E18E3">
              <w:rPr>
                <w:color w:val="auto"/>
                <w:sz w:val="18"/>
                <w:szCs w:val="20"/>
              </w:rPr>
              <w:t xml:space="preserve">10. Региональный проект </w:t>
            </w:r>
          </w:p>
          <w:p w:rsidR="00C066DA" w:rsidRPr="007E18E3" w:rsidRDefault="00C066DA" w:rsidP="00575688">
            <w:pPr>
              <w:pStyle w:val="111"/>
              <w:spacing w:before="0" w:after="0"/>
              <w:rPr>
                <w:color w:val="auto"/>
                <w:sz w:val="18"/>
                <w:szCs w:val="20"/>
              </w:rPr>
            </w:pPr>
            <w:r w:rsidRPr="007E18E3">
              <w:rPr>
                <w:color w:val="auto"/>
                <w:sz w:val="18"/>
                <w:szCs w:val="20"/>
              </w:rPr>
              <w:t>«Успех каждого ребенка»</w:t>
            </w:r>
          </w:p>
        </w:tc>
      </w:tr>
      <w:tr w:rsidR="00C066DA" w:rsidRPr="007E18E3" w:rsidTr="00575688">
        <w:trPr>
          <w:gridAfter w:val="1"/>
          <w:wAfter w:w="41" w:type="dxa"/>
        </w:trPr>
        <w:tc>
          <w:tcPr>
            <w:tcW w:w="594" w:type="dxa"/>
          </w:tcPr>
          <w:p w:rsidR="00C066DA" w:rsidRPr="007E18E3" w:rsidRDefault="00C066DA" w:rsidP="00575688">
            <w:pPr>
              <w:jc w:val="both"/>
              <w:rPr>
                <w:sz w:val="18"/>
              </w:rPr>
            </w:pPr>
            <w:r w:rsidRPr="007E18E3">
              <w:rPr>
                <w:sz w:val="18"/>
              </w:rPr>
              <w:t>1</w:t>
            </w:r>
          </w:p>
        </w:tc>
        <w:tc>
          <w:tcPr>
            <w:tcW w:w="2649" w:type="dxa"/>
            <w:gridSpan w:val="2"/>
          </w:tcPr>
          <w:p w:rsidR="00C066DA" w:rsidRPr="007E18E3" w:rsidRDefault="00C066DA" w:rsidP="00575688">
            <w:pPr>
              <w:jc w:val="both"/>
              <w:rPr>
                <w:sz w:val="18"/>
              </w:rPr>
            </w:pPr>
            <w:r w:rsidRPr="007E18E3">
              <w:rPr>
                <w:sz w:val="18"/>
              </w:rPr>
              <w:t>Создание муниципального опорного центра дополнительного образования детей</w:t>
            </w:r>
          </w:p>
        </w:tc>
        <w:tc>
          <w:tcPr>
            <w:tcW w:w="850" w:type="dxa"/>
          </w:tcPr>
          <w:p w:rsidR="00C066DA" w:rsidRPr="007E18E3" w:rsidRDefault="00C066DA" w:rsidP="00575688">
            <w:pPr>
              <w:jc w:val="center"/>
              <w:rPr>
                <w:sz w:val="18"/>
              </w:rPr>
            </w:pPr>
            <w:r w:rsidRPr="007E18E3">
              <w:rPr>
                <w:sz w:val="18"/>
              </w:rPr>
              <w:t>2019-2025</w:t>
            </w:r>
          </w:p>
        </w:tc>
        <w:tc>
          <w:tcPr>
            <w:tcW w:w="1699" w:type="dxa"/>
          </w:tcPr>
          <w:p w:rsidR="00C066DA" w:rsidRPr="007E18E3" w:rsidRDefault="00C066DA" w:rsidP="00575688">
            <w:pPr>
              <w:rPr>
                <w:sz w:val="18"/>
              </w:rPr>
            </w:pPr>
            <w:r w:rsidRPr="007E18E3">
              <w:rPr>
                <w:sz w:val="18"/>
              </w:rPr>
              <w:t xml:space="preserve">Управление по социальной работе администрации Инсарского </w:t>
            </w:r>
            <w:r w:rsidRPr="007E18E3">
              <w:rPr>
                <w:sz w:val="18"/>
              </w:rPr>
              <w:lastRenderedPageBreak/>
              <w:t>муниципального района</w:t>
            </w:r>
          </w:p>
        </w:tc>
        <w:tc>
          <w:tcPr>
            <w:tcW w:w="1416" w:type="dxa"/>
            <w:gridSpan w:val="2"/>
          </w:tcPr>
          <w:p w:rsidR="00C066DA" w:rsidRPr="007E18E3" w:rsidRDefault="00C066DA" w:rsidP="00575688">
            <w:pPr>
              <w:rPr>
                <w:sz w:val="18"/>
              </w:rPr>
            </w:pPr>
            <w:r w:rsidRPr="007E18E3">
              <w:rPr>
                <w:sz w:val="18"/>
              </w:rPr>
              <w:lastRenderedPageBreak/>
              <w:t>Бюджет Инсарского муниципального района</w:t>
            </w:r>
          </w:p>
        </w:tc>
        <w:tc>
          <w:tcPr>
            <w:tcW w:w="8158" w:type="dxa"/>
            <w:gridSpan w:val="46"/>
          </w:tcPr>
          <w:p w:rsidR="00C066DA" w:rsidRPr="007E18E3" w:rsidRDefault="00C066DA" w:rsidP="00575688">
            <w:pPr>
              <w:jc w:val="center"/>
              <w:rPr>
                <w:sz w:val="18"/>
              </w:rPr>
            </w:pPr>
            <w:r w:rsidRPr="007E18E3">
              <w:rPr>
                <w:sz w:val="18"/>
              </w:rPr>
              <w:t>Не требует финансирования</w:t>
            </w:r>
          </w:p>
        </w:tc>
      </w:tr>
      <w:tr w:rsidR="00C066DA" w:rsidRPr="007E18E3" w:rsidTr="00575688">
        <w:tc>
          <w:tcPr>
            <w:tcW w:w="594" w:type="dxa"/>
            <w:vMerge w:val="restart"/>
          </w:tcPr>
          <w:p w:rsidR="00C066DA" w:rsidRPr="007E18E3" w:rsidRDefault="00C066DA" w:rsidP="00575688">
            <w:pPr>
              <w:jc w:val="both"/>
              <w:rPr>
                <w:sz w:val="18"/>
              </w:rPr>
            </w:pPr>
            <w:r w:rsidRPr="007E18E3">
              <w:rPr>
                <w:sz w:val="18"/>
              </w:rPr>
              <w:lastRenderedPageBreak/>
              <w:t>2</w:t>
            </w:r>
          </w:p>
        </w:tc>
        <w:tc>
          <w:tcPr>
            <w:tcW w:w="2649" w:type="dxa"/>
            <w:gridSpan w:val="2"/>
            <w:vMerge w:val="restart"/>
          </w:tcPr>
          <w:p w:rsidR="00C066DA" w:rsidRPr="007E18E3" w:rsidRDefault="00C066DA" w:rsidP="00575688">
            <w:pPr>
              <w:jc w:val="both"/>
              <w:rPr>
                <w:sz w:val="18"/>
              </w:rPr>
            </w:pPr>
            <w:r w:rsidRPr="007E18E3">
              <w:rPr>
                <w:sz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0" w:type="dxa"/>
            <w:vMerge w:val="restart"/>
          </w:tcPr>
          <w:p w:rsidR="00C066DA" w:rsidRPr="007E18E3" w:rsidRDefault="00C066DA" w:rsidP="00575688">
            <w:pPr>
              <w:jc w:val="center"/>
              <w:rPr>
                <w:sz w:val="18"/>
              </w:rPr>
            </w:pPr>
            <w:r w:rsidRPr="007E18E3">
              <w:rPr>
                <w:sz w:val="18"/>
              </w:rPr>
              <w:t>2019-2025</w:t>
            </w:r>
          </w:p>
        </w:tc>
        <w:tc>
          <w:tcPr>
            <w:tcW w:w="1699" w:type="dxa"/>
            <w:vMerge w:val="restart"/>
          </w:tcPr>
          <w:p w:rsidR="00C066DA" w:rsidRPr="007E18E3" w:rsidRDefault="00C066DA" w:rsidP="00575688">
            <w:pPr>
              <w:rPr>
                <w:sz w:val="18"/>
              </w:rPr>
            </w:pPr>
            <w:r w:rsidRPr="007E18E3">
              <w:rPr>
                <w:sz w:val="18"/>
              </w:rPr>
              <w:t>Управление по социальной работе администрации Инсарского муниципального района</w:t>
            </w:r>
          </w:p>
        </w:tc>
        <w:tc>
          <w:tcPr>
            <w:tcW w:w="1416" w:type="dxa"/>
            <w:gridSpan w:val="2"/>
          </w:tcPr>
          <w:p w:rsidR="00C066DA" w:rsidRPr="007E18E3" w:rsidRDefault="00C066DA" w:rsidP="00575688">
            <w:pPr>
              <w:rPr>
                <w:sz w:val="18"/>
              </w:rPr>
            </w:pPr>
            <w:r w:rsidRPr="007E18E3">
              <w:rPr>
                <w:sz w:val="18"/>
              </w:rPr>
              <w:t>Федеральный бюджет</w:t>
            </w:r>
          </w:p>
        </w:tc>
        <w:tc>
          <w:tcPr>
            <w:tcW w:w="994" w:type="dxa"/>
            <w:gridSpan w:val="4"/>
          </w:tcPr>
          <w:p w:rsidR="00C066DA" w:rsidRPr="007E18E3" w:rsidRDefault="00C066DA" w:rsidP="00575688">
            <w:pPr>
              <w:jc w:val="center"/>
              <w:rPr>
                <w:sz w:val="18"/>
              </w:rPr>
            </w:pPr>
            <w:r w:rsidRPr="007E18E3">
              <w:rPr>
                <w:sz w:val="18"/>
              </w:rPr>
              <w:t>3131,7</w:t>
            </w:r>
          </w:p>
        </w:tc>
        <w:tc>
          <w:tcPr>
            <w:tcW w:w="712" w:type="dxa"/>
            <w:gridSpan w:val="4"/>
          </w:tcPr>
          <w:p w:rsidR="00C066DA" w:rsidRPr="007E18E3" w:rsidRDefault="00C066DA" w:rsidP="00575688">
            <w:pPr>
              <w:jc w:val="center"/>
              <w:rPr>
                <w:sz w:val="18"/>
              </w:rPr>
            </w:pPr>
            <w:r w:rsidRPr="007E18E3">
              <w:rPr>
                <w:sz w:val="18"/>
              </w:rPr>
              <w:t>-</w:t>
            </w:r>
          </w:p>
        </w:tc>
        <w:tc>
          <w:tcPr>
            <w:tcW w:w="709" w:type="dxa"/>
            <w:gridSpan w:val="3"/>
          </w:tcPr>
          <w:p w:rsidR="00C066DA" w:rsidRPr="007E18E3" w:rsidRDefault="00C066DA" w:rsidP="00575688">
            <w:pPr>
              <w:jc w:val="center"/>
              <w:rPr>
                <w:sz w:val="18"/>
              </w:rPr>
            </w:pPr>
            <w:r w:rsidRPr="007E18E3">
              <w:rPr>
                <w:sz w:val="18"/>
              </w:rPr>
              <w:t>-</w:t>
            </w:r>
          </w:p>
        </w:tc>
        <w:tc>
          <w:tcPr>
            <w:tcW w:w="709" w:type="dxa"/>
            <w:gridSpan w:val="3"/>
          </w:tcPr>
          <w:p w:rsidR="00C066DA" w:rsidRPr="007E18E3" w:rsidRDefault="00C066DA" w:rsidP="00575688">
            <w:pPr>
              <w:jc w:val="center"/>
              <w:rPr>
                <w:sz w:val="18"/>
              </w:rPr>
            </w:pPr>
            <w:r w:rsidRPr="007E18E3">
              <w:rPr>
                <w:sz w:val="18"/>
              </w:rPr>
              <w:t>-</w:t>
            </w:r>
          </w:p>
        </w:tc>
        <w:tc>
          <w:tcPr>
            <w:tcW w:w="708" w:type="dxa"/>
            <w:gridSpan w:val="5"/>
          </w:tcPr>
          <w:p w:rsidR="00C066DA" w:rsidRPr="007E18E3" w:rsidRDefault="00C066DA" w:rsidP="00575688">
            <w:pPr>
              <w:jc w:val="center"/>
              <w:rPr>
                <w:sz w:val="18"/>
              </w:rPr>
            </w:pPr>
            <w:r w:rsidRPr="007E18E3">
              <w:rPr>
                <w:sz w:val="18"/>
              </w:rPr>
              <w:t>385,52</w:t>
            </w:r>
          </w:p>
        </w:tc>
        <w:tc>
          <w:tcPr>
            <w:tcW w:w="709" w:type="dxa"/>
            <w:gridSpan w:val="5"/>
          </w:tcPr>
          <w:p w:rsidR="00C066DA" w:rsidRPr="007E18E3" w:rsidRDefault="00C066DA" w:rsidP="00575688">
            <w:pPr>
              <w:rPr>
                <w:sz w:val="18"/>
              </w:rPr>
            </w:pPr>
            <w:r w:rsidRPr="007E18E3">
              <w:rPr>
                <w:sz w:val="18"/>
              </w:rPr>
              <w:t>138,52</w:t>
            </w:r>
          </w:p>
        </w:tc>
        <w:tc>
          <w:tcPr>
            <w:tcW w:w="709" w:type="dxa"/>
            <w:gridSpan w:val="7"/>
          </w:tcPr>
          <w:p w:rsidR="00C066DA" w:rsidRPr="007E18E3" w:rsidRDefault="00C066DA" w:rsidP="00575688">
            <w:pPr>
              <w:rPr>
                <w:sz w:val="18"/>
              </w:rPr>
            </w:pPr>
            <w:r w:rsidRPr="007E18E3">
              <w:rPr>
                <w:sz w:val="18"/>
              </w:rPr>
              <w:t>1330,28</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1277,38</w:t>
            </w:r>
          </w:p>
        </w:tc>
        <w:tc>
          <w:tcPr>
            <w:tcW w:w="732" w:type="dxa"/>
            <w:gridSpan w:val="4"/>
          </w:tcPr>
          <w:p w:rsidR="00C066DA" w:rsidRPr="007E18E3" w:rsidRDefault="00C066DA" w:rsidP="00575688">
            <w:pPr>
              <w:rPr>
                <w:sz w:val="18"/>
              </w:rPr>
            </w:pPr>
            <w:r w:rsidRPr="007E18E3">
              <w:rPr>
                <w:sz w:val="18"/>
              </w:rPr>
              <w:t>0</w:t>
            </w:r>
          </w:p>
        </w:tc>
        <w:tc>
          <w:tcPr>
            <w:tcW w:w="753" w:type="dxa"/>
            <w:gridSpan w:val="4"/>
          </w:tcPr>
          <w:p w:rsidR="00C066DA" w:rsidRPr="007E18E3" w:rsidRDefault="00C066DA" w:rsidP="00575688">
            <w:pPr>
              <w:rPr>
                <w:sz w:val="18"/>
              </w:rPr>
            </w:pPr>
            <w:r w:rsidRPr="007E18E3">
              <w:rPr>
                <w:sz w:val="18"/>
              </w:rPr>
              <w:t>0</w:t>
            </w:r>
          </w:p>
        </w:tc>
      </w:tr>
      <w:tr w:rsidR="00C066DA" w:rsidRPr="007E18E3" w:rsidTr="00575688">
        <w:tc>
          <w:tcPr>
            <w:tcW w:w="594" w:type="dxa"/>
            <w:vMerge/>
          </w:tcPr>
          <w:p w:rsidR="00C066DA" w:rsidRPr="007E18E3" w:rsidRDefault="00C066DA" w:rsidP="00575688">
            <w:pPr>
              <w:jc w:val="both"/>
              <w:rPr>
                <w:sz w:val="18"/>
              </w:rPr>
            </w:pPr>
          </w:p>
        </w:tc>
        <w:tc>
          <w:tcPr>
            <w:tcW w:w="2649" w:type="dxa"/>
            <w:gridSpan w:val="2"/>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416" w:type="dxa"/>
            <w:gridSpan w:val="2"/>
          </w:tcPr>
          <w:p w:rsidR="00C066DA" w:rsidRPr="007E18E3" w:rsidRDefault="00C066DA" w:rsidP="00575688">
            <w:pPr>
              <w:rPr>
                <w:sz w:val="18"/>
              </w:rPr>
            </w:pPr>
            <w:r w:rsidRPr="007E18E3">
              <w:rPr>
                <w:sz w:val="18"/>
              </w:rPr>
              <w:t>Республиканский бюджет</w:t>
            </w:r>
          </w:p>
        </w:tc>
        <w:tc>
          <w:tcPr>
            <w:tcW w:w="994" w:type="dxa"/>
            <w:gridSpan w:val="4"/>
          </w:tcPr>
          <w:p w:rsidR="00C066DA" w:rsidRPr="007E18E3" w:rsidRDefault="00C066DA" w:rsidP="00575688">
            <w:pPr>
              <w:jc w:val="center"/>
              <w:rPr>
                <w:sz w:val="18"/>
              </w:rPr>
            </w:pPr>
            <w:r w:rsidRPr="007E18E3">
              <w:rPr>
                <w:sz w:val="18"/>
              </w:rPr>
              <w:t>184,23</w:t>
            </w:r>
          </w:p>
        </w:tc>
        <w:tc>
          <w:tcPr>
            <w:tcW w:w="712" w:type="dxa"/>
            <w:gridSpan w:val="4"/>
          </w:tcPr>
          <w:p w:rsidR="00C066DA" w:rsidRPr="007E18E3" w:rsidRDefault="00C066DA" w:rsidP="00575688">
            <w:pPr>
              <w:jc w:val="center"/>
              <w:rPr>
                <w:sz w:val="18"/>
              </w:rPr>
            </w:pPr>
            <w:r w:rsidRPr="007E18E3">
              <w:rPr>
                <w:sz w:val="18"/>
              </w:rPr>
              <w:t>-</w:t>
            </w:r>
          </w:p>
        </w:tc>
        <w:tc>
          <w:tcPr>
            <w:tcW w:w="709" w:type="dxa"/>
            <w:gridSpan w:val="3"/>
          </w:tcPr>
          <w:p w:rsidR="00C066DA" w:rsidRPr="007E18E3" w:rsidRDefault="00C066DA" w:rsidP="00575688">
            <w:pPr>
              <w:jc w:val="center"/>
              <w:rPr>
                <w:sz w:val="18"/>
              </w:rPr>
            </w:pPr>
            <w:r w:rsidRPr="007E18E3">
              <w:rPr>
                <w:sz w:val="18"/>
              </w:rPr>
              <w:t>-</w:t>
            </w:r>
          </w:p>
        </w:tc>
        <w:tc>
          <w:tcPr>
            <w:tcW w:w="709" w:type="dxa"/>
            <w:gridSpan w:val="3"/>
          </w:tcPr>
          <w:p w:rsidR="00C066DA" w:rsidRPr="007E18E3" w:rsidRDefault="00C066DA" w:rsidP="00575688">
            <w:pPr>
              <w:jc w:val="center"/>
              <w:rPr>
                <w:sz w:val="18"/>
              </w:rPr>
            </w:pPr>
            <w:r w:rsidRPr="007E18E3">
              <w:rPr>
                <w:sz w:val="18"/>
              </w:rPr>
              <w:t>-</w:t>
            </w:r>
          </w:p>
        </w:tc>
        <w:tc>
          <w:tcPr>
            <w:tcW w:w="708" w:type="dxa"/>
            <w:gridSpan w:val="5"/>
          </w:tcPr>
          <w:p w:rsidR="00C066DA" w:rsidRPr="007E18E3" w:rsidRDefault="00C066DA" w:rsidP="00575688">
            <w:pPr>
              <w:jc w:val="center"/>
              <w:rPr>
                <w:sz w:val="18"/>
              </w:rPr>
            </w:pPr>
            <w:r w:rsidRPr="007E18E3">
              <w:rPr>
                <w:sz w:val="18"/>
              </w:rPr>
              <w:t>96,38</w:t>
            </w:r>
          </w:p>
        </w:tc>
        <w:tc>
          <w:tcPr>
            <w:tcW w:w="709" w:type="dxa"/>
            <w:gridSpan w:val="5"/>
          </w:tcPr>
          <w:p w:rsidR="00C066DA" w:rsidRPr="007E18E3" w:rsidRDefault="00C066DA" w:rsidP="00575688">
            <w:pPr>
              <w:rPr>
                <w:sz w:val="18"/>
              </w:rPr>
            </w:pPr>
            <w:r w:rsidRPr="007E18E3">
              <w:rPr>
                <w:sz w:val="18"/>
              </w:rPr>
              <w:t>34,63</w:t>
            </w:r>
          </w:p>
        </w:tc>
        <w:tc>
          <w:tcPr>
            <w:tcW w:w="709" w:type="dxa"/>
            <w:gridSpan w:val="7"/>
          </w:tcPr>
          <w:p w:rsidR="00C066DA" w:rsidRPr="007E18E3" w:rsidRDefault="00C066DA" w:rsidP="00575688">
            <w:pPr>
              <w:rPr>
                <w:sz w:val="18"/>
              </w:rPr>
            </w:pPr>
            <w:r w:rsidRPr="007E18E3">
              <w:rPr>
                <w:sz w:val="18"/>
              </w:rPr>
              <w:t>27,15</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26,07</w:t>
            </w:r>
          </w:p>
        </w:tc>
        <w:tc>
          <w:tcPr>
            <w:tcW w:w="732" w:type="dxa"/>
            <w:gridSpan w:val="4"/>
          </w:tcPr>
          <w:p w:rsidR="00C066DA" w:rsidRPr="007E18E3" w:rsidRDefault="00C066DA" w:rsidP="00575688">
            <w:pPr>
              <w:rPr>
                <w:sz w:val="18"/>
              </w:rPr>
            </w:pPr>
            <w:r w:rsidRPr="007E18E3">
              <w:rPr>
                <w:sz w:val="18"/>
              </w:rPr>
              <w:t>0</w:t>
            </w:r>
          </w:p>
        </w:tc>
        <w:tc>
          <w:tcPr>
            <w:tcW w:w="753" w:type="dxa"/>
            <w:gridSpan w:val="4"/>
          </w:tcPr>
          <w:p w:rsidR="00C066DA" w:rsidRPr="007E18E3" w:rsidRDefault="00C066DA" w:rsidP="00575688">
            <w:pPr>
              <w:rPr>
                <w:sz w:val="18"/>
              </w:rPr>
            </w:pPr>
            <w:r w:rsidRPr="007E18E3">
              <w:rPr>
                <w:sz w:val="18"/>
              </w:rPr>
              <w:t>0</w:t>
            </w:r>
          </w:p>
        </w:tc>
      </w:tr>
      <w:tr w:rsidR="00C066DA" w:rsidRPr="007E18E3" w:rsidTr="00575688">
        <w:tc>
          <w:tcPr>
            <w:tcW w:w="594" w:type="dxa"/>
            <w:vMerge/>
          </w:tcPr>
          <w:p w:rsidR="00C066DA" w:rsidRPr="007E18E3" w:rsidRDefault="00C066DA" w:rsidP="00575688">
            <w:pPr>
              <w:jc w:val="both"/>
              <w:rPr>
                <w:sz w:val="18"/>
              </w:rPr>
            </w:pPr>
          </w:p>
        </w:tc>
        <w:tc>
          <w:tcPr>
            <w:tcW w:w="2649" w:type="dxa"/>
            <w:gridSpan w:val="2"/>
            <w:vMerge/>
          </w:tcPr>
          <w:p w:rsidR="00C066DA" w:rsidRPr="007E18E3" w:rsidRDefault="00C066DA" w:rsidP="00575688">
            <w:pPr>
              <w:jc w:val="both"/>
              <w:rPr>
                <w:sz w:val="18"/>
              </w:rPr>
            </w:pPr>
          </w:p>
        </w:tc>
        <w:tc>
          <w:tcPr>
            <w:tcW w:w="850" w:type="dxa"/>
            <w:vMerge/>
          </w:tcPr>
          <w:p w:rsidR="00C066DA" w:rsidRPr="007E18E3" w:rsidRDefault="00C066DA" w:rsidP="00575688">
            <w:pPr>
              <w:jc w:val="center"/>
              <w:rPr>
                <w:sz w:val="18"/>
              </w:rPr>
            </w:pPr>
          </w:p>
        </w:tc>
        <w:tc>
          <w:tcPr>
            <w:tcW w:w="1699" w:type="dxa"/>
            <w:vMerge/>
          </w:tcPr>
          <w:p w:rsidR="00C066DA" w:rsidRPr="007E18E3" w:rsidRDefault="00C066DA" w:rsidP="00575688">
            <w:pPr>
              <w:rPr>
                <w:sz w:val="18"/>
              </w:rPr>
            </w:pPr>
          </w:p>
        </w:tc>
        <w:tc>
          <w:tcPr>
            <w:tcW w:w="1416" w:type="dxa"/>
            <w:gridSpan w:val="2"/>
          </w:tcPr>
          <w:p w:rsidR="00C066DA" w:rsidRPr="007E18E3" w:rsidRDefault="00C066DA" w:rsidP="00575688">
            <w:pPr>
              <w:rPr>
                <w:sz w:val="18"/>
              </w:rPr>
            </w:pPr>
            <w:r w:rsidRPr="007E18E3">
              <w:rPr>
                <w:sz w:val="18"/>
              </w:rPr>
              <w:t>Бюджет Инсарского муниципального района</w:t>
            </w:r>
          </w:p>
        </w:tc>
        <w:tc>
          <w:tcPr>
            <w:tcW w:w="994" w:type="dxa"/>
            <w:gridSpan w:val="4"/>
          </w:tcPr>
          <w:p w:rsidR="00C066DA" w:rsidRPr="007E18E3" w:rsidRDefault="00C066DA" w:rsidP="00575688">
            <w:pPr>
              <w:jc w:val="center"/>
              <w:rPr>
                <w:sz w:val="18"/>
              </w:rPr>
            </w:pPr>
            <w:r w:rsidRPr="007E18E3">
              <w:rPr>
                <w:sz w:val="18"/>
              </w:rPr>
              <w:t>174,516</w:t>
            </w:r>
          </w:p>
        </w:tc>
        <w:tc>
          <w:tcPr>
            <w:tcW w:w="712" w:type="dxa"/>
            <w:gridSpan w:val="4"/>
          </w:tcPr>
          <w:p w:rsidR="00C066DA" w:rsidRPr="007E18E3" w:rsidRDefault="00C066DA" w:rsidP="00575688">
            <w:pPr>
              <w:jc w:val="center"/>
              <w:rPr>
                <w:sz w:val="18"/>
              </w:rPr>
            </w:pPr>
            <w:r w:rsidRPr="007E18E3">
              <w:rPr>
                <w:sz w:val="18"/>
              </w:rPr>
              <w:t>-</w:t>
            </w:r>
          </w:p>
        </w:tc>
        <w:tc>
          <w:tcPr>
            <w:tcW w:w="709" w:type="dxa"/>
            <w:gridSpan w:val="3"/>
          </w:tcPr>
          <w:p w:rsidR="00C066DA" w:rsidRPr="007E18E3" w:rsidRDefault="00C066DA" w:rsidP="00575688">
            <w:pPr>
              <w:jc w:val="center"/>
              <w:rPr>
                <w:sz w:val="18"/>
              </w:rPr>
            </w:pPr>
            <w:r w:rsidRPr="007E18E3">
              <w:rPr>
                <w:sz w:val="18"/>
              </w:rPr>
              <w:t>-</w:t>
            </w:r>
          </w:p>
        </w:tc>
        <w:tc>
          <w:tcPr>
            <w:tcW w:w="709" w:type="dxa"/>
            <w:gridSpan w:val="3"/>
          </w:tcPr>
          <w:p w:rsidR="00C066DA" w:rsidRPr="007E18E3" w:rsidRDefault="00C066DA" w:rsidP="00575688">
            <w:pPr>
              <w:jc w:val="center"/>
              <w:rPr>
                <w:sz w:val="18"/>
              </w:rPr>
            </w:pPr>
            <w:r w:rsidRPr="007E18E3">
              <w:rPr>
                <w:sz w:val="18"/>
              </w:rPr>
              <w:t>-</w:t>
            </w:r>
          </w:p>
        </w:tc>
        <w:tc>
          <w:tcPr>
            <w:tcW w:w="708" w:type="dxa"/>
            <w:gridSpan w:val="5"/>
          </w:tcPr>
          <w:p w:rsidR="00C066DA" w:rsidRPr="007E18E3" w:rsidRDefault="00C066DA" w:rsidP="00575688">
            <w:pPr>
              <w:jc w:val="center"/>
              <w:rPr>
                <w:sz w:val="18"/>
              </w:rPr>
            </w:pPr>
            <w:r w:rsidRPr="007E18E3">
              <w:rPr>
                <w:sz w:val="18"/>
              </w:rPr>
              <w:t>25,36</w:t>
            </w:r>
          </w:p>
        </w:tc>
        <w:tc>
          <w:tcPr>
            <w:tcW w:w="709" w:type="dxa"/>
            <w:gridSpan w:val="5"/>
          </w:tcPr>
          <w:p w:rsidR="00C066DA" w:rsidRPr="007E18E3" w:rsidRDefault="00C066DA" w:rsidP="00575688">
            <w:pPr>
              <w:rPr>
                <w:sz w:val="18"/>
              </w:rPr>
            </w:pPr>
            <w:r w:rsidRPr="007E18E3">
              <w:rPr>
                <w:sz w:val="18"/>
              </w:rPr>
              <w:t>9,116</w:t>
            </w:r>
          </w:p>
        </w:tc>
        <w:tc>
          <w:tcPr>
            <w:tcW w:w="709" w:type="dxa"/>
            <w:gridSpan w:val="7"/>
          </w:tcPr>
          <w:p w:rsidR="00C066DA" w:rsidRPr="007E18E3" w:rsidRDefault="00C066DA" w:rsidP="00575688">
            <w:pPr>
              <w:rPr>
                <w:sz w:val="18"/>
              </w:rPr>
            </w:pPr>
            <w:r w:rsidRPr="007E18E3">
              <w:rPr>
                <w:sz w:val="18"/>
              </w:rPr>
              <w:t>71,44</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68,6</w:t>
            </w:r>
          </w:p>
        </w:tc>
        <w:tc>
          <w:tcPr>
            <w:tcW w:w="732" w:type="dxa"/>
            <w:gridSpan w:val="4"/>
          </w:tcPr>
          <w:p w:rsidR="00C066DA" w:rsidRPr="007E18E3" w:rsidRDefault="00C066DA" w:rsidP="00575688">
            <w:pPr>
              <w:rPr>
                <w:sz w:val="18"/>
              </w:rPr>
            </w:pPr>
            <w:r w:rsidRPr="007E18E3">
              <w:rPr>
                <w:sz w:val="18"/>
              </w:rPr>
              <w:t>0</w:t>
            </w:r>
          </w:p>
        </w:tc>
        <w:tc>
          <w:tcPr>
            <w:tcW w:w="753" w:type="dxa"/>
            <w:gridSpan w:val="4"/>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7174" w:type="dxa"/>
            <w:gridSpan w:val="6"/>
          </w:tcPr>
          <w:p w:rsidR="00C066DA" w:rsidRPr="007E18E3" w:rsidRDefault="00C066DA" w:rsidP="00575688">
            <w:pPr>
              <w:rPr>
                <w:b/>
                <w:sz w:val="18"/>
              </w:rPr>
            </w:pPr>
            <w:r w:rsidRPr="007E18E3">
              <w:rPr>
                <w:b/>
                <w:sz w:val="18"/>
              </w:rPr>
              <w:t>Итого по региональному  проекту «Успех каждого ребенка»</w:t>
            </w:r>
          </w:p>
        </w:tc>
        <w:tc>
          <w:tcPr>
            <w:tcW w:w="989" w:type="dxa"/>
            <w:gridSpan w:val="4"/>
          </w:tcPr>
          <w:p w:rsidR="00C066DA" w:rsidRPr="007E18E3" w:rsidRDefault="00C066DA" w:rsidP="00575688">
            <w:pPr>
              <w:jc w:val="center"/>
              <w:rPr>
                <w:sz w:val="18"/>
              </w:rPr>
            </w:pPr>
            <w:r w:rsidRPr="007E18E3">
              <w:rPr>
                <w:sz w:val="18"/>
              </w:rPr>
              <w:t>3490,446</w:t>
            </w:r>
          </w:p>
        </w:tc>
        <w:tc>
          <w:tcPr>
            <w:tcW w:w="697" w:type="dxa"/>
            <w:gridSpan w:val="4"/>
          </w:tcPr>
          <w:p w:rsidR="00C066DA" w:rsidRPr="007E18E3" w:rsidRDefault="00C066DA" w:rsidP="00575688">
            <w:pPr>
              <w:jc w:val="center"/>
              <w:rPr>
                <w:sz w:val="18"/>
              </w:rPr>
            </w:pPr>
            <w:r w:rsidRPr="007E18E3">
              <w:rPr>
                <w:sz w:val="18"/>
              </w:rPr>
              <w:t>-</w:t>
            </w:r>
          </w:p>
        </w:tc>
        <w:tc>
          <w:tcPr>
            <w:tcW w:w="709" w:type="dxa"/>
            <w:gridSpan w:val="2"/>
          </w:tcPr>
          <w:p w:rsidR="00C066DA" w:rsidRPr="007E18E3" w:rsidRDefault="00C066DA" w:rsidP="00575688">
            <w:pPr>
              <w:jc w:val="center"/>
              <w:rPr>
                <w:sz w:val="18"/>
              </w:rPr>
            </w:pPr>
            <w:r w:rsidRPr="007E18E3">
              <w:rPr>
                <w:sz w:val="18"/>
              </w:rPr>
              <w:t>-</w:t>
            </w:r>
          </w:p>
        </w:tc>
        <w:tc>
          <w:tcPr>
            <w:tcW w:w="709" w:type="dxa"/>
            <w:gridSpan w:val="4"/>
          </w:tcPr>
          <w:p w:rsidR="00C066DA" w:rsidRPr="007E18E3" w:rsidRDefault="00C066DA" w:rsidP="00575688">
            <w:pPr>
              <w:jc w:val="center"/>
              <w:rPr>
                <w:sz w:val="18"/>
              </w:rPr>
            </w:pPr>
            <w:r w:rsidRPr="007E18E3">
              <w:rPr>
                <w:sz w:val="18"/>
              </w:rPr>
              <w:t>-</w:t>
            </w:r>
          </w:p>
        </w:tc>
        <w:tc>
          <w:tcPr>
            <w:tcW w:w="714" w:type="dxa"/>
            <w:gridSpan w:val="5"/>
          </w:tcPr>
          <w:p w:rsidR="00C066DA" w:rsidRPr="007E18E3" w:rsidRDefault="00C066DA" w:rsidP="00575688">
            <w:pPr>
              <w:rPr>
                <w:sz w:val="18"/>
              </w:rPr>
            </w:pPr>
            <w:r w:rsidRPr="007E18E3">
              <w:rPr>
                <w:sz w:val="18"/>
              </w:rPr>
              <w:t>507,26</w:t>
            </w:r>
          </w:p>
        </w:tc>
        <w:tc>
          <w:tcPr>
            <w:tcW w:w="709" w:type="dxa"/>
            <w:gridSpan w:val="5"/>
          </w:tcPr>
          <w:p w:rsidR="00C066DA" w:rsidRPr="007E18E3" w:rsidRDefault="00C066DA" w:rsidP="00575688">
            <w:pPr>
              <w:rPr>
                <w:sz w:val="18"/>
              </w:rPr>
            </w:pPr>
            <w:r w:rsidRPr="007E18E3">
              <w:rPr>
                <w:sz w:val="18"/>
              </w:rPr>
              <w:t>182,266</w:t>
            </w:r>
          </w:p>
        </w:tc>
        <w:tc>
          <w:tcPr>
            <w:tcW w:w="712" w:type="dxa"/>
            <w:gridSpan w:val="6"/>
          </w:tcPr>
          <w:p w:rsidR="00C066DA" w:rsidRPr="007E18E3" w:rsidRDefault="00C066DA" w:rsidP="00575688">
            <w:pPr>
              <w:rPr>
                <w:sz w:val="18"/>
              </w:rPr>
            </w:pPr>
            <w:r w:rsidRPr="007E18E3">
              <w:rPr>
                <w:sz w:val="18"/>
              </w:rPr>
              <w:t>1428,87</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1372,05</w:t>
            </w:r>
          </w:p>
        </w:tc>
        <w:tc>
          <w:tcPr>
            <w:tcW w:w="744" w:type="dxa"/>
            <w:gridSpan w:val="5"/>
          </w:tcPr>
          <w:p w:rsidR="00C066DA" w:rsidRPr="007E18E3" w:rsidRDefault="00C066DA" w:rsidP="00575688">
            <w:pPr>
              <w:rPr>
                <w:sz w:val="18"/>
              </w:rPr>
            </w:pPr>
            <w:r w:rsidRPr="007E18E3">
              <w:rPr>
                <w:sz w:val="18"/>
              </w:rPr>
              <w:t>0</w:t>
            </w:r>
          </w:p>
        </w:tc>
        <w:tc>
          <w:tcPr>
            <w:tcW w:w="732" w:type="dxa"/>
            <w:gridSpan w:val="3"/>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3243" w:type="dxa"/>
            <w:gridSpan w:val="3"/>
            <w:vMerge w:val="restart"/>
          </w:tcPr>
          <w:p w:rsidR="00C066DA" w:rsidRPr="007E18E3" w:rsidRDefault="00C066DA" w:rsidP="00575688">
            <w:pPr>
              <w:jc w:val="both"/>
              <w:rPr>
                <w:sz w:val="18"/>
              </w:rPr>
            </w:pPr>
          </w:p>
        </w:tc>
        <w:tc>
          <w:tcPr>
            <w:tcW w:w="3931" w:type="dxa"/>
            <w:gridSpan w:val="3"/>
          </w:tcPr>
          <w:p w:rsidR="00C066DA" w:rsidRPr="007E18E3" w:rsidRDefault="00C066DA" w:rsidP="00575688">
            <w:pPr>
              <w:rPr>
                <w:sz w:val="18"/>
              </w:rPr>
            </w:pPr>
            <w:r w:rsidRPr="007E18E3">
              <w:rPr>
                <w:sz w:val="18"/>
              </w:rPr>
              <w:t>Федеральный бюджет</w:t>
            </w:r>
          </w:p>
        </w:tc>
        <w:tc>
          <w:tcPr>
            <w:tcW w:w="989" w:type="dxa"/>
            <w:gridSpan w:val="4"/>
          </w:tcPr>
          <w:p w:rsidR="00C066DA" w:rsidRPr="007E18E3" w:rsidRDefault="00C066DA" w:rsidP="00575688">
            <w:pPr>
              <w:jc w:val="center"/>
              <w:rPr>
                <w:sz w:val="18"/>
              </w:rPr>
            </w:pPr>
            <w:r w:rsidRPr="007E18E3">
              <w:rPr>
                <w:sz w:val="18"/>
              </w:rPr>
              <w:t>3131,7</w:t>
            </w:r>
          </w:p>
        </w:tc>
        <w:tc>
          <w:tcPr>
            <w:tcW w:w="697" w:type="dxa"/>
            <w:gridSpan w:val="4"/>
          </w:tcPr>
          <w:p w:rsidR="00C066DA" w:rsidRPr="007E18E3" w:rsidRDefault="00C066DA" w:rsidP="00575688">
            <w:pPr>
              <w:jc w:val="center"/>
              <w:rPr>
                <w:sz w:val="18"/>
              </w:rPr>
            </w:pPr>
            <w:r w:rsidRPr="007E18E3">
              <w:rPr>
                <w:sz w:val="18"/>
              </w:rPr>
              <w:t>-</w:t>
            </w:r>
          </w:p>
        </w:tc>
        <w:tc>
          <w:tcPr>
            <w:tcW w:w="709" w:type="dxa"/>
            <w:gridSpan w:val="2"/>
          </w:tcPr>
          <w:p w:rsidR="00C066DA" w:rsidRPr="007E18E3" w:rsidRDefault="00C066DA" w:rsidP="00575688">
            <w:pPr>
              <w:jc w:val="center"/>
              <w:rPr>
                <w:sz w:val="18"/>
              </w:rPr>
            </w:pPr>
            <w:r w:rsidRPr="007E18E3">
              <w:rPr>
                <w:sz w:val="18"/>
              </w:rPr>
              <w:t>-</w:t>
            </w:r>
          </w:p>
        </w:tc>
        <w:tc>
          <w:tcPr>
            <w:tcW w:w="709" w:type="dxa"/>
            <w:gridSpan w:val="4"/>
          </w:tcPr>
          <w:p w:rsidR="00C066DA" w:rsidRPr="007E18E3" w:rsidRDefault="00C066DA" w:rsidP="00575688">
            <w:pPr>
              <w:jc w:val="center"/>
              <w:rPr>
                <w:sz w:val="18"/>
              </w:rPr>
            </w:pPr>
            <w:r w:rsidRPr="007E18E3">
              <w:rPr>
                <w:sz w:val="18"/>
              </w:rPr>
              <w:t>-</w:t>
            </w:r>
          </w:p>
        </w:tc>
        <w:tc>
          <w:tcPr>
            <w:tcW w:w="714" w:type="dxa"/>
            <w:gridSpan w:val="5"/>
          </w:tcPr>
          <w:p w:rsidR="00C066DA" w:rsidRPr="007E18E3" w:rsidRDefault="00C066DA" w:rsidP="00575688">
            <w:pPr>
              <w:jc w:val="center"/>
              <w:rPr>
                <w:sz w:val="18"/>
              </w:rPr>
            </w:pPr>
            <w:r w:rsidRPr="007E18E3">
              <w:rPr>
                <w:sz w:val="18"/>
              </w:rPr>
              <w:t>385,52</w:t>
            </w:r>
          </w:p>
        </w:tc>
        <w:tc>
          <w:tcPr>
            <w:tcW w:w="709" w:type="dxa"/>
            <w:gridSpan w:val="5"/>
          </w:tcPr>
          <w:p w:rsidR="00C066DA" w:rsidRPr="007E18E3" w:rsidRDefault="00C066DA" w:rsidP="00575688">
            <w:pPr>
              <w:rPr>
                <w:sz w:val="18"/>
              </w:rPr>
            </w:pPr>
            <w:r w:rsidRPr="007E18E3">
              <w:rPr>
                <w:sz w:val="18"/>
              </w:rPr>
              <w:t>138,52</w:t>
            </w:r>
          </w:p>
        </w:tc>
        <w:tc>
          <w:tcPr>
            <w:tcW w:w="712" w:type="dxa"/>
            <w:gridSpan w:val="6"/>
          </w:tcPr>
          <w:p w:rsidR="00C066DA" w:rsidRPr="007E18E3" w:rsidRDefault="00C066DA" w:rsidP="00575688">
            <w:pPr>
              <w:rPr>
                <w:sz w:val="18"/>
              </w:rPr>
            </w:pPr>
            <w:r w:rsidRPr="007E18E3">
              <w:rPr>
                <w:sz w:val="18"/>
              </w:rPr>
              <w:t>1330,28</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1277,38</w:t>
            </w:r>
          </w:p>
        </w:tc>
        <w:tc>
          <w:tcPr>
            <w:tcW w:w="744" w:type="dxa"/>
            <w:gridSpan w:val="5"/>
          </w:tcPr>
          <w:p w:rsidR="00C066DA" w:rsidRPr="007E18E3" w:rsidRDefault="00C066DA" w:rsidP="00575688">
            <w:pPr>
              <w:rPr>
                <w:sz w:val="18"/>
              </w:rPr>
            </w:pPr>
            <w:r w:rsidRPr="007E18E3">
              <w:rPr>
                <w:sz w:val="18"/>
              </w:rPr>
              <w:t>0</w:t>
            </w:r>
          </w:p>
        </w:tc>
        <w:tc>
          <w:tcPr>
            <w:tcW w:w="732" w:type="dxa"/>
            <w:gridSpan w:val="3"/>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rPr>
                <w:sz w:val="18"/>
              </w:rPr>
            </w:pPr>
            <w:r w:rsidRPr="007E18E3">
              <w:rPr>
                <w:sz w:val="18"/>
              </w:rPr>
              <w:t>Республиканский бюджет</w:t>
            </w:r>
          </w:p>
        </w:tc>
        <w:tc>
          <w:tcPr>
            <w:tcW w:w="989" w:type="dxa"/>
            <w:gridSpan w:val="4"/>
          </w:tcPr>
          <w:p w:rsidR="00C066DA" w:rsidRPr="007E18E3" w:rsidRDefault="00C066DA" w:rsidP="00575688">
            <w:pPr>
              <w:jc w:val="center"/>
              <w:rPr>
                <w:sz w:val="18"/>
              </w:rPr>
            </w:pPr>
            <w:r w:rsidRPr="007E18E3">
              <w:rPr>
                <w:sz w:val="18"/>
              </w:rPr>
              <w:t>184,23</w:t>
            </w:r>
          </w:p>
        </w:tc>
        <w:tc>
          <w:tcPr>
            <w:tcW w:w="697" w:type="dxa"/>
            <w:gridSpan w:val="4"/>
          </w:tcPr>
          <w:p w:rsidR="00C066DA" w:rsidRPr="007E18E3" w:rsidRDefault="00C066DA" w:rsidP="00575688">
            <w:pPr>
              <w:jc w:val="center"/>
              <w:rPr>
                <w:sz w:val="18"/>
              </w:rPr>
            </w:pPr>
            <w:r w:rsidRPr="007E18E3">
              <w:rPr>
                <w:sz w:val="18"/>
              </w:rPr>
              <w:t>-</w:t>
            </w:r>
          </w:p>
        </w:tc>
        <w:tc>
          <w:tcPr>
            <w:tcW w:w="709" w:type="dxa"/>
            <w:gridSpan w:val="2"/>
          </w:tcPr>
          <w:p w:rsidR="00C066DA" w:rsidRPr="007E18E3" w:rsidRDefault="00C066DA" w:rsidP="00575688">
            <w:pPr>
              <w:jc w:val="center"/>
              <w:rPr>
                <w:sz w:val="18"/>
              </w:rPr>
            </w:pPr>
            <w:r w:rsidRPr="007E18E3">
              <w:rPr>
                <w:sz w:val="18"/>
              </w:rPr>
              <w:t>-</w:t>
            </w:r>
          </w:p>
        </w:tc>
        <w:tc>
          <w:tcPr>
            <w:tcW w:w="709" w:type="dxa"/>
            <w:gridSpan w:val="4"/>
          </w:tcPr>
          <w:p w:rsidR="00C066DA" w:rsidRPr="007E18E3" w:rsidRDefault="00C066DA" w:rsidP="00575688">
            <w:pPr>
              <w:jc w:val="center"/>
              <w:rPr>
                <w:sz w:val="18"/>
              </w:rPr>
            </w:pPr>
            <w:r w:rsidRPr="007E18E3">
              <w:rPr>
                <w:sz w:val="18"/>
              </w:rPr>
              <w:t>-</w:t>
            </w:r>
          </w:p>
        </w:tc>
        <w:tc>
          <w:tcPr>
            <w:tcW w:w="714" w:type="dxa"/>
            <w:gridSpan w:val="5"/>
          </w:tcPr>
          <w:p w:rsidR="00C066DA" w:rsidRPr="007E18E3" w:rsidRDefault="00C066DA" w:rsidP="00575688">
            <w:pPr>
              <w:jc w:val="center"/>
              <w:rPr>
                <w:sz w:val="18"/>
              </w:rPr>
            </w:pPr>
            <w:r w:rsidRPr="007E18E3">
              <w:rPr>
                <w:sz w:val="18"/>
              </w:rPr>
              <w:t>96,38</w:t>
            </w:r>
          </w:p>
        </w:tc>
        <w:tc>
          <w:tcPr>
            <w:tcW w:w="709" w:type="dxa"/>
            <w:gridSpan w:val="5"/>
          </w:tcPr>
          <w:p w:rsidR="00C066DA" w:rsidRPr="007E18E3" w:rsidRDefault="00C066DA" w:rsidP="00575688">
            <w:pPr>
              <w:rPr>
                <w:sz w:val="18"/>
              </w:rPr>
            </w:pPr>
            <w:r w:rsidRPr="007E18E3">
              <w:rPr>
                <w:sz w:val="18"/>
              </w:rPr>
              <w:t>34,63</w:t>
            </w:r>
          </w:p>
        </w:tc>
        <w:tc>
          <w:tcPr>
            <w:tcW w:w="712" w:type="dxa"/>
            <w:gridSpan w:val="6"/>
          </w:tcPr>
          <w:p w:rsidR="00C066DA" w:rsidRPr="007E18E3" w:rsidRDefault="00C066DA" w:rsidP="00575688">
            <w:pPr>
              <w:rPr>
                <w:sz w:val="18"/>
              </w:rPr>
            </w:pPr>
            <w:r w:rsidRPr="007E18E3">
              <w:rPr>
                <w:sz w:val="18"/>
              </w:rPr>
              <w:t>27,15</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26,07</w:t>
            </w:r>
          </w:p>
        </w:tc>
        <w:tc>
          <w:tcPr>
            <w:tcW w:w="744" w:type="dxa"/>
            <w:gridSpan w:val="5"/>
          </w:tcPr>
          <w:p w:rsidR="00C066DA" w:rsidRPr="007E18E3" w:rsidRDefault="00C066DA" w:rsidP="00575688">
            <w:pPr>
              <w:rPr>
                <w:sz w:val="18"/>
              </w:rPr>
            </w:pPr>
            <w:r w:rsidRPr="007E18E3">
              <w:rPr>
                <w:sz w:val="18"/>
              </w:rPr>
              <w:t>0</w:t>
            </w:r>
          </w:p>
        </w:tc>
        <w:tc>
          <w:tcPr>
            <w:tcW w:w="732" w:type="dxa"/>
            <w:gridSpan w:val="3"/>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3243" w:type="dxa"/>
            <w:gridSpan w:val="3"/>
            <w:vMerge/>
          </w:tcPr>
          <w:p w:rsidR="00C066DA" w:rsidRPr="007E18E3" w:rsidRDefault="00C066DA" w:rsidP="00575688">
            <w:pPr>
              <w:jc w:val="both"/>
              <w:rPr>
                <w:sz w:val="18"/>
              </w:rPr>
            </w:pPr>
          </w:p>
        </w:tc>
        <w:tc>
          <w:tcPr>
            <w:tcW w:w="3931" w:type="dxa"/>
            <w:gridSpan w:val="3"/>
          </w:tcPr>
          <w:p w:rsidR="00C066DA" w:rsidRPr="007E18E3" w:rsidRDefault="00C066DA" w:rsidP="00575688">
            <w:pP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174,516</w:t>
            </w:r>
          </w:p>
        </w:tc>
        <w:tc>
          <w:tcPr>
            <w:tcW w:w="697" w:type="dxa"/>
            <w:gridSpan w:val="4"/>
          </w:tcPr>
          <w:p w:rsidR="00C066DA" w:rsidRPr="007E18E3" w:rsidRDefault="00C066DA" w:rsidP="00575688">
            <w:pPr>
              <w:jc w:val="center"/>
              <w:rPr>
                <w:sz w:val="18"/>
              </w:rPr>
            </w:pPr>
            <w:r w:rsidRPr="007E18E3">
              <w:rPr>
                <w:sz w:val="18"/>
              </w:rPr>
              <w:t>-</w:t>
            </w:r>
          </w:p>
        </w:tc>
        <w:tc>
          <w:tcPr>
            <w:tcW w:w="709" w:type="dxa"/>
            <w:gridSpan w:val="2"/>
          </w:tcPr>
          <w:p w:rsidR="00C066DA" w:rsidRPr="007E18E3" w:rsidRDefault="00C066DA" w:rsidP="00575688">
            <w:pPr>
              <w:jc w:val="center"/>
              <w:rPr>
                <w:sz w:val="18"/>
              </w:rPr>
            </w:pPr>
            <w:r w:rsidRPr="007E18E3">
              <w:rPr>
                <w:sz w:val="18"/>
              </w:rPr>
              <w:t>-</w:t>
            </w:r>
          </w:p>
        </w:tc>
        <w:tc>
          <w:tcPr>
            <w:tcW w:w="709" w:type="dxa"/>
            <w:gridSpan w:val="4"/>
          </w:tcPr>
          <w:p w:rsidR="00C066DA" w:rsidRPr="007E18E3" w:rsidRDefault="00C066DA" w:rsidP="00575688">
            <w:pPr>
              <w:jc w:val="center"/>
              <w:rPr>
                <w:sz w:val="18"/>
              </w:rPr>
            </w:pPr>
            <w:r w:rsidRPr="007E18E3">
              <w:rPr>
                <w:sz w:val="18"/>
              </w:rPr>
              <w:t>-</w:t>
            </w:r>
          </w:p>
        </w:tc>
        <w:tc>
          <w:tcPr>
            <w:tcW w:w="714" w:type="dxa"/>
            <w:gridSpan w:val="5"/>
          </w:tcPr>
          <w:p w:rsidR="00C066DA" w:rsidRPr="007E18E3" w:rsidRDefault="00C066DA" w:rsidP="00575688">
            <w:pPr>
              <w:jc w:val="center"/>
              <w:rPr>
                <w:sz w:val="18"/>
              </w:rPr>
            </w:pPr>
            <w:r w:rsidRPr="007E18E3">
              <w:rPr>
                <w:sz w:val="18"/>
              </w:rPr>
              <w:t>25,36</w:t>
            </w:r>
          </w:p>
        </w:tc>
        <w:tc>
          <w:tcPr>
            <w:tcW w:w="709" w:type="dxa"/>
            <w:gridSpan w:val="5"/>
          </w:tcPr>
          <w:p w:rsidR="00C066DA" w:rsidRPr="007E18E3" w:rsidRDefault="00C066DA" w:rsidP="00575688">
            <w:pPr>
              <w:rPr>
                <w:sz w:val="18"/>
              </w:rPr>
            </w:pPr>
            <w:r w:rsidRPr="007E18E3">
              <w:rPr>
                <w:sz w:val="18"/>
              </w:rPr>
              <w:t>9,116</w:t>
            </w:r>
          </w:p>
        </w:tc>
        <w:tc>
          <w:tcPr>
            <w:tcW w:w="712" w:type="dxa"/>
            <w:gridSpan w:val="6"/>
          </w:tcPr>
          <w:p w:rsidR="00C066DA" w:rsidRPr="007E18E3" w:rsidRDefault="00C066DA" w:rsidP="00575688">
            <w:pPr>
              <w:rPr>
                <w:sz w:val="18"/>
              </w:rPr>
            </w:pPr>
            <w:r w:rsidRPr="007E18E3">
              <w:rPr>
                <w:sz w:val="18"/>
              </w:rPr>
              <w:t>71,44</w:t>
            </w:r>
          </w:p>
        </w:tc>
        <w:tc>
          <w:tcPr>
            <w:tcW w:w="732" w:type="dxa"/>
            <w:gridSpan w:val="4"/>
          </w:tcPr>
          <w:p w:rsidR="00C066DA" w:rsidRPr="007E18E3" w:rsidRDefault="00C066DA" w:rsidP="00575688">
            <w:pPr>
              <w:rPr>
                <w:sz w:val="18"/>
              </w:rPr>
            </w:pPr>
            <w:r w:rsidRPr="007E18E3">
              <w:rPr>
                <w:sz w:val="18"/>
              </w:rPr>
              <w:t>0</w:t>
            </w:r>
          </w:p>
        </w:tc>
        <w:tc>
          <w:tcPr>
            <w:tcW w:w="732" w:type="dxa"/>
            <w:gridSpan w:val="4"/>
          </w:tcPr>
          <w:p w:rsidR="00C066DA" w:rsidRPr="007E18E3" w:rsidRDefault="00C066DA" w:rsidP="00575688">
            <w:pPr>
              <w:rPr>
                <w:sz w:val="18"/>
              </w:rPr>
            </w:pPr>
            <w:r w:rsidRPr="007E18E3">
              <w:rPr>
                <w:sz w:val="18"/>
              </w:rPr>
              <w:t>68,6</w:t>
            </w:r>
          </w:p>
        </w:tc>
        <w:tc>
          <w:tcPr>
            <w:tcW w:w="744" w:type="dxa"/>
            <w:gridSpan w:val="5"/>
          </w:tcPr>
          <w:p w:rsidR="00C066DA" w:rsidRPr="007E18E3" w:rsidRDefault="00C066DA" w:rsidP="00575688">
            <w:pPr>
              <w:rPr>
                <w:sz w:val="18"/>
              </w:rPr>
            </w:pPr>
            <w:r w:rsidRPr="007E18E3">
              <w:rPr>
                <w:sz w:val="18"/>
              </w:rPr>
              <w:t>0</w:t>
            </w:r>
          </w:p>
        </w:tc>
        <w:tc>
          <w:tcPr>
            <w:tcW w:w="732" w:type="dxa"/>
            <w:gridSpan w:val="3"/>
          </w:tcPr>
          <w:p w:rsidR="00C066DA" w:rsidRPr="007E18E3" w:rsidRDefault="00C066DA" w:rsidP="00575688">
            <w:pPr>
              <w:rPr>
                <w:sz w:val="18"/>
              </w:rPr>
            </w:pPr>
            <w:r w:rsidRPr="007E18E3">
              <w:rPr>
                <w:sz w:val="18"/>
              </w:rPr>
              <w:t>0</w:t>
            </w:r>
          </w:p>
        </w:tc>
      </w:tr>
      <w:tr w:rsidR="00C066DA" w:rsidRPr="007E18E3" w:rsidTr="00575688">
        <w:trPr>
          <w:gridAfter w:val="2"/>
          <w:wAfter w:w="54" w:type="dxa"/>
        </w:trPr>
        <w:tc>
          <w:tcPr>
            <w:tcW w:w="7174" w:type="dxa"/>
            <w:gridSpan w:val="6"/>
          </w:tcPr>
          <w:p w:rsidR="00C066DA" w:rsidRPr="007E18E3" w:rsidRDefault="00C066DA" w:rsidP="00575688">
            <w:pPr>
              <w:jc w:val="center"/>
              <w:rPr>
                <w:sz w:val="18"/>
              </w:rPr>
            </w:pPr>
            <w:r w:rsidRPr="007E18E3">
              <w:rPr>
                <w:b/>
                <w:sz w:val="18"/>
              </w:rPr>
              <w:t>Итого по основным мероприятиям и региональным проектам</w:t>
            </w:r>
          </w:p>
        </w:tc>
        <w:tc>
          <w:tcPr>
            <w:tcW w:w="989" w:type="dxa"/>
            <w:gridSpan w:val="4"/>
          </w:tcPr>
          <w:p w:rsidR="00C066DA" w:rsidRPr="007E18E3" w:rsidRDefault="00C066DA" w:rsidP="00575688">
            <w:pPr>
              <w:jc w:val="center"/>
              <w:rPr>
                <w:b/>
                <w:sz w:val="18"/>
              </w:rPr>
            </w:pPr>
            <w:r w:rsidRPr="007E18E3">
              <w:rPr>
                <w:b/>
                <w:sz w:val="18"/>
              </w:rPr>
              <w:t>1493410,7694</w:t>
            </w:r>
          </w:p>
        </w:tc>
        <w:tc>
          <w:tcPr>
            <w:tcW w:w="697" w:type="dxa"/>
            <w:gridSpan w:val="4"/>
          </w:tcPr>
          <w:p w:rsidR="00C066DA" w:rsidRPr="007E18E3" w:rsidRDefault="00C066DA" w:rsidP="00575688">
            <w:pPr>
              <w:jc w:val="center"/>
              <w:rPr>
                <w:b/>
                <w:sz w:val="18"/>
              </w:rPr>
            </w:pPr>
            <w:r w:rsidRPr="007E18E3">
              <w:rPr>
                <w:b/>
                <w:sz w:val="18"/>
              </w:rPr>
              <w:t>170404,281</w:t>
            </w:r>
          </w:p>
        </w:tc>
        <w:tc>
          <w:tcPr>
            <w:tcW w:w="709" w:type="dxa"/>
            <w:gridSpan w:val="2"/>
          </w:tcPr>
          <w:p w:rsidR="00C066DA" w:rsidRPr="007E18E3" w:rsidRDefault="00C066DA" w:rsidP="00575688">
            <w:pPr>
              <w:jc w:val="center"/>
              <w:rPr>
                <w:b/>
                <w:sz w:val="18"/>
              </w:rPr>
            </w:pPr>
            <w:r w:rsidRPr="007E18E3">
              <w:rPr>
                <w:b/>
                <w:sz w:val="18"/>
              </w:rPr>
              <w:t>159975,35</w:t>
            </w:r>
          </w:p>
        </w:tc>
        <w:tc>
          <w:tcPr>
            <w:tcW w:w="709" w:type="dxa"/>
            <w:gridSpan w:val="4"/>
          </w:tcPr>
          <w:p w:rsidR="00C066DA" w:rsidRPr="007E18E3" w:rsidRDefault="00C066DA" w:rsidP="00575688">
            <w:pPr>
              <w:jc w:val="center"/>
              <w:rPr>
                <w:b/>
                <w:sz w:val="18"/>
              </w:rPr>
            </w:pPr>
            <w:r w:rsidRPr="007E18E3">
              <w:rPr>
                <w:b/>
                <w:sz w:val="18"/>
              </w:rPr>
              <w:t>160169,7</w:t>
            </w:r>
          </w:p>
        </w:tc>
        <w:tc>
          <w:tcPr>
            <w:tcW w:w="714" w:type="dxa"/>
            <w:gridSpan w:val="5"/>
          </w:tcPr>
          <w:p w:rsidR="00C066DA" w:rsidRPr="007E18E3" w:rsidRDefault="00C066DA" w:rsidP="00575688">
            <w:pPr>
              <w:rPr>
                <w:b/>
                <w:sz w:val="18"/>
              </w:rPr>
            </w:pPr>
            <w:r w:rsidRPr="007E18E3">
              <w:rPr>
                <w:b/>
                <w:sz w:val="18"/>
              </w:rPr>
              <w:t>143944,3284</w:t>
            </w:r>
          </w:p>
        </w:tc>
        <w:tc>
          <w:tcPr>
            <w:tcW w:w="709" w:type="dxa"/>
            <w:gridSpan w:val="5"/>
          </w:tcPr>
          <w:p w:rsidR="00C066DA" w:rsidRPr="007E18E3" w:rsidRDefault="00C066DA" w:rsidP="00575688">
            <w:pPr>
              <w:rPr>
                <w:b/>
                <w:sz w:val="18"/>
              </w:rPr>
            </w:pPr>
            <w:r w:rsidRPr="007E18E3">
              <w:rPr>
                <w:b/>
                <w:sz w:val="18"/>
              </w:rPr>
              <w:t>165499,081</w:t>
            </w:r>
          </w:p>
        </w:tc>
        <w:tc>
          <w:tcPr>
            <w:tcW w:w="712" w:type="dxa"/>
            <w:gridSpan w:val="6"/>
          </w:tcPr>
          <w:p w:rsidR="00C066DA" w:rsidRPr="007E18E3" w:rsidRDefault="00C066DA" w:rsidP="00575688">
            <w:pPr>
              <w:rPr>
                <w:b/>
                <w:sz w:val="18"/>
              </w:rPr>
            </w:pPr>
            <w:r w:rsidRPr="007E18E3">
              <w:rPr>
                <w:b/>
                <w:sz w:val="18"/>
              </w:rPr>
              <w:t>143642,028</w:t>
            </w:r>
          </w:p>
        </w:tc>
        <w:tc>
          <w:tcPr>
            <w:tcW w:w="732" w:type="dxa"/>
            <w:gridSpan w:val="4"/>
          </w:tcPr>
          <w:p w:rsidR="00C066DA" w:rsidRPr="007E18E3" w:rsidRDefault="00C066DA" w:rsidP="00575688">
            <w:pPr>
              <w:rPr>
                <w:b/>
                <w:sz w:val="18"/>
              </w:rPr>
            </w:pPr>
            <w:r w:rsidRPr="007E18E3">
              <w:rPr>
                <w:b/>
                <w:sz w:val="18"/>
              </w:rPr>
              <w:t>130210,177</w:t>
            </w:r>
          </w:p>
        </w:tc>
        <w:tc>
          <w:tcPr>
            <w:tcW w:w="732" w:type="dxa"/>
            <w:gridSpan w:val="4"/>
          </w:tcPr>
          <w:p w:rsidR="00C066DA" w:rsidRPr="007E18E3" w:rsidRDefault="00C066DA" w:rsidP="00575688">
            <w:pPr>
              <w:rPr>
                <w:b/>
                <w:sz w:val="18"/>
              </w:rPr>
            </w:pPr>
            <w:r w:rsidRPr="007E18E3">
              <w:rPr>
                <w:b/>
                <w:sz w:val="18"/>
              </w:rPr>
              <w:t>123575,624</w:t>
            </w:r>
          </w:p>
        </w:tc>
        <w:tc>
          <w:tcPr>
            <w:tcW w:w="744" w:type="dxa"/>
            <w:gridSpan w:val="5"/>
          </w:tcPr>
          <w:p w:rsidR="00C066DA" w:rsidRPr="007E18E3" w:rsidRDefault="00C066DA" w:rsidP="00575688">
            <w:pPr>
              <w:rPr>
                <w:b/>
                <w:sz w:val="18"/>
              </w:rPr>
            </w:pPr>
            <w:r w:rsidRPr="007E18E3">
              <w:rPr>
                <w:b/>
                <w:sz w:val="18"/>
              </w:rPr>
              <w:t>147995,1</w:t>
            </w:r>
          </w:p>
        </w:tc>
        <w:tc>
          <w:tcPr>
            <w:tcW w:w="732" w:type="dxa"/>
            <w:gridSpan w:val="3"/>
          </w:tcPr>
          <w:p w:rsidR="00C066DA" w:rsidRPr="007E18E3" w:rsidRDefault="00C066DA" w:rsidP="00575688">
            <w:pPr>
              <w:rPr>
                <w:b/>
                <w:sz w:val="18"/>
              </w:rPr>
            </w:pPr>
            <w:r w:rsidRPr="007E18E3">
              <w:rPr>
                <w:b/>
                <w:sz w:val="18"/>
              </w:rPr>
              <w:t>147995,1</w:t>
            </w:r>
          </w:p>
        </w:tc>
      </w:tr>
      <w:tr w:rsidR="00C066DA" w:rsidRPr="007E18E3" w:rsidTr="00575688">
        <w:trPr>
          <w:gridAfter w:val="2"/>
          <w:wAfter w:w="54" w:type="dxa"/>
        </w:trPr>
        <w:tc>
          <w:tcPr>
            <w:tcW w:w="3243" w:type="dxa"/>
            <w:gridSpan w:val="3"/>
            <w:vMerge w:val="restart"/>
          </w:tcPr>
          <w:p w:rsidR="00C066DA" w:rsidRPr="007E18E3" w:rsidRDefault="00C066DA" w:rsidP="00575688">
            <w:pPr>
              <w:rPr>
                <w:b/>
                <w:sz w:val="18"/>
              </w:rPr>
            </w:pPr>
            <w:r w:rsidRPr="007E18E3">
              <w:rPr>
                <w:b/>
                <w:sz w:val="18"/>
              </w:rPr>
              <w:t>В том числе:</w:t>
            </w:r>
          </w:p>
        </w:tc>
        <w:tc>
          <w:tcPr>
            <w:tcW w:w="3931" w:type="dxa"/>
            <w:gridSpan w:val="3"/>
          </w:tcPr>
          <w:p w:rsidR="00C066DA" w:rsidRPr="007E18E3" w:rsidRDefault="00C066DA" w:rsidP="00575688">
            <w:pPr>
              <w:jc w:val="center"/>
              <w:rPr>
                <w:sz w:val="18"/>
              </w:rPr>
            </w:pPr>
            <w:r w:rsidRPr="007E18E3">
              <w:rPr>
                <w:sz w:val="18"/>
              </w:rPr>
              <w:t>Федеральный бюджет</w:t>
            </w:r>
          </w:p>
        </w:tc>
        <w:tc>
          <w:tcPr>
            <w:tcW w:w="989" w:type="dxa"/>
            <w:gridSpan w:val="4"/>
          </w:tcPr>
          <w:p w:rsidR="00C066DA" w:rsidRPr="007E18E3" w:rsidRDefault="00C066DA" w:rsidP="00575688">
            <w:pPr>
              <w:jc w:val="center"/>
              <w:rPr>
                <w:sz w:val="18"/>
              </w:rPr>
            </w:pPr>
            <w:r w:rsidRPr="007E18E3">
              <w:rPr>
                <w:sz w:val="18"/>
              </w:rPr>
              <w:t>36937,41</w:t>
            </w:r>
          </w:p>
        </w:tc>
        <w:tc>
          <w:tcPr>
            <w:tcW w:w="697" w:type="dxa"/>
            <w:gridSpan w:val="4"/>
          </w:tcPr>
          <w:p w:rsidR="00C066DA" w:rsidRPr="007E18E3" w:rsidRDefault="00C066DA" w:rsidP="00575688">
            <w:pPr>
              <w:jc w:val="center"/>
              <w:rPr>
                <w:sz w:val="18"/>
              </w:rPr>
            </w:pPr>
            <w:r w:rsidRPr="007E18E3">
              <w:rPr>
                <w:sz w:val="18"/>
              </w:rPr>
              <w:t>537,73</w:t>
            </w:r>
          </w:p>
        </w:tc>
        <w:tc>
          <w:tcPr>
            <w:tcW w:w="709" w:type="dxa"/>
            <w:gridSpan w:val="2"/>
          </w:tcPr>
          <w:p w:rsidR="00C066DA" w:rsidRPr="007E18E3" w:rsidRDefault="00C066DA" w:rsidP="00575688">
            <w:pPr>
              <w:jc w:val="center"/>
              <w:rPr>
                <w:sz w:val="18"/>
              </w:rPr>
            </w:pPr>
            <w:r w:rsidRPr="007E18E3">
              <w:rPr>
                <w:sz w:val="18"/>
              </w:rPr>
              <w:t>665,96</w:t>
            </w:r>
          </w:p>
        </w:tc>
        <w:tc>
          <w:tcPr>
            <w:tcW w:w="709" w:type="dxa"/>
            <w:gridSpan w:val="4"/>
          </w:tcPr>
          <w:p w:rsidR="00C066DA" w:rsidRPr="007E18E3" w:rsidRDefault="00C066DA" w:rsidP="00575688">
            <w:pPr>
              <w:jc w:val="center"/>
              <w:rPr>
                <w:sz w:val="18"/>
              </w:rPr>
            </w:pPr>
            <w:r w:rsidRPr="007E18E3">
              <w:rPr>
                <w:sz w:val="18"/>
              </w:rPr>
              <w:t>0</w:t>
            </w:r>
          </w:p>
        </w:tc>
        <w:tc>
          <w:tcPr>
            <w:tcW w:w="714" w:type="dxa"/>
            <w:gridSpan w:val="5"/>
          </w:tcPr>
          <w:p w:rsidR="00C066DA" w:rsidRPr="007E18E3" w:rsidRDefault="00C066DA" w:rsidP="00575688">
            <w:pPr>
              <w:jc w:val="center"/>
              <w:rPr>
                <w:sz w:val="18"/>
              </w:rPr>
            </w:pPr>
            <w:r w:rsidRPr="007E18E3">
              <w:rPr>
                <w:sz w:val="18"/>
              </w:rPr>
              <w:t>1424,22</w:t>
            </w:r>
          </w:p>
        </w:tc>
        <w:tc>
          <w:tcPr>
            <w:tcW w:w="709" w:type="dxa"/>
            <w:gridSpan w:val="5"/>
          </w:tcPr>
          <w:p w:rsidR="00C066DA" w:rsidRPr="007E18E3" w:rsidRDefault="00C066DA" w:rsidP="00575688">
            <w:pPr>
              <w:jc w:val="center"/>
              <w:rPr>
                <w:sz w:val="18"/>
              </w:rPr>
            </w:pPr>
            <w:r w:rsidRPr="007E18E3">
              <w:rPr>
                <w:sz w:val="18"/>
              </w:rPr>
              <w:t>3489,48</w:t>
            </w:r>
          </w:p>
        </w:tc>
        <w:tc>
          <w:tcPr>
            <w:tcW w:w="712" w:type="dxa"/>
            <w:gridSpan w:val="6"/>
          </w:tcPr>
          <w:p w:rsidR="00C066DA" w:rsidRPr="007E18E3" w:rsidRDefault="00C066DA" w:rsidP="00575688">
            <w:pPr>
              <w:jc w:val="center"/>
              <w:rPr>
                <w:sz w:val="18"/>
              </w:rPr>
            </w:pPr>
            <w:r w:rsidRPr="007E18E3">
              <w:rPr>
                <w:sz w:val="18"/>
              </w:rPr>
              <w:t>10513,5</w:t>
            </w:r>
          </w:p>
        </w:tc>
        <w:tc>
          <w:tcPr>
            <w:tcW w:w="732" w:type="dxa"/>
            <w:gridSpan w:val="4"/>
          </w:tcPr>
          <w:p w:rsidR="00C066DA" w:rsidRPr="007E18E3" w:rsidRDefault="00C066DA" w:rsidP="00575688">
            <w:pPr>
              <w:jc w:val="center"/>
              <w:rPr>
                <w:sz w:val="18"/>
              </w:rPr>
            </w:pPr>
            <w:r w:rsidRPr="007E18E3">
              <w:rPr>
                <w:sz w:val="18"/>
              </w:rPr>
              <w:t>9558,82</w:t>
            </w:r>
          </w:p>
        </w:tc>
        <w:tc>
          <w:tcPr>
            <w:tcW w:w="732" w:type="dxa"/>
            <w:gridSpan w:val="4"/>
          </w:tcPr>
          <w:p w:rsidR="00C066DA" w:rsidRPr="007E18E3" w:rsidRDefault="00C066DA" w:rsidP="00575688">
            <w:pPr>
              <w:jc w:val="center"/>
              <w:rPr>
                <w:sz w:val="18"/>
              </w:rPr>
            </w:pPr>
            <w:r w:rsidRPr="007E18E3">
              <w:rPr>
                <w:sz w:val="18"/>
              </w:rPr>
              <w:t>10747,7</w:t>
            </w:r>
          </w:p>
        </w:tc>
        <w:tc>
          <w:tcPr>
            <w:tcW w:w="744" w:type="dxa"/>
            <w:gridSpan w:val="5"/>
          </w:tcPr>
          <w:p w:rsidR="00C066DA" w:rsidRPr="007E18E3" w:rsidRDefault="00C066DA" w:rsidP="00575688">
            <w:pPr>
              <w:jc w:val="center"/>
              <w:rPr>
                <w:sz w:val="18"/>
              </w:rPr>
            </w:pPr>
            <w:r w:rsidRPr="007E18E3">
              <w:rPr>
                <w:sz w:val="18"/>
              </w:rPr>
              <w:t>0</w:t>
            </w:r>
          </w:p>
        </w:tc>
        <w:tc>
          <w:tcPr>
            <w:tcW w:w="732" w:type="dxa"/>
            <w:gridSpan w:val="3"/>
          </w:tcPr>
          <w:p w:rsidR="00C066DA" w:rsidRPr="007E18E3" w:rsidRDefault="00C066DA" w:rsidP="00575688">
            <w:pPr>
              <w:jc w:val="center"/>
              <w:rPr>
                <w:sz w:val="18"/>
              </w:rPr>
            </w:pPr>
            <w:r w:rsidRPr="007E18E3">
              <w:rPr>
                <w:sz w:val="18"/>
              </w:rPr>
              <w:t>0</w:t>
            </w:r>
          </w:p>
        </w:tc>
      </w:tr>
      <w:tr w:rsidR="00C066DA" w:rsidRPr="007E18E3" w:rsidTr="00575688">
        <w:trPr>
          <w:gridAfter w:val="2"/>
          <w:wAfter w:w="54" w:type="dxa"/>
        </w:trPr>
        <w:tc>
          <w:tcPr>
            <w:tcW w:w="3243" w:type="dxa"/>
            <w:gridSpan w:val="3"/>
            <w:vMerge/>
          </w:tcPr>
          <w:p w:rsidR="00C066DA" w:rsidRPr="007E18E3" w:rsidRDefault="00C066DA" w:rsidP="00575688">
            <w:pPr>
              <w:rPr>
                <w:b/>
                <w:sz w:val="18"/>
              </w:rPr>
            </w:pPr>
          </w:p>
        </w:tc>
        <w:tc>
          <w:tcPr>
            <w:tcW w:w="3931" w:type="dxa"/>
            <w:gridSpan w:val="3"/>
          </w:tcPr>
          <w:p w:rsidR="00C066DA" w:rsidRPr="007E18E3" w:rsidRDefault="00C066DA" w:rsidP="00575688">
            <w:pPr>
              <w:jc w:val="center"/>
              <w:rPr>
                <w:sz w:val="18"/>
              </w:rPr>
            </w:pPr>
            <w:r w:rsidRPr="007E18E3">
              <w:rPr>
                <w:sz w:val="18"/>
              </w:rPr>
              <w:t>Республиканский бюджет</w:t>
            </w:r>
          </w:p>
        </w:tc>
        <w:tc>
          <w:tcPr>
            <w:tcW w:w="989" w:type="dxa"/>
            <w:gridSpan w:val="4"/>
          </w:tcPr>
          <w:p w:rsidR="00C066DA" w:rsidRPr="007E18E3" w:rsidRDefault="00C066DA" w:rsidP="00575688">
            <w:pPr>
              <w:jc w:val="center"/>
              <w:rPr>
                <w:sz w:val="18"/>
              </w:rPr>
            </w:pPr>
          </w:p>
          <w:p w:rsidR="00C066DA" w:rsidRPr="007E18E3" w:rsidRDefault="00C066DA" w:rsidP="00575688">
            <w:pPr>
              <w:jc w:val="center"/>
              <w:rPr>
                <w:sz w:val="18"/>
              </w:rPr>
            </w:pPr>
          </w:p>
          <w:p w:rsidR="00C066DA" w:rsidRPr="007E18E3" w:rsidRDefault="00C066DA" w:rsidP="00575688">
            <w:pPr>
              <w:jc w:val="center"/>
              <w:rPr>
                <w:sz w:val="18"/>
              </w:rPr>
            </w:pPr>
            <w:r w:rsidRPr="007E18E3">
              <w:rPr>
                <w:sz w:val="18"/>
              </w:rPr>
              <w:t>1095848,526</w:t>
            </w:r>
          </w:p>
        </w:tc>
        <w:tc>
          <w:tcPr>
            <w:tcW w:w="697" w:type="dxa"/>
            <w:gridSpan w:val="4"/>
          </w:tcPr>
          <w:p w:rsidR="00C066DA" w:rsidRPr="007E18E3" w:rsidRDefault="00C066DA" w:rsidP="00575688">
            <w:pPr>
              <w:jc w:val="center"/>
              <w:rPr>
                <w:sz w:val="18"/>
              </w:rPr>
            </w:pPr>
            <w:r w:rsidRPr="007E18E3">
              <w:rPr>
                <w:sz w:val="18"/>
              </w:rPr>
              <w:t>129847,051</w:t>
            </w:r>
          </w:p>
        </w:tc>
        <w:tc>
          <w:tcPr>
            <w:tcW w:w="709" w:type="dxa"/>
            <w:gridSpan w:val="2"/>
          </w:tcPr>
          <w:p w:rsidR="00C066DA" w:rsidRPr="007E18E3" w:rsidRDefault="00C066DA" w:rsidP="00575688">
            <w:pPr>
              <w:jc w:val="center"/>
              <w:rPr>
                <w:sz w:val="18"/>
              </w:rPr>
            </w:pPr>
            <w:r w:rsidRPr="007E18E3">
              <w:rPr>
                <w:sz w:val="18"/>
              </w:rPr>
              <w:t>121304,17</w:t>
            </w:r>
          </w:p>
        </w:tc>
        <w:tc>
          <w:tcPr>
            <w:tcW w:w="709" w:type="dxa"/>
            <w:gridSpan w:val="4"/>
          </w:tcPr>
          <w:p w:rsidR="00C066DA" w:rsidRPr="007E18E3" w:rsidRDefault="00C066DA" w:rsidP="00575688">
            <w:pPr>
              <w:jc w:val="center"/>
              <w:rPr>
                <w:sz w:val="18"/>
              </w:rPr>
            </w:pPr>
            <w:r w:rsidRPr="007E18E3">
              <w:rPr>
                <w:sz w:val="18"/>
              </w:rPr>
              <w:t>123426,4</w:t>
            </w:r>
          </w:p>
        </w:tc>
        <w:tc>
          <w:tcPr>
            <w:tcW w:w="714" w:type="dxa"/>
            <w:gridSpan w:val="5"/>
          </w:tcPr>
          <w:p w:rsidR="00C066DA" w:rsidRPr="007E18E3" w:rsidRDefault="00C066DA" w:rsidP="00575688">
            <w:pPr>
              <w:rPr>
                <w:sz w:val="18"/>
              </w:rPr>
            </w:pPr>
            <w:r w:rsidRPr="007E18E3">
              <w:rPr>
                <w:sz w:val="18"/>
              </w:rPr>
              <w:t>108290,155</w:t>
            </w:r>
          </w:p>
        </w:tc>
        <w:tc>
          <w:tcPr>
            <w:tcW w:w="709" w:type="dxa"/>
            <w:gridSpan w:val="5"/>
          </w:tcPr>
          <w:p w:rsidR="00C066DA" w:rsidRPr="007E18E3" w:rsidRDefault="00C066DA" w:rsidP="00575688">
            <w:pPr>
              <w:rPr>
                <w:sz w:val="18"/>
              </w:rPr>
            </w:pPr>
            <w:r w:rsidRPr="007E18E3">
              <w:rPr>
                <w:sz w:val="18"/>
              </w:rPr>
              <w:t>121485,13</w:t>
            </w:r>
          </w:p>
        </w:tc>
        <w:tc>
          <w:tcPr>
            <w:tcW w:w="712" w:type="dxa"/>
            <w:gridSpan w:val="6"/>
          </w:tcPr>
          <w:p w:rsidR="00C066DA" w:rsidRPr="007E18E3" w:rsidRDefault="00C066DA" w:rsidP="00575688">
            <w:pPr>
              <w:rPr>
                <w:sz w:val="18"/>
              </w:rPr>
            </w:pPr>
            <w:r w:rsidRPr="007E18E3">
              <w:rPr>
                <w:sz w:val="18"/>
              </w:rPr>
              <w:t>87029,75</w:t>
            </w:r>
          </w:p>
        </w:tc>
        <w:tc>
          <w:tcPr>
            <w:tcW w:w="732" w:type="dxa"/>
            <w:gridSpan w:val="4"/>
          </w:tcPr>
          <w:p w:rsidR="00C066DA" w:rsidRPr="007E18E3" w:rsidRDefault="00C066DA" w:rsidP="00575688">
            <w:pPr>
              <w:rPr>
                <w:sz w:val="18"/>
              </w:rPr>
            </w:pPr>
            <w:r w:rsidRPr="007E18E3">
              <w:rPr>
                <w:sz w:val="18"/>
              </w:rPr>
              <w:t>94389,8</w:t>
            </w:r>
          </w:p>
        </w:tc>
        <w:tc>
          <w:tcPr>
            <w:tcW w:w="732" w:type="dxa"/>
            <w:gridSpan w:val="4"/>
          </w:tcPr>
          <w:p w:rsidR="00C066DA" w:rsidRPr="007E18E3" w:rsidRDefault="00C066DA" w:rsidP="00575688">
            <w:pPr>
              <w:rPr>
                <w:sz w:val="18"/>
              </w:rPr>
            </w:pPr>
            <w:r w:rsidRPr="007E18E3">
              <w:rPr>
                <w:sz w:val="18"/>
              </w:rPr>
              <w:t>87864,07</w:t>
            </w:r>
          </w:p>
        </w:tc>
        <w:tc>
          <w:tcPr>
            <w:tcW w:w="744" w:type="dxa"/>
            <w:gridSpan w:val="5"/>
          </w:tcPr>
          <w:p w:rsidR="00C066DA" w:rsidRPr="007E18E3" w:rsidRDefault="00C066DA" w:rsidP="00575688">
            <w:pPr>
              <w:rPr>
                <w:sz w:val="18"/>
              </w:rPr>
            </w:pPr>
            <w:r w:rsidRPr="007E18E3">
              <w:rPr>
                <w:sz w:val="18"/>
              </w:rPr>
              <w:t>111106</w:t>
            </w:r>
          </w:p>
        </w:tc>
        <w:tc>
          <w:tcPr>
            <w:tcW w:w="732" w:type="dxa"/>
            <w:gridSpan w:val="3"/>
          </w:tcPr>
          <w:p w:rsidR="00C066DA" w:rsidRPr="007E18E3" w:rsidRDefault="00C066DA" w:rsidP="00575688">
            <w:pPr>
              <w:rPr>
                <w:sz w:val="18"/>
              </w:rPr>
            </w:pPr>
            <w:r w:rsidRPr="007E18E3">
              <w:rPr>
                <w:sz w:val="18"/>
              </w:rPr>
              <w:t>111106</w:t>
            </w:r>
          </w:p>
        </w:tc>
      </w:tr>
      <w:tr w:rsidR="00C066DA" w:rsidRPr="007E18E3" w:rsidTr="00575688">
        <w:trPr>
          <w:gridAfter w:val="2"/>
          <w:wAfter w:w="54" w:type="dxa"/>
        </w:trPr>
        <w:tc>
          <w:tcPr>
            <w:tcW w:w="3243" w:type="dxa"/>
            <w:gridSpan w:val="3"/>
            <w:vMerge/>
          </w:tcPr>
          <w:p w:rsidR="00C066DA" w:rsidRPr="007E18E3" w:rsidRDefault="00C066DA" w:rsidP="00575688">
            <w:pPr>
              <w:rPr>
                <w:b/>
                <w:sz w:val="18"/>
              </w:rPr>
            </w:pPr>
          </w:p>
        </w:tc>
        <w:tc>
          <w:tcPr>
            <w:tcW w:w="3931" w:type="dxa"/>
            <w:gridSpan w:val="3"/>
          </w:tcPr>
          <w:p w:rsidR="00C066DA" w:rsidRPr="007E18E3" w:rsidRDefault="00C066DA" w:rsidP="00575688">
            <w:pPr>
              <w:jc w:val="center"/>
              <w:rPr>
                <w:sz w:val="18"/>
              </w:rPr>
            </w:pPr>
            <w:r w:rsidRPr="007E18E3">
              <w:rPr>
                <w:sz w:val="18"/>
              </w:rPr>
              <w:t>Бюджет Инсарского муниципального района</w:t>
            </w:r>
          </w:p>
        </w:tc>
        <w:tc>
          <w:tcPr>
            <w:tcW w:w="989" w:type="dxa"/>
            <w:gridSpan w:val="4"/>
          </w:tcPr>
          <w:p w:rsidR="00C066DA" w:rsidRPr="007E18E3" w:rsidRDefault="00C066DA" w:rsidP="00575688">
            <w:pPr>
              <w:jc w:val="center"/>
              <w:rPr>
                <w:sz w:val="18"/>
              </w:rPr>
            </w:pPr>
            <w:r w:rsidRPr="007E18E3">
              <w:rPr>
                <w:sz w:val="18"/>
              </w:rPr>
              <w:t>314106,8334</w:t>
            </w:r>
          </w:p>
        </w:tc>
        <w:tc>
          <w:tcPr>
            <w:tcW w:w="697" w:type="dxa"/>
            <w:gridSpan w:val="4"/>
          </w:tcPr>
          <w:p w:rsidR="00C066DA" w:rsidRPr="007E18E3" w:rsidRDefault="00C066DA" w:rsidP="00575688">
            <w:pPr>
              <w:jc w:val="center"/>
              <w:rPr>
                <w:sz w:val="18"/>
              </w:rPr>
            </w:pPr>
            <w:r w:rsidRPr="007E18E3">
              <w:rPr>
                <w:sz w:val="18"/>
              </w:rPr>
              <w:t>34162,9</w:t>
            </w:r>
          </w:p>
        </w:tc>
        <w:tc>
          <w:tcPr>
            <w:tcW w:w="709" w:type="dxa"/>
            <w:gridSpan w:val="2"/>
          </w:tcPr>
          <w:p w:rsidR="00C066DA" w:rsidRPr="007E18E3" w:rsidRDefault="00C066DA" w:rsidP="00575688">
            <w:pPr>
              <w:jc w:val="center"/>
              <w:rPr>
                <w:sz w:val="18"/>
              </w:rPr>
            </w:pPr>
            <w:r w:rsidRPr="007E18E3">
              <w:rPr>
                <w:sz w:val="18"/>
              </w:rPr>
              <w:t>32760,82</w:t>
            </w:r>
          </w:p>
        </w:tc>
        <w:tc>
          <w:tcPr>
            <w:tcW w:w="709" w:type="dxa"/>
            <w:gridSpan w:val="4"/>
          </w:tcPr>
          <w:p w:rsidR="00C066DA" w:rsidRPr="007E18E3" w:rsidRDefault="00C066DA" w:rsidP="00575688">
            <w:pPr>
              <w:jc w:val="center"/>
              <w:rPr>
                <w:sz w:val="18"/>
              </w:rPr>
            </w:pPr>
            <w:r w:rsidRPr="007E18E3">
              <w:rPr>
                <w:sz w:val="18"/>
              </w:rPr>
              <w:t>32409,6</w:t>
            </w:r>
          </w:p>
        </w:tc>
        <w:tc>
          <w:tcPr>
            <w:tcW w:w="714" w:type="dxa"/>
            <w:gridSpan w:val="5"/>
          </w:tcPr>
          <w:p w:rsidR="00C066DA" w:rsidRPr="007E18E3" w:rsidRDefault="00C066DA" w:rsidP="00575688">
            <w:pPr>
              <w:rPr>
                <w:sz w:val="18"/>
              </w:rPr>
            </w:pPr>
            <w:r w:rsidRPr="007E18E3">
              <w:rPr>
                <w:sz w:val="18"/>
              </w:rPr>
              <w:t>30170,8534</w:t>
            </w:r>
          </w:p>
        </w:tc>
        <w:tc>
          <w:tcPr>
            <w:tcW w:w="709" w:type="dxa"/>
            <w:gridSpan w:val="5"/>
          </w:tcPr>
          <w:p w:rsidR="00C066DA" w:rsidRPr="007E18E3" w:rsidRDefault="00C066DA" w:rsidP="00575688">
            <w:pPr>
              <w:rPr>
                <w:sz w:val="18"/>
              </w:rPr>
            </w:pPr>
            <w:r w:rsidRPr="007E18E3">
              <w:rPr>
                <w:sz w:val="18"/>
              </w:rPr>
              <w:t>35724,471</w:t>
            </w:r>
          </w:p>
        </w:tc>
        <w:tc>
          <w:tcPr>
            <w:tcW w:w="712" w:type="dxa"/>
            <w:gridSpan w:val="6"/>
          </w:tcPr>
          <w:p w:rsidR="00C066DA" w:rsidRPr="007E18E3" w:rsidRDefault="00C066DA" w:rsidP="00575688">
            <w:pPr>
              <w:rPr>
                <w:sz w:val="18"/>
              </w:rPr>
            </w:pPr>
            <w:r w:rsidRPr="007E18E3">
              <w:rPr>
                <w:sz w:val="18"/>
              </w:rPr>
              <w:t>41288,778</w:t>
            </w:r>
          </w:p>
        </w:tc>
        <w:tc>
          <w:tcPr>
            <w:tcW w:w="732" w:type="dxa"/>
            <w:gridSpan w:val="4"/>
          </w:tcPr>
          <w:p w:rsidR="00C066DA" w:rsidRPr="007E18E3" w:rsidRDefault="00C066DA" w:rsidP="00575688">
            <w:pPr>
              <w:rPr>
                <w:sz w:val="18"/>
              </w:rPr>
            </w:pPr>
            <w:r w:rsidRPr="007E18E3">
              <w:rPr>
                <w:sz w:val="18"/>
              </w:rPr>
              <w:t>21451,557</w:t>
            </w:r>
          </w:p>
        </w:tc>
        <w:tc>
          <w:tcPr>
            <w:tcW w:w="732" w:type="dxa"/>
            <w:gridSpan w:val="4"/>
          </w:tcPr>
          <w:p w:rsidR="00C066DA" w:rsidRPr="007E18E3" w:rsidRDefault="00C066DA" w:rsidP="00575688">
            <w:pPr>
              <w:rPr>
                <w:sz w:val="18"/>
              </w:rPr>
            </w:pPr>
            <w:r w:rsidRPr="007E18E3">
              <w:rPr>
                <w:sz w:val="18"/>
              </w:rPr>
              <w:t>20153,854</w:t>
            </w:r>
          </w:p>
        </w:tc>
        <w:tc>
          <w:tcPr>
            <w:tcW w:w="744" w:type="dxa"/>
            <w:gridSpan w:val="5"/>
          </w:tcPr>
          <w:p w:rsidR="00C066DA" w:rsidRPr="007E18E3" w:rsidRDefault="00C066DA" w:rsidP="00575688">
            <w:pPr>
              <w:rPr>
                <w:sz w:val="18"/>
              </w:rPr>
            </w:pPr>
            <w:r w:rsidRPr="007E18E3">
              <w:rPr>
                <w:sz w:val="18"/>
              </w:rPr>
              <w:t>32992</w:t>
            </w:r>
          </w:p>
        </w:tc>
        <w:tc>
          <w:tcPr>
            <w:tcW w:w="732" w:type="dxa"/>
            <w:gridSpan w:val="3"/>
          </w:tcPr>
          <w:p w:rsidR="00C066DA" w:rsidRPr="007E18E3" w:rsidRDefault="00C066DA" w:rsidP="00575688">
            <w:pPr>
              <w:rPr>
                <w:sz w:val="18"/>
              </w:rPr>
            </w:pPr>
            <w:r w:rsidRPr="007E18E3">
              <w:rPr>
                <w:sz w:val="18"/>
              </w:rPr>
              <w:t>32992</w:t>
            </w:r>
          </w:p>
        </w:tc>
      </w:tr>
      <w:tr w:rsidR="00C066DA" w:rsidRPr="007E18E3" w:rsidTr="00575688">
        <w:trPr>
          <w:gridAfter w:val="2"/>
          <w:wAfter w:w="54" w:type="dxa"/>
        </w:trPr>
        <w:tc>
          <w:tcPr>
            <w:tcW w:w="3243" w:type="dxa"/>
            <w:gridSpan w:val="3"/>
            <w:vMerge/>
          </w:tcPr>
          <w:p w:rsidR="00C066DA" w:rsidRPr="007E18E3" w:rsidRDefault="00C066DA" w:rsidP="00575688">
            <w:pPr>
              <w:rPr>
                <w:b/>
                <w:sz w:val="18"/>
              </w:rPr>
            </w:pPr>
          </w:p>
        </w:tc>
        <w:tc>
          <w:tcPr>
            <w:tcW w:w="3931" w:type="dxa"/>
            <w:gridSpan w:val="3"/>
          </w:tcPr>
          <w:p w:rsidR="00C066DA" w:rsidRPr="007E18E3" w:rsidRDefault="00C066DA" w:rsidP="00575688">
            <w:pPr>
              <w:jc w:val="center"/>
              <w:rPr>
                <w:sz w:val="18"/>
              </w:rPr>
            </w:pPr>
            <w:r w:rsidRPr="007E18E3">
              <w:rPr>
                <w:sz w:val="18"/>
              </w:rPr>
              <w:t>Внебюджетные средства</w:t>
            </w:r>
          </w:p>
        </w:tc>
        <w:tc>
          <w:tcPr>
            <w:tcW w:w="989" w:type="dxa"/>
            <w:gridSpan w:val="4"/>
          </w:tcPr>
          <w:p w:rsidR="00C066DA" w:rsidRPr="007E18E3" w:rsidRDefault="00C066DA" w:rsidP="00575688">
            <w:pPr>
              <w:jc w:val="center"/>
              <w:rPr>
                <w:sz w:val="18"/>
              </w:rPr>
            </w:pPr>
            <w:r w:rsidRPr="007E18E3">
              <w:rPr>
                <w:sz w:val="18"/>
              </w:rPr>
              <w:t>46518</w:t>
            </w:r>
          </w:p>
        </w:tc>
        <w:tc>
          <w:tcPr>
            <w:tcW w:w="697" w:type="dxa"/>
            <w:gridSpan w:val="4"/>
          </w:tcPr>
          <w:p w:rsidR="00C066DA" w:rsidRPr="007E18E3" w:rsidRDefault="00C066DA" w:rsidP="00575688">
            <w:pPr>
              <w:jc w:val="center"/>
              <w:rPr>
                <w:sz w:val="18"/>
              </w:rPr>
            </w:pPr>
            <w:r w:rsidRPr="007E18E3">
              <w:rPr>
                <w:sz w:val="18"/>
              </w:rPr>
              <w:t>5856,6</w:t>
            </w:r>
          </w:p>
        </w:tc>
        <w:tc>
          <w:tcPr>
            <w:tcW w:w="709" w:type="dxa"/>
            <w:gridSpan w:val="2"/>
          </w:tcPr>
          <w:p w:rsidR="00C066DA" w:rsidRPr="007E18E3" w:rsidRDefault="00C066DA" w:rsidP="00575688">
            <w:pPr>
              <w:jc w:val="center"/>
              <w:rPr>
                <w:sz w:val="18"/>
              </w:rPr>
            </w:pPr>
            <w:r w:rsidRPr="007E18E3">
              <w:rPr>
                <w:sz w:val="18"/>
              </w:rPr>
              <w:t>5244,4</w:t>
            </w:r>
          </w:p>
        </w:tc>
        <w:tc>
          <w:tcPr>
            <w:tcW w:w="709" w:type="dxa"/>
            <w:gridSpan w:val="4"/>
          </w:tcPr>
          <w:p w:rsidR="00C066DA" w:rsidRPr="007E18E3" w:rsidRDefault="00C066DA" w:rsidP="00575688">
            <w:pPr>
              <w:jc w:val="center"/>
              <w:rPr>
                <w:sz w:val="18"/>
              </w:rPr>
            </w:pPr>
            <w:r w:rsidRPr="007E18E3">
              <w:rPr>
                <w:sz w:val="18"/>
              </w:rPr>
              <w:t>4333,7</w:t>
            </w:r>
          </w:p>
        </w:tc>
        <w:tc>
          <w:tcPr>
            <w:tcW w:w="714" w:type="dxa"/>
            <w:gridSpan w:val="5"/>
          </w:tcPr>
          <w:p w:rsidR="00C066DA" w:rsidRPr="007E18E3" w:rsidRDefault="00C066DA" w:rsidP="00575688">
            <w:pPr>
              <w:rPr>
                <w:sz w:val="18"/>
              </w:rPr>
            </w:pPr>
            <w:r w:rsidRPr="007E18E3">
              <w:rPr>
                <w:sz w:val="18"/>
              </w:rPr>
              <w:t>4059,1</w:t>
            </w:r>
          </w:p>
        </w:tc>
        <w:tc>
          <w:tcPr>
            <w:tcW w:w="709" w:type="dxa"/>
            <w:gridSpan w:val="5"/>
          </w:tcPr>
          <w:p w:rsidR="00C066DA" w:rsidRPr="007E18E3" w:rsidRDefault="00C066DA" w:rsidP="00575688">
            <w:pPr>
              <w:rPr>
                <w:sz w:val="18"/>
              </w:rPr>
            </w:pPr>
            <w:r w:rsidRPr="007E18E3">
              <w:rPr>
                <w:sz w:val="18"/>
              </w:rPr>
              <w:t>4800</w:t>
            </w:r>
          </w:p>
        </w:tc>
        <w:tc>
          <w:tcPr>
            <w:tcW w:w="712" w:type="dxa"/>
            <w:gridSpan w:val="6"/>
          </w:tcPr>
          <w:p w:rsidR="00C066DA" w:rsidRPr="007E18E3" w:rsidRDefault="00C066DA" w:rsidP="00575688">
            <w:pPr>
              <w:rPr>
                <w:sz w:val="18"/>
              </w:rPr>
            </w:pPr>
            <w:r w:rsidRPr="007E18E3">
              <w:rPr>
                <w:sz w:val="18"/>
              </w:rPr>
              <w:t>4810</w:t>
            </w:r>
          </w:p>
        </w:tc>
        <w:tc>
          <w:tcPr>
            <w:tcW w:w="732" w:type="dxa"/>
            <w:gridSpan w:val="4"/>
          </w:tcPr>
          <w:p w:rsidR="00C066DA" w:rsidRPr="007E18E3" w:rsidRDefault="00C066DA" w:rsidP="00575688">
            <w:pPr>
              <w:rPr>
                <w:sz w:val="18"/>
              </w:rPr>
            </w:pPr>
            <w:r w:rsidRPr="007E18E3">
              <w:rPr>
                <w:sz w:val="18"/>
              </w:rPr>
              <w:t>4810</w:t>
            </w:r>
          </w:p>
        </w:tc>
        <w:tc>
          <w:tcPr>
            <w:tcW w:w="732" w:type="dxa"/>
            <w:gridSpan w:val="4"/>
          </w:tcPr>
          <w:p w:rsidR="00C066DA" w:rsidRPr="007E18E3" w:rsidRDefault="00C066DA" w:rsidP="00575688">
            <w:pPr>
              <w:rPr>
                <w:sz w:val="18"/>
              </w:rPr>
            </w:pPr>
            <w:r w:rsidRPr="007E18E3">
              <w:rPr>
                <w:sz w:val="18"/>
              </w:rPr>
              <w:t>4810</w:t>
            </w:r>
          </w:p>
        </w:tc>
        <w:tc>
          <w:tcPr>
            <w:tcW w:w="744" w:type="dxa"/>
            <w:gridSpan w:val="5"/>
          </w:tcPr>
          <w:p w:rsidR="00C066DA" w:rsidRPr="007E18E3" w:rsidRDefault="00C066DA" w:rsidP="00575688">
            <w:pPr>
              <w:rPr>
                <w:sz w:val="18"/>
              </w:rPr>
            </w:pPr>
            <w:r w:rsidRPr="007E18E3">
              <w:rPr>
                <w:sz w:val="18"/>
              </w:rPr>
              <w:t>3897,1</w:t>
            </w:r>
          </w:p>
        </w:tc>
        <w:tc>
          <w:tcPr>
            <w:tcW w:w="732" w:type="dxa"/>
            <w:gridSpan w:val="3"/>
          </w:tcPr>
          <w:p w:rsidR="00C066DA" w:rsidRPr="007E18E3" w:rsidRDefault="00C066DA" w:rsidP="00575688">
            <w:pPr>
              <w:rPr>
                <w:sz w:val="18"/>
              </w:rPr>
            </w:pPr>
            <w:r w:rsidRPr="007E18E3">
              <w:rPr>
                <w:sz w:val="18"/>
              </w:rPr>
              <w:t>3897,1</w:t>
            </w:r>
          </w:p>
        </w:tc>
      </w:tr>
    </w:tbl>
    <w:p w:rsidR="00C066DA" w:rsidRPr="007E18E3" w:rsidRDefault="00C066DA" w:rsidP="00C066DA">
      <w:pPr>
        <w:jc w:val="center"/>
        <w:rPr>
          <w:sz w:val="22"/>
        </w:rPr>
      </w:pPr>
    </w:p>
    <w:p w:rsidR="00C066DA" w:rsidRPr="007E18E3" w:rsidRDefault="00C066DA" w:rsidP="00C066DA">
      <w:pPr>
        <w:jc w:val="center"/>
        <w:rPr>
          <w:sz w:val="22"/>
        </w:rPr>
      </w:pPr>
    </w:p>
    <w:p w:rsidR="00C066DA" w:rsidRPr="007E18E3" w:rsidRDefault="00C066DA" w:rsidP="00C066DA">
      <w:pPr>
        <w:jc w:val="center"/>
        <w:rPr>
          <w:sz w:val="22"/>
        </w:rPr>
      </w:pPr>
    </w:p>
    <w:p w:rsidR="00C066DA" w:rsidRPr="007E18E3" w:rsidRDefault="00C066DA" w:rsidP="00C066DA">
      <w:pPr>
        <w:jc w:val="center"/>
        <w:rPr>
          <w:sz w:val="22"/>
        </w:rPr>
      </w:pPr>
    </w:p>
    <w:p w:rsidR="00C066DA" w:rsidRPr="007E18E3" w:rsidRDefault="00C066DA" w:rsidP="00C066DA">
      <w:pPr>
        <w:rPr>
          <w:szCs w:val="28"/>
        </w:rPr>
      </w:pPr>
      <w:r w:rsidRPr="007E18E3">
        <w:rPr>
          <w:b/>
          <w:bCs/>
          <w:szCs w:val="28"/>
        </w:rPr>
        <w:t xml:space="preserve">                                                                                                                                                 Приложение 1</w:t>
      </w:r>
    </w:p>
    <w:p w:rsidR="00C066DA" w:rsidRPr="007E18E3" w:rsidRDefault="00C066DA" w:rsidP="00C066DA">
      <w:pPr>
        <w:jc w:val="center"/>
        <w:rPr>
          <w:szCs w:val="28"/>
        </w:rPr>
      </w:pPr>
      <w:r w:rsidRPr="007E18E3">
        <w:rPr>
          <w:szCs w:val="28"/>
        </w:rPr>
        <w:t xml:space="preserve">                                                                                                        к Перечню основных мероприятий  и региональных      </w:t>
      </w:r>
    </w:p>
    <w:p w:rsidR="00C066DA" w:rsidRPr="007E18E3" w:rsidRDefault="00C066DA" w:rsidP="00C066DA">
      <w:pPr>
        <w:jc w:val="center"/>
        <w:rPr>
          <w:szCs w:val="28"/>
        </w:rPr>
      </w:pPr>
      <w:r w:rsidRPr="007E18E3">
        <w:rPr>
          <w:szCs w:val="28"/>
        </w:rPr>
        <w:t xml:space="preserve">                                                                                                 проектов муниципальной программы «Развитие  </w:t>
      </w:r>
    </w:p>
    <w:p w:rsidR="00C066DA" w:rsidRPr="007E18E3" w:rsidRDefault="00C066DA" w:rsidP="00C066DA">
      <w:pPr>
        <w:jc w:val="center"/>
        <w:rPr>
          <w:szCs w:val="28"/>
        </w:rPr>
      </w:pPr>
      <w:r w:rsidRPr="007E18E3">
        <w:rPr>
          <w:szCs w:val="28"/>
        </w:rPr>
        <w:t xml:space="preserve">                                                                                        образования в Инсарском муниципальном</w:t>
      </w:r>
    </w:p>
    <w:p w:rsidR="00C066DA" w:rsidRPr="007E18E3" w:rsidRDefault="00C066DA" w:rsidP="00C066DA">
      <w:pPr>
        <w:jc w:val="center"/>
        <w:rPr>
          <w:szCs w:val="28"/>
        </w:rPr>
      </w:pPr>
      <w:r w:rsidRPr="007E18E3">
        <w:rPr>
          <w:szCs w:val="28"/>
        </w:rPr>
        <w:t xml:space="preserve">                                                                      районе»   на 2016 – 2025 годы</w:t>
      </w:r>
    </w:p>
    <w:p w:rsidR="00C066DA" w:rsidRPr="007E18E3" w:rsidRDefault="00C066DA" w:rsidP="00C066DA">
      <w:pPr>
        <w:jc w:val="center"/>
        <w:rPr>
          <w:b/>
          <w:bCs/>
          <w:szCs w:val="28"/>
        </w:rPr>
      </w:pPr>
      <w:r w:rsidRPr="007E18E3">
        <w:rPr>
          <w:b/>
          <w:bCs/>
          <w:szCs w:val="28"/>
        </w:rPr>
        <w:t xml:space="preserve">Перечень </w:t>
      </w:r>
    </w:p>
    <w:p w:rsidR="00C066DA" w:rsidRPr="007E18E3" w:rsidRDefault="00C066DA" w:rsidP="00C066DA">
      <w:pPr>
        <w:jc w:val="center"/>
        <w:rPr>
          <w:szCs w:val="28"/>
        </w:rPr>
      </w:pPr>
      <w:r w:rsidRPr="007E18E3">
        <w:rPr>
          <w:bCs/>
          <w:szCs w:val="28"/>
        </w:rPr>
        <w:t xml:space="preserve">объектов строительства, реконструкции и капитального ремонта </w:t>
      </w:r>
      <w:r w:rsidRPr="007E18E3">
        <w:rPr>
          <w:szCs w:val="28"/>
        </w:rPr>
        <w:t>объектов</w:t>
      </w:r>
      <w:r w:rsidRPr="007E18E3">
        <w:rPr>
          <w:sz w:val="22"/>
        </w:rPr>
        <w:t xml:space="preserve"> </w:t>
      </w:r>
      <w:r w:rsidRPr="007E18E3">
        <w:rPr>
          <w:szCs w:val="28"/>
        </w:rPr>
        <w:t xml:space="preserve">образования, </w:t>
      </w:r>
    </w:p>
    <w:p w:rsidR="00C066DA" w:rsidRPr="007E18E3" w:rsidRDefault="00C066DA" w:rsidP="00C066DA">
      <w:pPr>
        <w:jc w:val="center"/>
        <w:rPr>
          <w:szCs w:val="28"/>
        </w:rPr>
      </w:pPr>
      <w:r w:rsidRPr="007E18E3">
        <w:rPr>
          <w:szCs w:val="28"/>
        </w:rPr>
        <w:t>находящихся в муниципальной собственности</w:t>
      </w:r>
    </w:p>
    <w:tbl>
      <w:tblPr>
        <w:tblW w:w="14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60"/>
        <w:gridCol w:w="6487"/>
        <w:gridCol w:w="1925"/>
        <w:gridCol w:w="68"/>
        <w:gridCol w:w="1615"/>
        <w:gridCol w:w="243"/>
        <w:gridCol w:w="1677"/>
        <w:gridCol w:w="249"/>
        <w:gridCol w:w="1926"/>
      </w:tblGrid>
      <w:tr w:rsidR="00C066DA" w:rsidRPr="007E18E3" w:rsidTr="00575688">
        <w:trPr>
          <w:trHeight w:val="274"/>
        </w:trPr>
        <w:tc>
          <w:tcPr>
            <w:tcW w:w="540" w:type="dxa"/>
            <w:vMerge w:val="restart"/>
            <w:hideMark/>
          </w:tcPr>
          <w:p w:rsidR="00C066DA" w:rsidRPr="007E18E3" w:rsidRDefault="00C066DA" w:rsidP="00575688">
            <w:pPr>
              <w:jc w:val="center"/>
              <w:rPr>
                <w:sz w:val="20"/>
              </w:rPr>
            </w:pPr>
            <w:r w:rsidRPr="007E18E3">
              <w:rPr>
                <w:sz w:val="20"/>
                <w:szCs w:val="22"/>
              </w:rPr>
              <w:t>№ п/п</w:t>
            </w:r>
          </w:p>
        </w:tc>
        <w:tc>
          <w:tcPr>
            <w:tcW w:w="6547" w:type="dxa"/>
            <w:gridSpan w:val="2"/>
            <w:vMerge w:val="restart"/>
            <w:hideMark/>
          </w:tcPr>
          <w:p w:rsidR="00C066DA" w:rsidRPr="007E18E3" w:rsidRDefault="00C066DA" w:rsidP="00575688">
            <w:pPr>
              <w:jc w:val="center"/>
              <w:rPr>
                <w:sz w:val="20"/>
              </w:rPr>
            </w:pPr>
            <w:r w:rsidRPr="007E18E3">
              <w:rPr>
                <w:sz w:val="20"/>
                <w:szCs w:val="22"/>
              </w:rPr>
              <w:t>Наименование мероприятия</w:t>
            </w:r>
          </w:p>
        </w:tc>
        <w:tc>
          <w:tcPr>
            <w:tcW w:w="1993" w:type="dxa"/>
            <w:gridSpan w:val="2"/>
            <w:vMerge w:val="restart"/>
            <w:hideMark/>
          </w:tcPr>
          <w:p w:rsidR="00C066DA" w:rsidRPr="007E18E3" w:rsidRDefault="00C066DA" w:rsidP="00575688">
            <w:pPr>
              <w:jc w:val="center"/>
              <w:rPr>
                <w:sz w:val="20"/>
              </w:rPr>
            </w:pPr>
            <w:r w:rsidRPr="007E18E3">
              <w:rPr>
                <w:sz w:val="20"/>
                <w:szCs w:val="22"/>
              </w:rPr>
              <w:t>Объем финансирования, тыс.руб.</w:t>
            </w:r>
          </w:p>
        </w:tc>
        <w:tc>
          <w:tcPr>
            <w:tcW w:w="5710" w:type="dxa"/>
            <w:gridSpan w:val="5"/>
            <w:hideMark/>
          </w:tcPr>
          <w:p w:rsidR="00C066DA" w:rsidRPr="007E18E3" w:rsidRDefault="00C066DA" w:rsidP="00575688">
            <w:pPr>
              <w:jc w:val="center"/>
              <w:rPr>
                <w:sz w:val="20"/>
              </w:rPr>
            </w:pPr>
            <w:r w:rsidRPr="007E18E3">
              <w:rPr>
                <w:sz w:val="20"/>
                <w:szCs w:val="22"/>
              </w:rPr>
              <w:t>В том числе по источникам финансирования</w:t>
            </w:r>
          </w:p>
        </w:tc>
      </w:tr>
      <w:tr w:rsidR="00C066DA" w:rsidRPr="007E18E3" w:rsidTr="00575688">
        <w:trPr>
          <w:trHeight w:val="271"/>
        </w:trPr>
        <w:tc>
          <w:tcPr>
            <w:tcW w:w="540" w:type="dxa"/>
            <w:vMerge/>
            <w:hideMark/>
          </w:tcPr>
          <w:p w:rsidR="00C066DA" w:rsidRPr="007E18E3" w:rsidRDefault="00C066DA" w:rsidP="00575688">
            <w:pPr>
              <w:rPr>
                <w:sz w:val="20"/>
              </w:rPr>
            </w:pPr>
          </w:p>
        </w:tc>
        <w:tc>
          <w:tcPr>
            <w:tcW w:w="6547" w:type="dxa"/>
            <w:gridSpan w:val="2"/>
            <w:vMerge/>
            <w:hideMark/>
          </w:tcPr>
          <w:p w:rsidR="00C066DA" w:rsidRPr="007E18E3" w:rsidRDefault="00C066DA" w:rsidP="00575688">
            <w:pPr>
              <w:rPr>
                <w:sz w:val="20"/>
              </w:rPr>
            </w:pPr>
          </w:p>
        </w:tc>
        <w:tc>
          <w:tcPr>
            <w:tcW w:w="1993" w:type="dxa"/>
            <w:gridSpan w:val="2"/>
            <w:vMerge/>
            <w:hideMark/>
          </w:tcPr>
          <w:p w:rsidR="00C066DA" w:rsidRPr="007E18E3" w:rsidRDefault="00C066DA" w:rsidP="00575688">
            <w:pPr>
              <w:rPr>
                <w:sz w:val="20"/>
              </w:rPr>
            </w:pPr>
          </w:p>
        </w:tc>
        <w:tc>
          <w:tcPr>
            <w:tcW w:w="1615" w:type="dxa"/>
            <w:hideMark/>
          </w:tcPr>
          <w:p w:rsidR="00C066DA" w:rsidRPr="007E18E3" w:rsidRDefault="00C066DA" w:rsidP="00575688">
            <w:pPr>
              <w:jc w:val="center"/>
              <w:rPr>
                <w:sz w:val="20"/>
              </w:rPr>
            </w:pPr>
            <w:r w:rsidRPr="007E18E3">
              <w:rPr>
                <w:sz w:val="20"/>
                <w:szCs w:val="22"/>
              </w:rPr>
              <w:t>Федеральный бюджет</w:t>
            </w:r>
          </w:p>
        </w:tc>
        <w:tc>
          <w:tcPr>
            <w:tcW w:w="1920" w:type="dxa"/>
            <w:gridSpan w:val="2"/>
            <w:hideMark/>
          </w:tcPr>
          <w:p w:rsidR="00C066DA" w:rsidRPr="007E18E3" w:rsidRDefault="00C066DA" w:rsidP="00575688">
            <w:pPr>
              <w:jc w:val="center"/>
              <w:rPr>
                <w:sz w:val="20"/>
              </w:rPr>
            </w:pPr>
            <w:r w:rsidRPr="007E18E3">
              <w:rPr>
                <w:sz w:val="20"/>
                <w:szCs w:val="22"/>
              </w:rPr>
              <w:t>Республиканский бюджет</w:t>
            </w:r>
          </w:p>
        </w:tc>
        <w:tc>
          <w:tcPr>
            <w:tcW w:w="2175" w:type="dxa"/>
            <w:gridSpan w:val="2"/>
            <w:hideMark/>
          </w:tcPr>
          <w:p w:rsidR="00C066DA" w:rsidRPr="007E18E3" w:rsidRDefault="00C066DA" w:rsidP="00575688">
            <w:pPr>
              <w:jc w:val="center"/>
              <w:rPr>
                <w:sz w:val="20"/>
              </w:rPr>
            </w:pPr>
            <w:r w:rsidRPr="007E18E3">
              <w:rPr>
                <w:sz w:val="20"/>
                <w:szCs w:val="22"/>
              </w:rPr>
              <w:t>Бюджет Инсарского муниципального района</w:t>
            </w: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lastRenderedPageBreak/>
              <w:t>2016 год</w:t>
            </w:r>
          </w:p>
        </w:tc>
      </w:tr>
      <w:tr w:rsidR="00C066DA" w:rsidRPr="007E18E3" w:rsidTr="00575688">
        <w:tc>
          <w:tcPr>
            <w:tcW w:w="540" w:type="dxa"/>
            <w:hideMark/>
          </w:tcPr>
          <w:p w:rsidR="00C066DA" w:rsidRPr="007E18E3" w:rsidRDefault="00C066DA" w:rsidP="00575688">
            <w:pPr>
              <w:jc w:val="center"/>
              <w:rPr>
                <w:sz w:val="20"/>
              </w:rPr>
            </w:pPr>
            <w:r w:rsidRPr="007E18E3">
              <w:rPr>
                <w:sz w:val="20"/>
                <w:szCs w:val="22"/>
              </w:rPr>
              <w:t>1</w:t>
            </w:r>
          </w:p>
        </w:tc>
        <w:tc>
          <w:tcPr>
            <w:tcW w:w="6547" w:type="dxa"/>
            <w:gridSpan w:val="2"/>
            <w:hideMark/>
          </w:tcPr>
          <w:p w:rsidR="00C066DA" w:rsidRPr="007E18E3" w:rsidRDefault="00C066DA" w:rsidP="00575688">
            <w:pPr>
              <w:rPr>
                <w:sz w:val="20"/>
              </w:rPr>
            </w:pPr>
            <w:r w:rsidRPr="007E18E3">
              <w:rPr>
                <w:sz w:val="20"/>
                <w:szCs w:val="22"/>
              </w:rPr>
              <w:t xml:space="preserve">Реконструкция МБОУ «Инсарская средняя общеобразовательная школа №1» </w:t>
            </w:r>
          </w:p>
        </w:tc>
        <w:tc>
          <w:tcPr>
            <w:tcW w:w="1993" w:type="dxa"/>
            <w:gridSpan w:val="2"/>
            <w:hideMark/>
          </w:tcPr>
          <w:p w:rsidR="00C066DA" w:rsidRPr="007E18E3" w:rsidRDefault="00C066DA" w:rsidP="00575688">
            <w:pPr>
              <w:ind w:right="-241"/>
              <w:jc w:val="center"/>
              <w:rPr>
                <w:sz w:val="20"/>
              </w:rPr>
            </w:pPr>
            <w:r w:rsidRPr="007E18E3">
              <w:rPr>
                <w:sz w:val="20"/>
                <w:szCs w:val="22"/>
              </w:rPr>
              <w:t>11270,541</w:t>
            </w:r>
          </w:p>
        </w:tc>
        <w:tc>
          <w:tcPr>
            <w:tcW w:w="1615" w:type="dxa"/>
            <w:hideMark/>
          </w:tcPr>
          <w:p w:rsidR="00C066DA" w:rsidRPr="007E18E3" w:rsidRDefault="00C066DA" w:rsidP="00575688">
            <w:pPr>
              <w:jc w:val="center"/>
              <w:rPr>
                <w:sz w:val="20"/>
              </w:rPr>
            </w:pPr>
            <w:r w:rsidRPr="007E18E3">
              <w:rPr>
                <w:sz w:val="20"/>
                <w:szCs w:val="22"/>
              </w:rPr>
              <w:t>0</w:t>
            </w:r>
          </w:p>
        </w:tc>
        <w:tc>
          <w:tcPr>
            <w:tcW w:w="1920" w:type="dxa"/>
            <w:gridSpan w:val="2"/>
            <w:hideMark/>
          </w:tcPr>
          <w:p w:rsidR="00C066DA" w:rsidRPr="007E18E3" w:rsidRDefault="00C066DA" w:rsidP="00575688">
            <w:pPr>
              <w:jc w:val="center"/>
              <w:rPr>
                <w:sz w:val="20"/>
              </w:rPr>
            </w:pPr>
            <w:r w:rsidRPr="007E18E3">
              <w:rPr>
                <w:sz w:val="20"/>
                <w:szCs w:val="22"/>
              </w:rPr>
              <w:t>9114,841</w:t>
            </w:r>
          </w:p>
        </w:tc>
        <w:tc>
          <w:tcPr>
            <w:tcW w:w="2175" w:type="dxa"/>
            <w:gridSpan w:val="2"/>
            <w:hideMark/>
          </w:tcPr>
          <w:p w:rsidR="00C066DA" w:rsidRPr="007E18E3" w:rsidRDefault="00C066DA" w:rsidP="00575688">
            <w:pPr>
              <w:jc w:val="center"/>
              <w:rPr>
                <w:sz w:val="20"/>
              </w:rPr>
            </w:pPr>
            <w:r w:rsidRPr="007E18E3">
              <w:rPr>
                <w:sz w:val="20"/>
                <w:szCs w:val="22"/>
              </w:rPr>
              <w:t>2155,7</w:t>
            </w:r>
          </w:p>
        </w:tc>
      </w:tr>
      <w:tr w:rsidR="00C066DA" w:rsidRPr="007E18E3" w:rsidTr="00575688">
        <w:tc>
          <w:tcPr>
            <w:tcW w:w="540" w:type="dxa"/>
            <w:hideMark/>
          </w:tcPr>
          <w:p w:rsidR="00C066DA" w:rsidRPr="007E18E3" w:rsidRDefault="00C066DA" w:rsidP="00575688">
            <w:pPr>
              <w:jc w:val="center"/>
              <w:rPr>
                <w:sz w:val="20"/>
              </w:rPr>
            </w:pPr>
            <w:r w:rsidRPr="007E18E3">
              <w:rPr>
                <w:sz w:val="20"/>
                <w:szCs w:val="22"/>
              </w:rPr>
              <w:t>2</w:t>
            </w:r>
          </w:p>
        </w:tc>
        <w:tc>
          <w:tcPr>
            <w:tcW w:w="6547" w:type="dxa"/>
            <w:gridSpan w:val="2"/>
            <w:hideMark/>
          </w:tcPr>
          <w:p w:rsidR="00C066DA" w:rsidRPr="007E18E3" w:rsidRDefault="00C066DA" w:rsidP="00575688">
            <w:pPr>
              <w:rPr>
                <w:sz w:val="20"/>
              </w:rPr>
            </w:pPr>
            <w:r w:rsidRPr="007E18E3">
              <w:rPr>
                <w:sz w:val="20"/>
                <w:szCs w:val="22"/>
              </w:rPr>
              <w:t>Строительство детского сада на 90 мест в г.Инсар</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c>
          <w:tcPr>
            <w:tcW w:w="540" w:type="dxa"/>
            <w:hideMark/>
          </w:tcPr>
          <w:p w:rsidR="00C066DA" w:rsidRPr="007E18E3" w:rsidRDefault="00C066DA" w:rsidP="00575688">
            <w:pPr>
              <w:jc w:val="center"/>
              <w:rPr>
                <w:sz w:val="20"/>
              </w:rPr>
            </w:pPr>
            <w:r w:rsidRPr="007E18E3">
              <w:rPr>
                <w:sz w:val="20"/>
                <w:szCs w:val="22"/>
              </w:rPr>
              <w:t>3</w:t>
            </w:r>
          </w:p>
        </w:tc>
        <w:tc>
          <w:tcPr>
            <w:tcW w:w="6547" w:type="dxa"/>
            <w:gridSpan w:val="2"/>
            <w:hideMark/>
          </w:tcPr>
          <w:p w:rsidR="00C066DA" w:rsidRPr="007E18E3" w:rsidRDefault="00C066DA" w:rsidP="00575688">
            <w:pPr>
              <w:jc w:val="both"/>
              <w:rPr>
                <w:sz w:val="20"/>
              </w:rPr>
            </w:pPr>
            <w:r w:rsidRPr="007E18E3">
              <w:rPr>
                <w:sz w:val="20"/>
                <w:szCs w:val="22"/>
              </w:rPr>
              <w:t>Капитальный ремонт детского сада «Инсарский детский сад «Светлячок» комбинированного вида»</w:t>
            </w:r>
          </w:p>
        </w:tc>
        <w:tc>
          <w:tcPr>
            <w:tcW w:w="1993" w:type="dxa"/>
            <w:gridSpan w:val="2"/>
            <w:hideMark/>
          </w:tcPr>
          <w:p w:rsidR="00C066DA" w:rsidRPr="007E18E3" w:rsidRDefault="00C066DA" w:rsidP="00575688">
            <w:pPr>
              <w:jc w:val="center"/>
              <w:rPr>
                <w:sz w:val="20"/>
              </w:rPr>
            </w:pPr>
            <w:r w:rsidRPr="007E18E3">
              <w:rPr>
                <w:sz w:val="20"/>
                <w:szCs w:val="22"/>
              </w:rPr>
              <w:t>100,0</w:t>
            </w:r>
          </w:p>
        </w:tc>
        <w:tc>
          <w:tcPr>
            <w:tcW w:w="1615" w:type="dxa"/>
            <w:hideMark/>
          </w:tcPr>
          <w:p w:rsidR="00C066DA" w:rsidRPr="007E18E3" w:rsidRDefault="00C066DA" w:rsidP="00575688">
            <w:pPr>
              <w:jc w:val="center"/>
              <w:rPr>
                <w:sz w:val="20"/>
              </w:rPr>
            </w:pPr>
            <w:r w:rsidRPr="007E18E3">
              <w:rPr>
                <w:sz w:val="20"/>
                <w:szCs w:val="22"/>
              </w:rPr>
              <w:t>0</w:t>
            </w:r>
          </w:p>
        </w:tc>
        <w:tc>
          <w:tcPr>
            <w:tcW w:w="1920" w:type="dxa"/>
            <w:gridSpan w:val="2"/>
            <w:hideMark/>
          </w:tcPr>
          <w:p w:rsidR="00C066DA" w:rsidRPr="007E18E3" w:rsidRDefault="00C066DA" w:rsidP="00575688">
            <w:pPr>
              <w:jc w:val="center"/>
              <w:rPr>
                <w:sz w:val="20"/>
              </w:rPr>
            </w:pPr>
            <w:r w:rsidRPr="007E18E3">
              <w:rPr>
                <w:sz w:val="20"/>
                <w:szCs w:val="22"/>
              </w:rPr>
              <w:t>0</w:t>
            </w:r>
          </w:p>
        </w:tc>
        <w:tc>
          <w:tcPr>
            <w:tcW w:w="2175" w:type="dxa"/>
            <w:gridSpan w:val="2"/>
            <w:hideMark/>
          </w:tcPr>
          <w:p w:rsidR="00C066DA" w:rsidRPr="007E18E3" w:rsidRDefault="00C066DA" w:rsidP="00575688">
            <w:pPr>
              <w:jc w:val="center"/>
              <w:rPr>
                <w:sz w:val="20"/>
              </w:rPr>
            </w:pPr>
            <w:r w:rsidRPr="007E18E3">
              <w:rPr>
                <w:sz w:val="20"/>
                <w:szCs w:val="22"/>
              </w:rPr>
              <w:t>100,0</w:t>
            </w:r>
          </w:p>
        </w:tc>
      </w:tr>
      <w:tr w:rsidR="00C066DA" w:rsidRPr="007E18E3" w:rsidTr="00575688">
        <w:tc>
          <w:tcPr>
            <w:tcW w:w="540" w:type="dxa"/>
            <w:hideMark/>
          </w:tcPr>
          <w:p w:rsidR="00C066DA" w:rsidRPr="007E18E3" w:rsidRDefault="00C066DA" w:rsidP="00575688">
            <w:pPr>
              <w:jc w:val="center"/>
              <w:rPr>
                <w:sz w:val="20"/>
              </w:rPr>
            </w:pPr>
            <w:r w:rsidRPr="007E18E3">
              <w:rPr>
                <w:sz w:val="20"/>
                <w:szCs w:val="22"/>
              </w:rPr>
              <w:t>4</w:t>
            </w:r>
          </w:p>
        </w:tc>
        <w:tc>
          <w:tcPr>
            <w:tcW w:w="6547" w:type="dxa"/>
            <w:gridSpan w:val="2"/>
            <w:hideMark/>
          </w:tcPr>
          <w:p w:rsidR="00C066DA" w:rsidRPr="007E18E3" w:rsidRDefault="00C066DA" w:rsidP="00575688">
            <w:pPr>
              <w:rPr>
                <w:sz w:val="20"/>
              </w:rPr>
            </w:pPr>
            <w:r w:rsidRPr="007E18E3">
              <w:rPr>
                <w:sz w:val="20"/>
                <w:szCs w:val="22"/>
              </w:rPr>
              <w:t>Капитальный ремонт детского сада «Инсарский детский сад «Золотой ключик» комбинированного вида»</w:t>
            </w:r>
          </w:p>
        </w:tc>
        <w:tc>
          <w:tcPr>
            <w:tcW w:w="1993" w:type="dxa"/>
            <w:gridSpan w:val="2"/>
            <w:hideMark/>
          </w:tcPr>
          <w:p w:rsidR="00C066DA" w:rsidRPr="007E18E3" w:rsidRDefault="00C066DA" w:rsidP="00575688">
            <w:pPr>
              <w:jc w:val="center"/>
              <w:rPr>
                <w:sz w:val="20"/>
              </w:rPr>
            </w:pPr>
            <w:r w:rsidRPr="007E18E3">
              <w:rPr>
                <w:sz w:val="20"/>
                <w:szCs w:val="22"/>
              </w:rPr>
              <w:t>200,0</w:t>
            </w:r>
          </w:p>
        </w:tc>
        <w:tc>
          <w:tcPr>
            <w:tcW w:w="1615" w:type="dxa"/>
            <w:hideMark/>
          </w:tcPr>
          <w:p w:rsidR="00C066DA" w:rsidRPr="007E18E3" w:rsidRDefault="00C066DA" w:rsidP="00575688">
            <w:pPr>
              <w:jc w:val="center"/>
              <w:rPr>
                <w:sz w:val="20"/>
              </w:rPr>
            </w:pPr>
            <w:r w:rsidRPr="007E18E3">
              <w:rPr>
                <w:sz w:val="20"/>
                <w:szCs w:val="22"/>
              </w:rPr>
              <w:t>0</w:t>
            </w:r>
          </w:p>
        </w:tc>
        <w:tc>
          <w:tcPr>
            <w:tcW w:w="1920" w:type="dxa"/>
            <w:gridSpan w:val="2"/>
            <w:hideMark/>
          </w:tcPr>
          <w:p w:rsidR="00C066DA" w:rsidRPr="007E18E3" w:rsidRDefault="00C066DA" w:rsidP="00575688">
            <w:pPr>
              <w:jc w:val="center"/>
              <w:rPr>
                <w:sz w:val="20"/>
              </w:rPr>
            </w:pPr>
            <w:r w:rsidRPr="007E18E3">
              <w:rPr>
                <w:sz w:val="20"/>
                <w:szCs w:val="22"/>
              </w:rPr>
              <w:t>0</w:t>
            </w:r>
          </w:p>
        </w:tc>
        <w:tc>
          <w:tcPr>
            <w:tcW w:w="2175" w:type="dxa"/>
            <w:gridSpan w:val="2"/>
            <w:hideMark/>
          </w:tcPr>
          <w:p w:rsidR="00C066DA" w:rsidRPr="007E18E3" w:rsidRDefault="00C066DA" w:rsidP="00575688">
            <w:pPr>
              <w:jc w:val="center"/>
              <w:rPr>
                <w:sz w:val="20"/>
              </w:rPr>
            </w:pPr>
            <w:r w:rsidRPr="007E18E3">
              <w:rPr>
                <w:sz w:val="20"/>
                <w:szCs w:val="22"/>
              </w:rPr>
              <w:t>200,0</w:t>
            </w:r>
          </w:p>
        </w:tc>
      </w:tr>
      <w:tr w:rsidR="00C066DA" w:rsidRPr="007E18E3" w:rsidTr="00575688">
        <w:tc>
          <w:tcPr>
            <w:tcW w:w="7087" w:type="dxa"/>
            <w:gridSpan w:val="3"/>
            <w:hideMark/>
          </w:tcPr>
          <w:p w:rsidR="00C066DA" w:rsidRPr="007E18E3" w:rsidRDefault="00C066DA" w:rsidP="00575688">
            <w:pPr>
              <w:jc w:val="center"/>
              <w:rPr>
                <w:sz w:val="20"/>
              </w:rPr>
            </w:pPr>
            <w:r w:rsidRPr="007E18E3">
              <w:rPr>
                <w:sz w:val="20"/>
                <w:szCs w:val="22"/>
              </w:rPr>
              <w:t>Итого за 2016 год</w:t>
            </w:r>
          </w:p>
        </w:tc>
        <w:tc>
          <w:tcPr>
            <w:tcW w:w="1993" w:type="dxa"/>
            <w:gridSpan w:val="2"/>
            <w:hideMark/>
          </w:tcPr>
          <w:p w:rsidR="00C066DA" w:rsidRPr="007E18E3" w:rsidRDefault="00C066DA" w:rsidP="00575688">
            <w:pPr>
              <w:jc w:val="center"/>
              <w:rPr>
                <w:sz w:val="20"/>
              </w:rPr>
            </w:pPr>
            <w:r w:rsidRPr="007E18E3">
              <w:rPr>
                <w:sz w:val="20"/>
                <w:szCs w:val="22"/>
              </w:rPr>
              <w:t>11570,541</w:t>
            </w:r>
          </w:p>
        </w:tc>
        <w:tc>
          <w:tcPr>
            <w:tcW w:w="1615" w:type="dxa"/>
            <w:hideMark/>
          </w:tcPr>
          <w:p w:rsidR="00C066DA" w:rsidRPr="007E18E3" w:rsidRDefault="00C066DA" w:rsidP="00575688">
            <w:pPr>
              <w:jc w:val="center"/>
              <w:rPr>
                <w:sz w:val="20"/>
              </w:rPr>
            </w:pPr>
            <w:r w:rsidRPr="007E18E3">
              <w:rPr>
                <w:sz w:val="20"/>
                <w:szCs w:val="22"/>
              </w:rPr>
              <w:t>0</w:t>
            </w:r>
          </w:p>
        </w:tc>
        <w:tc>
          <w:tcPr>
            <w:tcW w:w="1920" w:type="dxa"/>
            <w:gridSpan w:val="2"/>
            <w:hideMark/>
          </w:tcPr>
          <w:p w:rsidR="00C066DA" w:rsidRPr="007E18E3" w:rsidRDefault="00C066DA" w:rsidP="00575688">
            <w:pPr>
              <w:jc w:val="center"/>
              <w:rPr>
                <w:sz w:val="20"/>
              </w:rPr>
            </w:pPr>
            <w:r w:rsidRPr="007E18E3">
              <w:rPr>
                <w:sz w:val="20"/>
                <w:szCs w:val="22"/>
              </w:rPr>
              <w:t>9114,841</w:t>
            </w:r>
          </w:p>
        </w:tc>
        <w:tc>
          <w:tcPr>
            <w:tcW w:w="2175" w:type="dxa"/>
            <w:gridSpan w:val="2"/>
            <w:hideMark/>
          </w:tcPr>
          <w:p w:rsidR="00C066DA" w:rsidRPr="007E18E3" w:rsidRDefault="00C066DA" w:rsidP="00575688">
            <w:pPr>
              <w:jc w:val="center"/>
              <w:rPr>
                <w:sz w:val="20"/>
              </w:rPr>
            </w:pPr>
            <w:r w:rsidRPr="007E18E3">
              <w:rPr>
                <w:sz w:val="20"/>
                <w:szCs w:val="22"/>
              </w:rPr>
              <w:t>2455,7</w:t>
            </w: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t>2017 год</w:t>
            </w:r>
          </w:p>
        </w:tc>
      </w:tr>
      <w:tr w:rsidR="00C066DA" w:rsidRPr="007E18E3" w:rsidTr="00575688">
        <w:trPr>
          <w:trHeight w:val="511"/>
        </w:trPr>
        <w:tc>
          <w:tcPr>
            <w:tcW w:w="540" w:type="dxa"/>
            <w:hideMark/>
          </w:tcPr>
          <w:p w:rsidR="00C066DA" w:rsidRPr="007E18E3" w:rsidRDefault="00C066DA" w:rsidP="00575688">
            <w:pPr>
              <w:jc w:val="center"/>
              <w:rPr>
                <w:sz w:val="20"/>
              </w:rPr>
            </w:pPr>
            <w:r w:rsidRPr="007E18E3">
              <w:rPr>
                <w:sz w:val="20"/>
                <w:szCs w:val="22"/>
              </w:rPr>
              <w:t>1</w:t>
            </w:r>
          </w:p>
        </w:tc>
        <w:tc>
          <w:tcPr>
            <w:tcW w:w="6547" w:type="dxa"/>
            <w:gridSpan w:val="2"/>
            <w:hideMark/>
          </w:tcPr>
          <w:p w:rsidR="00C066DA" w:rsidRPr="007E18E3" w:rsidRDefault="00C066DA" w:rsidP="00575688">
            <w:pPr>
              <w:jc w:val="both"/>
              <w:rPr>
                <w:sz w:val="20"/>
              </w:rPr>
            </w:pPr>
            <w:r w:rsidRPr="007E18E3">
              <w:rPr>
                <w:sz w:val="20"/>
                <w:szCs w:val="22"/>
              </w:rPr>
              <w:t>Реконструкция МБОУ «Инсарская средняя общеобразовательная школа №1»</w:t>
            </w:r>
          </w:p>
        </w:tc>
        <w:tc>
          <w:tcPr>
            <w:tcW w:w="1925" w:type="dxa"/>
            <w:hideMark/>
          </w:tcPr>
          <w:p w:rsidR="00C066DA" w:rsidRPr="007E18E3" w:rsidRDefault="00C066DA" w:rsidP="00575688">
            <w:pPr>
              <w:jc w:val="center"/>
              <w:rPr>
                <w:sz w:val="20"/>
              </w:rPr>
            </w:pPr>
            <w:r w:rsidRPr="007E18E3">
              <w:rPr>
                <w:sz w:val="20"/>
                <w:szCs w:val="22"/>
              </w:rPr>
              <w:t>4260,32</w:t>
            </w:r>
          </w:p>
        </w:tc>
        <w:tc>
          <w:tcPr>
            <w:tcW w:w="1926" w:type="dxa"/>
            <w:gridSpan w:val="3"/>
            <w:hideMark/>
          </w:tcPr>
          <w:p w:rsidR="00C066DA" w:rsidRPr="007E18E3" w:rsidRDefault="00C066DA" w:rsidP="00575688">
            <w:pPr>
              <w:jc w:val="center"/>
              <w:rPr>
                <w:sz w:val="20"/>
              </w:rPr>
            </w:pPr>
            <w:r w:rsidRPr="007E18E3">
              <w:rPr>
                <w:sz w:val="20"/>
                <w:szCs w:val="22"/>
              </w:rPr>
              <w:t>0</w:t>
            </w:r>
          </w:p>
        </w:tc>
        <w:tc>
          <w:tcPr>
            <w:tcW w:w="1926" w:type="dxa"/>
            <w:gridSpan w:val="2"/>
            <w:hideMark/>
          </w:tcPr>
          <w:p w:rsidR="00C066DA" w:rsidRPr="007E18E3" w:rsidRDefault="00C066DA" w:rsidP="00575688">
            <w:pPr>
              <w:jc w:val="center"/>
              <w:rPr>
                <w:sz w:val="20"/>
              </w:rPr>
            </w:pPr>
            <w:r w:rsidRPr="007E18E3">
              <w:rPr>
                <w:sz w:val="20"/>
                <w:szCs w:val="22"/>
              </w:rPr>
              <w:t>4047,3</w:t>
            </w:r>
          </w:p>
        </w:tc>
        <w:tc>
          <w:tcPr>
            <w:tcW w:w="1926" w:type="dxa"/>
            <w:hideMark/>
          </w:tcPr>
          <w:p w:rsidR="00C066DA" w:rsidRPr="007E18E3" w:rsidRDefault="00C066DA" w:rsidP="00575688">
            <w:pPr>
              <w:jc w:val="center"/>
              <w:rPr>
                <w:sz w:val="20"/>
              </w:rPr>
            </w:pPr>
            <w:r w:rsidRPr="007E18E3">
              <w:rPr>
                <w:sz w:val="20"/>
                <w:szCs w:val="22"/>
              </w:rPr>
              <w:t>213,02</w:t>
            </w:r>
          </w:p>
        </w:tc>
      </w:tr>
      <w:tr w:rsidR="00C066DA" w:rsidRPr="007E18E3" w:rsidTr="00575688">
        <w:tc>
          <w:tcPr>
            <w:tcW w:w="540" w:type="dxa"/>
            <w:hideMark/>
          </w:tcPr>
          <w:p w:rsidR="00C066DA" w:rsidRPr="007E18E3" w:rsidRDefault="00C066DA" w:rsidP="00575688">
            <w:pPr>
              <w:jc w:val="center"/>
              <w:rPr>
                <w:sz w:val="20"/>
              </w:rPr>
            </w:pPr>
            <w:r w:rsidRPr="007E18E3">
              <w:rPr>
                <w:sz w:val="20"/>
                <w:szCs w:val="22"/>
              </w:rPr>
              <w:t>2</w:t>
            </w:r>
          </w:p>
        </w:tc>
        <w:tc>
          <w:tcPr>
            <w:tcW w:w="6547" w:type="dxa"/>
            <w:gridSpan w:val="2"/>
            <w:hideMark/>
          </w:tcPr>
          <w:p w:rsidR="00C066DA" w:rsidRPr="007E18E3" w:rsidRDefault="00C066DA" w:rsidP="00575688">
            <w:pPr>
              <w:jc w:val="both"/>
              <w:rPr>
                <w:sz w:val="20"/>
              </w:rPr>
            </w:pPr>
            <w:r w:rsidRPr="007E18E3">
              <w:rPr>
                <w:sz w:val="20"/>
                <w:szCs w:val="22"/>
              </w:rPr>
              <w:t>Капитальный ремонт детского сада «Инсарский детский сад «Светлячок» комбинированного вида»</w:t>
            </w:r>
          </w:p>
        </w:tc>
        <w:tc>
          <w:tcPr>
            <w:tcW w:w="1925" w:type="dxa"/>
            <w:hideMark/>
          </w:tcPr>
          <w:p w:rsidR="00C066DA" w:rsidRPr="007E18E3" w:rsidRDefault="00C066DA" w:rsidP="00575688">
            <w:pPr>
              <w:jc w:val="center"/>
              <w:rPr>
                <w:sz w:val="20"/>
              </w:rPr>
            </w:pPr>
            <w:r w:rsidRPr="007E18E3">
              <w:rPr>
                <w:sz w:val="20"/>
                <w:szCs w:val="22"/>
              </w:rPr>
              <w:t>500,0</w:t>
            </w:r>
          </w:p>
        </w:tc>
        <w:tc>
          <w:tcPr>
            <w:tcW w:w="1926" w:type="dxa"/>
            <w:gridSpan w:val="3"/>
            <w:hideMark/>
          </w:tcPr>
          <w:p w:rsidR="00C066DA" w:rsidRPr="007E18E3" w:rsidRDefault="00C066DA" w:rsidP="00575688">
            <w:pPr>
              <w:jc w:val="center"/>
              <w:rPr>
                <w:sz w:val="20"/>
              </w:rPr>
            </w:pPr>
            <w:r w:rsidRPr="007E18E3">
              <w:rPr>
                <w:sz w:val="20"/>
                <w:szCs w:val="22"/>
              </w:rPr>
              <w:t>0</w:t>
            </w:r>
          </w:p>
        </w:tc>
        <w:tc>
          <w:tcPr>
            <w:tcW w:w="1926" w:type="dxa"/>
            <w:gridSpan w:val="2"/>
            <w:hideMark/>
          </w:tcPr>
          <w:p w:rsidR="00C066DA" w:rsidRPr="007E18E3" w:rsidRDefault="00C066DA" w:rsidP="00575688">
            <w:pPr>
              <w:jc w:val="center"/>
              <w:rPr>
                <w:sz w:val="20"/>
              </w:rPr>
            </w:pPr>
            <w:r w:rsidRPr="007E18E3">
              <w:rPr>
                <w:sz w:val="20"/>
                <w:szCs w:val="22"/>
              </w:rPr>
              <w:t>450,0</w:t>
            </w:r>
          </w:p>
        </w:tc>
        <w:tc>
          <w:tcPr>
            <w:tcW w:w="1926" w:type="dxa"/>
            <w:hideMark/>
          </w:tcPr>
          <w:p w:rsidR="00C066DA" w:rsidRPr="007E18E3" w:rsidRDefault="00C066DA" w:rsidP="00575688">
            <w:pPr>
              <w:jc w:val="center"/>
              <w:rPr>
                <w:sz w:val="20"/>
              </w:rPr>
            </w:pPr>
            <w:r w:rsidRPr="007E18E3">
              <w:rPr>
                <w:sz w:val="20"/>
                <w:szCs w:val="22"/>
              </w:rPr>
              <w:t>50,0</w:t>
            </w:r>
          </w:p>
        </w:tc>
      </w:tr>
      <w:tr w:rsidR="00C066DA" w:rsidRPr="007E18E3" w:rsidTr="00575688">
        <w:tc>
          <w:tcPr>
            <w:tcW w:w="7087" w:type="dxa"/>
            <w:gridSpan w:val="3"/>
            <w:hideMark/>
          </w:tcPr>
          <w:p w:rsidR="00C066DA" w:rsidRPr="007E18E3" w:rsidRDefault="00C066DA" w:rsidP="00575688">
            <w:pPr>
              <w:jc w:val="center"/>
              <w:rPr>
                <w:sz w:val="20"/>
              </w:rPr>
            </w:pPr>
            <w:r w:rsidRPr="007E18E3">
              <w:rPr>
                <w:sz w:val="20"/>
                <w:szCs w:val="22"/>
              </w:rPr>
              <w:t>Итого за 2017 год</w:t>
            </w:r>
          </w:p>
        </w:tc>
        <w:tc>
          <w:tcPr>
            <w:tcW w:w="1925" w:type="dxa"/>
            <w:hideMark/>
          </w:tcPr>
          <w:p w:rsidR="00C066DA" w:rsidRPr="007E18E3" w:rsidRDefault="00C066DA" w:rsidP="00575688">
            <w:pPr>
              <w:jc w:val="center"/>
              <w:rPr>
                <w:sz w:val="20"/>
              </w:rPr>
            </w:pPr>
            <w:r w:rsidRPr="007E18E3">
              <w:rPr>
                <w:sz w:val="20"/>
                <w:szCs w:val="22"/>
              </w:rPr>
              <w:t>4760,32</w:t>
            </w:r>
          </w:p>
        </w:tc>
        <w:tc>
          <w:tcPr>
            <w:tcW w:w="1926" w:type="dxa"/>
            <w:gridSpan w:val="3"/>
            <w:hideMark/>
          </w:tcPr>
          <w:p w:rsidR="00C066DA" w:rsidRPr="007E18E3" w:rsidRDefault="00C066DA" w:rsidP="00575688">
            <w:pPr>
              <w:jc w:val="center"/>
              <w:rPr>
                <w:sz w:val="20"/>
              </w:rPr>
            </w:pPr>
            <w:r w:rsidRPr="007E18E3">
              <w:rPr>
                <w:sz w:val="20"/>
                <w:szCs w:val="22"/>
              </w:rPr>
              <w:t>0</w:t>
            </w:r>
          </w:p>
        </w:tc>
        <w:tc>
          <w:tcPr>
            <w:tcW w:w="1926" w:type="dxa"/>
            <w:gridSpan w:val="2"/>
            <w:hideMark/>
          </w:tcPr>
          <w:p w:rsidR="00C066DA" w:rsidRPr="007E18E3" w:rsidRDefault="00C066DA" w:rsidP="00575688">
            <w:pPr>
              <w:jc w:val="center"/>
              <w:rPr>
                <w:sz w:val="20"/>
              </w:rPr>
            </w:pPr>
            <w:r w:rsidRPr="007E18E3">
              <w:rPr>
                <w:sz w:val="20"/>
                <w:szCs w:val="22"/>
              </w:rPr>
              <w:t>4497,3</w:t>
            </w:r>
          </w:p>
        </w:tc>
        <w:tc>
          <w:tcPr>
            <w:tcW w:w="1926" w:type="dxa"/>
            <w:hideMark/>
          </w:tcPr>
          <w:p w:rsidR="00C066DA" w:rsidRPr="007E18E3" w:rsidRDefault="00C066DA" w:rsidP="00575688">
            <w:pPr>
              <w:jc w:val="center"/>
              <w:rPr>
                <w:sz w:val="20"/>
              </w:rPr>
            </w:pPr>
            <w:r w:rsidRPr="007E18E3">
              <w:rPr>
                <w:sz w:val="20"/>
                <w:szCs w:val="22"/>
              </w:rPr>
              <w:t>263,02</w:t>
            </w: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t>2018 год</w:t>
            </w:r>
          </w:p>
        </w:tc>
      </w:tr>
      <w:tr w:rsidR="00C066DA" w:rsidRPr="007E18E3" w:rsidTr="00575688">
        <w:tc>
          <w:tcPr>
            <w:tcW w:w="540" w:type="dxa"/>
            <w:hideMark/>
          </w:tcPr>
          <w:p w:rsidR="00C066DA" w:rsidRPr="007E18E3" w:rsidRDefault="00C066DA" w:rsidP="00575688">
            <w:pPr>
              <w:jc w:val="center"/>
              <w:rPr>
                <w:sz w:val="20"/>
              </w:rPr>
            </w:pPr>
            <w:r w:rsidRPr="007E18E3">
              <w:rPr>
                <w:sz w:val="20"/>
                <w:szCs w:val="22"/>
              </w:rPr>
              <w:t>1</w:t>
            </w:r>
          </w:p>
        </w:tc>
        <w:tc>
          <w:tcPr>
            <w:tcW w:w="6547" w:type="dxa"/>
            <w:gridSpan w:val="2"/>
            <w:hideMark/>
          </w:tcPr>
          <w:p w:rsidR="00C066DA" w:rsidRPr="007E18E3" w:rsidRDefault="00C066DA" w:rsidP="00575688">
            <w:pPr>
              <w:jc w:val="both"/>
              <w:rPr>
                <w:sz w:val="20"/>
              </w:rPr>
            </w:pPr>
            <w:r w:rsidRPr="007E18E3">
              <w:rPr>
                <w:sz w:val="20"/>
                <w:szCs w:val="22"/>
              </w:rPr>
              <w:t>Реконструкция МБОУ «Инсарская средняя общеобразовательная школа №1»</w:t>
            </w:r>
          </w:p>
        </w:tc>
        <w:tc>
          <w:tcPr>
            <w:tcW w:w="1925" w:type="dxa"/>
            <w:hideMark/>
          </w:tcPr>
          <w:p w:rsidR="00C066DA" w:rsidRPr="007E18E3" w:rsidRDefault="00C066DA" w:rsidP="00575688">
            <w:pPr>
              <w:jc w:val="center"/>
              <w:rPr>
                <w:sz w:val="20"/>
              </w:rPr>
            </w:pPr>
            <w:r w:rsidRPr="007E18E3">
              <w:rPr>
                <w:sz w:val="20"/>
                <w:szCs w:val="22"/>
              </w:rPr>
              <w:t>1256</w:t>
            </w:r>
          </w:p>
        </w:tc>
        <w:tc>
          <w:tcPr>
            <w:tcW w:w="1926" w:type="dxa"/>
            <w:gridSpan w:val="3"/>
          </w:tcPr>
          <w:p w:rsidR="00C066DA" w:rsidRPr="007E18E3" w:rsidRDefault="00C066DA" w:rsidP="00575688">
            <w:pPr>
              <w:jc w:val="center"/>
              <w:rPr>
                <w:sz w:val="20"/>
              </w:rPr>
            </w:pPr>
            <w:r w:rsidRPr="007E18E3">
              <w:rPr>
                <w:sz w:val="20"/>
                <w:szCs w:val="22"/>
              </w:rPr>
              <w:t>0</w:t>
            </w:r>
          </w:p>
        </w:tc>
        <w:tc>
          <w:tcPr>
            <w:tcW w:w="1926" w:type="dxa"/>
            <w:gridSpan w:val="2"/>
          </w:tcPr>
          <w:p w:rsidR="00C066DA" w:rsidRPr="007E18E3" w:rsidRDefault="00C066DA" w:rsidP="00575688">
            <w:pPr>
              <w:jc w:val="center"/>
              <w:rPr>
                <w:sz w:val="20"/>
              </w:rPr>
            </w:pPr>
            <w:r w:rsidRPr="007E18E3">
              <w:rPr>
                <w:sz w:val="20"/>
                <w:szCs w:val="22"/>
              </w:rPr>
              <w:t>56,0</w:t>
            </w:r>
          </w:p>
        </w:tc>
        <w:tc>
          <w:tcPr>
            <w:tcW w:w="1926" w:type="dxa"/>
          </w:tcPr>
          <w:p w:rsidR="00C066DA" w:rsidRPr="007E18E3" w:rsidRDefault="00C066DA" w:rsidP="00575688">
            <w:pPr>
              <w:jc w:val="center"/>
              <w:rPr>
                <w:sz w:val="20"/>
              </w:rPr>
            </w:pPr>
            <w:r w:rsidRPr="007E18E3">
              <w:rPr>
                <w:sz w:val="20"/>
                <w:szCs w:val="22"/>
              </w:rPr>
              <w:t>1200</w:t>
            </w:r>
          </w:p>
        </w:tc>
      </w:tr>
      <w:tr w:rsidR="00C066DA" w:rsidRPr="007E18E3" w:rsidTr="00575688">
        <w:trPr>
          <w:trHeight w:val="608"/>
        </w:trPr>
        <w:tc>
          <w:tcPr>
            <w:tcW w:w="540" w:type="dxa"/>
            <w:hideMark/>
          </w:tcPr>
          <w:p w:rsidR="00C066DA" w:rsidRPr="007E18E3" w:rsidRDefault="00C066DA" w:rsidP="00575688">
            <w:pPr>
              <w:jc w:val="center"/>
              <w:rPr>
                <w:sz w:val="20"/>
              </w:rPr>
            </w:pPr>
            <w:r w:rsidRPr="007E18E3">
              <w:rPr>
                <w:sz w:val="20"/>
                <w:szCs w:val="22"/>
              </w:rPr>
              <w:t>2</w:t>
            </w:r>
          </w:p>
        </w:tc>
        <w:tc>
          <w:tcPr>
            <w:tcW w:w="6547" w:type="dxa"/>
            <w:gridSpan w:val="2"/>
            <w:hideMark/>
          </w:tcPr>
          <w:p w:rsidR="00C066DA" w:rsidRPr="007E18E3" w:rsidRDefault="00C066DA" w:rsidP="00575688">
            <w:pPr>
              <w:jc w:val="both"/>
              <w:rPr>
                <w:sz w:val="20"/>
              </w:rPr>
            </w:pPr>
            <w:r w:rsidRPr="007E18E3">
              <w:rPr>
                <w:sz w:val="20"/>
                <w:szCs w:val="22"/>
              </w:rPr>
              <w:t>Капитальный ремонт МБОУ «Кочетовская средняя общеобразовательная школа»</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rPr>
          <w:trHeight w:val="608"/>
        </w:trPr>
        <w:tc>
          <w:tcPr>
            <w:tcW w:w="540" w:type="dxa"/>
            <w:hideMark/>
          </w:tcPr>
          <w:p w:rsidR="00C066DA" w:rsidRPr="007E18E3" w:rsidRDefault="00C066DA" w:rsidP="00575688">
            <w:pPr>
              <w:jc w:val="center"/>
              <w:rPr>
                <w:sz w:val="20"/>
              </w:rPr>
            </w:pPr>
            <w:r w:rsidRPr="007E18E3">
              <w:rPr>
                <w:sz w:val="20"/>
                <w:szCs w:val="22"/>
              </w:rPr>
              <w:t>3</w:t>
            </w:r>
          </w:p>
        </w:tc>
        <w:tc>
          <w:tcPr>
            <w:tcW w:w="6547" w:type="dxa"/>
            <w:gridSpan w:val="2"/>
            <w:hideMark/>
          </w:tcPr>
          <w:p w:rsidR="00C066DA" w:rsidRPr="007E18E3" w:rsidRDefault="00C066DA" w:rsidP="00575688">
            <w:pPr>
              <w:jc w:val="both"/>
              <w:rPr>
                <w:sz w:val="20"/>
              </w:rPr>
            </w:pPr>
            <w:r w:rsidRPr="007E18E3">
              <w:rPr>
                <w:sz w:val="20"/>
                <w:szCs w:val="22"/>
              </w:rPr>
              <w:t>Капитальный ремонт детского сада «Инсарский детский сад «Светлячок» комбинированного вида»</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rPr>
          <w:trHeight w:val="608"/>
        </w:trPr>
        <w:tc>
          <w:tcPr>
            <w:tcW w:w="7087" w:type="dxa"/>
            <w:gridSpan w:val="3"/>
            <w:hideMark/>
          </w:tcPr>
          <w:p w:rsidR="00C066DA" w:rsidRPr="007E18E3" w:rsidRDefault="00C066DA" w:rsidP="00575688">
            <w:pPr>
              <w:jc w:val="center"/>
              <w:rPr>
                <w:sz w:val="20"/>
              </w:rPr>
            </w:pPr>
            <w:r w:rsidRPr="007E18E3">
              <w:rPr>
                <w:sz w:val="20"/>
                <w:szCs w:val="22"/>
              </w:rPr>
              <w:t>Итого за 2018 год</w:t>
            </w:r>
          </w:p>
        </w:tc>
        <w:tc>
          <w:tcPr>
            <w:tcW w:w="1925" w:type="dxa"/>
            <w:hideMark/>
          </w:tcPr>
          <w:p w:rsidR="00C066DA" w:rsidRPr="007E18E3" w:rsidRDefault="00C066DA" w:rsidP="00575688">
            <w:pPr>
              <w:jc w:val="center"/>
              <w:rPr>
                <w:sz w:val="20"/>
              </w:rPr>
            </w:pPr>
            <w:r w:rsidRPr="007E18E3">
              <w:rPr>
                <w:sz w:val="20"/>
                <w:szCs w:val="22"/>
              </w:rPr>
              <w:t>1256</w:t>
            </w:r>
          </w:p>
        </w:tc>
        <w:tc>
          <w:tcPr>
            <w:tcW w:w="1926" w:type="dxa"/>
            <w:gridSpan w:val="3"/>
          </w:tcPr>
          <w:p w:rsidR="00C066DA" w:rsidRPr="007E18E3" w:rsidRDefault="00C066DA" w:rsidP="00575688">
            <w:pPr>
              <w:jc w:val="center"/>
              <w:rPr>
                <w:sz w:val="20"/>
              </w:rPr>
            </w:pPr>
            <w:r w:rsidRPr="007E18E3">
              <w:rPr>
                <w:sz w:val="20"/>
                <w:szCs w:val="22"/>
              </w:rPr>
              <w:t>0</w:t>
            </w:r>
          </w:p>
        </w:tc>
        <w:tc>
          <w:tcPr>
            <w:tcW w:w="1926" w:type="dxa"/>
            <w:gridSpan w:val="2"/>
          </w:tcPr>
          <w:p w:rsidR="00C066DA" w:rsidRPr="007E18E3" w:rsidRDefault="00C066DA" w:rsidP="00575688">
            <w:pPr>
              <w:jc w:val="center"/>
              <w:rPr>
                <w:sz w:val="20"/>
              </w:rPr>
            </w:pPr>
            <w:r w:rsidRPr="007E18E3">
              <w:rPr>
                <w:sz w:val="20"/>
                <w:szCs w:val="22"/>
              </w:rPr>
              <w:t>56,0</w:t>
            </w:r>
          </w:p>
        </w:tc>
        <w:tc>
          <w:tcPr>
            <w:tcW w:w="1926" w:type="dxa"/>
          </w:tcPr>
          <w:p w:rsidR="00C066DA" w:rsidRPr="007E18E3" w:rsidRDefault="00C066DA" w:rsidP="00575688">
            <w:pPr>
              <w:jc w:val="center"/>
              <w:rPr>
                <w:sz w:val="20"/>
              </w:rPr>
            </w:pPr>
            <w:r w:rsidRPr="007E18E3">
              <w:rPr>
                <w:sz w:val="20"/>
                <w:szCs w:val="22"/>
              </w:rPr>
              <w:t>1200</w:t>
            </w: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t xml:space="preserve">2019 год </w:t>
            </w:r>
          </w:p>
        </w:tc>
      </w:tr>
      <w:tr w:rsidR="00C066DA" w:rsidRPr="007E18E3" w:rsidTr="00575688">
        <w:tc>
          <w:tcPr>
            <w:tcW w:w="540" w:type="dxa"/>
            <w:hideMark/>
          </w:tcPr>
          <w:p w:rsidR="00C066DA" w:rsidRPr="007E18E3" w:rsidRDefault="00C066DA" w:rsidP="00575688">
            <w:pPr>
              <w:jc w:val="center"/>
              <w:rPr>
                <w:sz w:val="20"/>
              </w:rPr>
            </w:pPr>
            <w:r w:rsidRPr="007E18E3">
              <w:rPr>
                <w:sz w:val="20"/>
                <w:szCs w:val="22"/>
              </w:rPr>
              <w:t>1</w:t>
            </w:r>
          </w:p>
        </w:tc>
        <w:tc>
          <w:tcPr>
            <w:tcW w:w="6547" w:type="dxa"/>
            <w:gridSpan w:val="2"/>
            <w:hideMark/>
          </w:tcPr>
          <w:p w:rsidR="00C066DA" w:rsidRPr="007E18E3" w:rsidRDefault="00C066DA" w:rsidP="00575688">
            <w:pPr>
              <w:jc w:val="both"/>
              <w:rPr>
                <w:sz w:val="20"/>
              </w:rPr>
            </w:pPr>
            <w:r w:rsidRPr="007E18E3">
              <w:rPr>
                <w:sz w:val="20"/>
                <w:szCs w:val="22"/>
              </w:rPr>
              <w:t>Капитальный ремонт МБОУ «Инсарская средняя общеобразовательная школа №1»</w:t>
            </w:r>
          </w:p>
        </w:tc>
        <w:tc>
          <w:tcPr>
            <w:tcW w:w="1925" w:type="dxa"/>
            <w:hideMark/>
          </w:tcPr>
          <w:p w:rsidR="00C066DA" w:rsidRPr="007E18E3" w:rsidRDefault="00C066DA" w:rsidP="00575688">
            <w:pPr>
              <w:jc w:val="center"/>
              <w:rPr>
                <w:sz w:val="20"/>
              </w:rPr>
            </w:pPr>
            <w:r w:rsidRPr="007E18E3">
              <w:rPr>
                <w:sz w:val="20"/>
                <w:szCs w:val="22"/>
              </w:rPr>
              <w:t>970</w:t>
            </w:r>
          </w:p>
        </w:tc>
        <w:tc>
          <w:tcPr>
            <w:tcW w:w="1926" w:type="dxa"/>
            <w:gridSpan w:val="3"/>
          </w:tcPr>
          <w:p w:rsidR="00C066DA" w:rsidRPr="007E18E3" w:rsidRDefault="00C066DA" w:rsidP="00575688">
            <w:pPr>
              <w:jc w:val="center"/>
              <w:rPr>
                <w:sz w:val="20"/>
              </w:rPr>
            </w:pPr>
            <w:r w:rsidRPr="007E18E3">
              <w:rPr>
                <w:sz w:val="20"/>
                <w:szCs w:val="22"/>
              </w:rPr>
              <w:t>0</w:t>
            </w:r>
          </w:p>
        </w:tc>
        <w:tc>
          <w:tcPr>
            <w:tcW w:w="1926" w:type="dxa"/>
            <w:gridSpan w:val="2"/>
          </w:tcPr>
          <w:p w:rsidR="00C066DA" w:rsidRPr="007E18E3" w:rsidRDefault="00C066DA" w:rsidP="00575688">
            <w:pPr>
              <w:jc w:val="center"/>
              <w:rPr>
                <w:sz w:val="20"/>
              </w:rPr>
            </w:pPr>
            <w:r w:rsidRPr="007E18E3">
              <w:rPr>
                <w:sz w:val="20"/>
                <w:szCs w:val="22"/>
              </w:rPr>
              <w:t>0</w:t>
            </w:r>
          </w:p>
        </w:tc>
        <w:tc>
          <w:tcPr>
            <w:tcW w:w="1926" w:type="dxa"/>
          </w:tcPr>
          <w:p w:rsidR="00C066DA" w:rsidRPr="007E18E3" w:rsidRDefault="00C066DA" w:rsidP="00575688">
            <w:pPr>
              <w:jc w:val="center"/>
              <w:rPr>
                <w:sz w:val="20"/>
              </w:rPr>
            </w:pPr>
            <w:r w:rsidRPr="007E18E3">
              <w:rPr>
                <w:sz w:val="20"/>
                <w:szCs w:val="22"/>
              </w:rPr>
              <w:t>970</w:t>
            </w:r>
          </w:p>
        </w:tc>
      </w:tr>
      <w:tr w:rsidR="00C066DA" w:rsidRPr="007E18E3" w:rsidTr="00575688">
        <w:tc>
          <w:tcPr>
            <w:tcW w:w="540" w:type="dxa"/>
            <w:hideMark/>
          </w:tcPr>
          <w:p w:rsidR="00C066DA" w:rsidRPr="007E18E3" w:rsidRDefault="00C066DA" w:rsidP="00575688">
            <w:pPr>
              <w:jc w:val="center"/>
              <w:rPr>
                <w:sz w:val="20"/>
              </w:rPr>
            </w:pPr>
            <w:r w:rsidRPr="007E18E3">
              <w:rPr>
                <w:sz w:val="20"/>
                <w:szCs w:val="22"/>
              </w:rPr>
              <w:t>2</w:t>
            </w:r>
          </w:p>
        </w:tc>
        <w:tc>
          <w:tcPr>
            <w:tcW w:w="6547" w:type="dxa"/>
            <w:gridSpan w:val="2"/>
            <w:hideMark/>
          </w:tcPr>
          <w:p w:rsidR="00C066DA" w:rsidRPr="007E18E3" w:rsidRDefault="00C066DA" w:rsidP="00575688">
            <w:pPr>
              <w:jc w:val="both"/>
              <w:rPr>
                <w:sz w:val="20"/>
              </w:rPr>
            </w:pPr>
            <w:r w:rsidRPr="007E18E3">
              <w:rPr>
                <w:sz w:val="20"/>
                <w:szCs w:val="22"/>
              </w:rPr>
              <w:t xml:space="preserve">Капитальный ремонт МБОУ «Сиалеевско-Пятинская средняя общеобразовательная школа» </w:t>
            </w:r>
          </w:p>
        </w:tc>
        <w:tc>
          <w:tcPr>
            <w:tcW w:w="1925" w:type="dxa"/>
            <w:hideMark/>
          </w:tcPr>
          <w:p w:rsidR="00C066DA" w:rsidRPr="007E18E3" w:rsidRDefault="00C066DA" w:rsidP="00575688">
            <w:pPr>
              <w:jc w:val="center"/>
              <w:rPr>
                <w:sz w:val="20"/>
              </w:rPr>
            </w:pPr>
            <w:r w:rsidRPr="007E18E3">
              <w:rPr>
                <w:sz w:val="20"/>
                <w:szCs w:val="22"/>
              </w:rPr>
              <w:t>397,968</w:t>
            </w:r>
          </w:p>
        </w:tc>
        <w:tc>
          <w:tcPr>
            <w:tcW w:w="1926" w:type="dxa"/>
            <w:gridSpan w:val="3"/>
          </w:tcPr>
          <w:p w:rsidR="00C066DA" w:rsidRPr="007E18E3" w:rsidRDefault="00C066DA" w:rsidP="00575688">
            <w:pPr>
              <w:jc w:val="center"/>
              <w:rPr>
                <w:sz w:val="20"/>
              </w:rPr>
            </w:pPr>
            <w:r w:rsidRPr="007E18E3">
              <w:rPr>
                <w:sz w:val="20"/>
                <w:szCs w:val="22"/>
              </w:rPr>
              <w:t>0</w:t>
            </w:r>
          </w:p>
        </w:tc>
        <w:tc>
          <w:tcPr>
            <w:tcW w:w="1926" w:type="dxa"/>
            <w:gridSpan w:val="2"/>
          </w:tcPr>
          <w:p w:rsidR="00C066DA" w:rsidRPr="007E18E3" w:rsidRDefault="00C066DA" w:rsidP="00575688">
            <w:pPr>
              <w:jc w:val="center"/>
              <w:rPr>
                <w:sz w:val="20"/>
              </w:rPr>
            </w:pPr>
            <w:r w:rsidRPr="007E18E3">
              <w:rPr>
                <w:sz w:val="20"/>
                <w:szCs w:val="22"/>
              </w:rPr>
              <w:t>0</w:t>
            </w:r>
          </w:p>
        </w:tc>
        <w:tc>
          <w:tcPr>
            <w:tcW w:w="1926" w:type="dxa"/>
          </w:tcPr>
          <w:p w:rsidR="00C066DA" w:rsidRPr="007E18E3" w:rsidRDefault="00C066DA" w:rsidP="00575688">
            <w:pPr>
              <w:jc w:val="center"/>
              <w:rPr>
                <w:sz w:val="20"/>
              </w:rPr>
            </w:pPr>
            <w:r w:rsidRPr="007E18E3">
              <w:rPr>
                <w:sz w:val="20"/>
                <w:szCs w:val="22"/>
              </w:rPr>
              <w:t>397,968</w:t>
            </w: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t>2020 год</w:t>
            </w:r>
          </w:p>
        </w:tc>
      </w:tr>
      <w:tr w:rsidR="00C066DA" w:rsidRPr="007E18E3" w:rsidTr="00575688">
        <w:trPr>
          <w:trHeight w:val="529"/>
        </w:trPr>
        <w:tc>
          <w:tcPr>
            <w:tcW w:w="540" w:type="dxa"/>
            <w:hideMark/>
          </w:tcPr>
          <w:p w:rsidR="00C066DA" w:rsidRPr="007E18E3" w:rsidRDefault="00C066DA" w:rsidP="00575688">
            <w:pPr>
              <w:jc w:val="center"/>
              <w:rPr>
                <w:sz w:val="20"/>
              </w:rPr>
            </w:pPr>
            <w:r w:rsidRPr="007E18E3">
              <w:rPr>
                <w:sz w:val="20"/>
                <w:szCs w:val="22"/>
              </w:rPr>
              <w:t>1</w:t>
            </w:r>
          </w:p>
        </w:tc>
        <w:tc>
          <w:tcPr>
            <w:tcW w:w="6547" w:type="dxa"/>
            <w:gridSpan w:val="2"/>
            <w:hideMark/>
          </w:tcPr>
          <w:p w:rsidR="00C066DA" w:rsidRPr="007E18E3" w:rsidRDefault="00C066DA" w:rsidP="00575688">
            <w:pPr>
              <w:jc w:val="both"/>
              <w:rPr>
                <w:sz w:val="20"/>
              </w:rPr>
            </w:pPr>
            <w:r w:rsidRPr="007E18E3">
              <w:rPr>
                <w:sz w:val="20"/>
                <w:szCs w:val="22"/>
              </w:rPr>
              <w:t>Капитальный ремонт МБОУ «Кочетовская средняя общеобразовательная школа»</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rPr>
          <w:trHeight w:val="529"/>
        </w:trPr>
        <w:tc>
          <w:tcPr>
            <w:tcW w:w="540" w:type="dxa"/>
            <w:hideMark/>
          </w:tcPr>
          <w:p w:rsidR="00C066DA" w:rsidRPr="007E18E3" w:rsidRDefault="00C066DA" w:rsidP="00575688">
            <w:pPr>
              <w:jc w:val="center"/>
              <w:rPr>
                <w:sz w:val="20"/>
              </w:rPr>
            </w:pPr>
            <w:r w:rsidRPr="007E18E3">
              <w:rPr>
                <w:sz w:val="20"/>
                <w:szCs w:val="22"/>
              </w:rPr>
              <w:t>2</w:t>
            </w:r>
          </w:p>
        </w:tc>
        <w:tc>
          <w:tcPr>
            <w:tcW w:w="6547" w:type="dxa"/>
            <w:gridSpan w:val="2"/>
            <w:hideMark/>
          </w:tcPr>
          <w:p w:rsidR="00C066DA" w:rsidRPr="007E18E3" w:rsidRDefault="00C066DA" w:rsidP="00575688">
            <w:pPr>
              <w:jc w:val="both"/>
              <w:rPr>
                <w:sz w:val="20"/>
              </w:rPr>
            </w:pPr>
            <w:r w:rsidRPr="007E18E3">
              <w:rPr>
                <w:sz w:val="20"/>
                <w:szCs w:val="22"/>
              </w:rPr>
              <w:t>Капитальный ремонт детского сада «Инсарский детский сад «Светлячок» комбинированного вида»</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rPr>
          <w:trHeight w:val="529"/>
        </w:trPr>
        <w:tc>
          <w:tcPr>
            <w:tcW w:w="540" w:type="dxa"/>
            <w:hideMark/>
          </w:tcPr>
          <w:p w:rsidR="00C066DA" w:rsidRPr="007E18E3" w:rsidRDefault="00C066DA" w:rsidP="00575688">
            <w:pPr>
              <w:jc w:val="center"/>
              <w:rPr>
                <w:sz w:val="20"/>
              </w:rPr>
            </w:pPr>
            <w:r w:rsidRPr="007E18E3">
              <w:rPr>
                <w:sz w:val="20"/>
                <w:szCs w:val="22"/>
              </w:rPr>
              <w:t>3</w:t>
            </w:r>
          </w:p>
        </w:tc>
        <w:tc>
          <w:tcPr>
            <w:tcW w:w="6547" w:type="dxa"/>
            <w:gridSpan w:val="2"/>
            <w:hideMark/>
          </w:tcPr>
          <w:p w:rsidR="00C066DA" w:rsidRPr="007E18E3" w:rsidRDefault="00C066DA" w:rsidP="00575688">
            <w:pPr>
              <w:jc w:val="both"/>
              <w:rPr>
                <w:sz w:val="20"/>
              </w:rPr>
            </w:pPr>
            <w:r w:rsidRPr="007E18E3">
              <w:rPr>
                <w:sz w:val="20"/>
                <w:szCs w:val="22"/>
              </w:rPr>
              <w:t>Капитальный ремонт МБОУ «Сиалеевско-Пятинская средняя общеобразовательная школа»</w:t>
            </w:r>
          </w:p>
        </w:tc>
        <w:tc>
          <w:tcPr>
            <w:tcW w:w="1925" w:type="dxa"/>
            <w:hideMark/>
          </w:tcPr>
          <w:p w:rsidR="00C066DA" w:rsidRPr="007E18E3" w:rsidRDefault="00C066DA" w:rsidP="00575688">
            <w:pPr>
              <w:jc w:val="center"/>
              <w:rPr>
                <w:sz w:val="20"/>
              </w:rPr>
            </w:pPr>
            <w:r w:rsidRPr="007E18E3">
              <w:rPr>
                <w:sz w:val="20"/>
                <w:szCs w:val="22"/>
              </w:rPr>
              <w:t>60,0</w:t>
            </w:r>
          </w:p>
        </w:tc>
        <w:tc>
          <w:tcPr>
            <w:tcW w:w="1926" w:type="dxa"/>
            <w:gridSpan w:val="3"/>
          </w:tcPr>
          <w:p w:rsidR="00C066DA" w:rsidRPr="007E18E3" w:rsidRDefault="00C066DA" w:rsidP="00575688">
            <w:pPr>
              <w:jc w:val="center"/>
              <w:rPr>
                <w:sz w:val="20"/>
              </w:rPr>
            </w:pPr>
            <w:r w:rsidRPr="007E18E3">
              <w:rPr>
                <w:sz w:val="20"/>
                <w:szCs w:val="22"/>
              </w:rPr>
              <w:t>0</w:t>
            </w:r>
          </w:p>
        </w:tc>
        <w:tc>
          <w:tcPr>
            <w:tcW w:w="1926" w:type="dxa"/>
            <w:gridSpan w:val="2"/>
          </w:tcPr>
          <w:p w:rsidR="00C066DA" w:rsidRPr="007E18E3" w:rsidRDefault="00C066DA" w:rsidP="00575688">
            <w:pPr>
              <w:jc w:val="center"/>
              <w:rPr>
                <w:sz w:val="20"/>
              </w:rPr>
            </w:pPr>
            <w:r w:rsidRPr="007E18E3">
              <w:rPr>
                <w:sz w:val="20"/>
                <w:szCs w:val="22"/>
              </w:rPr>
              <w:t>0</w:t>
            </w:r>
          </w:p>
        </w:tc>
        <w:tc>
          <w:tcPr>
            <w:tcW w:w="1926" w:type="dxa"/>
          </w:tcPr>
          <w:p w:rsidR="00C066DA" w:rsidRPr="007E18E3" w:rsidRDefault="00C066DA" w:rsidP="00575688">
            <w:pPr>
              <w:jc w:val="center"/>
              <w:rPr>
                <w:sz w:val="20"/>
              </w:rPr>
            </w:pPr>
            <w:r w:rsidRPr="007E18E3">
              <w:rPr>
                <w:sz w:val="20"/>
                <w:szCs w:val="22"/>
              </w:rPr>
              <w:t>60,0</w:t>
            </w: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t>2021 год</w:t>
            </w:r>
          </w:p>
        </w:tc>
      </w:tr>
      <w:tr w:rsidR="00C066DA" w:rsidRPr="007E18E3" w:rsidTr="00575688">
        <w:tc>
          <w:tcPr>
            <w:tcW w:w="600" w:type="dxa"/>
            <w:gridSpan w:val="2"/>
            <w:hideMark/>
          </w:tcPr>
          <w:p w:rsidR="00C066DA" w:rsidRPr="007E18E3" w:rsidRDefault="00C066DA" w:rsidP="00575688">
            <w:pPr>
              <w:jc w:val="center"/>
              <w:rPr>
                <w:sz w:val="20"/>
              </w:rPr>
            </w:pPr>
            <w:r w:rsidRPr="007E18E3">
              <w:rPr>
                <w:sz w:val="20"/>
                <w:szCs w:val="22"/>
              </w:rPr>
              <w:t>1</w:t>
            </w:r>
          </w:p>
        </w:tc>
        <w:tc>
          <w:tcPr>
            <w:tcW w:w="6487" w:type="dxa"/>
          </w:tcPr>
          <w:p w:rsidR="00C066DA" w:rsidRPr="007E18E3" w:rsidRDefault="00C066DA" w:rsidP="00575688">
            <w:pPr>
              <w:jc w:val="both"/>
              <w:rPr>
                <w:sz w:val="20"/>
                <w:highlight w:val="yellow"/>
              </w:rPr>
            </w:pPr>
            <w:r w:rsidRPr="007E18E3">
              <w:rPr>
                <w:sz w:val="20"/>
                <w:szCs w:val="22"/>
              </w:rPr>
              <w:t>Проведение капитального ремонта МБОУ «Инсарская средняя общеобразовательная школа №2»</w:t>
            </w:r>
          </w:p>
        </w:tc>
        <w:tc>
          <w:tcPr>
            <w:tcW w:w="1925" w:type="dxa"/>
            <w:hideMark/>
          </w:tcPr>
          <w:p w:rsidR="00C066DA" w:rsidRPr="007E18E3" w:rsidRDefault="00C066DA" w:rsidP="00575688">
            <w:pPr>
              <w:jc w:val="center"/>
              <w:rPr>
                <w:sz w:val="20"/>
              </w:rPr>
            </w:pPr>
            <w:r w:rsidRPr="007E18E3">
              <w:rPr>
                <w:sz w:val="20"/>
                <w:szCs w:val="22"/>
              </w:rPr>
              <w:t>2533,769</w:t>
            </w:r>
          </w:p>
        </w:tc>
        <w:tc>
          <w:tcPr>
            <w:tcW w:w="1926" w:type="dxa"/>
            <w:gridSpan w:val="3"/>
          </w:tcPr>
          <w:p w:rsidR="00C066DA" w:rsidRPr="007E18E3" w:rsidRDefault="00C066DA" w:rsidP="00575688">
            <w:pPr>
              <w:jc w:val="center"/>
              <w:rPr>
                <w:sz w:val="20"/>
              </w:rPr>
            </w:pPr>
            <w:r w:rsidRPr="007E18E3">
              <w:rPr>
                <w:sz w:val="20"/>
                <w:szCs w:val="22"/>
              </w:rPr>
              <w:t>0</w:t>
            </w:r>
          </w:p>
        </w:tc>
        <w:tc>
          <w:tcPr>
            <w:tcW w:w="1926" w:type="dxa"/>
            <w:gridSpan w:val="2"/>
          </w:tcPr>
          <w:p w:rsidR="00C066DA" w:rsidRPr="007E18E3" w:rsidRDefault="00C066DA" w:rsidP="00575688">
            <w:pPr>
              <w:jc w:val="center"/>
              <w:rPr>
                <w:sz w:val="20"/>
              </w:rPr>
            </w:pPr>
            <w:r w:rsidRPr="007E18E3">
              <w:rPr>
                <w:sz w:val="20"/>
                <w:szCs w:val="22"/>
              </w:rPr>
              <w:t>0</w:t>
            </w:r>
          </w:p>
        </w:tc>
        <w:tc>
          <w:tcPr>
            <w:tcW w:w="1926" w:type="dxa"/>
          </w:tcPr>
          <w:p w:rsidR="00C066DA" w:rsidRPr="007E18E3" w:rsidRDefault="00C066DA" w:rsidP="00575688">
            <w:pPr>
              <w:jc w:val="center"/>
              <w:rPr>
                <w:sz w:val="20"/>
              </w:rPr>
            </w:pPr>
            <w:r w:rsidRPr="007E18E3">
              <w:rPr>
                <w:sz w:val="20"/>
                <w:szCs w:val="22"/>
              </w:rPr>
              <w:t>2533,769</w:t>
            </w:r>
          </w:p>
        </w:tc>
      </w:tr>
      <w:tr w:rsidR="00C066DA" w:rsidRPr="007E18E3" w:rsidTr="00575688">
        <w:tc>
          <w:tcPr>
            <w:tcW w:w="600" w:type="dxa"/>
            <w:gridSpan w:val="2"/>
            <w:hideMark/>
          </w:tcPr>
          <w:p w:rsidR="00C066DA" w:rsidRPr="007E18E3" w:rsidRDefault="00C066DA" w:rsidP="00575688">
            <w:pPr>
              <w:jc w:val="center"/>
              <w:rPr>
                <w:sz w:val="20"/>
              </w:rPr>
            </w:pPr>
            <w:r w:rsidRPr="007E18E3">
              <w:rPr>
                <w:sz w:val="20"/>
                <w:szCs w:val="22"/>
              </w:rPr>
              <w:t>2</w:t>
            </w:r>
          </w:p>
        </w:tc>
        <w:tc>
          <w:tcPr>
            <w:tcW w:w="6487" w:type="dxa"/>
          </w:tcPr>
          <w:p w:rsidR="00C066DA" w:rsidRPr="007E18E3" w:rsidRDefault="00C066DA" w:rsidP="00575688">
            <w:pPr>
              <w:rPr>
                <w:sz w:val="20"/>
                <w:highlight w:val="yellow"/>
              </w:rPr>
            </w:pPr>
            <w:r w:rsidRPr="007E18E3">
              <w:rPr>
                <w:sz w:val="20"/>
                <w:szCs w:val="22"/>
              </w:rPr>
              <w:t xml:space="preserve">Приведение здания МБДОУ «Инсарский детский сад «Солнышко» в </w:t>
            </w:r>
            <w:r w:rsidRPr="007E18E3">
              <w:rPr>
                <w:sz w:val="20"/>
                <w:szCs w:val="22"/>
              </w:rPr>
              <w:lastRenderedPageBreak/>
              <w:t>соответствие с требованиями пожарной безопасности</w:t>
            </w:r>
          </w:p>
        </w:tc>
        <w:tc>
          <w:tcPr>
            <w:tcW w:w="1925" w:type="dxa"/>
            <w:hideMark/>
          </w:tcPr>
          <w:p w:rsidR="00C066DA" w:rsidRPr="007E18E3" w:rsidRDefault="00C066DA" w:rsidP="00575688">
            <w:pPr>
              <w:jc w:val="center"/>
              <w:rPr>
                <w:sz w:val="20"/>
              </w:rPr>
            </w:pPr>
            <w:r w:rsidRPr="007E18E3">
              <w:rPr>
                <w:sz w:val="20"/>
                <w:szCs w:val="22"/>
              </w:rPr>
              <w:lastRenderedPageBreak/>
              <w:t>600,0</w:t>
            </w:r>
          </w:p>
        </w:tc>
        <w:tc>
          <w:tcPr>
            <w:tcW w:w="1926" w:type="dxa"/>
            <w:gridSpan w:val="3"/>
          </w:tcPr>
          <w:p w:rsidR="00C066DA" w:rsidRPr="007E18E3" w:rsidRDefault="00C066DA" w:rsidP="00575688">
            <w:pPr>
              <w:jc w:val="center"/>
              <w:rPr>
                <w:sz w:val="20"/>
              </w:rPr>
            </w:pPr>
            <w:r w:rsidRPr="007E18E3">
              <w:rPr>
                <w:sz w:val="20"/>
                <w:szCs w:val="22"/>
              </w:rPr>
              <w:t>0</w:t>
            </w:r>
          </w:p>
        </w:tc>
        <w:tc>
          <w:tcPr>
            <w:tcW w:w="1926" w:type="dxa"/>
            <w:gridSpan w:val="2"/>
          </w:tcPr>
          <w:p w:rsidR="00C066DA" w:rsidRPr="007E18E3" w:rsidRDefault="00C066DA" w:rsidP="00575688">
            <w:pPr>
              <w:jc w:val="center"/>
              <w:rPr>
                <w:sz w:val="20"/>
              </w:rPr>
            </w:pPr>
            <w:r w:rsidRPr="007E18E3">
              <w:rPr>
                <w:sz w:val="20"/>
                <w:szCs w:val="22"/>
              </w:rPr>
              <w:t>0</w:t>
            </w:r>
          </w:p>
        </w:tc>
        <w:tc>
          <w:tcPr>
            <w:tcW w:w="1926" w:type="dxa"/>
          </w:tcPr>
          <w:p w:rsidR="00C066DA" w:rsidRPr="007E18E3" w:rsidRDefault="00C066DA" w:rsidP="00575688">
            <w:pPr>
              <w:jc w:val="center"/>
              <w:rPr>
                <w:sz w:val="20"/>
              </w:rPr>
            </w:pPr>
            <w:r w:rsidRPr="007E18E3">
              <w:rPr>
                <w:sz w:val="20"/>
                <w:szCs w:val="22"/>
              </w:rPr>
              <w:t>600,0</w:t>
            </w:r>
          </w:p>
        </w:tc>
      </w:tr>
      <w:tr w:rsidR="00C066DA" w:rsidRPr="007E18E3" w:rsidTr="00575688">
        <w:tc>
          <w:tcPr>
            <w:tcW w:w="600" w:type="dxa"/>
            <w:gridSpan w:val="2"/>
            <w:hideMark/>
          </w:tcPr>
          <w:p w:rsidR="00C066DA" w:rsidRPr="007E18E3" w:rsidRDefault="00C066DA" w:rsidP="00575688">
            <w:pPr>
              <w:jc w:val="center"/>
              <w:rPr>
                <w:sz w:val="20"/>
              </w:rPr>
            </w:pPr>
          </w:p>
        </w:tc>
        <w:tc>
          <w:tcPr>
            <w:tcW w:w="6487" w:type="dxa"/>
          </w:tcPr>
          <w:p w:rsidR="00C066DA" w:rsidRPr="007E18E3" w:rsidRDefault="00C066DA" w:rsidP="00575688">
            <w:pPr>
              <w:rPr>
                <w:sz w:val="20"/>
              </w:rPr>
            </w:pPr>
            <w:r w:rsidRPr="007E18E3">
              <w:rPr>
                <w:sz w:val="20"/>
                <w:szCs w:val="22"/>
              </w:rPr>
              <w:t>Итого за 2021 год</w:t>
            </w:r>
          </w:p>
        </w:tc>
        <w:tc>
          <w:tcPr>
            <w:tcW w:w="1925" w:type="dxa"/>
            <w:hideMark/>
          </w:tcPr>
          <w:p w:rsidR="00C066DA" w:rsidRPr="007E18E3" w:rsidRDefault="00C066DA" w:rsidP="00575688">
            <w:pPr>
              <w:jc w:val="center"/>
              <w:rPr>
                <w:sz w:val="20"/>
              </w:rPr>
            </w:pPr>
            <w:r w:rsidRPr="007E18E3">
              <w:rPr>
                <w:sz w:val="20"/>
                <w:szCs w:val="22"/>
              </w:rPr>
              <w:t>3133,769</w:t>
            </w:r>
          </w:p>
        </w:tc>
        <w:tc>
          <w:tcPr>
            <w:tcW w:w="1926" w:type="dxa"/>
            <w:gridSpan w:val="3"/>
          </w:tcPr>
          <w:p w:rsidR="00C066DA" w:rsidRPr="007E18E3" w:rsidRDefault="00C066DA" w:rsidP="00575688">
            <w:pPr>
              <w:jc w:val="center"/>
              <w:rPr>
                <w:sz w:val="20"/>
              </w:rPr>
            </w:pPr>
          </w:p>
        </w:tc>
        <w:tc>
          <w:tcPr>
            <w:tcW w:w="1926" w:type="dxa"/>
            <w:gridSpan w:val="2"/>
          </w:tcPr>
          <w:p w:rsidR="00C066DA" w:rsidRPr="007E18E3" w:rsidRDefault="00C066DA" w:rsidP="00575688">
            <w:pPr>
              <w:jc w:val="center"/>
              <w:rPr>
                <w:sz w:val="20"/>
              </w:rPr>
            </w:pPr>
          </w:p>
        </w:tc>
        <w:tc>
          <w:tcPr>
            <w:tcW w:w="1926" w:type="dxa"/>
          </w:tcPr>
          <w:p w:rsidR="00C066DA" w:rsidRPr="007E18E3" w:rsidRDefault="00C066DA" w:rsidP="00575688">
            <w:pPr>
              <w:jc w:val="center"/>
              <w:rPr>
                <w:sz w:val="20"/>
              </w:rPr>
            </w:pPr>
            <w:r w:rsidRPr="007E18E3">
              <w:rPr>
                <w:sz w:val="20"/>
                <w:szCs w:val="22"/>
              </w:rPr>
              <w:t>3133,769</w:t>
            </w: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t>2022 год</w:t>
            </w:r>
          </w:p>
        </w:tc>
      </w:tr>
      <w:tr w:rsidR="00C066DA" w:rsidRPr="007E18E3" w:rsidTr="00575688">
        <w:tc>
          <w:tcPr>
            <w:tcW w:w="600" w:type="dxa"/>
            <w:gridSpan w:val="2"/>
            <w:hideMark/>
          </w:tcPr>
          <w:p w:rsidR="00C066DA" w:rsidRPr="007E18E3" w:rsidRDefault="00C066DA" w:rsidP="00575688">
            <w:pPr>
              <w:jc w:val="center"/>
              <w:rPr>
                <w:sz w:val="20"/>
              </w:rPr>
            </w:pPr>
            <w:r w:rsidRPr="007E18E3">
              <w:rPr>
                <w:sz w:val="20"/>
                <w:szCs w:val="22"/>
              </w:rPr>
              <w:t>1</w:t>
            </w:r>
          </w:p>
        </w:tc>
        <w:tc>
          <w:tcPr>
            <w:tcW w:w="6487" w:type="dxa"/>
          </w:tcPr>
          <w:p w:rsidR="00C066DA" w:rsidRPr="007E18E3" w:rsidRDefault="00C066DA" w:rsidP="00575688">
            <w:pPr>
              <w:jc w:val="both"/>
              <w:rPr>
                <w:sz w:val="20"/>
              </w:rPr>
            </w:pPr>
            <w:r w:rsidRPr="007E18E3">
              <w:rPr>
                <w:sz w:val="20"/>
                <w:szCs w:val="22"/>
              </w:rPr>
              <w:t>Капитальный ремонт МБОУ «Нововерхиссенская средняя общеобразовательная школа»</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c>
          <w:tcPr>
            <w:tcW w:w="600" w:type="dxa"/>
            <w:gridSpan w:val="2"/>
            <w:hideMark/>
          </w:tcPr>
          <w:p w:rsidR="00C066DA" w:rsidRPr="007E18E3" w:rsidRDefault="00C066DA" w:rsidP="00575688">
            <w:pPr>
              <w:jc w:val="center"/>
              <w:rPr>
                <w:sz w:val="20"/>
              </w:rPr>
            </w:pPr>
            <w:r w:rsidRPr="007E18E3">
              <w:rPr>
                <w:sz w:val="20"/>
                <w:szCs w:val="22"/>
              </w:rPr>
              <w:t>2</w:t>
            </w:r>
          </w:p>
        </w:tc>
        <w:tc>
          <w:tcPr>
            <w:tcW w:w="6487" w:type="dxa"/>
          </w:tcPr>
          <w:p w:rsidR="00C066DA" w:rsidRPr="007E18E3" w:rsidRDefault="00C066DA" w:rsidP="00575688">
            <w:pPr>
              <w:jc w:val="both"/>
              <w:rPr>
                <w:sz w:val="20"/>
              </w:rPr>
            </w:pPr>
            <w:r w:rsidRPr="007E18E3">
              <w:rPr>
                <w:sz w:val="20"/>
                <w:szCs w:val="22"/>
              </w:rPr>
              <w:t>Капитальный ремонт МБОУ «Русско-Паёвская средняя общеобразовательная школа»</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c>
          <w:tcPr>
            <w:tcW w:w="600" w:type="dxa"/>
            <w:gridSpan w:val="2"/>
            <w:hideMark/>
          </w:tcPr>
          <w:p w:rsidR="00C066DA" w:rsidRPr="007E18E3" w:rsidRDefault="00C066DA" w:rsidP="00575688">
            <w:pPr>
              <w:jc w:val="center"/>
              <w:rPr>
                <w:sz w:val="20"/>
              </w:rPr>
            </w:pPr>
            <w:r w:rsidRPr="007E18E3">
              <w:rPr>
                <w:sz w:val="20"/>
                <w:szCs w:val="22"/>
              </w:rPr>
              <w:t>3</w:t>
            </w:r>
          </w:p>
        </w:tc>
        <w:tc>
          <w:tcPr>
            <w:tcW w:w="6487" w:type="dxa"/>
          </w:tcPr>
          <w:p w:rsidR="00C066DA" w:rsidRPr="007E18E3" w:rsidRDefault="00C066DA" w:rsidP="00575688">
            <w:pPr>
              <w:jc w:val="both"/>
              <w:rPr>
                <w:sz w:val="20"/>
                <w:highlight w:val="yellow"/>
              </w:rPr>
            </w:pPr>
            <w:r w:rsidRPr="007E18E3">
              <w:rPr>
                <w:sz w:val="20"/>
                <w:szCs w:val="22"/>
              </w:rPr>
              <w:t>Капитальный ремонт МБОУ "Кочетовская средняя общеобразовательная школа"</w:t>
            </w:r>
          </w:p>
        </w:tc>
        <w:tc>
          <w:tcPr>
            <w:tcW w:w="7703" w:type="dxa"/>
            <w:gridSpan w:val="7"/>
            <w:hideMark/>
          </w:tcPr>
          <w:p w:rsidR="00C066DA" w:rsidRPr="007E18E3" w:rsidRDefault="00C066DA" w:rsidP="00575688">
            <w:pPr>
              <w:jc w:val="center"/>
              <w:rPr>
                <w:sz w:val="20"/>
              </w:rPr>
            </w:pPr>
          </w:p>
        </w:tc>
      </w:tr>
      <w:tr w:rsidR="00C066DA" w:rsidRPr="007E18E3" w:rsidTr="00575688">
        <w:tc>
          <w:tcPr>
            <w:tcW w:w="600" w:type="dxa"/>
            <w:gridSpan w:val="2"/>
            <w:hideMark/>
          </w:tcPr>
          <w:p w:rsidR="00C066DA" w:rsidRPr="007E18E3" w:rsidRDefault="00C066DA" w:rsidP="00575688">
            <w:pPr>
              <w:jc w:val="center"/>
              <w:rPr>
                <w:sz w:val="20"/>
              </w:rPr>
            </w:pPr>
            <w:r w:rsidRPr="007E18E3">
              <w:rPr>
                <w:sz w:val="20"/>
                <w:szCs w:val="22"/>
              </w:rPr>
              <w:t>4</w:t>
            </w:r>
          </w:p>
        </w:tc>
        <w:tc>
          <w:tcPr>
            <w:tcW w:w="6487" w:type="dxa"/>
          </w:tcPr>
          <w:p w:rsidR="00C066DA" w:rsidRPr="007E18E3" w:rsidRDefault="00C066DA" w:rsidP="00575688">
            <w:pPr>
              <w:rPr>
                <w:sz w:val="20"/>
                <w:highlight w:val="yellow"/>
              </w:rPr>
            </w:pPr>
            <w:r w:rsidRPr="007E18E3">
              <w:rPr>
                <w:sz w:val="20"/>
                <w:szCs w:val="22"/>
              </w:rPr>
              <w:t>Строительство детского сада в селе Русская Паёвка на 25 мест</w:t>
            </w:r>
          </w:p>
        </w:tc>
        <w:tc>
          <w:tcPr>
            <w:tcW w:w="7703" w:type="dxa"/>
            <w:gridSpan w:val="7"/>
            <w:hideMark/>
          </w:tcPr>
          <w:p w:rsidR="00C066DA" w:rsidRPr="007E18E3" w:rsidRDefault="00C066DA" w:rsidP="00575688">
            <w:pPr>
              <w:jc w:val="center"/>
              <w:rPr>
                <w:sz w:val="20"/>
              </w:rPr>
            </w:pP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t>2023 год</w:t>
            </w:r>
          </w:p>
        </w:tc>
      </w:tr>
      <w:tr w:rsidR="00C066DA" w:rsidRPr="007E18E3" w:rsidTr="00575688">
        <w:tc>
          <w:tcPr>
            <w:tcW w:w="600" w:type="dxa"/>
            <w:gridSpan w:val="2"/>
            <w:hideMark/>
          </w:tcPr>
          <w:p w:rsidR="00C066DA" w:rsidRPr="007E18E3" w:rsidRDefault="00C066DA" w:rsidP="00575688">
            <w:pPr>
              <w:jc w:val="center"/>
              <w:rPr>
                <w:sz w:val="20"/>
              </w:rPr>
            </w:pPr>
            <w:r w:rsidRPr="007E18E3">
              <w:rPr>
                <w:sz w:val="20"/>
                <w:szCs w:val="22"/>
              </w:rPr>
              <w:t>1</w:t>
            </w:r>
          </w:p>
        </w:tc>
        <w:tc>
          <w:tcPr>
            <w:tcW w:w="6487" w:type="dxa"/>
          </w:tcPr>
          <w:p w:rsidR="00C066DA" w:rsidRPr="007E18E3" w:rsidRDefault="00C066DA" w:rsidP="00575688">
            <w:pPr>
              <w:jc w:val="both"/>
              <w:rPr>
                <w:sz w:val="20"/>
              </w:rPr>
            </w:pPr>
            <w:r w:rsidRPr="007E18E3">
              <w:rPr>
                <w:sz w:val="20"/>
                <w:szCs w:val="22"/>
              </w:rPr>
              <w:t>Капитальный ремонт МБОУ «Инсарская средняя общеобразовательная школа №2»</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c>
          <w:tcPr>
            <w:tcW w:w="600" w:type="dxa"/>
            <w:gridSpan w:val="2"/>
            <w:hideMark/>
          </w:tcPr>
          <w:p w:rsidR="00C066DA" w:rsidRPr="007E18E3" w:rsidRDefault="00C066DA" w:rsidP="00575688">
            <w:pPr>
              <w:jc w:val="center"/>
              <w:rPr>
                <w:sz w:val="20"/>
              </w:rPr>
            </w:pPr>
            <w:r w:rsidRPr="007E18E3">
              <w:rPr>
                <w:sz w:val="20"/>
                <w:szCs w:val="22"/>
              </w:rPr>
              <w:t>2</w:t>
            </w:r>
          </w:p>
        </w:tc>
        <w:tc>
          <w:tcPr>
            <w:tcW w:w="6487" w:type="dxa"/>
          </w:tcPr>
          <w:p w:rsidR="00C066DA" w:rsidRPr="007E18E3" w:rsidRDefault="00C066DA" w:rsidP="00575688">
            <w:pPr>
              <w:rPr>
                <w:sz w:val="20"/>
                <w:highlight w:val="yellow"/>
              </w:rPr>
            </w:pPr>
            <w:r w:rsidRPr="007E18E3">
              <w:rPr>
                <w:sz w:val="20"/>
                <w:szCs w:val="22"/>
              </w:rPr>
              <w:t>Капитальный ремонт МБОУ "Сиалеевско-Пятинская средняя общеобразовательная школа"</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t>2024 год</w:t>
            </w:r>
          </w:p>
        </w:tc>
      </w:tr>
      <w:tr w:rsidR="00C066DA" w:rsidRPr="007E18E3" w:rsidTr="00575688">
        <w:tc>
          <w:tcPr>
            <w:tcW w:w="600" w:type="dxa"/>
            <w:gridSpan w:val="2"/>
            <w:hideMark/>
          </w:tcPr>
          <w:p w:rsidR="00C066DA" w:rsidRPr="007E18E3" w:rsidRDefault="00C066DA" w:rsidP="00575688">
            <w:pPr>
              <w:jc w:val="center"/>
              <w:rPr>
                <w:sz w:val="20"/>
              </w:rPr>
            </w:pPr>
            <w:r w:rsidRPr="007E18E3">
              <w:rPr>
                <w:sz w:val="20"/>
                <w:szCs w:val="22"/>
              </w:rPr>
              <w:t>1</w:t>
            </w:r>
          </w:p>
        </w:tc>
        <w:tc>
          <w:tcPr>
            <w:tcW w:w="6487" w:type="dxa"/>
          </w:tcPr>
          <w:p w:rsidR="00C066DA" w:rsidRPr="007E18E3" w:rsidRDefault="00C066DA" w:rsidP="00575688">
            <w:pPr>
              <w:jc w:val="both"/>
              <w:rPr>
                <w:sz w:val="20"/>
              </w:rPr>
            </w:pPr>
            <w:r w:rsidRPr="007E18E3">
              <w:rPr>
                <w:sz w:val="20"/>
                <w:szCs w:val="22"/>
              </w:rPr>
              <w:t>Капитальный ремонт МБОУ «Инсарская средняя общеобразовательная школа №2»</w:t>
            </w:r>
          </w:p>
        </w:tc>
        <w:tc>
          <w:tcPr>
            <w:tcW w:w="7703" w:type="dxa"/>
            <w:gridSpan w:val="7"/>
            <w:hideMark/>
          </w:tcPr>
          <w:p w:rsidR="00C066DA" w:rsidRPr="007E18E3" w:rsidRDefault="00C066DA" w:rsidP="00575688">
            <w:pPr>
              <w:jc w:val="center"/>
              <w:rPr>
                <w:sz w:val="20"/>
              </w:rPr>
            </w:pPr>
            <w:r w:rsidRPr="007E18E3">
              <w:rPr>
                <w:sz w:val="20"/>
                <w:szCs w:val="22"/>
              </w:rPr>
              <w:t>в рамках текущего финансирования</w:t>
            </w:r>
          </w:p>
        </w:tc>
      </w:tr>
      <w:tr w:rsidR="00C066DA" w:rsidRPr="007E18E3" w:rsidTr="00575688">
        <w:tc>
          <w:tcPr>
            <w:tcW w:w="14790" w:type="dxa"/>
            <w:gridSpan w:val="10"/>
            <w:hideMark/>
          </w:tcPr>
          <w:p w:rsidR="00C066DA" w:rsidRPr="007E18E3" w:rsidRDefault="00C066DA" w:rsidP="00575688">
            <w:pPr>
              <w:jc w:val="center"/>
              <w:rPr>
                <w:sz w:val="20"/>
              </w:rPr>
            </w:pPr>
            <w:r w:rsidRPr="007E18E3">
              <w:rPr>
                <w:sz w:val="20"/>
                <w:szCs w:val="22"/>
              </w:rPr>
              <w:t>2025 год</w:t>
            </w:r>
          </w:p>
        </w:tc>
      </w:tr>
      <w:tr w:rsidR="00C066DA" w:rsidRPr="007E18E3" w:rsidTr="00575688">
        <w:tc>
          <w:tcPr>
            <w:tcW w:w="600" w:type="dxa"/>
            <w:gridSpan w:val="2"/>
            <w:hideMark/>
          </w:tcPr>
          <w:p w:rsidR="00C066DA" w:rsidRPr="007E18E3" w:rsidRDefault="00C066DA" w:rsidP="00575688">
            <w:pPr>
              <w:rPr>
                <w:sz w:val="20"/>
              </w:rPr>
            </w:pPr>
            <w:r w:rsidRPr="007E18E3">
              <w:rPr>
                <w:sz w:val="20"/>
                <w:szCs w:val="22"/>
              </w:rPr>
              <w:t>1</w:t>
            </w:r>
          </w:p>
        </w:tc>
        <w:tc>
          <w:tcPr>
            <w:tcW w:w="6487" w:type="dxa"/>
          </w:tcPr>
          <w:p w:rsidR="00C066DA" w:rsidRPr="007E18E3" w:rsidRDefault="00C066DA" w:rsidP="00575688">
            <w:pPr>
              <w:rPr>
                <w:sz w:val="20"/>
              </w:rPr>
            </w:pPr>
            <w:r w:rsidRPr="007E18E3">
              <w:rPr>
                <w:sz w:val="20"/>
                <w:szCs w:val="22"/>
              </w:rPr>
              <w:t>Капитальный ремонт детского сада «Инсарский детский сад «Золотой ключик» комбинированного вида»</w:t>
            </w:r>
          </w:p>
        </w:tc>
        <w:tc>
          <w:tcPr>
            <w:tcW w:w="7703" w:type="dxa"/>
            <w:gridSpan w:val="7"/>
            <w:hideMark/>
          </w:tcPr>
          <w:p w:rsidR="00C066DA" w:rsidRPr="007E18E3" w:rsidRDefault="00C066DA" w:rsidP="00575688">
            <w:pPr>
              <w:jc w:val="center"/>
              <w:rPr>
                <w:sz w:val="20"/>
              </w:rPr>
            </w:pPr>
          </w:p>
        </w:tc>
      </w:tr>
    </w:tbl>
    <w:p w:rsidR="00C066DA" w:rsidRPr="007E18E3" w:rsidRDefault="00C066DA" w:rsidP="00C066DA">
      <w:pPr>
        <w:jc w:val="center"/>
        <w:rPr>
          <w:szCs w:val="28"/>
        </w:rPr>
      </w:pPr>
    </w:p>
    <w:p w:rsidR="00C066DA" w:rsidRPr="007E18E3" w:rsidRDefault="00C066DA" w:rsidP="00C066DA">
      <w:pPr>
        <w:jc w:val="center"/>
        <w:rPr>
          <w:sz w:val="22"/>
        </w:rPr>
      </w:pPr>
    </w:p>
    <w:p w:rsidR="00881712" w:rsidRPr="00356023" w:rsidRDefault="00881712" w:rsidP="00881712">
      <w:pPr>
        <w:pStyle w:val="headertexttopleveltextcentertext"/>
        <w:shd w:val="clear" w:color="auto" w:fill="FFFFFF"/>
        <w:spacing w:before="0" w:beforeAutospacing="0" w:after="0" w:afterAutospacing="0" w:line="288" w:lineRule="atLeast"/>
        <w:jc w:val="center"/>
        <w:textAlignment w:val="baseline"/>
        <w:rPr>
          <w:spacing w:val="2"/>
          <w:szCs w:val="28"/>
        </w:rPr>
      </w:pPr>
    </w:p>
    <w:p w:rsidR="00563E9F" w:rsidRPr="00B7766A" w:rsidRDefault="00563E9F" w:rsidP="00563E9F">
      <w:pPr>
        <w:jc w:val="center"/>
        <w:rPr>
          <w:szCs w:val="28"/>
        </w:rPr>
      </w:pPr>
    </w:p>
    <w:bookmarkEnd w:id="17"/>
    <w:p w:rsidR="00563E9F" w:rsidRPr="00B7766A" w:rsidRDefault="00563E9F" w:rsidP="00563E9F">
      <w:pPr>
        <w:jc w:val="center"/>
        <w:rPr>
          <w:szCs w:val="28"/>
        </w:rPr>
      </w:pPr>
    </w:p>
    <w:p w:rsidR="00A958CB" w:rsidRPr="00B447B5" w:rsidRDefault="00A958CB" w:rsidP="00A958CB">
      <w:pPr>
        <w:ind w:firstLine="284"/>
        <w:jc w:val="center"/>
        <w:rPr>
          <w:b/>
          <w:sz w:val="32"/>
        </w:rPr>
      </w:pPr>
    </w:p>
    <w:p w:rsidR="00A958CB" w:rsidRPr="00B447B5" w:rsidRDefault="00A958CB" w:rsidP="00A958CB">
      <w:pPr>
        <w:ind w:firstLine="284"/>
        <w:jc w:val="center"/>
        <w:rPr>
          <w:b/>
          <w:sz w:val="32"/>
        </w:rPr>
      </w:pPr>
    </w:p>
    <w:p w:rsidR="00C066DA" w:rsidRDefault="00C066DA" w:rsidP="00A958CB">
      <w:pPr>
        <w:ind w:firstLine="284"/>
        <w:jc w:val="center"/>
        <w:rPr>
          <w:b/>
          <w:sz w:val="32"/>
        </w:rPr>
        <w:sectPr w:rsidR="00C066DA" w:rsidSect="00C066DA">
          <w:pgSz w:w="16838" w:h="11906" w:orient="landscape"/>
          <w:pgMar w:top="1134" w:right="1134" w:bottom="567" w:left="1134" w:header="709" w:footer="709" w:gutter="0"/>
          <w:cols w:space="708"/>
          <w:docGrid w:linePitch="360"/>
        </w:sectPr>
      </w:pPr>
    </w:p>
    <w:p w:rsidR="00F86347" w:rsidRPr="00CC610E" w:rsidRDefault="00F86347" w:rsidP="00F86347">
      <w:pPr>
        <w:jc w:val="center"/>
        <w:rPr>
          <w:b/>
          <w:szCs w:val="28"/>
        </w:rPr>
      </w:pPr>
      <w:r w:rsidRPr="00CC610E">
        <w:rPr>
          <w:b/>
          <w:szCs w:val="28"/>
        </w:rPr>
        <w:lastRenderedPageBreak/>
        <w:t xml:space="preserve">АДМИНИСТРАЦИЯ  </w:t>
      </w:r>
    </w:p>
    <w:p w:rsidR="00F86347" w:rsidRPr="00CC610E" w:rsidRDefault="00F86347" w:rsidP="00F86347">
      <w:pPr>
        <w:jc w:val="center"/>
        <w:rPr>
          <w:b/>
          <w:szCs w:val="28"/>
        </w:rPr>
      </w:pPr>
      <w:r w:rsidRPr="00CC610E">
        <w:rPr>
          <w:b/>
          <w:szCs w:val="28"/>
        </w:rPr>
        <w:t>ИНСАРСКОГО МУНИЦИПАЛЬНОГО РАЙОНА</w:t>
      </w:r>
    </w:p>
    <w:p w:rsidR="00F86347" w:rsidRPr="00CC610E" w:rsidRDefault="00F86347" w:rsidP="00F86347">
      <w:pPr>
        <w:jc w:val="center"/>
        <w:rPr>
          <w:b/>
          <w:szCs w:val="28"/>
        </w:rPr>
      </w:pPr>
      <w:r w:rsidRPr="00CC610E">
        <w:rPr>
          <w:b/>
          <w:szCs w:val="28"/>
        </w:rPr>
        <w:t>РЕСПУБЛИКИ МОРДОВИЯ</w:t>
      </w:r>
    </w:p>
    <w:p w:rsidR="00F86347" w:rsidRPr="00CC610E" w:rsidRDefault="00F86347" w:rsidP="00F86347">
      <w:pPr>
        <w:jc w:val="center"/>
        <w:rPr>
          <w:b/>
          <w:szCs w:val="28"/>
        </w:rPr>
      </w:pPr>
    </w:p>
    <w:p w:rsidR="00F86347" w:rsidRPr="00CC610E" w:rsidRDefault="00F86347" w:rsidP="00F86347">
      <w:pPr>
        <w:jc w:val="center"/>
        <w:rPr>
          <w:b/>
          <w:sz w:val="32"/>
          <w:szCs w:val="28"/>
        </w:rPr>
      </w:pPr>
      <w:r w:rsidRPr="00CC610E">
        <w:rPr>
          <w:b/>
          <w:sz w:val="32"/>
          <w:szCs w:val="28"/>
        </w:rPr>
        <w:t>П О С Т А Н О В Л Е Н И Е</w:t>
      </w:r>
    </w:p>
    <w:p w:rsidR="00F86347" w:rsidRPr="00CC610E" w:rsidRDefault="00F86347" w:rsidP="00F86347">
      <w:pPr>
        <w:jc w:val="center"/>
        <w:rPr>
          <w:b/>
          <w:szCs w:val="28"/>
        </w:rPr>
      </w:pPr>
    </w:p>
    <w:p w:rsidR="00F86347" w:rsidRPr="00CC610E" w:rsidRDefault="00F86347" w:rsidP="00F86347">
      <w:pPr>
        <w:jc w:val="center"/>
        <w:rPr>
          <w:szCs w:val="28"/>
        </w:rPr>
      </w:pPr>
      <w:r w:rsidRPr="00CC610E">
        <w:rPr>
          <w:szCs w:val="28"/>
        </w:rPr>
        <w:t>г. Инсар</w:t>
      </w:r>
    </w:p>
    <w:p w:rsidR="00F86347" w:rsidRPr="00CC610E" w:rsidRDefault="00F86347" w:rsidP="00F86347">
      <w:pPr>
        <w:rPr>
          <w:sz w:val="22"/>
        </w:rPr>
      </w:pPr>
    </w:p>
    <w:p w:rsidR="00F86347" w:rsidRPr="00CC610E" w:rsidRDefault="00F86347" w:rsidP="00F86347">
      <w:pPr>
        <w:rPr>
          <w:sz w:val="22"/>
        </w:rPr>
      </w:pPr>
    </w:p>
    <w:p w:rsidR="00F86347" w:rsidRPr="00CC610E" w:rsidRDefault="00F86347" w:rsidP="00F86347">
      <w:pPr>
        <w:rPr>
          <w:sz w:val="22"/>
        </w:rPr>
      </w:pPr>
    </w:p>
    <w:p w:rsidR="00F86347" w:rsidRPr="00CC610E" w:rsidRDefault="00F86347" w:rsidP="00F86347">
      <w:pPr>
        <w:rPr>
          <w:sz w:val="22"/>
        </w:rPr>
      </w:pPr>
    </w:p>
    <w:p w:rsidR="00F86347" w:rsidRPr="00CC610E" w:rsidRDefault="00F86347" w:rsidP="00F86347">
      <w:pPr>
        <w:rPr>
          <w:b/>
          <w:szCs w:val="28"/>
        </w:rPr>
      </w:pPr>
      <w:r w:rsidRPr="00CC610E">
        <w:rPr>
          <w:b/>
          <w:szCs w:val="28"/>
        </w:rPr>
        <w:t xml:space="preserve">от 28.04.2021 г.                                                                          </w:t>
      </w:r>
      <w:r>
        <w:rPr>
          <w:b/>
          <w:szCs w:val="28"/>
        </w:rPr>
        <w:t xml:space="preserve">                            </w:t>
      </w:r>
      <w:r w:rsidRPr="00CC610E">
        <w:rPr>
          <w:b/>
          <w:szCs w:val="28"/>
        </w:rPr>
        <w:t xml:space="preserve">              № 132</w:t>
      </w:r>
    </w:p>
    <w:p w:rsidR="00F86347" w:rsidRPr="00CC610E" w:rsidRDefault="00F86347" w:rsidP="00F86347">
      <w:pPr>
        <w:rPr>
          <w:szCs w:val="28"/>
        </w:rPr>
      </w:pPr>
    </w:p>
    <w:p w:rsidR="00F86347" w:rsidRPr="00CC610E" w:rsidRDefault="00F86347" w:rsidP="00F86347">
      <w:pPr>
        <w:rPr>
          <w:szCs w:val="28"/>
        </w:rPr>
      </w:pPr>
    </w:p>
    <w:p w:rsidR="00F86347" w:rsidRPr="00CC610E" w:rsidRDefault="00F86347" w:rsidP="00F86347">
      <w:pPr>
        <w:rPr>
          <w:rStyle w:val="ae"/>
          <w:bCs/>
          <w:sz w:val="22"/>
        </w:rPr>
      </w:pPr>
      <w:r w:rsidRPr="00CC610E">
        <w:rPr>
          <w:rStyle w:val="ae"/>
          <w:bCs/>
          <w:color w:val="auto"/>
          <w:sz w:val="22"/>
        </w:rPr>
        <w:t>О внесении изменений в постановление</w:t>
      </w:r>
    </w:p>
    <w:p w:rsidR="00F86347" w:rsidRPr="00CC610E" w:rsidRDefault="00F86347" w:rsidP="00F86347">
      <w:pPr>
        <w:rPr>
          <w:rStyle w:val="ae"/>
          <w:bCs/>
          <w:sz w:val="22"/>
        </w:rPr>
      </w:pPr>
      <w:r w:rsidRPr="00CC610E">
        <w:rPr>
          <w:rStyle w:val="ae"/>
          <w:bCs/>
          <w:color w:val="auto"/>
          <w:sz w:val="22"/>
        </w:rPr>
        <w:t>администрации Инсарского муниципального</w:t>
      </w:r>
    </w:p>
    <w:p w:rsidR="00F86347" w:rsidRPr="00CC610E" w:rsidRDefault="00F86347" w:rsidP="00F86347">
      <w:pPr>
        <w:rPr>
          <w:sz w:val="22"/>
        </w:rPr>
      </w:pPr>
      <w:r w:rsidRPr="00CC610E">
        <w:rPr>
          <w:rStyle w:val="ae"/>
          <w:bCs/>
          <w:color w:val="auto"/>
          <w:sz w:val="22"/>
        </w:rPr>
        <w:t>района</w:t>
      </w:r>
      <w:r w:rsidRPr="00CC610E">
        <w:rPr>
          <w:sz w:val="22"/>
        </w:rPr>
        <w:t xml:space="preserve"> от 26.02.2014 г. № 121</w:t>
      </w:r>
    </w:p>
    <w:p w:rsidR="00F86347" w:rsidRPr="00CC610E" w:rsidRDefault="00F86347" w:rsidP="00F86347">
      <w:pPr>
        <w:ind w:right="-55" w:firstLine="708"/>
        <w:jc w:val="both"/>
        <w:rPr>
          <w:sz w:val="22"/>
        </w:rPr>
      </w:pPr>
    </w:p>
    <w:p w:rsidR="00F86347" w:rsidRPr="00CC610E" w:rsidRDefault="00F86347" w:rsidP="00F86347">
      <w:pPr>
        <w:ind w:right="-55" w:firstLine="708"/>
        <w:jc w:val="both"/>
        <w:rPr>
          <w:sz w:val="22"/>
        </w:rPr>
      </w:pPr>
    </w:p>
    <w:p w:rsidR="00F86347" w:rsidRPr="00CC610E" w:rsidRDefault="00F86347" w:rsidP="00F86347">
      <w:pPr>
        <w:ind w:right="-55" w:firstLine="708"/>
        <w:jc w:val="both"/>
        <w:rPr>
          <w:szCs w:val="28"/>
        </w:rPr>
      </w:pPr>
      <w:r w:rsidRPr="00CC610E">
        <w:rPr>
          <w:szCs w:val="28"/>
        </w:rPr>
        <w:t xml:space="preserve">  В целях приведения постановления в соответствие с действующим законодательством, на основании </w:t>
      </w:r>
      <w:r w:rsidRPr="00CC610E">
        <w:rPr>
          <w:rStyle w:val="ae"/>
          <w:color w:val="auto"/>
          <w:sz w:val="22"/>
        </w:rPr>
        <w:t>Устава</w:t>
      </w:r>
      <w:r w:rsidRPr="00CC610E">
        <w:rPr>
          <w:szCs w:val="28"/>
        </w:rPr>
        <w:t xml:space="preserve"> Инсарского муниципального района, Администрация Инсарского муниципального района,</w:t>
      </w:r>
    </w:p>
    <w:p w:rsidR="00F86347" w:rsidRPr="00CC610E" w:rsidRDefault="00F86347" w:rsidP="00F86347">
      <w:pPr>
        <w:jc w:val="both"/>
        <w:rPr>
          <w:szCs w:val="28"/>
        </w:rPr>
      </w:pPr>
      <w:r w:rsidRPr="00CC610E">
        <w:rPr>
          <w:szCs w:val="28"/>
        </w:rPr>
        <w:t xml:space="preserve">                                                         ПОСТАНОВЛЯЕТ:                                                                                                                                     </w:t>
      </w:r>
    </w:p>
    <w:p w:rsidR="00F86347" w:rsidRPr="00CC610E" w:rsidRDefault="00F86347" w:rsidP="00F86347">
      <w:pPr>
        <w:jc w:val="both"/>
        <w:rPr>
          <w:szCs w:val="28"/>
        </w:rPr>
      </w:pPr>
      <w:r w:rsidRPr="00CC610E">
        <w:rPr>
          <w:szCs w:val="28"/>
        </w:rPr>
        <w:tab/>
        <w:t xml:space="preserve">1. Внести в постановление администрации Инсарского муниципального района </w:t>
      </w:r>
      <w:hyperlink r:id="rId8" w:history="1">
        <w:r w:rsidRPr="00CC610E">
          <w:rPr>
            <w:szCs w:val="28"/>
          </w:rPr>
          <w:t xml:space="preserve">  от 26.02.2014 г. № 121 </w:t>
        </w:r>
      </w:hyperlink>
      <w:r w:rsidRPr="00CC610E">
        <w:rPr>
          <w:szCs w:val="28"/>
        </w:rPr>
        <w:t>«О межведомственной комиссии по противодействию злоупотребления наркотическими средствами и их незаконному обороту» следующие изменения:</w:t>
      </w:r>
    </w:p>
    <w:p w:rsidR="00F86347" w:rsidRPr="00CC610E" w:rsidRDefault="00F86347" w:rsidP="00F86347">
      <w:pPr>
        <w:ind w:right="-55" w:firstLine="708"/>
        <w:jc w:val="both"/>
        <w:rPr>
          <w:szCs w:val="28"/>
        </w:rPr>
      </w:pPr>
      <w:r w:rsidRPr="00CC610E">
        <w:rPr>
          <w:szCs w:val="28"/>
        </w:rPr>
        <w:t xml:space="preserve"> приложение №2 к постановлению изложить в новой редакции, согласно приложению.</w:t>
      </w:r>
    </w:p>
    <w:p w:rsidR="00F86347" w:rsidRPr="00CC610E" w:rsidRDefault="00F86347" w:rsidP="00F86347">
      <w:pPr>
        <w:jc w:val="both"/>
        <w:rPr>
          <w:szCs w:val="28"/>
        </w:rPr>
      </w:pPr>
      <w:r w:rsidRPr="00CC610E">
        <w:rPr>
          <w:szCs w:val="28"/>
        </w:rPr>
        <w:tab/>
        <w:t>2. Контроль за исполнением настоящего постановления возложить на Пронина А.Б. – первого заместителя главы   Инсарского муниципального района.</w:t>
      </w:r>
    </w:p>
    <w:p w:rsidR="00F86347" w:rsidRPr="00CC610E" w:rsidRDefault="00F86347" w:rsidP="00F86347">
      <w:pPr>
        <w:jc w:val="both"/>
        <w:rPr>
          <w:szCs w:val="28"/>
        </w:rPr>
      </w:pPr>
    </w:p>
    <w:p w:rsidR="00F86347" w:rsidRPr="00CC610E" w:rsidRDefault="00F86347" w:rsidP="00F86347">
      <w:pPr>
        <w:rPr>
          <w:szCs w:val="28"/>
        </w:rPr>
      </w:pPr>
    </w:p>
    <w:p w:rsidR="00F86347" w:rsidRPr="00CC610E" w:rsidRDefault="00F86347" w:rsidP="00F86347">
      <w:pPr>
        <w:pStyle w:val="a4"/>
        <w:ind w:right="-3"/>
        <w:jc w:val="both"/>
        <w:rPr>
          <w:rFonts w:ascii="Times New Roman" w:hAnsi="Times New Roman" w:cs="Times New Roman"/>
          <w:b w:val="0"/>
          <w:sz w:val="24"/>
        </w:rPr>
      </w:pPr>
      <w:r w:rsidRPr="00CC610E">
        <w:rPr>
          <w:rFonts w:ascii="Times New Roman" w:hAnsi="Times New Roman" w:cs="Times New Roman"/>
          <w:b w:val="0"/>
          <w:sz w:val="24"/>
        </w:rPr>
        <w:t xml:space="preserve">Глава Инсарского </w:t>
      </w:r>
    </w:p>
    <w:p w:rsidR="00F86347" w:rsidRPr="00CC610E" w:rsidRDefault="00F86347" w:rsidP="00F86347">
      <w:pPr>
        <w:pStyle w:val="a4"/>
        <w:ind w:right="-3"/>
        <w:jc w:val="both"/>
        <w:rPr>
          <w:rFonts w:ascii="Times New Roman" w:hAnsi="Times New Roman" w:cs="Times New Roman"/>
          <w:b w:val="0"/>
          <w:sz w:val="24"/>
        </w:rPr>
      </w:pPr>
      <w:r w:rsidRPr="00CC610E">
        <w:rPr>
          <w:rFonts w:ascii="Times New Roman" w:hAnsi="Times New Roman" w:cs="Times New Roman"/>
          <w:b w:val="0"/>
          <w:sz w:val="24"/>
        </w:rPr>
        <w:t>муниципального района                                                                  К.А. Мангутов</w:t>
      </w:r>
    </w:p>
    <w:p w:rsidR="00F86347" w:rsidRPr="00CC610E" w:rsidRDefault="00F86347" w:rsidP="00F86347">
      <w:pPr>
        <w:rPr>
          <w:b/>
          <w:sz w:val="32"/>
        </w:rPr>
      </w:pPr>
    </w:p>
    <w:p w:rsidR="00F86347" w:rsidRPr="00CC610E" w:rsidRDefault="00F86347" w:rsidP="00F86347">
      <w:pPr>
        <w:rPr>
          <w:b/>
          <w:sz w:val="32"/>
        </w:rPr>
      </w:pPr>
    </w:p>
    <w:p w:rsidR="00F86347" w:rsidRPr="00CC610E" w:rsidRDefault="00F86347" w:rsidP="00F86347">
      <w:pPr>
        <w:pStyle w:val="a3"/>
        <w:rPr>
          <w:sz w:val="22"/>
        </w:rPr>
      </w:pPr>
    </w:p>
    <w:p w:rsidR="00F86347" w:rsidRDefault="00F86347"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Default="00575688" w:rsidP="00F86347">
      <w:pPr>
        <w:pStyle w:val="a3"/>
        <w:rPr>
          <w:sz w:val="22"/>
        </w:rPr>
      </w:pPr>
    </w:p>
    <w:p w:rsidR="00575688" w:rsidRPr="00CC610E" w:rsidRDefault="00575688" w:rsidP="00F86347">
      <w:pPr>
        <w:pStyle w:val="a3"/>
        <w:rPr>
          <w:sz w:val="22"/>
        </w:rPr>
      </w:pPr>
    </w:p>
    <w:p w:rsidR="00F86347" w:rsidRPr="00CC610E" w:rsidRDefault="00F86347" w:rsidP="00F86347">
      <w:pPr>
        <w:pStyle w:val="a3"/>
        <w:ind w:left="4956"/>
        <w:rPr>
          <w:sz w:val="24"/>
          <w:szCs w:val="28"/>
        </w:rPr>
      </w:pPr>
      <w:r w:rsidRPr="00CC610E">
        <w:rPr>
          <w:sz w:val="24"/>
          <w:szCs w:val="28"/>
        </w:rPr>
        <w:lastRenderedPageBreak/>
        <w:t xml:space="preserve">Приложение </w:t>
      </w:r>
    </w:p>
    <w:p w:rsidR="00F86347" w:rsidRPr="00CC610E" w:rsidRDefault="00F86347" w:rsidP="00F86347">
      <w:pPr>
        <w:pStyle w:val="a3"/>
        <w:ind w:left="4956"/>
        <w:rPr>
          <w:sz w:val="24"/>
          <w:szCs w:val="28"/>
        </w:rPr>
      </w:pPr>
      <w:r w:rsidRPr="00CC610E">
        <w:rPr>
          <w:sz w:val="24"/>
          <w:szCs w:val="28"/>
        </w:rPr>
        <w:t xml:space="preserve">к постановлению администрации </w:t>
      </w:r>
    </w:p>
    <w:p w:rsidR="00F86347" w:rsidRPr="00CC610E" w:rsidRDefault="00F86347" w:rsidP="00F86347">
      <w:pPr>
        <w:pStyle w:val="a3"/>
        <w:ind w:left="4956"/>
        <w:rPr>
          <w:sz w:val="24"/>
          <w:szCs w:val="28"/>
        </w:rPr>
      </w:pPr>
      <w:r w:rsidRPr="00CC610E">
        <w:rPr>
          <w:sz w:val="24"/>
          <w:szCs w:val="28"/>
        </w:rPr>
        <w:t>Инсарского муниципального района</w:t>
      </w:r>
    </w:p>
    <w:p w:rsidR="00F86347" w:rsidRPr="00CC610E" w:rsidRDefault="00F86347" w:rsidP="00F86347">
      <w:pPr>
        <w:pStyle w:val="a3"/>
        <w:ind w:left="4956"/>
        <w:rPr>
          <w:sz w:val="24"/>
          <w:szCs w:val="28"/>
        </w:rPr>
      </w:pPr>
      <w:r w:rsidRPr="00CC610E">
        <w:rPr>
          <w:sz w:val="24"/>
          <w:szCs w:val="28"/>
        </w:rPr>
        <w:t xml:space="preserve">от   </w:t>
      </w:r>
      <w:r w:rsidRPr="00CC610E">
        <w:rPr>
          <w:rStyle w:val="21"/>
          <w:sz w:val="24"/>
        </w:rPr>
        <w:t>28.04.2021 г. №132</w:t>
      </w:r>
    </w:p>
    <w:p w:rsidR="00F86347" w:rsidRPr="00CC610E" w:rsidRDefault="00F86347" w:rsidP="00F86347">
      <w:pPr>
        <w:pStyle w:val="a3"/>
        <w:ind w:left="4956"/>
        <w:rPr>
          <w:sz w:val="24"/>
          <w:szCs w:val="28"/>
        </w:rPr>
      </w:pPr>
    </w:p>
    <w:p w:rsidR="00F86347" w:rsidRPr="00CC610E" w:rsidRDefault="00F86347" w:rsidP="00F86347">
      <w:pPr>
        <w:pStyle w:val="a3"/>
        <w:ind w:left="4956"/>
        <w:rPr>
          <w:sz w:val="24"/>
          <w:szCs w:val="28"/>
        </w:rPr>
      </w:pPr>
      <w:r w:rsidRPr="00CC610E">
        <w:rPr>
          <w:sz w:val="24"/>
          <w:szCs w:val="28"/>
        </w:rPr>
        <w:t>Приложение №2</w:t>
      </w:r>
    </w:p>
    <w:p w:rsidR="00F86347" w:rsidRPr="00CC610E" w:rsidRDefault="00F86347" w:rsidP="00F86347">
      <w:pPr>
        <w:pStyle w:val="a3"/>
        <w:ind w:left="4956"/>
        <w:rPr>
          <w:sz w:val="24"/>
          <w:szCs w:val="28"/>
        </w:rPr>
      </w:pPr>
      <w:r w:rsidRPr="00CC610E">
        <w:rPr>
          <w:sz w:val="24"/>
          <w:szCs w:val="28"/>
        </w:rPr>
        <w:t>к постановлению администрации</w:t>
      </w:r>
    </w:p>
    <w:p w:rsidR="00F86347" w:rsidRPr="00CC610E" w:rsidRDefault="00F86347" w:rsidP="00F86347">
      <w:pPr>
        <w:pStyle w:val="a3"/>
        <w:ind w:left="4956"/>
        <w:rPr>
          <w:sz w:val="24"/>
          <w:szCs w:val="28"/>
        </w:rPr>
      </w:pPr>
      <w:r w:rsidRPr="00CC610E">
        <w:rPr>
          <w:sz w:val="24"/>
          <w:szCs w:val="28"/>
        </w:rPr>
        <w:t>Инсарского муниципального района</w:t>
      </w:r>
    </w:p>
    <w:p w:rsidR="00F86347" w:rsidRPr="00CC610E" w:rsidRDefault="00F86347" w:rsidP="00F86347">
      <w:pPr>
        <w:pStyle w:val="a3"/>
        <w:ind w:left="4956"/>
        <w:rPr>
          <w:sz w:val="24"/>
          <w:szCs w:val="28"/>
        </w:rPr>
      </w:pPr>
      <w:r w:rsidRPr="00CC610E">
        <w:rPr>
          <w:sz w:val="24"/>
          <w:szCs w:val="28"/>
        </w:rPr>
        <w:t>от 26.02.2014 г. № 121</w:t>
      </w:r>
    </w:p>
    <w:p w:rsidR="00F86347" w:rsidRPr="00CC610E" w:rsidRDefault="00F86347" w:rsidP="00F86347">
      <w:pPr>
        <w:rPr>
          <w:b/>
          <w:sz w:val="32"/>
        </w:rPr>
      </w:pPr>
    </w:p>
    <w:p w:rsidR="00F86347" w:rsidRPr="00CC610E" w:rsidRDefault="00F86347" w:rsidP="00F86347">
      <w:pPr>
        <w:pStyle w:val="1"/>
        <w:rPr>
          <w:rFonts w:ascii="Times New Roman" w:hAnsi="Times New Roman"/>
          <w:color w:val="auto"/>
          <w:szCs w:val="28"/>
        </w:rPr>
      </w:pPr>
      <w:r w:rsidRPr="00CC610E">
        <w:rPr>
          <w:rFonts w:ascii="Times New Roman" w:hAnsi="Times New Roman"/>
          <w:color w:val="auto"/>
          <w:szCs w:val="28"/>
        </w:rPr>
        <w:t>Состав</w:t>
      </w:r>
      <w:r w:rsidRPr="00CC610E">
        <w:rPr>
          <w:rFonts w:ascii="Times New Roman" w:hAnsi="Times New Roman"/>
          <w:color w:val="auto"/>
          <w:szCs w:val="28"/>
        </w:rPr>
        <w:br/>
        <w:t>межведомственной комиссии по противодействию злоупотребления наркотическими средствами и их незаконному обороту</w:t>
      </w:r>
    </w:p>
    <w:p w:rsidR="00F86347" w:rsidRPr="00CC610E" w:rsidRDefault="00F86347" w:rsidP="00F86347">
      <w:pPr>
        <w:jc w:val="center"/>
        <w:rPr>
          <w:szCs w:val="28"/>
          <w:shd w:val="clear" w:color="auto" w:fill="FFFFFF"/>
        </w:rPr>
      </w:pPr>
    </w:p>
    <w:p w:rsidR="00F86347" w:rsidRPr="00CC610E" w:rsidRDefault="00F86347" w:rsidP="00F86347">
      <w:pPr>
        <w:jc w:val="both"/>
        <w:rPr>
          <w:szCs w:val="28"/>
        </w:rPr>
      </w:pPr>
      <w:r w:rsidRPr="00CC610E">
        <w:rPr>
          <w:szCs w:val="28"/>
        </w:rPr>
        <w:tab/>
        <w:t>1. Мангутов К.А.- глава Инсарского муниципального района, председатель комиссии;</w:t>
      </w:r>
    </w:p>
    <w:p w:rsidR="00F86347" w:rsidRPr="00CC610E" w:rsidRDefault="00F86347" w:rsidP="00F86347">
      <w:pPr>
        <w:jc w:val="both"/>
        <w:rPr>
          <w:szCs w:val="28"/>
        </w:rPr>
      </w:pPr>
      <w:r w:rsidRPr="00CC610E">
        <w:rPr>
          <w:szCs w:val="28"/>
        </w:rPr>
        <w:tab/>
        <w:t>2. Пронин А.Б. - первый заместитель главы Инсарского муниципального района, заместитель председателя комиссии;</w:t>
      </w:r>
    </w:p>
    <w:p w:rsidR="00F86347" w:rsidRPr="00CC610E" w:rsidRDefault="00F86347" w:rsidP="00F86347">
      <w:pPr>
        <w:jc w:val="both"/>
        <w:rPr>
          <w:szCs w:val="28"/>
        </w:rPr>
      </w:pPr>
      <w:r w:rsidRPr="00CC610E">
        <w:rPr>
          <w:szCs w:val="28"/>
        </w:rPr>
        <w:tab/>
        <w:t>3. Петрова Г.Н. – главный специалист комиссии по делам несовершеннолетних и защите их прав Инсарского муниципального района, секретарь комиссии;</w:t>
      </w:r>
    </w:p>
    <w:p w:rsidR="00F86347" w:rsidRPr="00CC610E" w:rsidRDefault="00F86347" w:rsidP="00F86347">
      <w:pPr>
        <w:jc w:val="center"/>
        <w:rPr>
          <w:szCs w:val="28"/>
        </w:rPr>
      </w:pPr>
      <w:r w:rsidRPr="00CC610E">
        <w:rPr>
          <w:szCs w:val="28"/>
        </w:rPr>
        <w:t>Члены комиссии:</w:t>
      </w:r>
    </w:p>
    <w:p w:rsidR="00F86347" w:rsidRPr="00CC610E" w:rsidRDefault="00F86347" w:rsidP="00F86347">
      <w:pPr>
        <w:jc w:val="both"/>
        <w:rPr>
          <w:szCs w:val="28"/>
        </w:rPr>
      </w:pPr>
      <w:r w:rsidRPr="00CC610E">
        <w:rPr>
          <w:szCs w:val="28"/>
        </w:rPr>
        <w:tab/>
        <w:t>4. Долотказин Р.В. - начальник управления по социальной работе администрации Инсарского муниципального района;</w:t>
      </w:r>
    </w:p>
    <w:p w:rsidR="00F86347" w:rsidRPr="00CC610E" w:rsidRDefault="00F86347" w:rsidP="00F86347">
      <w:pPr>
        <w:jc w:val="both"/>
        <w:rPr>
          <w:szCs w:val="28"/>
        </w:rPr>
      </w:pPr>
      <w:r w:rsidRPr="00CC610E">
        <w:rPr>
          <w:szCs w:val="28"/>
        </w:rPr>
        <w:tab/>
        <w:t>5.  Макаров П.В. - заведующий отдела по спорту и делам молодежи управления по социальной работе администрации Инсарского муниципального района;</w:t>
      </w:r>
    </w:p>
    <w:p w:rsidR="00F86347" w:rsidRPr="00CC610E" w:rsidRDefault="00F86347" w:rsidP="00F86347">
      <w:pPr>
        <w:jc w:val="both"/>
        <w:rPr>
          <w:szCs w:val="28"/>
        </w:rPr>
      </w:pPr>
      <w:r w:rsidRPr="00CC610E">
        <w:rPr>
          <w:szCs w:val="28"/>
        </w:rPr>
        <w:tab/>
        <w:t>6. Рогаленков А.В. - начальник ОП №9 (по обслуживанию Инсарского  района)  ММО МВД РФ «Ковылкинский» (по согласованию);</w:t>
      </w:r>
    </w:p>
    <w:p w:rsidR="00F86347" w:rsidRPr="00CC610E" w:rsidRDefault="00F86347" w:rsidP="00F86347">
      <w:pPr>
        <w:jc w:val="both"/>
        <w:rPr>
          <w:szCs w:val="28"/>
        </w:rPr>
      </w:pPr>
      <w:r w:rsidRPr="00CC610E">
        <w:rPr>
          <w:szCs w:val="28"/>
        </w:rPr>
        <w:tab/>
        <w:t>7. Синичкина Н.А. – и.о. главного врача ГБУЗ «Инсарская РБ» (по согласованию).</w:t>
      </w:r>
    </w:p>
    <w:p w:rsidR="00F86347" w:rsidRPr="00CC610E" w:rsidRDefault="00F86347" w:rsidP="00F86347">
      <w:pPr>
        <w:jc w:val="center"/>
        <w:rPr>
          <w:szCs w:val="28"/>
          <w:shd w:val="clear" w:color="auto" w:fill="FFFFFF"/>
        </w:rPr>
      </w:pPr>
    </w:p>
    <w:p w:rsidR="00F86347" w:rsidRPr="00CC610E" w:rsidRDefault="00F86347" w:rsidP="00F86347">
      <w:pPr>
        <w:jc w:val="center"/>
        <w:rPr>
          <w:szCs w:val="28"/>
          <w:shd w:val="clear" w:color="auto" w:fill="FFFFFF"/>
        </w:rPr>
      </w:pPr>
    </w:p>
    <w:p w:rsidR="00F86347" w:rsidRPr="00CC610E" w:rsidRDefault="00F86347" w:rsidP="00F86347">
      <w:pPr>
        <w:jc w:val="center"/>
        <w:rPr>
          <w:szCs w:val="28"/>
          <w:shd w:val="clear" w:color="auto" w:fill="FFFFFF"/>
        </w:rPr>
      </w:pPr>
    </w:p>
    <w:p w:rsidR="00F86347" w:rsidRDefault="00F86347"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Default="00575688" w:rsidP="00F86347">
      <w:pPr>
        <w:jc w:val="center"/>
        <w:rPr>
          <w:szCs w:val="28"/>
          <w:shd w:val="clear" w:color="auto" w:fill="FFFFFF"/>
        </w:rPr>
      </w:pPr>
    </w:p>
    <w:p w:rsidR="00575688" w:rsidRPr="00CC610E" w:rsidRDefault="00575688" w:rsidP="00F86347">
      <w:pPr>
        <w:jc w:val="center"/>
        <w:rPr>
          <w:szCs w:val="28"/>
          <w:shd w:val="clear" w:color="auto" w:fill="FFFFFF"/>
        </w:rPr>
      </w:pPr>
    </w:p>
    <w:p w:rsidR="006D3505" w:rsidRPr="00082BEF" w:rsidRDefault="006D3505" w:rsidP="006D3505">
      <w:pPr>
        <w:jc w:val="center"/>
        <w:rPr>
          <w:b/>
          <w:sz w:val="26"/>
          <w:szCs w:val="28"/>
        </w:rPr>
      </w:pPr>
      <w:r w:rsidRPr="00082BEF">
        <w:rPr>
          <w:b/>
          <w:sz w:val="26"/>
          <w:szCs w:val="28"/>
        </w:rPr>
        <w:lastRenderedPageBreak/>
        <w:t xml:space="preserve">АДМИНИСТРАЦИЯ  </w:t>
      </w:r>
    </w:p>
    <w:p w:rsidR="006D3505" w:rsidRPr="00082BEF" w:rsidRDefault="006D3505" w:rsidP="006D3505">
      <w:pPr>
        <w:jc w:val="center"/>
        <w:rPr>
          <w:b/>
          <w:sz w:val="26"/>
          <w:szCs w:val="28"/>
        </w:rPr>
      </w:pPr>
      <w:r w:rsidRPr="00082BEF">
        <w:rPr>
          <w:b/>
          <w:sz w:val="26"/>
          <w:szCs w:val="28"/>
        </w:rPr>
        <w:t>ИНСАРСКОГО  МУНИЦИПАЛЬНОГО РАЙОНА</w:t>
      </w:r>
    </w:p>
    <w:p w:rsidR="006D3505" w:rsidRPr="00082BEF" w:rsidRDefault="006D3505" w:rsidP="006D3505">
      <w:pPr>
        <w:jc w:val="center"/>
        <w:rPr>
          <w:b/>
          <w:sz w:val="26"/>
          <w:szCs w:val="28"/>
        </w:rPr>
      </w:pPr>
      <w:r w:rsidRPr="00082BEF">
        <w:rPr>
          <w:b/>
          <w:sz w:val="26"/>
          <w:szCs w:val="28"/>
        </w:rPr>
        <w:t>РЕСПУБЛИКИ МОРДОВИЯ</w:t>
      </w:r>
    </w:p>
    <w:p w:rsidR="006D3505" w:rsidRPr="00082BEF" w:rsidRDefault="006D3505" w:rsidP="006D3505">
      <w:pPr>
        <w:jc w:val="center"/>
        <w:rPr>
          <w:sz w:val="26"/>
          <w:szCs w:val="28"/>
        </w:rPr>
      </w:pPr>
    </w:p>
    <w:p w:rsidR="006D3505" w:rsidRPr="00082BEF" w:rsidRDefault="006D3505" w:rsidP="006D3505">
      <w:pPr>
        <w:jc w:val="center"/>
        <w:rPr>
          <w:b/>
          <w:sz w:val="32"/>
          <w:szCs w:val="28"/>
        </w:rPr>
      </w:pPr>
      <w:r w:rsidRPr="00082BEF">
        <w:rPr>
          <w:b/>
          <w:sz w:val="32"/>
          <w:szCs w:val="28"/>
        </w:rPr>
        <w:t>П О С Т А Н О В Л Е Н И Е</w:t>
      </w:r>
    </w:p>
    <w:p w:rsidR="006D3505" w:rsidRPr="00082BEF" w:rsidRDefault="006D3505" w:rsidP="006D3505">
      <w:pPr>
        <w:jc w:val="center"/>
        <w:rPr>
          <w:sz w:val="26"/>
          <w:szCs w:val="28"/>
        </w:rPr>
      </w:pPr>
    </w:p>
    <w:p w:rsidR="006D3505" w:rsidRPr="00082BEF" w:rsidRDefault="006D3505" w:rsidP="006D3505">
      <w:pPr>
        <w:jc w:val="center"/>
        <w:rPr>
          <w:sz w:val="26"/>
          <w:szCs w:val="28"/>
        </w:rPr>
      </w:pPr>
      <w:r w:rsidRPr="00082BEF">
        <w:rPr>
          <w:sz w:val="26"/>
          <w:szCs w:val="28"/>
        </w:rPr>
        <w:t>г. Инсар</w:t>
      </w:r>
    </w:p>
    <w:p w:rsidR="006D3505" w:rsidRPr="00082BEF" w:rsidRDefault="006D3505" w:rsidP="006D3505">
      <w:pPr>
        <w:ind w:right="-140"/>
        <w:rPr>
          <w:sz w:val="26"/>
        </w:rPr>
      </w:pPr>
    </w:p>
    <w:p w:rsidR="006D3505" w:rsidRPr="00082BEF" w:rsidRDefault="006D3505" w:rsidP="006D3505">
      <w:pPr>
        <w:rPr>
          <w:sz w:val="22"/>
        </w:rPr>
      </w:pPr>
    </w:p>
    <w:p w:rsidR="006D3505" w:rsidRPr="00082BEF" w:rsidRDefault="006D3505" w:rsidP="006D3505">
      <w:pPr>
        <w:rPr>
          <w:b/>
          <w:sz w:val="26"/>
          <w:szCs w:val="28"/>
        </w:rPr>
      </w:pPr>
      <w:r w:rsidRPr="00082BEF">
        <w:rPr>
          <w:b/>
          <w:sz w:val="26"/>
          <w:szCs w:val="28"/>
          <w:u w:val="single"/>
        </w:rPr>
        <w:t>от  29.04. 2021 г.</w:t>
      </w:r>
      <w:r w:rsidRPr="00082BEF">
        <w:rPr>
          <w:b/>
          <w:sz w:val="26"/>
          <w:szCs w:val="28"/>
        </w:rPr>
        <w:t xml:space="preserve">                                                                                                   № 135</w:t>
      </w:r>
    </w:p>
    <w:p w:rsidR="006D3505" w:rsidRPr="00082BEF" w:rsidRDefault="006D3505" w:rsidP="006D3505">
      <w:pPr>
        <w:rPr>
          <w:sz w:val="22"/>
        </w:rPr>
      </w:pPr>
    </w:p>
    <w:p w:rsidR="006D3505" w:rsidRPr="00082BEF" w:rsidRDefault="006D3505" w:rsidP="006D3505">
      <w:pPr>
        <w:rPr>
          <w:sz w:val="26"/>
          <w:szCs w:val="28"/>
        </w:rPr>
      </w:pPr>
      <w:r w:rsidRPr="00082BEF">
        <w:rPr>
          <w:sz w:val="26"/>
          <w:szCs w:val="28"/>
        </w:rPr>
        <w:t>О внесении изменений в постановление</w:t>
      </w:r>
    </w:p>
    <w:p w:rsidR="006D3505" w:rsidRPr="00082BEF" w:rsidRDefault="006D3505" w:rsidP="006D3505">
      <w:pPr>
        <w:rPr>
          <w:sz w:val="26"/>
          <w:szCs w:val="28"/>
        </w:rPr>
      </w:pPr>
      <w:r w:rsidRPr="00082BEF">
        <w:rPr>
          <w:sz w:val="26"/>
          <w:szCs w:val="28"/>
        </w:rPr>
        <w:t>администрации Инсарского муниципального</w:t>
      </w:r>
    </w:p>
    <w:p w:rsidR="006D3505" w:rsidRPr="00082BEF" w:rsidRDefault="006D3505" w:rsidP="006D3505">
      <w:pPr>
        <w:rPr>
          <w:sz w:val="26"/>
          <w:szCs w:val="28"/>
        </w:rPr>
      </w:pPr>
      <w:r w:rsidRPr="00082BEF">
        <w:rPr>
          <w:sz w:val="26"/>
          <w:szCs w:val="28"/>
        </w:rPr>
        <w:t>района от 09.12.2015 г. № 612</w:t>
      </w:r>
    </w:p>
    <w:p w:rsidR="006D3505" w:rsidRPr="00082BEF" w:rsidRDefault="006D3505" w:rsidP="006D3505">
      <w:pPr>
        <w:rPr>
          <w:sz w:val="22"/>
        </w:rPr>
      </w:pPr>
    </w:p>
    <w:p w:rsidR="006D3505" w:rsidRPr="00082BEF" w:rsidRDefault="006D3505" w:rsidP="006D3505">
      <w:pPr>
        <w:ind w:firstLine="708"/>
        <w:rPr>
          <w:sz w:val="26"/>
          <w:szCs w:val="28"/>
        </w:rPr>
      </w:pPr>
      <w:r w:rsidRPr="00082BEF">
        <w:rPr>
          <w:sz w:val="26"/>
        </w:rPr>
        <w:t>В соответствии с Уставом Инсарского муниципального района,  Администрация Инсарского муниципального района</w:t>
      </w:r>
    </w:p>
    <w:p w:rsidR="006D3505" w:rsidRPr="00082BEF" w:rsidRDefault="006D3505" w:rsidP="006D3505">
      <w:pPr>
        <w:jc w:val="center"/>
        <w:rPr>
          <w:sz w:val="26"/>
          <w:szCs w:val="28"/>
        </w:rPr>
      </w:pPr>
      <w:r w:rsidRPr="00082BEF">
        <w:rPr>
          <w:sz w:val="26"/>
          <w:szCs w:val="28"/>
        </w:rPr>
        <w:t>П О С Т А Н О В Л Я Е Т:</w:t>
      </w:r>
    </w:p>
    <w:p w:rsidR="006D3505" w:rsidRPr="00082BEF" w:rsidRDefault="006D3505" w:rsidP="006D3505">
      <w:pPr>
        <w:pStyle w:val="affa"/>
      </w:pPr>
      <w:r w:rsidRPr="00082BEF">
        <w:t>1. Внести в постановление администрации Инсарского муниципального района от 09.12.2015 г. № 612 «Об утверждении муниципальной программы Инсарского муниципального района «Развитие дорожного хозяйства, автомобильных дорог и транспортного обслуживания в Инсарском муниципальном районе на 2016-2024 годы» следующие изменения:</w:t>
      </w:r>
    </w:p>
    <w:p w:rsidR="006D3505" w:rsidRPr="00082BEF" w:rsidRDefault="006D3505" w:rsidP="006D3505">
      <w:pPr>
        <w:pStyle w:val="affa"/>
      </w:pPr>
      <w:r w:rsidRPr="00082BEF">
        <w:t>Приложение №1 к постановлению изложить в новой редакции, согласно приложению.</w:t>
      </w:r>
    </w:p>
    <w:p w:rsidR="006D3505" w:rsidRPr="00082BEF" w:rsidRDefault="006D3505" w:rsidP="006D3505">
      <w:pPr>
        <w:pStyle w:val="affa"/>
        <w:rPr>
          <w:szCs w:val="28"/>
        </w:rPr>
      </w:pPr>
      <w:r w:rsidRPr="00082BEF">
        <w:rPr>
          <w:szCs w:val="28"/>
        </w:rPr>
        <w:t>2.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w:t>
      </w:r>
    </w:p>
    <w:p w:rsidR="006D3505" w:rsidRPr="00082BEF" w:rsidRDefault="006D3505" w:rsidP="006D3505">
      <w:pPr>
        <w:pStyle w:val="affa"/>
        <w:rPr>
          <w:szCs w:val="28"/>
        </w:rPr>
      </w:pPr>
    </w:p>
    <w:p w:rsidR="006D3505" w:rsidRPr="00082BEF" w:rsidRDefault="006D3505" w:rsidP="006D3505">
      <w:pPr>
        <w:pStyle w:val="affa"/>
        <w:rPr>
          <w:szCs w:val="28"/>
        </w:rPr>
      </w:pPr>
      <w:r w:rsidRPr="00082BEF">
        <w:rPr>
          <w:szCs w:val="28"/>
        </w:rPr>
        <w:t xml:space="preserve">Глава Инсарского </w:t>
      </w:r>
    </w:p>
    <w:p w:rsidR="006D3505" w:rsidRPr="00082BEF" w:rsidRDefault="006D3505" w:rsidP="006D3505">
      <w:pPr>
        <w:pStyle w:val="affa"/>
        <w:rPr>
          <w:szCs w:val="28"/>
        </w:rPr>
      </w:pPr>
      <w:r w:rsidRPr="00082BEF">
        <w:rPr>
          <w:szCs w:val="28"/>
        </w:rPr>
        <w:t>муниципального района                                                                             К.А. Мангутов</w:t>
      </w:r>
    </w:p>
    <w:p w:rsidR="006D3505" w:rsidRPr="00082BEF" w:rsidRDefault="006D3505" w:rsidP="006D3505">
      <w:pPr>
        <w:rPr>
          <w:rStyle w:val="af2"/>
          <w:b w:val="0"/>
          <w:bCs/>
          <w:sz w:val="18"/>
          <w:szCs w:val="20"/>
        </w:rPr>
      </w:pPr>
    </w:p>
    <w:p w:rsidR="006D3505" w:rsidRPr="00082BEF" w:rsidRDefault="006D3505" w:rsidP="006D3505">
      <w:pPr>
        <w:rPr>
          <w:rStyle w:val="af2"/>
          <w:b w:val="0"/>
          <w:bCs/>
          <w:sz w:val="18"/>
          <w:szCs w:val="20"/>
        </w:rPr>
      </w:pPr>
    </w:p>
    <w:p w:rsidR="006D3505" w:rsidRPr="00082BEF" w:rsidRDefault="006D3505" w:rsidP="006D3505">
      <w:pPr>
        <w:rPr>
          <w:rStyle w:val="af2"/>
          <w:b w:val="0"/>
          <w:bCs/>
          <w:sz w:val="18"/>
          <w:szCs w:val="20"/>
        </w:rPr>
      </w:pPr>
    </w:p>
    <w:p w:rsidR="006D3505" w:rsidRPr="00082BEF" w:rsidRDefault="006D3505" w:rsidP="006D3505">
      <w:pPr>
        <w:rPr>
          <w:rStyle w:val="af2"/>
          <w:b w:val="0"/>
          <w:bCs/>
          <w:sz w:val="18"/>
          <w:szCs w:val="20"/>
        </w:rPr>
      </w:pPr>
    </w:p>
    <w:p w:rsidR="006D3505" w:rsidRDefault="006D3505"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Default="00575688" w:rsidP="006D3505">
      <w:pPr>
        <w:rPr>
          <w:rStyle w:val="af2"/>
          <w:b w:val="0"/>
          <w:bCs/>
          <w:sz w:val="18"/>
          <w:szCs w:val="20"/>
        </w:rPr>
      </w:pPr>
    </w:p>
    <w:p w:rsidR="00575688" w:rsidRPr="00082BEF" w:rsidRDefault="00575688" w:rsidP="006D3505">
      <w:pPr>
        <w:rPr>
          <w:rStyle w:val="af2"/>
          <w:b w:val="0"/>
          <w:bCs/>
          <w:sz w:val="18"/>
          <w:szCs w:val="20"/>
        </w:rPr>
      </w:pPr>
    </w:p>
    <w:p w:rsidR="006D3505" w:rsidRPr="00082BEF" w:rsidRDefault="006D3505" w:rsidP="006D3505">
      <w:pPr>
        <w:rPr>
          <w:rStyle w:val="af2"/>
          <w:b w:val="0"/>
          <w:bCs/>
          <w:color w:val="FFFFFF"/>
          <w:sz w:val="24"/>
          <w:szCs w:val="28"/>
        </w:rPr>
      </w:pPr>
      <w:r w:rsidRPr="00082BEF">
        <w:rPr>
          <w:rStyle w:val="af2"/>
          <w:b w:val="0"/>
          <w:bCs/>
          <w:color w:val="FFFFFF"/>
          <w:sz w:val="18"/>
          <w:szCs w:val="20"/>
        </w:rPr>
        <w:t>Красникова Г.В.</w:t>
      </w:r>
    </w:p>
    <w:p w:rsidR="006D3505" w:rsidRPr="00082BEF" w:rsidRDefault="006D3505" w:rsidP="006D3505">
      <w:pPr>
        <w:ind w:left="4820"/>
        <w:rPr>
          <w:rStyle w:val="af2"/>
          <w:b w:val="0"/>
          <w:bCs/>
          <w:sz w:val="24"/>
          <w:szCs w:val="28"/>
        </w:rPr>
      </w:pPr>
      <w:r w:rsidRPr="00082BEF">
        <w:rPr>
          <w:rStyle w:val="af2"/>
          <w:b w:val="0"/>
          <w:bCs/>
          <w:sz w:val="24"/>
          <w:szCs w:val="28"/>
        </w:rPr>
        <w:lastRenderedPageBreak/>
        <w:t xml:space="preserve">Приложение  </w:t>
      </w:r>
    </w:p>
    <w:p w:rsidR="006D3505" w:rsidRPr="00082BEF" w:rsidRDefault="006D3505" w:rsidP="006D3505">
      <w:pPr>
        <w:ind w:left="4820"/>
        <w:rPr>
          <w:rStyle w:val="af2"/>
          <w:b w:val="0"/>
          <w:bCs/>
          <w:sz w:val="24"/>
          <w:szCs w:val="28"/>
        </w:rPr>
      </w:pPr>
      <w:r w:rsidRPr="00082BEF">
        <w:rPr>
          <w:rStyle w:val="af2"/>
          <w:b w:val="0"/>
          <w:bCs/>
          <w:sz w:val="24"/>
          <w:szCs w:val="28"/>
        </w:rPr>
        <w:t>к постановлению администрации</w:t>
      </w:r>
    </w:p>
    <w:p w:rsidR="006D3505" w:rsidRPr="00082BEF" w:rsidRDefault="006D3505" w:rsidP="006D3505">
      <w:pPr>
        <w:ind w:left="4820"/>
        <w:rPr>
          <w:rStyle w:val="af2"/>
          <w:b w:val="0"/>
          <w:bCs/>
          <w:sz w:val="24"/>
          <w:szCs w:val="28"/>
        </w:rPr>
      </w:pPr>
      <w:r w:rsidRPr="00082BEF">
        <w:rPr>
          <w:rStyle w:val="af2"/>
          <w:b w:val="0"/>
          <w:bCs/>
          <w:sz w:val="24"/>
          <w:szCs w:val="28"/>
        </w:rPr>
        <w:t>Инсарского муниципального района</w:t>
      </w:r>
    </w:p>
    <w:p w:rsidR="006D3505" w:rsidRPr="00082BEF" w:rsidRDefault="006D3505" w:rsidP="006D3505">
      <w:pPr>
        <w:ind w:left="4820"/>
        <w:rPr>
          <w:rStyle w:val="af2"/>
          <w:b w:val="0"/>
          <w:bCs/>
          <w:sz w:val="24"/>
          <w:szCs w:val="28"/>
        </w:rPr>
      </w:pPr>
      <w:r w:rsidRPr="00082BEF">
        <w:rPr>
          <w:rStyle w:val="af2"/>
          <w:b w:val="0"/>
          <w:bCs/>
          <w:sz w:val="24"/>
          <w:szCs w:val="28"/>
        </w:rPr>
        <w:t>от  29.04.2021</w:t>
      </w:r>
      <w:r>
        <w:rPr>
          <w:rStyle w:val="af2"/>
          <w:b w:val="0"/>
          <w:bCs/>
          <w:sz w:val="24"/>
          <w:szCs w:val="28"/>
        </w:rPr>
        <w:t xml:space="preserve"> </w:t>
      </w:r>
      <w:r w:rsidRPr="00082BEF">
        <w:rPr>
          <w:rStyle w:val="af2"/>
          <w:b w:val="0"/>
          <w:bCs/>
          <w:sz w:val="24"/>
          <w:szCs w:val="28"/>
        </w:rPr>
        <w:t>г.  № 135</w:t>
      </w:r>
    </w:p>
    <w:p w:rsidR="006D3505" w:rsidRPr="00082BEF" w:rsidRDefault="006D3505" w:rsidP="006D3505">
      <w:pPr>
        <w:ind w:left="4820"/>
        <w:rPr>
          <w:rStyle w:val="af2"/>
          <w:b w:val="0"/>
          <w:bCs/>
          <w:sz w:val="24"/>
          <w:szCs w:val="28"/>
        </w:rPr>
      </w:pPr>
    </w:p>
    <w:p w:rsidR="006D3505" w:rsidRPr="00082BEF" w:rsidRDefault="006D3505" w:rsidP="006D3505">
      <w:pPr>
        <w:ind w:left="4820"/>
        <w:rPr>
          <w:rStyle w:val="af2"/>
          <w:b w:val="0"/>
          <w:bCs/>
          <w:sz w:val="24"/>
          <w:szCs w:val="28"/>
        </w:rPr>
      </w:pPr>
      <w:r w:rsidRPr="00082BEF">
        <w:rPr>
          <w:rStyle w:val="af2"/>
          <w:b w:val="0"/>
          <w:bCs/>
          <w:sz w:val="24"/>
          <w:szCs w:val="28"/>
        </w:rPr>
        <w:t>Приложение №1</w:t>
      </w:r>
      <w:r w:rsidRPr="00082BEF">
        <w:rPr>
          <w:rStyle w:val="af2"/>
          <w:b w:val="0"/>
          <w:bCs/>
          <w:sz w:val="24"/>
          <w:szCs w:val="28"/>
        </w:rPr>
        <w:br/>
        <w:t xml:space="preserve">к </w:t>
      </w:r>
      <w:r w:rsidRPr="006D3505">
        <w:rPr>
          <w:rStyle w:val="ae"/>
          <w:color w:val="auto"/>
        </w:rPr>
        <w:t>постановлению</w:t>
      </w:r>
      <w:r w:rsidRPr="006D3505">
        <w:rPr>
          <w:rStyle w:val="af2"/>
          <w:bCs/>
          <w:color w:val="auto"/>
          <w:sz w:val="24"/>
          <w:szCs w:val="28"/>
        </w:rPr>
        <w:t xml:space="preserve"> </w:t>
      </w:r>
      <w:r w:rsidRPr="00082BEF">
        <w:rPr>
          <w:rStyle w:val="af2"/>
          <w:b w:val="0"/>
          <w:bCs/>
          <w:sz w:val="24"/>
          <w:szCs w:val="28"/>
        </w:rPr>
        <w:t>администрации</w:t>
      </w:r>
      <w:r w:rsidRPr="00082BEF">
        <w:rPr>
          <w:rStyle w:val="af2"/>
          <w:b w:val="0"/>
          <w:bCs/>
          <w:sz w:val="24"/>
          <w:szCs w:val="28"/>
        </w:rPr>
        <w:br/>
        <w:t>Инсарского муниципального района</w:t>
      </w:r>
      <w:r w:rsidRPr="00082BEF">
        <w:rPr>
          <w:rStyle w:val="af2"/>
          <w:b w:val="0"/>
          <w:bCs/>
          <w:sz w:val="24"/>
          <w:szCs w:val="28"/>
        </w:rPr>
        <w:br/>
        <w:t>от 09.12.2015г. № 612</w:t>
      </w:r>
    </w:p>
    <w:p w:rsidR="006D3505" w:rsidRPr="00082BEF" w:rsidRDefault="006D3505" w:rsidP="006D3505">
      <w:pPr>
        <w:rPr>
          <w:szCs w:val="28"/>
        </w:rPr>
      </w:pPr>
    </w:p>
    <w:p w:rsidR="006D3505" w:rsidRPr="00082BEF" w:rsidRDefault="006D3505" w:rsidP="006D3505">
      <w:pPr>
        <w:pStyle w:val="1"/>
        <w:rPr>
          <w:rFonts w:ascii="Times New Roman" w:hAnsi="Times New Roman" w:cs="Times New Roman"/>
          <w:color w:val="auto"/>
          <w:szCs w:val="28"/>
        </w:rPr>
      </w:pPr>
      <w:r w:rsidRPr="00082BEF">
        <w:rPr>
          <w:rFonts w:ascii="Times New Roman" w:hAnsi="Times New Roman" w:cs="Times New Roman"/>
          <w:color w:val="auto"/>
          <w:szCs w:val="28"/>
        </w:rPr>
        <w:t>Муниципальная программа</w:t>
      </w:r>
      <w:r w:rsidRPr="00082BEF">
        <w:rPr>
          <w:rFonts w:ascii="Times New Roman" w:hAnsi="Times New Roman" w:cs="Times New Roman"/>
          <w:color w:val="auto"/>
          <w:szCs w:val="28"/>
        </w:rPr>
        <w:br/>
        <w:t>«Развитие дорожного хозяйства, автомобильных дорог и транспортного обслуживания в Инсарском муниципальном районе на 2016 - 2024 годы»</w:t>
      </w:r>
    </w:p>
    <w:p w:rsidR="006D3505" w:rsidRPr="00082BEF" w:rsidRDefault="006D3505" w:rsidP="006D3505">
      <w:pPr>
        <w:pStyle w:val="1"/>
        <w:rPr>
          <w:rFonts w:ascii="Times New Roman" w:hAnsi="Times New Roman" w:cs="Times New Roman"/>
          <w:szCs w:val="28"/>
        </w:rPr>
      </w:pPr>
      <w:r w:rsidRPr="00082BEF">
        <w:rPr>
          <w:rFonts w:ascii="Times New Roman" w:hAnsi="Times New Roman" w:cs="Times New Roman"/>
          <w:szCs w:val="28"/>
        </w:rPr>
        <w:t>Паспорт</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48"/>
        <w:gridCol w:w="6653"/>
      </w:tblGrid>
      <w:tr w:rsidR="006D3505" w:rsidRPr="00082BEF" w:rsidTr="00575688">
        <w:tc>
          <w:tcPr>
            <w:tcW w:w="3348" w:type="dxa"/>
            <w:tcBorders>
              <w:top w:val="single" w:sz="4" w:space="0" w:color="auto"/>
              <w:bottom w:val="single" w:sz="4" w:space="0" w:color="auto"/>
              <w:right w:val="single" w:sz="4" w:space="0" w:color="auto"/>
            </w:tcBorders>
          </w:tcPr>
          <w:p w:rsidR="006D3505" w:rsidRPr="00082BEF" w:rsidRDefault="006D3505" w:rsidP="00575688">
            <w:pPr>
              <w:pStyle w:val="afc"/>
              <w:jc w:val="left"/>
              <w:rPr>
                <w:rStyle w:val="af2"/>
                <w:rFonts w:ascii="Times New Roman" w:hAnsi="Times New Roman" w:cs="Times New Roman"/>
                <w:b w:val="0"/>
                <w:bCs/>
                <w:sz w:val="24"/>
                <w:szCs w:val="28"/>
              </w:rPr>
            </w:pPr>
            <w:bookmarkStart w:id="18" w:name="sub_111"/>
            <w:r w:rsidRPr="00082BEF">
              <w:rPr>
                <w:rStyle w:val="af2"/>
                <w:rFonts w:ascii="Times New Roman" w:hAnsi="Times New Roman" w:cs="Times New Roman"/>
                <w:b w:val="0"/>
                <w:bCs/>
                <w:sz w:val="24"/>
                <w:szCs w:val="28"/>
              </w:rPr>
              <w:t>Наименование Программы</w:t>
            </w:r>
            <w:bookmarkEnd w:id="18"/>
          </w:p>
          <w:p w:rsidR="006D3505" w:rsidRPr="00082BEF" w:rsidRDefault="006D3505" w:rsidP="00575688"/>
        </w:tc>
        <w:tc>
          <w:tcPr>
            <w:tcW w:w="6653" w:type="dxa"/>
            <w:tcBorders>
              <w:top w:val="single" w:sz="4" w:space="0" w:color="auto"/>
              <w:left w:val="single" w:sz="4" w:space="0" w:color="auto"/>
              <w:bottom w:val="single" w:sz="4" w:space="0" w:color="auto"/>
            </w:tcBorders>
          </w:tcPr>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Муниципальная программа «Развитие дорожного хозяйства, автомобильных дорог и транспортного обслуживания в Инсарском муниципальном районе на 2016 - 2024 годы» (далее - Программа)</w:t>
            </w:r>
          </w:p>
        </w:tc>
      </w:tr>
      <w:tr w:rsidR="006D3505" w:rsidRPr="00082BEF" w:rsidTr="00575688">
        <w:tc>
          <w:tcPr>
            <w:tcW w:w="3348" w:type="dxa"/>
            <w:tcBorders>
              <w:top w:val="single" w:sz="4" w:space="0" w:color="auto"/>
              <w:bottom w:val="single" w:sz="4" w:space="0" w:color="auto"/>
              <w:right w:val="single" w:sz="4" w:space="0" w:color="auto"/>
            </w:tcBorders>
          </w:tcPr>
          <w:p w:rsidR="006D3505" w:rsidRPr="00082BEF" w:rsidRDefault="006D3505" w:rsidP="00575688">
            <w:pPr>
              <w:pStyle w:val="afc"/>
              <w:jc w:val="left"/>
              <w:rPr>
                <w:rFonts w:ascii="Times New Roman" w:hAnsi="Times New Roman" w:cs="Times New Roman"/>
                <w:szCs w:val="28"/>
              </w:rPr>
            </w:pPr>
            <w:r w:rsidRPr="00082BEF">
              <w:rPr>
                <w:rStyle w:val="af2"/>
                <w:rFonts w:ascii="Times New Roman" w:hAnsi="Times New Roman" w:cs="Times New Roman"/>
                <w:b w:val="0"/>
                <w:bCs/>
                <w:sz w:val="24"/>
                <w:szCs w:val="28"/>
              </w:rPr>
              <w:t>Основание и дата принятия решения о разработке Программы</w:t>
            </w:r>
          </w:p>
        </w:tc>
        <w:tc>
          <w:tcPr>
            <w:tcW w:w="6653" w:type="dxa"/>
            <w:tcBorders>
              <w:top w:val="single" w:sz="4" w:space="0" w:color="auto"/>
              <w:left w:val="single" w:sz="4" w:space="0" w:color="auto"/>
              <w:bottom w:val="single" w:sz="4" w:space="0" w:color="auto"/>
            </w:tcBorders>
          </w:tcPr>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Постановление администрации Инсарского муниципального района от 16.10.2015г. №500 «</w:t>
            </w:r>
            <w:r w:rsidRPr="00082BEF">
              <w:rPr>
                <w:rFonts w:ascii="Times New Roman" w:hAnsi="Times New Roman" w:cs="Times New Roman"/>
                <w:color w:val="22272F"/>
                <w:szCs w:val="28"/>
                <w:shd w:val="clear" w:color="auto" w:fill="FFFFFF"/>
              </w:rPr>
              <w:t>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r w:rsidRPr="00082BEF">
              <w:rPr>
                <w:rFonts w:ascii="Times New Roman" w:hAnsi="Times New Roman" w:cs="Times New Roman"/>
                <w:szCs w:val="28"/>
              </w:rPr>
              <w:t xml:space="preserve">». </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Распоряжение администрации Инсарского муниципального района от 08.08.2019г.  №31-р (с изменением от 29.08.2019г.  №33-р, от 15.01.2020г. №2-р)</w:t>
            </w:r>
          </w:p>
        </w:tc>
      </w:tr>
      <w:tr w:rsidR="006D3505" w:rsidRPr="00082BEF" w:rsidTr="00575688">
        <w:tc>
          <w:tcPr>
            <w:tcW w:w="3348" w:type="dxa"/>
            <w:tcBorders>
              <w:top w:val="single" w:sz="4" w:space="0" w:color="auto"/>
              <w:bottom w:val="single" w:sz="4" w:space="0" w:color="auto"/>
              <w:right w:val="single" w:sz="4" w:space="0" w:color="auto"/>
            </w:tcBorders>
          </w:tcPr>
          <w:p w:rsidR="006D3505" w:rsidRPr="00082BEF" w:rsidRDefault="006D3505" w:rsidP="00575688">
            <w:pPr>
              <w:pStyle w:val="afc"/>
              <w:jc w:val="left"/>
              <w:rPr>
                <w:rFonts w:ascii="Times New Roman" w:hAnsi="Times New Roman" w:cs="Times New Roman"/>
                <w:b/>
                <w:szCs w:val="28"/>
              </w:rPr>
            </w:pPr>
            <w:r w:rsidRPr="00082BEF">
              <w:rPr>
                <w:rStyle w:val="af2"/>
                <w:rFonts w:ascii="Times New Roman" w:hAnsi="Times New Roman" w:cs="Times New Roman"/>
                <w:b w:val="0"/>
                <w:bCs/>
                <w:sz w:val="24"/>
                <w:szCs w:val="28"/>
              </w:rPr>
              <w:t>Основные разработчики Программы</w:t>
            </w:r>
          </w:p>
        </w:tc>
        <w:tc>
          <w:tcPr>
            <w:tcW w:w="6653" w:type="dxa"/>
            <w:tcBorders>
              <w:top w:val="single" w:sz="4" w:space="0" w:color="auto"/>
              <w:left w:val="single" w:sz="4" w:space="0" w:color="auto"/>
              <w:bottom w:val="single" w:sz="4" w:space="0" w:color="auto"/>
            </w:tcBorders>
          </w:tcPr>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Администрация Инсарского муниципального района</w:t>
            </w:r>
          </w:p>
        </w:tc>
      </w:tr>
      <w:tr w:rsidR="006D3505" w:rsidRPr="00082BEF" w:rsidTr="00575688">
        <w:tc>
          <w:tcPr>
            <w:tcW w:w="3348" w:type="dxa"/>
            <w:tcBorders>
              <w:top w:val="single" w:sz="4" w:space="0" w:color="auto"/>
              <w:bottom w:val="single" w:sz="4" w:space="0" w:color="auto"/>
              <w:right w:val="single" w:sz="4" w:space="0" w:color="auto"/>
            </w:tcBorders>
          </w:tcPr>
          <w:p w:rsidR="006D3505" w:rsidRPr="00082BEF" w:rsidRDefault="006D3505" w:rsidP="00575688">
            <w:pPr>
              <w:pStyle w:val="afc"/>
              <w:jc w:val="left"/>
              <w:rPr>
                <w:rFonts w:ascii="Times New Roman" w:hAnsi="Times New Roman" w:cs="Times New Roman"/>
                <w:b/>
                <w:szCs w:val="28"/>
              </w:rPr>
            </w:pPr>
            <w:r w:rsidRPr="00082BEF">
              <w:rPr>
                <w:rStyle w:val="af2"/>
                <w:rFonts w:ascii="Times New Roman" w:hAnsi="Times New Roman" w:cs="Times New Roman"/>
                <w:b w:val="0"/>
                <w:bCs/>
                <w:sz w:val="24"/>
                <w:szCs w:val="28"/>
              </w:rPr>
              <w:t>Цели и задачи Программы</w:t>
            </w:r>
          </w:p>
        </w:tc>
        <w:tc>
          <w:tcPr>
            <w:tcW w:w="6653" w:type="dxa"/>
            <w:tcBorders>
              <w:top w:val="single" w:sz="4" w:space="0" w:color="auto"/>
              <w:left w:val="single" w:sz="4" w:space="0" w:color="auto"/>
              <w:bottom w:val="single" w:sz="4" w:space="0" w:color="auto"/>
            </w:tcBorders>
          </w:tcPr>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Цель Программы:</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 xml:space="preserve">Совершенствование автомобильных дорог и дорожных сооружений местного значения, обеспечение их транспортно-эксплуатационных показателей на уровне, необходимом для удовлетворения потребностей пользователей автодорог с учетом приоритетов социально-экономического развития Инсарского муниципального района на основе своевременного и качественного выполнения работ по ремонту и содержанию автодорог. </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Создание районной системы пассажирского транспорта общего пользования, обеспечивающей высокое качество предоставления транспортных услуг, в том числе для малообеспеченных категорий населения, и стабильности осуществления пассажирских перевозок.</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Задачи Программы:</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 xml:space="preserve">      улучшение технического состояния существующей сети автомобильных дорог местного значения за счет увеличения объемов работ по ремонту и содержанию дорожного хозяйства;</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 xml:space="preserve"> совершенствование системы управления дорожным хозяйством;</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lastRenderedPageBreak/>
              <w:t xml:space="preserve">      привлечение дополнительных инвестиций в сферу дорожного хозяйства Инсарского муниципального района;</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 xml:space="preserve">    оптимизация маршрутной сети автомобильного транспорта общего пользования Инсарского муниципального района.</w:t>
            </w:r>
          </w:p>
        </w:tc>
      </w:tr>
      <w:tr w:rsidR="006D3505" w:rsidRPr="00082BEF" w:rsidTr="00575688">
        <w:tc>
          <w:tcPr>
            <w:tcW w:w="3348" w:type="dxa"/>
            <w:tcBorders>
              <w:top w:val="single" w:sz="4" w:space="0" w:color="auto"/>
              <w:bottom w:val="single" w:sz="4" w:space="0" w:color="auto"/>
              <w:right w:val="single" w:sz="4" w:space="0" w:color="auto"/>
            </w:tcBorders>
          </w:tcPr>
          <w:p w:rsidR="006D3505" w:rsidRPr="00082BEF" w:rsidRDefault="006D3505" w:rsidP="00575688">
            <w:pPr>
              <w:pStyle w:val="afc"/>
              <w:jc w:val="left"/>
              <w:rPr>
                <w:rFonts w:ascii="Times New Roman" w:hAnsi="Times New Roman" w:cs="Times New Roman"/>
                <w:b/>
                <w:szCs w:val="28"/>
              </w:rPr>
            </w:pPr>
            <w:bookmarkStart w:id="19" w:name="sub_114"/>
            <w:r w:rsidRPr="00082BEF">
              <w:rPr>
                <w:rStyle w:val="af2"/>
                <w:rFonts w:ascii="Times New Roman" w:hAnsi="Times New Roman" w:cs="Times New Roman"/>
                <w:b w:val="0"/>
                <w:bCs/>
                <w:sz w:val="24"/>
                <w:szCs w:val="28"/>
              </w:rPr>
              <w:lastRenderedPageBreak/>
              <w:t>Важнейшие целевые индикаторы и показатели</w:t>
            </w:r>
            <w:bookmarkEnd w:id="19"/>
          </w:p>
          <w:p w:rsidR="006D3505" w:rsidRPr="00082BEF" w:rsidRDefault="006D3505" w:rsidP="00575688">
            <w:pPr>
              <w:pStyle w:val="afc"/>
              <w:jc w:val="left"/>
              <w:rPr>
                <w:rFonts w:ascii="Times New Roman" w:hAnsi="Times New Roman" w:cs="Times New Roman"/>
                <w:szCs w:val="28"/>
              </w:rPr>
            </w:pPr>
            <w:r w:rsidRPr="00082BEF">
              <w:rPr>
                <w:rStyle w:val="af2"/>
                <w:rFonts w:ascii="Times New Roman" w:hAnsi="Times New Roman" w:cs="Times New Roman"/>
                <w:b w:val="0"/>
                <w:bCs/>
                <w:sz w:val="24"/>
                <w:szCs w:val="28"/>
              </w:rPr>
              <w:t>Программы</w:t>
            </w:r>
          </w:p>
        </w:tc>
        <w:tc>
          <w:tcPr>
            <w:tcW w:w="6653" w:type="dxa"/>
            <w:tcBorders>
              <w:top w:val="single" w:sz="4" w:space="0" w:color="auto"/>
              <w:left w:val="single" w:sz="4" w:space="0" w:color="auto"/>
              <w:bottom w:val="single" w:sz="4" w:space="0" w:color="auto"/>
            </w:tcBorders>
          </w:tcPr>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 xml:space="preserve">Доля автомобильных дорог общего пользования местного значения, не соответствующих нормативным требованиям к </w:t>
            </w:r>
            <w:smartTag w:uri="urn:schemas-microsoft-com:office:smarttags" w:element="metricconverter">
              <w:smartTagPr>
                <w:attr w:name="ProductID" w:val="2024 г"/>
              </w:smartTagPr>
              <w:r w:rsidRPr="00082BEF">
                <w:rPr>
                  <w:rFonts w:ascii="Times New Roman" w:hAnsi="Times New Roman" w:cs="Times New Roman"/>
                  <w:szCs w:val="28"/>
                </w:rPr>
                <w:t>2024 г</w:t>
              </w:r>
            </w:smartTag>
            <w:r w:rsidRPr="00082BEF">
              <w:rPr>
                <w:rFonts w:ascii="Times New Roman" w:hAnsi="Times New Roman" w:cs="Times New Roman"/>
                <w:szCs w:val="28"/>
              </w:rPr>
              <w:t>. достигнет 8,5 км.</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 xml:space="preserve">Доля автомобильных дорог общего пользования местного значения, в отношении которых произведен ремонт к </w:t>
            </w:r>
            <w:smartTag w:uri="urn:schemas-microsoft-com:office:smarttags" w:element="metricconverter">
              <w:smartTagPr>
                <w:attr w:name="ProductID" w:val="2024 г"/>
              </w:smartTagPr>
              <w:r w:rsidRPr="00082BEF">
                <w:rPr>
                  <w:rFonts w:ascii="Times New Roman" w:hAnsi="Times New Roman" w:cs="Times New Roman"/>
                  <w:szCs w:val="28"/>
                </w:rPr>
                <w:t>2024 г</w:t>
              </w:r>
            </w:smartTag>
            <w:r w:rsidRPr="00082BEF">
              <w:rPr>
                <w:rFonts w:ascii="Times New Roman" w:hAnsi="Times New Roman" w:cs="Times New Roman"/>
                <w:szCs w:val="28"/>
              </w:rPr>
              <w:t>. достигнет 6,3 км.</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 xml:space="preserve">Доля фактически обслуживаемых маршрутов в соответствии с реестром муниципальных маршрутов регулярных перевозок и багажа автомобильным транспортом на территории Инсарского  муниципального района. </w:t>
            </w:r>
          </w:p>
        </w:tc>
      </w:tr>
      <w:tr w:rsidR="006D3505" w:rsidRPr="00082BEF" w:rsidTr="00575688">
        <w:tc>
          <w:tcPr>
            <w:tcW w:w="3348" w:type="dxa"/>
            <w:tcBorders>
              <w:top w:val="single" w:sz="4" w:space="0" w:color="auto"/>
              <w:bottom w:val="single" w:sz="4" w:space="0" w:color="auto"/>
              <w:right w:val="single" w:sz="4" w:space="0" w:color="auto"/>
            </w:tcBorders>
          </w:tcPr>
          <w:p w:rsidR="006D3505" w:rsidRPr="00082BEF" w:rsidRDefault="006D3505" w:rsidP="00575688">
            <w:pPr>
              <w:pStyle w:val="afc"/>
              <w:jc w:val="left"/>
              <w:rPr>
                <w:rFonts w:ascii="Times New Roman" w:hAnsi="Times New Roman" w:cs="Times New Roman"/>
                <w:b/>
                <w:szCs w:val="28"/>
              </w:rPr>
            </w:pPr>
            <w:bookmarkStart w:id="20" w:name="sub_115"/>
            <w:r w:rsidRPr="00082BEF">
              <w:rPr>
                <w:rStyle w:val="af2"/>
                <w:rFonts w:ascii="Times New Roman" w:hAnsi="Times New Roman" w:cs="Times New Roman"/>
                <w:b w:val="0"/>
                <w:bCs/>
                <w:sz w:val="24"/>
                <w:szCs w:val="28"/>
              </w:rPr>
              <w:t>Сроки реализации</w:t>
            </w:r>
            <w:bookmarkEnd w:id="20"/>
          </w:p>
          <w:p w:rsidR="006D3505" w:rsidRPr="00082BEF" w:rsidRDefault="006D3505" w:rsidP="00575688">
            <w:pPr>
              <w:pStyle w:val="afc"/>
              <w:jc w:val="left"/>
              <w:rPr>
                <w:rFonts w:ascii="Times New Roman" w:hAnsi="Times New Roman" w:cs="Times New Roman"/>
                <w:szCs w:val="28"/>
              </w:rPr>
            </w:pPr>
            <w:r w:rsidRPr="00082BEF">
              <w:rPr>
                <w:rStyle w:val="af2"/>
                <w:rFonts w:ascii="Times New Roman" w:hAnsi="Times New Roman" w:cs="Times New Roman"/>
                <w:b w:val="0"/>
                <w:bCs/>
                <w:sz w:val="24"/>
                <w:szCs w:val="28"/>
              </w:rPr>
              <w:t>Программы</w:t>
            </w:r>
          </w:p>
        </w:tc>
        <w:tc>
          <w:tcPr>
            <w:tcW w:w="6653" w:type="dxa"/>
            <w:tcBorders>
              <w:top w:val="single" w:sz="4" w:space="0" w:color="auto"/>
              <w:left w:val="single" w:sz="4" w:space="0" w:color="auto"/>
              <w:bottom w:val="single" w:sz="4" w:space="0" w:color="auto"/>
            </w:tcBorders>
          </w:tcPr>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2016 - 2024 годы</w:t>
            </w:r>
          </w:p>
        </w:tc>
      </w:tr>
      <w:tr w:rsidR="006D3505" w:rsidRPr="00082BEF" w:rsidTr="00575688">
        <w:tc>
          <w:tcPr>
            <w:tcW w:w="3348" w:type="dxa"/>
            <w:tcBorders>
              <w:top w:val="single" w:sz="4" w:space="0" w:color="auto"/>
              <w:bottom w:val="single" w:sz="4" w:space="0" w:color="auto"/>
              <w:right w:val="single" w:sz="4" w:space="0" w:color="auto"/>
            </w:tcBorders>
          </w:tcPr>
          <w:p w:rsidR="006D3505" w:rsidRPr="00082BEF" w:rsidRDefault="006D3505" w:rsidP="00575688">
            <w:pPr>
              <w:pStyle w:val="afc"/>
              <w:jc w:val="left"/>
              <w:rPr>
                <w:rFonts w:ascii="Times New Roman" w:hAnsi="Times New Roman" w:cs="Times New Roman"/>
                <w:b/>
                <w:szCs w:val="28"/>
              </w:rPr>
            </w:pPr>
            <w:bookmarkStart w:id="21" w:name="sub_1169"/>
            <w:r w:rsidRPr="00082BEF">
              <w:rPr>
                <w:rStyle w:val="af2"/>
                <w:rFonts w:ascii="Times New Roman" w:hAnsi="Times New Roman" w:cs="Times New Roman"/>
                <w:b w:val="0"/>
                <w:bCs/>
                <w:sz w:val="24"/>
                <w:szCs w:val="28"/>
              </w:rPr>
              <w:t>Объемы и источники финансирования Программы</w:t>
            </w:r>
            <w:bookmarkEnd w:id="21"/>
          </w:p>
        </w:tc>
        <w:tc>
          <w:tcPr>
            <w:tcW w:w="6653" w:type="dxa"/>
            <w:tcBorders>
              <w:top w:val="single" w:sz="4" w:space="0" w:color="auto"/>
              <w:left w:val="single" w:sz="4" w:space="0" w:color="auto"/>
              <w:bottom w:val="single" w:sz="4" w:space="0" w:color="auto"/>
            </w:tcBorders>
          </w:tcPr>
          <w:p w:rsidR="006D3505" w:rsidRPr="00082BEF" w:rsidRDefault="006D3505" w:rsidP="00575688">
            <w:pPr>
              <w:rPr>
                <w:sz w:val="26"/>
                <w:szCs w:val="28"/>
              </w:rPr>
            </w:pPr>
            <w:r w:rsidRPr="00082BEF">
              <w:rPr>
                <w:sz w:val="26"/>
                <w:szCs w:val="28"/>
              </w:rPr>
              <w:t xml:space="preserve">Суммарный объем финансирования программы в 2016-2024 годах составит   </w:t>
            </w:r>
            <w:r w:rsidRPr="00082BEF">
              <w:rPr>
                <w:color w:val="FF0000"/>
                <w:sz w:val="26"/>
                <w:szCs w:val="28"/>
              </w:rPr>
              <w:t>74006,6</w:t>
            </w:r>
            <w:r w:rsidRPr="00082BEF">
              <w:rPr>
                <w:sz w:val="26"/>
                <w:szCs w:val="28"/>
              </w:rPr>
              <w:t xml:space="preserve"> тысяч рублей, из них:</w:t>
            </w:r>
          </w:p>
          <w:p w:rsidR="006D3505" w:rsidRPr="00082BEF" w:rsidRDefault="006D3505" w:rsidP="00575688">
            <w:pPr>
              <w:jc w:val="center"/>
              <w:rPr>
                <w:sz w:val="26"/>
                <w:szCs w:val="28"/>
              </w:rPr>
            </w:pPr>
            <w:r w:rsidRPr="00082BEF">
              <w:rPr>
                <w:sz w:val="26"/>
                <w:szCs w:val="28"/>
              </w:rPr>
              <w:t>2016г. – 8514,9 тыс.рублей,</w:t>
            </w:r>
          </w:p>
          <w:p w:rsidR="006D3505" w:rsidRPr="00082BEF" w:rsidRDefault="006D3505" w:rsidP="00575688">
            <w:pPr>
              <w:rPr>
                <w:sz w:val="26"/>
                <w:szCs w:val="28"/>
              </w:rPr>
            </w:pPr>
            <w:r w:rsidRPr="00082BEF">
              <w:rPr>
                <w:sz w:val="26"/>
                <w:szCs w:val="28"/>
              </w:rPr>
              <w:t>средства дорожного фонда Инсарского муниципального района – 8514,9 тыс. рублей.</w:t>
            </w:r>
          </w:p>
          <w:p w:rsidR="006D3505" w:rsidRPr="00082BEF" w:rsidRDefault="006D3505" w:rsidP="00575688">
            <w:pPr>
              <w:jc w:val="center"/>
              <w:rPr>
                <w:sz w:val="26"/>
                <w:szCs w:val="28"/>
              </w:rPr>
            </w:pPr>
            <w:smartTag w:uri="urn:schemas-microsoft-com:office:smarttags" w:element="metricconverter">
              <w:smartTagPr>
                <w:attr w:name="ProductID" w:val="2017 г"/>
              </w:smartTagPr>
              <w:r w:rsidRPr="00082BEF">
                <w:rPr>
                  <w:sz w:val="26"/>
                  <w:szCs w:val="28"/>
                </w:rPr>
                <w:t>2017 г</w:t>
              </w:r>
            </w:smartTag>
            <w:r w:rsidRPr="00082BEF">
              <w:rPr>
                <w:sz w:val="26"/>
                <w:szCs w:val="28"/>
              </w:rPr>
              <w:t>. – 5768,9 тыс. рублей,</w:t>
            </w:r>
          </w:p>
          <w:p w:rsidR="006D3505" w:rsidRPr="00082BEF" w:rsidRDefault="006D3505" w:rsidP="00575688">
            <w:pPr>
              <w:rPr>
                <w:sz w:val="26"/>
                <w:szCs w:val="28"/>
              </w:rPr>
            </w:pPr>
            <w:r w:rsidRPr="00082BEF">
              <w:rPr>
                <w:sz w:val="26"/>
                <w:szCs w:val="28"/>
              </w:rPr>
              <w:t>средства дорожного фонда Инсарского муниципального района – 5768,9 тыс. рублей.</w:t>
            </w:r>
          </w:p>
          <w:p w:rsidR="006D3505" w:rsidRPr="00082BEF" w:rsidRDefault="006D3505" w:rsidP="00575688">
            <w:pPr>
              <w:jc w:val="center"/>
              <w:rPr>
                <w:sz w:val="26"/>
                <w:szCs w:val="28"/>
              </w:rPr>
            </w:pPr>
            <w:smartTag w:uri="urn:schemas-microsoft-com:office:smarttags" w:element="metricconverter">
              <w:smartTagPr>
                <w:attr w:name="ProductID" w:val="2018 г"/>
              </w:smartTagPr>
              <w:r w:rsidRPr="00082BEF">
                <w:rPr>
                  <w:sz w:val="26"/>
                  <w:szCs w:val="28"/>
                </w:rPr>
                <w:t>2018 г</w:t>
              </w:r>
            </w:smartTag>
            <w:r w:rsidRPr="00082BEF">
              <w:rPr>
                <w:sz w:val="26"/>
                <w:szCs w:val="28"/>
              </w:rPr>
              <w:t>. – 5059,2 тыс.рублей,</w:t>
            </w:r>
          </w:p>
          <w:p w:rsidR="006D3505" w:rsidRPr="00082BEF" w:rsidRDefault="006D3505" w:rsidP="00575688">
            <w:pPr>
              <w:rPr>
                <w:sz w:val="26"/>
                <w:szCs w:val="28"/>
              </w:rPr>
            </w:pPr>
            <w:r w:rsidRPr="00082BEF">
              <w:rPr>
                <w:sz w:val="26"/>
                <w:szCs w:val="28"/>
              </w:rPr>
              <w:t>средства дорожного фонда Инсарского муниципального района – 5059,2 тыс. рублей.</w:t>
            </w:r>
          </w:p>
          <w:p w:rsidR="006D3505" w:rsidRPr="00082BEF" w:rsidRDefault="006D3505" w:rsidP="00575688">
            <w:pPr>
              <w:jc w:val="center"/>
              <w:rPr>
                <w:sz w:val="26"/>
                <w:szCs w:val="28"/>
              </w:rPr>
            </w:pPr>
            <w:smartTag w:uri="urn:schemas-microsoft-com:office:smarttags" w:element="metricconverter">
              <w:smartTagPr>
                <w:attr w:name="ProductID" w:val="2019 г"/>
              </w:smartTagPr>
              <w:r w:rsidRPr="00082BEF">
                <w:rPr>
                  <w:sz w:val="26"/>
                  <w:szCs w:val="28"/>
                </w:rPr>
                <w:t>2019 г</w:t>
              </w:r>
            </w:smartTag>
            <w:r w:rsidRPr="00082BEF">
              <w:rPr>
                <w:sz w:val="26"/>
                <w:szCs w:val="28"/>
              </w:rPr>
              <w:t>. – 5999,5 тыс.рублей,</w:t>
            </w:r>
          </w:p>
          <w:p w:rsidR="006D3505" w:rsidRPr="00082BEF" w:rsidRDefault="006D3505" w:rsidP="00575688">
            <w:pPr>
              <w:rPr>
                <w:sz w:val="26"/>
                <w:szCs w:val="28"/>
              </w:rPr>
            </w:pPr>
            <w:r w:rsidRPr="00082BEF">
              <w:rPr>
                <w:sz w:val="26"/>
                <w:szCs w:val="28"/>
              </w:rPr>
              <w:t>средства дорожного фонда Инсарского муниципального района – 5999,5 тыс. рублей.</w:t>
            </w:r>
          </w:p>
          <w:p w:rsidR="006D3505" w:rsidRPr="00082BEF" w:rsidRDefault="006D3505" w:rsidP="00575688">
            <w:pPr>
              <w:jc w:val="center"/>
              <w:rPr>
                <w:sz w:val="26"/>
                <w:szCs w:val="28"/>
              </w:rPr>
            </w:pPr>
            <w:smartTag w:uri="urn:schemas-microsoft-com:office:smarttags" w:element="metricconverter">
              <w:smartTagPr>
                <w:attr w:name="ProductID" w:val="2020 г"/>
              </w:smartTagPr>
              <w:r w:rsidRPr="00082BEF">
                <w:rPr>
                  <w:sz w:val="26"/>
                  <w:szCs w:val="28"/>
                </w:rPr>
                <w:t>2020 г</w:t>
              </w:r>
            </w:smartTag>
            <w:r w:rsidRPr="00082BEF">
              <w:rPr>
                <w:sz w:val="26"/>
                <w:szCs w:val="28"/>
              </w:rPr>
              <w:t>. – 9514,5 тыс. рублей,</w:t>
            </w:r>
          </w:p>
          <w:p w:rsidR="006D3505" w:rsidRPr="00082BEF" w:rsidRDefault="006D3505" w:rsidP="00575688">
            <w:pPr>
              <w:rPr>
                <w:sz w:val="26"/>
                <w:szCs w:val="28"/>
              </w:rPr>
            </w:pPr>
            <w:r w:rsidRPr="00082BEF">
              <w:rPr>
                <w:sz w:val="26"/>
                <w:szCs w:val="28"/>
              </w:rPr>
              <w:t>средства дорожного фонда Инсарского муниципального района – 8291,5 тыс. рублей.</w:t>
            </w:r>
          </w:p>
          <w:p w:rsidR="006D3505" w:rsidRPr="00082BEF" w:rsidRDefault="006D3505" w:rsidP="00575688">
            <w:pPr>
              <w:rPr>
                <w:sz w:val="26"/>
                <w:szCs w:val="28"/>
              </w:rPr>
            </w:pPr>
            <w:r w:rsidRPr="00082BEF">
              <w:rPr>
                <w:sz w:val="26"/>
                <w:szCs w:val="28"/>
              </w:rPr>
              <w:t>республиканский бюджет – 1161,8 тыс. рублей.</w:t>
            </w:r>
          </w:p>
          <w:p w:rsidR="006D3505" w:rsidRPr="00082BEF" w:rsidRDefault="006D3505" w:rsidP="00575688">
            <w:pPr>
              <w:rPr>
                <w:sz w:val="26"/>
                <w:szCs w:val="28"/>
              </w:rPr>
            </w:pPr>
            <w:r w:rsidRPr="00082BEF">
              <w:rPr>
                <w:sz w:val="26"/>
                <w:szCs w:val="28"/>
              </w:rPr>
              <w:t>бюджет Инсарского муниципального района – 61,2 тыс. рублей.</w:t>
            </w:r>
          </w:p>
          <w:p w:rsidR="006D3505" w:rsidRPr="00082BEF" w:rsidRDefault="006D3505" w:rsidP="00575688">
            <w:pPr>
              <w:jc w:val="center"/>
              <w:rPr>
                <w:sz w:val="26"/>
                <w:szCs w:val="28"/>
              </w:rPr>
            </w:pPr>
            <w:smartTag w:uri="urn:schemas-microsoft-com:office:smarttags" w:element="metricconverter">
              <w:smartTagPr>
                <w:attr w:name="ProductID" w:val="2021 г"/>
              </w:smartTagPr>
              <w:r w:rsidRPr="00082BEF">
                <w:rPr>
                  <w:sz w:val="26"/>
                  <w:szCs w:val="28"/>
                </w:rPr>
                <w:t>2021 г</w:t>
              </w:r>
            </w:smartTag>
            <w:r w:rsidRPr="00082BEF">
              <w:rPr>
                <w:sz w:val="26"/>
                <w:szCs w:val="28"/>
              </w:rPr>
              <w:t>. – 9442,4 тыс. рублей,</w:t>
            </w:r>
          </w:p>
          <w:p w:rsidR="006D3505" w:rsidRPr="00082BEF" w:rsidRDefault="006D3505" w:rsidP="00575688">
            <w:pPr>
              <w:rPr>
                <w:sz w:val="26"/>
                <w:szCs w:val="28"/>
              </w:rPr>
            </w:pPr>
            <w:r w:rsidRPr="00082BEF">
              <w:rPr>
                <w:sz w:val="26"/>
                <w:szCs w:val="28"/>
              </w:rPr>
              <w:t>средства дорожного фонда Инсарского муниципального района – 8255,2 тыс. рублей,</w:t>
            </w:r>
          </w:p>
          <w:p w:rsidR="006D3505" w:rsidRPr="00082BEF" w:rsidRDefault="006D3505" w:rsidP="00575688">
            <w:pPr>
              <w:rPr>
                <w:sz w:val="26"/>
                <w:szCs w:val="28"/>
              </w:rPr>
            </w:pPr>
            <w:r w:rsidRPr="00082BEF">
              <w:rPr>
                <w:sz w:val="26"/>
                <w:szCs w:val="28"/>
              </w:rPr>
              <w:t>республиканский бюджет – 1092,2 тыс. рублей.</w:t>
            </w:r>
          </w:p>
          <w:p w:rsidR="006D3505" w:rsidRPr="00082BEF" w:rsidRDefault="006D3505" w:rsidP="00575688">
            <w:pPr>
              <w:rPr>
                <w:sz w:val="26"/>
                <w:szCs w:val="28"/>
              </w:rPr>
            </w:pPr>
            <w:r w:rsidRPr="00082BEF">
              <w:rPr>
                <w:sz w:val="26"/>
                <w:szCs w:val="28"/>
              </w:rPr>
              <w:t>бюджет Инсарского муниципального района – 95 тыс. рублей.</w:t>
            </w:r>
          </w:p>
          <w:p w:rsidR="006D3505" w:rsidRPr="00082BEF" w:rsidRDefault="006D3505" w:rsidP="00575688">
            <w:pPr>
              <w:rPr>
                <w:sz w:val="26"/>
                <w:szCs w:val="28"/>
              </w:rPr>
            </w:pPr>
          </w:p>
          <w:p w:rsidR="006D3505" w:rsidRPr="00082BEF" w:rsidRDefault="006D3505" w:rsidP="00575688">
            <w:pPr>
              <w:jc w:val="center"/>
              <w:rPr>
                <w:sz w:val="26"/>
                <w:szCs w:val="28"/>
              </w:rPr>
            </w:pPr>
            <w:r w:rsidRPr="00082BEF">
              <w:rPr>
                <w:sz w:val="26"/>
                <w:szCs w:val="28"/>
              </w:rPr>
              <w:t>2022г. – 9592,7 тыс. рублей,</w:t>
            </w:r>
          </w:p>
          <w:p w:rsidR="006D3505" w:rsidRPr="00082BEF" w:rsidRDefault="006D3505" w:rsidP="00575688">
            <w:pPr>
              <w:rPr>
                <w:sz w:val="26"/>
                <w:szCs w:val="28"/>
              </w:rPr>
            </w:pPr>
            <w:r w:rsidRPr="00082BEF">
              <w:rPr>
                <w:sz w:val="26"/>
                <w:szCs w:val="28"/>
              </w:rPr>
              <w:t>средства дорожного фонда Инсарского муниципального района –6942,7 тыс. рублей,</w:t>
            </w:r>
          </w:p>
          <w:p w:rsidR="006D3505" w:rsidRPr="00082BEF" w:rsidRDefault="006D3505" w:rsidP="00575688">
            <w:pPr>
              <w:rPr>
                <w:sz w:val="26"/>
                <w:szCs w:val="28"/>
              </w:rPr>
            </w:pPr>
            <w:r w:rsidRPr="00082BEF">
              <w:rPr>
                <w:sz w:val="26"/>
                <w:szCs w:val="28"/>
              </w:rPr>
              <w:t>республиканский бюджет – 2517,5 тыс. рублей,</w:t>
            </w:r>
          </w:p>
          <w:p w:rsidR="006D3505" w:rsidRPr="00082BEF" w:rsidRDefault="006D3505" w:rsidP="00575688">
            <w:pPr>
              <w:rPr>
                <w:sz w:val="26"/>
                <w:szCs w:val="28"/>
              </w:rPr>
            </w:pPr>
            <w:r w:rsidRPr="00082BEF">
              <w:rPr>
                <w:sz w:val="26"/>
                <w:szCs w:val="28"/>
              </w:rPr>
              <w:t>бюджет Инсарского муниципального района – 132,5 тыс. рублей.</w:t>
            </w:r>
          </w:p>
          <w:p w:rsidR="006D3505" w:rsidRPr="00082BEF" w:rsidRDefault="006D3505" w:rsidP="00575688">
            <w:pPr>
              <w:jc w:val="center"/>
              <w:rPr>
                <w:sz w:val="26"/>
                <w:szCs w:val="28"/>
              </w:rPr>
            </w:pPr>
            <w:r w:rsidRPr="00082BEF">
              <w:rPr>
                <w:sz w:val="26"/>
                <w:szCs w:val="28"/>
              </w:rPr>
              <w:t>2023г. – 9802,8  тыс. рублей,</w:t>
            </w:r>
          </w:p>
          <w:p w:rsidR="006D3505" w:rsidRPr="00082BEF" w:rsidRDefault="006D3505" w:rsidP="00575688">
            <w:pPr>
              <w:rPr>
                <w:sz w:val="26"/>
                <w:szCs w:val="28"/>
              </w:rPr>
            </w:pPr>
            <w:r w:rsidRPr="00082BEF">
              <w:rPr>
                <w:sz w:val="26"/>
                <w:szCs w:val="28"/>
              </w:rPr>
              <w:lastRenderedPageBreak/>
              <w:t>средства дорожного фонда Инсарского муниципального района –7152,8 тыс. рублей,</w:t>
            </w:r>
          </w:p>
          <w:p w:rsidR="006D3505" w:rsidRPr="00082BEF" w:rsidRDefault="006D3505" w:rsidP="00575688">
            <w:pPr>
              <w:rPr>
                <w:sz w:val="26"/>
                <w:szCs w:val="28"/>
              </w:rPr>
            </w:pPr>
            <w:r w:rsidRPr="00082BEF">
              <w:rPr>
                <w:sz w:val="26"/>
                <w:szCs w:val="28"/>
              </w:rPr>
              <w:t>республиканский бюджет – 2517,5 тыс. рублей,</w:t>
            </w:r>
          </w:p>
          <w:p w:rsidR="006D3505" w:rsidRPr="00082BEF" w:rsidRDefault="006D3505" w:rsidP="00575688">
            <w:pPr>
              <w:rPr>
                <w:sz w:val="26"/>
                <w:szCs w:val="28"/>
              </w:rPr>
            </w:pPr>
            <w:r w:rsidRPr="00082BEF">
              <w:rPr>
                <w:sz w:val="26"/>
                <w:szCs w:val="28"/>
              </w:rPr>
              <w:t>бюджет Инсарского муниципального района – 132,5 тыс. рублей.</w:t>
            </w:r>
          </w:p>
          <w:p w:rsidR="006D3505" w:rsidRPr="00082BEF" w:rsidRDefault="006D3505" w:rsidP="00575688">
            <w:pPr>
              <w:jc w:val="center"/>
              <w:rPr>
                <w:sz w:val="26"/>
                <w:szCs w:val="28"/>
              </w:rPr>
            </w:pPr>
            <w:r w:rsidRPr="00082BEF">
              <w:rPr>
                <w:sz w:val="26"/>
                <w:szCs w:val="28"/>
              </w:rPr>
              <w:t>2024г. – 9913,0 тыс. рублей,</w:t>
            </w:r>
          </w:p>
          <w:p w:rsidR="006D3505" w:rsidRPr="00082BEF" w:rsidRDefault="006D3505" w:rsidP="00575688">
            <w:pPr>
              <w:pStyle w:val="afc"/>
              <w:rPr>
                <w:sz w:val="26"/>
                <w:szCs w:val="28"/>
              </w:rPr>
            </w:pPr>
            <w:r w:rsidRPr="00082BEF">
              <w:rPr>
                <w:sz w:val="26"/>
                <w:szCs w:val="28"/>
              </w:rPr>
              <w:t>средства дорожного фонда Инсарского муниципального района –7263,0  тыс. рублей,</w:t>
            </w:r>
          </w:p>
          <w:p w:rsidR="006D3505" w:rsidRPr="00082BEF" w:rsidRDefault="006D3505" w:rsidP="00575688">
            <w:pPr>
              <w:rPr>
                <w:sz w:val="26"/>
                <w:szCs w:val="28"/>
              </w:rPr>
            </w:pPr>
            <w:r w:rsidRPr="00082BEF">
              <w:rPr>
                <w:sz w:val="26"/>
                <w:szCs w:val="28"/>
              </w:rPr>
              <w:t>республиканский бюджет – 2517,5 тыс. рублей,</w:t>
            </w:r>
          </w:p>
          <w:p w:rsidR="006D3505" w:rsidRPr="00082BEF" w:rsidRDefault="006D3505" w:rsidP="00575688">
            <w:pPr>
              <w:pStyle w:val="afc"/>
              <w:rPr>
                <w:rFonts w:ascii="Times New Roman" w:hAnsi="Times New Roman" w:cs="Times New Roman"/>
                <w:szCs w:val="28"/>
              </w:rPr>
            </w:pPr>
            <w:r w:rsidRPr="00082BEF">
              <w:rPr>
                <w:sz w:val="26"/>
                <w:szCs w:val="28"/>
              </w:rPr>
              <w:t>бюджет Инсарского муниципального района – 132,5 тыс. рублей.</w:t>
            </w:r>
          </w:p>
        </w:tc>
      </w:tr>
      <w:tr w:rsidR="006D3505" w:rsidRPr="00082BEF" w:rsidTr="00575688">
        <w:tc>
          <w:tcPr>
            <w:tcW w:w="3348" w:type="dxa"/>
            <w:tcBorders>
              <w:top w:val="single" w:sz="4" w:space="0" w:color="auto"/>
              <w:bottom w:val="single" w:sz="4" w:space="0" w:color="auto"/>
              <w:right w:val="single" w:sz="4" w:space="0" w:color="auto"/>
            </w:tcBorders>
          </w:tcPr>
          <w:p w:rsidR="006D3505" w:rsidRPr="00082BEF" w:rsidRDefault="006D3505" w:rsidP="00575688">
            <w:pPr>
              <w:pStyle w:val="afc"/>
              <w:jc w:val="left"/>
              <w:rPr>
                <w:rFonts w:ascii="Times New Roman" w:hAnsi="Times New Roman" w:cs="Times New Roman"/>
                <w:szCs w:val="28"/>
              </w:rPr>
            </w:pPr>
            <w:r w:rsidRPr="00082BEF">
              <w:rPr>
                <w:rStyle w:val="af2"/>
                <w:rFonts w:ascii="Times New Roman" w:hAnsi="Times New Roman" w:cs="Times New Roman"/>
                <w:b w:val="0"/>
                <w:bCs/>
                <w:sz w:val="24"/>
                <w:szCs w:val="28"/>
              </w:rPr>
              <w:lastRenderedPageBreak/>
              <w:t>Ожидаемые конечные</w:t>
            </w:r>
          </w:p>
          <w:p w:rsidR="006D3505" w:rsidRPr="00082BEF" w:rsidRDefault="006D3505" w:rsidP="00575688">
            <w:pPr>
              <w:pStyle w:val="afc"/>
              <w:rPr>
                <w:rFonts w:ascii="Times New Roman" w:hAnsi="Times New Roman" w:cs="Times New Roman"/>
                <w:szCs w:val="28"/>
              </w:rPr>
            </w:pPr>
            <w:r w:rsidRPr="00082BEF">
              <w:rPr>
                <w:rStyle w:val="af2"/>
                <w:rFonts w:ascii="Times New Roman" w:hAnsi="Times New Roman" w:cs="Times New Roman"/>
                <w:b w:val="0"/>
                <w:bCs/>
                <w:sz w:val="24"/>
                <w:szCs w:val="28"/>
              </w:rPr>
              <w:t>результаты реализации Программы</w:t>
            </w:r>
          </w:p>
        </w:tc>
        <w:tc>
          <w:tcPr>
            <w:tcW w:w="6653" w:type="dxa"/>
            <w:tcBorders>
              <w:top w:val="single" w:sz="4" w:space="0" w:color="auto"/>
              <w:left w:val="single" w:sz="4" w:space="0" w:color="auto"/>
              <w:bottom w:val="single" w:sz="4" w:space="0" w:color="auto"/>
            </w:tcBorders>
          </w:tcPr>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Доля автомобильных дорог общего пользования местного значения, не соответствующих нормативным требованиям - не более 40%.</w:t>
            </w:r>
          </w:p>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Доля автомобильных дорог общего пользования местного значения, в отношении которых произведен ремонт более 50%.</w:t>
            </w:r>
          </w:p>
          <w:p w:rsidR="006D3505" w:rsidRPr="00082BEF" w:rsidRDefault="006D3505" w:rsidP="00575688">
            <w:pPr>
              <w:rPr>
                <w:sz w:val="26"/>
                <w:szCs w:val="28"/>
              </w:rPr>
            </w:pPr>
            <w:r w:rsidRPr="00082BEF">
              <w:rPr>
                <w:sz w:val="26"/>
                <w:szCs w:val="28"/>
              </w:rPr>
              <w:t>Улучшение функционирования  транспортного комплекса за счет четкого взаимодействия  пассажирского транспорта.</w:t>
            </w:r>
          </w:p>
          <w:p w:rsidR="006D3505" w:rsidRPr="00082BEF" w:rsidRDefault="006D3505" w:rsidP="00575688">
            <w:pPr>
              <w:rPr>
                <w:sz w:val="26"/>
                <w:szCs w:val="28"/>
              </w:rPr>
            </w:pPr>
            <w:r w:rsidRPr="00082BEF">
              <w:rPr>
                <w:sz w:val="26"/>
                <w:szCs w:val="28"/>
              </w:rPr>
              <w:t>Повышение качества транспортных услуг.</w:t>
            </w:r>
          </w:p>
        </w:tc>
      </w:tr>
      <w:tr w:rsidR="006D3505" w:rsidRPr="00082BEF" w:rsidTr="00575688">
        <w:tc>
          <w:tcPr>
            <w:tcW w:w="3348" w:type="dxa"/>
            <w:tcBorders>
              <w:top w:val="single" w:sz="4" w:space="0" w:color="auto"/>
              <w:bottom w:val="single" w:sz="4" w:space="0" w:color="auto"/>
              <w:right w:val="single" w:sz="4" w:space="0" w:color="auto"/>
            </w:tcBorders>
          </w:tcPr>
          <w:p w:rsidR="006D3505" w:rsidRPr="00082BEF" w:rsidRDefault="006D3505" w:rsidP="00575688">
            <w:pPr>
              <w:pStyle w:val="afc"/>
              <w:jc w:val="left"/>
              <w:rPr>
                <w:rFonts w:ascii="Times New Roman" w:hAnsi="Times New Roman" w:cs="Times New Roman"/>
                <w:szCs w:val="28"/>
              </w:rPr>
            </w:pPr>
            <w:r w:rsidRPr="00082BEF">
              <w:rPr>
                <w:rStyle w:val="af2"/>
                <w:rFonts w:ascii="Times New Roman" w:hAnsi="Times New Roman" w:cs="Times New Roman"/>
                <w:b w:val="0"/>
                <w:bCs/>
                <w:sz w:val="24"/>
                <w:szCs w:val="28"/>
              </w:rPr>
              <w:t>Система организации управления и контроль за исполнением Программы</w:t>
            </w:r>
          </w:p>
        </w:tc>
        <w:tc>
          <w:tcPr>
            <w:tcW w:w="6653" w:type="dxa"/>
            <w:tcBorders>
              <w:top w:val="single" w:sz="4" w:space="0" w:color="auto"/>
              <w:left w:val="single" w:sz="4" w:space="0" w:color="auto"/>
              <w:bottom w:val="single" w:sz="4" w:space="0" w:color="auto"/>
            </w:tcBorders>
          </w:tcPr>
          <w:p w:rsidR="006D3505" w:rsidRPr="00082BEF" w:rsidRDefault="006D3505" w:rsidP="00575688">
            <w:pPr>
              <w:pStyle w:val="afc"/>
              <w:rPr>
                <w:rFonts w:ascii="Times New Roman" w:hAnsi="Times New Roman" w:cs="Times New Roman"/>
                <w:szCs w:val="28"/>
              </w:rPr>
            </w:pPr>
            <w:r w:rsidRPr="00082BEF">
              <w:rPr>
                <w:rFonts w:ascii="Times New Roman" w:hAnsi="Times New Roman" w:cs="Times New Roman"/>
                <w:szCs w:val="28"/>
              </w:rPr>
              <w:t>Администрация Инсарского муниципального района осуществляет мониторинг реализации мероприятий Программы, контроль за выполнением мероприятий Программы и целевых показателей, эффективное и целевое использование бюджетных средств, выделяемых на реализацию Программы.</w:t>
            </w:r>
          </w:p>
        </w:tc>
      </w:tr>
    </w:tbl>
    <w:p w:rsidR="006D3505" w:rsidRPr="00082BEF" w:rsidRDefault="006D3505" w:rsidP="006D3505">
      <w:pPr>
        <w:pStyle w:val="1"/>
        <w:spacing w:before="0" w:after="0"/>
        <w:rPr>
          <w:rFonts w:ascii="Times New Roman" w:hAnsi="Times New Roman" w:cs="Times New Roman"/>
          <w:szCs w:val="28"/>
        </w:rPr>
      </w:pPr>
    </w:p>
    <w:p w:rsidR="006D3505" w:rsidRPr="00082BEF" w:rsidRDefault="006D3505" w:rsidP="006D3505">
      <w:pPr>
        <w:pStyle w:val="1"/>
        <w:spacing w:before="0" w:after="0"/>
        <w:ind w:firstLine="709"/>
        <w:rPr>
          <w:rFonts w:ascii="Times New Roman" w:hAnsi="Times New Roman" w:cs="Times New Roman"/>
          <w:szCs w:val="28"/>
        </w:rPr>
      </w:pPr>
      <w:r w:rsidRPr="00082BEF">
        <w:rPr>
          <w:rFonts w:ascii="Times New Roman" w:hAnsi="Times New Roman" w:cs="Times New Roman"/>
          <w:szCs w:val="28"/>
        </w:rPr>
        <w:t>Введение</w:t>
      </w:r>
    </w:p>
    <w:p w:rsidR="006D3505" w:rsidRPr="00082BEF" w:rsidRDefault="006D3505" w:rsidP="006D3505">
      <w:pPr>
        <w:ind w:firstLine="709"/>
        <w:jc w:val="both"/>
        <w:rPr>
          <w:szCs w:val="28"/>
        </w:rPr>
      </w:pPr>
      <w:r w:rsidRPr="00082BEF">
        <w:rPr>
          <w:szCs w:val="28"/>
        </w:rPr>
        <w:t>Муниципальная программа «Развитие дорожного хозяйства, автомобильных дорог и транспортного обслуживания в Инсарском муниципальном районе на 2016 - 2024 годы» (далее - Программа) разработана администрацией Инсарского муниципального района Республики Мордовия.</w:t>
      </w:r>
    </w:p>
    <w:p w:rsidR="006D3505" w:rsidRPr="00082BEF" w:rsidRDefault="006D3505" w:rsidP="006D3505">
      <w:pPr>
        <w:ind w:firstLine="709"/>
        <w:jc w:val="both"/>
        <w:rPr>
          <w:szCs w:val="28"/>
        </w:rPr>
      </w:pPr>
      <w:bookmarkStart w:id="22" w:name="sub_1202"/>
      <w:r w:rsidRPr="00082BEF">
        <w:rPr>
          <w:szCs w:val="28"/>
        </w:rPr>
        <w:t>В Программе обосновываются перспективы совершенствования и развития сети автомобильных дорог местного значения Инсарского муниципального района на период 2016 - 2024 годы в результате строительства, реконструкции, ремонта и улучшения транспортно-эксплуатационного состояния существующих автомобильных дорог и дорожных сооружений. Создание в Инсарском муниципальном районе системы пассажирского транспорта общего пользования, обеспечивающей высокое качество предоставления транспортных услуг, в том числе для малообеспеченных категорий населения, и стабильности осуществления пассажирских перевозок.</w:t>
      </w:r>
    </w:p>
    <w:bookmarkEnd w:id="22"/>
    <w:p w:rsidR="006D3505" w:rsidRPr="00082BEF" w:rsidRDefault="006D3505" w:rsidP="006D3505">
      <w:pPr>
        <w:ind w:firstLine="709"/>
        <w:jc w:val="both"/>
        <w:rPr>
          <w:szCs w:val="28"/>
        </w:rPr>
      </w:pPr>
      <w:r w:rsidRPr="00082BEF">
        <w:rPr>
          <w:szCs w:val="28"/>
        </w:rPr>
        <w:t>Реализация данной Программы будет способствовать развитию экономики, улучшению условий жизни населения и обеспечению надежных связей между населенными пунктами района, а также повышению деловой активности и эффективности использования трудовых, природных, производственных и инвестиционных ресурсов муниципального района и поселений.</w:t>
      </w:r>
    </w:p>
    <w:p w:rsidR="006D3505" w:rsidRPr="00082BEF" w:rsidRDefault="006D3505" w:rsidP="006D3505">
      <w:pPr>
        <w:ind w:firstLine="709"/>
        <w:jc w:val="both"/>
        <w:rPr>
          <w:szCs w:val="28"/>
        </w:rPr>
      </w:pPr>
      <w:bookmarkStart w:id="23" w:name="sub_1204"/>
      <w:r w:rsidRPr="00082BEF">
        <w:rPr>
          <w:szCs w:val="28"/>
        </w:rPr>
        <w:t>В Программе определены перечни автомобильных дорог и дорожных сооружений, планируемые для строительства, ремонта и реконструкции на 2016 - 2024 годы, определены объемы работ по капитальному ремонту, ремонту и содержанию дорог и сооружений, потребности в финансовом обеспечении дорожных работ из Дорожного фонда Инсарского муниципального района.</w:t>
      </w:r>
    </w:p>
    <w:bookmarkEnd w:id="23"/>
    <w:p w:rsidR="006D3505" w:rsidRPr="00082BEF" w:rsidRDefault="006D3505" w:rsidP="006D3505">
      <w:pPr>
        <w:ind w:firstLine="709"/>
        <w:jc w:val="both"/>
        <w:rPr>
          <w:szCs w:val="28"/>
        </w:rPr>
      </w:pPr>
    </w:p>
    <w:p w:rsidR="006D3505" w:rsidRPr="00082BEF" w:rsidRDefault="006D3505" w:rsidP="006D3505">
      <w:pPr>
        <w:pStyle w:val="1"/>
        <w:spacing w:before="0" w:after="0"/>
        <w:ind w:firstLine="709"/>
        <w:rPr>
          <w:rFonts w:ascii="Times New Roman" w:hAnsi="Times New Roman" w:cs="Times New Roman"/>
          <w:szCs w:val="28"/>
        </w:rPr>
      </w:pPr>
      <w:r w:rsidRPr="00082BEF">
        <w:rPr>
          <w:rFonts w:ascii="Times New Roman" w:hAnsi="Times New Roman" w:cs="Times New Roman"/>
          <w:szCs w:val="28"/>
        </w:rPr>
        <w:lastRenderedPageBreak/>
        <w:t>1. Анализ состояния и проблемы развития дорожного хозяйства Инсарского муниципального района</w:t>
      </w:r>
    </w:p>
    <w:p w:rsidR="006D3505" w:rsidRPr="00082BEF" w:rsidRDefault="006D3505" w:rsidP="006D3505">
      <w:pPr>
        <w:ind w:firstLine="709"/>
        <w:jc w:val="both"/>
        <w:rPr>
          <w:szCs w:val="28"/>
        </w:rPr>
      </w:pPr>
      <w:r w:rsidRPr="00082BEF">
        <w:rPr>
          <w:szCs w:val="28"/>
        </w:rPr>
        <w:t>В Инсарском муниципальном районе 33 населенных пунктов, в том числе административный центр - г. Инсар и 32 сельских населенных пункта. Все населенные пункты района связаны между собой автомобильными дорогами общего пользования регионального значения, общая протяженность которых составляет 135,1 км.</w:t>
      </w:r>
    </w:p>
    <w:p w:rsidR="006D3505" w:rsidRPr="00082BEF" w:rsidRDefault="006D3505" w:rsidP="006D3505">
      <w:pPr>
        <w:ind w:firstLine="709"/>
        <w:jc w:val="both"/>
        <w:rPr>
          <w:szCs w:val="28"/>
        </w:rPr>
      </w:pPr>
      <w:r w:rsidRPr="00082BEF">
        <w:rPr>
          <w:szCs w:val="28"/>
        </w:rPr>
        <w:t>К дорогам общего пользования местного значения относятся муниципальные дороги, и объекты дорожной инфраструктуры, расположенные в границах населенных пунктов, находящиеся в муниципальной собственности поселений.</w:t>
      </w:r>
    </w:p>
    <w:p w:rsidR="006D3505" w:rsidRPr="00082BEF" w:rsidRDefault="006D3505" w:rsidP="006D3505">
      <w:pPr>
        <w:ind w:firstLine="709"/>
        <w:jc w:val="both"/>
        <w:rPr>
          <w:szCs w:val="28"/>
        </w:rPr>
      </w:pPr>
      <w:r w:rsidRPr="00082BEF">
        <w:rPr>
          <w:szCs w:val="28"/>
        </w:rPr>
        <w:t>Сеть муниципальных автомобильных дорог местного значения в настоящее время не в полной мере соответствует социально-экономическим потребностям района. По оценке до 70 процентов от общей протяженности муниципальных автомобильных дорог не отвечают нормативным требованиям, что создает угрозу безопасности пассажирских перевозок и срывов в жизнеобеспечении населенных пунктов района, а также является сдерживающим фактором социально-экономического развития района и поселений.</w:t>
      </w:r>
    </w:p>
    <w:p w:rsidR="006D3505" w:rsidRPr="00082BEF" w:rsidRDefault="006D3505" w:rsidP="006D3505">
      <w:pPr>
        <w:ind w:firstLine="709"/>
        <w:jc w:val="both"/>
        <w:rPr>
          <w:szCs w:val="28"/>
        </w:rPr>
      </w:pPr>
      <w:r w:rsidRPr="00082BEF">
        <w:rPr>
          <w:szCs w:val="28"/>
        </w:rPr>
        <w:t>Увеличение парка транспортных средств и интенсивности движения автотранспорта при ограниченных финансовых возможностях бюджета Инсарского муниципального района привели к накоплению объемов отложенного ремонта и содержания автомобильных дорог, что выражается в ухудшении условий движения и существенном снижении потребительских свойств дорог. При этом имеется тенденция к увеличению объемов перевозки грузов автомобильным транспортом за счет изменения структуры спроса на перевозки, в которой возрастает роль большегрузных перевозок потребительских товаров, строительных материалов песок, щебень) и сельскохозяйственной продукции.</w:t>
      </w:r>
    </w:p>
    <w:p w:rsidR="006D3505" w:rsidRPr="00082BEF" w:rsidRDefault="006D3505" w:rsidP="006D3505">
      <w:pPr>
        <w:ind w:firstLine="709"/>
        <w:jc w:val="both"/>
        <w:rPr>
          <w:szCs w:val="28"/>
        </w:rPr>
      </w:pPr>
      <w:r w:rsidRPr="00082BEF">
        <w:rPr>
          <w:szCs w:val="28"/>
        </w:rPr>
        <w:t>Из-за ограниченных финансовых возможностей местного бюджета деятельность в сфере дорожного хозяйства направлена главным образом на обеспечение элементарных условий безопасности дорожного движения и бесперебойного проезда транспортных средств.</w:t>
      </w:r>
    </w:p>
    <w:p w:rsidR="006D3505" w:rsidRPr="00082BEF" w:rsidRDefault="006D3505" w:rsidP="006D3505">
      <w:pPr>
        <w:ind w:firstLine="709"/>
        <w:jc w:val="both"/>
        <w:rPr>
          <w:szCs w:val="28"/>
        </w:rPr>
      </w:pPr>
      <w:r w:rsidRPr="00082BEF">
        <w:rPr>
          <w:szCs w:val="28"/>
        </w:rPr>
        <w:t>Динамика расходов на ремонт и содержание автомобильных дорог местного значения Инсарского муниципального района в 2014 - 2015 годах</w:t>
      </w:r>
    </w:p>
    <w:p w:rsidR="006D3505" w:rsidRPr="00082BEF" w:rsidRDefault="006D3505" w:rsidP="006D3505">
      <w:pPr>
        <w:ind w:firstLine="709"/>
        <w:jc w:val="both"/>
        <w:rPr>
          <w:sz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31"/>
        <w:gridCol w:w="1417"/>
        <w:gridCol w:w="2796"/>
        <w:gridCol w:w="2584"/>
        <w:gridCol w:w="2340"/>
      </w:tblGrid>
      <w:tr w:rsidR="006D3505" w:rsidRPr="00082BEF" w:rsidTr="00575688">
        <w:tc>
          <w:tcPr>
            <w:tcW w:w="10368" w:type="dxa"/>
            <w:gridSpan w:val="5"/>
            <w:tcBorders>
              <w:top w:val="nil"/>
              <w:left w:val="nil"/>
              <w:bottom w:val="single" w:sz="4" w:space="0" w:color="auto"/>
              <w:right w:val="nil"/>
            </w:tcBorders>
          </w:tcPr>
          <w:p w:rsidR="006D3505" w:rsidRPr="00082BEF" w:rsidRDefault="006D3505" w:rsidP="006D3505">
            <w:pPr>
              <w:pStyle w:val="afc"/>
              <w:ind w:firstLine="709"/>
            </w:pPr>
            <w:r w:rsidRPr="00082BEF">
              <w:rPr>
                <w:sz w:val="22"/>
              </w:rPr>
              <w:t>тыс. рублей</w:t>
            </w:r>
          </w:p>
        </w:tc>
      </w:tr>
      <w:tr w:rsidR="006D3505" w:rsidRPr="00082BEF" w:rsidTr="00575688">
        <w:tc>
          <w:tcPr>
            <w:tcW w:w="1231" w:type="dxa"/>
            <w:vMerge w:val="restart"/>
            <w:tcBorders>
              <w:top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Годы</w:t>
            </w:r>
          </w:p>
        </w:tc>
        <w:tc>
          <w:tcPr>
            <w:tcW w:w="1417" w:type="dxa"/>
            <w:vMerge w:val="restart"/>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Всего расходов</w:t>
            </w:r>
          </w:p>
        </w:tc>
        <w:tc>
          <w:tcPr>
            <w:tcW w:w="7720" w:type="dxa"/>
            <w:gridSpan w:val="3"/>
            <w:tcBorders>
              <w:top w:val="single" w:sz="4" w:space="0" w:color="auto"/>
              <w:left w:val="single" w:sz="4" w:space="0" w:color="auto"/>
              <w:bottom w:val="single" w:sz="4" w:space="0" w:color="auto"/>
            </w:tcBorders>
          </w:tcPr>
          <w:p w:rsidR="006D3505" w:rsidRPr="00082BEF" w:rsidRDefault="006D3505" w:rsidP="006D3505">
            <w:pPr>
              <w:pStyle w:val="afc"/>
              <w:ind w:firstLine="709"/>
            </w:pPr>
            <w:r w:rsidRPr="00082BEF">
              <w:rPr>
                <w:sz w:val="22"/>
              </w:rPr>
              <w:t>в том числе по видам работ</w:t>
            </w:r>
          </w:p>
        </w:tc>
      </w:tr>
      <w:tr w:rsidR="006D3505" w:rsidRPr="00082BEF" w:rsidTr="00575688">
        <w:tc>
          <w:tcPr>
            <w:tcW w:w="1231" w:type="dxa"/>
            <w:vMerge/>
            <w:tcBorders>
              <w:top w:val="single" w:sz="4" w:space="0" w:color="auto"/>
              <w:bottom w:val="single" w:sz="4" w:space="0" w:color="auto"/>
              <w:right w:val="single" w:sz="4" w:space="0" w:color="auto"/>
            </w:tcBorders>
          </w:tcPr>
          <w:p w:rsidR="006D3505" w:rsidRPr="00082BEF" w:rsidRDefault="006D3505" w:rsidP="006D3505">
            <w:pPr>
              <w:pStyle w:val="afc"/>
              <w:ind w:firstLine="709"/>
            </w:pPr>
          </w:p>
        </w:tc>
        <w:tc>
          <w:tcPr>
            <w:tcW w:w="1417" w:type="dxa"/>
            <w:vMerge/>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p>
        </w:tc>
        <w:tc>
          <w:tcPr>
            <w:tcW w:w="2796" w:type="dxa"/>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Содержание</w:t>
            </w:r>
          </w:p>
        </w:tc>
        <w:tc>
          <w:tcPr>
            <w:tcW w:w="4924" w:type="dxa"/>
            <w:gridSpan w:val="2"/>
            <w:tcBorders>
              <w:top w:val="single" w:sz="4" w:space="0" w:color="auto"/>
              <w:left w:val="single" w:sz="4" w:space="0" w:color="auto"/>
              <w:bottom w:val="single" w:sz="4" w:space="0" w:color="auto"/>
            </w:tcBorders>
          </w:tcPr>
          <w:p w:rsidR="006D3505" w:rsidRPr="00082BEF" w:rsidRDefault="006D3505" w:rsidP="006D3505">
            <w:pPr>
              <w:pStyle w:val="afc"/>
              <w:ind w:firstLine="709"/>
            </w:pPr>
            <w:r w:rsidRPr="00082BEF">
              <w:rPr>
                <w:sz w:val="22"/>
              </w:rPr>
              <w:t>Ремонт и новое строительство</w:t>
            </w:r>
          </w:p>
        </w:tc>
      </w:tr>
      <w:tr w:rsidR="006D3505" w:rsidRPr="00082BEF" w:rsidTr="00575688">
        <w:tc>
          <w:tcPr>
            <w:tcW w:w="1231" w:type="dxa"/>
            <w:vMerge/>
            <w:tcBorders>
              <w:top w:val="single" w:sz="4" w:space="0" w:color="auto"/>
              <w:bottom w:val="single" w:sz="4" w:space="0" w:color="auto"/>
              <w:right w:val="single" w:sz="4" w:space="0" w:color="auto"/>
            </w:tcBorders>
          </w:tcPr>
          <w:p w:rsidR="006D3505" w:rsidRPr="00082BEF" w:rsidRDefault="006D3505" w:rsidP="006D3505">
            <w:pPr>
              <w:pStyle w:val="afc"/>
              <w:ind w:firstLine="709"/>
            </w:pPr>
          </w:p>
        </w:tc>
        <w:tc>
          <w:tcPr>
            <w:tcW w:w="1417" w:type="dxa"/>
            <w:vMerge/>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p>
        </w:tc>
        <w:tc>
          <w:tcPr>
            <w:tcW w:w="2796" w:type="dxa"/>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Местный бюджет</w:t>
            </w:r>
          </w:p>
        </w:tc>
        <w:tc>
          <w:tcPr>
            <w:tcW w:w="2584" w:type="dxa"/>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Местный бюджет</w:t>
            </w:r>
          </w:p>
        </w:tc>
        <w:tc>
          <w:tcPr>
            <w:tcW w:w="2340" w:type="dxa"/>
            <w:tcBorders>
              <w:top w:val="single" w:sz="4" w:space="0" w:color="auto"/>
              <w:left w:val="single" w:sz="4" w:space="0" w:color="auto"/>
              <w:bottom w:val="single" w:sz="4" w:space="0" w:color="auto"/>
            </w:tcBorders>
          </w:tcPr>
          <w:p w:rsidR="006D3505" w:rsidRPr="00082BEF" w:rsidRDefault="006D3505" w:rsidP="006D3505">
            <w:pPr>
              <w:pStyle w:val="afc"/>
              <w:ind w:firstLine="709"/>
            </w:pPr>
            <w:r w:rsidRPr="00082BEF">
              <w:rPr>
                <w:sz w:val="22"/>
              </w:rPr>
              <w:t>Бюджет РМ</w:t>
            </w:r>
          </w:p>
        </w:tc>
      </w:tr>
      <w:tr w:rsidR="006D3505" w:rsidRPr="00082BEF" w:rsidTr="00575688">
        <w:tc>
          <w:tcPr>
            <w:tcW w:w="1231" w:type="dxa"/>
            <w:tcBorders>
              <w:top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2014</w:t>
            </w:r>
          </w:p>
        </w:tc>
        <w:tc>
          <w:tcPr>
            <w:tcW w:w="1417" w:type="dxa"/>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13800,0</w:t>
            </w:r>
          </w:p>
        </w:tc>
        <w:tc>
          <w:tcPr>
            <w:tcW w:w="2796" w:type="dxa"/>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680,0</w:t>
            </w:r>
          </w:p>
        </w:tc>
        <w:tc>
          <w:tcPr>
            <w:tcW w:w="2584" w:type="dxa"/>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5320,0</w:t>
            </w:r>
          </w:p>
        </w:tc>
        <w:tc>
          <w:tcPr>
            <w:tcW w:w="2340" w:type="dxa"/>
            <w:tcBorders>
              <w:top w:val="single" w:sz="4" w:space="0" w:color="auto"/>
              <w:left w:val="single" w:sz="4" w:space="0" w:color="auto"/>
              <w:bottom w:val="single" w:sz="4" w:space="0" w:color="auto"/>
            </w:tcBorders>
          </w:tcPr>
          <w:p w:rsidR="006D3505" w:rsidRPr="00082BEF" w:rsidRDefault="006D3505" w:rsidP="006D3505">
            <w:pPr>
              <w:pStyle w:val="afc"/>
              <w:ind w:firstLine="709"/>
            </w:pPr>
            <w:r w:rsidRPr="00082BEF">
              <w:rPr>
                <w:sz w:val="22"/>
              </w:rPr>
              <w:t>7800,0</w:t>
            </w:r>
          </w:p>
        </w:tc>
      </w:tr>
      <w:tr w:rsidR="006D3505" w:rsidRPr="00082BEF" w:rsidTr="00575688">
        <w:tc>
          <w:tcPr>
            <w:tcW w:w="1231" w:type="dxa"/>
            <w:tcBorders>
              <w:top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2015</w:t>
            </w:r>
          </w:p>
        </w:tc>
        <w:tc>
          <w:tcPr>
            <w:tcW w:w="1417" w:type="dxa"/>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17920,0</w:t>
            </w:r>
          </w:p>
        </w:tc>
        <w:tc>
          <w:tcPr>
            <w:tcW w:w="2796" w:type="dxa"/>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950,0</w:t>
            </w:r>
          </w:p>
        </w:tc>
        <w:tc>
          <w:tcPr>
            <w:tcW w:w="2584" w:type="dxa"/>
            <w:tcBorders>
              <w:top w:val="single" w:sz="4" w:space="0" w:color="auto"/>
              <w:left w:val="single" w:sz="4" w:space="0" w:color="auto"/>
              <w:bottom w:val="single" w:sz="4" w:space="0" w:color="auto"/>
              <w:right w:val="single" w:sz="4" w:space="0" w:color="auto"/>
            </w:tcBorders>
          </w:tcPr>
          <w:p w:rsidR="006D3505" w:rsidRPr="00082BEF" w:rsidRDefault="006D3505" w:rsidP="006D3505">
            <w:pPr>
              <w:pStyle w:val="afc"/>
              <w:ind w:firstLine="709"/>
            </w:pPr>
            <w:r w:rsidRPr="00082BEF">
              <w:rPr>
                <w:sz w:val="22"/>
              </w:rPr>
              <w:t>3730,0</w:t>
            </w:r>
          </w:p>
        </w:tc>
        <w:tc>
          <w:tcPr>
            <w:tcW w:w="2340" w:type="dxa"/>
            <w:tcBorders>
              <w:top w:val="single" w:sz="4" w:space="0" w:color="auto"/>
              <w:left w:val="single" w:sz="4" w:space="0" w:color="auto"/>
              <w:bottom w:val="single" w:sz="4" w:space="0" w:color="auto"/>
            </w:tcBorders>
          </w:tcPr>
          <w:p w:rsidR="006D3505" w:rsidRPr="00082BEF" w:rsidRDefault="006D3505" w:rsidP="006D3505">
            <w:pPr>
              <w:pStyle w:val="afc"/>
              <w:ind w:firstLine="709"/>
            </w:pPr>
            <w:r w:rsidRPr="00082BEF">
              <w:rPr>
                <w:sz w:val="22"/>
              </w:rPr>
              <w:t>13240,0</w:t>
            </w:r>
          </w:p>
        </w:tc>
      </w:tr>
    </w:tbl>
    <w:p w:rsidR="006D3505" w:rsidRPr="00082BEF" w:rsidRDefault="006D3505" w:rsidP="006D3505">
      <w:pPr>
        <w:ind w:firstLine="709"/>
        <w:jc w:val="both"/>
        <w:rPr>
          <w:sz w:val="22"/>
        </w:rPr>
      </w:pPr>
    </w:p>
    <w:p w:rsidR="006D3505" w:rsidRPr="00082BEF" w:rsidRDefault="006D3505" w:rsidP="006D3505">
      <w:pPr>
        <w:ind w:firstLine="709"/>
        <w:jc w:val="both"/>
        <w:rPr>
          <w:szCs w:val="28"/>
        </w:rPr>
      </w:pPr>
      <w:r w:rsidRPr="00082BEF">
        <w:rPr>
          <w:szCs w:val="28"/>
        </w:rPr>
        <w:t>Для улучшения состояния автомобильных дорог местного значения и проведения необходимого объема ремонтных работ необходима финансовая поддержка вышестоящих бюджетов. За 2014 - 2015 годы из бюджета Республики Мордовия было выделено 21,0 млн. рублей на ремонт автомобильных дорог местного значения.</w:t>
      </w:r>
    </w:p>
    <w:p w:rsidR="006D3505" w:rsidRPr="00082BEF" w:rsidRDefault="006D3505" w:rsidP="006D3505">
      <w:pPr>
        <w:ind w:firstLine="709"/>
        <w:jc w:val="both"/>
        <w:rPr>
          <w:szCs w:val="28"/>
        </w:rPr>
      </w:pPr>
      <w:r w:rsidRPr="00082BEF">
        <w:rPr>
          <w:szCs w:val="28"/>
        </w:rPr>
        <w:t>Основными проблемами в сфере дорожного хозяйства Инсарского муниципального района являются:</w:t>
      </w:r>
    </w:p>
    <w:p w:rsidR="006D3505" w:rsidRPr="00082BEF" w:rsidRDefault="006D3505" w:rsidP="006D3505">
      <w:pPr>
        <w:ind w:firstLine="709"/>
        <w:jc w:val="both"/>
        <w:rPr>
          <w:szCs w:val="28"/>
        </w:rPr>
      </w:pPr>
      <w:r w:rsidRPr="00082BEF">
        <w:rPr>
          <w:szCs w:val="28"/>
        </w:rPr>
        <w:t>- значительный износ дорожной сети и дорожной инфраструктуры, отсутствие твердого покрытия на значительной части дорог, несоответствие дорог современным нагрузкам по прочности дорожной одежды и по ровности покрытия;</w:t>
      </w:r>
    </w:p>
    <w:p w:rsidR="006D3505" w:rsidRPr="00082BEF" w:rsidRDefault="006D3505" w:rsidP="006D3505">
      <w:pPr>
        <w:ind w:firstLine="709"/>
        <w:jc w:val="both"/>
        <w:rPr>
          <w:szCs w:val="28"/>
        </w:rPr>
      </w:pPr>
      <w:r w:rsidRPr="00082BEF">
        <w:rPr>
          <w:szCs w:val="28"/>
        </w:rPr>
        <w:t>- значительный разброс населенных пунктов по территории района;</w:t>
      </w:r>
    </w:p>
    <w:p w:rsidR="006D3505" w:rsidRPr="00082BEF" w:rsidRDefault="006D3505" w:rsidP="006D3505">
      <w:pPr>
        <w:ind w:firstLine="709"/>
        <w:jc w:val="both"/>
        <w:rPr>
          <w:szCs w:val="28"/>
        </w:rPr>
      </w:pPr>
      <w:r w:rsidRPr="00082BEF">
        <w:rPr>
          <w:szCs w:val="28"/>
        </w:rPr>
        <w:t>- недостаток финансовых средств в бюджете Инсарского муниципального района на выполнение полномочий по осуществлению дорожной деятельности;</w:t>
      </w:r>
    </w:p>
    <w:p w:rsidR="006D3505" w:rsidRPr="00082BEF" w:rsidRDefault="006D3505" w:rsidP="006D3505">
      <w:pPr>
        <w:ind w:firstLine="709"/>
        <w:jc w:val="both"/>
        <w:rPr>
          <w:szCs w:val="28"/>
        </w:rPr>
      </w:pPr>
      <w:r w:rsidRPr="00082BEF">
        <w:rPr>
          <w:szCs w:val="28"/>
        </w:rPr>
        <w:t>- недостаточное количество в Инсарском муниципальном районе специализированной техники;</w:t>
      </w:r>
    </w:p>
    <w:p w:rsidR="006D3505" w:rsidRPr="00082BEF" w:rsidRDefault="006D3505" w:rsidP="006D3505">
      <w:pPr>
        <w:ind w:firstLine="709"/>
        <w:jc w:val="both"/>
        <w:rPr>
          <w:szCs w:val="28"/>
        </w:rPr>
      </w:pPr>
      <w:r w:rsidRPr="00082BEF">
        <w:rPr>
          <w:szCs w:val="28"/>
        </w:rPr>
        <w:lastRenderedPageBreak/>
        <w:t>- отсутствие конкуренции на выполнение работ по содержанию автодорожной сети.</w:t>
      </w:r>
    </w:p>
    <w:p w:rsidR="006D3505" w:rsidRPr="00082BEF" w:rsidRDefault="006D3505" w:rsidP="006D3505">
      <w:pPr>
        <w:ind w:firstLine="709"/>
        <w:jc w:val="both"/>
        <w:rPr>
          <w:szCs w:val="28"/>
        </w:rPr>
      </w:pPr>
    </w:p>
    <w:p w:rsidR="006D3505" w:rsidRPr="00082BEF" w:rsidRDefault="006D3505" w:rsidP="006D3505">
      <w:pPr>
        <w:pStyle w:val="1"/>
        <w:spacing w:before="0" w:after="0"/>
        <w:ind w:firstLine="709"/>
        <w:jc w:val="both"/>
        <w:rPr>
          <w:rFonts w:ascii="Times New Roman" w:hAnsi="Times New Roman" w:cs="Times New Roman"/>
          <w:szCs w:val="28"/>
        </w:rPr>
      </w:pPr>
      <w:r w:rsidRPr="00082BEF">
        <w:rPr>
          <w:rFonts w:ascii="Times New Roman" w:hAnsi="Times New Roman" w:cs="Times New Roman"/>
          <w:szCs w:val="28"/>
        </w:rPr>
        <w:t>2. Основные цели и задачи, сроки реализации Программы</w:t>
      </w:r>
    </w:p>
    <w:p w:rsidR="006D3505" w:rsidRPr="00082BEF" w:rsidRDefault="006D3505" w:rsidP="006D3505">
      <w:pPr>
        <w:ind w:firstLine="709"/>
        <w:jc w:val="both"/>
        <w:rPr>
          <w:szCs w:val="28"/>
        </w:rPr>
      </w:pPr>
      <w:r w:rsidRPr="00082BEF">
        <w:rPr>
          <w:szCs w:val="28"/>
        </w:rPr>
        <w:t>Основной целью Программы является совершенствование автомобильных дорог и дорожных сооружений местного значения, обеспечение их транспортно-эксплуатационных показателей на уровне, необходимом для удовлетворения потребностей пользователей автодорог, с учетом приоритетов социально-экономического развития Инсарского муниципального района на основе современного и качественного выполнения работ по ремонту и содержанию дорожного хозяйства. Создание в муниципальном районе системы пассажирского транспорта общего пользования, обеспечивающей высокое качество предоставления транспортных услуг, в том числе для малообеспеченных категорий населения, и стабильности осуществления пассажирских перевозок.</w:t>
      </w:r>
    </w:p>
    <w:p w:rsidR="006D3505" w:rsidRPr="00082BEF" w:rsidRDefault="006D3505" w:rsidP="006D3505">
      <w:pPr>
        <w:ind w:firstLine="709"/>
        <w:jc w:val="both"/>
        <w:rPr>
          <w:szCs w:val="28"/>
        </w:rPr>
      </w:pPr>
      <w:r w:rsidRPr="00082BEF">
        <w:rPr>
          <w:szCs w:val="28"/>
        </w:rPr>
        <w:t>Для достижения поставленной цели необходимо решение следующих задач:</w:t>
      </w:r>
    </w:p>
    <w:p w:rsidR="006D3505" w:rsidRPr="00082BEF" w:rsidRDefault="006D3505" w:rsidP="006D3505">
      <w:pPr>
        <w:ind w:firstLine="709"/>
        <w:jc w:val="both"/>
        <w:rPr>
          <w:szCs w:val="28"/>
        </w:rPr>
      </w:pPr>
      <w:r w:rsidRPr="00082BEF">
        <w:rPr>
          <w:szCs w:val="28"/>
        </w:rPr>
        <w:t>- улучшение технического состояния существующих автомобильных дорог местного значения за счет увеличения объемов работ по ремонту и содержанию дорожного хозяйства;</w:t>
      </w:r>
    </w:p>
    <w:p w:rsidR="006D3505" w:rsidRPr="00082BEF" w:rsidRDefault="006D3505" w:rsidP="006D3505">
      <w:pPr>
        <w:ind w:firstLine="709"/>
        <w:jc w:val="both"/>
        <w:rPr>
          <w:szCs w:val="28"/>
        </w:rPr>
      </w:pPr>
      <w:r w:rsidRPr="00082BEF">
        <w:rPr>
          <w:szCs w:val="28"/>
        </w:rPr>
        <w:t>- совершенствование системы управления дорожным хозяйством Инсарского муниципального района;</w:t>
      </w:r>
    </w:p>
    <w:p w:rsidR="006D3505" w:rsidRPr="00082BEF" w:rsidRDefault="006D3505" w:rsidP="006D3505">
      <w:pPr>
        <w:ind w:firstLine="709"/>
        <w:jc w:val="both"/>
        <w:rPr>
          <w:szCs w:val="28"/>
        </w:rPr>
      </w:pPr>
      <w:r w:rsidRPr="00082BEF">
        <w:rPr>
          <w:szCs w:val="28"/>
        </w:rPr>
        <w:t>- привлечение дополнительных инвестиций в сферу дорожного хозяйства Инсарского муниципального района;</w:t>
      </w:r>
    </w:p>
    <w:p w:rsidR="006D3505" w:rsidRPr="00082BEF" w:rsidRDefault="006D3505" w:rsidP="006D3505">
      <w:pPr>
        <w:ind w:firstLine="709"/>
        <w:jc w:val="both"/>
        <w:rPr>
          <w:szCs w:val="28"/>
        </w:rPr>
      </w:pPr>
      <w:r w:rsidRPr="00082BEF">
        <w:rPr>
          <w:szCs w:val="28"/>
        </w:rPr>
        <w:t>- обеспечение удовлетворения потребностей населения в пассажирских перевозках;</w:t>
      </w:r>
    </w:p>
    <w:p w:rsidR="006D3505" w:rsidRPr="00082BEF" w:rsidRDefault="006D3505" w:rsidP="006D3505">
      <w:pPr>
        <w:ind w:firstLine="709"/>
        <w:jc w:val="both"/>
        <w:rPr>
          <w:szCs w:val="28"/>
        </w:rPr>
      </w:pPr>
      <w:r w:rsidRPr="00082BEF">
        <w:rPr>
          <w:szCs w:val="28"/>
        </w:rPr>
        <w:t>- укрепление транспортной дисциплины перевозчиков;</w:t>
      </w:r>
    </w:p>
    <w:p w:rsidR="006D3505" w:rsidRPr="00082BEF" w:rsidRDefault="006D3505" w:rsidP="006D3505">
      <w:pPr>
        <w:ind w:firstLine="709"/>
        <w:jc w:val="both"/>
        <w:rPr>
          <w:szCs w:val="28"/>
        </w:rPr>
      </w:pPr>
      <w:r w:rsidRPr="00082BEF">
        <w:rPr>
          <w:szCs w:val="28"/>
        </w:rPr>
        <w:t>- защита интересов потребителей транспортных услуг;</w:t>
      </w:r>
    </w:p>
    <w:p w:rsidR="006D3505" w:rsidRPr="00082BEF" w:rsidRDefault="006D3505" w:rsidP="006D3505">
      <w:pPr>
        <w:ind w:firstLine="709"/>
        <w:jc w:val="both"/>
        <w:rPr>
          <w:szCs w:val="28"/>
        </w:rPr>
      </w:pPr>
      <w:r w:rsidRPr="00082BEF">
        <w:rPr>
          <w:szCs w:val="28"/>
        </w:rPr>
        <w:t>- обеспечение безопасности дорожного движения;</w:t>
      </w:r>
    </w:p>
    <w:p w:rsidR="006D3505" w:rsidRPr="00082BEF" w:rsidRDefault="006D3505" w:rsidP="006D3505">
      <w:pPr>
        <w:ind w:firstLine="709"/>
        <w:jc w:val="both"/>
        <w:rPr>
          <w:szCs w:val="28"/>
        </w:rPr>
      </w:pPr>
      <w:r w:rsidRPr="00082BEF">
        <w:rPr>
          <w:szCs w:val="28"/>
        </w:rPr>
        <w:t>- повышение уровня качества оказания услуг в сфере пассажирских перевозок.</w:t>
      </w:r>
    </w:p>
    <w:p w:rsidR="006D3505" w:rsidRPr="00082BEF" w:rsidRDefault="006D3505" w:rsidP="006D3505">
      <w:pPr>
        <w:ind w:firstLine="709"/>
        <w:jc w:val="both"/>
        <w:rPr>
          <w:szCs w:val="28"/>
        </w:rPr>
      </w:pPr>
    </w:p>
    <w:p w:rsidR="006D3505" w:rsidRPr="00082BEF" w:rsidRDefault="006D3505" w:rsidP="006D3505">
      <w:pPr>
        <w:pStyle w:val="1"/>
        <w:spacing w:before="0" w:after="0"/>
        <w:ind w:firstLine="709"/>
        <w:rPr>
          <w:rFonts w:ascii="Times New Roman" w:hAnsi="Times New Roman" w:cs="Times New Roman"/>
          <w:szCs w:val="28"/>
        </w:rPr>
      </w:pPr>
      <w:bookmarkStart w:id="24" w:name="sub_300"/>
      <w:r w:rsidRPr="00082BEF">
        <w:rPr>
          <w:rFonts w:ascii="Times New Roman" w:hAnsi="Times New Roman" w:cs="Times New Roman"/>
          <w:szCs w:val="28"/>
        </w:rPr>
        <w:t>3. Система программных мероприятий</w:t>
      </w:r>
    </w:p>
    <w:bookmarkEnd w:id="24"/>
    <w:p w:rsidR="006D3505" w:rsidRPr="00082BEF" w:rsidRDefault="006D3505" w:rsidP="006D3505">
      <w:pPr>
        <w:ind w:firstLine="709"/>
        <w:jc w:val="both"/>
        <w:rPr>
          <w:szCs w:val="28"/>
        </w:rPr>
      </w:pPr>
      <w:r w:rsidRPr="00082BEF">
        <w:rPr>
          <w:szCs w:val="28"/>
        </w:rPr>
        <w:t>В целях решения задачи улучшения технического состояния существующей улично-дорожной сети и автомобильных дорог местного значения Программа предусматривает выполнение работ по содержанию, ремонту и строительству автомобильных дорог улично-дорожной сети. При выполнении работ планируется привлечение средств Дорожного фонда Инсарского муниципального района.</w:t>
      </w:r>
    </w:p>
    <w:p w:rsidR="006D3505" w:rsidRPr="00082BEF" w:rsidRDefault="006D3505" w:rsidP="006D3505">
      <w:pPr>
        <w:ind w:firstLine="709"/>
        <w:jc w:val="both"/>
        <w:rPr>
          <w:szCs w:val="28"/>
        </w:rPr>
      </w:pPr>
      <w:r w:rsidRPr="00082BEF">
        <w:rPr>
          <w:szCs w:val="28"/>
        </w:rPr>
        <w:t xml:space="preserve">В настоящее время в рамках реализации </w:t>
      </w:r>
      <w:hyperlink r:id="rId9" w:history="1">
        <w:r w:rsidRPr="00082BEF">
          <w:rPr>
            <w:rStyle w:val="ae"/>
            <w:b/>
          </w:rPr>
          <w:t>Федерального закона</w:t>
        </w:r>
      </w:hyperlink>
      <w:r w:rsidRPr="00082BEF">
        <w:rPr>
          <w:szCs w:val="28"/>
        </w:rPr>
        <w:t xml:space="preserve"> от 06.10.2003 г. № 131-ФЗ «Об общих принципах организации местного самоуправления в Российской Федерации» проведена работа по передаче осуществления части полномочий Инсарского муниципального района сельским поселениям в сфере дорожной деятельности. В связи с этим муниципальным образованиям необходимо осуществить мероприятия по оформлению правоустанавливающих документов, инвентаризации, паспортизации и диагностике автомобильных дорог и искусственных сооружений, а также разработку проектов и нормативов по содержанию дорог. Эти мероприятия будут выполнятся в целях решения задачи по совершенствованию системы управления дорожным хозяйством муниципальных образований.</w:t>
      </w:r>
    </w:p>
    <w:p w:rsidR="006D3505" w:rsidRPr="00082BEF" w:rsidRDefault="006D3505" w:rsidP="006D3505">
      <w:pPr>
        <w:ind w:firstLine="709"/>
        <w:jc w:val="both"/>
        <w:rPr>
          <w:szCs w:val="28"/>
        </w:rPr>
      </w:pPr>
      <w:r w:rsidRPr="00082BEF">
        <w:rPr>
          <w:szCs w:val="28"/>
        </w:rPr>
        <w:t>В целях решения задачи совершенствования транспортной инфраструктуры, обеспечения безопасного дорожного движения и условий комфортного проживания населения Инсарского муниципального района программой предусмотрен полный охват района транспортным сообщением, путем открытия новых муниципальных маршрутов.</w:t>
      </w:r>
    </w:p>
    <w:p w:rsidR="006D3505" w:rsidRPr="00082BEF" w:rsidRDefault="006D3505" w:rsidP="006D3505">
      <w:pPr>
        <w:ind w:firstLine="709"/>
        <w:jc w:val="both"/>
        <w:rPr>
          <w:szCs w:val="28"/>
        </w:rPr>
      </w:pPr>
    </w:p>
    <w:p w:rsidR="006D3505" w:rsidRPr="00082BEF" w:rsidRDefault="006D3505" w:rsidP="006D3505">
      <w:pPr>
        <w:pStyle w:val="1"/>
        <w:spacing w:before="0" w:after="0"/>
        <w:ind w:firstLine="709"/>
        <w:rPr>
          <w:rFonts w:ascii="Times New Roman" w:hAnsi="Times New Roman" w:cs="Times New Roman"/>
          <w:szCs w:val="28"/>
        </w:rPr>
      </w:pPr>
      <w:r w:rsidRPr="00082BEF">
        <w:rPr>
          <w:rFonts w:ascii="Times New Roman" w:hAnsi="Times New Roman" w:cs="Times New Roman"/>
          <w:szCs w:val="28"/>
        </w:rPr>
        <w:t>4. Ресурсное обеспечение мероприятий Программы</w:t>
      </w:r>
    </w:p>
    <w:p w:rsidR="006D3505" w:rsidRPr="00082BEF" w:rsidRDefault="006D3505" w:rsidP="006D3505">
      <w:pPr>
        <w:ind w:firstLine="709"/>
        <w:jc w:val="both"/>
        <w:rPr>
          <w:szCs w:val="28"/>
        </w:rPr>
      </w:pPr>
      <w:r w:rsidRPr="00082BEF">
        <w:rPr>
          <w:szCs w:val="28"/>
        </w:rPr>
        <w:t>В качестве основных источников финансирования мероприятий Программы рассматриваются средства Дорожного фонда Инсарского муниципального района и привлеченные для выполнения мероприятий Программы субвенции из республиканского бюджета.</w:t>
      </w:r>
    </w:p>
    <w:p w:rsidR="006D3505" w:rsidRPr="00082BEF" w:rsidRDefault="006D3505" w:rsidP="006D3505">
      <w:pPr>
        <w:ind w:firstLine="709"/>
        <w:jc w:val="both"/>
        <w:rPr>
          <w:sz w:val="26"/>
          <w:szCs w:val="28"/>
        </w:rPr>
      </w:pPr>
      <w:r w:rsidRPr="00082BEF">
        <w:rPr>
          <w:sz w:val="26"/>
          <w:szCs w:val="28"/>
        </w:rPr>
        <w:t xml:space="preserve">Всего на реализацию мероприятий Программы планируется направить средства в размере </w:t>
      </w:r>
      <w:r w:rsidRPr="00082BEF">
        <w:rPr>
          <w:color w:val="FF0000"/>
          <w:sz w:val="26"/>
          <w:szCs w:val="28"/>
        </w:rPr>
        <w:t>73607,9</w:t>
      </w:r>
      <w:r w:rsidRPr="00082BEF">
        <w:rPr>
          <w:sz w:val="26"/>
          <w:szCs w:val="28"/>
        </w:rPr>
        <w:t xml:space="preserve"> тыс. рублей.</w:t>
      </w:r>
    </w:p>
    <w:p w:rsidR="006D3505" w:rsidRPr="00082BEF" w:rsidRDefault="006D3505" w:rsidP="006D3505">
      <w:pPr>
        <w:ind w:firstLine="709"/>
        <w:jc w:val="both"/>
        <w:rPr>
          <w:sz w:val="26"/>
          <w:szCs w:val="28"/>
        </w:rPr>
      </w:pPr>
      <w:r w:rsidRPr="00082BEF">
        <w:rPr>
          <w:sz w:val="26"/>
          <w:szCs w:val="28"/>
        </w:rPr>
        <w:t>2016г. – 8514,9 тыс. рублей;</w:t>
      </w:r>
    </w:p>
    <w:p w:rsidR="006D3505" w:rsidRPr="00082BEF" w:rsidRDefault="006D3505" w:rsidP="006D3505">
      <w:pPr>
        <w:ind w:firstLine="709"/>
        <w:jc w:val="both"/>
        <w:rPr>
          <w:sz w:val="26"/>
          <w:szCs w:val="28"/>
        </w:rPr>
      </w:pPr>
      <w:r w:rsidRPr="00082BEF">
        <w:rPr>
          <w:sz w:val="26"/>
          <w:szCs w:val="28"/>
        </w:rPr>
        <w:lastRenderedPageBreak/>
        <w:t>2017г. – 5768,9 тыс. рублей;</w:t>
      </w:r>
    </w:p>
    <w:p w:rsidR="006D3505" w:rsidRPr="00082BEF" w:rsidRDefault="006D3505" w:rsidP="006D3505">
      <w:pPr>
        <w:ind w:firstLine="709"/>
        <w:jc w:val="both"/>
        <w:rPr>
          <w:sz w:val="26"/>
          <w:szCs w:val="28"/>
        </w:rPr>
      </w:pPr>
      <w:r w:rsidRPr="00082BEF">
        <w:rPr>
          <w:sz w:val="26"/>
          <w:szCs w:val="28"/>
        </w:rPr>
        <w:t>2018г.  – 5059,2 тыс. рублей;</w:t>
      </w:r>
    </w:p>
    <w:p w:rsidR="006D3505" w:rsidRPr="00082BEF" w:rsidRDefault="006D3505" w:rsidP="006D3505">
      <w:pPr>
        <w:ind w:firstLine="709"/>
        <w:jc w:val="both"/>
        <w:rPr>
          <w:sz w:val="26"/>
          <w:szCs w:val="28"/>
        </w:rPr>
      </w:pPr>
      <w:r w:rsidRPr="00082BEF">
        <w:rPr>
          <w:sz w:val="26"/>
          <w:szCs w:val="28"/>
        </w:rPr>
        <w:t>2019г. – 5999,5 тыс. рублей;</w:t>
      </w:r>
    </w:p>
    <w:p w:rsidR="006D3505" w:rsidRPr="00082BEF" w:rsidRDefault="006D3505" w:rsidP="006D3505">
      <w:pPr>
        <w:ind w:firstLine="709"/>
        <w:jc w:val="both"/>
        <w:rPr>
          <w:sz w:val="26"/>
          <w:szCs w:val="28"/>
        </w:rPr>
      </w:pPr>
      <w:r w:rsidRPr="00082BEF">
        <w:rPr>
          <w:sz w:val="26"/>
          <w:szCs w:val="28"/>
        </w:rPr>
        <w:t>2020г. – 9514,5  тыс. рублей;</w:t>
      </w:r>
    </w:p>
    <w:p w:rsidR="006D3505" w:rsidRPr="00082BEF" w:rsidRDefault="006D3505" w:rsidP="006D3505">
      <w:pPr>
        <w:ind w:firstLine="709"/>
        <w:jc w:val="both"/>
        <w:rPr>
          <w:sz w:val="26"/>
          <w:szCs w:val="28"/>
        </w:rPr>
      </w:pPr>
      <w:r w:rsidRPr="00082BEF">
        <w:rPr>
          <w:sz w:val="26"/>
          <w:szCs w:val="28"/>
        </w:rPr>
        <w:t>2021г. – 9442,4 тыс. рублей;</w:t>
      </w:r>
    </w:p>
    <w:p w:rsidR="006D3505" w:rsidRPr="00082BEF" w:rsidRDefault="006D3505" w:rsidP="006D3505">
      <w:pPr>
        <w:ind w:firstLine="709"/>
        <w:jc w:val="both"/>
        <w:rPr>
          <w:sz w:val="26"/>
          <w:szCs w:val="28"/>
        </w:rPr>
      </w:pPr>
      <w:r w:rsidRPr="00082BEF">
        <w:rPr>
          <w:sz w:val="26"/>
          <w:szCs w:val="28"/>
        </w:rPr>
        <w:t>2022г. – 9592,7 тыс. рублей;</w:t>
      </w:r>
    </w:p>
    <w:p w:rsidR="006D3505" w:rsidRPr="00082BEF" w:rsidRDefault="006D3505" w:rsidP="006D3505">
      <w:pPr>
        <w:ind w:firstLine="709"/>
        <w:jc w:val="both"/>
        <w:rPr>
          <w:sz w:val="26"/>
          <w:szCs w:val="28"/>
        </w:rPr>
      </w:pPr>
      <w:r w:rsidRPr="00082BEF">
        <w:rPr>
          <w:sz w:val="26"/>
          <w:szCs w:val="28"/>
        </w:rPr>
        <w:t>2023г. – 9802,8 тыс. рублей;</w:t>
      </w:r>
    </w:p>
    <w:p w:rsidR="006D3505" w:rsidRPr="00082BEF" w:rsidRDefault="006D3505" w:rsidP="006D3505">
      <w:pPr>
        <w:ind w:firstLine="709"/>
        <w:jc w:val="both"/>
        <w:rPr>
          <w:sz w:val="26"/>
          <w:szCs w:val="28"/>
        </w:rPr>
      </w:pPr>
      <w:smartTag w:uri="urn:schemas-microsoft-com:office:smarttags" w:element="metricconverter">
        <w:smartTagPr>
          <w:attr w:name="ProductID" w:val="2024 г"/>
        </w:smartTagPr>
        <w:r w:rsidRPr="00082BEF">
          <w:rPr>
            <w:sz w:val="26"/>
            <w:szCs w:val="28"/>
          </w:rPr>
          <w:t>2024 г</w:t>
        </w:r>
      </w:smartTag>
      <w:r w:rsidRPr="00082BEF">
        <w:rPr>
          <w:sz w:val="26"/>
          <w:szCs w:val="28"/>
        </w:rPr>
        <w:t>. – 9913,0 тыс. рублей.</w:t>
      </w:r>
    </w:p>
    <w:p w:rsidR="006D3505" w:rsidRPr="00082BEF" w:rsidRDefault="006D3505" w:rsidP="006D3505">
      <w:pPr>
        <w:ind w:firstLine="709"/>
        <w:jc w:val="both"/>
        <w:rPr>
          <w:szCs w:val="28"/>
        </w:rPr>
      </w:pPr>
      <w:r w:rsidRPr="00082BEF">
        <w:rPr>
          <w:szCs w:val="28"/>
        </w:rPr>
        <w:t>В условиях значительного отставания развития дорожной сети от уровня автомобилизации населения и недостатка выделяемых бюджетных средств возникает вопрос о привлечении внебюджетных инвестиций для ремонта и содержание дорог и искусственных сооружений. Поэтому будет проводиться работа по привлечению к дорожной деятельности хозяйствующих субъектов, расположенных на соответствующей территории, в рамках муниципально-частного партнерства.</w:t>
      </w:r>
    </w:p>
    <w:p w:rsidR="006D3505" w:rsidRPr="00082BEF" w:rsidRDefault="006D3505" w:rsidP="006D3505">
      <w:pPr>
        <w:pStyle w:val="1"/>
        <w:spacing w:before="0" w:after="0"/>
        <w:ind w:firstLine="709"/>
        <w:jc w:val="both"/>
        <w:rPr>
          <w:rFonts w:ascii="Times New Roman" w:hAnsi="Times New Roman" w:cs="Times New Roman"/>
          <w:szCs w:val="28"/>
        </w:rPr>
      </w:pPr>
      <w:bookmarkStart w:id="25" w:name="sub_500"/>
    </w:p>
    <w:p w:rsidR="006D3505" w:rsidRPr="00082BEF" w:rsidRDefault="006D3505" w:rsidP="006D3505">
      <w:pPr>
        <w:pStyle w:val="1"/>
        <w:spacing w:before="0" w:after="0"/>
        <w:ind w:firstLine="709"/>
        <w:rPr>
          <w:rFonts w:ascii="Times New Roman" w:hAnsi="Times New Roman" w:cs="Times New Roman"/>
          <w:szCs w:val="28"/>
        </w:rPr>
      </w:pPr>
      <w:r w:rsidRPr="00082BEF">
        <w:rPr>
          <w:rFonts w:ascii="Times New Roman" w:hAnsi="Times New Roman" w:cs="Times New Roman"/>
          <w:szCs w:val="28"/>
        </w:rPr>
        <w:t>5. Механизмы реализации, организации управления и контроль за ходом выполнения Программы</w:t>
      </w:r>
    </w:p>
    <w:bookmarkEnd w:id="25"/>
    <w:p w:rsidR="006D3505" w:rsidRPr="00082BEF" w:rsidRDefault="006D3505" w:rsidP="006D3505">
      <w:pPr>
        <w:ind w:firstLine="709"/>
        <w:jc w:val="both"/>
        <w:rPr>
          <w:szCs w:val="28"/>
        </w:rPr>
      </w:pPr>
      <w:r w:rsidRPr="00082BEF">
        <w:rPr>
          <w:szCs w:val="28"/>
        </w:rPr>
        <w:t>Реализации Программы предусматривает целевое использование денежных средств в соответствии с поставленными задачами.</w:t>
      </w:r>
    </w:p>
    <w:p w:rsidR="006D3505" w:rsidRPr="00082BEF" w:rsidRDefault="006D3505" w:rsidP="006D3505">
      <w:pPr>
        <w:ind w:firstLine="709"/>
        <w:jc w:val="both"/>
        <w:rPr>
          <w:szCs w:val="28"/>
        </w:rPr>
      </w:pPr>
      <w:r w:rsidRPr="00082BEF">
        <w:rPr>
          <w:szCs w:val="28"/>
        </w:rPr>
        <w:t>Планы работ по содержанию, ремонту (включая капитальный ремонт) и строительству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w:t>
      </w:r>
    </w:p>
    <w:p w:rsidR="006D3505" w:rsidRPr="00082BEF" w:rsidRDefault="006D3505" w:rsidP="006D3505">
      <w:pPr>
        <w:ind w:firstLine="709"/>
        <w:jc w:val="both"/>
        <w:rPr>
          <w:szCs w:val="28"/>
        </w:rPr>
      </w:pPr>
      <w:r w:rsidRPr="00082BEF">
        <w:rPr>
          <w:szCs w:val="28"/>
        </w:rPr>
        <w:t>В ходе реализации Программы отдельные ее мероприятия в установленном порядке могут уточняться, а объем расходов бюджетов - корректироваться.</w:t>
      </w:r>
    </w:p>
    <w:p w:rsidR="006D3505" w:rsidRPr="00082BEF" w:rsidRDefault="006D3505" w:rsidP="006D3505">
      <w:pPr>
        <w:ind w:firstLine="709"/>
        <w:jc w:val="both"/>
        <w:rPr>
          <w:szCs w:val="28"/>
        </w:rPr>
      </w:pPr>
      <w:r w:rsidRPr="00082BEF">
        <w:rPr>
          <w:szCs w:val="28"/>
        </w:rPr>
        <w:t>Основными вопросами, подлежащими контролю в процессе реализации Программы, являются:</w:t>
      </w:r>
    </w:p>
    <w:p w:rsidR="006D3505" w:rsidRPr="00082BEF" w:rsidRDefault="006D3505" w:rsidP="006D3505">
      <w:pPr>
        <w:ind w:firstLine="709"/>
        <w:jc w:val="both"/>
        <w:rPr>
          <w:szCs w:val="28"/>
        </w:rPr>
      </w:pPr>
      <w:r w:rsidRPr="00082BEF">
        <w:rPr>
          <w:szCs w:val="28"/>
        </w:rPr>
        <w:t>- эффективное и целевое использование средств бюджета;</w:t>
      </w:r>
    </w:p>
    <w:p w:rsidR="006D3505" w:rsidRPr="00082BEF" w:rsidRDefault="006D3505" w:rsidP="006D3505">
      <w:pPr>
        <w:ind w:firstLine="709"/>
        <w:jc w:val="both"/>
        <w:rPr>
          <w:szCs w:val="28"/>
        </w:rPr>
      </w:pPr>
      <w:r w:rsidRPr="00082BEF">
        <w:rPr>
          <w:szCs w:val="28"/>
        </w:rPr>
        <w:t>- соблюдение законодательства Российской Федерации при проведении торгов, заключении муниципальных контрактов на выполнение работ по содержанию, капитальному ремонту, ремонту и строительству автомобильных дорог местного значения с подрядной организацией;</w:t>
      </w:r>
    </w:p>
    <w:p w:rsidR="006D3505" w:rsidRPr="00082BEF" w:rsidRDefault="006D3505" w:rsidP="006D3505">
      <w:pPr>
        <w:ind w:firstLine="709"/>
        <w:jc w:val="both"/>
        <w:rPr>
          <w:szCs w:val="28"/>
        </w:rPr>
      </w:pPr>
      <w:r w:rsidRPr="00082BEF">
        <w:rPr>
          <w:szCs w:val="28"/>
        </w:rPr>
        <w:t>- осуществление контроля за соблюдением требований строительных норм и правил, государственных стандартов и технических регламентов;</w:t>
      </w:r>
    </w:p>
    <w:p w:rsidR="006D3505" w:rsidRPr="00082BEF" w:rsidRDefault="006D3505" w:rsidP="006D3505">
      <w:pPr>
        <w:ind w:firstLine="709"/>
        <w:jc w:val="both"/>
        <w:rPr>
          <w:szCs w:val="28"/>
        </w:rPr>
      </w:pPr>
      <w:r w:rsidRPr="00082BEF">
        <w:rPr>
          <w:szCs w:val="28"/>
        </w:rPr>
        <w:t>- гарантийными обязательствами подрядных организаций по поддержанию требуемого состояния объектов.</w:t>
      </w:r>
    </w:p>
    <w:p w:rsidR="006D3505" w:rsidRPr="00082BEF" w:rsidRDefault="006D3505" w:rsidP="006D3505">
      <w:pPr>
        <w:pStyle w:val="1"/>
        <w:spacing w:before="0" w:after="0"/>
        <w:ind w:firstLine="709"/>
        <w:jc w:val="both"/>
        <w:rPr>
          <w:rFonts w:ascii="Times New Roman" w:hAnsi="Times New Roman" w:cs="Times New Roman"/>
          <w:szCs w:val="28"/>
        </w:rPr>
      </w:pPr>
    </w:p>
    <w:p w:rsidR="006D3505" w:rsidRPr="00082BEF" w:rsidRDefault="006D3505" w:rsidP="006D3505">
      <w:pPr>
        <w:pStyle w:val="1"/>
        <w:spacing w:before="0" w:after="0"/>
        <w:ind w:firstLine="709"/>
        <w:rPr>
          <w:rFonts w:ascii="Times New Roman" w:hAnsi="Times New Roman" w:cs="Times New Roman"/>
          <w:szCs w:val="28"/>
        </w:rPr>
      </w:pPr>
      <w:r w:rsidRPr="00082BEF">
        <w:rPr>
          <w:rFonts w:ascii="Times New Roman" w:hAnsi="Times New Roman" w:cs="Times New Roman"/>
          <w:szCs w:val="28"/>
        </w:rPr>
        <w:t>6. Оценка эффективности осуществления Программы</w:t>
      </w:r>
    </w:p>
    <w:p w:rsidR="006D3505" w:rsidRPr="00082BEF" w:rsidRDefault="006D3505" w:rsidP="006D3505">
      <w:pPr>
        <w:ind w:firstLine="709"/>
        <w:jc w:val="both"/>
        <w:rPr>
          <w:szCs w:val="28"/>
        </w:rPr>
      </w:pPr>
      <w:r w:rsidRPr="00082BEF">
        <w:rPr>
          <w:szCs w:val="28"/>
        </w:rPr>
        <w:t>Приоритет в оценке эффективности Программы отдается показателям общественной (социально-экономической) эффективности, поскольку она позволяет наиболее полно оценить последствия от реализации программных мероприятий.</w:t>
      </w:r>
    </w:p>
    <w:p w:rsidR="006D3505" w:rsidRPr="00082BEF" w:rsidRDefault="006D3505" w:rsidP="006D3505">
      <w:pPr>
        <w:ind w:firstLine="709"/>
        <w:jc w:val="both"/>
        <w:rPr>
          <w:sz w:val="26"/>
          <w:szCs w:val="28"/>
        </w:rPr>
      </w:pPr>
      <w:r w:rsidRPr="00082BEF">
        <w:rPr>
          <w:sz w:val="26"/>
          <w:szCs w:val="28"/>
        </w:rPr>
        <w:t>В качестве индикаторов хода реализации программы будут использоваться показатели состояния автомобильных дорог, объемов выполненных работ и расходов на их выполнение из бюджетов муниципальных образований и привлеченных финансовых источников:</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1260"/>
        <w:gridCol w:w="720"/>
        <w:gridCol w:w="900"/>
        <w:gridCol w:w="720"/>
        <w:gridCol w:w="900"/>
        <w:gridCol w:w="720"/>
        <w:gridCol w:w="720"/>
        <w:gridCol w:w="720"/>
        <w:gridCol w:w="720"/>
        <w:gridCol w:w="593"/>
      </w:tblGrid>
      <w:tr w:rsidR="006D3505" w:rsidRPr="00082BEF" w:rsidTr="00575688">
        <w:tc>
          <w:tcPr>
            <w:tcW w:w="2448" w:type="dxa"/>
            <w:vMerge w:val="restart"/>
            <w:shd w:val="clear" w:color="auto" w:fill="auto"/>
          </w:tcPr>
          <w:p w:rsidR="006D3505" w:rsidRPr="00082BEF" w:rsidRDefault="006D3505" w:rsidP="00575688">
            <w:pPr>
              <w:jc w:val="center"/>
              <w:rPr>
                <w:sz w:val="26"/>
                <w:szCs w:val="28"/>
              </w:rPr>
            </w:pPr>
            <w:r w:rsidRPr="00082BEF">
              <w:rPr>
                <w:sz w:val="26"/>
                <w:szCs w:val="28"/>
              </w:rPr>
              <w:t>Индикаторы</w:t>
            </w:r>
          </w:p>
        </w:tc>
        <w:tc>
          <w:tcPr>
            <w:tcW w:w="1260" w:type="dxa"/>
            <w:vMerge w:val="restart"/>
            <w:shd w:val="clear" w:color="auto" w:fill="auto"/>
          </w:tcPr>
          <w:p w:rsidR="006D3505" w:rsidRPr="00082BEF" w:rsidRDefault="006D3505" w:rsidP="00575688">
            <w:pPr>
              <w:jc w:val="center"/>
              <w:rPr>
                <w:sz w:val="26"/>
                <w:szCs w:val="28"/>
              </w:rPr>
            </w:pPr>
            <w:r w:rsidRPr="00082BEF">
              <w:rPr>
                <w:sz w:val="26"/>
                <w:szCs w:val="28"/>
              </w:rPr>
              <w:t>2015  факт</w:t>
            </w:r>
          </w:p>
        </w:tc>
        <w:tc>
          <w:tcPr>
            <w:tcW w:w="6713" w:type="dxa"/>
            <w:gridSpan w:val="9"/>
            <w:shd w:val="clear" w:color="auto" w:fill="auto"/>
          </w:tcPr>
          <w:p w:rsidR="006D3505" w:rsidRPr="00082BEF" w:rsidRDefault="006D3505" w:rsidP="00575688">
            <w:pPr>
              <w:jc w:val="center"/>
              <w:rPr>
                <w:sz w:val="26"/>
                <w:szCs w:val="28"/>
              </w:rPr>
            </w:pPr>
            <w:r w:rsidRPr="00082BEF">
              <w:rPr>
                <w:sz w:val="26"/>
                <w:szCs w:val="28"/>
              </w:rPr>
              <w:t>Период реализации Программы</w:t>
            </w:r>
          </w:p>
        </w:tc>
      </w:tr>
      <w:tr w:rsidR="006D3505" w:rsidRPr="00082BEF" w:rsidTr="00575688">
        <w:tc>
          <w:tcPr>
            <w:tcW w:w="2448" w:type="dxa"/>
            <w:vMerge/>
            <w:shd w:val="clear" w:color="auto" w:fill="auto"/>
          </w:tcPr>
          <w:p w:rsidR="006D3505" w:rsidRPr="00082BEF" w:rsidRDefault="006D3505" w:rsidP="00575688">
            <w:pPr>
              <w:jc w:val="center"/>
              <w:rPr>
                <w:sz w:val="26"/>
                <w:szCs w:val="28"/>
              </w:rPr>
            </w:pPr>
          </w:p>
        </w:tc>
        <w:tc>
          <w:tcPr>
            <w:tcW w:w="1260" w:type="dxa"/>
            <w:vMerge/>
            <w:shd w:val="clear" w:color="auto" w:fill="auto"/>
          </w:tcPr>
          <w:p w:rsidR="006D3505" w:rsidRPr="00082BEF" w:rsidRDefault="006D3505" w:rsidP="00575688">
            <w:pPr>
              <w:jc w:val="center"/>
              <w:rPr>
                <w:sz w:val="26"/>
                <w:szCs w:val="28"/>
              </w:rPr>
            </w:pPr>
          </w:p>
        </w:tc>
        <w:tc>
          <w:tcPr>
            <w:tcW w:w="720" w:type="dxa"/>
            <w:shd w:val="clear" w:color="auto" w:fill="auto"/>
          </w:tcPr>
          <w:p w:rsidR="006D3505" w:rsidRPr="00082BEF" w:rsidRDefault="006D3505" w:rsidP="00575688">
            <w:pPr>
              <w:jc w:val="center"/>
            </w:pPr>
            <w:r w:rsidRPr="00082BEF">
              <w:rPr>
                <w:sz w:val="22"/>
              </w:rPr>
              <w:t>2016</w:t>
            </w:r>
          </w:p>
        </w:tc>
        <w:tc>
          <w:tcPr>
            <w:tcW w:w="900" w:type="dxa"/>
            <w:shd w:val="clear" w:color="auto" w:fill="auto"/>
          </w:tcPr>
          <w:p w:rsidR="006D3505" w:rsidRPr="00082BEF" w:rsidRDefault="006D3505" w:rsidP="00575688">
            <w:pPr>
              <w:jc w:val="center"/>
            </w:pPr>
            <w:r w:rsidRPr="00082BEF">
              <w:rPr>
                <w:sz w:val="22"/>
              </w:rPr>
              <w:t>2017</w:t>
            </w:r>
          </w:p>
        </w:tc>
        <w:tc>
          <w:tcPr>
            <w:tcW w:w="720" w:type="dxa"/>
            <w:shd w:val="clear" w:color="auto" w:fill="auto"/>
          </w:tcPr>
          <w:p w:rsidR="006D3505" w:rsidRPr="00082BEF" w:rsidRDefault="006D3505" w:rsidP="00575688">
            <w:pPr>
              <w:jc w:val="center"/>
            </w:pPr>
            <w:r w:rsidRPr="00082BEF">
              <w:rPr>
                <w:sz w:val="22"/>
              </w:rPr>
              <w:t>2018</w:t>
            </w:r>
          </w:p>
        </w:tc>
        <w:tc>
          <w:tcPr>
            <w:tcW w:w="900" w:type="dxa"/>
            <w:shd w:val="clear" w:color="auto" w:fill="auto"/>
          </w:tcPr>
          <w:p w:rsidR="006D3505" w:rsidRPr="00082BEF" w:rsidRDefault="006D3505" w:rsidP="00575688">
            <w:pPr>
              <w:jc w:val="center"/>
            </w:pPr>
            <w:r w:rsidRPr="00082BEF">
              <w:rPr>
                <w:sz w:val="22"/>
              </w:rPr>
              <w:t>2019</w:t>
            </w:r>
          </w:p>
        </w:tc>
        <w:tc>
          <w:tcPr>
            <w:tcW w:w="720" w:type="dxa"/>
            <w:shd w:val="clear" w:color="auto" w:fill="auto"/>
          </w:tcPr>
          <w:p w:rsidR="006D3505" w:rsidRPr="00082BEF" w:rsidRDefault="006D3505" w:rsidP="00575688">
            <w:pPr>
              <w:jc w:val="center"/>
            </w:pPr>
            <w:r w:rsidRPr="00082BEF">
              <w:rPr>
                <w:sz w:val="22"/>
              </w:rPr>
              <w:t>2020</w:t>
            </w:r>
          </w:p>
        </w:tc>
        <w:tc>
          <w:tcPr>
            <w:tcW w:w="720" w:type="dxa"/>
            <w:shd w:val="clear" w:color="auto" w:fill="auto"/>
          </w:tcPr>
          <w:p w:rsidR="006D3505" w:rsidRPr="00082BEF" w:rsidRDefault="006D3505" w:rsidP="00575688">
            <w:pPr>
              <w:jc w:val="center"/>
            </w:pPr>
            <w:r w:rsidRPr="00082BEF">
              <w:rPr>
                <w:sz w:val="22"/>
              </w:rPr>
              <w:t>2021</w:t>
            </w:r>
          </w:p>
        </w:tc>
        <w:tc>
          <w:tcPr>
            <w:tcW w:w="720" w:type="dxa"/>
            <w:shd w:val="clear" w:color="auto" w:fill="auto"/>
          </w:tcPr>
          <w:p w:rsidR="006D3505" w:rsidRPr="00082BEF" w:rsidRDefault="006D3505" w:rsidP="00575688">
            <w:pPr>
              <w:jc w:val="center"/>
            </w:pPr>
            <w:r w:rsidRPr="00082BEF">
              <w:rPr>
                <w:sz w:val="22"/>
              </w:rPr>
              <w:t>2022</w:t>
            </w:r>
          </w:p>
        </w:tc>
        <w:tc>
          <w:tcPr>
            <w:tcW w:w="720" w:type="dxa"/>
            <w:shd w:val="clear" w:color="auto" w:fill="auto"/>
          </w:tcPr>
          <w:p w:rsidR="006D3505" w:rsidRPr="00082BEF" w:rsidRDefault="006D3505" w:rsidP="00575688">
            <w:pPr>
              <w:jc w:val="center"/>
            </w:pPr>
            <w:r w:rsidRPr="00082BEF">
              <w:rPr>
                <w:sz w:val="22"/>
              </w:rPr>
              <w:t>2023</w:t>
            </w:r>
          </w:p>
        </w:tc>
        <w:tc>
          <w:tcPr>
            <w:tcW w:w="593" w:type="dxa"/>
            <w:shd w:val="clear" w:color="auto" w:fill="auto"/>
          </w:tcPr>
          <w:p w:rsidR="006D3505" w:rsidRPr="00082BEF" w:rsidRDefault="006D3505" w:rsidP="00575688">
            <w:pPr>
              <w:jc w:val="center"/>
            </w:pPr>
            <w:r w:rsidRPr="00082BEF">
              <w:rPr>
                <w:sz w:val="22"/>
              </w:rPr>
              <w:t>2024</w:t>
            </w:r>
          </w:p>
        </w:tc>
      </w:tr>
      <w:tr w:rsidR="006D3505" w:rsidRPr="00082BEF" w:rsidTr="00575688">
        <w:tc>
          <w:tcPr>
            <w:tcW w:w="2448" w:type="dxa"/>
            <w:shd w:val="clear" w:color="auto" w:fill="auto"/>
          </w:tcPr>
          <w:p w:rsidR="006D3505" w:rsidRPr="00082BEF" w:rsidRDefault="006D3505" w:rsidP="00575688">
            <w:pPr>
              <w:rPr>
                <w:sz w:val="26"/>
                <w:szCs w:val="28"/>
              </w:rPr>
            </w:pPr>
            <w:r w:rsidRPr="00082BEF">
              <w:rPr>
                <w:sz w:val="26"/>
                <w:szCs w:val="28"/>
              </w:rPr>
              <w:t xml:space="preserve">Доля автомобильных дорог общего пользования местного значения, </w:t>
            </w:r>
            <w:r w:rsidRPr="00082BEF">
              <w:rPr>
                <w:sz w:val="26"/>
                <w:szCs w:val="28"/>
              </w:rPr>
              <w:lastRenderedPageBreak/>
              <w:t>не соответствующих нормативным требованиям, процентов</w:t>
            </w:r>
          </w:p>
        </w:tc>
        <w:tc>
          <w:tcPr>
            <w:tcW w:w="1260" w:type="dxa"/>
            <w:shd w:val="clear" w:color="auto" w:fill="auto"/>
          </w:tcPr>
          <w:p w:rsidR="006D3505" w:rsidRPr="00082BEF" w:rsidRDefault="006D3505" w:rsidP="00575688">
            <w:pPr>
              <w:jc w:val="center"/>
              <w:rPr>
                <w:sz w:val="26"/>
                <w:szCs w:val="28"/>
              </w:rPr>
            </w:pPr>
            <w:r w:rsidRPr="00082BEF">
              <w:rPr>
                <w:sz w:val="26"/>
                <w:szCs w:val="28"/>
              </w:rPr>
              <w:lastRenderedPageBreak/>
              <w:t>35</w:t>
            </w:r>
          </w:p>
        </w:tc>
        <w:tc>
          <w:tcPr>
            <w:tcW w:w="720" w:type="dxa"/>
            <w:shd w:val="clear" w:color="auto" w:fill="auto"/>
          </w:tcPr>
          <w:p w:rsidR="006D3505" w:rsidRPr="00082BEF" w:rsidRDefault="006D3505" w:rsidP="00575688">
            <w:pPr>
              <w:jc w:val="center"/>
            </w:pPr>
            <w:r w:rsidRPr="00082BEF">
              <w:rPr>
                <w:sz w:val="22"/>
              </w:rPr>
              <w:t>35</w:t>
            </w:r>
          </w:p>
        </w:tc>
        <w:tc>
          <w:tcPr>
            <w:tcW w:w="900" w:type="dxa"/>
            <w:shd w:val="clear" w:color="auto" w:fill="auto"/>
          </w:tcPr>
          <w:p w:rsidR="006D3505" w:rsidRPr="00082BEF" w:rsidRDefault="006D3505" w:rsidP="00575688">
            <w:pPr>
              <w:jc w:val="center"/>
            </w:pPr>
            <w:r w:rsidRPr="00082BEF">
              <w:rPr>
                <w:sz w:val="22"/>
              </w:rPr>
              <w:t>35</w:t>
            </w:r>
          </w:p>
        </w:tc>
        <w:tc>
          <w:tcPr>
            <w:tcW w:w="720" w:type="dxa"/>
            <w:shd w:val="clear" w:color="auto" w:fill="auto"/>
          </w:tcPr>
          <w:p w:rsidR="006D3505" w:rsidRPr="00082BEF" w:rsidRDefault="006D3505" w:rsidP="00575688">
            <w:pPr>
              <w:jc w:val="center"/>
            </w:pPr>
            <w:r w:rsidRPr="00082BEF">
              <w:rPr>
                <w:sz w:val="22"/>
              </w:rPr>
              <w:t>30</w:t>
            </w:r>
          </w:p>
        </w:tc>
        <w:tc>
          <w:tcPr>
            <w:tcW w:w="900" w:type="dxa"/>
            <w:shd w:val="clear" w:color="auto" w:fill="auto"/>
          </w:tcPr>
          <w:p w:rsidR="006D3505" w:rsidRPr="00082BEF" w:rsidRDefault="006D3505" w:rsidP="00575688">
            <w:pPr>
              <w:jc w:val="center"/>
            </w:pPr>
            <w:r w:rsidRPr="00082BEF">
              <w:rPr>
                <w:sz w:val="22"/>
              </w:rPr>
              <w:t>28</w:t>
            </w:r>
          </w:p>
        </w:tc>
        <w:tc>
          <w:tcPr>
            <w:tcW w:w="720" w:type="dxa"/>
            <w:shd w:val="clear" w:color="auto" w:fill="auto"/>
          </w:tcPr>
          <w:p w:rsidR="006D3505" w:rsidRPr="00082BEF" w:rsidRDefault="006D3505" w:rsidP="00575688">
            <w:pPr>
              <w:jc w:val="center"/>
            </w:pPr>
            <w:r w:rsidRPr="00082BEF">
              <w:rPr>
                <w:sz w:val="22"/>
              </w:rPr>
              <w:t>26</w:t>
            </w:r>
          </w:p>
        </w:tc>
        <w:tc>
          <w:tcPr>
            <w:tcW w:w="720" w:type="dxa"/>
            <w:shd w:val="clear" w:color="auto" w:fill="auto"/>
          </w:tcPr>
          <w:p w:rsidR="006D3505" w:rsidRPr="00082BEF" w:rsidRDefault="006D3505" w:rsidP="00575688">
            <w:pPr>
              <w:jc w:val="center"/>
            </w:pPr>
            <w:r w:rsidRPr="00082BEF">
              <w:rPr>
                <w:sz w:val="22"/>
              </w:rPr>
              <w:t>24</w:t>
            </w:r>
          </w:p>
        </w:tc>
        <w:tc>
          <w:tcPr>
            <w:tcW w:w="720" w:type="dxa"/>
            <w:shd w:val="clear" w:color="auto" w:fill="auto"/>
          </w:tcPr>
          <w:p w:rsidR="006D3505" w:rsidRPr="00082BEF" w:rsidRDefault="006D3505" w:rsidP="00575688">
            <w:pPr>
              <w:jc w:val="center"/>
            </w:pPr>
            <w:r w:rsidRPr="00082BEF">
              <w:rPr>
                <w:sz w:val="22"/>
              </w:rPr>
              <w:t>24</w:t>
            </w:r>
          </w:p>
        </w:tc>
        <w:tc>
          <w:tcPr>
            <w:tcW w:w="720" w:type="dxa"/>
            <w:shd w:val="clear" w:color="auto" w:fill="auto"/>
          </w:tcPr>
          <w:p w:rsidR="006D3505" w:rsidRPr="00082BEF" w:rsidRDefault="006D3505" w:rsidP="00575688">
            <w:pPr>
              <w:jc w:val="center"/>
            </w:pPr>
            <w:r w:rsidRPr="00082BEF">
              <w:rPr>
                <w:sz w:val="22"/>
              </w:rPr>
              <w:t>22</w:t>
            </w:r>
          </w:p>
        </w:tc>
        <w:tc>
          <w:tcPr>
            <w:tcW w:w="593" w:type="dxa"/>
            <w:shd w:val="clear" w:color="auto" w:fill="auto"/>
          </w:tcPr>
          <w:p w:rsidR="006D3505" w:rsidRPr="00082BEF" w:rsidRDefault="006D3505" w:rsidP="00575688">
            <w:pPr>
              <w:jc w:val="center"/>
            </w:pPr>
            <w:r w:rsidRPr="00082BEF">
              <w:rPr>
                <w:sz w:val="22"/>
              </w:rPr>
              <w:t>22</w:t>
            </w:r>
          </w:p>
        </w:tc>
      </w:tr>
      <w:tr w:rsidR="006D3505" w:rsidRPr="00082BEF" w:rsidTr="00575688">
        <w:tc>
          <w:tcPr>
            <w:tcW w:w="2448" w:type="dxa"/>
            <w:shd w:val="clear" w:color="auto" w:fill="auto"/>
          </w:tcPr>
          <w:p w:rsidR="006D3505" w:rsidRPr="00082BEF" w:rsidRDefault="006D3505" w:rsidP="00575688">
            <w:pPr>
              <w:rPr>
                <w:sz w:val="26"/>
                <w:szCs w:val="28"/>
              </w:rPr>
            </w:pPr>
            <w:r w:rsidRPr="00082BEF">
              <w:rPr>
                <w:sz w:val="26"/>
                <w:szCs w:val="28"/>
              </w:rPr>
              <w:lastRenderedPageBreak/>
              <w:t>Доля автомобильных дорог общего пользования местного значения, в отношении которых произведен ремонт, процентов</w:t>
            </w:r>
          </w:p>
        </w:tc>
        <w:tc>
          <w:tcPr>
            <w:tcW w:w="1260" w:type="dxa"/>
            <w:shd w:val="clear" w:color="auto" w:fill="auto"/>
          </w:tcPr>
          <w:p w:rsidR="006D3505" w:rsidRPr="00082BEF" w:rsidRDefault="006D3505" w:rsidP="00575688">
            <w:pPr>
              <w:jc w:val="center"/>
              <w:rPr>
                <w:sz w:val="26"/>
                <w:szCs w:val="28"/>
              </w:rPr>
            </w:pPr>
            <w:r w:rsidRPr="00082BEF">
              <w:rPr>
                <w:sz w:val="26"/>
                <w:szCs w:val="28"/>
              </w:rPr>
              <w:t>0,58</w:t>
            </w:r>
          </w:p>
        </w:tc>
        <w:tc>
          <w:tcPr>
            <w:tcW w:w="720" w:type="dxa"/>
            <w:shd w:val="clear" w:color="auto" w:fill="auto"/>
          </w:tcPr>
          <w:p w:rsidR="006D3505" w:rsidRPr="00082BEF" w:rsidRDefault="006D3505" w:rsidP="00575688">
            <w:pPr>
              <w:jc w:val="center"/>
            </w:pPr>
            <w:r w:rsidRPr="00082BEF">
              <w:rPr>
                <w:sz w:val="22"/>
              </w:rPr>
              <w:t>1,6</w:t>
            </w:r>
          </w:p>
        </w:tc>
        <w:tc>
          <w:tcPr>
            <w:tcW w:w="900" w:type="dxa"/>
            <w:shd w:val="clear" w:color="auto" w:fill="auto"/>
          </w:tcPr>
          <w:p w:rsidR="006D3505" w:rsidRPr="00082BEF" w:rsidRDefault="006D3505" w:rsidP="00575688">
            <w:pPr>
              <w:jc w:val="center"/>
            </w:pPr>
            <w:r w:rsidRPr="00082BEF">
              <w:rPr>
                <w:sz w:val="22"/>
              </w:rPr>
              <w:t>2,0</w:t>
            </w:r>
          </w:p>
        </w:tc>
        <w:tc>
          <w:tcPr>
            <w:tcW w:w="720" w:type="dxa"/>
            <w:shd w:val="clear" w:color="auto" w:fill="auto"/>
          </w:tcPr>
          <w:p w:rsidR="006D3505" w:rsidRPr="00082BEF" w:rsidRDefault="006D3505" w:rsidP="00575688">
            <w:pPr>
              <w:jc w:val="center"/>
            </w:pPr>
            <w:r w:rsidRPr="00082BEF">
              <w:rPr>
                <w:sz w:val="22"/>
              </w:rPr>
              <w:t>2,3</w:t>
            </w:r>
          </w:p>
        </w:tc>
        <w:tc>
          <w:tcPr>
            <w:tcW w:w="900" w:type="dxa"/>
            <w:shd w:val="clear" w:color="auto" w:fill="auto"/>
          </w:tcPr>
          <w:p w:rsidR="006D3505" w:rsidRPr="00082BEF" w:rsidRDefault="006D3505" w:rsidP="00575688">
            <w:pPr>
              <w:jc w:val="center"/>
            </w:pPr>
            <w:r w:rsidRPr="00082BEF">
              <w:rPr>
                <w:sz w:val="22"/>
              </w:rPr>
              <w:t>2,5</w:t>
            </w:r>
          </w:p>
        </w:tc>
        <w:tc>
          <w:tcPr>
            <w:tcW w:w="720" w:type="dxa"/>
            <w:shd w:val="clear" w:color="auto" w:fill="auto"/>
          </w:tcPr>
          <w:p w:rsidR="006D3505" w:rsidRPr="00082BEF" w:rsidRDefault="006D3505" w:rsidP="00575688">
            <w:pPr>
              <w:jc w:val="center"/>
            </w:pPr>
            <w:r w:rsidRPr="00082BEF">
              <w:rPr>
                <w:sz w:val="22"/>
              </w:rPr>
              <w:t>2,5</w:t>
            </w:r>
          </w:p>
        </w:tc>
        <w:tc>
          <w:tcPr>
            <w:tcW w:w="720" w:type="dxa"/>
            <w:shd w:val="clear" w:color="auto" w:fill="auto"/>
          </w:tcPr>
          <w:p w:rsidR="006D3505" w:rsidRPr="00082BEF" w:rsidRDefault="006D3505" w:rsidP="00575688">
            <w:pPr>
              <w:jc w:val="center"/>
            </w:pPr>
            <w:r w:rsidRPr="00082BEF">
              <w:rPr>
                <w:sz w:val="22"/>
              </w:rPr>
              <w:t>3,5</w:t>
            </w:r>
          </w:p>
        </w:tc>
        <w:tc>
          <w:tcPr>
            <w:tcW w:w="720" w:type="dxa"/>
            <w:shd w:val="clear" w:color="auto" w:fill="auto"/>
          </w:tcPr>
          <w:p w:rsidR="006D3505" w:rsidRPr="00082BEF" w:rsidRDefault="006D3505" w:rsidP="00575688">
            <w:pPr>
              <w:jc w:val="center"/>
            </w:pPr>
            <w:r w:rsidRPr="00082BEF">
              <w:rPr>
                <w:sz w:val="22"/>
              </w:rPr>
              <w:t>3,5</w:t>
            </w:r>
          </w:p>
        </w:tc>
        <w:tc>
          <w:tcPr>
            <w:tcW w:w="720" w:type="dxa"/>
            <w:shd w:val="clear" w:color="auto" w:fill="auto"/>
          </w:tcPr>
          <w:p w:rsidR="006D3505" w:rsidRPr="00082BEF" w:rsidRDefault="006D3505" w:rsidP="00575688">
            <w:pPr>
              <w:jc w:val="center"/>
            </w:pPr>
            <w:r w:rsidRPr="00082BEF">
              <w:rPr>
                <w:sz w:val="22"/>
              </w:rPr>
              <w:t>3,5</w:t>
            </w:r>
          </w:p>
        </w:tc>
        <w:tc>
          <w:tcPr>
            <w:tcW w:w="593" w:type="dxa"/>
            <w:shd w:val="clear" w:color="auto" w:fill="auto"/>
          </w:tcPr>
          <w:p w:rsidR="006D3505" w:rsidRPr="00082BEF" w:rsidRDefault="006D3505" w:rsidP="00575688">
            <w:pPr>
              <w:jc w:val="center"/>
            </w:pPr>
            <w:r w:rsidRPr="00082BEF">
              <w:rPr>
                <w:sz w:val="22"/>
              </w:rPr>
              <w:t>3,5</w:t>
            </w:r>
          </w:p>
        </w:tc>
      </w:tr>
      <w:tr w:rsidR="006D3505" w:rsidRPr="00082BEF" w:rsidTr="00575688">
        <w:tc>
          <w:tcPr>
            <w:tcW w:w="2448" w:type="dxa"/>
            <w:shd w:val="clear" w:color="auto" w:fill="auto"/>
          </w:tcPr>
          <w:p w:rsidR="006D3505" w:rsidRPr="00082BEF" w:rsidRDefault="006D3505" w:rsidP="00575688">
            <w:pPr>
              <w:rPr>
                <w:sz w:val="26"/>
                <w:szCs w:val="28"/>
              </w:rPr>
            </w:pPr>
            <w:r w:rsidRPr="00082BEF">
              <w:rPr>
                <w:szCs w:val="28"/>
              </w:rPr>
              <w:t>Доля фактически обслуживаемых маршрутов в соответствии с реестром муниципальных маршрутов регулярных перевозок и багажа автомобильным транспортом на территории Инсарского  муниципального района, процентов</w:t>
            </w:r>
          </w:p>
        </w:tc>
        <w:tc>
          <w:tcPr>
            <w:tcW w:w="1260" w:type="dxa"/>
            <w:shd w:val="clear" w:color="auto" w:fill="auto"/>
          </w:tcPr>
          <w:p w:rsidR="006D3505" w:rsidRPr="00082BEF" w:rsidRDefault="006D3505" w:rsidP="00575688">
            <w:pPr>
              <w:jc w:val="center"/>
              <w:rPr>
                <w:sz w:val="26"/>
                <w:szCs w:val="28"/>
              </w:rPr>
            </w:pPr>
            <w:r w:rsidRPr="00082BEF">
              <w:rPr>
                <w:sz w:val="26"/>
                <w:szCs w:val="28"/>
              </w:rPr>
              <w:t>65</w:t>
            </w:r>
          </w:p>
        </w:tc>
        <w:tc>
          <w:tcPr>
            <w:tcW w:w="720" w:type="dxa"/>
            <w:shd w:val="clear" w:color="auto" w:fill="auto"/>
          </w:tcPr>
          <w:p w:rsidR="006D3505" w:rsidRPr="00082BEF" w:rsidRDefault="006D3505" w:rsidP="00575688">
            <w:pPr>
              <w:jc w:val="center"/>
            </w:pPr>
            <w:r w:rsidRPr="00082BEF">
              <w:rPr>
                <w:sz w:val="22"/>
              </w:rPr>
              <w:t>65</w:t>
            </w:r>
          </w:p>
        </w:tc>
        <w:tc>
          <w:tcPr>
            <w:tcW w:w="900" w:type="dxa"/>
            <w:shd w:val="clear" w:color="auto" w:fill="auto"/>
          </w:tcPr>
          <w:p w:rsidR="006D3505" w:rsidRPr="00082BEF" w:rsidRDefault="006D3505" w:rsidP="00575688">
            <w:pPr>
              <w:jc w:val="center"/>
            </w:pPr>
            <w:r w:rsidRPr="00082BEF">
              <w:rPr>
                <w:sz w:val="22"/>
              </w:rPr>
              <w:t>65</w:t>
            </w:r>
          </w:p>
        </w:tc>
        <w:tc>
          <w:tcPr>
            <w:tcW w:w="720" w:type="dxa"/>
            <w:shd w:val="clear" w:color="auto" w:fill="auto"/>
          </w:tcPr>
          <w:p w:rsidR="006D3505" w:rsidRPr="00082BEF" w:rsidRDefault="006D3505" w:rsidP="00575688">
            <w:pPr>
              <w:jc w:val="center"/>
            </w:pPr>
            <w:r w:rsidRPr="00082BEF">
              <w:rPr>
                <w:sz w:val="22"/>
              </w:rPr>
              <w:t>65</w:t>
            </w:r>
          </w:p>
        </w:tc>
        <w:tc>
          <w:tcPr>
            <w:tcW w:w="900" w:type="dxa"/>
            <w:shd w:val="clear" w:color="auto" w:fill="auto"/>
          </w:tcPr>
          <w:p w:rsidR="006D3505" w:rsidRPr="00082BEF" w:rsidRDefault="006D3505" w:rsidP="00575688">
            <w:pPr>
              <w:jc w:val="center"/>
            </w:pPr>
            <w:r w:rsidRPr="00082BEF">
              <w:rPr>
                <w:sz w:val="22"/>
              </w:rPr>
              <w:t>70</w:t>
            </w:r>
          </w:p>
        </w:tc>
        <w:tc>
          <w:tcPr>
            <w:tcW w:w="720" w:type="dxa"/>
            <w:shd w:val="clear" w:color="auto" w:fill="auto"/>
          </w:tcPr>
          <w:p w:rsidR="006D3505" w:rsidRPr="00082BEF" w:rsidRDefault="006D3505" w:rsidP="00575688">
            <w:pPr>
              <w:jc w:val="center"/>
            </w:pPr>
            <w:r w:rsidRPr="00082BEF">
              <w:rPr>
                <w:sz w:val="22"/>
              </w:rPr>
              <w:t>100</w:t>
            </w:r>
          </w:p>
        </w:tc>
        <w:tc>
          <w:tcPr>
            <w:tcW w:w="720" w:type="dxa"/>
            <w:shd w:val="clear" w:color="auto" w:fill="auto"/>
          </w:tcPr>
          <w:p w:rsidR="006D3505" w:rsidRPr="00082BEF" w:rsidRDefault="006D3505" w:rsidP="00575688">
            <w:pPr>
              <w:jc w:val="center"/>
            </w:pPr>
            <w:r w:rsidRPr="00082BEF">
              <w:rPr>
                <w:sz w:val="22"/>
              </w:rPr>
              <w:t>100</w:t>
            </w:r>
          </w:p>
        </w:tc>
        <w:tc>
          <w:tcPr>
            <w:tcW w:w="720" w:type="dxa"/>
            <w:shd w:val="clear" w:color="auto" w:fill="auto"/>
          </w:tcPr>
          <w:p w:rsidR="006D3505" w:rsidRPr="00082BEF" w:rsidRDefault="006D3505" w:rsidP="00575688">
            <w:pPr>
              <w:jc w:val="center"/>
            </w:pPr>
            <w:r w:rsidRPr="00082BEF">
              <w:rPr>
                <w:sz w:val="22"/>
              </w:rPr>
              <w:t>100</w:t>
            </w:r>
          </w:p>
        </w:tc>
        <w:tc>
          <w:tcPr>
            <w:tcW w:w="720" w:type="dxa"/>
            <w:shd w:val="clear" w:color="auto" w:fill="auto"/>
          </w:tcPr>
          <w:p w:rsidR="006D3505" w:rsidRPr="00082BEF" w:rsidRDefault="006D3505" w:rsidP="00575688">
            <w:pPr>
              <w:jc w:val="center"/>
            </w:pPr>
            <w:r w:rsidRPr="00082BEF">
              <w:rPr>
                <w:sz w:val="22"/>
              </w:rPr>
              <w:t>100</w:t>
            </w:r>
          </w:p>
        </w:tc>
        <w:tc>
          <w:tcPr>
            <w:tcW w:w="593" w:type="dxa"/>
            <w:shd w:val="clear" w:color="auto" w:fill="auto"/>
          </w:tcPr>
          <w:p w:rsidR="006D3505" w:rsidRPr="00082BEF" w:rsidRDefault="006D3505" w:rsidP="00575688">
            <w:pPr>
              <w:jc w:val="center"/>
            </w:pPr>
            <w:r w:rsidRPr="00082BEF">
              <w:rPr>
                <w:sz w:val="22"/>
              </w:rPr>
              <w:t>100</w:t>
            </w:r>
          </w:p>
        </w:tc>
      </w:tr>
    </w:tbl>
    <w:p w:rsid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Default="006D3505" w:rsidP="006D3505">
      <w:pPr>
        <w:rPr>
          <w:sz w:val="22"/>
        </w:rPr>
      </w:pPr>
    </w:p>
    <w:p w:rsidR="006D3505" w:rsidRPr="006D3505" w:rsidRDefault="006D3505" w:rsidP="006D3505">
      <w:pPr>
        <w:rPr>
          <w:sz w:val="22"/>
        </w:rPr>
      </w:pPr>
    </w:p>
    <w:p w:rsidR="006D3505" w:rsidRPr="006D3505" w:rsidRDefault="006D3505" w:rsidP="006D3505">
      <w:pPr>
        <w:rPr>
          <w:sz w:val="22"/>
        </w:rPr>
      </w:pPr>
    </w:p>
    <w:p w:rsidR="006D3505" w:rsidRDefault="006D3505" w:rsidP="006D3505">
      <w:pPr>
        <w:rPr>
          <w:sz w:val="22"/>
        </w:rPr>
        <w:sectPr w:rsidR="006D3505" w:rsidSect="00575688">
          <w:footerReference w:type="default" r:id="rId10"/>
          <w:pgSz w:w="11900" w:h="16800"/>
          <w:pgMar w:top="851" w:right="567" w:bottom="1134" w:left="1134" w:header="720" w:footer="720" w:gutter="0"/>
          <w:cols w:space="720"/>
          <w:noEndnote/>
        </w:sectPr>
      </w:pPr>
    </w:p>
    <w:p w:rsidR="006D3505" w:rsidRDefault="006D3505" w:rsidP="006D3505">
      <w:pPr>
        <w:rPr>
          <w:sz w:val="22"/>
        </w:rPr>
      </w:pPr>
    </w:p>
    <w:p w:rsidR="006D3505" w:rsidRPr="00575688" w:rsidRDefault="006D3505" w:rsidP="006D3505">
      <w:pPr>
        <w:tabs>
          <w:tab w:val="center" w:pos="5099"/>
        </w:tabs>
        <w:ind w:left="8496"/>
        <w:rPr>
          <w:rStyle w:val="af2"/>
          <w:b w:val="0"/>
          <w:color w:val="auto"/>
          <w:szCs w:val="28"/>
        </w:rPr>
      </w:pPr>
      <w:r w:rsidRPr="00575688">
        <w:rPr>
          <w:rStyle w:val="af2"/>
          <w:b w:val="0"/>
          <w:color w:val="auto"/>
          <w:szCs w:val="28"/>
        </w:rPr>
        <w:t xml:space="preserve">Приложение </w:t>
      </w:r>
      <w:r w:rsidRPr="00575688">
        <w:rPr>
          <w:rStyle w:val="af2"/>
          <w:b w:val="0"/>
          <w:color w:val="auto"/>
          <w:szCs w:val="28"/>
        </w:rPr>
        <w:br/>
        <w:t xml:space="preserve">к </w:t>
      </w:r>
      <w:hyperlink w:anchor="sub_1000" w:history="1">
        <w:r w:rsidRPr="00575688">
          <w:rPr>
            <w:rStyle w:val="ae"/>
            <w:color w:val="auto"/>
            <w:sz w:val="26"/>
          </w:rPr>
          <w:t>муниципальной программе</w:t>
        </w:r>
      </w:hyperlink>
      <w:r w:rsidRPr="00575688">
        <w:rPr>
          <w:rStyle w:val="af2"/>
          <w:color w:val="auto"/>
          <w:szCs w:val="28"/>
        </w:rPr>
        <w:t xml:space="preserve"> «</w:t>
      </w:r>
      <w:r w:rsidRPr="00575688">
        <w:rPr>
          <w:rStyle w:val="af2"/>
          <w:b w:val="0"/>
          <w:color w:val="auto"/>
          <w:szCs w:val="28"/>
        </w:rPr>
        <w:t>Развитие дорожного хозяйства, автомобильных дорог и транспортного обслуживания в Инсарском муниципальном районе на 2016-2024 годы»</w:t>
      </w:r>
    </w:p>
    <w:p w:rsidR="006D3505" w:rsidRPr="00082BEF" w:rsidRDefault="006D3505" w:rsidP="006D3505">
      <w:pPr>
        <w:jc w:val="center"/>
        <w:rPr>
          <w:sz w:val="26"/>
          <w:szCs w:val="28"/>
        </w:rPr>
      </w:pPr>
    </w:p>
    <w:p w:rsidR="006D3505" w:rsidRPr="00082BEF" w:rsidRDefault="006D3505" w:rsidP="006D3505">
      <w:pPr>
        <w:jc w:val="center"/>
        <w:rPr>
          <w:sz w:val="26"/>
          <w:szCs w:val="28"/>
        </w:rPr>
      </w:pPr>
      <w:r w:rsidRPr="00082BEF">
        <w:rPr>
          <w:sz w:val="26"/>
          <w:szCs w:val="28"/>
        </w:rPr>
        <w:t xml:space="preserve">  ПЕРЕЧЕНЬ</w:t>
      </w:r>
    </w:p>
    <w:p w:rsidR="006D3505" w:rsidRPr="00082BEF" w:rsidRDefault="006D3505" w:rsidP="006D3505">
      <w:pPr>
        <w:jc w:val="center"/>
        <w:rPr>
          <w:sz w:val="26"/>
          <w:szCs w:val="28"/>
        </w:rPr>
      </w:pPr>
      <w:r w:rsidRPr="00082BEF">
        <w:rPr>
          <w:sz w:val="26"/>
          <w:szCs w:val="28"/>
        </w:rPr>
        <w:t>основных мероприятий муниципальной программы «Развитие дорожного хозяйства, автомобильных дорог и транспортного обслуживания в Инсарском муниципальном районе на 2016-2024 годы»</w:t>
      </w:r>
    </w:p>
    <w:p w:rsidR="006D3505" w:rsidRPr="00082BEF" w:rsidRDefault="006D3505" w:rsidP="006D3505">
      <w:pPr>
        <w:jc w:val="center"/>
        <w:rPr>
          <w:sz w:val="26"/>
          <w:szCs w:val="28"/>
        </w:rPr>
      </w:pPr>
    </w:p>
    <w:tbl>
      <w:tblPr>
        <w:tblW w:w="15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0"/>
        <w:gridCol w:w="30"/>
        <w:gridCol w:w="37"/>
        <w:gridCol w:w="83"/>
        <w:gridCol w:w="7950"/>
        <w:gridCol w:w="15"/>
        <w:gridCol w:w="26"/>
        <w:gridCol w:w="34"/>
        <w:gridCol w:w="15"/>
        <w:gridCol w:w="1995"/>
        <w:gridCol w:w="6"/>
        <w:gridCol w:w="9"/>
        <w:gridCol w:w="15"/>
        <w:gridCol w:w="1797"/>
        <w:gridCol w:w="2318"/>
      </w:tblGrid>
      <w:tr w:rsidR="006D3505" w:rsidRPr="00082BEF" w:rsidTr="00575688">
        <w:tc>
          <w:tcPr>
            <w:tcW w:w="817" w:type="dxa"/>
            <w:gridSpan w:val="3"/>
            <w:shd w:val="clear" w:color="auto" w:fill="auto"/>
          </w:tcPr>
          <w:p w:rsidR="006D3505" w:rsidRPr="00082BEF" w:rsidRDefault="006D3505" w:rsidP="00575688">
            <w:pPr>
              <w:jc w:val="center"/>
              <w:rPr>
                <w:sz w:val="26"/>
                <w:szCs w:val="28"/>
              </w:rPr>
            </w:pPr>
            <w:r w:rsidRPr="00082BEF">
              <w:rPr>
                <w:sz w:val="26"/>
                <w:szCs w:val="28"/>
              </w:rPr>
              <w:t>№ п/п</w:t>
            </w:r>
          </w:p>
        </w:tc>
        <w:tc>
          <w:tcPr>
            <w:tcW w:w="8074" w:type="dxa"/>
            <w:gridSpan w:val="4"/>
            <w:shd w:val="clear" w:color="auto" w:fill="auto"/>
          </w:tcPr>
          <w:p w:rsidR="006D3505" w:rsidRPr="00082BEF" w:rsidRDefault="006D3505" w:rsidP="00575688">
            <w:pPr>
              <w:jc w:val="center"/>
              <w:rPr>
                <w:sz w:val="26"/>
                <w:szCs w:val="28"/>
              </w:rPr>
            </w:pPr>
            <w:r w:rsidRPr="00082BEF">
              <w:rPr>
                <w:sz w:val="26"/>
                <w:szCs w:val="28"/>
              </w:rPr>
              <w:t>Мероприятия по реализации Программы и виды работ</w:t>
            </w:r>
          </w:p>
        </w:tc>
        <w:tc>
          <w:tcPr>
            <w:tcW w:w="2050" w:type="dxa"/>
            <w:gridSpan w:val="4"/>
            <w:shd w:val="clear" w:color="auto" w:fill="auto"/>
          </w:tcPr>
          <w:p w:rsidR="006D3505" w:rsidRPr="00082BEF" w:rsidRDefault="006D3505" w:rsidP="00575688">
            <w:pPr>
              <w:jc w:val="center"/>
              <w:rPr>
                <w:sz w:val="26"/>
                <w:szCs w:val="28"/>
              </w:rPr>
            </w:pPr>
            <w:r w:rsidRPr="00082BEF">
              <w:rPr>
                <w:sz w:val="26"/>
                <w:szCs w:val="28"/>
              </w:rPr>
              <w:t>Единица измерения</w:t>
            </w:r>
          </w:p>
        </w:tc>
        <w:tc>
          <w:tcPr>
            <w:tcW w:w="1821" w:type="dxa"/>
            <w:gridSpan w:val="3"/>
            <w:shd w:val="clear" w:color="auto" w:fill="auto"/>
          </w:tcPr>
          <w:p w:rsidR="006D3505" w:rsidRPr="00082BEF" w:rsidRDefault="006D3505" w:rsidP="00575688">
            <w:pPr>
              <w:jc w:val="center"/>
              <w:rPr>
                <w:sz w:val="26"/>
                <w:szCs w:val="28"/>
              </w:rPr>
            </w:pPr>
            <w:r w:rsidRPr="00082BEF">
              <w:rPr>
                <w:sz w:val="26"/>
                <w:szCs w:val="28"/>
              </w:rPr>
              <w:t>Объем</w:t>
            </w:r>
          </w:p>
        </w:tc>
        <w:tc>
          <w:tcPr>
            <w:tcW w:w="2318" w:type="dxa"/>
            <w:shd w:val="clear" w:color="auto" w:fill="auto"/>
          </w:tcPr>
          <w:p w:rsidR="006D3505" w:rsidRPr="00082BEF" w:rsidRDefault="006D3505" w:rsidP="00575688">
            <w:pPr>
              <w:jc w:val="center"/>
              <w:rPr>
                <w:sz w:val="26"/>
                <w:szCs w:val="28"/>
              </w:rPr>
            </w:pPr>
            <w:r w:rsidRPr="00082BEF">
              <w:rPr>
                <w:sz w:val="26"/>
                <w:szCs w:val="28"/>
              </w:rPr>
              <w:t>Стоимость (тыс.руб.)</w:t>
            </w:r>
          </w:p>
        </w:tc>
      </w:tr>
      <w:tr w:rsidR="006D3505" w:rsidRPr="00082BEF" w:rsidTr="00575688">
        <w:tc>
          <w:tcPr>
            <w:tcW w:w="817" w:type="dxa"/>
            <w:gridSpan w:val="3"/>
            <w:shd w:val="clear" w:color="auto" w:fill="auto"/>
          </w:tcPr>
          <w:p w:rsidR="006D3505" w:rsidRPr="00082BEF" w:rsidRDefault="006D3505" w:rsidP="00575688">
            <w:pPr>
              <w:jc w:val="center"/>
              <w:rPr>
                <w:b/>
                <w:sz w:val="26"/>
                <w:szCs w:val="28"/>
              </w:rPr>
            </w:pPr>
          </w:p>
        </w:tc>
        <w:tc>
          <w:tcPr>
            <w:tcW w:w="14263" w:type="dxa"/>
            <w:gridSpan w:val="12"/>
            <w:shd w:val="clear" w:color="auto" w:fill="auto"/>
          </w:tcPr>
          <w:p w:rsidR="006D3505" w:rsidRPr="00082BEF" w:rsidRDefault="006D3505" w:rsidP="00575688">
            <w:pPr>
              <w:jc w:val="center"/>
              <w:rPr>
                <w:b/>
                <w:sz w:val="26"/>
                <w:szCs w:val="28"/>
              </w:rPr>
            </w:pPr>
            <w:r w:rsidRPr="00082BEF">
              <w:rPr>
                <w:b/>
                <w:sz w:val="26"/>
                <w:szCs w:val="28"/>
              </w:rPr>
              <w:t>2016 год</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w:t>
            </w:r>
          </w:p>
        </w:tc>
        <w:tc>
          <w:tcPr>
            <w:tcW w:w="14263" w:type="dxa"/>
            <w:gridSpan w:val="12"/>
            <w:shd w:val="clear" w:color="auto" w:fill="auto"/>
          </w:tcPr>
          <w:p w:rsidR="006D3505" w:rsidRPr="00082BEF" w:rsidRDefault="006D3505" w:rsidP="00575688">
            <w:pPr>
              <w:rPr>
                <w:sz w:val="26"/>
                <w:szCs w:val="28"/>
              </w:rPr>
            </w:pPr>
            <w:r w:rsidRPr="00082BEF">
              <w:rPr>
                <w:sz w:val="26"/>
                <w:szCs w:val="28"/>
              </w:rPr>
              <w:t>Оформление дорог местного значения</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1.1</w:t>
            </w:r>
          </w:p>
        </w:tc>
        <w:tc>
          <w:tcPr>
            <w:tcW w:w="8074" w:type="dxa"/>
            <w:gridSpan w:val="4"/>
            <w:shd w:val="clear" w:color="auto" w:fill="auto"/>
          </w:tcPr>
          <w:p w:rsidR="006D3505" w:rsidRPr="00082BEF" w:rsidRDefault="006D3505" w:rsidP="00575688">
            <w:r w:rsidRPr="00082BEF">
              <w:rPr>
                <w:sz w:val="22"/>
              </w:rPr>
              <w:t>Оформление документации по дорогам местного значения</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5</w:t>
            </w:r>
          </w:p>
        </w:tc>
        <w:tc>
          <w:tcPr>
            <w:tcW w:w="2318" w:type="dxa"/>
            <w:shd w:val="clear" w:color="auto" w:fill="auto"/>
          </w:tcPr>
          <w:p w:rsidR="006D3505" w:rsidRPr="00082BEF" w:rsidRDefault="006D3505" w:rsidP="00575688">
            <w:pPr>
              <w:jc w:val="center"/>
            </w:pPr>
            <w:r w:rsidRPr="00082BEF">
              <w:rPr>
                <w:sz w:val="22"/>
              </w:rPr>
              <w:t>200,0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200,0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200,0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w:t>
            </w:r>
          </w:p>
        </w:tc>
        <w:tc>
          <w:tcPr>
            <w:tcW w:w="14263" w:type="dxa"/>
            <w:gridSpan w:val="12"/>
            <w:shd w:val="clear" w:color="auto" w:fill="auto"/>
          </w:tcPr>
          <w:p w:rsidR="006D3505" w:rsidRPr="00082BEF" w:rsidRDefault="006D3505" w:rsidP="00575688">
            <w:pPr>
              <w:rPr>
                <w:sz w:val="26"/>
                <w:szCs w:val="28"/>
              </w:rPr>
            </w:pPr>
            <w:r w:rsidRPr="00082BEF">
              <w:rPr>
                <w:sz w:val="26"/>
                <w:szCs w:val="28"/>
              </w:rPr>
              <w:t>Содержание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2.1</w:t>
            </w:r>
          </w:p>
        </w:tc>
        <w:tc>
          <w:tcPr>
            <w:tcW w:w="8074" w:type="dxa"/>
            <w:gridSpan w:val="4"/>
            <w:shd w:val="clear" w:color="auto" w:fill="auto"/>
          </w:tcPr>
          <w:p w:rsidR="006D3505" w:rsidRPr="00082BEF" w:rsidRDefault="006D3505" w:rsidP="00575688">
            <w:r w:rsidRPr="00082BEF">
              <w:rPr>
                <w:sz w:val="22"/>
              </w:rPr>
              <w:t>Содержание автомобильных дорог местного значения</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294</w:t>
            </w:r>
          </w:p>
        </w:tc>
        <w:tc>
          <w:tcPr>
            <w:tcW w:w="2318" w:type="dxa"/>
            <w:shd w:val="clear" w:color="auto" w:fill="auto"/>
          </w:tcPr>
          <w:p w:rsidR="006D3505" w:rsidRPr="00082BEF" w:rsidRDefault="006D3505" w:rsidP="00575688">
            <w:pPr>
              <w:jc w:val="center"/>
            </w:pPr>
            <w:r w:rsidRPr="00082BEF">
              <w:rPr>
                <w:sz w:val="22"/>
              </w:rPr>
              <w:t>963,2</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963,2</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963,2</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w:t>
            </w:r>
          </w:p>
        </w:tc>
        <w:tc>
          <w:tcPr>
            <w:tcW w:w="14263" w:type="dxa"/>
            <w:gridSpan w:val="12"/>
            <w:shd w:val="clear" w:color="auto" w:fill="auto"/>
          </w:tcPr>
          <w:p w:rsidR="006D3505" w:rsidRPr="00082BEF" w:rsidRDefault="006D3505" w:rsidP="00575688">
            <w:pPr>
              <w:rPr>
                <w:sz w:val="26"/>
                <w:szCs w:val="28"/>
              </w:rPr>
            </w:pPr>
            <w:r w:rsidRPr="00082BEF">
              <w:rPr>
                <w:sz w:val="26"/>
                <w:szCs w:val="28"/>
              </w:rPr>
              <w:t>Проектирование и строительство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3.1</w:t>
            </w:r>
          </w:p>
        </w:tc>
        <w:tc>
          <w:tcPr>
            <w:tcW w:w="8074" w:type="dxa"/>
            <w:gridSpan w:val="4"/>
            <w:shd w:val="clear" w:color="auto" w:fill="auto"/>
          </w:tcPr>
          <w:p w:rsidR="006D3505" w:rsidRPr="00082BEF" w:rsidRDefault="006D3505" w:rsidP="00575688">
            <w:r w:rsidRPr="00082BEF">
              <w:rPr>
                <w:sz w:val="22"/>
              </w:rPr>
              <w:t>Строительство автомобильной дороги на ул.Школьная в с. Мордовская Паевка</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0,5</w:t>
            </w:r>
          </w:p>
        </w:tc>
        <w:tc>
          <w:tcPr>
            <w:tcW w:w="2318" w:type="dxa"/>
            <w:shd w:val="clear" w:color="auto" w:fill="auto"/>
          </w:tcPr>
          <w:p w:rsidR="006D3505" w:rsidRPr="00082BEF" w:rsidRDefault="006D3505" w:rsidP="00575688">
            <w:pPr>
              <w:jc w:val="center"/>
            </w:pPr>
            <w:r w:rsidRPr="00082BEF">
              <w:rPr>
                <w:sz w:val="22"/>
              </w:rPr>
              <w:t>3714,75</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3.2</w:t>
            </w:r>
          </w:p>
        </w:tc>
        <w:tc>
          <w:tcPr>
            <w:tcW w:w="8074" w:type="dxa"/>
            <w:gridSpan w:val="4"/>
            <w:shd w:val="clear" w:color="auto" w:fill="auto"/>
          </w:tcPr>
          <w:p w:rsidR="006D3505" w:rsidRPr="00082BEF" w:rsidRDefault="006D3505" w:rsidP="00575688">
            <w:r w:rsidRPr="00082BEF">
              <w:rPr>
                <w:sz w:val="22"/>
              </w:rPr>
              <w:t>Строительство автомобильной дороги до кладбища в с. Верхняя Лухма</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0,3</w:t>
            </w:r>
          </w:p>
        </w:tc>
        <w:tc>
          <w:tcPr>
            <w:tcW w:w="2318" w:type="dxa"/>
            <w:shd w:val="clear" w:color="auto" w:fill="auto"/>
          </w:tcPr>
          <w:p w:rsidR="006D3505" w:rsidRPr="00082BEF" w:rsidRDefault="006D3505" w:rsidP="00575688">
            <w:pPr>
              <w:jc w:val="center"/>
            </w:pPr>
            <w:r w:rsidRPr="00082BEF">
              <w:rPr>
                <w:sz w:val="22"/>
              </w:rPr>
              <w:t>3536,95</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3.3</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 на строительство дорог</w:t>
            </w:r>
          </w:p>
        </w:tc>
        <w:tc>
          <w:tcPr>
            <w:tcW w:w="2050" w:type="dxa"/>
            <w:gridSpan w:val="4"/>
            <w:shd w:val="clear" w:color="auto" w:fill="auto"/>
          </w:tcPr>
          <w:p w:rsidR="006D3505" w:rsidRPr="00082BEF" w:rsidRDefault="006D3505" w:rsidP="00575688">
            <w:pPr>
              <w:jc w:val="center"/>
            </w:pPr>
            <w:r w:rsidRPr="00082BEF">
              <w:rPr>
                <w:sz w:val="22"/>
              </w:rPr>
              <w:t>проект</w:t>
            </w:r>
          </w:p>
        </w:tc>
        <w:tc>
          <w:tcPr>
            <w:tcW w:w="1821" w:type="dxa"/>
            <w:gridSpan w:val="3"/>
            <w:shd w:val="clear" w:color="auto" w:fill="auto"/>
          </w:tcPr>
          <w:p w:rsidR="006D3505" w:rsidRPr="00082BEF" w:rsidRDefault="006D3505" w:rsidP="00575688">
            <w:pPr>
              <w:jc w:val="center"/>
            </w:pPr>
            <w:r w:rsidRPr="00082BEF">
              <w:rPr>
                <w:sz w:val="22"/>
              </w:rPr>
              <w:t>1</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7351,7</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7351,7</w:t>
            </w:r>
          </w:p>
        </w:tc>
      </w:tr>
      <w:tr w:rsidR="006D3505" w:rsidRPr="00082BEF" w:rsidTr="00575688">
        <w:tc>
          <w:tcPr>
            <w:tcW w:w="15080" w:type="dxa"/>
            <w:gridSpan w:val="15"/>
            <w:shd w:val="clear" w:color="auto" w:fill="auto"/>
          </w:tcPr>
          <w:p w:rsidR="006D3505" w:rsidRPr="00082BEF" w:rsidRDefault="006D3505" w:rsidP="00575688">
            <w:pPr>
              <w:jc w:val="center"/>
              <w:rPr>
                <w:b/>
                <w:sz w:val="26"/>
                <w:szCs w:val="28"/>
              </w:rPr>
            </w:pPr>
            <w:r w:rsidRPr="00082BEF">
              <w:rPr>
                <w:b/>
                <w:sz w:val="26"/>
                <w:szCs w:val="28"/>
              </w:rPr>
              <w:lastRenderedPageBreak/>
              <w:t>2017 год</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w:t>
            </w:r>
          </w:p>
        </w:tc>
        <w:tc>
          <w:tcPr>
            <w:tcW w:w="14263" w:type="dxa"/>
            <w:gridSpan w:val="12"/>
            <w:shd w:val="clear" w:color="auto" w:fill="auto"/>
          </w:tcPr>
          <w:p w:rsidR="006D3505" w:rsidRPr="00082BEF" w:rsidRDefault="006D3505" w:rsidP="00575688">
            <w:pPr>
              <w:rPr>
                <w:sz w:val="26"/>
                <w:szCs w:val="28"/>
              </w:rPr>
            </w:pPr>
            <w:r w:rsidRPr="00082BEF">
              <w:rPr>
                <w:sz w:val="26"/>
                <w:szCs w:val="28"/>
              </w:rPr>
              <w:t>Оформление дорог местного значения</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1.1</w:t>
            </w:r>
          </w:p>
        </w:tc>
        <w:tc>
          <w:tcPr>
            <w:tcW w:w="8074" w:type="dxa"/>
            <w:gridSpan w:val="4"/>
            <w:shd w:val="clear" w:color="auto" w:fill="auto"/>
          </w:tcPr>
          <w:p w:rsidR="006D3505" w:rsidRPr="00082BEF" w:rsidRDefault="006D3505" w:rsidP="00575688">
            <w:pPr>
              <w:rPr>
                <w:sz w:val="26"/>
                <w:szCs w:val="28"/>
              </w:rPr>
            </w:pPr>
            <w:r w:rsidRPr="00082BEF">
              <w:rPr>
                <w:sz w:val="22"/>
              </w:rPr>
              <w:t>Оформление документации по дорогам местного значения</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3</w:t>
            </w:r>
          </w:p>
        </w:tc>
        <w:tc>
          <w:tcPr>
            <w:tcW w:w="2318" w:type="dxa"/>
            <w:shd w:val="clear" w:color="auto" w:fill="auto"/>
          </w:tcPr>
          <w:p w:rsidR="006D3505" w:rsidRPr="00082BEF" w:rsidRDefault="006D3505" w:rsidP="00575688">
            <w:pPr>
              <w:jc w:val="center"/>
            </w:pPr>
            <w:r w:rsidRPr="00082BEF">
              <w:rPr>
                <w:sz w:val="22"/>
              </w:rPr>
              <w:t>99,0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99,0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99,0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w:t>
            </w:r>
          </w:p>
        </w:tc>
        <w:tc>
          <w:tcPr>
            <w:tcW w:w="14263" w:type="dxa"/>
            <w:gridSpan w:val="12"/>
            <w:shd w:val="clear" w:color="auto" w:fill="auto"/>
          </w:tcPr>
          <w:p w:rsidR="006D3505" w:rsidRPr="00082BEF" w:rsidRDefault="006D3505" w:rsidP="00575688">
            <w:pPr>
              <w:rPr>
                <w:sz w:val="26"/>
                <w:szCs w:val="28"/>
              </w:rPr>
            </w:pPr>
            <w:r w:rsidRPr="00082BEF">
              <w:rPr>
                <w:sz w:val="26"/>
                <w:szCs w:val="28"/>
              </w:rPr>
              <w:t>Содержание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2.1</w:t>
            </w:r>
          </w:p>
        </w:tc>
        <w:tc>
          <w:tcPr>
            <w:tcW w:w="8074" w:type="dxa"/>
            <w:gridSpan w:val="4"/>
            <w:shd w:val="clear" w:color="auto" w:fill="auto"/>
          </w:tcPr>
          <w:p w:rsidR="006D3505" w:rsidRPr="00082BEF" w:rsidRDefault="006D3505" w:rsidP="00575688">
            <w:r w:rsidRPr="00082BEF">
              <w:rPr>
                <w:sz w:val="22"/>
              </w:rPr>
              <w:t>Содержание автомобильных дорог местного значения</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295</w:t>
            </w:r>
          </w:p>
        </w:tc>
        <w:tc>
          <w:tcPr>
            <w:tcW w:w="2318" w:type="dxa"/>
            <w:shd w:val="clear" w:color="auto" w:fill="auto"/>
          </w:tcPr>
          <w:p w:rsidR="006D3505" w:rsidRPr="00082BEF" w:rsidRDefault="006D3505" w:rsidP="00575688">
            <w:pPr>
              <w:jc w:val="center"/>
            </w:pPr>
            <w:r w:rsidRPr="00082BEF">
              <w:rPr>
                <w:sz w:val="22"/>
              </w:rPr>
              <w:t>700,5</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700,5</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700,5</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w:t>
            </w:r>
          </w:p>
        </w:tc>
        <w:tc>
          <w:tcPr>
            <w:tcW w:w="14263" w:type="dxa"/>
            <w:gridSpan w:val="12"/>
            <w:shd w:val="clear" w:color="auto" w:fill="auto"/>
          </w:tcPr>
          <w:p w:rsidR="006D3505" w:rsidRPr="00082BEF" w:rsidRDefault="006D3505" w:rsidP="00575688">
            <w:pPr>
              <w:rPr>
                <w:sz w:val="26"/>
                <w:szCs w:val="28"/>
              </w:rPr>
            </w:pPr>
            <w:r w:rsidRPr="00082BEF">
              <w:rPr>
                <w:sz w:val="26"/>
                <w:szCs w:val="28"/>
              </w:rPr>
              <w:t>Проектирование и строительство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3.1</w:t>
            </w:r>
          </w:p>
        </w:tc>
        <w:tc>
          <w:tcPr>
            <w:tcW w:w="8074" w:type="dxa"/>
            <w:gridSpan w:val="4"/>
            <w:shd w:val="clear" w:color="auto" w:fill="auto"/>
          </w:tcPr>
          <w:p w:rsidR="006D3505" w:rsidRPr="00082BEF" w:rsidRDefault="006D3505" w:rsidP="00575688">
            <w:r w:rsidRPr="00082BEF">
              <w:rPr>
                <w:sz w:val="22"/>
              </w:rPr>
              <w:t>Строительство автомобильной дороги до кладбища в с. Яндовище</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0,7</w:t>
            </w:r>
          </w:p>
        </w:tc>
        <w:tc>
          <w:tcPr>
            <w:tcW w:w="2318" w:type="dxa"/>
            <w:shd w:val="clear" w:color="auto" w:fill="auto"/>
          </w:tcPr>
          <w:p w:rsidR="006D3505" w:rsidRPr="00082BEF" w:rsidRDefault="006D3505" w:rsidP="00575688">
            <w:pPr>
              <w:jc w:val="center"/>
            </w:pPr>
            <w:r w:rsidRPr="00082BEF">
              <w:rPr>
                <w:sz w:val="22"/>
              </w:rPr>
              <w:t>4869,4</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3.2</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 на строительство дорог</w:t>
            </w:r>
          </w:p>
        </w:tc>
        <w:tc>
          <w:tcPr>
            <w:tcW w:w="2050" w:type="dxa"/>
            <w:gridSpan w:val="4"/>
            <w:shd w:val="clear" w:color="auto" w:fill="auto"/>
          </w:tcPr>
          <w:p w:rsidR="006D3505" w:rsidRPr="00082BEF" w:rsidRDefault="006D3505" w:rsidP="00575688">
            <w:pPr>
              <w:jc w:val="center"/>
            </w:pPr>
            <w:r w:rsidRPr="00082BEF">
              <w:rPr>
                <w:sz w:val="22"/>
              </w:rPr>
              <w:t>проект</w:t>
            </w:r>
          </w:p>
        </w:tc>
        <w:tc>
          <w:tcPr>
            <w:tcW w:w="1821" w:type="dxa"/>
            <w:gridSpan w:val="3"/>
            <w:shd w:val="clear" w:color="auto" w:fill="auto"/>
          </w:tcPr>
          <w:p w:rsidR="006D3505" w:rsidRPr="00082BEF" w:rsidRDefault="006D3505" w:rsidP="00575688">
            <w:pPr>
              <w:jc w:val="center"/>
            </w:pPr>
            <w:r w:rsidRPr="00082BEF">
              <w:rPr>
                <w:sz w:val="22"/>
              </w:rPr>
              <w:t>3</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4969,4</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4969,4</w:t>
            </w:r>
          </w:p>
        </w:tc>
      </w:tr>
      <w:tr w:rsidR="006D3505" w:rsidRPr="00082BEF" w:rsidTr="00575688">
        <w:tc>
          <w:tcPr>
            <w:tcW w:w="15080" w:type="dxa"/>
            <w:gridSpan w:val="15"/>
            <w:shd w:val="clear" w:color="auto" w:fill="auto"/>
          </w:tcPr>
          <w:p w:rsidR="006D3505" w:rsidRPr="00082BEF" w:rsidRDefault="006D3505" w:rsidP="00575688">
            <w:pPr>
              <w:jc w:val="center"/>
              <w:rPr>
                <w:b/>
                <w:sz w:val="26"/>
                <w:szCs w:val="28"/>
              </w:rPr>
            </w:pPr>
            <w:r w:rsidRPr="00082BEF">
              <w:rPr>
                <w:b/>
                <w:sz w:val="26"/>
                <w:szCs w:val="28"/>
              </w:rPr>
              <w:t>2018 год</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w:t>
            </w:r>
          </w:p>
        </w:tc>
        <w:tc>
          <w:tcPr>
            <w:tcW w:w="14263" w:type="dxa"/>
            <w:gridSpan w:val="12"/>
            <w:shd w:val="clear" w:color="auto" w:fill="auto"/>
          </w:tcPr>
          <w:p w:rsidR="006D3505" w:rsidRPr="00082BEF" w:rsidRDefault="006D3505" w:rsidP="00575688">
            <w:pPr>
              <w:rPr>
                <w:sz w:val="26"/>
                <w:szCs w:val="28"/>
              </w:rPr>
            </w:pPr>
            <w:r w:rsidRPr="00082BEF">
              <w:rPr>
                <w:sz w:val="26"/>
                <w:szCs w:val="28"/>
              </w:rPr>
              <w:t>Оформление дорог местного значения</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1.1</w:t>
            </w:r>
          </w:p>
        </w:tc>
        <w:tc>
          <w:tcPr>
            <w:tcW w:w="8074" w:type="dxa"/>
            <w:gridSpan w:val="4"/>
            <w:shd w:val="clear" w:color="auto" w:fill="auto"/>
          </w:tcPr>
          <w:p w:rsidR="006D3505" w:rsidRPr="00082BEF" w:rsidRDefault="006D3505" w:rsidP="00575688">
            <w:r w:rsidRPr="00082BEF">
              <w:rPr>
                <w:sz w:val="22"/>
              </w:rPr>
              <w:t>Оформление документации по дорогам местного значения</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3</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100,0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w:t>
            </w:r>
          </w:p>
        </w:tc>
        <w:tc>
          <w:tcPr>
            <w:tcW w:w="14263" w:type="dxa"/>
            <w:gridSpan w:val="12"/>
            <w:shd w:val="clear" w:color="auto" w:fill="auto"/>
          </w:tcPr>
          <w:p w:rsidR="006D3505" w:rsidRPr="00082BEF" w:rsidRDefault="006D3505" w:rsidP="00575688">
            <w:pPr>
              <w:rPr>
                <w:sz w:val="26"/>
                <w:szCs w:val="28"/>
              </w:rPr>
            </w:pPr>
            <w:r w:rsidRPr="00082BEF">
              <w:rPr>
                <w:sz w:val="26"/>
                <w:szCs w:val="28"/>
              </w:rPr>
              <w:t>Содержание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2.1</w:t>
            </w:r>
          </w:p>
        </w:tc>
        <w:tc>
          <w:tcPr>
            <w:tcW w:w="8074" w:type="dxa"/>
            <w:gridSpan w:val="4"/>
            <w:shd w:val="clear" w:color="auto" w:fill="auto"/>
          </w:tcPr>
          <w:p w:rsidR="006D3505" w:rsidRPr="00082BEF" w:rsidRDefault="006D3505" w:rsidP="00575688">
            <w:r w:rsidRPr="00082BEF">
              <w:rPr>
                <w:sz w:val="22"/>
              </w:rPr>
              <w:t>Содержание автомобильных дорог местного значения</w:t>
            </w:r>
          </w:p>
        </w:tc>
        <w:tc>
          <w:tcPr>
            <w:tcW w:w="2050" w:type="dxa"/>
            <w:gridSpan w:val="4"/>
            <w:shd w:val="clear" w:color="auto" w:fill="auto"/>
          </w:tcPr>
          <w:p w:rsidR="006D3505" w:rsidRPr="00082BEF" w:rsidRDefault="006D3505" w:rsidP="00575688">
            <w:pPr>
              <w:jc w:val="center"/>
            </w:pPr>
            <w:r w:rsidRPr="00082BEF">
              <w:rPr>
                <w:sz w:val="22"/>
              </w:rPr>
              <w:t>м</w:t>
            </w:r>
          </w:p>
        </w:tc>
        <w:tc>
          <w:tcPr>
            <w:tcW w:w="1821" w:type="dxa"/>
            <w:gridSpan w:val="3"/>
            <w:shd w:val="clear" w:color="auto" w:fill="auto"/>
          </w:tcPr>
          <w:p w:rsidR="006D3505" w:rsidRPr="00082BEF" w:rsidRDefault="006D3505" w:rsidP="00575688">
            <w:pPr>
              <w:jc w:val="center"/>
            </w:pPr>
            <w:r w:rsidRPr="00082BEF">
              <w:rPr>
                <w:sz w:val="22"/>
              </w:rPr>
              <w:t>296</w:t>
            </w:r>
          </w:p>
        </w:tc>
        <w:tc>
          <w:tcPr>
            <w:tcW w:w="2318" w:type="dxa"/>
            <w:shd w:val="clear" w:color="auto" w:fill="auto"/>
          </w:tcPr>
          <w:p w:rsidR="006D3505" w:rsidRPr="00082BEF" w:rsidRDefault="006D3505" w:rsidP="00575688">
            <w:pPr>
              <w:jc w:val="center"/>
            </w:pPr>
            <w:r w:rsidRPr="00082BEF">
              <w:rPr>
                <w:sz w:val="22"/>
              </w:rPr>
              <w:t>721,3</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 xml:space="preserve">  </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721,3</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w:t>
            </w:r>
          </w:p>
        </w:tc>
        <w:tc>
          <w:tcPr>
            <w:tcW w:w="14263" w:type="dxa"/>
            <w:gridSpan w:val="12"/>
            <w:shd w:val="clear" w:color="auto" w:fill="auto"/>
          </w:tcPr>
          <w:p w:rsidR="006D3505" w:rsidRPr="00082BEF" w:rsidRDefault="006D3505" w:rsidP="00575688">
            <w:pPr>
              <w:rPr>
                <w:sz w:val="26"/>
                <w:szCs w:val="28"/>
              </w:rPr>
            </w:pPr>
            <w:r w:rsidRPr="00082BEF">
              <w:rPr>
                <w:sz w:val="26"/>
                <w:szCs w:val="28"/>
              </w:rPr>
              <w:t>Проектирование и строительство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3.1</w:t>
            </w:r>
          </w:p>
        </w:tc>
        <w:tc>
          <w:tcPr>
            <w:tcW w:w="8074" w:type="dxa"/>
            <w:gridSpan w:val="4"/>
            <w:shd w:val="clear" w:color="auto" w:fill="auto"/>
          </w:tcPr>
          <w:p w:rsidR="006D3505" w:rsidRPr="00082BEF" w:rsidRDefault="006D3505" w:rsidP="00575688">
            <w:r w:rsidRPr="00082BEF">
              <w:rPr>
                <w:sz w:val="22"/>
              </w:rPr>
              <w:t>Строительство автомобильных дорог по ул. Пролетарская, Коммунистическая в с. Сиалеевская Пятина</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0,5</w:t>
            </w:r>
          </w:p>
        </w:tc>
        <w:tc>
          <w:tcPr>
            <w:tcW w:w="2318" w:type="dxa"/>
            <w:shd w:val="clear" w:color="auto" w:fill="auto"/>
          </w:tcPr>
          <w:p w:rsidR="006D3505" w:rsidRPr="00082BEF" w:rsidRDefault="006D3505" w:rsidP="00575688">
            <w:pPr>
              <w:jc w:val="center"/>
            </w:pPr>
            <w:r w:rsidRPr="00082BEF">
              <w:rPr>
                <w:sz w:val="22"/>
              </w:rPr>
              <w:t>4137,9</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lastRenderedPageBreak/>
              <w:t>3.2</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 на строительство дорог</w:t>
            </w:r>
          </w:p>
        </w:tc>
        <w:tc>
          <w:tcPr>
            <w:tcW w:w="2050" w:type="dxa"/>
            <w:gridSpan w:val="4"/>
            <w:shd w:val="clear" w:color="auto" w:fill="auto"/>
          </w:tcPr>
          <w:p w:rsidR="006D3505" w:rsidRPr="00082BEF" w:rsidRDefault="006D3505" w:rsidP="00575688">
            <w:pPr>
              <w:jc w:val="center"/>
            </w:pPr>
            <w:r w:rsidRPr="00082BEF">
              <w:rPr>
                <w:sz w:val="22"/>
              </w:rPr>
              <w:t>проект</w:t>
            </w:r>
          </w:p>
        </w:tc>
        <w:tc>
          <w:tcPr>
            <w:tcW w:w="1821" w:type="dxa"/>
            <w:gridSpan w:val="3"/>
            <w:shd w:val="clear" w:color="auto" w:fill="auto"/>
          </w:tcPr>
          <w:p w:rsidR="006D3505" w:rsidRPr="00082BEF" w:rsidRDefault="006D3505" w:rsidP="00575688">
            <w:pPr>
              <w:jc w:val="center"/>
            </w:pPr>
            <w:r w:rsidRPr="00082BEF">
              <w:rPr>
                <w:sz w:val="22"/>
              </w:rPr>
              <w:t>2</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4237,9</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4237,9</w:t>
            </w:r>
          </w:p>
        </w:tc>
      </w:tr>
      <w:tr w:rsidR="006D3505" w:rsidRPr="00082BEF" w:rsidTr="00575688">
        <w:tc>
          <w:tcPr>
            <w:tcW w:w="15080" w:type="dxa"/>
            <w:gridSpan w:val="15"/>
            <w:shd w:val="clear" w:color="auto" w:fill="auto"/>
          </w:tcPr>
          <w:p w:rsidR="006D3505" w:rsidRPr="00082BEF" w:rsidRDefault="006D3505" w:rsidP="00575688">
            <w:pPr>
              <w:jc w:val="center"/>
              <w:rPr>
                <w:b/>
                <w:sz w:val="26"/>
                <w:szCs w:val="28"/>
              </w:rPr>
            </w:pPr>
            <w:r w:rsidRPr="00082BEF">
              <w:rPr>
                <w:b/>
                <w:sz w:val="26"/>
                <w:szCs w:val="28"/>
              </w:rPr>
              <w:t>2019 год</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w:t>
            </w:r>
          </w:p>
        </w:tc>
        <w:tc>
          <w:tcPr>
            <w:tcW w:w="14263" w:type="dxa"/>
            <w:gridSpan w:val="12"/>
            <w:shd w:val="clear" w:color="auto" w:fill="auto"/>
          </w:tcPr>
          <w:p w:rsidR="006D3505" w:rsidRPr="00082BEF" w:rsidRDefault="006D3505" w:rsidP="00575688">
            <w:pPr>
              <w:rPr>
                <w:sz w:val="26"/>
                <w:szCs w:val="28"/>
              </w:rPr>
            </w:pPr>
            <w:r w:rsidRPr="00082BEF">
              <w:rPr>
                <w:sz w:val="26"/>
                <w:szCs w:val="28"/>
              </w:rPr>
              <w:t>Оформление дорог  местного значения</w:t>
            </w:r>
          </w:p>
        </w:tc>
      </w:tr>
      <w:tr w:rsidR="006D3505" w:rsidRPr="00082BEF" w:rsidTr="00575688">
        <w:tc>
          <w:tcPr>
            <w:tcW w:w="817" w:type="dxa"/>
            <w:gridSpan w:val="3"/>
            <w:shd w:val="clear" w:color="auto" w:fill="auto"/>
          </w:tcPr>
          <w:p w:rsidR="006D3505" w:rsidRPr="00082BEF" w:rsidRDefault="006D3505" w:rsidP="00575688">
            <w:r w:rsidRPr="00082BEF">
              <w:rPr>
                <w:sz w:val="22"/>
              </w:rPr>
              <w:t>1.1</w:t>
            </w:r>
          </w:p>
        </w:tc>
        <w:tc>
          <w:tcPr>
            <w:tcW w:w="8074" w:type="dxa"/>
            <w:gridSpan w:val="4"/>
            <w:shd w:val="clear" w:color="auto" w:fill="auto"/>
          </w:tcPr>
          <w:p w:rsidR="006D3505" w:rsidRPr="00082BEF" w:rsidRDefault="006D3505" w:rsidP="00575688">
            <w:r w:rsidRPr="00082BEF">
              <w:rPr>
                <w:sz w:val="22"/>
              </w:rPr>
              <w:t xml:space="preserve">Оформление документации по дорогам местного значения  </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3</w:t>
            </w:r>
          </w:p>
        </w:tc>
        <w:tc>
          <w:tcPr>
            <w:tcW w:w="2318" w:type="dxa"/>
            <w:shd w:val="clear" w:color="auto" w:fill="auto"/>
          </w:tcPr>
          <w:p w:rsidR="006D3505" w:rsidRPr="00082BEF" w:rsidRDefault="006D3505" w:rsidP="00575688">
            <w:pPr>
              <w:jc w:val="center"/>
            </w:pPr>
            <w:r w:rsidRPr="00082BEF">
              <w:rPr>
                <w:sz w:val="22"/>
              </w:rPr>
              <w:t>200,0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200,0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200,0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w:t>
            </w:r>
          </w:p>
        </w:tc>
        <w:tc>
          <w:tcPr>
            <w:tcW w:w="14263" w:type="dxa"/>
            <w:gridSpan w:val="12"/>
            <w:shd w:val="clear" w:color="auto" w:fill="auto"/>
          </w:tcPr>
          <w:p w:rsidR="006D3505" w:rsidRPr="00082BEF" w:rsidRDefault="006D3505" w:rsidP="00575688">
            <w:pPr>
              <w:rPr>
                <w:sz w:val="26"/>
                <w:szCs w:val="28"/>
              </w:rPr>
            </w:pPr>
            <w:r w:rsidRPr="00082BEF">
              <w:rPr>
                <w:sz w:val="26"/>
                <w:szCs w:val="28"/>
              </w:rPr>
              <w:t>Содержание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2.1</w:t>
            </w:r>
          </w:p>
        </w:tc>
        <w:tc>
          <w:tcPr>
            <w:tcW w:w="8074" w:type="dxa"/>
            <w:gridSpan w:val="4"/>
            <w:shd w:val="clear" w:color="auto" w:fill="auto"/>
          </w:tcPr>
          <w:p w:rsidR="006D3505" w:rsidRPr="00082BEF" w:rsidRDefault="006D3505" w:rsidP="00575688">
            <w:r w:rsidRPr="00082BEF">
              <w:rPr>
                <w:sz w:val="22"/>
              </w:rPr>
              <w:t>Содержание автомобильных дорог местного значения</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296</w:t>
            </w:r>
          </w:p>
        </w:tc>
        <w:tc>
          <w:tcPr>
            <w:tcW w:w="2318" w:type="dxa"/>
            <w:shd w:val="clear" w:color="auto" w:fill="auto"/>
          </w:tcPr>
          <w:p w:rsidR="006D3505" w:rsidRPr="00082BEF" w:rsidRDefault="006D3505" w:rsidP="00575688">
            <w:pPr>
              <w:jc w:val="center"/>
            </w:pPr>
            <w:r w:rsidRPr="00082BEF">
              <w:rPr>
                <w:sz w:val="22"/>
              </w:rPr>
              <w:t>755,0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2.2</w:t>
            </w:r>
          </w:p>
        </w:tc>
        <w:tc>
          <w:tcPr>
            <w:tcW w:w="8074" w:type="dxa"/>
            <w:gridSpan w:val="4"/>
            <w:shd w:val="clear" w:color="auto" w:fill="auto"/>
          </w:tcPr>
          <w:p w:rsidR="006D3505" w:rsidRPr="00082BEF" w:rsidRDefault="006D3505" w:rsidP="00575688">
            <w:r w:rsidRPr="00082BEF">
              <w:rPr>
                <w:sz w:val="22"/>
              </w:rPr>
              <w:t>Капитальный ремонт автомобильных дорог по ул. Ворошилова, ул. Котовского в с. Новлей</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0,9</w:t>
            </w:r>
          </w:p>
        </w:tc>
        <w:tc>
          <w:tcPr>
            <w:tcW w:w="2318" w:type="dxa"/>
            <w:shd w:val="clear" w:color="auto" w:fill="auto"/>
          </w:tcPr>
          <w:p w:rsidR="006D3505" w:rsidRPr="00082BEF" w:rsidRDefault="006D3505" w:rsidP="00575688">
            <w:pPr>
              <w:jc w:val="center"/>
            </w:pPr>
            <w:r w:rsidRPr="00082BEF">
              <w:rPr>
                <w:sz w:val="22"/>
              </w:rPr>
              <w:t>4844,5</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2.3</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 по ремонту автомобильных дорог</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2</w:t>
            </w:r>
          </w:p>
        </w:tc>
        <w:tc>
          <w:tcPr>
            <w:tcW w:w="2318" w:type="dxa"/>
            <w:shd w:val="clear" w:color="auto" w:fill="auto"/>
          </w:tcPr>
          <w:p w:rsidR="006D3505" w:rsidRPr="00082BEF" w:rsidRDefault="006D3505" w:rsidP="00575688">
            <w:pPr>
              <w:jc w:val="center"/>
            </w:pPr>
            <w:r w:rsidRPr="00082BEF">
              <w:rPr>
                <w:sz w:val="22"/>
              </w:rPr>
              <w:t>200,0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5799,5</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5799,5</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w:t>
            </w:r>
          </w:p>
        </w:tc>
        <w:tc>
          <w:tcPr>
            <w:tcW w:w="14263" w:type="dxa"/>
            <w:gridSpan w:val="12"/>
            <w:shd w:val="clear" w:color="auto" w:fill="auto"/>
          </w:tcPr>
          <w:p w:rsidR="006D3505" w:rsidRPr="00082BEF" w:rsidRDefault="006D3505" w:rsidP="00575688">
            <w:pPr>
              <w:rPr>
                <w:sz w:val="26"/>
                <w:szCs w:val="28"/>
              </w:rPr>
            </w:pPr>
            <w:r w:rsidRPr="00082BEF">
              <w:rPr>
                <w:sz w:val="26"/>
                <w:szCs w:val="28"/>
              </w:rPr>
              <w:t>Проектирование и строительство автомобильных дорог</w:t>
            </w:r>
          </w:p>
        </w:tc>
      </w:tr>
      <w:tr w:rsidR="006D3505" w:rsidRPr="00082BEF" w:rsidTr="00575688">
        <w:tc>
          <w:tcPr>
            <w:tcW w:w="817" w:type="dxa"/>
            <w:gridSpan w:val="3"/>
            <w:shd w:val="clear" w:color="auto" w:fill="auto"/>
          </w:tcPr>
          <w:p w:rsidR="006D3505" w:rsidRPr="00082BEF" w:rsidRDefault="006D3505" w:rsidP="00575688">
            <w:r w:rsidRPr="00082BEF">
              <w:rPr>
                <w:sz w:val="22"/>
              </w:rPr>
              <w:t>3.1</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w:t>
            </w:r>
          </w:p>
        </w:tc>
        <w:tc>
          <w:tcPr>
            <w:tcW w:w="2050" w:type="dxa"/>
            <w:gridSpan w:val="4"/>
            <w:shd w:val="clear" w:color="auto" w:fill="auto"/>
          </w:tcPr>
          <w:p w:rsidR="006D3505" w:rsidRPr="00082BEF" w:rsidRDefault="006D3505" w:rsidP="00575688">
            <w:pPr>
              <w:jc w:val="center"/>
            </w:pPr>
            <w:r w:rsidRPr="00082BEF">
              <w:rPr>
                <w:sz w:val="22"/>
              </w:rPr>
              <w:t>проект</w:t>
            </w:r>
          </w:p>
        </w:tc>
        <w:tc>
          <w:tcPr>
            <w:tcW w:w="1821" w:type="dxa"/>
            <w:gridSpan w:val="3"/>
            <w:shd w:val="clear" w:color="auto" w:fill="auto"/>
          </w:tcPr>
          <w:p w:rsidR="006D3505" w:rsidRPr="00082BEF" w:rsidRDefault="006D3505" w:rsidP="00575688">
            <w:pPr>
              <w:jc w:val="center"/>
            </w:pPr>
            <w:r w:rsidRPr="00082BEF">
              <w:rPr>
                <w:sz w:val="22"/>
              </w:rPr>
              <w:t>0</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0,0</w:t>
            </w:r>
          </w:p>
        </w:tc>
      </w:tr>
      <w:tr w:rsidR="006D3505" w:rsidRPr="00082BEF" w:rsidTr="00575688">
        <w:tc>
          <w:tcPr>
            <w:tcW w:w="15080" w:type="dxa"/>
            <w:gridSpan w:val="15"/>
            <w:shd w:val="clear" w:color="auto" w:fill="auto"/>
          </w:tcPr>
          <w:p w:rsidR="006D3505" w:rsidRPr="00082BEF" w:rsidRDefault="006D3505" w:rsidP="00575688">
            <w:pPr>
              <w:jc w:val="center"/>
              <w:rPr>
                <w:b/>
                <w:sz w:val="26"/>
                <w:szCs w:val="28"/>
              </w:rPr>
            </w:pPr>
            <w:r w:rsidRPr="00082BEF">
              <w:rPr>
                <w:b/>
                <w:sz w:val="26"/>
                <w:szCs w:val="28"/>
              </w:rPr>
              <w:t>2020 год</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w:t>
            </w:r>
          </w:p>
        </w:tc>
        <w:tc>
          <w:tcPr>
            <w:tcW w:w="14263" w:type="dxa"/>
            <w:gridSpan w:val="12"/>
            <w:shd w:val="clear" w:color="auto" w:fill="auto"/>
          </w:tcPr>
          <w:p w:rsidR="006D3505" w:rsidRPr="00082BEF" w:rsidRDefault="006D3505" w:rsidP="00575688">
            <w:pPr>
              <w:rPr>
                <w:sz w:val="26"/>
                <w:szCs w:val="28"/>
              </w:rPr>
            </w:pPr>
            <w:r w:rsidRPr="00082BEF">
              <w:rPr>
                <w:sz w:val="26"/>
                <w:szCs w:val="28"/>
              </w:rPr>
              <w:t>Оформление дорог  местного значения</w:t>
            </w:r>
          </w:p>
        </w:tc>
      </w:tr>
      <w:tr w:rsidR="006D3505" w:rsidRPr="00082BEF" w:rsidTr="00575688">
        <w:tc>
          <w:tcPr>
            <w:tcW w:w="817" w:type="dxa"/>
            <w:gridSpan w:val="3"/>
            <w:shd w:val="clear" w:color="auto" w:fill="auto"/>
          </w:tcPr>
          <w:p w:rsidR="006D3505" w:rsidRPr="00082BEF" w:rsidRDefault="006D3505" w:rsidP="00575688">
            <w:r w:rsidRPr="00082BEF">
              <w:rPr>
                <w:sz w:val="22"/>
              </w:rPr>
              <w:t>1.1</w:t>
            </w:r>
          </w:p>
        </w:tc>
        <w:tc>
          <w:tcPr>
            <w:tcW w:w="8074" w:type="dxa"/>
            <w:gridSpan w:val="4"/>
            <w:shd w:val="clear" w:color="auto" w:fill="auto"/>
          </w:tcPr>
          <w:p w:rsidR="006D3505" w:rsidRPr="00082BEF" w:rsidRDefault="006D3505" w:rsidP="00575688">
            <w:r w:rsidRPr="00082BEF">
              <w:rPr>
                <w:sz w:val="22"/>
              </w:rPr>
              <w:t xml:space="preserve">Оформление документации по дорогам местного значения  </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1</w:t>
            </w:r>
          </w:p>
        </w:tc>
        <w:tc>
          <w:tcPr>
            <w:tcW w:w="2318" w:type="dxa"/>
            <w:shd w:val="clear" w:color="auto" w:fill="auto"/>
          </w:tcPr>
          <w:p w:rsidR="006D3505" w:rsidRPr="00082BEF" w:rsidRDefault="006D3505" w:rsidP="00575688">
            <w:pPr>
              <w:jc w:val="center"/>
            </w:pPr>
            <w:r w:rsidRPr="00082BEF">
              <w:rPr>
                <w:sz w:val="22"/>
              </w:rPr>
              <w:t>200,0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200,0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200,0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w:t>
            </w:r>
          </w:p>
        </w:tc>
        <w:tc>
          <w:tcPr>
            <w:tcW w:w="14263" w:type="dxa"/>
            <w:gridSpan w:val="12"/>
            <w:shd w:val="clear" w:color="auto" w:fill="auto"/>
          </w:tcPr>
          <w:p w:rsidR="006D3505" w:rsidRPr="00082BEF" w:rsidRDefault="006D3505" w:rsidP="00575688">
            <w:pPr>
              <w:rPr>
                <w:sz w:val="26"/>
                <w:szCs w:val="28"/>
              </w:rPr>
            </w:pPr>
            <w:r w:rsidRPr="00082BEF">
              <w:rPr>
                <w:sz w:val="26"/>
                <w:szCs w:val="28"/>
              </w:rPr>
              <w:t>Содержание автомобильных дорог и их развитие</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2.1</w:t>
            </w:r>
          </w:p>
        </w:tc>
        <w:tc>
          <w:tcPr>
            <w:tcW w:w="8074" w:type="dxa"/>
            <w:gridSpan w:val="4"/>
            <w:shd w:val="clear" w:color="auto" w:fill="auto"/>
          </w:tcPr>
          <w:p w:rsidR="006D3505" w:rsidRPr="00082BEF" w:rsidRDefault="006D3505" w:rsidP="00575688">
            <w:r w:rsidRPr="00082BEF">
              <w:rPr>
                <w:sz w:val="22"/>
              </w:rPr>
              <w:t>Содержание автомобильных дорог местного значения</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296</w:t>
            </w:r>
          </w:p>
        </w:tc>
        <w:tc>
          <w:tcPr>
            <w:tcW w:w="2318" w:type="dxa"/>
            <w:shd w:val="clear" w:color="auto" w:fill="auto"/>
          </w:tcPr>
          <w:p w:rsidR="006D3505" w:rsidRPr="00082BEF" w:rsidRDefault="006D3505" w:rsidP="00575688">
            <w:pPr>
              <w:jc w:val="center"/>
            </w:pPr>
            <w:r w:rsidRPr="00082BEF">
              <w:rPr>
                <w:sz w:val="22"/>
              </w:rPr>
              <w:t>785,4</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2.2</w:t>
            </w:r>
          </w:p>
        </w:tc>
        <w:tc>
          <w:tcPr>
            <w:tcW w:w="8074" w:type="dxa"/>
            <w:gridSpan w:val="4"/>
            <w:shd w:val="clear" w:color="auto" w:fill="auto"/>
          </w:tcPr>
          <w:p w:rsidR="006D3505" w:rsidRPr="00082BEF" w:rsidRDefault="006D3505" w:rsidP="00575688">
            <w:r w:rsidRPr="00082BEF">
              <w:rPr>
                <w:sz w:val="20"/>
                <w:szCs w:val="22"/>
              </w:rPr>
              <w:t xml:space="preserve">Ремонт автомобильных дорог по ул.Центральная и ул.Садовая в с.Русская Паевка </w:t>
            </w:r>
            <w:r w:rsidRPr="00082BEF">
              <w:rPr>
                <w:sz w:val="20"/>
                <w:szCs w:val="22"/>
              </w:rPr>
              <w:lastRenderedPageBreak/>
              <w:t>Инсарского муниципального района Республики Мордовия</w:t>
            </w:r>
          </w:p>
        </w:tc>
        <w:tc>
          <w:tcPr>
            <w:tcW w:w="2050" w:type="dxa"/>
            <w:gridSpan w:val="4"/>
            <w:shd w:val="clear" w:color="auto" w:fill="auto"/>
          </w:tcPr>
          <w:p w:rsidR="006D3505" w:rsidRPr="00082BEF" w:rsidRDefault="006D3505" w:rsidP="00575688">
            <w:pPr>
              <w:jc w:val="center"/>
            </w:pPr>
            <w:r w:rsidRPr="00082BEF">
              <w:rPr>
                <w:sz w:val="22"/>
              </w:rPr>
              <w:lastRenderedPageBreak/>
              <w:t>км</w:t>
            </w:r>
          </w:p>
        </w:tc>
        <w:tc>
          <w:tcPr>
            <w:tcW w:w="1821" w:type="dxa"/>
            <w:gridSpan w:val="3"/>
            <w:shd w:val="clear" w:color="auto" w:fill="auto"/>
          </w:tcPr>
          <w:p w:rsidR="006D3505" w:rsidRPr="00082BEF" w:rsidRDefault="006D3505" w:rsidP="00575688">
            <w:pPr>
              <w:jc w:val="center"/>
            </w:pPr>
            <w:r w:rsidRPr="00082BEF">
              <w:rPr>
                <w:sz w:val="22"/>
              </w:rPr>
              <w:t>0,8</w:t>
            </w:r>
          </w:p>
        </w:tc>
        <w:tc>
          <w:tcPr>
            <w:tcW w:w="2318" w:type="dxa"/>
            <w:shd w:val="clear" w:color="auto" w:fill="auto"/>
          </w:tcPr>
          <w:p w:rsidR="006D3505" w:rsidRPr="00082BEF" w:rsidRDefault="006D3505" w:rsidP="00575688">
            <w:pPr>
              <w:jc w:val="center"/>
            </w:pPr>
            <w:r w:rsidRPr="00082BEF">
              <w:rPr>
                <w:sz w:val="22"/>
              </w:rPr>
              <w:t>3571,86</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lastRenderedPageBreak/>
              <w:t>2.3</w:t>
            </w:r>
          </w:p>
        </w:tc>
        <w:tc>
          <w:tcPr>
            <w:tcW w:w="8074" w:type="dxa"/>
            <w:gridSpan w:val="4"/>
            <w:shd w:val="clear" w:color="auto" w:fill="auto"/>
          </w:tcPr>
          <w:p w:rsidR="006D3505" w:rsidRPr="00082BEF" w:rsidRDefault="006D3505" w:rsidP="00575688">
            <w:r w:rsidRPr="00082BEF">
              <w:rPr>
                <w:sz w:val="20"/>
                <w:szCs w:val="22"/>
              </w:rPr>
              <w:t>Ремонт автомобильной дороги по ул.Асташкина в с.Кочетовка Инсарского муниципального района Республики Мордовия</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0,95</w:t>
            </w:r>
          </w:p>
        </w:tc>
        <w:tc>
          <w:tcPr>
            <w:tcW w:w="2318" w:type="dxa"/>
            <w:shd w:val="clear" w:color="auto" w:fill="auto"/>
          </w:tcPr>
          <w:p w:rsidR="006D3505" w:rsidRPr="00082BEF" w:rsidRDefault="006D3505" w:rsidP="00575688">
            <w:pPr>
              <w:jc w:val="center"/>
            </w:pPr>
            <w:r w:rsidRPr="00082BEF">
              <w:rPr>
                <w:sz w:val="22"/>
              </w:rPr>
              <w:t>1831,3</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2.4</w:t>
            </w:r>
          </w:p>
        </w:tc>
        <w:tc>
          <w:tcPr>
            <w:tcW w:w="8074" w:type="dxa"/>
            <w:gridSpan w:val="4"/>
            <w:shd w:val="clear" w:color="auto" w:fill="auto"/>
          </w:tcPr>
          <w:p w:rsidR="006D3505" w:rsidRPr="00082BEF" w:rsidRDefault="006D3505" w:rsidP="00575688">
            <w:pPr>
              <w:rPr>
                <w:sz w:val="20"/>
              </w:rPr>
            </w:pPr>
            <w:r w:rsidRPr="00082BEF">
              <w:rPr>
                <w:sz w:val="22"/>
              </w:rPr>
              <w:t>Ремонт автомобильной дороги по ул. Пролетарская в с. Кочетовка Инсарского муниципального района Республики Мордовия</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0,6</w:t>
            </w:r>
          </w:p>
        </w:tc>
        <w:tc>
          <w:tcPr>
            <w:tcW w:w="2318" w:type="dxa"/>
            <w:shd w:val="clear" w:color="auto" w:fill="auto"/>
          </w:tcPr>
          <w:p w:rsidR="006D3505" w:rsidRPr="00082BEF" w:rsidRDefault="006D3505" w:rsidP="00575688">
            <w:pPr>
              <w:jc w:val="center"/>
            </w:pPr>
            <w:r w:rsidRPr="00082BEF">
              <w:rPr>
                <w:sz w:val="22"/>
              </w:rPr>
              <w:t>1802,94</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2.5</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 по ремонту автомобильных дорог</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5</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8091,5</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rPr>
                <w:sz w:val="26"/>
                <w:szCs w:val="28"/>
              </w:rPr>
            </w:pPr>
            <w:r w:rsidRPr="00082BEF">
              <w:rPr>
                <w:sz w:val="26"/>
                <w:szCs w:val="28"/>
              </w:rPr>
              <w:t>8091,5</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w:t>
            </w:r>
          </w:p>
        </w:tc>
        <w:tc>
          <w:tcPr>
            <w:tcW w:w="14263" w:type="dxa"/>
            <w:gridSpan w:val="12"/>
            <w:shd w:val="clear" w:color="auto" w:fill="auto"/>
          </w:tcPr>
          <w:p w:rsidR="006D3505" w:rsidRPr="00082BEF" w:rsidRDefault="006D3505" w:rsidP="00575688">
            <w:pPr>
              <w:rPr>
                <w:sz w:val="26"/>
                <w:szCs w:val="28"/>
              </w:rPr>
            </w:pPr>
            <w:r w:rsidRPr="00082BEF">
              <w:rPr>
                <w:sz w:val="26"/>
                <w:szCs w:val="28"/>
              </w:rPr>
              <w:t>Проектирование  и строительство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3.1</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w:t>
            </w:r>
          </w:p>
        </w:tc>
        <w:tc>
          <w:tcPr>
            <w:tcW w:w="2050" w:type="dxa"/>
            <w:gridSpan w:val="4"/>
            <w:shd w:val="clear" w:color="auto" w:fill="auto"/>
          </w:tcPr>
          <w:p w:rsidR="006D3505" w:rsidRPr="00082BEF" w:rsidRDefault="006D3505" w:rsidP="00575688">
            <w:pPr>
              <w:jc w:val="center"/>
            </w:pPr>
            <w:r w:rsidRPr="00082BEF">
              <w:rPr>
                <w:sz w:val="22"/>
              </w:rPr>
              <w:t>проект</w:t>
            </w:r>
          </w:p>
        </w:tc>
        <w:tc>
          <w:tcPr>
            <w:tcW w:w="1821" w:type="dxa"/>
            <w:gridSpan w:val="3"/>
            <w:shd w:val="clear" w:color="auto" w:fill="auto"/>
          </w:tcPr>
          <w:p w:rsidR="006D3505" w:rsidRPr="00082BEF" w:rsidRDefault="006D3505" w:rsidP="00575688">
            <w:pPr>
              <w:jc w:val="center"/>
            </w:pPr>
            <w:r w:rsidRPr="00082BEF">
              <w:rPr>
                <w:sz w:val="22"/>
              </w:rPr>
              <w:t>0</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0,0</w:t>
            </w:r>
          </w:p>
        </w:tc>
      </w:tr>
      <w:tr w:rsidR="006D3505" w:rsidRPr="00082BEF" w:rsidTr="00575688">
        <w:tc>
          <w:tcPr>
            <w:tcW w:w="817" w:type="dxa"/>
            <w:gridSpan w:val="3"/>
            <w:shd w:val="clear" w:color="auto" w:fill="auto"/>
          </w:tcPr>
          <w:p w:rsidR="006D3505" w:rsidRPr="00082BEF" w:rsidRDefault="006D3505" w:rsidP="00575688">
            <w:r w:rsidRPr="00082BEF">
              <w:rPr>
                <w:sz w:val="22"/>
              </w:rPr>
              <w:t>4</w:t>
            </w:r>
          </w:p>
        </w:tc>
        <w:tc>
          <w:tcPr>
            <w:tcW w:w="14263" w:type="dxa"/>
            <w:gridSpan w:val="12"/>
            <w:shd w:val="clear" w:color="auto" w:fill="auto"/>
          </w:tcPr>
          <w:p w:rsidR="006D3505" w:rsidRPr="00082BEF" w:rsidRDefault="006D3505" w:rsidP="00575688">
            <w:pPr>
              <w:rPr>
                <w:sz w:val="26"/>
                <w:szCs w:val="28"/>
              </w:rPr>
            </w:pPr>
            <w:r w:rsidRPr="00082BEF">
              <w:rPr>
                <w:sz w:val="22"/>
              </w:rPr>
              <w:t>Развитие пассажирских перевозок в Инсарском муниципальном районе</w:t>
            </w:r>
          </w:p>
        </w:tc>
      </w:tr>
      <w:tr w:rsidR="006D3505" w:rsidRPr="00082BEF" w:rsidTr="00575688">
        <w:tc>
          <w:tcPr>
            <w:tcW w:w="817" w:type="dxa"/>
            <w:gridSpan w:val="3"/>
            <w:shd w:val="clear" w:color="auto" w:fill="auto"/>
          </w:tcPr>
          <w:p w:rsidR="006D3505" w:rsidRPr="00082BEF" w:rsidRDefault="006D3505" w:rsidP="00575688">
            <w:r w:rsidRPr="00082BEF">
              <w:rPr>
                <w:sz w:val="22"/>
              </w:rPr>
              <w:t>4.1</w:t>
            </w:r>
          </w:p>
        </w:tc>
        <w:tc>
          <w:tcPr>
            <w:tcW w:w="8033" w:type="dxa"/>
            <w:gridSpan w:val="2"/>
            <w:shd w:val="clear" w:color="auto" w:fill="auto"/>
          </w:tcPr>
          <w:p w:rsidR="006D3505" w:rsidRPr="00082BEF" w:rsidRDefault="006D3505" w:rsidP="00575688">
            <w:pPr>
              <w:ind w:firstLine="34"/>
            </w:pPr>
            <w:r w:rsidRPr="00082BEF">
              <w:rPr>
                <w:sz w:val="22"/>
              </w:rPr>
              <w:t>Организация транспортного обслуживания населения по муниципальным маршрутам на территории Инсарского муниципального района</w:t>
            </w:r>
          </w:p>
        </w:tc>
        <w:tc>
          <w:tcPr>
            <w:tcW w:w="2115" w:type="dxa"/>
            <w:gridSpan w:val="8"/>
            <w:shd w:val="clear" w:color="auto" w:fill="auto"/>
          </w:tcPr>
          <w:p w:rsidR="006D3505" w:rsidRPr="00082BEF" w:rsidRDefault="006D3505" w:rsidP="00575688"/>
        </w:tc>
        <w:tc>
          <w:tcPr>
            <w:tcW w:w="1797" w:type="dxa"/>
            <w:shd w:val="clear" w:color="auto" w:fill="auto"/>
          </w:tcPr>
          <w:p w:rsidR="006D3505" w:rsidRPr="00082BEF" w:rsidRDefault="006D3505" w:rsidP="00575688"/>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rPr>
                <w:sz w:val="26"/>
                <w:szCs w:val="28"/>
              </w:rPr>
            </w:pPr>
            <w:r w:rsidRPr="00082BEF">
              <w:rPr>
                <w:sz w:val="26"/>
                <w:szCs w:val="28"/>
              </w:rPr>
              <w:t>1223,0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t xml:space="preserve">    Республиканский бюджет</w:t>
            </w:r>
          </w:p>
        </w:tc>
        <w:tc>
          <w:tcPr>
            <w:tcW w:w="2318" w:type="dxa"/>
            <w:shd w:val="clear" w:color="auto" w:fill="auto"/>
          </w:tcPr>
          <w:p w:rsidR="006D3505" w:rsidRPr="00082BEF" w:rsidRDefault="006D3505" w:rsidP="00575688">
            <w:pPr>
              <w:jc w:val="center"/>
              <w:rPr>
                <w:sz w:val="26"/>
                <w:szCs w:val="28"/>
              </w:rPr>
            </w:pPr>
            <w:r w:rsidRPr="00082BEF">
              <w:rPr>
                <w:sz w:val="26"/>
                <w:szCs w:val="28"/>
              </w:rPr>
              <w:t>1161,8</w:t>
            </w: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t xml:space="preserve">                                     Бюджет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61,2</w:t>
            </w:r>
          </w:p>
        </w:tc>
      </w:tr>
      <w:tr w:rsidR="006D3505" w:rsidRPr="00082BEF" w:rsidTr="00575688">
        <w:tc>
          <w:tcPr>
            <w:tcW w:w="15080" w:type="dxa"/>
            <w:gridSpan w:val="15"/>
            <w:shd w:val="clear" w:color="auto" w:fill="auto"/>
          </w:tcPr>
          <w:p w:rsidR="006D3505" w:rsidRPr="00082BEF" w:rsidRDefault="006D3505" w:rsidP="00575688">
            <w:pPr>
              <w:jc w:val="center"/>
              <w:rPr>
                <w:b/>
                <w:sz w:val="26"/>
                <w:szCs w:val="28"/>
              </w:rPr>
            </w:pPr>
            <w:r w:rsidRPr="00082BEF">
              <w:rPr>
                <w:b/>
                <w:sz w:val="26"/>
                <w:szCs w:val="28"/>
              </w:rPr>
              <w:t>2021 год</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w:t>
            </w:r>
          </w:p>
        </w:tc>
        <w:tc>
          <w:tcPr>
            <w:tcW w:w="14263" w:type="dxa"/>
            <w:gridSpan w:val="12"/>
            <w:shd w:val="clear" w:color="auto" w:fill="auto"/>
          </w:tcPr>
          <w:p w:rsidR="006D3505" w:rsidRPr="00082BEF" w:rsidRDefault="006D3505" w:rsidP="00575688">
            <w:pPr>
              <w:rPr>
                <w:sz w:val="26"/>
                <w:szCs w:val="28"/>
              </w:rPr>
            </w:pPr>
            <w:r w:rsidRPr="00082BEF">
              <w:rPr>
                <w:sz w:val="26"/>
                <w:szCs w:val="28"/>
              </w:rPr>
              <w:t>Оформление дорог  местного значения</w:t>
            </w:r>
          </w:p>
        </w:tc>
      </w:tr>
      <w:tr w:rsidR="006D3505" w:rsidRPr="00082BEF" w:rsidTr="00575688">
        <w:tc>
          <w:tcPr>
            <w:tcW w:w="817" w:type="dxa"/>
            <w:gridSpan w:val="3"/>
            <w:shd w:val="clear" w:color="auto" w:fill="auto"/>
          </w:tcPr>
          <w:p w:rsidR="006D3505" w:rsidRPr="00082BEF" w:rsidRDefault="006D3505" w:rsidP="00575688">
            <w:r w:rsidRPr="00082BEF">
              <w:rPr>
                <w:sz w:val="22"/>
              </w:rPr>
              <w:t>1.1</w:t>
            </w:r>
          </w:p>
        </w:tc>
        <w:tc>
          <w:tcPr>
            <w:tcW w:w="8074" w:type="dxa"/>
            <w:gridSpan w:val="4"/>
            <w:shd w:val="clear" w:color="auto" w:fill="auto"/>
          </w:tcPr>
          <w:p w:rsidR="006D3505" w:rsidRPr="00082BEF" w:rsidRDefault="006D3505" w:rsidP="00575688">
            <w:r w:rsidRPr="00082BEF">
              <w:rPr>
                <w:sz w:val="22"/>
              </w:rPr>
              <w:t xml:space="preserve">Оформление документации по дорогам местного значения  </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3</w:t>
            </w:r>
          </w:p>
        </w:tc>
        <w:tc>
          <w:tcPr>
            <w:tcW w:w="2318" w:type="dxa"/>
            <w:shd w:val="clear" w:color="auto" w:fill="auto"/>
          </w:tcPr>
          <w:p w:rsidR="006D3505" w:rsidRPr="00082BEF" w:rsidRDefault="006D3505" w:rsidP="00575688">
            <w:pPr>
              <w:jc w:val="center"/>
            </w:pPr>
            <w:r w:rsidRPr="00082BEF">
              <w:rPr>
                <w:sz w:val="22"/>
              </w:rPr>
              <w:t>300,0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rPr>
                <w:sz w:val="26"/>
                <w:szCs w:val="28"/>
              </w:rPr>
            </w:pPr>
            <w:r w:rsidRPr="00082BEF">
              <w:rPr>
                <w:sz w:val="22"/>
              </w:rPr>
              <w:t>300,0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300,0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w:t>
            </w:r>
          </w:p>
        </w:tc>
        <w:tc>
          <w:tcPr>
            <w:tcW w:w="14263" w:type="dxa"/>
            <w:gridSpan w:val="12"/>
            <w:shd w:val="clear" w:color="auto" w:fill="auto"/>
          </w:tcPr>
          <w:p w:rsidR="006D3505" w:rsidRPr="00082BEF" w:rsidRDefault="006D3505" w:rsidP="00575688">
            <w:pPr>
              <w:rPr>
                <w:sz w:val="26"/>
                <w:szCs w:val="28"/>
              </w:rPr>
            </w:pPr>
            <w:r w:rsidRPr="00082BEF">
              <w:rPr>
                <w:sz w:val="26"/>
                <w:szCs w:val="28"/>
              </w:rPr>
              <w:t>Содержание  автомобильных дорог и их развитие</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2.1</w:t>
            </w:r>
          </w:p>
        </w:tc>
        <w:tc>
          <w:tcPr>
            <w:tcW w:w="8074" w:type="dxa"/>
            <w:gridSpan w:val="4"/>
            <w:shd w:val="clear" w:color="auto" w:fill="auto"/>
          </w:tcPr>
          <w:p w:rsidR="006D3505" w:rsidRPr="00082BEF" w:rsidRDefault="006D3505" w:rsidP="00575688">
            <w:r w:rsidRPr="00082BEF">
              <w:rPr>
                <w:sz w:val="22"/>
              </w:rPr>
              <w:t xml:space="preserve">Содержание автомобильных дорог местного значения </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296</w:t>
            </w:r>
          </w:p>
        </w:tc>
        <w:tc>
          <w:tcPr>
            <w:tcW w:w="2318" w:type="dxa"/>
            <w:shd w:val="clear" w:color="auto" w:fill="auto"/>
          </w:tcPr>
          <w:p w:rsidR="006D3505" w:rsidRPr="00082BEF" w:rsidRDefault="006D3505" w:rsidP="00575688">
            <w:pPr>
              <w:jc w:val="center"/>
            </w:pPr>
            <w:r w:rsidRPr="00082BEF">
              <w:rPr>
                <w:sz w:val="22"/>
              </w:rPr>
              <w:t>815,9</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2.2</w:t>
            </w:r>
          </w:p>
        </w:tc>
        <w:tc>
          <w:tcPr>
            <w:tcW w:w="8074" w:type="dxa"/>
            <w:gridSpan w:val="4"/>
            <w:shd w:val="clear" w:color="auto" w:fill="auto"/>
          </w:tcPr>
          <w:p w:rsidR="006D3505" w:rsidRPr="00082BEF" w:rsidRDefault="006D3505" w:rsidP="00575688">
            <w:r w:rsidRPr="00082BEF">
              <w:rPr>
                <w:sz w:val="20"/>
                <w:szCs w:val="22"/>
              </w:rPr>
              <w:t>Ремонт участка автомобильной дороги по ул.Молодежная в с.Кочетовка Инсарского муниципального района Республики Мордовия</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0,3</w:t>
            </w:r>
          </w:p>
        </w:tc>
        <w:tc>
          <w:tcPr>
            <w:tcW w:w="2318" w:type="dxa"/>
            <w:shd w:val="clear" w:color="auto" w:fill="auto"/>
          </w:tcPr>
          <w:p w:rsidR="006D3505" w:rsidRPr="00082BEF" w:rsidRDefault="006D3505" w:rsidP="00575688">
            <w:pPr>
              <w:jc w:val="center"/>
            </w:pPr>
            <w:r w:rsidRPr="00082BEF">
              <w:rPr>
                <w:bCs/>
                <w:color w:val="000000"/>
                <w:sz w:val="22"/>
              </w:rPr>
              <w:t>976,8</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2.3</w:t>
            </w:r>
          </w:p>
        </w:tc>
        <w:tc>
          <w:tcPr>
            <w:tcW w:w="8074" w:type="dxa"/>
            <w:gridSpan w:val="4"/>
            <w:shd w:val="clear" w:color="auto" w:fill="auto"/>
          </w:tcPr>
          <w:p w:rsidR="006D3505" w:rsidRPr="00082BEF" w:rsidRDefault="006D3505" w:rsidP="00575688">
            <w:r w:rsidRPr="00082BEF">
              <w:rPr>
                <w:sz w:val="20"/>
                <w:szCs w:val="22"/>
              </w:rPr>
              <w:t>Ремонт участка автомобильной дороги по ул. Колхозная и ул. Молодежная в с.Яндовище Инсарского муниципального района Республики Мордовия</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0,6</w:t>
            </w:r>
          </w:p>
        </w:tc>
        <w:tc>
          <w:tcPr>
            <w:tcW w:w="2318" w:type="dxa"/>
            <w:shd w:val="clear" w:color="auto" w:fill="auto"/>
          </w:tcPr>
          <w:p w:rsidR="006D3505" w:rsidRPr="00082BEF" w:rsidRDefault="006D3505" w:rsidP="00575688">
            <w:pPr>
              <w:jc w:val="center"/>
            </w:pPr>
            <w:r w:rsidRPr="00082BEF">
              <w:rPr>
                <w:bCs/>
                <w:color w:val="000000"/>
                <w:sz w:val="22"/>
              </w:rPr>
              <w:t>2018,1</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lastRenderedPageBreak/>
              <w:t>2.4</w:t>
            </w:r>
          </w:p>
        </w:tc>
        <w:tc>
          <w:tcPr>
            <w:tcW w:w="8074" w:type="dxa"/>
            <w:gridSpan w:val="4"/>
            <w:shd w:val="clear" w:color="auto" w:fill="auto"/>
          </w:tcPr>
          <w:p w:rsidR="006D3505" w:rsidRPr="00082BEF" w:rsidRDefault="006D3505" w:rsidP="00575688">
            <w:r w:rsidRPr="00082BEF">
              <w:rPr>
                <w:sz w:val="20"/>
                <w:szCs w:val="22"/>
              </w:rPr>
              <w:t>Ремонт автомобильной дороги от ул. Гагарина в с. Языково Пятина до автодороги "г. Инсар-с.Шадымо-Рыскино" Инсарского муниципального района</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0,45</w:t>
            </w:r>
          </w:p>
        </w:tc>
        <w:tc>
          <w:tcPr>
            <w:tcW w:w="2318" w:type="dxa"/>
            <w:shd w:val="clear" w:color="auto" w:fill="auto"/>
          </w:tcPr>
          <w:p w:rsidR="006D3505" w:rsidRPr="00082BEF" w:rsidRDefault="006D3505" w:rsidP="00575688">
            <w:pPr>
              <w:jc w:val="center"/>
            </w:pPr>
            <w:r w:rsidRPr="00082BEF">
              <w:rPr>
                <w:sz w:val="22"/>
              </w:rPr>
              <w:t>2369,11</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2.5</w:t>
            </w:r>
          </w:p>
        </w:tc>
        <w:tc>
          <w:tcPr>
            <w:tcW w:w="8074" w:type="dxa"/>
            <w:gridSpan w:val="4"/>
            <w:shd w:val="clear" w:color="auto" w:fill="auto"/>
          </w:tcPr>
          <w:p w:rsidR="006D3505" w:rsidRPr="00082BEF" w:rsidRDefault="006D3505" w:rsidP="00575688">
            <w:r w:rsidRPr="00082BEF">
              <w:rPr>
                <w:sz w:val="22"/>
              </w:rPr>
              <w:t>Ремонт участков автомобильных дорог по ул. Советская и ул. Центральная в с.Челмодеевский Майдан Инсарского муниципального района Республики Мордовия</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0,3</w:t>
            </w:r>
          </w:p>
        </w:tc>
        <w:tc>
          <w:tcPr>
            <w:tcW w:w="2318" w:type="dxa"/>
            <w:shd w:val="clear" w:color="auto" w:fill="auto"/>
          </w:tcPr>
          <w:p w:rsidR="006D3505" w:rsidRPr="00082BEF" w:rsidRDefault="006D3505" w:rsidP="00575688">
            <w:pPr>
              <w:jc w:val="center"/>
            </w:pPr>
            <w:r w:rsidRPr="00082BEF">
              <w:rPr>
                <w:sz w:val="22"/>
              </w:rPr>
              <w:t>1675,29</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2.6</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 по ремонту автомобильных дорог</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3</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rPr>
                <w:color w:val="FF0000"/>
              </w:rPr>
            </w:pPr>
            <w:r w:rsidRPr="00082BEF">
              <w:rPr>
                <w:color w:val="FF0000"/>
                <w:sz w:val="22"/>
              </w:rPr>
              <w:t>7955,2</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color w:val="FF0000"/>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color w:val="FF0000"/>
                <w:sz w:val="26"/>
                <w:szCs w:val="28"/>
              </w:rPr>
            </w:pPr>
            <w:r w:rsidRPr="00082BEF">
              <w:rPr>
                <w:color w:val="FF0000"/>
                <w:sz w:val="26"/>
                <w:szCs w:val="28"/>
              </w:rPr>
              <w:t>7955,2</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w:t>
            </w:r>
          </w:p>
        </w:tc>
        <w:tc>
          <w:tcPr>
            <w:tcW w:w="14263" w:type="dxa"/>
            <w:gridSpan w:val="12"/>
            <w:shd w:val="clear" w:color="auto" w:fill="auto"/>
          </w:tcPr>
          <w:p w:rsidR="006D3505" w:rsidRPr="00082BEF" w:rsidRDefault="006D3505" w:rsidP="00575688">
            <w:pPr>
              <w:rPr>
                <w:sz w:val="26"/>
                <w:szCs w:val="28"/>
              </w:rPr>
            </w:pPr>
            <w:r w:rsidRPr="00082BEF">
              <w:rPr>
                <w:sz w:val="26"/>
                <w:szCs w:val="28"/>
              </w:rPr>
              <w:t>Проектирование и строительство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3.1</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w:t>
            </w:r>
          </w:p>
        </w:tc>
        <w:tc>
          <w:tcPr>
            <w:tcW w:w="2050" w:type="dxa"/>
            <w:gridSpan w:val="4"/>
            <w:shd w:val="clear" w:color="auto" w:fill="auto"/>
          </w:tcPr>
          <w:p w:rsidR="006D3505" w:rsidRPr="00082BEF" w:rsidRDefault="006D3505" w:rsidP="00575688">
            <w:pPr>
              <w:jc w:val="center"/>
            </w:pPr>
            <w:r w:rsidRPr="00082BEF">
              <w:rPr>
                <w:sz w:val="22"/>
              </w:rPr>
              <w:t>проект</w:t>
            </w:r>
          </w:p>
        </w:tc>
        <w:tc>
          <w:tcPr>
            <w:tcW w:w="1821" w:type="dxa"/>
            <w:gridSpan w:val="3"/>
            <w:shd w:val="clear" w:color="auto" w:fill="auto"/>
          </w:tcPr>
          <w:p w:rsidR="006D3505" w:rsidRPr="00082BEF" w:rsidRDefault="006D3505" w:rsidP="00575688">
            <w:pPr>
              <w:jc w:val="center"/>
            </w:pPr>
            <w:r w:rsidRPr="00082BEF">
              <w:rPr>
                <w:sz w:val="22"/>
              </w:rPr>
              <w:t>0</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0,0</w:t>
            </w:r>
          </w:p>
        </w:tc>
      </w:tr>
      <w:tr w:rsidR="006D3505" w:rsidRPr="00082BEF" w:rsidTr="00575688">
        <w:tc>
          <w:tcPr>
            <w:tcW w:w="900" w:type="dxa"/>
            <w:gridSpan w:val="4"/>
            <w:shd w:val="clear" w:color="auto" w:fill="auto"/>
          </w:tcPr>
          <w:p w:rsidR="006D3505" w:rsidRPr="00082BEF" w:rsidRDefault="006D3505" w:rsidP="00575688">
            <w:r w:rsidRPr="00082BEF">
              <w:rPr>
                <w:sz w:val="22"/>
              </w:rPr>
              <w:t>4</w:t>
            </w:r>
          </w:p>
        </w:tc>
        <w:tc>
          <w:tcPr>
            <w:tcW w:w="14180" w:type="dxa"/>
            <w:gridSpan w:val="11"/>
            <w:shd w:val="clear" w:color="auto" w:fill="auto"/>
          </w:tcPr>
          <w:p w:rsidR="006D3505" w:rsidRPr="00082BEF" w:rsidRDefault="006D3505" w:rsidP="00575688">
            <w:pPr>
              <w:rPr>
                <w:sz w:val="26"/>
                <w:szCs w:val="28"/>
              </w:rPr>
            </w:pPr>
            <w:r w:rsidRPr="00082BEF">
              <w:rPr>
                <w:sz w:val="22"/>
              </w:rPr>
              <w:t>Развитие пассажирских перевозок в Инсарском муниципальном районе</w:t>
            </w:r>
          </w:p>
        </w:tc>
      </w:tr>
      <w:tr w:rsidR="006D3505" w:rsidRPr="00082BEF" w:rsidTr="00575688">
        <w:tc>
          <w:tcPr>
            <w:tcW w:w="900" w:type="dxa"/>
            <w:gridSpan w:val="4"/>
            <w:shd w:val="clear" w:color="auto" w:fill="auto"/>
          </w:tcPr>
          <w:p w:rsidR="006D3505" w:rsidRPr="00082BEF" w:rsidRDefault="006D3505" w:rsidP="00575688">
            <w:r w:rsidRPr="00082BEF">
              <w:rPr>
                <w:sz w:val="22"/>
              </w:rPr>
              <w:t>4.1</w:t>
            </w:r>
          </w:p>
        </w:tc>
        <w:tc>
          <w:tcPr>
            <w:tcW w:w="8025" w:type="dxa"/>
            <w:gridSpan w:val="4"/>
            <w:shd w:val="clear" w:color="auto" w:fill="auto"/>
          </w:tcPr>
          <w:p w:rsidR="006D3505" w:rsidRPr="00082BEF" w:rsidRDefault="006D3505" w:rsidP="00575688">
            <w:pPr>
              <w:ind w:firstLine="34"/>
            </w:pPr>
            <w:r w:rsidRPr="00082BEF">
              <w:rPr>
                <w:sz w:val="22"/>
              </w:rPr>
              <w:t>Организация транспортного обслуживания населения по муниципальным маршрутам на территории Инсарского муниципального района</w:t>
            </w:r>
          </w:p>
        </w:tc>
        <w:tc>
          <w:tcPr>
            <w:tcW w:w="2025" w:type="dxa"/>
            <w:gridSpan w:val="4"/>
            <w:shd w:val="clear" w:color="auto" w:fill="auto"/>
          </w:tcPr>
          <w:p w:rsidR="006D3505" w:rsidRPr="00082BEF" w:rsidRDefault="006D3505" w:rsidP="00575688"/>
        </w:tc>
        <w:tc>
          <w:tcPr>
            <w:tcW w:w="1812" w:type="dxa"/>
            <w:gridSpan w:val="2"/>
            <w:shd w:val="clear" w:color="auto" w:fill="auto"/>
          </w:tcPr>
          <w:p w:rsidR="006D3505" w:rsidRPr="00082BEF" w:rsidRDefault="006D3505" w:rsidP="00575688"/>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rPr>
                <w:sz w:val="26"/>
                <w:szCs w:val="28"/>
              </w:rPr>
            </w:pPr>
            <w:r w:rsidRPr="00082BEF">
              <w:rPr>
                <w:sz w:val="26"/>
                <w:szCs w:val="28"/>
              </w:rPr>
              <w:t>1187,2</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t xml:space="preserve">    Республиканский бюджет</w:t>
            </w:r>
          </w:p>
        </w:tc>
        <w:tc>
          <w:tcPr>
            <w:tcW w:w="2318" w:type="dxa"/>
            <w:shd w:val="clear" w:color="auto" w:fill="auto"/>
          </w:tcPr>
          <w:p w:rsidR="006D3505" w:rsidRPr="00082BEF" w:rsidRDefault="006D3505" w:rsidP="00575688">
            <w:pPr>
              <w:jc w:val="center"/>
              <w:rPr>
                <w:sz w:val="26"/>
                <w:szCs w:val="28"/>
              </w:rPr>
            </w:pPr>
            <w:r w:rsidRPr="00082BEF">
              <w:rPr>
                <w:sz w:val="26"/>
                <w:szCs w:val="28"/>
              </w:rPr>
              <w:t>1092,2</w:t>
            </w: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t xml:space="preserve">                                     Бюджет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95,0</w:t>
            </w:r>
          </w:p>
        </w:tc>
      </w:tr>
      <w:tr w:rsidR="006D3505" w:rsidRPr="00082BEF" w:rsidTr="00575688">
        <w:tc>
          <w:tcPr>
            <w:tcW w:w="15080" w:type="dxa"/>
            <w:gridSpan w:val="15"/>
            <w:shd w:val="clear" w:color="auto" w:fill="auto"/>
          </w:tcPr>
          <w:p w:rsidR="006D3505" w:rsidRPr="00082BEF" w:rsidRDefault="006D3505" w:rsidP="00575688">
            <w:pPr>
              <w:jc w:val="center"/>
              <w:rPr>
                <w:b/>
                <w:sz w:val="26"/>
                <w:szCs w:val="28"/>
              </w:rPr>
            </w:pPr>
            <w:r w:rsidRPr="00082BEF">
              <w:rPr>
                <w:b/>
                <w:sz w:val="26"/>
                <w:szCs w:val="28"/>
              </w:rPr>
              <w:t>2022 год</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w:t>
            </w:r>
          </w:p>
        </w:tc>
        <w:tc>
          <w:tcPr>
            <w:tcW w:w="14263" w:type="dxa"/>
            <w:gridSpan w:val="12"/>
            <w:shd w:val="clear" w:color="auto" w:fill="auto"/>
          </w:tcPr>
          <w:p w:rsidR="006D3505" w:rsidRPr="00082BEF" w:rsidRDefault="006D3505" w:rsidP="00575688">
            <w:pPr>
              <w:rPr>
                <w:sz w:val="26"/>
                <w:szCs w:val="28"/>
              </w:rPr>
            </w:pPr>
            <w:r w:rsidRPr="00082BEF">
              <w:rPr>
                <w:sz w:val="26"/>
                <w:szCs w:val="28"/>
              </w:rPr>
              <w:t>Оформление дорог местного значения</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1.1</w:t>
            </w:r>
          </w:p>
        </w:tc>
        <w:tc>
          <w:tcPr>
            <w:tcW w:w="8074" w:type="dxa"/>
            <w:gridSpan w:val="4"/>
            <w:shd w:val="clear" w:color="auto" w:fill="auto"/>
          </w:tcPr>
          <w:p w:rsidR="006D3505" w:rsidRPr="00082BEF" w:rsidRDefault="006D3505" w:rsidP="00575688">
            <w:r w:rsidRPr="00082BEF">
              <w:rPr>
                <w:sz w:val="22"/>
              </w:rPr>
              <w:t>Оформление документации по дорогам местного значения</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3</w:t>
            </w:r>
          </w:p>
        </w:tc>
        <w:tc>
          <w:tcPr>
            <w:tcW w:w="2318" w:type="dxa"/>
            <w:shd w:val="clear" w:color="auto" w:fill="auto"/>
          </w:tcPr>
          <w:p w:rsidR="006D3505" w:rsidRPr="00082BEF" w:rsidRDefault="006D3505" w:rsidP="00575688">
            <w:pPr>
              <w:jc w:val="center"/>
            </w:pPr>
            <w:r w:rsidRPr="00082BEF">
              <w:rPr>
                <w:sz w:val="22"/>
              </w:rPr>
              <w:t>300,0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300,0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300,0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w:t>
            </w:r>
          </w:p>
        </w:tc>
        <w:tc>
          <w:tcPr>
            <w:tcW w:w="14263" w:type="dxa"/>
            <w:gridSpan w:val="12"/>
            <w:shd w:val="clear" w:color="auto" w:fill="auto"/>
          </w:tcPr>
          <w:p w:rsidR="006D3505" w:rsidRPr="00082BEF" w:rsidRDefault="006D3505" w:rsidP="00575688">
            <w:pPr>
              <w:rPr>
                <w:sz w:val="26"/>
                <w:szCs w:val="28"/>
              </w:rPr>
            </w:pPr>
            <w:r w:rsidRPr="00082BEF">
              <w:rPr>
                <w:sz w:val="26"/>
                <w:szCs w:val="28"/>
              </w:rPr>
              <w:t>Содержание  автомобильных дорог и их развитие</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2.1</w:t>
            </w:r>
          </w:p>
        </w:tc>
        <w:tc>
          <w:tcPr>
            <w:tcW w:w="8074" w:type="dxa"/>
            <w:gridSpan w:val="4"/>
            <w:shd w:val="clear" w:color="auto" w:fill="auto"/>
          </w:tcPr>
          <w:p w:rsidR="006D3505" w:rsidRPr="00082BEF" w:rsidRDefault="006D3505" w:rsidP="00575688">
            <w:r w:rsidRPr="00082BEF">
              <w:rPr>
                <w:sz w:val="22"/>
              </w:rPr>
              <w:t xml:space="preserve">Содержание автомобильных дорог местного значения </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296</w:t>
            </w:r>
          </w:p>
        </w:tc>
        <w:tc>
          <w:tcPr>
            <w:tcW w:w="2318" w:type="dxa"/>
            <w:shd w:val="clear" w:color="auto" w:fill="auto"/>
          </w:tcPr>
          <w:p w:rsidR="006D3505" w:rsidRPr="00082BEF" w:rsidRDefault="006D3505" w:rsidP="00575688">
            <w:pPr>
              <w:jc w:val="center"/>
            </w:pPr>
            <w:r w:rsidRPr="00082BEF">
              <w:rPr>
                <w:sz w:val="22"/>
              </w:rPr>
              <w:t>815,9</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2.2</w:t>
            </w:r>
          </w:p>
        </w:tc>
        <w:tc>
          <w:tcPr>
            <w:tcW w:w="8074" w:type="dxa"/>
            <w:gridSpan w:val="4"/>
            <w:shd w:val="clear" w:color="auto" w:fill="auto"/>
          </w:tcPr>
          <w:p w:rsidR="006D3505" w:rsidRPr="00082BEF" w:rsidRDefault="006D3505" w:rsidP="00575688">
            <w:r w:rsidRPr="00082BEF">
              <w:rPr>
                <w:sz w:val="22"/>
              </w:rPr>
              <w:t>Ремонт автомобильной дороги по ул. Новая Казеевка в с.Казеевка</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1,0</w:t>
            </w:r>
          </w:p>
        </w:tc>
        <w:tc>
          <w:tcPr>
            <w:tcW w:w="2318" w:type="dxa"/>
            <w:shd w:val="clear" w:color="auto" w:fill="auto"/>
          </w:tcPr>
          <w:p w:rsidR="006D3505" w:rsidRPr="00082BEF" w:rsidRDefault="006D3505" w:rsidP="00575688">
            <w:pPr>
              <w:jc w:val="center"/>
            </w:pPr>
            <w:r w:rsidRPr="00082BEF">
              <w:rPr>
                <w:sz w:val="22"/>
              </w:rPr>
              <w:t>5726,8</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2.3</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 по ремонту автомобильных дорог</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2</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6642,7</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lastRenderedPageBreak/>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6642,7</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w:t>
            </w:r>
          </w:p>
        </w:tc>
        <w:tc>
          <w:tcPr>
            <w:tcW w:w="14263" w:type="dxa"/>
            <w:gridSpan w:val="12"/>
            <w:shd w:val="clear" w:color="auto" w:fill="auto"/>
          </w:tcPr>
          <w:p w:rsidR="006D3505" w:rsidRPr="00082BEF" w:rsidRDefault="006D3505" w:rsidP="00575688">
            <w:pPr>
              <w:rPr>
                <w:sz w:val="26"/>
                <w:szCs w:val="28"/>
              </w:rPr>
            </w:pPr>
            <w:r w:rsidRPr="00082BEF">
              <w:rPr>
                <w:sz w:val="26"/>
                <w:szCs w:val="28"/>
              </w:rPr>
              <w:t>Проектирование и строительство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3.1</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w:t>
            </w:r>
          </w:p>
        </w:tc>
        <w:tc>
          <w:tcPr>
            <w:tcW w:w="2050" w:type="dxa"/>
            <w:gridSpan w:val="4"/>
            <w:shd w:val="clear" w:color="auto" w:fill="auto"/>
          </w:tcPr>
          <w:p w:rsidR="006D3505" w:rsidRPr="00082BEF" w:rsidRDefault="006D3505" w:rsidP="00575688">
            <w:pPr>
              <w:jc w:val="center"/>
            </w:pPr>
            <w:r w:rsidRPr="00082BEF">
              <w:rPr>
                <w:sz w:val="22"/>
              </w:rPr>
              <w:t>проект</w:t>
            </w:r>
          </w:p>
        </w:tc>
        <w:tc>
          <w:tcPr>
            <w:tcW w:w="1821" w:type="dxa"/>
            <w:gridSpan w:val="3"/>
            <w:shd w:val="clear" w:color="auto" w:fill="auto"/>
          </w:tcPr>
          <w:p w:rsidR="006D3505" w:rsidRPr="00082BEF" w:rsidRDefault="006D3505" w:rsidP="00575688">
            <w:pPr>
              <w:jc w:val="center"/>
            </w:pPr>
            <w:r w:rsidRPr="00082BEF">
              <w:rPr>
                <w:sz w:val="22"/>
              </w:rPr>
              <w:t>0</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0,0</w:t>
            </w:r>
          </w:p>
        </w:tc>
      </w:tr>
      <w:tr w:rsidR="006D3505" w:rsidRPr="00082BEF" w:rsidTr="00575688">
        <w:tc>
          <w:tcPr>
            <w:tcW w:w="780" w:type="dxa"/>
            <w:gridSpan w:val="2"/>
            <w:shd w:val="clear" w:color="auto" w:fill="auto"/>
          </w:tcPr>
          <w:p w:rsidR="006D3505" w:rsidRPr="00082BEF" w:rsidRDefault="006D3505" w:rsidP="00575688">
            <w:r w:rsidRPr="00082BEF">
              <w:rPr>
                <w:sz w:val="22"/>
              </w:rPr>
              <w:t>4</w:t>
            </w:r>
          </w:p>
        </w:tc>
        <w:tc>
          <w:tcPr>
            <w:tcW w:w="11982" w:type="dxa"/>
            <w:gridSpan w:val="12"/>
            <w:shd w:val="clear" w:color="auto" w:fill="auto"/>
          </w:tcPr>
          <w:p w:rsidR="006D3505" w:rsidRPr="00082BEF" w:rsidRDefault="006D3505" w:rsidP="00575688">
            <w:pPr>
              <w:rPr>
                <w:sz w:val="26"/>
                <w:szCs w:val="28"/>
              </w:rPr>
            </w:pPr>
            <w:r w:rsidRPr="00082BEF">
              <w:rPr>
                <w:sz w:val="22"/>
              </w:rPr>
              <w:t>Развитие пассажирских перевозок в Инсарском муниципальном районе</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780" w:type="dxa"/>
            <w:gridSpan w:val="2"/>
            <w:shd w:val="clear" w:color="auto" w:fill="auto"/>
          </w:tcPr>
          <w:p w:rsidR="006D3505" w:rsidRPr="00082BEF" w:rsidRDefault="006D3505" w:rsidP="00575688">
            <w:r w:rsidRPr="00082BEF">
              <w:rPr>
                <w:sz w:val="22"/>
              </w:rPr>
              <w:t>4.1</w:t>
            </w:r>
          </w:p>
        </w:tc>
        <w:tc>
          <w:tcPr>
            <w:tcW w:w="8085" w:type="dxa"/>
            <w:gridSpan w:val="4"/>
            <w:shd w:val="clear" w:color="auto" w:fill="auto"/>
          </w:tcPr>
          <w:p w:rsidR="006D3505" w:rsidRPr="00082BEF" w:rsidRDefault="006D3505" w:rsidP="00575688">
            <w:pPr>
              <w:ind w:firstLine="34"/>
            </w:pPr>
            <w:r w:rsidRPr="00082BEF">
              <w:rPr>
                <w:sz w:val="22"/>
              </w:rPr>
              <w:t>Организация транспортного обслуживания населения по муниципальным маршрутам на территории Инсарского муниципального района</w:t>
            </w:r>
          </w:p>
        </w:tc>
        <w:tc>
          <w:tcPr>
            <w:tcW w:w="2100" w:type="dxa"/>
            <w:gridSpan w:val="7"/>
            <w:shd w:val="clear" w:color="auto" w:fill="auto"/>
          </w:tcPr>
          <w:p w:rsidR="006D3505" w:rsidRPr="00082BEF" w:rsidRDefault="006D3505" w:rsidP="00575688"/>
        </w:tc>
        <w:tc>
          <w:tcPr>
            <w:tcW w:w="1797" w:type="dxa"/>
            <w:shd w:val="clear" w:color="auto" w:fill="auto"/>
          </w:tcPr>
          <w:p w:rsidR="006D3505" w:rsidRPr="00082BEF" w:rsidRDefault="006D3505" w:rsidP="00575688"/>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rPr>
                <w:sz w:val="26"/>
                <w:szCs w:val="28"/>
              </w:rPr>
            </w:pPr>
            <w:r w:rsidRPr="00082BEF">
              <w:rPr>
                <w:sz w:val="26"/>
                <w:szCs w:val="28"/>
              </w:rPr>
              <w:t>2650,0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t xml:space="preserve">    Республиканский бюджет</w:t>
            </w:r>
          </w:p>
        </w:tc>
        <w:tc>
          <w:tcPr>
            <w:tcW w:w="2318" w:type="dxa"/>
            <w:shd w:val="clear" w:color="auto" w:fill="auto"/>
          </w:tcPr>
          <w:p w:rsidR="006D3505" w:rsidRPr="00082BEF" w:rsidRDefault="006D3505" w:rsidP="00575688">
            <w:pPr>
              <w:jc w:val="center"/>
              <w:rPr>
                <w:sz w:val="26"/>
                <w:szCs w:val="28"/>
              </w:rPr>
            </w:pPr>
            <w:r w:rsidRPr="00082BEF">
              <w:rPr>
                <w:sz w:val="26"/>
                <w:szCs w:val="28"/>
              </w:rPr>
              <w:t>2517,5</w:t>
            </w: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t xml:space="preserve">                                     Бюджет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132,5</w:t>
            </w:r>
          </w:p>
        </w:tc>
      </w:tr>
      <w:tr w:rsidR="006D3505" w:rsidRPr="00082BEF" w:rsidTr="00575688">
        <w:tc>
          <w:tcPr>
            <w:tcW w:w="15080" w:type="dxa"/>
            <w:gridSpan w:val="15"/>
            <w:shd w:val="clear" w:color="auto" w:fill="auto"/>
          </w:tcPr>
          <w:p w:rsidR="006D3505" w:rsidRPr="00082BEF" w:rsidRDefault="006D3505" w:rsidP="00575688">
            <w:pPr>
              <w:jc w:val="center"/>
              <w:rPr>
                <w:b/>
                <w:sz w:val="26"/>
                <w:szCs w:val="28"/>
              </w:rPr>
            </w:pPr>
            <w:r w:rsidRPr="00082BEF">
              <w:rPr>
                <w:b/>
                <w:sz w:val="26"/>
                <w:szCs w:val="28"/>
              </w:rPr>
              <w:t>2023 год</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w:t>
            </w:r>
          </w:p>
        </w:tc>
        <w:tc>
          <w:tcPr>
            <w:tcW w:w="14263" w:type="dxa"/>
            <w:gridSpan w:val="12"/>
            <w:shd w:val="clear" w:color="auto" w:fill="auto"/>
          </w:tcPr>
          <w:p w:rsidR="006D3505" w:rsidRPr="00082BEF" w:rsidRDefault="006D3505" w:rsidP="00575688">
            <w:pPr>
              <w:rPr>
                <w:sz w:val="26"/>
                <w:szCs w:val="28"/>
              </w:rPr>
            </w:pPr>
            <w:r w:rsidRPr="00082BEF">
              <w:rPr>
                <w:sz w:val="26"/>
                <w:szCs w:val="28"/>
              </w:rPr>
              <w:t>Оформление дорог местного значения</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1.1</w:t>
            </w:r>
          </w:p>
        </w:tc>
        <w:tc>
          <w:tcPr>
            <w:tcW w:w="8074" w:type="dxa"/>
            <w:gridSpan w:val="4"/>
            <w:shd w:val="clear" w:color="auto" w:fill="auto"/>
          </w:tcPr>
          <w:p w:rsidR="006D3505" w:rsidRPr="00082BEF" w:rsidRDefault="006D3505" w:rsidP="00575688">
            <w:r w:rsidRPr="00082BEF">
              <w:rPr>
                <w:sz w:val="22"/>
              </w:rPr>
              <w:t>Оформление документации по дорогам местного значения</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3</w:t>
            </w:r>
          </w:p>
        </w:tc>
        <w:tc>
          <w:tcPr>
            <w:tcW w:w="2318" w:type="dxa"/>
            <w:shd w:val="clear" w:color="auto" w:fill="auto"/>
          </w:tcPr>
          <w:p w:rsidR="006D3505" w:rsidRPr="00082BEF" w:rsidRDefault="006D3505" w:rsidP="00575688">
            <w:pPr>
              <w:jc w:val="center"/>
            </w:pPr>
            <w:r w:rsidRPr="00082BEF">
              <w:rPr>
                <w:sz w:val="22"/>
              </w:rPr>
              <w:t>300,0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300,0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300,0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w:t>
            </w:r>
          </w:p>
        </w:tc>
        <w:tc>
          <w:tcPr>
            <w:tcW w:w="14263" w:type="dxa"/>
            <w:gridSpan w:val="12"/>
            <w:shd w:val="clear" w:color="auto" w:fill="auto"/>
          </w:tcPr>
          <w:p w:rsidR="006D3505" w:rsidRPr="00082BEF" w:rsidRDefault="006D3505" w:rsidP="00575688">
            <w:pPr>
              <w:rPr>
                <w:sz w:val="26"/>
                <w:szCs w:val="28"/>
              </w:rPr>
            </w:pPr>
            <w:r w:rsidRPr="00082BEF">
              <w:rPr>
                <w:sz w:val="26"/>
                <w:szCs w:val="28"/>
              </w:rPr>
              <w:t>Содержание  автомобильных дорог и их развитие</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2.1</w:t>
            </w:r>
          </w:p>
        </w:tc>
        <w:tc>
          <w:tcPr>
            <w:tcW w:w="8074" w:type="dxa"/>
            <w:gridSpan w:val="4"/>
            <w:shd w:val="clear" w:color="auto" w:fill="auto"/>
          </w:tcPr>
          <w:p w:rsidR="006D3505" w:rsidRPr="00082BEF" w:rsidRDefault="006D3505" w:rsidP="00575688">
            <w:r w:rsidRPr="00082BEF">
              <w:rPr>
                <w:sz w:val="22"/>
              </w:rPr>
              <w:t xml:space="preserve">Содержание автомобильных дорог местного значения </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296</w:t>
            </w:r>
          </w:p>
        </w:tc>
        <w:tc>
          <w:tcPr>
            <w:tcW w:w="2318" w:type="dxa"/>
            <w:shd w:val="clear" w:color="auto" w:fill="auto"/>
          </w:tcPr>
          <w:p w:rsidR="006D3505" w:rsidRPr="00082BEF" w:rsidRDefault="006D3505" w:rsidP="00575688">
            <w:pPr>
              <w:jc w:val="center"/>
            </w:pPr>
            <w:r w:rsidRPr="00082BEF">
              <w:rPr>
                <w:sz w:val="22"/>
              </w:rPr>
              <w:t>815,9</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2.2</w:t>
            </w:r>
          </w:p>
        </w:tc>
        <w:tc>
          <w:tcPr>
            <w:tcW w:w="8074" w:type="dxa"/>
            <w:gridSpan w:val="4"/>
            <w:shd w:val="clear" w:color="auto" w:fill="auto"/>
          </w:tcPr>
          <w:p w:rsidR="006D3505" w:rsidRPr="00082BEF" w:rsidRDefault="006D3505" w:rsidP="00575688">
            <w:r w:rsidRPr="00082BEF">
              <w:rPr>
                <w:sz w:val="22"/>
              </w:rPr>
              <w:t>Ремонт автомобильной дороги по ул. Молодежная в с. Мордовская Паевка</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1,0</w:t>
            </w:r>
          </w:p>
        </w:tc>
        <w:tc>
          <w:tcPr>
            <w:tcW w:w="2318" w:type="dxa"/>
            <w:shd w:val="clear" w:color="auto" w:fill="auto"/>
          </w:tcPr>
          <w:p w:rsidR="006D3505" w:rsidRPr="00082BEF" w:rsidRDefault="006D3505" w:rsidP="00575688">
            <w:pPr>
              <w:jc w:val="center"/>
            </w:pPr>
            <w:r w:rsidRPr="00082BEF">
              <w:rPr>
                <w:sz w:val="22"/>
              </w:rPr>
              <w:t>5836,9</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2.3</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 по ремонту автомобильных дорог</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2</w:t>
            </w:r>
          </w:p>
        </w:tc>
        <w:tc>
          <w:tcPr>
            <w:tcW w:w="2318" w:type="dxa"/>
            <w:shd w:val="clear" w:color="auto" w:fill="auto"/>
          </w:tcPr>
          <w:p w:rsidR="006D3505" w:rsidRPr="00082BEF" w:rsidRDefault="006D3505" w:rsidP="00575688">
            <w:pPr>
              <w:jc w:val="center"/>
            </w:pPr>
            <w:r w:rsidRPr="00082BEF">
              <w:rPr>
                <w:sz w:val="22"/>
              </w:rPr>
              <w:t>200,0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 xml:space="preserve">6852,8 </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6852,8</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w:t>
            </w:r>
          </w:p>
        </w:tc>
        <w:tc>
          <w:tcPr>
            <w:tcW w:w="14263" w:type="dxa"/>
            <w:gridSpan w:val="12"/>
            <w:shd w:val="clear" w:color="auto" w:fill="auto"/>
          </w:tcPr>
          <w:p w:rsidR="006D3505" w:rsidRPr="00082BEF" w:rsidRDefault="006D3505" w:rsidP="00575688">
            <w:pPr>
              <w:rPr>
                <w:sz w:val="26"/>
                <w:szCs w:val="28"/>
              </w:rPr>
            </w:pPr>
            <w:r w:rsidRPr="00082BEF">
              <w:rPr>
                <w:sz w:val="26"/>
                <w:szCs w:val="28"/>
              </w:rPr>
              <w:t>Проектирование и строительство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3.1</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w:t>
            </w:r>
          </w:p>
        </w:tc>
        <w:tc>
          <w:tcPr>
            <w:tcW w:w="2050" w:type="dxa"/>
            <w:gridSpan w:val="4"/>
            <w:shd w:val="clear" w:color="auto" w:fill="auto"/>
          </w:tcPr>
          <w:p w:rsidR="006D3505" w:rsidRPr="00082BEF" w:rsidRDefault="006D3505" w:rsidP="00575688">
            <w:pPr>
              <w:jc w:val="center"/>
            </w:pPr>
            <w:r w:rsidRPr="00082BEF">
              <w:rPr>
                <w:sz w:val="22"/>
              </w:rPr>
              <w:t>проект</w:t>
            </w:r>
          </w:p>
        </w:tc>
        <w:tc>
          <w:tcPr>
            <w:tcW w:w="1821" w:type="dxa"/>
            <w:gridSpan w:val="3"/>
            <w:shd w:val="clear" w:color="auto" w:fill="auto"/>
          </w:tcPr>
          <w:p w:rsidR="006D3505" w:rsidRPr="00082BEF" w:rsidRDefault="006D3505" w:rsidP="00575688">
            <w:pPr>
              <w:jc w:val="center"/>
            </w:pPr>
            <w:r w:rsidRPr="00082BEF">
              <w:rPr>
                <w:sz w:val="22"/>
              </w:rPr>
              <w:t>0</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lastRenderedPageBreak/>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0,0</w:t>
            </w:r>
          </w:p>
        </w:tc>
      </w:tr>
      <w:tr w:rsidR="006D3505" w:rsidRPr="00082BEF" w:rsidTr="00575688">
        <w:tc>
          <w:tcPr>
            <w:tcW w:w="780" w:type="dxa"/>
            <w:gridSpan w:val="2"/>
            <w:shd w:val="clear" w:color="auto" w:fill="auto"/>
          </w:tcPr>
          <w:p w:rsidR="006D3505" w:rsidRPr="00082BEF" w:rsidRDefault="006D3505" w:rsidP="00575688">
            <w:r w:rsidRPr="00082BEF">
              <w:rPr>
                <w:sz w:val="22"/>
              </w:rPr>
              <w:t>4</w:t>
            </w:r>
          </w:p>
        </w:tc>
        <w:tc>
          <w:tcPr>
            <w:tcW w:w="11982" w:type="dxa"/>
            <w:gridSpan w:val="12"/>
            <w:shd w:val="clear" w:color="auto" w:fill="auto"/>
          </w:tcPr>
          <w:p w:rsidR="006D3505" w:rsidRPr="00082BEF" w:rsidRDefault="006D3505" w:rsidP="00575688">
            <w:pPr>
              <w:rPr>
                <w:sz w:val="26"/>
                <w:szCs w:val="28"/>
              </w:rPr>
            </w:pPr>
            <w:r w:rsidRPr="00082BEF">
              <w:rPr>
                <w:sz w:val="22"/>
              </w:rPr>
              <w:t>Развитие пассажирских перевозок в Инсарском муниципальном районе</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780" w:type="dxa"/>
            <w:gridSpan w:val="2"/>
            <w:shd w:val="clear" w:color="auto" w:fill="auto"/>
          </w:tcPr>
          <w:p w:rsidR="006D3505" w:rsidRPr="00082BEF" w:rsidRDefault="006D3505" w:rsidP="00575688">
            <w:r w:rsidRPr="00082BEF">
              <w:rPr>
                <w:sz w:val="22"/>
              </w:rPr>
              <w:t>4.1</w:t>
            </w:r>
          </w:p>
        </w:tc>
        <w:tc>
          <w:tcPr>
            <w:tcW w:w="8085" w:type="dxa"/>
            <w:gridSpan w:val="4"/>
            <w:shd w:val="clear" w:color="auto" w:fill="auto"/>
          </w:tcPr>
          <w:p w:rsidR="006D3505" w:rsidRPr="00082BEF" w:rsidRDefault="006D3505" w:rsidP="00575688">
            <w:pPr>
              <w:ind w:firstLine="34"/>
            </w:pPr>
            <w:r w:rsidRPr="00082BEF">
              <w:rPr>
                <w:sz w:val="22"/>
              </w:rPr>
              <w:t>Организация транспортного обслуживания населения по муниципальным маршрутам на территории Инсарского муниципального района</w:t>
            </w:r>
          </w:p>
        </w:tc>
        <w:tc>
          <w:tcPr>
            <w:tcW w:w="2085" w:type="dxa"/>
            <w:gridSpan w:val="6"/>
            <w:shd w:val="clear" w:color="auto" w:fill="auto"/>
          </w:tcPr>
          <w:p w:rsidR="006D3505" w:rsidRPr="00082BEF" w:rsidRDefault="006D3505" w:rsidP="00575688"/>
        </w:tc>
        <w:tc>
          <w:tcPr>
            <w:tcW w:w="1812" w:type="dxa"/>
            <w:gridSpan w:val="2"/>
            <w:shd w:val="clear" w:color="auto" w:fill="auto"/>
          </w:tcPr>
          <w:p w:rsidR="006D3505" w:rsidRPr="00082BEF" w:rsidRDefault="006D3505" w:rsidP="00575688"/>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rPr>
                <w:sz w:val="26"/>
                <w:szCs w:val="28"/>
              </w:rPr>
            </w:pPr>
            <w:r w:rsidRPr="00082BEF">
              <w:rPr>
                <w:sz w:val="26"/>
                <w:szCs w:val="28"/>
              </w:rPr>
              <w:t>2650,0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t xml:space="preserve">    Республиканский бюджет</w:t>
            </w:r>
          </w:p>
        </w:tc>
        <w:tc>
          <w:tcPr>
            <w:tcW w:w="2318" w:type="dxa"/>
            <w:shd w:val="clear" w:color="auto" w:fill="auto"/>
          </w:tcPr>
          <w:p w:rsidR="006D3505" w:rsidRPr="00082BEF" w:rsidRDefault="006D3505" w:rsidP="00575688">
            <w:pPr>
              <w:jc w:val="center"/>
              <w:rPr>
                <w:sz w:val="26"/>
                <w:szCs w:val="28"/>
              </w:rPr>
            </w:pPr>
            <w:r w:rsidRPr="00082BEF">
              <w:rPr>
                <w:sz w:val="26"/>
                <w:szCs w:val="28"/>
              </w:rPr>
              <w:t>2517,5</w:t>
            </w: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t xml:space="preserve">                                     Бюджет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132,5</w:t>
            </w:r>
          </w:p>
        </w:tc>
      </w:tr>
      <w:tr w:rsidR="006D3505" w:rsidRPr="00082BEF" w:rsidTr="00575688">
        <w:tc>
          <w:tcPr>
            <w:tcW w:w="15080" w:type="dxa"/>
            <w:gridSpan w:val="15"/>
            <w:shd w:val="clear" w:color="auto" w:fill="auto"/>
          </w:tcPr>
          <w:p w:rsidR="006D3505" w:rsidRPr="00082BEF" w:rsidRDefault="006D3505" w:rsidP="00575688">
            <w:pPr>
              <w:jc w:val="center"/>
              <w:rPr>
                <w:b/>
                <w:sz w:val="26"/>
                <w:szCs w:val="28"/>
              </w:rPr>
            </w:pPr>
            <w:r w:rsidRPr="00082BEF">
              <w:rPr>
                <w:b/>
                <w:sz w:val="26"/>
                <w:szCs w:val="28"/>
              </w:rPr>
              <w:t>2024 год</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w:t>
            </w:r>
          </w:p>
        </w:tc>
        <w:tc>
          <w:tcPr>
            <w:tcW w:w="14263" w:type="dxa"/>
            <w:gridSpan w:val="12"/>
            <w:shd w:val="clear" w:color="auto" w:fill="auto"/>
          </w:tcPr>
          <w:p w:rsidR="006D3505" w:rsidRPr="00082BEF" w:rsidRDefault="006D3505" w:rsidP="00575688">
            <w:pPr>
              <w:rPr>
                <w:sz w:val="26"/>
                <w:szCs w:val="28"/>
              </w:rPr>
            </w:pPr>
            <w:r w:rsidRPr="00082BEF">
              <w:rPr>
                <w:sz w:val="26"/>
                <w:szCs w:val="28"/>
              </w:rPr>
              <w:t>Оформление дорог местного значения</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1.1</w:t>
            </w:r>
          </w:p>
        </w:tc>
        <w:tc>
          <w:tcPr>
            <w:tcW w:w="8074" w:type="dxa"/>
            <w:gridSpan w:val="4"/>
            <w:shd w:val="clear" w:color="auto" w:fill="auto"/>
          </w:tcPr>
          <w:p w:rsidR="006D3505" w:rsidRPr="00082BEF" w:rsidRDefault="006D3505" w:rsidP="00575688">
            <w:r w:rsidRPr="00082BEF">
              <w:rPr>
                <w:sz w:val="22"/>
              </w:rPr>
              <w:t>Оформление документации по дорогам местного значения</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1</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100,0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100,0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w:t>
            </w:r>
          </w:p>
        </w:tc>
        <w:tc>
          <w:tcPr>
            <w:tcW w:w="14263" w:type="dxa"/>
            <w:gridSpan w:val="12"/>
            <w:shd w:val="clear" w:color="auto" w:fill="auto"/>
          </w:tcPr>
          <w:p w:rsidR="006D3505" w:rsidRPr="00082BEF" w:rsidRDefault="006D3505" w:rsidP="00575688">
            <w:pPr>
              <w:rPr>
                <w:sz w:val="26"/>
                <w:szCs w:val="28"/>
              </w:rPr>
            </w:pPr>
            <w:r w:rsidRPr="00082BEF">
              <w:rPr>
                <w:sz w:val="26"/>
                <w:szCs w:val="28"/>
              </w:rPr>
              <w:t>Содержание  автомобильных дорог и их развитие</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2.1</w:t>
            </w:r>
          </w:p>
        </w:tc>
        <w:tc>
          <w:tcPr>
            <w:tcW w:w="8074" w:type="dxa"/>
            <w:gridSpan w:val="4"/>
            <w:shd w:val="clear" w:color="auto" w:fill="auto"/>
          </w:tcPr>
          <w:p w:rsidR="006D3505" w:rsidRPr="00082BEF" w:rsidRDefault="006D3505" w:rsidP="00575688">
            <w:r w:rsidRPr="00082BEF">
              <w:rPr>
                <w:sz w:val="22"/>
              </w:rPr>
              <w:t xml:space="preserve">Содержание автомобильных дорог местного значения </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296</w:t>
            </w:r>
          </w:p>
        </w:tc>
        <w:tc>
          <w:tcPr>
            <w:tcW w:w="2318" w:type="dxa"/>
            <w:shd w:val="clear" w:color="auto" w:fill="auto"/>
          </w:tcPr>
          <w:p w:rsidR="006D3505" w:rsidRPr="00082BEF" w:rsidRDefault="006D3505" w:rsidP="00575688">
            <w:pPr>
              <w:jc w:val="center"/>
            </w:pPr>
            <w:r w:rsidRPr="00082BEF">
              <w:rPr>
                <w:sz w:val="22"/>
              </w:rPr>
              <w:t>785,4</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2.2</w:t>
            </w:r>
          </w:p>
        </w:tc>
        <w:tc>
          <w:tcPr>
            <w:tcW w:w="8074" w:type="dxa"/>
            <w:gridSpan w:val="4"/>
            <w:shd w:val="clear" w:color="auto" w:fill="auto"/>
          </w:tcPr>
          <w:p w:rsidR="006D3505" w:rsidRPr="00082BEF" w:rsidRDefault="006D3505" w:rsidP="00575688">
            <w:r w:rsidRPr="00082BEF">
              <w:rPr>
                <w:sz w:val="22"/>
              </w:rPr>
              <w:t>Ремонт автомобильной дороги по ул. Коммунистическая, ул.Пролетарская в с. Сиалеевская Пятина</w:t>
            </w:r>
          </w:p>
        </w:tc>
        <w:tc>
          <w:tcPr>
            <w:tcW w:w="2050" w:type="dxa"/>
            <w:gridSpan w:val="4"/>
            <w:shd w:val="clear" w:color="auto" w:fill="auto"/>
          </w:tcPr>
          <w:p w:rsidR="006D3505" w:rsidRPr="00082BEF" w:rsidRDefault="006D3505" w:rsidP="00575688">
            <w:pPr>
              <w:jc w:val="center"/>
            </w:pPr>
            <w:r w:rsidRPr="00082BEF">
              <w:rPr>
                <w:sz w:val="22"/>
              </w:rPr>
              <w:t>км</w:t>
            </w:r>
          </w:p>
        </w:tc>
        <w:tc>
          <w:tcPr>
            <w:tcW w:w="1821" w:type="dxa"/>
            <w:gridSpan w:val="3"/>
            <w:shd w:val="clear" w:color="auto" w:fill="auto"/>
          </w:tcPr>
          <w:p w:rsidR="006D3505" w:rsidRPr="00082BEF" w:rsidRDefault="006D3505" w:rsidP="00575688">
            <w:pPr>
              <w:jc w:val="center"/>
            </w:pPr>
            <w:r w:rsidRPr="00082BEF">
              <w:rPr>
                <w:sz w:val="22"/>
              </w:rPr>
              <w:t>2,1</w:t>
            </w:r>
          </w:p>
        </w:tc>
        <w:tc>
          <w:tcPr>
            <w:tcW w:w="2318" w:type="dxa"/>
            <w:shd w:val="clear" w:color="auto" w:fill="auto"/>
          </w:tcPr>
          <w:p w:rsidR="006D3505" w:rsidRPr="00082BEF" w:rsidRDefault="006D3505" w:rsidP="00575688">
            <w:pPr>
              <w:jc w:val="center"/>
            </w:pPr>
            <w:r w:rsidRPr="00082BEF">
              <w:rPr>
                <w:sz w:val="22"/>
              </w:rPr>
              <w:t>6177,6</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2.3</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 по ремонту автомобильных дорог</w:t>
            </w:r>
          </w:p>
        </w:tc>
        <w:tc>
          <w:tcPr>
            <w:tcW w:w="2050" w:type="dxa"/>
            <w:gridSpan w:val="4"/>
            <w:shd w:val="clear" w:color="auto" w:fill="auto"/>
          </w:tcPr>
          <w:p w:rsidR="006D3505" w:rsidRPr="00082BEF" w:rsidRDefault="006D3505" w:rsidP="00575688">
            <w:pPr>
              <w:jc w:val="center"/>
            </w:pPr>
            <w:r w:rsidRPr="00082BEF">
              <w:rPr>
                <w:sz w:val="22"/>
              </w:rPr>
              <w:t>ед</w:t>
            </w:r>
          </w:p>
        </w:tc>
        <w:tc>
          <w:tcPr>
            <w:tcW w:w="1821" w:type="dxa"/>
            <w:gridSpan w:val="3"/>
            <w:shd w:val="clear" w:color="auto" w:fill="auto"/>
          </w:tcPr>
          <w:p w:rsidR="006D3505" w:rsidRPr="00082BEF" w:rsidRDefault="006D3505" w:rsidP="00575688">
            <w:pPr>
              <w:jc w:val="center"/>
            </w:pPr>
            <w:r w:rsidRPr="00082BEF">
              <w:rPr>
                <w:sz w:val="22"/>
              </w:rPr>
              <w:t>1</w:t>
            </w:r>
          </w:p>
        </w:tc>
        <w:tc>
          <w:tcPr>
            <w:tcW w:w="2318" w:type="dxa"/>
            <w:shd w:val="clear" w:color="auto" w:fill="auto"/>
          </w:tcPr>
          <w:p w:rsidR="006D3505" w:rsidRPr="00082BEF" w:rsidRDefault="006D3505" w:rsidP="00575688">
            <w:pPr>
              <w:jc w:val="center"/>
            </w:pPr>
            <w:r w:rsidRPr="00082BEF">
              <w:rPr>
                <w:sz w:val="22"/>
              </w:rPr>
              <w:t>200,0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7163,0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7163,0</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w:t>
            </w:r>
          </w:p>
        </w:tc>
        <w:tc>
          <w:tcPr>
            <w:tcW w:w="14263" w:type="dxa"/>
            <w:gridSpan w:val="12"/>
            <w:shd w:val="clear" w:color="auto" w:fill="auto"/>
          </w:tcPr>
          <w:p w:rsidR="006D3505" w:rsidRPr="00082BEF" w:rsidRDefault="006D3505" w:rsidP="00575688">
            <w:pPr>
              <w:rPr>
                <w:sz w:val="26"/>
                <w:szCs w:val="28"/>
              </w:rPr>
            </w:pPr>
            <w:r w:rsidRPr="00082BEF">
              <w:rPr>
                <w:sz w:val="26"/>
                <w:szCs w:val="28"/>
              </w:rPr>
              <w:t>Проектирование и строительство автомобильных дорог</w:t>
            </w:r>
          </w:p>
        </w:tc>
      </w:tr>
      <w:tr w:rsidR="006D3505" w:rsidRPr="00082BEF" w:rsidTr="00575688">
        <w:tc>
          <w:tcPr>
            <w:tcW w:w="817" w:type="dxa"/>
            <w:gridSpan w:val="3"/>
            <w:shd w:val="clear" w:color="auto" w:fill="auto"/>
          </w:tcPr>
          <w:p w:rsidR="006D3505" w:rsidRPr="00082BEF" w:rsidRDefault="006D3505" w:rsidP="00575688">
            <w:pPr>
              <w:rPr>
                <w:sz w:val="26"/>
                <w:szCs w:val="28"/>
              </w:rPr>
            </w:pPr>
            <w:r w:rsidRPr="00082BEF">
              <w:rPr>
                <w:sz w:val="26"/>
                <w:szCs w:val="28"/>
              </w:rPr>
              <w:t>3.1</w:t>
            </w:r>
          </w:p>
        </w:tc>
        <w:tc>
          <w:tcPr>
            <w:tcW w:w="8074" w:type="dxa"/>
            <w:gridSpan w:val="4"/>
            <w:shd w:val="clear" w:color="auto" w:fill="auto"/>
          </w:tcPr>
          <w:p w:rsidR="006D3505" w:rsidRPr="00082BEF" w:rsidRDefault="006D3505" w:rsidP="00575688">
            <w:r w:rsidRPr="00082BEF">
              <w:rPr>
                <w:sz w:val="22"/>
              </w:rPr>
              <w:t>Изготовление проектно-сметной документации</w:t>
            </w:r>
          </w:p>
        </w:tc>
        <w:tc>
          <w:tcPr>
            <w:tcW w:w="2050" w:type="dxa"/>
            <w:gridSpan w:val="4"/>
            <w:shd w:val="clear" w:color="auto" w:fill="auto"/>
          </w:tcPr>
          <w:p w:rsidR="006D3505" w:rsidRPr="00082BEF" w:rsidRDefault="006D3505" w:rsidP="00575688">
            <w:pPr>
              <w:jc w:val="center"/>
            </w:pPr>
            <w:r w:rsidRPr="00082BEF">
              <w:rPr>
                <w:sz w:val="22"/>
              </w:rPr>
              <w:t>проект</w:t>
            </w:r>
          </w:p>
        </w:tc>
        <w:tc>
          <w:tcPr>
            <w:tcW w:w="1821" w:type="dxa"/>
            <w:gridSpan w:val="3"/>
            <w:shd w:val="clear" w:color="auto" w:fill="auto"/>
          </w:tcPr>
          <w:p w:rsidR="006D3505" w:rsidRPr="00082BEF" w:rsidRDefault="006D3505" w:rsidP="00575688">
            <w:pPr>
              <w:jc w:val="center"/>
            </w:pPr>
            <w:r w:rsidRPr="00082BEF">
              <w:rPr>
                <w:sz w:val="22"/>
              </w:rPr>
              <w:t>0</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Всего: </w:t>
            </w:r>
          </w:p>
        </w:tc>
        <w:tc>
          <w:tcPr>
            <w:tcW w:w="2318" w:type="dxa"/>
            <w:shd w:val="clear" w:color="auto" w:fill="auto"/>
          </w:tcPr>
          <w:p w:rsidR="006D3505" w:rsidRPr="00082BEF" w:rsidRDefault="006D3505" w:rsidP="00575688">
            <w:pPr>
              <w:jc w:val="center"/>
            </w:pPr>
            <w:r w:rsidRPr="00082BEF">
              <w:rPr>
                <w:sz w:val="22"/>
              </w:rPr>
              <w:t>0,0</w:t>
            </w: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rPr>
                <w:sz w:val="26"/>
                <w:szCs w:val="28"/>
              </w:rPr>
            </w:pPr>
            <w:r w:rsidRPr="00082BEF">
              <w:rPr>
                <w:sz w:val="22"/>
              </w:rPr>
              <w:t xml:space="preserve">                                                                              Дорожный фонд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0,0</w:t>
            </w:r>
          </w:p>
        </w:tc>
      </w:tr>
      <w:tr w:rsidR="006D3505" w:rsidRPr="00082BEF" w:rsidTr="00575688">
        <w:tc>
          <w:tcPr>
            <w:tcW w:w="750" w:type="dxa"/>
            <w:shd w:val="clear" w:color="auto" w:fill="auto"/>
          </w:tcPr>
          <w:p w:rsidR="006D3505" w:rsidRPr="00082BEF" w:rsidRDefault="006D3505" w:rsidP="00575688">
            <w:r w:rsidRPr="00082BEF">
              <w:rPr>
                <w:sz w:val="22"/>
              </w:rPr>
              <w:t>4</w:t>
            </w:r>
          </w:p>
        </w:tc>
        <w:tc>
          <w:tcPr>
            <w:tcW w:w="12012" w:type="dxa"/>
            <w:gridSpan w:val="13"/>
            <w:shd w:val="clear" w:color="auto" w:fill="auto"/>
          </w:tcPr>
          <w:p w:rsidR="006D3505" w:rsidRPr="00082BEF" w:rsidRDefault="006D3505" w:rsidP="00575688">
            <w:pPr>
              <w:rPr>
                <w:sz w:val="26"/>
                <w:szCs w:val="28"/>
              </w:rPr>
            </w:pPr>
            <w:r w:rsidRPr="00082BEF">
              <w:rPr>
                <w:sz w:val="22"/>
              </w:rPr>
              <w:t>Развитие пассажирских перевозок в Инсарском муниципальном районе</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750" w:type="dxa"/>
            <w:shd w:val="clear" w:color="auto" w:fill="auto"/>
          </w:tcPr>
          <w:p w:rsidR="006D3505" w:rsidRPr="00082BEF" w:rsidRDefault="006D3505" w:rsidP="00575688">
            <w:r w:rsidRPr="00082BEF">
              <w:rPr>
                <w:sz w:val="22"/>
              </w:rPr>
              <w:t>4.1</w:t>
            </w:r>
          </w:p>
        </w:tc>
        <w:tc>
          <w:tcPr>
            <w:tcW w:w="8190" w:type="dxa"/>
            <w:gridSpan w:val="8"/>
            <w:shd w:val="clear" w:color="auto" w:fill="auto"/>
          </w:tcPr>
          <w:p w:rsidR="006D3505" w:rsidRPr="00082BEF" w:rsidRDefault="006D3505" w:rsidP="00575688">
            <w:pPr>
              <w:ind w:firstLine="34"/>
            </w:pPr>
            <w:r w:rsidRPr="00082BEF">
              <w:rPr>
                <w:sz w:val="22"/>
              </w:rPr>
              <w:t>Организация транспортного обслуживания населения по муниципальным маршрутам на территории Инсарского муниципального района</w:t>
            </w:r>
          </w:p>
        </w:tc>
        <w:tc>
          <w:tcPr>
            <w:tcW w:w="1995" w:type="dxa"/>
            <w:shd w:val="clear" w:color="auto" w:fill="auto"/>
          </w:tcPr>
          <w:p w:rsidR="006D3505" w:rsidRPr="00082BEF" w:rsidRDefault="006D3505" w:rsidP="00575688"/>
        </w:tc>
        <w:tc>
          <w:tcPr>
            <w:tcW w:w="1827" w:type="dxa"/>
            <w:gridSpan w:val="4"/>
            <w:shd w:val="clear" w:color="auto" w:fill="auto"/>
          </w:tcPr>
          <w:p w:rsidR="006D3505" w:rsidRPr="00082BEF" w:rsidRDefault="006D3505" w:rsidP="00575688"/>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Всего: </w:t>
            </w:r>
          </w:p>
        </w:tc>
        <w:tc>
          <w:tcPr>
            <w:tcW w:w="2318" w:type="dxa"/>
            <w:shd w:val="clear" w:color="auto" w:fill="auto"/>
          </w:tcPr>
          <w:p w:rsidR="006D3505" w:rsidRPr="00082BEF" w:rsidRDefault="006D3505" w:rsidP="00575688">
            <w:pPr>
              <w:jc w:val="center"/>
              <w:rPr>
                <w:sz w:val="26"/>
                <w:szCs w:val="28"/>
              </w:rPr>
            </w:pPr>
            <w:r w:rsidRPr="00082BEF">
              <w:rPr>
                <w:sz w:val="26"/>
                <w:szCs w:val="28"/>
              </w:rPr>
              <w:t>2650,0</w:t>
            </w:r>
          </w:p>
        </w:tc>
      </w:tr>
      <w:tr w:rsidR="006D3505" w:rsidRPr="00082BEF" w:rsidTr="00575688">
        <w:tc>
          <w:tcPr>
            <w:tcW w:w="12762" w:type="dxa"/>
            <w:gridSpan w:val="14"/>
            <w:shd w:val="clear" w:color="auto" w:fill="auto"/>
          </w:tcPr>
          <w:p w:rsidR="006D3505" w:rsidRPr="00082BEF" w:rsidRDefault="006D3505" w:rsidP="00575688">
            <w:r w:rsidRPr="00082BEF">
              <w:rPr>
                <w:sz w:val="22"/>
              </w:rPr>
              <w:t xml:space="preserve">                                                                              из них:</w:t>
            </w:r>
          </w:p>
        </w:tc>
        <w:tc>
          <w:tcPr>
            <w:tcW w:w="2318" w:type="dxa"/>
            <w:shd w:val="clear" w:color="auto" w:fill="auto"/>
          </w:tcPr>
          <w:p w:rsidR="006D3505" w:rsidRPr="00082BEF" w:rsidRDefault="006D3505" w:rsidP="00575688">
            <w:pPr>
              <w:jc w:val="center"/>
              <w:rPr>
                <w:sz w:val="26"/>
                <w:szCs w:val="28"/>
              </w:rPr>
            </w:pP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lastRenderedPageBreak/>
              <w:t xml:space="preserve">    Республиканский бюджет</w:t>
            </w:r>
          </w:p>
        </w:tc>
        <w:tc>
          <w:tcPr>
            <w:tcW w:w="2318" w:type="dxa"/>
            <w:shd w:val="clear" w:color="auto" w:fill="auto"/>
          </w:tcPr>
          <w:p w:rsidR="006D3505" w:rsidRPr="00082BEF" w:rsidRDefault="006D3505" w:rsidP="00575688">
            <w:pPr>
              <w:jc w:val="center"/>
              <w:rPr>
                <w:sz w:val="26"/>
                <w:szCs w:val="28"/>
              </w:rPr>
            </w:pPr>
            <w:r w:rsidRPr="00082BEF">
              <w:rPr>
                <w:sz w:val="26"/>
                <w:szCs w:val="28"/>
              </w:rPr>
              <w:t>2517,5</w:t>
            </w:r>
          </w:p>
        </w:tc>
      </w:tr>
      <w:tr w:rsidR="006D3505" w:rsidRPr="00082BEF" w:rsidTr="00575688">
        <w:tc>
          <w:tcPr>
            <w:tcW w:w="12762" w:type="dxa"/>
            <w:gridSpan w:val="14"/>
            <w:shd w:val="clear" w:color="auto" w:fill="auto"/>
          </w:tcPr>
          <w:p w:rsidR="006D3505" w:rsidRPr="00082BEF" w:rsidRDefault="006D3505" w:rsidP="00575688">
            <w:pPr>
              <w:jc w:val="center"/>
            </w:pPr>
            <w:r w:rsidRPr="00082BEF">
              <w:rPr>
                <w:sz w:val="22"/>
              </w:rPr>
              <w:t xml:space="preserve">                                     Бюджет Инсарского муниципального района</w:t>
            </w:r>
          </w:p>
        </w:tc>
        <w:tc>
          <w:tcPr>
            <w:tcW w:w="2318" w:type="dxa"/>
            <w:shd w:val="clear" w:color="auto" w:fill="auto"/>
          </w:tcPr>
          <w:p w:rsidR="006D3505" w:rsidRPr="00082BEF" w:rsidRDefault="006D3505" w:rsidP="00575688">
            <w:pPr>
              <w:jc w:val="center"/>
              <w:rPr>
                <w:sz w:val="26"/>
                <w:szCs w:val="28"/>
              </w:rPr>
            </w:pPr>
            <w:r w:rsidRPr="00082BEF">
              <w:rPr>
                <w:sz w:val="26"/>
                <w:szCs w:val="28"/>
              </w:rPr>
              <w:t>132,5</w:t>
            </w:r>
          </w:p>
        </w:tc>
      </w:tr>
    </w:tbl>
    <w:p w:rsidR="006D3505" w:rsidRPr="00082BEF" w:rsidRDefault="006D3505" w:rsidP="006D3505">
      <w:pPr>
        <w:rPr>
          <w:sz w:val="22"/>
        </w:rPr>
      </w:pPr>
    </w:p>
    <w:p w:rsidR="00F86347" w:rsidRPr="00CC610E" w:rsidRDefault="00F86347" w:rsidP="00F86347">
      <w:pPr>
        <w:jc w:val="center"/>
        <w:rPr>
          <w:szCs w:val="28"/>
          <w:shd w:val="clear" w:color="auto" w:fill="FFFFFF"/>
        </w:rPr>
      </w:pPr>
    </w:p>
    <w:p w:rsidR="00F86347" w:rsidRPr="00CC610E" w:rsidRDefault="00F86347" w:rsidP="00F86347">
      <w:pPr>
        <w:rPr>
          <w:sz w:val="22"/>
        </w:rPr>
      </w:pPr>
    </w:p>
    <w:p w:rsidR="00A958CB" w:rsidRPr="00B447B5" w:rsidRDefault="00A958CB" w:rsidP="00A958CB">
      <w:pPr>
        <w:ind w:firstLine="284"/>
        <w:jc w:val="center"/>
        <w:rPr>
          <w:b/>
          <w:sz w:val="32"/>
        </w:rPr>
      </w:pPr>
    </w:p>
    <w:p w:rsidR="00A958CB" w:rsidRPr="00B447B5" w:rsidRDefault="00A958CB" w:rsidP="00A958CB">
      <w:pPr>
        <w:ind w:firstLine="284"/>
        <w:jc w:val="center"/>
        <w:rPr>
          <w:b/>
          <w:sz w:val="32"/>
        </w:rPr>
      </w:pPr>
    </w:p>
    <w:p w:rsidR="00A958CB" w:rsidRPr="00B447B5" w:rsidRDefault="00A958CB" w:rsidP="00A958CB">
      <w:pPr>
        <w:ind w:firstLine="284"/>
        <w:jc w:val="center"/>
        <w:rPr>
          <w:b/>
          <w:sz w:val="32"/>
        </w:rPr>
      </w:pPr>
    </w:p>
    <w:p w:rsidR="00A958CB" w:rsidRPr="00B447B5" w:rsidRDefault="00A958CB" w:rsidP="00A958CB">
      <w:pPr>
        <w:ind w:firstLine="284"/>
        <w:jc w:val="center"/>
        <w:rPr>
          <w:b/>
          <w:sz w:val="32"/>
        </w:rPr>
      </w:pPr>
    </w:p>
    <w:p w:rsidR="00A958CB" w:rsidRPr="00B447B5" w:rsidRDefault="00A958CB" w:rsidP="00A958CB">
      <w:pPr>
        <w:ind w:firstLine="284"/>
        <w:jc w:val="center"/>
        <w:rPr>
          <w:b/>
          <w:sz w:val="32"/>
        </w:rPr>
      </w:pPr>
    </w:p>
    <w:p w:rsidR="006D3505" w:rsidRDefault="006D3505" w:rsidP="00A958CB">
      <w:pPr>
        <w:ind w:firstLine="284"/>
        <w:jc w:val="center"/>
        <w:rPr>
          <w:b/>
          <w:sz w:val="32"/>
        </w:rPr>
        <w:sectPr w:rsidR="006D3505" w:rsidSect="006D3505">
          <w:pgSz w:w="16800" w:h="11900" w:orient="landscape"/>
          <w:pgMar w:top="1134" w:right="851" w:bottom="567" w:left="1134" w:header="709" w:footer="709" w:gutter="0"/>
          <w:cols w:space="708"/>
          <w:docGrid w:linePitch="360"/>
        </w:sectPr>
      </w:pPr>
    </w:p>
    <w:p w:rsidR="004245BC" w:rsidRPr="0079491F" w:rsidRDefault="004245BC" w:rsidP="004245BC">
      <w:pPr>
        <w:jc w:val="center"/>
        <w:rPr>
          <w:b/>
          <w:szCs w:val="28"/>
        </w:rPr>
      </w:pPr>
      <w:r w:rsidRPr="0079491F">
        <w:rPr>
          <w:b/>
          <w:szCs w:val="28"/>
        </w:rPr>
        <w:lastRenderedPageBreak/>
        <w:t xml:space="preserve">АДМИНИСТРАЦИЯ  </w:t>
      </w:r>
    </w:p>
    <w:p w:rsidR="004245BC" w:rsidRPr="0079491F" w:rsidRDefault="004245BC" w:rsidP="004245BC">
      <w:pPr>
        <w:jc w:val="center"/>
        <w:rPr>
          <w:b/>
          <w:szCs w:val="28"/>
        </w:rPr>
      </w:pPr>
      <w:r w:rsidRPr="0079491F">
        <w:rPr>
          <w:b/>
          <w:szCs w:val="28"/>
        </w:rPr>
        <w:t>ИНСАРСКОГО  МУНИЦИПАЛЬНОГО РАЙОНА</w:t>
      </w:r>
    </w:p>
    <w:p w:rsidR="004245BC" w:rsidRPr="0079491F" w:rsidRDefault="004245BC" w:rsidP="004245BC">
      <w:pPr>
        <w:jc w:val="center"/>
        <w:rPr>
          <w:b/>
          <w:szCs w:val="28"/>
        </w:rPr>
      </w:pPr>
      <w:r w:rsidRPr="0079491F">
        <w:rPr>
          <w:b/>
          <w:szCs w:val="28"/>
        </w:rPr>
        <w:t>РЕСПУБЛИКИ МОРДОВИЯ</w:t>
      </w:r>
    </w:p>
    <w:p w:rsidR="004245BC" w:rsidRPr="0079491F" w:rsidRDefault="004245BC" w:rsidP="004245BC">
      <w:pPr>
        <w:jc w:val="center"/>
        <w:rPr>
          <w:szCs w:val="28"/>
        </w:rPr>
      </w:pPr>
    </w:p>
    <w:p w:rsidR="004245BC" w:rsidRPr="0079491F" w:rsidRDefault="004245BC" w:rsidP="004245BC">
      <w:pPr>
        <w:jc w:val="center"/>
        <w:rPr>
          <w:szCs w:val="28"/>
        </w:rPr>
      </w:pPr>
    </w:p>
    <w:p w:rsidR="004245BC" w:rsidRPr="0079491F" w:rsidRDefault="004245BC" w:rsidP="004245BC">
      <w:pPr>
        <w:jc w:val="center"/>
        <w:rPr>
          <w:b/>
          <w:sz w:val="32"/>
          <w:szCs w:val="28"/>
        </w:rPr>
      </w:pPr>
      <w:r w:rsidRPr="0079491F">
        <w:rPr>
          <w:b/>
          <w:sz w:val="32"/>
          <w:szCs w:val="28"/>
        </w:rPr>
        <w:t>П О С Т А Н О В Л Е Н И Е</w:t>
      </w:r>
    </w:p>
    <w:p w:rsidR="004245BC" w:rsidRPr="0079491F" w:rsidRDefault="004245BC" w:rsidP="004245BC">
      <w:pPr>
        <w:jc w:val="center"/>
        <w:rPr>
          <w:szCs w:val="28"/>
        </w:rPr>
      </w:pPr>
    </w:p>
    <w:p w:rsidR="004245BC" w:rsidRPr="0079491F" w:rsidRDefault="004245BC" w:rsidP="004245BC">
      <w:pPr>
        <w:jc w:val="center"/>
        <w:rPr>
          <w:szCs w:val="28"/>
        </w:rPr>
      </w:pPr>
      <w:r w:rsidRPr="0079491F">
        <w:rPr>
          <w:szCs w:val="28"/>
        </w:rPr>
        <w:t>г. Инсар</w:t>
      </w:r>
    </w:p>
    <w:p w:rsidR="004245BC" w:rsidRPr="0079491F" w:rsidRDefault="004245BC" w:rsidP="004245BC">
      <w:pPr>
        <w:widowControl w:val="0"/>
        <w:autoSpaceDE w:val="0"/>
        <w:autoSpaceDN w:val="0"/>
        <w:adjustRightInd w:val="0"/>
        <w:ind w:right="-140"/>
        <w:jc w:val="both"/>
        <w:rPr>
          <w:sz w:val="22"/>
        </w:rPr>
      </w:pPr>
    </w:p>
    <w:p w:rsidR="004245BC" w:rsidRPr="0079491F" w:rsidRDefault="004245BC" w:rsidP="004245BC">
      <w:pPr>
        <w:rPr>
          <w:szCs w:val="28"/>
        </w:rPr>
      </w:pPr>
      <w:r w:rsidRPr="0079491F">
        <w:rPr>
          <w:b/>
          <w:sz w:val="28"/>
          <w:szCs w:val="32"/>
          <w:u w:val="single"/>
        </w:rPr>
        <w:t>от 29.04.2021 г.</w:t>
      </w:r>
      <w:r w:rsidRPr="0079491F">
        <w:rPr>
          <w:b/>
          <w:sz w:val="28"/>
          <w:szCs w:val="32"/>
        </w:rPr>
        <w:t xml:space="preserve">                                                                                     № 139   </w:t>
      </w:r>
    </w:p>
    <w:p w:rsidR="004245BC" w:rsidRPr="0079491F" w:rsidRDefault="004245BC" w:rsidP="004245BC">
      <w:pPr>
        <w:rPr>
          <w:sz w:val="22"/>
        </w:rPr>
      </w:pPr>
    </w:p>
    <w:p w:rsidR="004245BC" w:rsidRPr="0079491F" w:rsidRDefault="004245BC" w:rsidP="004245BC">
      <w:pPr>
        <w:rPr>
          <w:szCs w:val="28"/>
        </w:rPr>
      </w:pPr>
      <w:r w:rsidRPr="0079491F">
        <w:rPr>
          <w:szCs w:val="28"/>
        </w:rPr>
        <w:t xml:space="preserve">О внесении изменений </w:t>
      </w:r>
    </w:p>
    <w:p w:rsidR="004245BC" w:rsidRPr="0079491F" w:rsidRDefault="004245BC" w:rsidP="004245BC">
      <w:pPr>
        <w:rPr>
          <w:szCs w:val="28"/>
        </w:rPr>
      </w:pPr>
      <w:r w:rsidRPr="0079491F">
        <w:rPr>
          <w:szCs w:val="28"/>
        </w:rPr>
        <w:t xml:space="preserve">в постановление администрации </w:t>
      </w:r>
    </w:p>
    <w:p w:rsidR="004245BC" w:rsidRPr="0079491F" w:rsidRDefault="004245BC" w:rsidP="004245BC">
      <w:pPr>
        <w:rPr>
          <w:szCs w:val="28"/>
        </w:rPr>
      </w:pPr>
      <w:r w:rsidRPr="0079491F">
        <w:rPr>
          <w:szCs w:val="28"/>
        </w:rPr>
        <w:t>Инсарского муниципального района</w:t>
      </w:r>
    </w:p>
    <w:p w:rsidR="004245BC" w:rsidRPr="0079491F" w:rsidRDefault="004245BC" w:rsidP="004245BC">
      <w:pPr>
        <w:rPr>
          <w:szCs w:val="28"/>
        </w:rPr>
      </w:pPr>
      <w:r w:rsidRPr="0079491F">
        <w:rPr>
          <w:szCs w:val="28"/>
        </w:rPr>
        <w:t>от 03.11.2020 г. № 313</w:t>
      </w:r>
    </w:p>
    <w:p w:rsidR="004245BC" w:rsidRPr="0079491F" w:rsidRDefault="004245BC" w:rsidP="004245BC">
      <w:pPr>
        <w:rPr>
          <w:szCs w:val="28"/>
        </w:rPr>
      </w:pPr>
    </w:p>
    <w:p w:rsidR="004245BC" w:rsidRPr="0079491F" w:rsidRDefault="004245BC" w:rsidP="004245BC">
      <w:pPr>
        <w:rPr>
          <w:szCs w:val="28"/>
        </w:rPr>
      </w:pPr>
    </w:p>
    <w:p w:rsidR="004245BC" w:rsidRPr="0079491F" w:rsidRDefault="004245BC" w:rsidP="004245BC">
      <w:pPr>
        <w:jc w:val="both"/>
        <w:rPr>
          <w:szCs w:val="28"/>
          <w:shd w:val="clear" w:color="auto" w:fill="FFFFFF"/>
        </w:rPr>
      </w:pPr>
      <w:r w:rsidRPr="0079491F">
        <w:rPr>
          <w:szCs w:val="28"/>
        </w:rPr>
        <w:t xml:space="preserve">        В целях приведения постановления в соответствии с </w:t>
      </w:r>
      <w:r w:rsidRPr="0079491F">
        <w:rPr>
          <w:szCs w:val="28"/>
          <w:shd w:val="clear" w:color="auto" w:fill="FFFFFF"/>
        </w:rPr>
        <w:t>Федеральным законом от 13 июля 2015 г. N 220-ФЗ,</w:t>
      </w:r>
      <w:r w:rsidRPr="0079491F">
        <w:rPr>
          <w:szCs w:val="28"/>
        </w:rPr>
        <w:t xml:space="preserve"> </w:t>
      </w:r>
      <w:r w:rsidRPr="0079491F">
        <w:rPr>
          <w:szCs w:val="28"/>
          <w:shd w:val="clear" w:color="auto" w:fill="FFFFFF"/>
        </w:rPr>
        <w:t>Уставом Инсарского муниципального района, Администрация Инсарского муниципального района</w:t>
      </w:r>
    </w:p>
    <w:p w:rsidR="004245BC" w:rsidRPr="0079491F" w:rsidRDefault="004245BC" w:rsidP="004245BC">
      <w:pPr>
        <w:jc w:val="both"/>
        <w:rPr>
          <w:szCs w:val="28"/>
        </w:rPr>
      </w:pPr>
    </w:p>
    <w:p w:rsidR="004245BC" w:rsidRPr="0079491F" w:rsidRDefault="004245BC" w:rsidP="004245BC">
      <w:pPr>
        <w:ind w:firstLine="709"/>
        <w:jc w:val="center"/>
        <w:rPr>
          <w:szCs w:val="28"/>
        </w:rPr>
      </w:pPr>
      <w:r w:rsidRPr="0079491F">
        <w:rPr>
          <w:szCs w:val="28"/>
        </w:rPr>
        <w:t>ПОСТАНОВЛЯЕТ:</w:t>
      </w:r>
    </w:p>
    <w:p w:rsidR="004245BC" w:rsidRPr="004245BC" w:rsidRDefault="004245BC" w:rsidP="004245BC">
      <w:pPr>
        <w:pStyle w:val="a3"/>
        <w:ind w:firstLine="709"/>
        <w:jc w:val="both"/>
        <w:rPr>
          <w:sz w:val="24"/>
          <w:szCs w:val="28"/>
        </w:rPr>
      </w:pPr>
      <w:r w:rsidRPr="0079491F">
        <w:rPr>
          <w:szCs w:val="28"/>
        </w:rPr>
        <w:t>1</w:t>
      </w:r>
      <w:r w:rsidRPr="004245BC">
        <w:rPr>
          <w:sz w:val="24"/>
          <w:szCs w:val="28"/>
        </w:rPr>
        <w:t>. Внести в постановление администрации Инсарского муниципального района от 03.11.2020 г. № 313 «</w:t>
      </w:r>
      <w:r w:rsidRPr="004245BC">
        <w:rPr>
          <w:sz w:val="24"/>
        </w:rPr>
        <w:t>Об утверждении документа планирования регулярных перевозок по муниципальным маршрутам регулярных перевозок на территории Инсарского муниципального района</w:t>
      </w:r>
      <w:r w:rsidRPr="004245BC">
        <w:rPr>
          <w:sz w:val="24"/>
          <w:szCs w:val="28"/>
        </w:rPr>
        <w:t>» следующие изменения:</w:t>
      </w:r>
    </w:p>
    <w:p w:rsidR="004245BC" w:rsidRPr="004245BC" w:rsidRDefault="004245BC" w:rsidP="004245BC">
      <w:pPr>
        <w:pStyle w:val="a3"/>
        <w:ind w:firstLine="709"/>
        <w:jc w:val="both"/>
        <w:rPr>
          <w:sz w:val="24"/>
          <w:szCs w:val="28"/>
        </w:rPr>
      </w:pPr>
      <w:r w:rsidRPr="004245BC">
        <w:rPr>
          <w:sz w:val="24"/>
          <w:szCs w:val="28"/>
        </w:rPr>
        <w:t xml:space="preserve"> приложение  к постановлению изложить в следующей редакции, согласно приложению.</w:t>
      </w:r>
    </w:p>
    <w:p w:rsidR="004245BC" w:rsidRPr="004245BC" w:rsidRDefault="004245BC" w:rsidP="004245BC">
      <w:pPr>
        <w:pStyle w:val="a3"/>
        <w:ind w:firstLine="709"/>
        <w:jc w:val="both"/>
        <w:rPr>
          <w:sz w:val="28"/>
        </w:rPr>
      </w:pPr>
    </w:p>
    <w:p w:rsidR="004245BC" w:rsidRPr="0079491F" w:rsidRDefault="004245BC" w:rsidP="004245BC">
      <w:pPr>
        <w:pStyle w:val="a3"/>
        <w:ind w:firstLine="709"/>
        <w:jc w:val="both"/>
      </w:pPr>
      <w:r w:rsidRPr="004245BC">
        <w:rPr>
          <w:sz w:val="24"/>
        </w:rPr>
        <w:t>2.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 Инсарского муниципального района</w:t>
      </w:r>
      <w:r w:rsidRPr="0079491F">
        <w:t>.</w:t>
      </w:r>
    </w:p>
    <w:p w:rsidR="004245BC" w:rsidRDefault="004245BC" w:rsidP="004245BC">
      <w:pPr>
        <w:pStyle w:val="affa"/>
        <w:rPr>
          <w:szCs w:val="28"/>
        </w:rPr>
      </w:pPr>
    </w:p>
    <w:p w:rsidR="004245BC" w:rsidRPr="0079491F" w:rsidRDefault="004245BC" w:rsidP="004245BC">
      <w:pPr>
        <w:pStyle w:val="affa"/>
        <w:rPr>
          <w:szCs w:val="28"/>
        </w:rPr>
      </w:pPr>
      <w:r w:rsidRPr="0079491F">
        <w:rPr>
          <w:szCs w:val="28"/>
        </w:rPr>
        <w:t xml:space="preserve">Глава Инсарского </w:t>
      </w:r>
    </w:p>
    <w:p w:rsidR="004245BC" w:rsidRPr="0079491F" w:rsidRDefault="004245BC" w:rsidP="004245BC">
      <w:pPr>
        <w:pStyle w:val="affa"/>
        <w:rPr>
          <w:szCs w:val="28"/>
        </w:rPr>
      </w:pPr>
      <w:r w:rsidRPr="0079491F">
        <w:rPr>
          <w:szCs w:val="28"/>
        </w:rPr>
        <w:t>муниципального района                                                                               К.А. Мангутов</w:t>
      </w:r>
    </w:p>
    <w:p w:rsidR="004245BC" w:rsidRPr="0079491F" w:rsidRDefault="004245BC" w:rsidP="004245BC">
      <w:pPr>
        <w:pStyle w:val="affa"/>
        <w:rPr>
          <w:sz w:val="20"/>
          <w:szCs w:val="22"/>
        </w:rPr>
      </w:pPr>
      <w:r w:rsidRPr="0079491F">
        <w:rPr>
          <w:sz w:val="20"/>
          <w:szCs w:val="22"/>
        </w:rPr>
        <w:t xml:space="preserve">  </w:t>
      </w:r>
    </w:p>
    <w:p w:rsidR="004245BC" w:rsidRPr="0079491F" w:rsidRDefault="004245BC" w:rsidP="004245BC">
      <w:pPr>
        <w:ind w:left="4678"/>
        <w:jc w:val="right"/>
        <w:rPr>
          <w:rStyle w:val="af3"/>
          <w:b w:val="0"/>
          <w:bCs w:val="0"/>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575688" w:rsidRDefault="00575688" w:rsidP="004245BC">
      <w:pPr>
        <w:pStyle w:val="a3"/>
        <w:ind w:left="5664"/>
        <w:rPr>
          <w:rStyle w:val="af3"/>
          <w:b w:val="0"/>
          <w:bCs w:val="0"/>
          <w:sz w:val="24"/>
          <w:szCs w:val="28"/>
        </w:rPr>
      </w:pPr>
    </w:p>
    <w:p w:rsidR="004245BC" w:rsidRPr="0079491F" w:rsidRDefault="004245BC" w:rsidP="004245BC">
      <w:pPr>
        <w:pStyle w:val="a3"/>
        <w:ind w:left="5664"/>
        <w:rPr>
          <w:rStyle w:val="af3"/>
          <w:b w:val="0"/>
          <w:bCs w:val="0"/>
          <w:sz w:val="24"/>
          <w:szCs w:val="28"/>
        </w:rPr>
      </w:pPr>
      <w:r w:rsidRPr="0079491F">
        <w:rPr>
          <w:rStyle w:val="af3"/>
          <w:b w:val="0"/>
          <w:bCs w:val="0"/>
          <w:sz w:val="24"/>
          <w:szCs w:val="28"/>
        </w:rPr>
        <w:lastRenderedPageBreak/>
        <w:t>Приложение</w:t>
      </w:r>
    </w:p>
    <w:p w:rsidR="004245BC" w:rsidRDefault="004245BC" w:rsidP="004245BC">
      <w:pPr>
        <w:pStyle w:val="a3"/>
        <w:ind w:left="5664"/>
        <w:rPr>
          <w:rStyle w:val="af3"/>
          <w:b w:val="0"/>
          <w:bCs w:val="0"/>
          <w:sz w:val="24"/>
          <w:szCs w:val="28"/>
        </w:rPr>
      </w:pPr>
      <w:r w:rsidRPr="0079491F">
        <w:rPr>
          <w:rStyle w:val="af3"/>
          <w:b w:val="0"/>
          <w:bCs w:val="0"/>
          <w:sz w:val="24"/>
          <w:szCs w:val="28"/>
        </w:rPr>
        <w:t>к постановлению администрации</w:t>
      </w:r>
    </w:p>
    <w:p w:rsidR="004245BC" w:rsidRPr="0079491F" w:rsidRDefault="004245BC" w:rsidP="004245BC">
      <w:pPr>
        <w:pStyle w:val="a3"/>
        <w:ind w:left="5664"/>
        <w:rPr>
          <w:rStyle w:val="af3"/>
          <w:b w:val="0"/>
          <w:bCs w:val="0"/>
          <w:sz w:val="24"/>
          <w:szCs w:val="28"/>
        </w:rPr>
      </w:pPr>
      <w:r w:rsidRPr="0079491F">
        <w:rPr>
          <w:rStyle w:val="af3"/>
          <w:b w:val="0"/>
          <w:bCs w:val="0"/>
          <w:sz w:val="24"/>
          <w:szCs w:val="28"/>
        </w:rPr>
        <w:t xml:space="preserve">Инсарского муниципального района </w:t>
      </w:r>
    </w:p>
    <w:p w:rsidR="004245BC" w:rsidRPr="0079491F" w:rsidRDefault="004245BC" w:rsidP="004245BC">
      <w:pPr>
        <w:pStyle w:val="a3"/>
        <w:ind w:left="5664"/>
        <w:rPr>
          <w:rStyle w:val="af3"/>
          <w:b w:val="0"/>
          <w:bCs w:val="0"/>
          <w:sz w:val="24"/>
          <w:szCs w:val="28"/>
        </w:rPr>
      </w:pPr>
      <w:r w:rsidRPr="0079491F">
        <w:rPr>
          <w:rStyle w:val="af3"/>
          <w:b w:val="0"/>
          <w:bCs w:val="0"/>
          <w:sz w:val="24"/>
          <w:szCs w:val="28"/>
        </w:rPr>
        <w:t>от 03.11.2020 г. № 313</w:t>
      </w:r>
    </w:p>
    <w:p w:rsidR="004245BC" w:rsidRPr="0079491F" w:rsidRDefault="004245BC" w:rsidP="004245BC">
      <w:pPr>
        <w:pStyle w:val="afa"/>
        <w:rPr>
          <w:sz w:val="24"/>
        </w:rPr>
      </w:pPr>
    </w:p>
    <w:p w:rsidR="004245BC" w:rsidRPr="0079491F" w:rsidRDefault="004245BC" w:rsidP="004245BC">
      <w:pPr>
        <w:pStyle w:val="afa"/>
        <w:rPr>
          <w:sz w:val="24"/>
        </w:rPr>
      </w:pPr>
    </w:p>
    <w:p w:rsidR="004245BC" w:rsidRPr="0079491F" w:rsidRDefault="004245BC" w:rsidP="004245BC">
      <w:pPr>
        <w:autoSpaceDN w:val="0"/>
        <w:jc w:val="center"/>
        <w:rPr>
          <w:rFonts w:eastAsia="Calibri"/>
          <w:b/>
          <w:szCs w:val="28"/>
          <w:lang w:eastAsia="en-US"/>
        </w:rPr>
      </w:pPr>
      <w:r w:rsidRPr="0079491F">
        <w:rPr>
          <w:rFonts w:eastAsia="Calibri"/>
          <w:b/>
          <w:szCs w:val="28"/>
          <w:lang w:eastAsia="en-US"/>
        </w:rPr>
        <w:t>Документ</w:t>
      </w:r>
    </w:p>
    <w:p w:rsidR="004245BC" w:rsidRPr="0079491F" w:rsidRDefault="004245BC" w:rsidP="004245BC">
      <w:pPr>
        <w:autoSpaceDN w:val="0"/>
        <w:jc w:val="center"/>
        <w:rPr>
          <w:rFonts w:eastAsia="Calibri"/>
          <w:b/>
          <w:szCs w:val="28"/>
          <w:lang w:eastAsia="en-US"/>
        </w:rPr>
      </w:pPr>
      <w:r w:rsidRPr="0079491F">
        <w:rPr>
          <w:rFonts w:eastAsia="Calibri"/>
          <w:b/>
          <w:szCs w:val="28"/>
          <w:lang w:eastAsia="en-US"/>
        </w:rPr>
        <w:t xml:space="preserve">планирования регулярных перевозок по муниципальным маршрутам регулярных перевозок в Инсарском муниципальном районе </w:t>
      </w:r>
    </w:p>
    <w:p w:rsidR="004245BC" w:rsidRPr="0079491F" w:rsidRDefault="004245BC" w:rsidP="004245BC">
      <w:pPr>
        <w:autoSpaceDN w:val="0"/>
        <w:jc w:val="center"/>
        <w:rPr>
          <w:rFonts w:eastAsia="Calibri"/>
          <w:b/>
          <w:szCs w:val="28"/>
          <w:lang w:eastAsia="en-US"/>
        </w:rPr>
      </w:pPr>
      <w:r w:rsidRPr="0079491F">
        <w:rPr>
          <w:rFonts w:eastAsia="Calibri"/>
          <w:b/>
          <w:szCs w:val="28"/>
          <w:lang w:eastAsia="en-US"/>
        </w:rPr>
        <w:t>Республики Мордовия</w:t>
      </w:r>
    </w:p>
    <w:p w:rsidR="004245BC" w:rsidRPr="0079491F" w:rsidRDefault="004245BC" w:rsidP="004245BC">
      <w:pPr>
        <w:autoSpaceDN w:val="0"/>
        <w:jc w:val="center"/>
        <w:rPr>
          <w:rFonts w:eastAsia="Calibri"/>
          <w:b/>
          <w:sz w:val="22"/>
          <w:szCs w:val="28"/>
          <w:lang w:eastAsia="en-US"/>
        </w:rPr>
      </w:pPr>
    </w:p>
    <w:p w:rsidR="004245BC" w:rsidRPr="0079491F" w:rsidRDefault="004245BC" w:rsidP="004245BC">
      <w:pPr>
        <w:autoSpaceDN w:val="0"/>
        <w:jc w:val="center"/>
        <w:rPr>
          <w:rFonts w:eastAsia="Calibri"/>
          <w:b/>
          <w:szCs w:val="26"/>
          <w:lang w:eastAsia="en-US"/>
        </w:rPr>
      </w:pPr>
      <w:r w:rsidRPr="0079491F">
        <w:rPr>
          <w:rFonts w:eastAsia="Calibri"/>
          <w:b/>
          <w:szCs w:val="26"/>
          <w:lang w:eastAsia="en-US"/>
        </w:rPr>
        <w:t xml:space="preserve">Перечень мероприятий по развитию муниципальных маршрутов </w:t>
      </w:r>
    </w:p>
    <w:p w:rsidR="004245BC" w:rsidRPr="0079491F" w:rsidRDefault="004245BC" w:rsidP="004245BC">
      <w:pPr>
        <w:autoSpaceDN w:val="0"/>
        <w:jc w:val="center"/>
        <w:rPr>
          <w:rFonts w:eastAsia="Calibri"/>
          <w:b/>
          <w:szCs w:val="26"/>
          <w:lang w:eastAsia="en-US"/>
        </w:rPr>
      </w:pPr>
      <w:r w:rsidRPr="0079491F">
        <w:rPr>
          <w:rFonts w:eastAsia="Calibri"/>
          <w:b/>
          <w:szCs w:val="26"/>
          <w:lang w:eastAsia="en-US"/>
        </w:rPr>
        <w:t>регулярных перевозок Инсарского муниципального района</w:t>
      </w:r>
    </w:p>
    <w:p w:rsidR="004245BC" w:rsidRPr="0079491F" w:rsidRDefault="004245BC" w:rsidP="004245BC">
      <w:pPr>
        <w:autoSpaceDN w:val="0"/>
        <w:rPr>
          <w:rFonts w:eastAsia="Calibri"/>
          <w:b/>
          <w:sz w:val="22"/>
          <w:szCs w:val="28"/>
          <w:lang w:eastAsia="en-US"/>
        </w:rPr>
      </w:pPr>
    </w:p>
    <w:p w:rsidR="004245BC" w:rsidRPr="0079491F" w:rsidRDefault="004245BC" w:rsidP="004245BC">
      <w:pPr>
        <w:widowControl w:val="0"/>
        <w:numPr>
          <w:ilvl w:val="0"/>
          <w:numId w:val="13"/>
        </w:numPr>
        <w:tabs>
          <w:tab w:val="clear" w:pos="0"/>
          <w:tab w:val="num" w:pos="432"/>
        </w:tabs>
        <w:autoSpaceDE w:val="0"/>
        <w:autoSpaceDN w:val="0"/>
        <w:adjustRightInd w:val="0"/>
        <w:spacing w:before="108" w:after="108"/>
        <w:jc w:val="center"/>
        <w:outlineLvl w:val="0"/>
        <w:rPr>
          <w:rFonts w:ascii="Times New Roman CYR" w:hAnsi="Times New Roman CYR" w:cs="Times New Roman CYR"/>
          <w:bCs/>
          <w:szCs w:val="28"/>
        </w:rPr>
      </w:pPr>
      <w:r w:rsidRPr="0079491F">
        <w:rPr>
          <w:rFonts w:ascii="Times New Roman CYR" w:hAnsi="Times New Roman CYR" w:cs="Times New Roman CYR"/>
          <w:bCs/>
          <w:szCs w:val="28"/>
        </w:rPr>
        <w:t xml:space="preserve">1. Перечень действующих муниципальных маршрутов регулярных перевозок </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6"/>
        <w:gridCol w:w="1701"/>
        <w:gridCol w:w="1560"/>
        <w:gridCol w:w="1985"/>
        <w:gridCol w:w="1984"/>
        <w:gridCol w:w="1984"/>
      </w:tblGrid>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N</w:t>
            </w:r>
            <w:r w:rsidRPr="0079491F">
              <w:rPr>
                <w:sz w:val="22"/>
              </w:rPr>
              <w:br/>
              <w:t>п/п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Порядковый номер муниципального маршрута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Вид регулярных перевозок</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Дата установления муниципального маршрута регулярных перевозок.</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4</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6</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112</w:t>
            </w:r>
          </w:p>
        </w:tc>
        <w:tc>
          <w:tcPr>
            <w:tcW w:w="1560"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112</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По нерегулируемым тарифам</w:t>
            </w:r>
          </w:p>
        </w:tc>
        <w:tc>
          <w:tcPr>
            <w:tcW w:w="1984" w:type="dxa"/>
            <w:tcBorders>
              <w:top w:val="single" w:sz="4" w:space="0" w:color="auto"/>
              <w:left w:val="single" w:sz="4" w:space="0" w:color="auto"/>
              <w:bottom w:val="single" w:sz="4" w:space="0" w:color="auto"/>
              <w:right w:val="single" w:sz="4" w:space="0" w:color="auto"/>
            </w:tcBorders>
            <w:hideMark/>
          </w:tcPr>
          <w:p w:rsidR="004245BC" w:rsidRPr="0079491F" w:rsidRDefault="004245BC" w:rsidP="00575688">
            <w:pPr>
              <w:pStyle w:val="empty"/>
              <w:jc w:val="center"/>
            </w:pPr>
            <w:r w:rsidRPr="0079491F">
              <w:rPr>
                <w:sz w:val="22"/>
              </w:rPr>
              <w:t>г.Инсар-с.Шадымо-Рыскино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2018 год</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2</w:t>
            </w:r>
          </w:p>
        </w:tc>
        <w:tc>
          <w:tcPr>
            <w:tcW w:w="1701"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108</w:t>
            </w:r>
          </w:p>
        </w:tc>
        <w:tc>
          <w:tcPr>
            <w:tcW w:w="1560"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108</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По нерегулируемым тарифам</w:t>
            </w:r>
          </w:p>
        </w:tc>
        <w:tc>
          <w:tcPr>
            <w:tcW w:w="1984" w:type="dxa"/>
            <w:tcBorders>
              <w:top w:val="single" w:sz="4" w:space="0" w:color="auto"/>
              <w:left w:val="single" w:sz="4" w:space="0" w:color="auto"/>
              <w:bottom w:val="single" w:sz="4" w:space="0" w:color="auto"/>
              <w:right w:val="single" w:sz="4" w:space="0" w:color="auto"/>
            </w:tcBorders>
            <w:hideMark/>
          </w:tcPr>
          <w:p w:rsidR="004245BC" w:rsidRPr="0079491F" w:rsidRDefault="004245BC" w:rsidP="00575688">
            <w:pPr>
              <w:pStyle w:val="empty"/>
              <w:jc w:val="center"/>
            </w:pPr>
            <w:r w:rsidRPr="0079491F">
              <w:rPr>
                <w:sz w:val="22"/>
              </w:rPr>
              <w:t>Инсар - Языково-Пятина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jc w:val="center"/>
            </w:pPr>
            <w:r w:rsidRPr="0079491F">
              <w:rPr>
                <w:sz w:val="22"/>
              </w:rPr>
              <w:t>2018 год</w:t>
            </w:r>
          </w:p>
        </w:tc>
      </w:tr>
    </w:tbl>
    <w:p w:rsidR="004245BC" w:rsidRPr="0079491F" w:rsidRDefault="004245BC" w:rsidP="004245BC">
      <w:pPr>
        <w:widowControl w:val="0"/>
        <w:numPr>
          <w:ilvl w:val="0"/>
          <w:numId w:val="13"/>
        </w:numPr>
        <w:tabs>
          <w:tab w:val="clear" w:pos="0"/>
          <w:tab w:val="num" w:pos="432"/>
        </w:tabs>
        <w:autoSpaceDE w:val="0"/>
        <w:autoSpaceDN w:val="0"/>
        <w:adjustRightInd w:val="0"/>
        <w:jc w:val="both"/>
        <w:rPr>
          <w:rFonts w:ascii="Times New Roman CYR" w:hAnsi="Times New Roman CYR" w:cs="Times New Roman CYR"/>
          <w:sz w:val="22"/>
        </w:rPr>
      </w:pPr>
    </w:p>
    <w:p w:rsidR="004245BC" w:rsidRPr="0079491F" w:rsidRDefault="004245BC" w:rsidP="004245BC">
      <w:pPr>
        <w:widowControl w:val="0"/>
        <w:numPr>
          <w:ilvl w:val="0"/>
          <w:numId w:val="13"/>
        </w:numPr>
        <w:tabs>
          <w:tab w:val="clear" w:pos="0"/>
          <w:tab w:val="num" w:pos="432"/>
        </w:tabs>
        <w:autoSpaceDE w:val="0"/>
        <w:autoSpaceDN w:val="0"/>
        <w:adjustRightInd w:val="0"/>
        <w:spacing w:before="108" w:after="108"/>
        <w:jc w:val="center"/>
        <w:outlineLvl w:val="0"/>
        <w:rPr>
          <w:rFonts w:ascii="Times New Roman CYR" w:hAnsi="Times New Roman CYR" w:cs="Times New Roman CYR"/>
          <w:bCs/>
          <w:szCs w:val="28"/>
        </w:rPr>
      </w:pPr>
      <w:r w:rsidRPr="0079491F">
        <w:rPr>
          <w:rFonts w:ascii="Times New Roman CYR" w:hAnsi="Times New Roman CYR" w:cs="Times New Roman CYR"/>
          <w:bCs/>
          <w:szCs w:val="28"/>
        </w:rPr>
        <w:t>2. Перечень муниципальных маршрутов регулярных перевозок подлежащих установлению</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6"/>
        <w:gridCol w:w="1701"/>
        <w:gridCol w:w="1560"/>
        <w:gridCol w:w="1985"/>
        <w:gridCol w:w="1984"/>
        <w:gridCol w:w="1984"/>
      </w:tblGrid>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N</w:t>
            </w:r>
            <w:r w:rsidRPr="0079491F">
              <w:rPr>
                <w:sz w:val="22"/>
              </w:rPr>
              <w:br/>
              <w:t>п/п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Порядковый номер муниципального маршрута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Вид регулярных перевозок</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Дата установления муниципального маршрута регулярных перевозок.</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4</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6</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124</w:t>
            </w:r>
          </w:p>
        </w:tc>
        <w:tc>
          <w:tcPr>
            <w:tcW w:w="1560"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124</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jc w:val="center"/>
            </w:pPr>
            <w:r w:rsidRPr="0079491F">
              <w:rPr>
                <w:sz w:val="22"/>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spacing w:line="256" w:lineRule="auto"/>
              <w:jc w:val="center"/>
              <w:rPr>
                <w:lang w:eastAsia="en-US"/>
              </w:rPr>
            </w:pPr>
            <w:r w:rsidRPr="0079491F">
              <w:rPr>
                <w:sz w:val="22"/>
              </w:rPr>
              <w:t>Инсар(Автостанция) – с.Морд.Паевка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jc w:val="center"/>
            </w:pPr>
            <w:r w:rsidRPr="0079491F">
              <w:rPr>
                <w:sz w:val="22"/>
              </w:rPr>
              <w:t>3 квартал 2021 года</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2</w:t>
            </w:r>
          </w:p>
        </w:tc>
        <w:tc>
          <w:tcPr>
            <w:tcW w:w="1701"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125</w:t>
            </w:r>
          </w:p>
        </w:tc>
        <w:tc>
          <w:tcPr>
            <w:tcW w:w="1560"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125</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jc w:val="center"/>
            </w:pPr>
            <w:r w:rsidRPr="0079491F">
              <w:rPr>
                <w:sz w:val="22"/>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spacing w:line="256" w:lineRule="auto"/>
              <w:jc w:val="center"/>
              <w:rPr>
                <w:lang w:eastAsia="en-US"/>
              </w:rPr>
            </w:pPr>
            <w:r w:rsidRPr="0079491F">
              <w:rPr>
                <w:sz w:val="22"/>
              </w:rPr>
              <w:t>Инсар (Автостанция) – с.Старые Верхиссы-с.Новые Верхиссы-с.Новлей</w:t>
            </w:r>
          </w:p>
        </w:tc>
        <w:tc>
          <w:tcPr>
            <w:tcW w:w="1984" w:type="dxa"/>
            <w:tcBorders>
              <w:top w:val="single" w:sz="4" w:space="0" w:color="auto"/>
              <w:left w:val="single" w:sz="4" w:space="0" w:color="auto"/>
              <w:bottom w:val="single" w:sz="4" w:space="0" w:color="auto"/>
              <w:right w:val="single" w:sz="4" w:space="0" w:color="auto"/>
            </w:tcBorders>
            <w:hideMark/>
          </w:tcPr>
          <w:p w:rsidR="004245BC" w:rsidRPr="0079491F" w:rsidRDefault="004245BC" w:rsidP="00575688">
            <w:pPr>
              <w:jc w:val="center"/>
            </w:pPr>
            <w:r w:rsidRPr="0079491F">
              <w:rPr>
                <w:sz w:val="22"/>
              </w:rPr>
              <w:t>3 квартал 2021 года</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3</w:t>
            </w:r>
          </w:p>
        </w:tc>
        <w:tc>
          <w:tcPr>
            <w:tcW w:w="1701"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126</w:t>
            </w:r>
          </w:p>
        </w:tc>
        <w:tc>
          <w:tcPr>
            <w:tcW w:w="1560"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126</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jc w:val="center"/>
            </w:pPr>
            <w:r w:rsidRPr="0079491F">
              <w:rPr>
                <w:sz w:val="22"/>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spacing w:line="256" w:lineRule="auto"/>
              <w:jc w:val="center"/>
              <w:rPr>
                <w:lang w:eastAsia="en-US"/>
              </w:rPr>
            </w:pPr>
            <w:r w:rsidRPr="0079491F">
              <w:rPr>
                <w:sz w:val="22"/>
              </w:rPr>
              <w:t>Инсар (Автостанция) – с.Русская Паевка-д.Кульмеж-</w:t>
            </w:r>
            <w:r w:rsidRPr="0079491F">
              <w:rPr>
                <w:sz w:val="22"/>
              </w:rPr>
              <w:lastRenderedPageBreak/>
              <w:t>с.Челмодеевский Майдан – с.Ямщина)</w:t>
            </w:r>
          </w:p>
        </w:tc>
        <w:tc>
          <w:tcPr>
            <w:tcW w:w="1984" w:type="dxa"/>
            <w:tcBorders>
              <w:top w:val="single" w:sz="4" w:space="0" w:color="auto"/>
              <w:left w:val="single" w:sz="4" w:space="0" w:color="auto"/>
              <w:bottom w:val="single" w:sz="4" w:space="0" w:color="auto"/>
              <w:right w:val="single" w:sz="4" w:space="0" w:color="auto"/>
            </w:tcBorders>
            <w:hideMark/>
          </w:tcPr>
          <w:p w:rsidR="004245BC" w:rsidRPr="0079491F" w:rsidRDefault="004245BC" w:rsidP="00575688">
            <w:pPr>
              <w:jc w:val="center"/>
            </w:pPr>
            <w:r w:rsidRPr="0079491F">
              <w:rPr>
                <w:sz w:val="22"/>
              </w:rPr>
              <w:lastRenderedPageBreak/>
              <w:t>3 квартал 2021 года</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lastRenderedPageBreak/>
              <w:t>4</w:t>
            </w:r>
          </w:p>
        </w:tc>
        <w:tc>
          <w:tcPr>
            <w:tcW w:w="1701"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127</w:t>
            </w:r>
          </w:p>
        </w:tc>
        <w:tc>
          <w:tcPr>
            <w:tcW w:w="1560"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127</w:t>
            </w:r>
          </w:p>
        </w:tc>
        <w:tc>
          <w:tcPr>
            <w:tcW w:w="1985"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jc w:val="center"/>
            </w:pPr>
            <w:r w:rsidRPr="0079491F">
              <w:rPr>
                <w:sz w:val="22"/>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spacing w:line="256" w:lineRule="auto"/>
              <w:jc w:val="center"/>
              <w:rPr>
                <w:lang w:eastAsia="en-US"/>
              </w:rPr>
            </w:pPr>
            <w:r w:rsidRPr="0079491F">
              <w:rPr>
                <w:sz w:val="22"/>
              </w:rPr>
              <w:t>Инсар (Автостанция) – с.Шадымо-Рыскино</w:t>
            </w:r>
          </w:p>
        </w:tc>
        <w:tc>
          <w:tcPr>
            <w:tcW w:w="1984" w:type="dxa"/>
            <w:tcBorders>
              <w:top w:val="single" w:sz="4" w:space="0" w:color="auto"/>
              <w:left w:val="single" w:sz="4" w:space="0" w:color="auto"/>
              <w:bottom w:val="single" w:sz="4" w:space="0" w:color="auto"/>
              <w:right w:val="single" w:sz="4" w:space="0" w:color="auto"/>
            </w:tcBorders>
            <w:hideMark/>
          </w:tcPr>
          <w:p w:rsidR="004245BC" w:rsidRPr="0079491F" w:rsidRDefault="004245BC" w:rsidP="00575688">
            <w:pPr>
              <w:jc w:val="center"/>
            </w:pPr>
            <w:r w:rsidRPr="0079491F">
              <w:rPr>
                <w:sz w:val="22"/>
              </w:rPr>
              <w:t>3 квартал 2021 года</w:t>
            </w:r>
          </w:p>
        </w:tc>
      </w:tr>
    </w:tbl>
    <w:p w:rsidR="004245BC" w:rsidRPr="0079491F" w:rsidRDefault="004245BC" w:rsidP="004245BC">
      <w:pPr>
        <w:widowControl w:val="0"/>
        <w:numPr>
          <w:ilvl w:val="0"/>
          <w:numId w:val="13"/>
        </w:numPr>
        <w:tabs>
          <w:tab w:val="clear" w:pos="0"/>
          <w:tab w:val="num" w:pos="432"/>
        </w:tabs>
        <w:autoSpaceDE w:val="0"/>
        <w:autoSpaceDN w:val="0"/>
        <w:adjustRightInd w:val="0"/>
        <w:jc w:val="both"/>
        <w:rPr>
          <w:rFonts w:ascii="Times New Roman CYR" w:hAnsi="Times New Roman CYR" w:cs="Times New Roman CYR"/>
          <w:sz w:val="22"/>
        </w:rPr>
      </w:pPr>
    </w:p>
    <w:p w:rsidR="004245BC" w:rsidRPr="0079491F" w:rsidRDefault="004245BC" w:rsidP="004245BC">
      <w:pPr>
        <w:numPr>
          <w:ilvl w:val="0"/>
          <w:numId w:val="13"/>
        </w:numPr>
        <w:tabs>
          <w:tab w:val="clear" w:pos="0"/>
          <w:tab w:val="num" w:pos="432"/>
        </w:tabs>
        <w:autoSpaceDN w:val="0"/>
        <w:jc w:val="center"/>
        <w:rPr>
          <w:rFonts w:eastAsia="Calibri"/>
          <w:b/>
          <w:sz w:val="22"/>
          <w:szCs w:val="28"/>
          <w:lang w:eastAsia="en-US"/>
        </w:rPr>
      </w:pPr>
    </w:p>
    <w:p w:rsidR="004245BC" w:rsidRPr="0079491F" w:rsidRDefault="004245BC" w:rsidP="004245BC">
      <w:pPr>
        <w:widowControl w:val="0"/>
        <w:numPr>
          <w:ilvl w:val="0"/>
          <w:numId w:val="13"/>
        </w:numPr>
        <w:tabs>
          <w:tab w:val="clear" w:pos="0"/>
          <w:tab w:val="num" w:pos="432"/>
        </w:tabs>
        <w:autoSpaceDE w:val="0"/>
        <w:autoSpaceDN w:val="0"/>
        <w:adjustRightInd w:val="0"/>
        <w:spacing w:before="108" w:after="108"/>
        <w:jc w:val="center"/>
        <w:outlineLvl w:val="0"/>
        <w:rPr>
          <w:rFonts w:ascii="Times New Roman CYR" w:hAnsi="Times New Roman CYR" w:cs="Times New Roman CYR"/>
          <w:bCs/>
          <w:szCs w:val="28"/>
        </w:rPr>
      </w:pPr>
    </w:p>
    <w:p w:rsidR="004245BC" w:rsidRPr="0079491F" w:rsidRDefault="004245BC" w:rsidP="004245BC">
      <w:pPr>
        <w:widowControl w:val="0"/>
        <w:numPr>
          <w:ilvl w:val="0"/>
          <w:numId w:val="13"/>
        </w:numPr>
        <w:tabs>
          <w:tab w:val="clear" w:pos="0"/>
          <w:tab w:val="num" w:pos="432"/>
        </w:tabs>
        <w:autoSpaceDE w:val="0"/>
        <w:autoSpaceDN w:val="0"/>
        <w:adjustRightInd w:val="0"/>
        <w:spacing w:before="108" w:after="108"/>
        <w:jc w:val="center"/>
        <w:outlineLvl w:val="0"/>
        <w:rPr>
          <w:rFonts w:ascii="Times New Roman CYR" w:hAnsi="Times New Roman CYR" w:cs="Times New Roman CYR"/>
          <w:bCs/>
          <w:szCs w:val="28"/>
        </w:rPr>
      </w:pPr>
      <w:r w:rsidRPr="0079491F">
        <w:rPr>
          <w:rFonts w:ascii="Times New Roman CYR" w:hAnsi="Times New Roman CYR" w:cs="Times New Roman CYR"/>
          <w:bCs/>
          <w:szCs w:val="28"/>
        </w:rPr>
        <w:t>2. Перечень муниципальных маршрутов регулярных перевозок подлежащих отмене</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6"/>
        <w:gridCol w:w="1701"/>
        <w:gridCol w:w="1560"/>
        <w:gridCol w:w="1843"/>
        <w:gridCol w:w="2126"/>
        <w:gridCol w:w="1984"/>
      </w:tblGrid>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N</w:t>
            </w:r>
            <w:r w:rsidRPr="0079491F">
              <w:rPr>
                <w:sz w:val="22"/>
              </w:rPr>
              <w:br/>
              <w:t>п/п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Порядковый номер муниципального маршрута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Вид регулярных перевозок</w:t>
            </w:r>
          </w:p>
        </w:tc>
        <w:tc>
          <w:tcPr>
            <w:tcW w:w="212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Дата отмены муниципального маршрута регулярных перевозок.</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6</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115</w:t>
            </w:r>
          </w:p>
        </w:tc>
        <w:tc>
          <w:tcPr>
            <w:tcW w:w="1560"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115</w:t>
            </w:r>
          </w:p>
        </w:tc>
        <w:tc>
          <w:tcPr>
            <w:tcW w:w="1843"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По нерегулируемым тарифам</w:t>
            </w:r>
          </w:p>
        </w:tc>
        <w:tc>
          <w:tcPr>
            <w:tcW w:w="2126" w:type="dxa"/>
            <w:tcBorders>
              <w:top w:val="single" w:sz="4" w:space="0" w:color="auto"/>
              <w:left w:val="single" w:sz="4" w:space="0" w:color="auto"/>
              <w:bottom w:val="single" w:sz="4" w:space="0" w:color="auto"/>
              <w:right w:val="single" w:sz="4" w:space="0" w:color="auto"/>
            </w:tcBorders>
            <w:hideMark/>
          </w:tcPr>
          <w:p w:rsidR="004245BC" w:rsidRPr="0079491F" w:rsidRDefault="004245BC" w:rsidP="00575688">
            <w:pPr>
              <w:pStyle w:val="empty"/>
              <w:jc w:val="center"/>
            </w:pPr>
            <w:r w:rsidRPr="0079491F">
              <w:rPr>
                <w:sz w:val="22"/>
              </w:rPr>
              <w:t>Инсар -Лух.Майдан -М.Паевка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jc w:val="center"/>
            </w:pPr>
            <w:r w:rsidRPr="0079491F">
              <w:rPr>
                <w:sz w:val="22"/>
              </w:rPr>
              <w:t>2019 год</w:t>
            </w:r>
          </w:p>
        </w:tc>
      </w:tr>
      <w:tr w:rsidR="004245BC" w:rsidRPr="0079491F" w:rsidTr="00575688">
        <w:tc>
          <w:tcPr>
            <w:tcW w:w="566"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2</w:t>
            </w:r>
          </w:p>
        </w:tc>
        <w:tc>
          <w:tcPr>
            <w:tcW w:w="1701"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114</w:t>
            </w:r>
          </w:p>
        </w:tc>
        <w:tc>
          <w:tcPr>
            <w:tcW w:w="1560" w:type="dxa"/>
            <w:tcBorders>
              <w:top w:val="single" w:sz="4" w:space="0" w:color="auto"/>
              <w:left w:val="single" w:sz="4" w:space="0" w:color="auto"/>
              <w:bottom w:val="single" w:sz="4" w:space="0" w:color="auto"/>
              <w:right w:val="single" w:sz="4" w:space="0" w:color="auto"/>
            </w:tcBorders>
            <w:vAlign w:val="center"/>
          </w:tcPr>
          <w:p w:rsidR="004245BC" w:rsidRPr="0079491F" w:rsidRDefault="004245BC" w:rsidP="00575688">
            <w:pPr>
              <w:widowControl w:val="0"/>
              <w:autoSpaceDE w:val="0"/>
              <w:autoSpaceDN w:val="0"/>
              <w:adjustRightInd w:val="0"/>
              <w:jc w:val="center"/>
            </w:pPr>
            <w:r w:rsidRPr="0079491F">
              <w:rPr>
                <w:sz w:val="22"/>
              </w:rPr>
              <w:t>114</w:t>
            </w:r>
          </w:p>
        </w:tc>
        <w:tc>
          <w:tcPr>
            <w:tcW w:w="1843"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autoSpaceDN w:val="0"/>
              <w:adjustRightInd w:val="0"/>
              <w:jc w:val="center"/>
            </w:pPr>
            <w:r w:rsidRPr="0079491F">
              <w:rPr>
                <w:sz w:val="22"/>
              </w:rPr>
              <w:t>По нерегулируемым тарифам</w:t>
            </w:r>
          </w:p>
        </w:tc>
        <w:tc>
          <w:tcPr>
            <w:tcW w:w="2126" w:type="dxa"/>
            <w:tcBorders>
              <w:top w:val="single" w:sz="4" w:space="0" w:color="auto"/>
              <w:left w:val="single" w:sz="4" w:space="0" w:color="auto"/>
              <w:bottom w:val="single" w:sz="4" w:space="0" w:color="auto"/>
              <w:right w:val="single" w:sz="4" w:space="0" w:color="auto"/>
            </w:tcBorders>
            <w:hideMark/>
          </w:tcPr>
          <w:p w:rsidR="004245BC" w:rsidRPr="0079491F" w:rsidRDefault="004245BC" w:rsidP="00575688">
            <w:pPr>
              <w:pStyle w:val="empty"/>
              <w:jc w:val="center"/>
            </w:pPr>
            <w:r w:rsidRPr="0079491F">
              <w:rPr>
                <w:sz w:val="22"/>
              </w:rPr>
              <w:t>Инсар-Челмодеевский Майдан (Русская Паевка)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4245BC" w:rsidRPr="0079491F" w:rsidRDefault="004245BC" w:rsidP="00575688">
            <w:pPr>
              <w:widowControl w:val="0"/>
              <w:autoSpaceDE w:val="0"/>
              <w:jc w:val="center"/>
            </w:pPr>
            <w:r w:rsidRPr="0079491F">
              <w:rPr>
                <w:sz w:val="22"/>
              </w:rPr>
              <w:t>2020 год</w:t>
            </w:r>
          </w:p>
        </w:tc>
      </w:tr>
    </w:tbl>
    <w:p w:rsidR="004245BC" w:rsidRPr="0079491F" w:rsidRDefault="004245BC" w:rsidP="004245BC">
      <w:pPr>
        <w:widowControl w:val="0"/>
        <w:numPr>
          <w:ilvl w:val="0"/>
          <w:numId w:val="13"/>
        </w:numPr>
        <w:tabs>
          <w:tab w:val="clear" w:pos="0"/>
          <w:tab w:val="num" w:pos="432"/>
        </w:tabs>
        <w:autoSpaceDE w:val="0"/>
        <w:autoSpaceDN w:val="0"/>
        <w:adjustRightInd w:val="0"/>
        <w:spacing w:before="108" w:after="108"/>
        <w:jc w:val="center"/>
        <w:outlineLvl w:val="0"/>
        <w:rPr>
          <w:rFonts w:ascii="Times New Roman CYR" w:hAnsi="Times New Roman CYR" w:cs="Times New Roman CYR"/>
          <w:bCs/>
          <w:szCs w:val="28"/>
        </w:rPr>
      </w:pPr>
    </w:p>
    <w:p w:rsidR="004245BC" w:rsidRPr="0079491F" w:rsidRDefault="004245BC" w:rsidP="004245BC">
      <w:pPr>
        <w:autoSpaceDN w:val="0"/>
        <w:adjustRightInd w:val="0"/>
        <w:ind w:firstLine="720"/>
        <w:jc w:val="both"/>
        <w:rPr>
          <w:rFonts w:ascii="Times New Roman CYR" w:hAnsi="Times New Roman CYR" w:cs="Times New Roman CYR"/>
          <w:sz w:val="22"/>
        </w:rPr>
      </w:pPr>
    </w:p>
    <w:p w:rsidR="004245BC" w:rsidRDefault="004245BC"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Default="00575688" w:rsidP="004245BC">
      <w:pPr>
        <w:spacing w:line="240" w:lineRule="exact"/>
        <w:jc w:val="center"/>
        <w:rPr>
          <w:sz w:val="22"/>
        </w:rPr>
      </w:pPr>
    </w:p>
    <w:p w:rsidR="00575688" w:rsidRPr="0079491F" w:rsidRDefault="00575688" w:rsidP="004245BC">
      <w:pPr>
        <w:spacing w:line="240" w:lineRule="exact"/>
        <w:jc w:val="center"/>
        <w:rPr>
          <w:sz w:val="22"/>
        </w:rPr>
      </w:pPr>
    </w:p>
    <w:p w:rsidR="004245BC" w:rsidRPr="0079491F" w:rsidRDefault="004245BC" w:rsidP="004245BC">
      <w:pPr>
        <w:rPr>
          <w:sz w:val="22"/>
        </w:rPr>
      </w:pPr>
    </w:p>
    <w:p w:rsidR="004245BC" w:rsidRPr="00443A6C" w:rsidRDefault="004245BC" w:rsidP="004245BC">
      <w:pPr>
        <w:jc w:val="center"/>
        <w:rPr>
          <w:b/>
          <w:szCs w:val="28"/>
        </w:rPr>
      </w:pPr>
      <w:r w:rsidRPr="00443A6C">
        <w:rPr>
          <w:b/>
          <w:szCs w:val="28"/>
        </w:rPr>
        <w:lastRenderedPageBreak/>
        <w:t xml:space="preserve">АДМИНИСТРАЦИЯ  </w:t>
      </w:r>
    </w:p>
    <w:p w:rsidR="004245BC" w:rsidRPr="00443A6C" w:rsidRDefault="004245BC" w:rsidP="004245BC">
      <w:pPr>
        <w:jc w:val="center"/>
        <w:rPr>
          <w:b/>
          <w:szCs w:val="28"/>
        </w:rPr>
      </w:pPr>
      <w:r w:rsidRPr="00443A6C">
        <w:rPr>
          <w:b/>
          <w:szCs w:val="28"/>
        </w:rPr>
        <w:t>ИНСАРСКОГО  МУНИЦИПАЛЬНОГО РАЙОНА</w:t>
      </w:r>
    </w:p>
    <w:p w:rsidR="004245BC" w:rsidRPr="00443A6C" w:rsidRDefault="004245BC" w:rsidP="004245BC">
      <w:pPr>
        <w:jc w:val="center"/>
        <w:rPr>
          <w:b/>
          <w:szCs w:val="28"/>
        </w:rPr>
      </w:pPr>
      <w:r w:rsidRPr="00443A6C">
        <w:rPr>
          <w:b/>
          <w:szCs w:val="28"/>
        </w:rPr>
        <w:t>РЕСПУБЛИКИ МОРДОВИЯ</w:t>
      </w:r>
    </w:p>
    <w:p w:rsidR="004245BC" w:rsidRPr="00443A6C" w:rsidRDefault="004245BC" w:rsidP="004245BC">
      <w:pPr>
        <w:jc w:val="center"/>
        <w:rPr>
          <w:b/>
          <w:szCs w:val="28"/>
        </w:rPr>
      </w:pPr>
    </w:p>
    <w:p w:rsidR="004245BC" w:rsidRPr="00443A6C" w:rsidRDefault="004245BC" w:rsidP="004245BC">
      <w:pPr>
        <w:jc w:val="center"/>
        <w:rPr>
          <w:b/>
          <w:sz w:val="32"/>
          <w:szCs w:val="28"/>
        </w:rPr>
      </w:pPr>
      <w:r w:rsidRPr="00443A6C">
        <w:rPr>
          <w:b/>
          <w:sz w:val="32"/>
          <w:szCs w:val="28"/>
        </w:rPr>
        <w:t>П О С Т А Н О В Л Е Н И Е</w:t>
      </w:r>
    </w:p>
    <w:p w:rsidR="004245BC" w:rsidRPr="00443A6C" w:rsidRDefault="004245BC" w:rsidP="004245BC">
      <w:pPr>
        <w:jc w:val="center"/>
        <w:rPr>
          <w:b/>
          <w:szCs w:val="28"/>
        </w:rPr>
      </w:pPr>
    </w:p>
    <w:p w:rsidR="004245BC" w:rsidRPr="00443A6C" w:rsidRDefault="004245BC" w:rsidP="004245BC">
      <w:pPr>
        <w:jc w:val="center"/>
        <w:rPr>
          <w:szCs w:val="28"/>
        </w:rPr>
      </w:pPr>
      <w:r w:rsidRPr="00443A6C">
        <w:rPr>
          <w:szCs w:val="28"/>
        </w:rPr>
        <w:t>г. Инсар</w:t>
      </w:r>
    </w:p>
    <w:p w:rsidR="004245BC" w:rsidRPr="00443A6C" w:rsidRDefault="004245BC" w:rsidP="004245BC">
      <w:pPr>
        <w:rPr>
          <w:sz w:val="22"/>
        </w:rPr>
      </w:pPr>
    </w:p>
    <w:p w:rsidR="004245BC" w:rsidRPr="00443A6C" w:rsidRDefault="004245BC" w:rsidP="004245BC">
      <w:pPr>
        <w:rPr>
          <w:sz w:val="22"/>
        </w:rPr>
      </w:pPr>
    </w:p>
    <w:p w:rsidR="004245BC" w:rsidRPr="00443A6C" w:rsidRDefault="004245BC" w:rsidP="004245BC">
      <w:pPr>
        <w:rPr>
          <w:sz w:val="22"/>
        </w:rPr>
      </w:pPr>
    </w:p>
    <w:p w:rsidR="004245BC" w:rsidRPr="00443A6C" w:rsidRDefault="004245BC" w:rsidP="004245BC">
      <w:pPr>
        <w:rPr>
          <w:sz w:val="22"/>
        </w:rPr>
      </w:pPr>
    </w:p>
    <w:p w:rsidR="004245BC" w:rsidRPr="00443A6C" w:rsidRDefault="004245BC" w:rsidP="004245BC">
      <w:pPr>
        <w:rPr>
          <w:b/>
          <w:szCs w:val="28"/>
        </w:rPr>
      </w:pPr>
      <w:r w:rsidRPr="00443A6C">
        <w:rPr>
          <w:b/>
          <w:szCs w:val="28"/>
        </w:rPr>
        <w:t>от 29.04.2021г.                                                                                               № 140</w:t>
      </w:r>
    </w:p>
    <w:p w:rsidR="004245BC" w:rsidRPr="00443A6C" w:rsidRDefault="004245BC" w:rsidP="004245BC">
      <w:pPr>
        <w:rPr>
          <w:szCs w:val="28"/>
        </w:rPr>
      </w:pPr>
    </w:p>
    <w:p w:rsidR="004245BC" w:rsidRPr="00443A6C" w:rsidRDefault="004245BC" w:rsidP="004245BC">
      <w:pPr>
        <w:rPr>
          <w:szCs w:val="28"/>
        </w:rPr>
      </w:pPr>
    </w:p>
    <w:p w:rsidR="004245BC" w:rsidRPr="004245BC" w:rsidRDefault="004245BC" w:rsidP="004245BC">
      <w:pPr>
        <w:rPr>
          <w:rStyle w:val="ae"/>
          <w:bCs/>
          <w:color w:val="auto"/>
        </w:rPr>
      </w:pPr>
      <w:r w:rsidRPr="004245BC">
        <w:rPr>
          <w:rStyle w:val="ae"/>
          <w:bCs/>
          <w:color w:val="auto"/>
        </w:rPr>
        <w:t xml:space="preserve">О внесении изменений в постановление </w:t>
      </w:r>
    </w:p>
    <w:p w:rsidR="004245BC" w:rsidRPr="004245BC" w:rsidRDefault="004245BC" w:rsidP="004245BC">
      <w:pPr>
        <w:rPr>
          <w:rStyle w:val="ae"/>
          <w:bCs/>
          <w:color w:val="auto"/>
        </w:rPr>
      </w:pPr>
      <w:r w:rsidRPr="004245BC">
        <w:rPr>
          <w:rStyle w:val="ae"/>
          <w:bCs/>
          <w:color w:val="auto"/>
        </w:rPr>
        <w:t>администрации Инсарского муниципального</w:t>
      </w:r>
    </w:p>
    <w:p w:rsidR="004245BC" w:rsidRPr="004245BC" w:rsidRDefault="004245BC" w:rsidP="004245BC">
      <w:pPr>
        <w:rPr>
          <w:szCs w:val="28"/>
        </w:rPr>
      </w:pPr>
      <w:r w:rsidRPr="004245BC">
        <w:rPr>
          <w:rStyle w:val="ae"/>
          <w:bCs/>
          <w:color w:val="auto"/>
        </w:rPr>
        <w:t>района</w:t>
      </w:r>
      <w:r w:rsidRPr="004245BC">
        <w:rPr>
          <w:szCs w:val="28"/>
        </w:rPr>
        <w:t xml:space="preserve"> от 20.11.2020 г. № 336</w:t>
      </w:r>
    </w:p>
    <w:p w:rsidR="004245BC" w:rsidRPr="004245BC" w:rsidRDefault="004245BC" w:rsidP="004245BC">
      <w:pPr>
        <w:ind w:right="-55" w:firstLine="708"/>
        <w:jc w:val="both"/>
        <w:rPr>
          <w:sz w:val="22"/>
        </w:rPr>
      </w:pPr>
    </w:p>
    <w:p w:rsidR="004245BC" w:rsidRPr="004245BC" w:rsidRDefault="004245BC" w:rsidP="004245BC">
      <w:pPr>
        <w:ind w:right="-55" w:firstLine="708"/>
        <w:jc w:val="both"/>
        <w:rPr>
          <w:sz w:val="22"/>
        </w:rPr>
      </w:pPr>
    </w:p>
    <w:p w:rsidR="004245BC" w:rsidRPr="004245BC" w:rsidRDefault="004245BC" w:rsidP="004245BC">
      <w:pPr>
        <w:ind w:right="-55" w:firstLine="708"/>
        <w:jc w:val="both"/>
        <w:rPr>
          <w:szCs w:val="28"/>
        </w:rPr>
      </w:pPr>
      <w:r w:rsidRPr="004245BC">
        <w:rPr>
          <w:szCs w:val="28"/>
        </w:rPr>
        <w:t xml:space="preserve">  В целях приведения постановления в соответствие с действующим законодательством, на основании </w:t>
      </w:r>
      <w:r w:rsidRPr="004245BC">
        <w:rPr>
          <w:rStyle w:val="ae"/>
          <w:color w:val="auto"/>
          <w:sz w:val="22"/>
        </w:rPr>
        <w:t>Устава</w:t>
      </w:r>
      <w:r w:rsidRPr="004245BC">
        <w:rPr>
          <w:szCs w:val="28"/>
        </w:rPr>
        <w:t xml:space="preserve"> Инсарского муниципального района, Администрация Инсарского муниципального района,</w:t>
      </w:r>
    </w:p>
    <w:p w:rsidR="004245BC" w:rsidRPr="00443A6C" w:rsidRDefault="004245BC" w:rsidP="004245BC">
      <w:pPr>
        <w:jc w:val="both"/>
        <w:rPr>
          <w:szCs w:val="28"/>
        </w:rPr>
      </w:pPr>
      <w:r w:rsidRPr="00443A6C">
        <w:rPr>
          <w:szCs w:val="28"/>
        </w:rPr>
        <w:t xml:space="preserve">                                                         ПОСТАНОВЛЯЕТ:                                                                                                                                     </w:t>
      </w:r>
    </w:p>
    <w:p w:rsidR="004245BC" w:rsidRPr="00443A6C" w:rsidRDefault="004245BC" w:rsidP="004245BC">
      <w:pPr>
        <w:jc w:val="both"/>
        <w:rPr>
          <w:szCs w:val="28"/>
        </w:rPr>
      </w:pPr>
      <w:r w:rsidRPr="00443A6C">
        <w:rPr>
          <w:szCs w:val="28"/>
        </w:rPr>
        <w:tab/>
        <w:t>1. Внести в постановление администрации Инсарского муниципального района от 20.11.2020г. № 336 «О межведомственной комиссии по  охране общественного порядка  и профилактике правонарушений в  Инсарском  муниципальном  районе»  следующие изменения:</w:t>
      </w:r>
    </w:p>
    <w:p w:rsidR="004245BC" w:rsidRPr="00443A6C" w:rsidRDefault="004245BC" w:rsidP="004245BC">
      <w:pPr>
        <w:ind w:right="-55" w:firstLine="708"/>
        <w:jc w:val="both"/>
        <w:rPr>
          <w:szCs w:val="28"/>
        </w:rPr>
      </w:pPr>
      <w:r w:rsidRPr="00443A6C">
        <w:rPr>
          <w:szCs w:val="28"/>
        </w:rPr>
        <w:t xml:space="preserve"> приложение №2 к постановлению изложить в новой редакции, согласно приложению.</w:t>
      </w:r>
    </w:p>
    <w:p w:rsidR="004245BC" w:rsidRPr="00443A6C" w:rsidRDefault="004245BC" w:rsidP="004245BC">
      <w:pPr>
        <w:jc w:val="both"/>
        <w:rPr>
          <w:szCs w:val="28"/>
        </w:rPr>
      </w:pPr>
      <w:r w:rsidRPr="00443A6C">
        <w:rPr>
          <w:szCs w:val="28"/>
        </w:rPr>
        <w:tab/>
        <w:t>2. Контроль за исполнением настоящего постановления возложить на Пронина А.Б. –  первого заместителя  главы   Инсарского муниципального района.</w:t>
      </w:r>
    </w:p>
    <w:p w:rsidR="004245BC" w:rsidRPr="00443A6C" w:rsidRDefault="004245BC" w:rsidP="004245BC">
      <w:pPr>
        <w:jc w:val="both"/>
        <w:rPr>
          <w:szCs w:val="28"/>
        </w:rPr>
      </w:pPr>
    </w:p>
    <w:p w:rsidR="004245BC" w:rsidRPr="00443A6C" w:rsidRDefault="004245BC" w:rsidP="004245BC">
      <w:pPr>
        <w:rPr>
          <w:szCs w:val="28"/>
        </w:rPr>
      </w:pPr>
    </w:p>
    <w:p w:rsidR="004245BC" w:rsidRPr="00443A6C" w:rsidRDefault="004245BC" w:rsidP="004245BC">
      <w:pPr>
        <w:pStyle w:val="a4"/>
        <w:ind w:right="-3"/>
        <w:jc w:val="both"/>
        <w:rPr>
          <w:rFonts w:ascii="Times New Roman" w:hAnsi="Times New Roman" w:cs="Times New Roman"/>
          <w:b w:val="0"/>
          <w:sz w:val="24"/>
        </w:rPr>
      </w:pPr>
      <w:r w:rsidRPr="00443A6C">
        <w:rPr>
          <w:rFonts w:ascii="Times New Roman" w:hAnsi="Times New Roman" w:cs="Times New Roman"/>
          <w:b w:val="0"/>
          <w:sz w:val="24"/>
        </w:rPr>
        <w:t xml:space="preserve">Глава Инсарского </w:t>
      </w:r>
    </w:p>
    <w:p w:rsidR="004245BC" w:rsidRPr="00443A6C" w:rsidRDefault="004245BC" w:rsidP="004245BC">
      <w:pPr>
        <w:pStyle w:val="a4"/>
        <w:ind w:right="-3"/>
        <w:jc w:val="both"/>
        <w:rPr>
          <w:rFonts w:ascii="Times New Roman" w:hAnsi="Times New Roman" w:cs="Times New Roman"/>
          <w:b w:val="0"/>
          <w:sz w:val="24"/>
        </w:rPr>
      </w:pPr>
      <w:r w:rsidRPr="00443A6C">
        <w:rPr>
          <w:rFonts w:ascii="Times New Roman" w:hAnsi="Times New Roman" w:cs="Times New Roman"/>
          <w:b w:val="0"/>
          <w:sz w:val="24"/>
        </w:rPr>
        <w:t>муниципального района                                                                 К.А. Мангутов</w:t>
      </w:r>
    </w:p>
    <w:p w:rsidR="004245BC" w:rsidRPr="00443A6C" w:rsidRDefault="004245BC" w:rsidP="004245BC">
      <w:pPr>
        <w:shd w:val="clear" w:color="auto" w:fill="FFFFFF"/>
        <w:rPr>
          <w:sz w:val="22"/>
        </w:rPr>
      </w:pPr>
      <w:r w:rsidRPr="00443A6C">
        <w:rPr>
          <w:sz w:val="22"/>
        </w:rPr>
        <w:t xml:space="preserve">                                                                                            </w:t>
      </w:r>
    </w:p>
    <w:p w:rsidR="004245BC" w:rsidRPr="00443A6C" w:rsidRDefault="004245BC" w:rsidP="004245BC">
      <w:pPr>
        <w:rPr>
          <w:b/>
          <w:sz w:val="32"/>
        </w:rPr>
      </w:pPr>
    </w:p>
    <w:p w:rsidR="004245BC" w:rsidRPr="00443A6C" w:rsidRDefault="004245BC" w:rsidP="004245BC">
      <w:pPr>
        <w:pStyle w:val="a3"/>
        <w:rPr>
          <w:sz w:val="24"/>
        </w:rPr>
      </w:pPr>
      <w:r w:rsidRPr="00443A6C">
        <w:rPr>
          <w:sz w:val="22"/>
        </w:rPr>
        <w:tab/>
      </w:r>
      <w:r w:rsidRPr="00443A6C">
        <w:rPr>
          <w:sz w:val="22"/>
        </w:rPr>
        <w:tab/>
      </w:r>
      <w:r w:rsidRPr="00443A6C">
        <w:rPr>
          <w:sz w:val="22"/>
        </w:rPr>
        <w:tab/>
      </w:r>
      <w:r w:rsidRPr="00443A6C">
        <w:rPr>
          <w:sz w:val="22"/>
        </w:rPr>
        <w:tab/>
      </w:r>
      <w:r w:rsidRPr="00443A6C">
        <w:rPr>
          <w:sz w:val="22"/>
        </w:rPr>
        <w:tab/>
      </w:r>
      <w:r w:rsidRPr="00443A6C">
        <w:rPr>
          <w:sz w:val="22"/>
        </w:rPr>
        <w:tab/>
      </w:r>
      <w:r w:rsidRPr="00443A6C">
        <w:rPr>
          <w:sz w:val="22"/>
        </w:rPr>
        <w:tab/>
      </w:r>
      <w:r w:rsidRPr="00443A6C">
        <w:rPr>
          <w:sz w:val="24"/>
        </w:rPr>
        <w:t xml:space="preserve">Приложение </w:t>
      </w:r>
    </w:p>
    <w:p w:rsidR="004245BC" w:rsidRPr="00443A6C" w:rsidRDefault="004245BC" w:rsidP="004245BC">
      <w:pPr>
        <w:pStyle w:val="a3"/>
        <w:rPr>
          <w:sz w:val="24"/>
        </w:rPr>
      </w:pP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t>к постановлению администрации</w:t>
      </w:r>
    </w:p>
    <w:p w:rsidR="004245BC" w:rsidRPr="00443A6C" w:rsidRDefault="004245BC" w:rsidP="004245BC">
      <w:pPr>
        <w:pStyle w:val="a3"/>
        <w:rPr>
          <w:sz w:val="24"/>
        </w:rPr>
      </w:pP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t>Инсарского муниципального района</w:t>
      </w:r>
    </w:p>
    <w:p w:rsidR="004245BC" w:rsidRPr="00443A6C" w:rsidRDefault="004245BC" w:rsidP="004245BC">
      <w:pPr>
        <w:pStyle w:val="a3"/>
        <w:rPr>
          <w:sz w:val="24"/>
        </w:rPr>
      </w:pP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t xml:space="preserve">от   </w:t>
      </w:r>
      <w:r w:rsidRPr="00443A6C">
        <w:rPr>
          <w:rStyle w:val="21"/>
          <w:sz w:val="24"/>
          <w:szCs w:val="24"/>
        </w:rPr>
        <w:t>29.04.2021г.  №140</w:t>
      </w:r>
    </w:p>
    <w:p w:rsidR="004245BC" w:rsidRPr="00443A6C" w:rsidRDefault="004245BC" w:rsidP="004245BC">
      <w:pPr>
        <w:pStyle w:val="a3"/>
        <w:rPr>
          <w:sz w:val="24"/>
        </w:rPr>
      </w:pPr>
    </w:p>
    <w:p w:rsidR="004245BC" w:rsidRPr="00443A6C" w:rsidRDefault="004245BC" w:rsidP="004245BC">
      <w:pPr>
        <w:pStyle w:val="a3"/>
        <w:rPr>
          <w:sz w:val="24"/>
        </w:rPr>
      </w:pP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t>Приложение № 2</w:t>
      </w:r>
    </w:p>
    <w:p w:rsidR="004245BC" w:rsidRPr="00443A6C" w:rsidRDefault="004245BC" w:rsidP="004245BC">
      <w:pPr>
        <w:pStyle w:val="a3"/>
        <w:rPr>
          <w:sz w:val="24"/>
        </w:rPr>
      </w:pP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t>к постановлению администрации</w:t>
      </w:r>
    </w:p>
    <w:p w:rsidR="004245BC" w:rsidRPr="00443A6C" w:rsidRDefault="004245BC" w:rsidP="004245BC">
      <w:pPr>
        <w:pStyle w:val="a3"/>
        <w:rPr>
          <w:sz w:val="24"/>
        </w:rPr>
      </w:pP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t>Инсарского муниципального района</w:t>
      </w:r>
    </w:p>
    <w:p w:rsidR="004245BC" w:rsidRPr="00443A6C" w:rsidRDefault="004245BC" w:rsidP="004245BC">
      <w:pPr>
        <w:pStyle w:val="a3"/>
        <w:rPr>
          <w:sz w:val="22"/>
        </w:rPr>
      </w:pP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r>
      <w:r w:rsidRPr="00443A6C">
        <w:rPr>
          <w:sz w:val="24"/>
        </w:rPr>
        <w:tab/>
        <w:t>от 20.11.2020г. № 336</w:t>
      </w:r>
    </w:p>
    <w:p w:rsidR="004245BC" w:rsidRPr="00443A6C" w:rsidRDefault="004245BC" w:rsidP="004245BC">
      <w:pPr>
        <w:tabs>
          <w:tab w:val="left" w:pos="4530"/>
        </w:tabs>
        <w:jc w:val="center"/>
        <w:rPr>
          <w:b/>
          <w:szCs w:val="28"/>
        </w:rPr>
      </w:pPr>
      <w:r w:rsidRPr="00443A6C">
        <w:rPr>
          <w:b/>
          <w:szCs w:val="28"/>
        </w:rPr>
        <w:t>Состав</w:t>
      </w:r>
    </w:p>
    <w:p w:rsidR="004245BC" w:rsidRPr="00443A6C" w:rsidRDefault="004245BC" w:rsidP="004245BC">
      <w:pPr>
        <w:tabs>
          <w:tab w:val="left" w:pos="4530"/>
        </w:tabs>
        <w:jc w:val="center"/>
        <w:rPr>
          <w:b/>
          <w:szCs w:val="28"/>
        </w:rPr>
      </w:pPr>
      <w:r w:rsidRPr="00443A6C">
        <w:rPr>
          <w:b/>
          <w:szCs w:val="28"/>
        </w:rPr>
        <w:t xml:space="preserve">межведомственной комиссии </w:t>
      </w:r>
      <w:r w:rsidRPr="00443A6C">
        <w:rPr>
          <w:rStyle w:val="21"/>
          <w:b/>
          <w:sz w:val="24"/>
        </w:rPr>
        <w:t xml:space="preserve">по </w:t>
      </w:r>
      <w:r w:rsidRPr="00443A6C">
        <w:rPr>
          <w:b/>
          <w:szCs w:val="28"/>
        </w:rPr>
        <w:t xml:space="preserve">  охране общественного порядка  и профилактике правонарушений в  Инсарском  муниципальном  районе</w:t>
      </w:r>
    </w:p>
    <w:p w:rsidR="004245BC" w:rsidRPr="00443A6C" w:rsidRDefault="004245BC" w:rsidP="004245BC">
      <w:pPr>
        <w:tabs>
          <w:tab w:val="left" w:pos="4530"/>
        </w:tabs>
        <w:jc w:val="center"/>
        <w:rPr>
          <w:b/>
          <w:szCs w:val="28"/>
        </w:rPr>
      </w:pPr>
    </w:p>
    <w:p w:rsidR="004245BC" w:rsidRPr="00443A6C" w:rsidRDefault="004245BC" w:rsidP="004245BC">
      <w:pPr>
        <w:jc w:val="both"/>
        <w:rPr>
          <w:szCs w:val="28"/>
        </w:rPr>
      </w:pPr>
      <w:r w:rsidRPr="00443A6C">
        <w:rPr>
          <w:szCs w:val="28"/>
        </w:rPr>
        <w:tab/>
        <w:t>Пронин А.Б.-  первый заместитель главы Инсарского муниципального  района, председатель  комиссии;</w:t>
      </w:r>
    </w:p>
    <w:p w:rsidR="004245BC" w:rsidRPr="00443A6C" w:rsidRDefault="004245BC" w:rsidP="004245BC">
      <w:pPr>
        <w:jc w:val="both"/>
        <w:rPr>
          <w:szCs w:val="28"/>
        </w:rPr>
      </w:pPr>
      <w:r w:rsidRPr="00443A6C">
        <w:rPr>
          <w:szCs w:val="28"/>
        </w:rPr>
        <w:tab/>
        <w:t>Долотказин Р.В.-  начальник  управления по социальной  работе   администрации  Инсарского  муниципального  района, заместитель председателя  комиссии;</w:t>
      </w:r>
    </w:p>
    <w:p w:rsidR="004245BC" w:rsidRPr="00443A6C" w:rsidRDefault="004245BC" w:rsidP="004245BC">
      <w:pPr>
        <w:jc w:val="both"/>
        <w:rPr>
          <w:szCs w:val="28"/>
        </w:rPr>
      </w:pPr>
      <w:r w:rsidRPr="00443A6C">
        <w:rPr>
          <w:szCs w:val="28"/>
        </w:rPr>
        <w:lastRenderedPageBreak/>
        <w:tab/>
        <w:t>Асташкина Г.Ф.-  главный специалист административной комиссии Инсарского муниципального района, секретарь комиссии;</w:t>
      </w:r>
    </w:p>
    <w:p w:rsidR="004245BC" w:rsidRPr="00443A6C" w:rsidRDefault="004245BC" w:rsidP="004245BC">
      <w:pPr>
        <w:jc w:val="center"/>
        <w:rPr>
          <w:szCs w:val="28"/>
        </w:rPr>
      </w:pPr>
      <w:r w:rsidRPr="00443A6C">
        <w:rPr>
          <w:szCs w:val="28"/>
        </w:rPr>
        <w:t>Члены  комиссии:</w:t>
      </w:r>
    </w:p>
    <w:p w:rsidR="004245BC" w:rsidRPr="00443A6C" w:rsidRDefault="004245BC" w:rsidP="004245BC">
      <w:pPr>
        <w:jc w:val="both"/>
        <w:rPr>
          <w:szCs w:val="28"/>
          <w:shd w:val="clear" w:color="auto" w:fill="FFFFFF"/>
        </w:rPr>
      </w:pPr>
      <w:r w:rsidRPr="00443A6C">
        <w:rPr>
          <w:szCs w:val="28"/>
          <w:shd w:val="clear" w:color="auto" w:fill="FFFFFF"/>
        </w:rPr>
        <w:tab/>
        <w:t>Азоркин А.И.  - начальник Ковылкинского ОВО - филиала ФГКУ ОВО ВНГ РФ по Республике Мордовия,  майор полиции (по согласованию);</w:t>
      </w:r>
    </w:p>
    <w:p w:rsidR="004245BC" w:rsidRPr="00443A6C" w:rsidRDefault="004245BC" w:rsidP="004245BC">
      <w:pPr>
        <w:jc w:val="both"/>
        <w:rPr>
          <w:szCs w:val="28"/>
        </w:rPr>
      </w:pPr>
      <w:r w:rsidRPr="00443A6C">
        <w:rPr>
          <w:szCs w:val="28"/>
          <w:shd w:val="clear" w:color="auto" w:fill="FFFFFF"/>
        </w:rPr>
        <w:tab/>
      </w:r>
      <w:r w:rsidRPr="00443A6C">
        <w:rPr>
          <w:szCs w:val="28"/>
        </w:rPr>
        <w:t>Макаров П.В. - заведующий  отделом по спорту и делам  молодежи   управления по социальной  работе  администрации  Инсарского  муниципального  района;</w:t>
      </w:r>
    </w:p>
    <w:p w:rsidR="004245BC" w:rsidRPr="00443A6C" w:rsidRDefault="004245BC" w:rsidP="004245BC">
      <w:pPr>
        <w:jc w:val="both"/>
        <w:rPr>
          <w:rStyle w:val="21"/>
          <w:sz w:val="24"/>
        </w:rPr>
      </w:pPr>
      <w:r w:rsidRPr="00443A6C">
        <w:rPr>
          <w:szCs w:val="28"/>
        </w:rPr>
        <w:tab/>
        <w:t>Ососкова Л.В.- инспектор Ковылкинского МФ ФКУ УИИ УФСИН России по Республике  Мордовия</w:t>
      </w:r>
      <w:r w:rsidRPr="00443A6C">
        <w:rPr>
          <w:rStyle w:val="21"/>
          <w:sz w:val="24"/>
        </w:rPr>
        <w:t>(по согласованию);</w:t>
      </w:r>
    </w:p>
    <w:p w:rsidR="004245BC" w:rsidRPr="00443A6C" w:rsidRDefault="004245BC" w:rsidP="004245BC">
      <w:pPr>
        <w:jc w:val="both"/>
        <w:rPr>
          <w:rStyle w:val="21"/>
          <w:sz w:val="24"/>
        </w:rPr>
      </w:pPr>
      <w:r w:rsidRPr="00443A6C">
        <w:rPr>
          <w:rStyle w:val="21"/>
          <w:sz w:val="24"/>
        </w:rPr>
        <w:tab/>
        <w:t>Рогаленков А.В. — начальник ОП №9 Межрайонного отдела МВД РФ «Ковылкинский», майор полиции (по согласованию);</w:t>
      </w:r>
    </w:p>
    <w:p w:rsidR="004245BC" w:rsidRPr="00443A6C" w:rsidRDefault="004245BC" w:rsidP="004245BC">
      <w:pPr>
        <w:pStyle w:val="afc"/>
        <w:tabs>
          <w:tab w:val="left" w:pos="5640"/>
        </w:tabs>
        <w:rPr>
          <w:rStyle w:val="21"/>
          <w:rFonts w:ascii="Times New Roman" w:hAnsi="Times New Roman"/>
          <w:sz w:val="24"/>
        </w:rPr>
      </w:pPr>
      <w:r w:rsidRPr="00443A6C">
        <w:rPr>
          <w:rFonts w:ascii="Times New Roman" w:hAnsi="Times New Roman"/>
          <w:szCs w:val="28"/>
          <w:shd w:val="clear" w:color="auto" w:fill="FFFFFF"/>
        </w:rPr>
        <w:t xml:space="preserve">         Тропина Н.А. - старший инспектор отделения лицензионно-разрешительной работы (по Ельниковскому, Инсарскому, Кадошкинскому, Ковылкинскому, Краснослободскому, Старошайговскому районам) Управления Росгвардии по Республике Мордовия,  капитан полиции </w:t>
      </w:r>
      <w:r w:rsidRPr="00443A6C">
        <w:rPr>
          <w:rStyle w:val="21"/>
          <w:rFonts w:ascii="Times New Roman" w:hAnsi="Times New Roman"/>
          <w:sz w:val="24"/>
        </w:rPr>
        <w:t>(по согласованию);</w:t>
      </w:r>
      <w:r w:rsidRPr="00443A6C">
        <w:rPr>
          <w:rStyle w:val="21"/>
          <w:rFonts w:ascii="Times New Roman" w:hAnsi="Times New Roman"/>
          <w:sz w:val="24"/>
        </w:rPr>
        <w:tab/>
      </w:r>
    </w:p>
    <w:p w:rsidR="004245BC" w:rsidRPr="00443A6C" w:rsidRDefault="004245BC" w:rsidP="004245BC">
      <w:pPr>
        <w:rPr>
          <w:szCs w:val="28"/>
        </w:rPr>
      </w:pPr>
      <w:r w:rsidRPr="00443A6C">
        <w:rPr>
          <w:szCs w:val="28"/>
        </w:rPr>
        <w:tab/>
        <w:t>Главы поселений Инсарского муниципального района (по согласованию).</w:t>
      </w:r>
    </w:p>
    <w:p w:rsidR="004245BC" w:rsidRPr="00443A6C" w:rsidRDefault="004245BC" w:rsidP="004245BC">
      <w:pPr>
        <w:tabs>
          <w:tab w:val="left" w:pos="2670"/>
        </w:tabs>
        <w:rPr>
          <w:szCs w:val="28"/>
        </w:rPr>
      </w:pPr>
    </w:p>
    <w:p w:rsidR="004245BC" w:rsidRPr="00443A6C" w:rsidRDefault="004245BC" w:rsidP="004245BC">
      <w:pPr>
        <w:tabs>
          <w:tab w:val="left" w:pos="4530"/>
        </w:tabs>
        <w:jc w:val="center"/>
        <w:rPr>
          <w:b/>
          <w:szCs w:val="28"/>
        </w:rPr>
      </w:pPr>
    </w:p>
    <w:p w:rsidR="004245BC" w:rsidRDefault="004245BC"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Default="00575688" w:rsidP="004245BC">
      <w:pPr>
        <w:jc w:val="center"/>
        <w:rPr>
          <w:b/>
          <w:szCs w:val="28"/>
        </w:rPr>
      </w:pPr>
    </w:p>
    <w:p w:rsidR="00575688" w:rsidRPr="00443A6C" w:rsidRDefault="00575688" w:rsidP="004245BC">
      <w:pPr>
        <w:jc w:val="center"/>
        <w:rPr>
          <w:b/>
          <w:szCs w:val="28"/>
        </w:rPr>
      </w:pPr>
    </w:p>
    <w:p w:rsidR="004245BC" w:rsidRPr="004245BC" w:rsidRDefault="004245BC" w:rsidP="004245BC">
      <w:pPr>
        <w:jc w:val="center"/>
        <w:rPr>
          <w:b/>
          <w:szCs w:val="28"/>
        </w:rPr>
      </w:pPr>
      <w:r w:rsidRPr="004245BC">
        <w:rPr>
          <w:b/>
          <w:szCs w:val="28"/>
        </w:rPr>
        <w:lastRenderedPageBreak/>
        <w:t xml:space="preserve">АДМИНИСТРАЦИЯ  </w:t>
      </w:r>
    </w:p>
    <w:p w:rsidR="004245BC" w:rsidRPr="004245BC" w:rsidRDefault="004245BC" w:rsidP="004245BC">
      <w:pPr>
        <w:jc w:val="center"/>
        <w:rPr>
          <w:b/>
          <w:szCs w:val="28"/>
        </w:rPr>
      </w:pPr>
      <w:r w:rsidRPr="004245BC">
        <w:rPr>
          <w:b/>
          <w:szCs w:val="28"/>
        </w:rPr>
        <w:t>ИНСАРСКОГО  МУНИЦИПАЛЬНОГО РАЙОНА</w:t>
      </w:r>
    </w:p>
    <w:p w:rsidR="004245BC" w:rsidRPr="004245BC" w:rsidRDefault="004245BC" w:rsidP="004245BC">
      <w:pPr>
        <w:jc w:val="center"/>
        <w:rPr>
          <w:b/>
          <w:szCs w:val="28"/>
        </w:rPr>
      </w:pPr>
      <w:r w:rsidRPr="004245BC">
        <w:rPr>
          <w:b/>
          <w:szCs w:val="28"/>
        </w:rPr>
        <w:t>РЕСПУБЛИКИ МОРДОВИЯ</w:t>
      </w:r>
    </w:p>
    <w:p w:rsidR="004245BC" w:rsidRDefault="004245BC" w:rsidP="004245BC">
      <w:pPr>
        <w:jc w:val="center"/>
        <w:rPr>
          <w:b/>
          <w:sz w:val="32"/>
          <w:szCs w:val="28"/>
        </w:rPr>
      </w:pPr>
    </w:p>
    <w:p w:rsidR="004245BC" w:rsidRPr="004245BC" w:rsidRDefault="004245BC" w:rsidP="004245BC">
      <w:pPr>
        <w:jc w:val="center"/>
        <w:rPr>
          <w:b/>
          <w:sz w:val="32"/>
          <w:szCs w:val="28"/>
        </w:rPr>
      </w:pPr>
      <w:r w:rsidRPr="004245BC">
        <w:rPr>
          <w:b/>
          <w:sz w:val="32"/>
          <w:szCs w:val="28"/>
        </w:rPr>
        <w:t>П О С Т А Н О В Л Е Н И Е</w:t>
      </w:r>
    </w:p>
    <w:p w:rsidR="004245BC" w:rsidRPr="004245BC" w:rsidRDefault="004245BC" w:rsidP="004245BC">
      <w:pPr>
        <w:jc w:val="center"/>
        <w:rPr>
          <w:b/>
          <w:szCs w:val="28"/>
        </w:rPr>
      </w:pPr>
    </w:p>
    <w:p w:rsidR="004245BC" w:rsidRPr="004245BC" w:rsidRDefault="004245BC" w:rsidP="004245BC">
      <w:pPr>
        <w:jc w:val="center"/>
        <w:rPr>
          <w:szCs w:val="28"/>
        </w:rPr>
      </w:pPr>
      <w:r w:rsidRPr="004245BC">
        <w:rPr>
          <w:szCs w:val="28"/>
        </w:rPr>
        <w:t>г. Инсар</w:t>
      </w:r>
    </w:p>
    <w:p w:rsidR="004245BC" w:rsidRPr="004245BC" w:rsidRDefault="004245BC" w:rsidP="004245BC">
      <w:pPr>
        <w:jc w:val="center"/>
        <w:rPr>
          <w:szCs w:val="28"/>
        </w:rPr>
      </w:pPr>
    </w:p>
    <w:p w:rsidR="004245BC" w:rsidRPr="004245BC" w:rsidRDefault="004245BC" w:rsidP="004245BC">
      <w:pPr>
        <w:rPr>
          <w:b/>
          <w:szCs w:val="28"/>
        </w:rPr>
      </w:pPr>
      <w:r w:rsidRPr="004245BC">
        <w:rPr>
          <w:b/>
          <w:szCs w:val="28"/>
        </w:rPr>
        <w:t xml:space="preserve">от 29.04.2021 года                                                                                         </w:t>
      </w:r>
      <w:r>
        <w:rPr>
          <w:b/>
          <w:szCs w:val="28"/>
        </w:rPr>
        <w:t xml:space="preserve">                      </w:t>
      </w:r>
      <w:r w:rsidRPr="004245BC">
        <w:rPr>
          <w:b/>
          <w:szCs w:val="28"/>
        </w:rPr>
        <w:t>№ 148</w:t>
      </w:r>
    </w:p>
    <w:p w:rsidR="004245BC" w:rsidRPr="004245BC" w:rsidRDefault="004245BC" w:rsidP="004245BC">
      <w:pPr>
        <w:rPr>
          <w:szCs w:val="28"/>
        </w:rPr>
      </w:pPr>
    </w:p>
    <w:p w:rsidR="004245BC" w:rsidRPr="004245BC" w:rsidRDefault="004245BC" w:rsidP="004245BC">
      <w:pPr>
        <w:jc w:val="both"/>
        <w:rPr>
          <w:bCs/>
          <w:color w:val="26282F"/>
          <w:szCs w:val="28"/>
        </w:rPr>
      </w:pPr>
      <w:r w:rsidRPr="004245BC">
        <w:rPr>
          <w:bCs/>
          <w:color w:val="26282F"/>
          <w:szCs w:val="28"/>
        </w:rPr>
        <w:t xml:space="preserve">О порядке реализации Указа Президента Российской </w:t>
      </w:r>
    </w:p>
    <w:p w:rsidR="004245BC" w:rsidRPr="004245BC" w:rsidRDefault="004245BC" w:rsidP="004245BC">
      <w:pPr>
        <w:jc w:val="both"/>
        <w:rPr>
          <w:bCs/>
          <w:color w:val="26282F"/>
          <w:szCs w:val="28"/>
        </w:rPr>
      </w:pPr>
      <w:r w:rsidRPr="004245BC">
        <w:rPr>
          <w:bCs/>
          <w:color w:val="26282F"/>
          <w:szCs w:val="28"/>
        </w:rPr>
        <w:t xml:space="preserve">Федерации от 23 апреля 2021 года № 242 </w:t>
      </w:r>
    </w:p>
    <w:p w:rsidR="004245BC" w:rsidRPr="004245BC" w:rsidRDefault="004245BC" w:rsidP="004245BC">
      <w:pPr>
        <w:jc w:val="both"/>
        <w:rPr>
          <w:bCs/>
          <w:color w:val="26282F"/>
          <w:szCs w:val="28"/>
        </w:rPr>
      </w:pPr>
      <w:r w:rsidRPr="004245BC">
        <w:rPr>
          <w:bCs/>
          <w:color w:val="26282F"/>
          <w:szCs w:val="28"/>
        </w:rPr>
        <w:t xml:space="preserve">«Об установлении на территории Российской Федерации </w:t>
      </w:r>
    </w:p>
    <w:p w:rsidR="004245BC" w:rsidRPr="004245BC" w:rsidRDefault="004245BC" w:rsidP="004245BC">
      <w:pPr>
        <w:jc w:val="both"/>
        <w:rPr>
          <w:bCs/>
          <w:color w:val="26282F"/>
          <w:szCs w:val="28"/>
        </w:rPr>
      </w:pPr>
      <w:r w:rsidRPr="004245BC">
        <w:rPr>
          <w:bCs/>
          <w:color w:val="26282F"/>
          <w:szCs w:val="28"/>
        </w:rPr>
        <w:t xml:space="preserve">нерабочих дней в мае 2021 года» на территории </w:t>
      </w:r>
    </w:p>
    <w:p w:rsidR="004245BC" w:rsidRPr="004245BC" w:rsidRDefault="004245BC" w:rsidP="004245BC">
      <w:pPr>
        <w:jc w:val="both"/>
        <w:rPr>
          <w:bCs/>
          <w:color w:val="26282F"/>
          <w:szCs w:val="28"/>
        </w:rPr>
      </w:pPr>
      <w:r w:rsidRPr="004245BC">
        <w:rPr>
          <w:bCs/>
          <w:color w:val="26282F"/>
          <w:szCs w:val="28"/>
        </w:rPr>
        <w:t>Инсарского муниципального района</w:t>
      </w:r>
    </w:p>
    <w:p w:rsidR="004245BC" w:rsidRPr="004245BC" w:rsidRDefault="004245BC" w:rsidP="004245BC">
      <w:pPr>
        <w:jc w:val="both"/>
        <w:rPr>
          <w:bCs/>
          <w:color w:val="26282F"/>
          <w:szCs w:val="28"/>
        </w:rPr>
      </w:pPr>
    </w:p>
    <w:p w:rsidR="004245BC" w:rsidRPr="004245BC" w:rsidRDefault="004245BC" w:rsidP="004245BC">
      <w:pPr>
        <w:jc w:val="both"/>
        <w:rPr>
          <w:szCs w:val="28"/>
        </w:rPr>
      </w:pPr>
      <w:r w:rsidRPr="004245BC">
        <w:rPr>
          <w:szCs w:val="28"/>
        </w:rPr>
        <w:tab/>
      </w:r>
      <w:r w:rsidRPr="004245BC">
        <w:rPr>
          <w:bCs/>
          <w:color w:val="26282F"/>
          <w:szCs w:val="28"/>
        </w:rPr>
        <w:t>Руководствуясь п. 2 Указа Президента Российской Федерации от 23 апреля 2021 года № 242 «Об установлении на территории Российской Федерации нерабочих дней в мае 2021 года»</w:t>
      </w:r>
      <w:r w:rsidRPr="004245BC">
        <w:rPr>
          <w:szCs w:val="28"/>
        </w:rPr>
        <w:t>, распоряжением Главы Республики Мордовия от 27 апреля 2021 года №175-РГ , Администрация  Инсарского муниципального района</w:t>
      </w:r>
    </w:p>
    <w:p w:rsidR="004245BC" w:rsidRPr="004245BC" w:rsidRDefault="004245BC" w:rsidP="004245BC">
      <w:pPr>
        <w:tabs>
          <w:tab w:val="left" w:pos="6800"/>
        </w:tabs>
        <w:jc w:val="both"/>
        <w:rPr>
          <w:szCs w:val="28"/>
        </w:rPr>
      </w:pPr>
      <w:r w:rsidRPr="004245BC">
        <w:rPr>
          <w:szCs w:val="28"/>
        </w:rPr>
        <w:t xml:space="preserve">                                                             ПОСТАНОВЛЯЕТ:</w:t>
      </w:r>
    </w:p>
    <w:p w:rsidR="004245BC" w:rsidRPr="004245BC" w:rsidRDefault="004245BC" w:rsidP="004245BC">
      <w:pPr>
        <w:ind w:firstLine="709"/>
        <w:jc w:val="both"/>
        <w:rPr>
          <w:bCs/>
          <w:szCs w:val="28"/>
        </w:rPr>
      </w:pPr>
      <w:r w:rsidRPr="004245BC">
        <w:rPr>
          <w:bCs/>
          <w:szCs w:val="28"/>
        </w:rPr>
        <w:t>1.</w:t>
      </w:r>
      <w:r w:rsidRPr="004245BC">
        <w:rPr>
          <w:bCs/>
          <w:szCs w:val="28"/>
        </w:rPr>
        <w:tab/>
        <w:t>Руководителям предприятий, организаций подведомственных администрации Инсарского муниципального района, структурным подразделениям</w:t>
      </w:r>
      <w:r w:rsidRPr="004245BC">
        <w:rPr>
          <w:sz w:val="22"/>
        </w:rPr>
        <w:t xml:space="preserve"> </w:t>
      </w:r>
      <w:r w:rsidRPr="004245BC">
        <w:rPr>
          <w:bCs/>
          <w:szCs w:val="28"/>
        </w:rPr>
        <w:t>администрации Инсарского муниципального района, являющихся самостоятельными юридическими лицами и подведомственным им организациям:</w:t>
      </w:r>
    </w:p>
    <w:p w:rsidR="004245BC" w:rsidRPr="004245BC" w:rsidRDefault="004245BC" w:rsidP="004245BC">
      <w:pPr>
        <w:tabs>
          <w:tab w:val="left" w:pos="1276"/>
        </w:tabs>
        <w:ind w:firstLine="709"/>
        <w:jc w:val="both"/>
        <w:rPr>
          <w:bCs/>
          <w:szCs w:val="28"/>
        </w:rPr>
      </w:pPr>
      <w:r w:rsidRPr="004245BC">
        <w:rPr>
          <w:bCs/>
          <w:szCs w:val="28"/>
        </w:rPr>
        <w:t>1.1.</w:t>
      </w:r>
      <w:r w:rsidRPr="004245BC">
        <w:rPr>
          <w:bCs/>
          <w:szCs w:val="28"/>
        </w:rPr>
        <w:tab/>
        <w:t xml:space="preserve">Определить количество работников, обеспечивающих с 01 по 10 мая 2021 года включительно, функционирование организаций подведомственных администрации Инсарского муниципального района, структурных подразделений администрации Инсарского муниципального района, являющихся самостоятельными юридическими лицами и подведомственных им организаций. </w:t>
      </w:r>
    </w:p>
    <w:p w:rsidR="004245BC" w:rsidRPr="004245BC" w:rsidRDefault="004245BC" w:rsidP="004245BC">
      <w:pPr>
        <w:tabs>
          <w:tab w:val="left" w:pos="1276"/>
        </w:tabs>
        <w:ind w:firstLine="709"/>
        <w:jc w:val="both"/>
        <w:rPr>
          <w:bCs/>
          <w:szCs w:val="28"/>
        </w:rPr>
      </w:pPr>
      <w:r w:rsidRPr="004245BC">
        <w:rPr>
          <w:bCs/>
          <w:szCs w:val="28"/>
        </w:rPr>
        <w:t>1.2.</w:t>
      </w:r>
      <w:r w:rsidRPr="004245BC">
        <w:rPr>
          <w:bCs/>
          <w:szCs w:val="28"/>
        </w:rPr>
        <w:tab/>
        <w:t>Обеспечить в период нерабочих дней на вверенных объектах соблюдение требований законодательства в области антитеррористической защищенности, промышленной, транспортной безопасности, а также иных обязательных требований, норм и правил.</w:t>
      </w:r>
    </w:p>
    <w:p w:rsidR="004245BC" w:rsidRPr="004245BC" w:rsidRDefault="004245BC" w:rsidP="004245BC">
      <w:pPr>
        <w:widowControl w:val="0"/>
        <w:tabs>
          <w:tab w:val="left" w:pos="1248"/>
        </w:tabs>
        <w:spacing w:line="322" w:lineRule="exact"/>
        <w:ind w:right="160"/>
        <w:jc w:val="both"/>
        <w:rPr>
          <w:b/>
          <w:bCs/>
          <w:szCs w:val="28"/>
        </w:rPr>
      </w:pPr>
      <w:r w:rsidRPr="004245BC">
        <w:rPr>
          <w:bCs/>
          <w:szCs w:val="28"/>
        </w:rPr>
        <w:t xml:space="preserve">          2.</w:t>
      </w:r>
      <w:r w:rsidRPr="004245BC">
        <w:rPr>
          <w:b/>
          <w:bCs/>
          <w:color w:val="000000"/>
          <w:szCs w:val="28"/>
          <w:shd w:val="clear" w:color="auto" w:fill="FFFFFF"/>
        </w:rPr>
        <w:t xml:space="preserve"> </w:t>
      </w:r>
      <w:r w:rsidRPr="004245BC">
        <w:rPr>
          <w:bCs/>
          <w:color w:val="000000"/>
          <w:szCs w:val="28"/>
          <w:shd w:val="clear" w:color="auto" w:fill="FFFFFF"/>
        </w:rPr>
        <w:t xml:space="preserve">Рекомендовать главам администраций городского поселения Инсар, сельских поселений определить количество муниципальных служащих и работников, обеспечивающих с 1 по 10 мая </w:t>
      </w:r>
      <w:smartTag w:uri="urn:schemas-microsoft-com:office:smarttags" w:element="metricconverter">
        <w:smartTagPr>
          <w:attr w:name="ProductID" w:val="2021 г"/>
        </w:smartTagPr>
        <w:r w:rsidRPr="004245BC">
          <w:rPr>
            <w:bCs/>
            <w:color w:val="000000"/>
            <w:szCs w:val="28"/>
            <w:shd w:val="clear" w:color="auto" w:fill="FFFFFF"/>
          </w:rPr>
          <w:t>2021 г</w:t>
        </w:r>
      </w:smartTag>
      <w:r w:rsidRPr="004245BC">
        <w:rPr>
          <w:bCs/>
          <w:color w:val="000000"/>
          <w:szCs w:val="28"/>
          <w:shd w:val="clear" w:color="auto" w:fill="FFFFFF"/>
        </w:rPr>
        <w:t>. включительно функционирование этих органов и подведомственных им организаций.</w:t>
      </w:r>
    </w:p>
    <w:p w:rsidR="004245BC" w:rsidRPr="004245BC" w:rsidRDefault="004245BC" w:rsidP="004245BC">
      <w:pPr>
        <w:jc w:val="both"/>
        <w:rPr>
          <w:szCs w:val="28"/>
        </w:rPr>
      </w:pPr>
      <w:r w:rsidRPr="004245BC">
        <w:rPr>
          <w:szCs w:val="28"/>
        </w:rPr>
        <w:tab/>
        <w:t>3. Контроль  за  исполнением  настоящего  постановления  возложить  на  Акишина С.В.-  заместителя   главы-  Руководителя  аппарата  администрации  Инсарского  муниципального  района.</w:t>
      </w:r>
    </w:p>
    <w:p w:rsidR="004245BC" w:rsidRPr="004245BC" w:rsidRDefault="004245BC" w:rsidP="004245BC">
      <w:pPr>
        <w:ind w:right="-365"/>
        <w:rPr>
          <w:szCs w:val="28"/>
        </w:rPr>
      </w:pPr>
    </w:p>
    <w:p w:rsidR="004245BC" w:rsidRPr="004245BC" w:rsidRDefault="004245BC" w:rsidP="004245BC">
      <w:pPr>
        <w:ind w:right="-365"/>
        <w:rPr>
          <w:szCs w:val="28"/>
        </w:rPr>
      </w:pPr>
      <w:r w:rsidRPr="004245BC">
        <w:rPr>
          <w:szCs w:val="28"/>
        </w:rPr>
        <w:t xml:space="preserve">Глава Инсарского </w:t>
      </w:r>
    </w:p>
    <w:p w:rsidR="004245BC" w:rsidRPr="004245BC" w:rsidRDefault="004245BC" w:rsidP="004245BC">
      <w:pPr>
        <w:ind w:right="-365"/>
        <w:rPr>
          <w:szCs w:val="28"/>
        </w:rPr>
      </w:pPr>
      <w:r w:rsidRPr="004245BC">
        <w:rPr>
          <w:szCs w:val="28"/>
        </w:rPr>
        <w:t xml:space="preserve">муниципального района                                                                </w:t>
      </w:r>
      <w:r>
        <w:rPr>
          <w:szCs w:val="28"/>
        </w:rPr>
        <w:t xml:space="preserve">              </w:t>
      </w:r>
      <w:r w:rsidRPr="004245BC">
        <w:rPr>
          <w:szCs w:val="28"/>
        </w:rPr>
        <w:t xml:space="preserve">                К.А. Мангутов</w:t>
      </w:r>
    </w:p>
    <w:p w:rsidR="004245BC" w:rsidRPr="004245BC" w:rsidRDefault="004245BC" w:rsidP="004245BC">
      <w:pPr>
        <w:rPr>
          <w:sz w:val="22"/>
        </w:rPr>
      </w:pPr>
    </w:p>
    <w:p w:rsidR="004245BC" w:rsidRPr="00443A6C" w:rsidRDefault="004245BC" w:rsidP="004245BC">
      <w:pPr>
        <w:jc w:val="center"/>
        <w:rPr>
          <w:b/>
          <w:szCs w:val="28"/>
        </w:rPr>
      </w:pPr>
    </w:p>
    <w:p w:rsidR="004245BC" w:rsidRPr="00443A6C" w:rsidRDefault="004245BC" w:rsidP="004245BC">
      <w:pPr>
        <w:jc w:val="center"/>
        <w:rPr>
          <w:szCs w:val="28"/>
          <w:shd w:val="clear" w:color="auto" w:fill="FFFFFF"/>
        </w:rPr>
      </w:pPr>
    </w:p>
    <w:p w:rsidR="004245BC" w:rsidRDefault="004245BC" w:rsidP="004245BC">
      <w:pPr>
        <w:jc w:val="center"/>
        <w:rPr>
          <w:szCs w:val="28"/>
          <w:shd w:val="clear" w:color="auto" w:fill="FFFFFF"/>
        </w:rPr>
      </w:pPr>
    </w:p>
    <w:p w:rsidR="00575688" w:rsidRDefault="00575688" w:rsidP="004245BC">
      <w:pPr>
        <w:jc w:val="center"/>
        <w:rPr>
          <w:szCs w:val="28"/>
          <w:shd w:val="clear" w:color="auto" w:fill="FFFFFF"/>
        </w:rPr>
      </w:pPr>
    </w:p>
    <w:p w:rsidR="00575688" w:rsidRDefault="00575688" w:rsidP="004245BC">
      <w:pPr>
        <w:jc w:val="center"/>
        <w:rPr>
          <w:szCs w:val="28"/>
          <w:shd w:val="clear" w:color="auto" w:fill="FFFFFF"/>
        </w:rPr>
      </w:pPr>
    </w:p>
    <w:p w:rsidR="00575688" w:rsidRDefault="00575688" w:rsidP="004245BC">
      <w:pPr>
        <w:jc w:val="center"/>
        <w:rPr>
          <w:szCs w:val="28"/>
          <w:shd w:val="clear" w:color="auto" w:fill="FFFFFF"/>
        </w:rPr>
      </w:pPr>
    </w:p>
    <w:p w:rsidR="00575688" w:rsidRDefault="00575688" w:rsidP="004245BC">
      <w:pPr>
        <w:jc w:val="center"/>
        <w:rPr>
          <w:szCs w:val="28"/>
          <w:shd w:val="clear" w:color="auto" w:fill="FFFFFF"/>
        </w:rPr>
      </w:pPr>
    </w:p>
    <w:p w:rsidR="00575688" w:rsidRDefault="00575688" w:rsidP="004245BC">
      <w:pPr>
        <w:jc w:val="center"/>
        <w:rPr>
          <w:szCs w:val="28"/>
          <w:shd w:val="clear" w:color="auto" w:fill="FFFFFF"/>
        </w:rPr>
      </w:pPr>
    </w:p>
    <w:p w:rsidR="00575688" w:rsidRPr="00443A6C" w:rsidRDefault="00575688" w:rsidP="004245BC">
      <w:pPr>
        <w:jc w:val="center"/>
        <w:rPr>
          <w:szCs w:val="28"/>
          <w:shd w:val="clear" w:color="auto" w:fill="FFFFFF"/>
        </w:rPr>
      </w:pPr>
    </w:p>
    <w:p w:rsidR="005E67C5" w:rsidRPr="002D1DDE" w:rsidRDefault="005E67C5" w:rsidP="005E67C5">
      <w:pPr>
        <w:pStyle w:val="a3"/>
        <w:jc w:val="center"/>
        <w:rPr>
          <w:b/>
          <w:sz w:val="24"/>
          <w:szCs w:val="28"/>
        </w:rPr>
      </w:pPr>
      <w:r w:rsidRPr="002D1DDE">
        <w:rPr>
          <w:b/>
          <w:sz w:val="24"/>
          <w:szCs w:val="28"/>
        </w:rPr>
        <w:t>АДМИНИСТРАЦИЯ</w:t>
      </w:r>
    </w:p>
    <w:p w:rsidR="005E67C5" w:rsidRPr="002D1DDE" w:rsidRDefault="005E67C5" w:rsidP="005E67C5">
      <w:pPr>
        <w:pStyle w:val="a3"/>
        <w:jc w:val="center"/>
        <w:rPr>
          <w:b/>
          <w:sz w:val="24"/>
          <w:szCs w:val="28"/>
        </w:rPr>
      </w:pPr>
      <w:r w:rsidRPr="002D1DDE">
        <w:rPr>
          <w:b/>
          <w:sz w:val="24"/>
          <w:szCs w:val="28"/>
        </w:rPr>
        <w:t>ИНСАРСКОГО  МУНИЦИПАЛЬНОГО РАЙОНА</w:t>
      </w:r>
    </w:p>
    <w:p w:rsidR="005E67C5" w:rsidRPr="002D1DDE" w:rsidRDefault="005E67C5" w:rsidP="005E67C5">
      <w:pPr>
        <w:pStyle w:val="a3"/>
        <w:jc w:val="center"/>
        <w:rPr>
          <w:b/>
          <w:sz w:val="24"/>
          <w:szCs w:val="28"/>
        </w:rPr>
      </w:pPr>
      <w:r w:rsidRPr="002D1DDE">
        <w:rPr>
          <w:b/>
          <w:sz w:val="24"/>
          <w:szCs w:val="28"/>
        </w:rPr>
        <w:t>РЕСПУБЛИКИ МОРДОВИЯ</w:t>
      </w:r>
    </w:p>
    <w:p w:rsidR="005E67C5" w:rsidRPr="002D1DDE" w:rsidRDefault="005E67C5" w:rsidP="005E67C5">
      <w:pPr>
        <w:pStyle w:val="a3"/>
        <w:jc w:val="center"/>
        <w:rPr>
          <w:b/>
          <w:sz w:val="28"/>
          <w:szCs w:val="32"/>
        </w:rPr>
      </w:pPr>
    </w:p>
    <w:p w:rsidR="005E67C5" w:rsidRPr="002D1DDE" w:rsidRDefault="005E67C5" w:rsidP="005E67C5">
      <w:pPr>
        <w:pStyle w:val="a3"/>
        <w:jc w:val="center"/>
        <w:rPr>
          <w:b/>
          <w:sz w:val="32"/>
          <w:szCs w:val="34"/>
        </w:rPr>
      </w:pPr>
      <w:r w:rsidRPr="002D1DDE">
        <w:rPr>
          <w:b/>
          <w:sz w:val="32"/>
          <w:szCs w:val="34"/>
        </w:rPr>
        <w:t>ПОСТАНОВЛЕНИЕ</w:t>
      </w:r>
    </w:p>
    <w:p w:rsidR="005E67C5" w:rsidRPr="002D1DDE" w:rsidRDefault="005E67C5" w:rsidP="005E67C5">
      <w:pPr>
        <w:pStyle w:val="a3"/>
        <w:jc w:val="center"/>
        <w:rPr>
          <w:sz w:val="24"/>
          <w:szCs w:val="28"/>
        </w:rPr>
      </w:pPr>
    </w:p>
    <w:p w:rsidR="005E67C5" w:rsidRPr="002D1DDE" w:rsidRDefault="005E67C5" w:rsidP="005E67C5">
      <w:pPr>
        <w:pStyle w:val="a3"/>
        <w:jc w:val="center"/>
        <w:rPr>
          <w:sz w:val="24"/>
          <w:szCs w:val="28"/>
        </w:rPr>
      </w:pPr>
      <w:r w:rsidRPr="002D1DDE">
        <w:rPr>
          <w:sz w:val="24"/>
          <w:szCs w:val="28"/>
        </w:rPr>
        <w:t>г. Инсар</w:t>
      </w:r>
    </w:p>
    <w:p w:rsidR="005E67C5" w:rsidRPr="002D1DDE" w:rsidRDefault="005E67C5" w:rsidP="005E67C5">
      <w:pPr>
        <w:pStyle w:val="a3"/>
        <w:jc w:val="center"/>
        <w:rPr>
          <w:sz w:val="24"/>
          <w:szCs w:val="28"/>
        </w:rPr>
      </w:pPr>
    </w:p>
    <w:p w:rsidR="005E67C5" w:rsidRPr="002D1DDE" w:rsidRDefault="005E67C5" w:rsidP="005E67C5">
      <w:pPr>
        <w:pStyle w:val="a3"/>
        <w:jc w:val="center"/>
        <w:rPr>
          <w:sz w:val="24"/>
          <w:szCs w:val="28"/>
        </w:rPr>
      </w:pPr>
    </w:p>
    <w:p w:rsidR="005E67C5" w:rsidRPr="002D1DDE" w:rsidRDefault="005E67C5" w:rsidP="005E67C5">
      <w:pPr>
        <w:rPr>
          <w:b/>
        </w:rPr>
      </w:pPr>
      <w:r w:rsidRPr="002D1DDE">
        <w:rPr>
          <w:b/>
        </w:rPr>
        <w:t xml:space="preserve">от 13.05.2021 года                                                                           </w:t>
      </w:r>
      <w:r>
        <w:rPr>
          <w:b/>
        </w:rPr>
        <w:t xml:space="preserve">                                              </w:t>
      </w:r>
      <w:r w:rsidRPr="002D1DDE">
        <w:rPr>
          <w:b/>
        </w:rPr>
        <w:t xml:space="preserve">  №</w:t>
      </w:r>
      <w:r>
        <w:rPr>
          <w:b/>
        </w:rPr>
        <w:t xml:space="preserve"> </w:t>
      </w:r>
      <w:r w:rsidRPr="002D1DDE">
        <w:rPr>
          <w:b/>
        </w:rPr>
        <w:t>150</w:t>
      </w:r>
    </w:p>
    <w:p w:rsidR="005E67C5" w:rsidRDefault="005E67C5" w:rsidP="005E67C5">
      <w:pPr>
        <w:jc w:val="both"/>
        <w:rPr>
          <w:szCs w:val="28"/>
        </w:rPr>
      </w:pPr>
    </w:p>
    <w:p w:rsidR="005E67C5" w:rsidRDefault="005E67C5" w:rsidP="005E67C5">
      <w:pPr>
        <w:jc w:val="both"/>
        <w:rPr>
          <w:szCs w:val="28"/>
        </w:rPr>
      </w:pPr>
    </w:p>
    <w:p w:rsidR="005E67C5" w:rsidRDefault="005E67C5" w:rsidP="005E67C5">
      <w:pPr>
        <w:jc w:val="both"/>
        <w:rPr>
          <w:color w:val="000000"/>
          <w:szCs w:val="28"/>
          <w:lang w:bidi="ru-RU"/>
        </w:rPr>
      </w:pPr>
      <w:r w:rsidRPr="005E67C5">
        <w:rPr>
          <w:szCs w:val="28"/>
        </w:rPr>
        <w:t xml:space="preserve">О создании </w:t>
      </w:r>
      <w:r w:rsidRPr="005E67C5">
        <w:rPr>
          <w:color w:val="000000"/>
          <w:szCs w:val="28"/>
          <w:lang w:bidi="ru-RU"/>
        </w:rPr>
        <w:t xml:space="preserve">призывной комиссии  по </w:t>
      </w:r>
    </w:p>
    <w:p w:rsidR="005E67C5" w:rsidRDefault="005E67C5" w:rsidP="005E67C5">
      <w:pPr>
        <w:jc w:val="both"/>
        <w:rPr>
          <w:szCs w:val="28"/>
        </w:rPr>
      </w:pPr>
      <w:r w:rsidRPr="005E67C5">
        <w:rPr>
          <w:color w:val="000000"/>
          <w:szCs w:val="28"/>
          <w:lang w:bidi="ru-RU"/>
        </w:rPr>
        <w:t>мобилизации</w:t>
      </w:r>
      <w:r w:rsidRPr="005E67C5">
        <w:rPr>
          <w:szCs w:val="28"/>
        </w:rPr>
        <w:t xml:space="preserve"> граждан в Инсарском </w:t>
      </w:r>
    </w:p>
    <w:p w:rsidR="005E67C5" w:rsidRPr="005E67C5" w:rsidRDefault="005E67C5" w:rsidP="005E67C5">
      <w:pPr>
        <w:jc w:val="both"/>
        <w:rPr>
          <w:szCs w:val="28"/>
        </w:rPr>
      </w:pPr>
      <w:r w:rsidRPr="005E67C5">
        <w:rPr>
          <w:szCs w:val="28"/>
        </w:rPr>
        <w:t xml:space="preserve">муниципальном районе Республики Мордовия </w:t>
      </w:r>
    </w:p>
    <w:p w:rsidR="005E67C5" w:rsidRPr="002D1DDE" w:rsidRDefault="005E67C5" w:rsidP="005E67C5">
      <w:pPr>
        <w:jc w:val="center"/>
        <w:rPr>
          <w:b/>
        </w:rPr>
      </w:pPr>
    </w:p>
    <w:p w:rsidR="005E67C5" w:rsidRPr="002D1DDE" w:rsidRDefault="005E67C5" w:rsidP="005E67C5">
      <w:pPr>
        <w:pStyle w:val="a3"/>
        <w:ind w:firstLine="567"/>
        <w:jc w:val="both"/>
        <w:rPr>
          <w:sz w:val="24"/>
          <w:szCs w:val="28"/>
        </w:rPr>
      </w:pPr>
    </w:p>
    <w:p w:rsidR="005E67C5" w:rsidRPr="002D1DDE" w:rsidRDefault="005E67C5" w:rsidP="005E67C5">
      <w:pPr>
        <w:pStyle w:val="46"/>
        <w:shd w:val="clear" w:color="auto" w:fill="auto"/>
        <w:spacing w:before="0" w:after="0"/>
        <w:ind w:firstLine="567"/>
        <w:jc w:val="both"/>
        <w:rPr>
          <w:rFonts w:ascii="Times New Roman" w:hAnsi="Times New Roman" w:cs="Times New Roman"/>
          <w:b w:val="0"/>
          <w:sz w:val="24"/>
          <w:szCs w:val="28"/>
        </w:rPr>
      </w:pPr>
      <w:r w:rsidRPr="002D1DDE">
        <w:rPr>
          <w:rFonts w:ascii="Times New Roman" w:hAnsi="Times New Roman" w:cs="Times New Roman"/>
          <w:b w:val="0"/>
          <w:sz w:val="24"/>
          <w:szCs w:val="28"/>
        </w:rPr>
        <w:t xml:space="preserve">В соответствии с Федеральными законами  от 31 мая 1996 г.  №61-ФЗ «Об обороне»,  от 26 февраля   1997 г. №31-ФЗ «О мобилизационной  подготовке    и мобилизации    в Российской    Федерации», </w:t>
      </w:r>
      <w:r w:rsidRPr="002D1DDE">
        <w:rPr>
          <w:rFonts w:ascii="Times New Roman" w:hAnsi="Times New Roman" w:cs="Times New Roman"/>
          <w:b w:val="0"/>
          <w:sz w:val="24"/>
          <w:szCs w:val="28"/>
          <w:lang w:bidi="ru-RU"/>
        </w:rPr>
        <w:t>постановлениями Правительства</w:t>
      </w:r>
      <w:r w:rsidRPr="002D1DDE">
        <w:rPr>
          <w:rFonts w:ascii="Times New Roman" w:hAnsi="Times New Roman" w:cs="Times New Roman"/>
          <w:b w:val="0"/>
          <w:sz w:val="24"/>
          <w:szCs w:val="28"/>
          <w:lang w:bidi="ru-RU"/>
        </w:rPr>
        <w:br/>
        <w:t>Российской Федерации от 30 декабря 2006 г. № 852 "Об утверждении Положения о призыве граждан Российской Федерации по мобилизации, приписанных к воинским частям (предназначенных в специальные формирования), для прохождения военной службы на воинских должностях, предусмотренных штатами военного времени, или направления их для работы на должностях гражданского персонала Вооруженных Сил Российской Федерации, других войск, воинских</w:t>
      </w:r>
      <w:r w:rsidRPr="002D1DDE">
        <w:rPr>
          <w:rFonts w:ascii="Times New Roman" w:hAnsi="Times New Roman" w:cs="Times New Roman"/>
          <w:b w:val="0"/>
          <w:sz w:val="24"/>
          <w:szCs w:val="28"/>
        </w:rPr>
        <w:t xml:space="preserve"> </w:t>
      </w:r>
      <w:r w:rsidRPr="002D1DDE">
        <w:rPr>
          <w:rFonts w:ascii="Times New Roman" w:hAnsi="Times New Roman" w:cs="Times New Roman"/>
          <w:b w:val="0"/>
          <w:sz w:val="24"/>
          <w:szCs w:val="28"/>
          <w:lang w:bidi="ru-RU"/>
        </w:rPr>
        <w:t>формирований, органов и специальных формирований", от 29 марта 2021 г. № 472 «О внесении изменений в Положение о призыве граждан Российской Федерации по мобилизации, приписанных к воинским частям (предназначенных в специальные формирования), для прохождения военной службы на воинских должностях, предусмотренных штатами военного времени, или направления их для работы на должностях гражданского персонала Вооруженных Сил Российской Федерации, других войск, воинских формирований, органов и специальных формирований»</w:t>
      </w:r>
      <w:r w:rsidRPr="002D1DDE">
        <w:rPr>
          <w:rFonts w:ascii="Times New Roman" w:hAnsi="Times New Roman" w:cs="Times New Roman"/>
          <w:b w:val="0"/>
          <w:sz w:val="24"/>
          <w:szCs w:val="28"/>
        </w:rPr>
        <w:t>, письма военного комиссариата Ковылкинского, Инсарского и Кадошкинского районов Республики Мордовии от 11 мая 2021 года №132, администрация Инсарского муниципального района  Республики Мордовия</w:t>
      </w:r>
    </w:p>
    <w:p w:rsidR="005E67C5" w:rsidRPr="002D1DDE" w:rsidRDefault="005E67C5" w:rsidP="005E67C5">
      <w:pPr>
        <w:pStyle w:val="a3"/>
        <w:ind w:firstLine="567"/>
        <w:jc w:val="both"/>
        <w:rPr>
          <w:sz w:val="24"/>
          <w:szCs w:val="28"/>
        </w:rPr>
      </w:pPr>
    </w:p>
    <w:p w:rsidR="005E67C5" w:rsidRPr="002D1DDE" w:rsidRDefault="005E67C5" w:rsidP="005E67C5">
      <w:pPr>
        <w:pStyle w:val="a3"/>
        <w:ind w:firstLine="567"/>
        <w:jc w:val="center"/>
        <w:rPr>
          <w:b/>
          <w:sz w:val="24"/>
          <w:szCs w:val="28"/>
        </w:rPr>
      </w:pPr>
      <w:r w:rsidRPr="002D1DDE">
        <w:rPr>
          <w:b/>
          <w:sz w:val="24"/>
          <w:szCs w:val="28"/>
        </w:rPr>
        <w:t>ПОСТАНОВЛЯЕТ:</w:t>
      </w:r>
    </w:p>
    <w:p w:rsidR="005E67C5" w:rsidRPr="002D1DDE" w:rsidRDefault="005E67C5" w:rsidP="005E67C5">
      <w:pPr>
        <w:pStyle w:val="a3"/>
        <w:ind w:firstLine="567"/>
        <w:jc w:val="center"/>
        <w:rPr>
          <w:b/>
          <w:sz w:val="24"/>
          <w:szCs w:val="28"/>
        </w:rPr>
      </w:pPr>
    </w:p>
    <w:p w:rsidR="005E67C5" w:rsidRPr="002D1DDE" w:rsidRDefault="005E67C5" w:rsidP="005E67C5">
      <w:pPr>
        <w:ind w:firstLine="567"/>
        <w:rPr>
          <w:szCs w:val="28"/>
        </w:rPr>
      </w:pPr>
      <w:r w:rsidRPr="002D1DDE">
        <w:rPr>
          <w:szCs w:val="28"/>
        </w:rPr>
        <w:t xml:space="preserve">1.Создать </w:t>
      </w:r>
      <w:r w:rsidRPr="002D1DDE">
        <w:rPr>
          <w:color w:val="000000"/>
          <w:szCs w:val="28"/>
          <w:lang w:bidi="ru-RU"/>
        </w:rPr>
        <w:t>призывную комиссию по мобилизации</w:t>
      </w:r>
      <w:r w:rsidRPr="002D1DDE">
        <w:rPr>
          <w:szCs w:val="28"/>
        </w:rPr>
        <w:t xml:space="preserve"> граждан в Инсарском муниципальном районе Республики Мордовия (далее - комиссия):  </w:t>
      </w:r>
    </w:p>
    <w:p w:rsidR="005E67C5" w:rsidRPr="002D1DDE" w:rsidRDefault="005E67C5" w:rsidP="005E67C5">
      <w:pPr>
        <w:ind w:firstLine="567"/>
        <w:rPr>
          <w:szCs w:val="28"/>
        </w:rPr>
      </w:pPr>
      <w:r w:rsidRPr="002D1DDE">
        <w:rPr>
          <w:szCs w:val="28"/>
        </w:rPr>
        <w:t>2. Утвердить:</w:t>
      </w:r>
    </w:p>
    <w:p w:rsidR="005E67C5" w:rsidRPr="002D1DDE" w:rsidRDefault="005E67C5" w:rsidP="005E67C5">
      <w:pPr>
        <w:ind w:firstLine="567"/>
        <w:rPr>
          <w:szCs w:val="28"/>
        </w:rPr>
      </w:pPr>
      <w:r w:rsidRPr="002D1DDE">
        <w:rPr>
          <w:szCs w:val="28"/>
        </w:rPr>
        <w:t xml:space="preserve">-основной состав комиссии, согласно приложения №1; </w:t>
      </w:r>
    </w:p>
    <w:p w:rsidR="005E67C5" w:rsidRPr="002D1DDE" w:rsidRDefault="005E67C5" w:rsidP="005E67C5">
      <w:pPr>
        <w:ind w:firstLine="567"/>
        <w:rPr>
          <w:szCs w:val="28"/>
        </w:rPr>
      </w:pPr>
      <w:r w:rsidRPr="002D1DDE">
        <w:rPr>
          <w:szCs w:val="28"/>
        </w:rPr>
        <w:t>-резервный состав комиссии, согласно приложения №2.</w:t>
      </w:r>
    </w:p>
    <w:p w:rsidR="005E67C5" w:rsidRPr="002D1DDE" w:rsidRDefault="005E67C5" w:rsidP="005E67C5">
      <w:pPr>
        <w:ind w:firstLine="567"/>
        <w:rPr>
          <w:szCs w:val="28"/>
        </w:rPr>
      </w:pPr>
      <w:r w:rsidRPr="002D1DDE">
        <w:rPr>
          <w:szCs w:val="28"/>
        </w:rPr>
        <w:t>-положение о комиссии, согласно приложения №3.</w:t>
      </w:r>
      <w:hyperlink r:id="rId11" w:anchor="/document-relations/8986564/0/0/100" w:history="1"/>
    </w:p>
    <w:p w:rsidR="005E67C5" w:rsidRPr="002D1DDE" w:rsidRDefault="005E67C5" w:rsidP="005E67C5">
      <w:pPr>
        <w:ind w:firstLine="567"/>
        <w:rPr>
          <w:rFonts w:cs="Arial"/>
          <w:color w:val="000000"/>
          <w:szCs w:val="28"/>
        </w:rPr>
      </w:pPr>
      <w:r w:rsidRPr="002D1DDE">
        <w:rPr>
          <w:szCs w:val="28"/>
        </w:rPr>
        <w:t xml:space="preserve">2. </w:t>
      </w:r>
      <w:r w:rsidRPr="002D1DDE">
        <w:rPr>
          <w:rFonts w:cs="Arial"/>
          <w:color w:val="000000"/>
          <w:szCs w:val="28"/>
        </w:rPr>
        <w:t>Контроль за исполнением настоящего постановления оставляю за собой.</w:t>
      </w:r>
    </w:p>
    <w:p w:rsidR="005E67C5" w:rsidRPr="002D1DDE" w:rsidRDefault="005E67C5" w:rsidP="005E67C5">
      <w:pPr>
        <w:ind w:firstLine="567"/>
        <w:rPr>
          <w:szCs w:val="28"/>
        </w:rPr>
      </w:pPr>
    </w:p>
    <w:p w:rsidR="005E67C5" w:rsidRPr="002D1DDE" w:rsidRDefault="005E67C5" w:rsidP="005E67C5">
      <w:pPr>
        <w:pStyle w:val="a3"/>
        <w:jc w:val="both"/>
        <w:rPr>
          <w:sz w:val="24"/>
          <w:szCs w:val="28"/>
        </w:rPr>
      </w:pPr>
    </w:p>
    <w:p w:rsidR="005E67C5" w:rsidRPr="002D1DDE" w:rsidRDefault="005E67C5" w:rsidP="005E67C5">
      <w:pPr>
        <w:pStyle w:val="a3"/>
        <w:jc w:val="both"/>
        <w:rPr>
          <w:sz w:val="24"/>
          <w:szCs w:val="28"/>
        </w:rPr>
      </w:pPr>
    </w:p>
    <w:p w:rsidR="005E67C5" w:rsidRPr="002D1DDE" w:rsidRDefault="005E67C5" w:rsidP="005E67C5">
      <w:pPr>
        <w:pStyle w:val="a3"/>
        <w:jc w:val="both"/>
        <w:rPr>
          <w:sz w:val="24"/>
          <w:szCs w:val="28"/>
        </w:rPr>
      </w:pPr>
      <w:r w:rsidRPr="002D1DDE">
        <w:rPr>
          <w:sz w:val="24"/>
          <w:szCs w:val="28"/>
        </w:rPr>
        <w:t xml:space="preserve">Глава Инсарского </w:t>
      </w:r>
    </w:p>
    <w:p w:rsidR="005E67C5" w:rsidRPr="002D1DDE" w:rsidRDefault="005E67C5" w:rsidP="005E67C5">
      <w:pPr>
        <w:pStyle w:val="a3"/>
        <w:rPr>
          <w:sz w:val="24"/>
          <w:szCs w:val="28"/>
        </w:rPr>
      </w:pPr>
      <w:r w:rsidRPr="002D1DDE">
        <w:rPr>
          <w:sz w:val="24"/>
          <w:szCs w:val="28"/>
        </w:rPr>
        <w:lastRenderedPageBreak/>
        <w:t xml:space="preserve">муниципального района                                                                  </w:t>
      </w:r>
      <w:r>
        <w:rPr>
          <w:sz w:val="24"/>
          <w:szCs w:val="28"/>
        </w:rPr>
        <w:t xml:space="preserve">                       </w:t>
      </w:r>
      <w:r w:rsidRPr="002D1DDE">
        <w:rPr>
          <w:sz w:val="24"/>
          <w:szCs w:val="28"/>
        </w:rPr>
        <w:t xml:space="preserve">      К.А. Мангутов</w:t>
      </w:r>
    </w:p>
    <w:p w:rsidR="005E67C5" w:rsidRPr="002D1DDE" w:rsidRDefault="005E67C5" w:rsidP="005E67C5">
      <w:pPr>
        <w:rPr>
          <w:sz w:val="18"/>
        </w:rPr>
      </w:pPr>
    </w:p>
    <w:p w:rsidR="005E67C5" w:rsidRPr="002D1DDE" w:rsidRDefault="005E67C5" w:rsidP="005E67C5">
      <w:pPr>
        <w:ind w:firstLine="567"/>
        <w:jc w:val="both"/>
        <w:rPr>
          <w:szCs w:val="28"/>
        </w:rPr>
      </w:pPr>
    </w:p>
    <w:p w:rsidR="005E67C5" w:rsidRPr="002D1DDE" w:rsidRDefault="005E67C5" w:rsidP="005E67C5">
      <w:pPr>
        <w:ind w:firstLine="567"/>
        <w:jc w:val="both"/>
        <w:rPr>
          <w:szCs w:val="28"/>
        </w:rPr>
      </w:pPr>
    </w:p>
    <w:p w:rsidR="005E67C5" w:rsidRDefault="005E67C5"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Default="00575688" w:rsidP="005E67C5">
      <w:pPr>
        <w:ind w:firstLine="567"/>
        <w:jc w:val="both"/>
        <w:rPr>
          <w:b/>
          <w:szCs w:val="28"/>
        </w:rPr>
      </w:pPr>
    </w:p>
    <w:p w:rsidR="00575688" w:rsidRPr="002D1DDE" w:rsidRDefault="00575688" w:rsidP="005E67C5">
      <w:pPr>
        <w:ind w:firstLine="567"/>
        <w:jc w:val="both"/>
        <w:rPr>
          <w:b/>
          <w:szCs w:val="28"/>
        </w:rPr>
      </w:pPr>
    </w:p>
    <w:p w:rsidR="005E67C5" w:rsidRPr="002D1DDE" w:rsidRDefault="005E67C5" w:rsidP="005E67C5">
      <w:pPr>
        <w:pStyle w:val="a3"/>
        <w:ind w:firstLine="567"/>
        <w:rPr>
          <w:sz w:val="24"/>
          <w:szCs w:val="28"/>
        </w:rPr>
      </w:pPr>
      <w:r w:rsidRPr="002D1DDE">
        <w:rPr>
          <w:b/>
          <w:sz w:val="24"/>
          <w:szCs w:val="28"/>
        </w:rPr>
        <w:lastRenderedPageBreak/>
        <w:t xml:space="preserve">                                                                         </w:t>
      </w:r>
      <w:r w:rsidRPr="002D1DDE">
        <w:rPr>
          <w:sz w:val="24"/>
          <w:szCs w:val="28"/>
        </w:rPr>
        <w:t>Приложение №1</w:t>
      </w:r>
    </w:p>
    <w:p w:rsidR="005E67C5" w:rsidRPr="002D1DDE" w:rsidRDefault="005E67C5" w:rsidP="005E67C5">
      <w:pPr>
        <w:pStyle w:val="a3"/>
        <w:ind w:firstLine="567"/>
        <w:rPr>
          <w:sz w:val="24"/>
          <w:szCs w:val="28"/>
        </w:rPr>
      </w:pPr>
      <w:r w:rsidRPr="002D1DDE">
        <w:rPr>
          <w:sz w:val="24"/>
          <w:szCs w:val="28"/>
        </w:rPr>
        <w:t xml:space="preserve">                                                                         к постановлению администрации</w:t>
      </w:r>
    </w:p>
    <w:p w:rsidR="005E67C5" w:rsidRPr="002D1DDE" w:rsidRDefault="005E67C5" w:rsidP="005E67C5">
      <w:pPr>
        <w:pStyle w:val="a3"/>
        <w:ind w:firstLine="567"/>
        <w:rPr>
          <w:sz w:val="24"/>
          <w:szCs w:val="28"/>
        </w:rPr>
      </w:pPr>
      <w:r w:rsidRPr="002D1DDE">
        <w:rPr>
          <w:sz w:val="24"/>
          <w:szCs w:val="28"/>
        </w:rPr>
        <w:t xml:space="preserve">                                                                         Инсарского муниципального района </w:t>
      </w:r>
    </w:p>
    <w:p w:rsidR="005E67C5" w:rsidRPr="002D1DDE" w:rsidRDefault="005E67C5" w:rsidP="005E67C5">
      <w:pPr>
        <w:pStyle w:val="a3"/>
        <w:ind w:firstLine="567"/>
        <w:rPr>
          <w:sz w:val="24"/>
          <w:szCs w:val="28"/>
        </w:rPr>
      </w:pPr>
      <w:r w:rsidRPr="002D1DDE">
        <w:rPr>
          <w:sz w:val="24"/>
          <w:szCs w:val="28"/>
        </w:rPr>
        <w:t xml:space="preserve">                                                                         от 13.05.2021 года   № 150</w:t>
      </w:r>
    </w:p>
    <w:p w:rsidR="005E67C5" w:rsidRPr="002D1DDE" w:rsidRDefault="005E67C5" w:rsidP="005E67C5">
      <w:pPr>
        <w:ind w:firstLine="567"/>
        <w:jc w:val="both"/>
        <w:rPr>
          <w:szCs w:val="28"/>
        </w:rPr>
      </w:pPr>
    </w:p>
    <w:p w:rsidR="005E67C5" w:rsidRPr="002D1DDE" w:rsidRDefault="005E67C5" w:rsidP="005E67C5">
      <w:pPr>
        <w:ind w:firstLine="567"/>
        <w:jc w:val="center"/>
        <w:rPr>
          <w:szCs w:val="28"/>
        </w:rPr>
      </w:pPr>
    </w:p>
    <w:p w:rsidR="005E67C5" w:rsidRPr="002D1DDE" w:rsidRDefault="005E67C5" w:rsidP="005E67C5">
      <w:pPr>
        <w:ind w:firstLine="567"/>
        <w:jc w:val="center"/>
        <w:rPr>
          <w:szCs w:val="28"/>
        </w:rPr>
      </w:pPr>
      <w:r w:rsidRPr="002D1DDE">
        <w:rPr>
          <w:szCs w:val="28"/>
        </w:rPr>
        <w:t xml:space="preserve">Основной состав </w:t>
      </w:r>
    </w:p>
    <w:p w:rsidR="005E67C5" w:rsidRPr="002D1DDE" w:rsidRDefault="005E67C5" w:rsidP="005E67C5">
      <w:pPr>
        <w:ind w:firstLine="567"/>
        <w:jc w:val="center"/>
        <w:rPr>
          <w:szCs w:val="28"/>
        </w:rPr>
      </w:pPr>
      <w:r w:rsidRPr="002D1DDE">
        <w:rPr>
          <w:color w:val="000000"/>
          <w:szCs w:val="28"/>
          <w:lang w:bidi="ru-RU"/>
        </w:rPr>
        <w:t>призывной комиссии  по мобилизации</w:t>
      </w:r>
      <w:r w:rsidRPr="002D1DDE">
        <w:rPr>
          <w:szCs w:val="28"/>
        </w:rPr>
        <w:t xml:space="preserve"> граждан в</w:t>
      </w:r>
    </w:p>
    <w:p w:rsidR="005E67C5" w:rsidRPr="002D1DDE" w:rsidRDefault="005E67C5" w:rsidP="005E67C5">
      <w:pPr>
        <w:ind w:firstLine="567"/>
        <w:jc w:val="center"/>
        <w:rPr>
          <w:szCs w:val="28"/>
        </w:rPr>
      </w:pPr>
      <w:r w:rsidRPr="002D1DDE">
        <w:rPr>
          <w:szCs w:val="28"/>
        </w:rPr>
        <w:t>Инсарском муниципальном районе Республики Мордовия</w:t>
      </w:r>
    </w:p>
    <w:p w:rsidR="005E67C5" w:rsidRPr="002D1DDE" w:rsidRDefault="005E67C5" w:rsidP="005E67C5">
      <w:pPr>
        <w:ind w:firstLine="567"/>
        <w:jc w:val="both"/>
        <w:rPr>
          <w:szCs w:val="28"/>
        </w:rPr>
      </w:pPr>
    </w:p>
    <w:p w:rsidR="005E67C5" w:rsidRPr="002D1DDE" w:rsidRDefault="005E67C5" w:rsidP="005E67C5">
      <w:pPr>
        <w:ind w:firstLine="567"/>
        <w:jc w:val="both"/>
        <w:rPr>
          <w:szCs w:val="28"/>
        </w:rPr>
      </w:pPr>
    </w:p>
    <w:p w:rsidR="005E67C5" w:rsidRPr="002D1DDE" w:rsidRDefault="005E67C5" w:rsidP="005E67C5">
      <w:pPr>
        <w:ind w:firstLine="567"/>
        <w:jc w:val="both"/>
        <w:rPr>
          <w:szCs w:val="28"/>
        </w:rPr>
      </w:pPr>
      <w:r w:rsidRPr="002D1DDE">
        <w:rPr>
          <w:szCs w:val="28"/>
        </w:rPr>
        <w:t xml:space="preserve">Мангутов К.А.- глава Инсарского муниципального района Республики Мордовия, председатель комиссии;    </w:t>
      </w:r>
    </w:p>
    <w:p w:rsidR="005E67C5" w:rsidRPr="002D1DDE" w:rsidRDefault="005E67C5" w:rsidP="005E67C5">
      <w:pPr>
        <w:ind w:firstLine="567"/>
        <w:jc w:val="both"/>
        <w:rPr>
          <w:szCs w:val="28"/>
        </w:rPr>
      </w:pPr>
      <w:r w:rsidRPr="002D1DDE">
        <w:rPr>
          <w:szCs w:val="28"/>
        </w:rPr>
        <w:t>Паничкин Е.М.- военный комиссар Ковылкинского, Инсарского и Кадошкинского районов Республики Мордовия,  заместитель председателя комиссии (по согласованию);</w:t>
      </w:r>
    </w:p>
    <w:p w:rsidR="005E67C5" w:rsidRPr="002D1DDE" w:rsidRDefault="005E67C5" w:rsidP="005E67C5">
      <w:pPr>
        <w:ind w:firstLine="567"/>
        <w:jc w:val="both"/>
        <w:rPr>
          <w:szCs w:val="28"/>
        </w:rPr>
      </w:pPr>
      <w:r w:rsidRPr="002D1DDE">
        <w:rPr>
          <w:szCs w:val="28"/>
        </w:rPr>
        <w:t>Надежкина С.В. – помощник начальника отделения планирования, предназначения, подготовки и учёта мобилизационных ресурсов военного комиссариата Ковылкинского, Инсарского и Кадошкинского районов Республики Мордовии, секретарь комиссии (по согласованию);</w:t>
      </w:r>
    </w:p>
    <w:p w:rsidR="005E67C5" w:rsidRPr="002D1DDE" w:rsidRDefault="005E67C5" w:rsidP="005E67C5">
      <w:pPr>
        <w:ind w:firstLine="567"/>
        <w:jc w:val="both"/>
        <w:rPr>
          <w:szCs w:val="28"/>
        </w:rPr>
      </w:pPr>
      <w:r w:rsidRPr="002D1DDE">
        <w:rPr>
          <w:szCs w:val="28"/>
        </w:rPr>
        <w:t>Члены комиссии:</w:t>
      </w:r>
    </w:p>
    <w:p w:rsidR="005E67C5" w:rsidRPr="002D1DDE" w:rsidRDefault="005E67C5" w:rsidP="005E67C5">
      <w:pPr>
        <w:ind w:firstLine="567"/>
        <w:jc w:val="both"/>
        <w:rPr>
          <w:szCs w:val="28"/>
        </w:rPr>
      </w:pPr>
      <w:r w:rsidRPr="002D1DDE">
        <w:rPr>
          <w:szCs w:val="28"/>
        </w:rPr>
        <w:t>Брюзгина С.П. – врач-терапевт ГБУЗ РМ «Инсарская районная больница» (по согласованию);</w:t>
      </w:r>
    </w:p>
    <w:p w:rsidR="005E67C5" w:rsidRPr="002D1DDE" w:rsidRDefault="005E67C5" w:rsidP="005E67C5">
      <w:pPr>
        <w:pStyle w:val="a3"/>
        <w:ind w:firstLine="567"/>
        <w:jc w:val="both"/>
        <w:rPr>
          <w:sz w:val="24"/>
          <w:szCs w:val="28"/>
        </w:rPr>
      </w:pPr>
      <w:r w:rsidRPr="002D1DDE">
        <w:rPr>
          <w:sz w:val="24"/>
          <w:szCs w:val="28"/>
        </w:rPr>
        <w:t>Кузнецов  А.А.  - начальник  отделения  УФСБ России  по Республики Мордовия в  г. Ковылкино (по согласованию);</w:t>
      </w:r>
    </w:p>
    <w:p w:rsidR="005E67C5" w:rsidRPr="002D1DDE" w:rsidRDefault="005E67C5" w:rsidP="005E67C5">
      <w:pPr>
        <w:pStyle w:val="a3"/>
        <w:ind w:firstLine="567"/>
        <w:jc w:val="both"/>
        <w:rPr>
          <w:sz w:val="24"/>
          <w:szCs w:val="28"/>
        </w:rPr>
      </w:pPr>
      <w:r w:rsidRPr="002D1DDE">
        <w:rPr>
          <w:sz w:val="24"/>
          <w:szCs w:val="28"/>
        </w:rPr>
        <w:t xml:space="preserve">Рогаленков А.В.  - начальник ОП №9  ММО МВД РФ «Ковылкинский» (по обслуживанию Инсарского района) (по согласованию).   </w:t>
      </w:r>
    </w:p>
    <w:p w:rsidR="005E67C5" w:rsidRPr="002D1DDE" w:rsidRDefault="005E67C5" w:rsidP="005E67C5">
      <w:pPr>
        <w:pStyle w:val="a3"/>
        <w:ind w:firstLine="567"/>
        <w:rPr>
          <w:b/>
          <w:sz w:val="24"/>
          <w:szCs w:val="28"/>
        </w:rPr>
      </w:pPr>
      <w:r w:rsidRPr="002D1DDE">
        <w:rPr>
          <w:b/>
          <w:sz w:val="24"/>
          <w:szCs w:val="28"/>
        </w:rPr>
        <w:t xml:space="preserve">                                                                         </w:t>
      </w:r>
    </w:p>
    <w:p w:rsidR="005E67C5" w:rsidRPr="002D1DDE" w:rsidRDefault="005E67C5" w:rsidP="005E67C5">
      <w:pPr>
        <w:pStyle w:val="a3"/>
        <w:ind w:firstLine="567"/>
        <w:rPr>
          <w:b/>
          <w:sz w:val="24"/>
          <w:szCs w:val="28"/>
        </w:rPr>
      </w:pPr>
    </w:p>
    <w:p w:rsidR="005E67C5" w:rsidRPr="002D1DDE" w:rsidRDefault="005E67C5" w:rsidP="005E67C5">
      <w:pPr>
        <w:pStyle w:val="a3"/>
        <w:ind w:firstLine="567"/>
        <w:rPr>
          <w:b/>
          <w:sz w:val="24"/>
          <w:szCs w:val="28"/>
        </w:rPr>
      </w:pPr>
    </w:p>
    <w:p w:rsidR="005E67C5" w:rsidRPr="002D1DDE" w:rsidRDefault="005E67C5" w:rsidP="005E67C5">
      <w:pPr>
        <w:pStyle w:val="a3"/>
        <w:ind w:firstLine="567"/>
        <w:rPr>
          <w:b/>
          <w:sz w:val="24"/>
          <w:szCs w:val="28"/>
        </w:rPr>
      </w:pPr>
      <w:r w:rsidRPr="002D1DDE">
        <w:rPr>
          <w:b/>
          <w:sz w:val="24"/>
          <w:szCs w:val="28"/>
        </w:rPr>
        <w:t xml:space="preserve">                                                                     </w:t>
      </w:r>
    </w:p>
    <w:p w:rsidR="005E67C5" w:rsidRDefault="005E67C5"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Default="00575688" w:rsidP="005E67C5">
      <w:pPr>
        <w:pStyle w:val="a3"/>
        <w:ind w:firstLine="567"/>
        <w:rPr>
          <w:b/>
          <w:sz w:val="24"/>
          <w:szCs w:val="28"/>
        </w:rPr>
      </w:pPr>
    </w:p>
    <w:p w:rsidR="00575688" w:rsidRPr="002D1DDE" w:rsidRDefault="00575688" w:rsidP="005E67C5">
      <w:pPr>
        <w:pStyle w:val="a3"/>
        <w:ind w:firstLine="567"/>
        <w:rPr>
          <w:b/>
          <w:sz w:val="24"/>
          <w:szCs w:val="28"/>
        </w:rPr>
      </w:pPr>
    </w:p>
    <w:p w:rsidR="005E67C5" w:rsidRPr="002D1DDE" w:rsidRDefault="005E67C5" w:rsidP="005E67C5">
      <w:pPr>
        <w:pStyle w:val="a3"/>
        <w:ind w:firstLine="567"/>
        <w:rPr>
          <w:sz w:val="24"/>
          <w:szCs w:val="28"/>
        </w:rPr>
      </w:pPr>
      <w:r w:rsidRPr="002D1DDE">
        <w:rPr>
          <w:b/>
          <w:sz w:val="24"/>
          <w:szCs w:val="28"/>
        </w:rPr>
        <w:lastRenderedPageBreak/>
        <w:t xml:space="preserve">                                                                         </w:t>
      </w:r>
      <w:r w:rsidRPr="002D1DDE">
        <w:rPr>
          <w:sz w:val="24"/>
          <w:szCs w:val="28"/>
        </w:rPr>
        <w:t>Приложение №2</w:t>
      </w:r>
    </w:p>
    <w:p w:rsidR="005E67C5" w:rsidRPr="002D1DDE" w:rsidRDefault="005E67C5" w:rsidP="005E67C5">
      <w:pPr>
        <w:pStyle w:val="a3"/>
        <w:ind w:firstLine="567"/>
        <w:rPr>
          <w:sz w:val="24"/>
          <w:szCs w:val="28"/>
        </w:rPr>
      </w:pPr>
      <w:r w:rsidRPr="002D1DDE">
        <w:rPr>
          <w:sz w:val="24"/>
          <w:szCs w:val="28"/>
        </w:rPr>
        <w:t xml:space="preserve">                                                                         к постановлению администрации</w:t>
      </w:r>
    </w:p>
    <w:p w:rsidR="005E67C5" w:rsidRPr="002D1DDE" w:rsidRDefault="005E67C5" w:rsidP="005E67C5">
      <w:pPr>
        <w:pStyle w:val="a3"/>
        <w:ind w:firstLine="567"/>
        <w:rPr>
          <w:sz w:val="24"/>
          <w:szCs w:val="28"/>
        </w:rPr>
      </w:pPr>
      <w:r w:rsidRPr="002D1DDE">
        <w:rPr>
          <w:sz w:val="24"/>
          <w:szCs w:val="28"/>
        </w:rPr>
        <w:t xml:space="preserve">                                                                         Инсарского муниципального района </w:t>
      </w:r>
    </w:p>
    <w:p w:rsidR="005E67C5" w:rsidRPr="002D1DDE" w:rsidRDefault="005E67C5" w:rsidP="005E67C5">
      <w:pPr>
        <w:pStyle w:val="a3"/>
        <w:ind w:firstLine="567"/>
        <w:rPr>
          <w:sz w:val="24"/>
          <w:szCs w:val="28"/>
        </w:rPr>
      </w:pPr>
      <w:r w:rsidRPr="002D1DDE">
        <w:rPr>
          <w:sz w:val="24"/>
          <w:szCs w:val="28"/>
        </w:rPr>
        <w:t xml:space="preserve">                                                                         от 13.05.2021 года   № 150</w:t>
      </w:r>
    </w:p>
    <w:p w:rsidR="005E67C5" w:rsidRPr="002D1DDE" w:rsidRDefault="005E67C5" w:rsidP="005E67C5">
      <w:pPr>
        <w:ind w:firstLine="567"/>
        <w:jc w:val="both"/>
        <w:rPr>
          <w:szCs w:val="28"/>
        </w:rPr>
      </w:pPr>
    </w:p>
    <w:p w:rsidR="005E67C5" w:rsidRPr="002D1DDE" w:rsidRDefault="005E67C5" w:rsidP="005E67C5">
      <w:pPr>
        <w:ind w:firstLine="567"/>
        <w:jc w:val="center"/>
        <w:rPr>
          <w:szCs w:val="28"/>
        </w:rPr>
      </w:pPr>
    </w:p>
    <w:p w:rsidR="005E67C5" w:rsidRPr="002D1DDE" w:rsidRDefault="005E67C5" w:rsidP="005E67C5">
      <w:pPr>
        <w:ind w:firstLine="567"/>
        <w:jc w:val="center"/>
        <w:rPr>
          <w:szCs w:val="28"/>
        </w:rPr>
      </w:pPr>
      <w:r w:rsidRPr="002D1DDE">
        <w:rPr>
          <w:szCs w:val="28"/>
        </w:rPr>
        <w:t xml:space="preserve">Резервный состав </w:t>
      </w:r>
    </w:p>
    <w:p w:rsidR="005E67C5" w:rsidRPr="002D1DDE" w:rsidRDefault="005E67C5" w:rsidP="005E67C5">
      <w:pPr>
        <w:ind w:firstLine="567"/>
        <w:jc w:val="center"/>
        <w:rPr>
          <w:szCs w:val="28"/>
        </w:rPr>
      </w:pPr>
      <w:r w:rsidRPr="002D1DDE">
        <w:rPr>
          <w:color w:val="000000"/>
          <w:szCs w:val="28"/>
          <w:lang w:bidi="ru-RU"/>
        </w:rPr>
        <w:t>призывной комиссии  по мобилизации</w:t>
      </w:r>
      <w:r w:rsidRPr="002D1DDE">
        <w:rPr>
          <w:szCs w:val="28"/>
        </w:rPr>
        <w:t xml:space="preserve"> граждан в</w:t>
      </w:r>
    </w:p>
    <w:p w:rsidR="005E67C5" w:rsidRPr="002D1DDE" w:rsidRDefault="005E67C5" w:rsidP="005E67C5">
      <w:pPr>
        <w:ind w:firstLine="567"/>
        <w:jc w:val="center"/>
        <w:rPr>
          <w:szCs w:val="28"/>
        </w:rPr>
      </w:pPr>
      <w:r w:rsidRPr="002D1DDE">
        <w:rPr>
          <w:szCs w:val="28"/>
        </w:rPr>
        <w:t>Инсарском муниципальном районе Республики Мордовия</w:t>
      </w:r>
    </w:p>
    <w:p w:rsidR="005E67C5" w:rsidRPr="002D1DDE" w:rsidRDefault="005E67C5" w:rsidP="005E67C5">
      <w:pPr>
        <w:ind w:firstLine="567"/>
        <w:jc w:val="center"/>
        <w:rPr>
          <w:szCs w:val="28"/>
        </w:rPr>
      </w:pPr>
    </w:p>
    <w:p w:rsidR="005E67C5" w:rsidRPr="002D1DDE" w:rsidRDefault="005E67C5" w:rsidP="005E67C5">
      <w:pPr>
        <w:ind w:firstLine="567"/>
        <w:jc w:val="both"/>
        <w:rPr>
          <w:szCs w:val="28"/>
        </w:rPr>
      </w:pPr>
      <w:r w:rsidRPr="002D1DDE">
        <w:rPr>
          <w:szCs w:val="28"/>
        </w:rPr>
        <w:t xml:space="preserve">Пронин А.Б.- первый заместитель главы Инсарского муниципального района Республики Мордовия, председатель комиссии;    </w:t>
      </w:r>
    </w:p>
    <w:p w:rsidR="005E67C5" w:rsidRPr="002D1DDE" w:rsidRDefault="005E67C5" w:rsidP="005E67C5">
      <w:pPr>
        <w:ind w:firstLine="567"/>
        <w:jc w:val="both"/>
        <w:rPr>
          <w:szCs w:val="28"/>
        </w:rPr>
      </w:pPr>
      <w:r w:rsidRPr="002D1DDE">
        <w:rPr>
          <w:szCs w:val="28"/>
        </w:rPr>
        <w:t>Мещеряков А.Н.- начальник отделения планирования, предназначения, подготовки и учёта мобилизационных ресурсов военного комиссариата Ковылкинского, Инсарского и Кадошкинского районов Республики Мордовии, заместитель председателя комиссии (по согласованию);</w:t>
      </w:r>
    </w:p>
    <w:p w:rsidR="005E67C5" w:rsidRPr="002D1DDE" w:rsidRDefault="005E67C5" w:rsidP="005E67C5">
      <w:pPr>
        <w:ind w:firstLine="567"/>
        <w:jc w:val="both"/>
        <w:rPr>
          <w:szCs w:val="28"/>
        </w:rPr>
      </w:pPr>
      <w:r w:rsidRPr="002D1DDE">
        <w:rPr>
          <w:szCs w:val="28"/>
        </w:rPr>
        <w:t>Телятник О.В.- старший помощник военного комиссара Ковылкинского, Инсарского и Кадошкинского районов Республики Мордовии, секретарь комиссии (по согласованию);</w:t>
      </w:r>
    </w:p>
    <w:p w:rsidR="005E67C5" w:rsidRPr="002D1DDE" w:rsidRDefault="005E67C5" w:rsidP="005E67C5">
      <w:pPr>
        <w:ind w:firstLine="567"/>
        <w:jc w:val="both"/>
        <w:rPr>
          <w:szCs w:val="28"/>
        </w:rPr>
      </w:pPr>
      <w:r w:rsidRPr="002D1DDE">
        <w:rPr>
          <w:szCs w:val="28"/>
        </w:rPr>
        <w:t>Члены комиссии:</w:t>
      </w:r>
    </w:p>
    <w:p w:rsidR="005E67C5" w:rsidRPr="002D1DDE" w:rsidRDefault="005E67C5" w:rsidP="005E67C5">
      <w:pPr>
        <w:ind w:firstLine="567"/>
        <w:jc w:val="both"/>
        <w:rPr>
          <w:szCs w:val="28"/>
        </w:rPr>
      </w:pPr>
      <w:r w:rsidRPr="002D1DDE">
        <w:rPr>
          <w:szCs w:val="28"/>
        </w:rPr>
        <w:t>Гордеев В.Н. – врач-хирург ГБУЗ РМ «Инсарская районная больница» (по согласованию);</w:t>
      </w:r>
    </w:p>
    <w:p w:rsidR="005E67C5" w:rsidRPr="002D1DDE" w:rsidRDefault="005E67C5" w:rsidP="005E67C5">
      <w:pPr>
        <w:pStyle w:val="a3"/>
        <w:ind w:firstLine="567"/>
        <w:jc w:val="both"/>
        <w:rPr>
          <w:sz w:val="24"/>
          <w:szCs w:val="28"/>
        </w:rPr>
      </w:pPr>
      <w:r w:rsidRPr="002D1DDE">
        <w:rPr>
          <w:sz w:val="24"/>
          <w:szCs w:val="28"/>
        </w:rPr>
        <w:t>Родин С.Н. – заместитель начальника  отделения  УФСБ России  по Республики Мордовия в  г. Ковылкино (по согласованию);</w:t>
      </w:r>
    </w:p>
    <w:p w:rsidR="005E67C5" w:rsidRPr="002D1DDE" w:rsidRDefault="005E67C5" w:rsidP="005E67C5">
      <w:pPr>
        <w:pStyle w:val="a3"/>
        <w:ind w:firstLine="567"/>
        <w:jc w:val="both"/>
        <w:rPr>
          <w:sz w:val="24"/>
          <w:szCs w:val="28"/>
        </w:rPr>
      </w:pPr>
      <w:r w:rsidRPr="002D1DDE">
        <w:rPr>
          <w:sz w:val="24"/>
          <w:szCs w:val="28"/>
        </w:rPr>
        <w:t xml:space="preserve">Чирин С.В.- начальник ОУУП ОП №9  ММО МВД РФ «Ковылкинский» (по обслуживанию Инсарского района) (по согласованию).   </w:t>
      </w:r>
    </w:p>
    <w:p w:rsidR="005E67C5" w:rsidRPr="002D1DDE" w:rsidRDefault="005E67C5" w:rsidP="005E67C5">
      <w:pPr>
        <w:rPr>
          <w:sz w:val="22"/>
        </w:rPr>
      </w:pPr>
    </w:p>
    <w:p w:rsidR="005E67C5" w:rsidRDefault="005E67C5" w:rsidP="005E67C5">
      <w:pPr>
        <w:pStyle w:val="a3"/>
        <w:ind w:firstLine="567"/>
        <w:rPr>
          <w:sz w:val="22"/>
          <w:szCs w:val="24"/>
        </w:rPr>
      </w:pPr>
    </w:p>
    <w:p w:rsidR="005E67C5" w:rsidRDefault="005E67C5"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75688" w:rsidRDefault="00575688" w:rsidP="005E67C5">
      <w:pPr>
        <w:pStyle w:val="a3"/>
        <w:ind w:firstLine="567"/>
        <w:rPr>
          <w:sz w:val="22"/>
          <w:szCs w:val="24"/>
        </w:rPr>
      </w:pPr>
    </w:p>
    <w:p w:rsidR="005E67C5" w:rsidRPr="002D1DDE" w:rsidRDefault="005E67C5" w:rsidP="005E67C5">
      <w:pPr>
        <w:pStyle w:val="a3"/>
        <w:ind w:firstLine="567"/>
        <w:rPr>
          <w:sz w:val="22"/>
          <w:szCs w:val="24"/>
        </w:rPr>
      </w:pPr>
    </w:p>
    <w:p w:rsidR="005E67C5" w:rsidRPr="002D1DDE" w:rsidRDefault="005E67C5" w:rsidP="005E67C5">
      <w:pPr>
        <w:pStyle w:val="a3"/>
        <w:ind w:firstLine="567"/>
        <w:rPr>
          <w:sz w:val="24"/>
          <w:szCs w:val="28"/>
        </w:rPr>
      </w:pPr>
      <w:r w:rsidRPr="002D1DDE">
        <w:rPr>
          <w:sz w:val="22"/>
          <w:szCs w:val="24"/>
        </w:rPr>
        <w:t xml:space="preserve">                                                                                </w:t>
      </w:r>
      <w:r w:rsidRPr="002D1DDE">
        <w:rPr>
          <w:sz w:val="24"/>
          <w:szCs w:val="28"/>
        </w:rPr>
        <w:t>Приложение №3</w:t>
      </w:r>
    </w:p>
    <w:p w:rsidR="005E67C5" w:rsidRPr="002D1DDE" w:rsidRDefault="005E67C5" w:rsidP="005E67C5">
      <w:pPr>
        <w:pStyle w:val="a3"/>
        <w:ind w:firstLine="567"/>
        <w:rPr>
          <w:sz w:val="24"/>
          <w:szCs w:val="28"/>
        </w:rPr>
      </w:pPr>
      <w:r w:rsidRPr="002D1DDE">
        <w:rPr>
          <w:sz w:val="24"/>
          <w:szCs w:val="28"/>
        </w:rPr>
        <w:t xml:space="preserve">                                                                         к постановлению администрации</w:t>
      </w:r>
    </w:p>
    <w:p w:rsidR="005E67C5" w:rsidRPr="002D1DDE" w:rsidRDefault="005E67C5" w:rsidP="005E67C5">
      <w:pPr>
        <w:pStyle w:val="a3"/>
        <w:ind w:firstLine="567"/>
        <w:rPr>
          <w:sz w:val="24"/>
          <w:szCs w:val="28"/>
        </w:rPr>
      </w:pPr>
      <w:r w:rsidRPr="002D1DDE">
        <w:rPr>
          <w:sz w:val="24"/>
          <w:szCs w:val="28"/>
        </w:rPr>
        <w:t xml:space="preserve">                                                                         Инсарского муниципального района </w:t>
      </w:r>
    </w:p>
    <w:p w:rsidR="005E67C5" w:rsidRPr="002D1DDE" w:rsidRDefault="005E67C5" w:rsidP="005E67C5">
      <w:pPr>
        <w:pStyle w:val="a3"/>
        <w:ind w:firstLine="567"/>
        <w:rPr>
          <w:sz w:val="24"/>
          <w:szCs w:val="28"/>
        </w:rPr>
      </w:pPr>
      <w:r w:rsidRPr="002D1DDE">
        <w:rPr>
          <w:sz w:val="24"/>
          <w:szCs w:val="28"/>
        </w:rPr>
        <w:t xml:space="preserve">                                                                         от 13.05.2021 года   № 150</w:t>
      </w:r>
    </w:p>
    <w:p w:rsidR="005E67C5" w:rsidRPr="002D1DDE" w:rsidRDefault="005E67C5" w:rsidP="005E67C5">
      <w:pPr>
        <w:ind w:firstLine="567"/>
        <w:jc w:val="center"/>
        <w:rPr>
          <w:szCs w:val="28"/>
        </w:rPr>
      </w:pPr>
    </w:p>
    <w:p w:rsidR="005E67C5" w:rsidRPr="002D1DDE" w:rsidRDefault="005E67C5" w:rsidP="005E67C5">
      <w:pPr>
        <w:ind w:firstLine="567"/>
        <w:jc w:val="center"/>
        <w:rPr>
          <w:szCs w:val="28"/>
        </w:rPr>
      </w:pPr>
    </w:p>
    <w:p w:rsidR="005E67C5" w:rsidRPr="002D1DDE" w:rsidRDefault="005E67C5" w:rsidP="005E67C5">
      <w:pPr>
        <w:ind w:firstLine="567"/>
        <w:jc w:val="center"/>
        <w:rPr>
          <w:szCs w:val="28"/>
        </w:rPr>
      </w:pPr>
      <w:r w:rsidRPr="002D1DDE">
        <w:rPr>
          <w:szCs w:val="28"/>
        </w:rPr>
        <w:t>Положение</w:t>
      </w:r>
      <w:r w:rsidRPr="002D1DDE">
        <w:rPr>
          <w:szCs w:val="28"/>
        </w:rPr>
        <w:br/>
        <w:t xml:space="preserve">о призывной комиссии </w:t>
      </w:r>
      <w:r w:rsidRPr="002D1DDE">
        <w:rPr>
          <w:color w:val="000000"/>
          <w:szCs w:val="28"/>
          <w:lang w:bidi="ru-RU"/>
        </w:rPr>
        <w:t>по мобилизации</w:t>
      </w:r>
      <w:r w:rsidRPr="002D1DDE">
        <w:rPr>
          <w:szCs w:val="28"/>
        </w:rPr>
        <w:t xml:space="preserve"> граждан в Инсарском муниципальном районе Республики Мордовия </w:t>
      </w:r>
      <w:hyperlink r:id="rId12" w:anchor="/document-relations/8986564/0/0/100" w:history="1"/>
    </w:p>
    <w:p w:rsidR="005E67C5" w:rsidRPr="002D1DDE" w:rsidRDefault="005E67C5" w:rsidP="005E67C5">
      <w:pPr>
        <w:ind w:firstLine="567"/>
        <w:rPr>
          <w:szCs w:val="28"/>
        </w:rPr>
      </w:pPr>
    </w:p>
    <w:p w:rsidR="005E67C5" w:rsidRPr="002D1DDE" w:rsidRDefault="005E67C5" w:rsidP="005E67C5">
      <w:pPr>
        <w:ind w:firstLine="567"/>
        <w:rPr>
          <w:szCs w:val="28"/>
        </w:rPr>
      </w:pPr>
    </w:p>
    <w:p w:rsidR="005E67C5" w:rsidRPr="002D1DDE" w:rsidRDefault="005E67C5" w:rsidP="005E67C5">
      <w:pPr>
        <w:ind w:firstLine="567"/>
        <w:jc w:val="center"/>
        <w:rPr>
          <w:szCs w:val="28"/>
        </w:rPr>
      </w:pPr>
      <w:r w:rsidRPr="002D1DDE">
        <w:rPr>
          <w:szCs w:val="28"/>
        </w:rPr>
        <w:t>1. Основные положения</w:t>
      </w:r>
    </w:p>
    <w:p w:rsidR="005E67C5" w:rsidRPr="002D1DDE" w:rsidRDefault="00DB275E" w:rsidP="005E67C5">
      <w:pPr>
        <w:ind w:firstLine="567"/>
        <w:rPr>
          <w:szCs w:val="28"/>
        </w:rPr>
      </w:pPr>
      <w:hyperlink r:id="rId13" w:anchor="/document-relations/8986564/0/0/11" w:history="1"/>
    </w:p>
    <w:p w:rsidR="005E67C5" w:rsidRPr="002D1DDE" w:rsidRDefault="005E67C5" w:rsidP="005E67C5">
      <w:pPr>
        <w:ind w:firstLine="567"/>
        <w:jc w:val="both"/>
        <w:rPr>
          <w:szCs w:val="28"/>
        </w:rPr>
      </w:pPr>
      <w:r w:rsidRPr="002D1DDE">
        <w:rPr>
          <w:szCs w:val="28"/>
        </w:rPr>
        <w:t xml:space="preserve">1.1. Настоящее положение разработано в соответствии с требованиями Федеральных законов от 31 мая 1996 г.  №61-ФЗ «Об обороне»,  от 26 февраля   1997 г. №31-ФЗ «О мобилизационной  подготовке    и мобилизации    в Российской    Федерации», </w:t>
      </w:r>
      <w:r w:rsidRPr="002D1DDE">
        <w:rPr>
          <w:szCs w:val="28"/>
          <w:lang w:bidi="ru-RU"/>
        </w:rPr>
        <w:t>постановлений Правительства Российской Федерации от 30 декабря 2006 г. № 852 "Об утверждении Положения о призыве граждан Российской Федерации по мобилизации, приписанных к воинским частям (предназначенных в специальные формирования), для прохождения военной службы на воинских должностях, предусмотренных штатами военного времени, или направления их для работы на должностях гражданского персонала Вооруженных Сил Российской Федерации, других войск, воинских</w:t>
      </w:r>
      <w:r w:rsidRPr="002D1DDE">
        <w:rPr>
          <w:szCs w:val="28"/>
        </w:rPr>
        <w:t xml:space="preserve"> </w:t>
      </w:r>
      <w:r w:rsidRPr="002D1DDE">
        <w:rPr>
          <w:szCs w:val="28"/>
          <w:lang w:bidi="ru-RU"/>
        </w:rPr>
        <w:t>формирований, органов и специальных формирований", от 29 марта 2021 г. № 472 «О внесении изменений в Положение о призыве граждан Российской Федерации по мобилизации, приписанных к воинским частям (предназначенных в специальные формирования), для прохождения военной службы на воинских должностях, предусмотренных штатами военного времени, или направления их для работы на должностях гражданского персонала Вооруженных Сил Российской Федерации, других войск, воинских формирований, органов и специальных формирований»</w:t>
      </w:r>
      <w:r w:rsidRPr="002D1DDE">
        <w:rPr>
          <w:szCs w:val="28"/>
        </w:rPr>
        <w:t>.</w:t>
      </w:r>
    </w:p>
    <w:p w:rsidR="005E67C5" w:rsidRPr="002D1DDE" w:rsidRDefault="00DB275E" w:rsidP="005E67C5">
      <w:pPr>
        <w:ind w:firstLine="567"/>
        <w:rPr>
          <w:szCs w:val="28"/>
        </w:rPr>
      </w:pPr>
      <w:hyperlink r:id="rId14" w:anchor="/document-relations/8986564/0/0/12" w:history="1"/>
    </w:p>
    <w:p w:rsidR="005E67C5" w:rsidRPr="002D1DDE" w:rsidRDefault="005E67C5" w:rsidP="005E67C5">
      <w:pPr>
        <w:ind w:firstLine="567"/>
        <w:jc w:val="both"/>
        <w:rPr>
          <w:szCs w:val="28"/>
        </w:rPr>
      </w:pPr>
      <w:r w:rsidRPr="002D1DDE">
        <w:rPr>
          <w:szCs w:val="28"/>
        </w:rPr>
        <w:t xml:space="preserve">1.2. Призывная комиссия </w:t>
      </w:r>
      <w:r w:rsidRPr="002D1DDE">
        <w:rPr>
          <w:color w:val="000000"/>
          <w:szCs w:val="28"/>
          <w:lang w:bidi="ru-RU"/>
        </w:rPr>
        <w:t>по мобилизации</w:t>
      </w:r>
      <w:r w:rsidRPr="002D1DDE">
        <w:rPr>
          <w:szCs w:val="28"/>
        </w:rPr>
        <w:t xml:space="preserve"> граждан в Инсарском муниципальном районе Республики Мордовия (далее - призывная комиссия по мобилизации) создается в соответствии с вышеуказанными нормативными правовыми актами.</w:t>
      </w:r>
    </w:p>
    <w:p w:rsidR="005E67C5" w:rsidRPr="002D1DDE" w:rsidRDefault="00DB275E" w:rsidP="005E67C5">
      <w:pPr>
        <w:ind w:firstLine="567"/>
        <w:rPr>
          <w:szCs w:val="28"/>
        </w:rPr>
      </w:pPr>
      <w:hyperlink r:id="rId15" w:anchor="/document-relations/8986564/0/0/13" w:history="1"/>
    </w:p>
    <w:p w:rsidR="005E67C5" w:rsidRPr="002D1DDE" w:rsidRDefault="005E67C5" w:rsidP="005E67C5">
      <w:pPr>
        <w:ind w:firstLine="567"/>
        <w:jc w:val="both"/>
        <w:rPr>
          <w:szCs w:val="28"/>
        </w:rPr>
      </w:pPr>
      <w:r w:rsidRPr="002D1DDE">
        <w:rPr>
          <w:szCs w:val="28"/>
        </w:rPr>
        <w:t>1.3. Решение призывной комиссии по мобилизации является основанием для выписки и вручения мобилизационного предписания гражданам, пребывающих в запасе, а также для проведения мероприятий по обеспечению этой работы.</w:t>
      </w:r>
    </w:p>
    <w:p w:rsidR="005E67C5" w:rsidRPr="002D1DDE" w:rsidRDefault="00DB275E" w:rsidP="005E67C5">
      <w:pPr>
        <w:ind w:firstLine="567"/>
        <w:rPr>
          <w:szCs w:val="28"/>
        </w:rPr>
      </w:pPr>
      <w:hyperlink r:id="rId16" w:anchor="/document-relations/8986564/0/0/14" w:history="1"/>
    </w:p>
    <w:p w:rsidR="005E67C5" w:rsidRPr="002D1DDE" w:rsidRDefault="005E67C5" w:rsidP="005E67C5">
      <w:pPr>
        <w:ind w:firstLine="567"/>
        <w:jc w:val="both"/>
        <w:rPr>
          <w:szCs w:val="28"/>
        </w:rPr>
      </w:pPr>
      <w:r w:rsidRPr="002D1DDE">
        <w:rPr>
          <w:szCs w:val="28"/>
        </w:rPr>
        <w:t>1.4. Призывная комиссия по мобилизации в отношении граждан, приписанных к воинским частям (предназначенных в специальные формирования), принимает решения:</w:t>
      </w:r>
    </w:p>
    <w:p w:rsidR="005E67C5" w:rsidRPr="002D1DDE" w:rsidRDefault="005E67C5" w:rsidP="005E67C5">
      <w:pPr>
        <w:ind w:firstLine="567"/>
        <w:jc w:val="both"/>
        <w:rPr>
          <w:szCs w:val="28"/>
        </w:rPr>
      </w:pPr>
      <w:r w:rsidRPr="002D1DDE">
        <w:rPr>
          <w:szCs w:val="28"/>
        </w:rPr>
        <w:t>о призыве для прохождения военной службы на воинских должностях, предусмотренных штатами военного времени, и направлении их для работы на должностях гражданского персонала Вооруженных Сил Российской Федерации, других войск, воинских формирований, органов и специальных формирований;</w:t>
      </w:r>
    </w:p>
    <w:p w:rsidR="005E67C5" w:rsidRPr="002D1DDE" w:rsidRDefault="005E67C5" w:rsidP="005E67C5">
      <w:pPr>
        <w:ind w:firstLine="567"/>
        <w:jc w:val="both"/>
        <w:rPr>
          <w:szCs w:val="28"/>
        </w:rPr>
      </w:pPr>
      <w:r w:rsidRPr="002D1DDE">
        <w:rPr>
          <w:szCs w:val="28"/>
        </w:rPr>
        <w:t>о предоставлении отсрочки от призыва на военную службу по мобилизации;</w:t>
      </w:r>
    </w:p>
    <w:p w:rsidR="005E67C5" w:rsidRPr="002D1DDE" w:rsidRDefault="005E67C5" w:rsidP="005E67C5">
      <w:pPr>
        <w:ind w:firstLine="567"/>
        <w:jc w:val="both"/>
        <w:rPr>
          <w:szCs w:val="28"/>
        </w:rPr>
      </w:pPr>
      <w:r w:rsidRPr="002D1DDE">
        <w:rPr>
          <w:szCs w:val="28"/>
        </w:rPr>
        <w:t>об освобождении от призыва на военную службу по мобилизации.</w:t>
      </w:r>
    </w:p>
    <w:p w:rsidR="005E67C5" w:rsidRPr="002D1DDE" w:rsidRDefault="00DB275E" w:rsidP="005E67C5">
      <w:pPr>
        <w:ind w:firstLine="567"/>
        <w:jc w:val="both"/>
        <w:rPr>
          <w:szCs w:val="28"/>
        </w:rPr>
      </w:pPr>
      <w:hyperlink r:id="rId17" w:anchor="/document-relations/8986564/0/0/15" w:history="1"/>
    </w:p>
    <w:p w:rsidR="005E67C5" w:rsidRPr="002D1DDE" w:rsidRDefault="005E67C5" w:rsidP="005E67C5">
      <w:pPr>
        <w:ind w:firstLine="567"/>
        <w:jc w:val="both"/>
        <w:rPr>
          <w:szCs w:val="28"/>
        </w:rPr>
      </w:pPr>
      <w:r w:rsidRPr="002D1DDE">
        <w:rPr>
          <w:szCs w:val="28"/>
        </w:rPr>
        <w:t>1.5. С объявлением мобилизации призывная комиссия по мобилизации утверждает общее количество граждан, пребывающих в запасе и предназначенных (приписанных) в команды (партии), на основании именных списков.</w:t>
      </w:r>
    </w:p>
    <w:p w:rsidR="005E67C5" w:rsidRPr="002D1DDE" w:rsidRDefault="00DB275E" w:rsidP="005E67C5">
      <w:pPr>
        <w:ind w:firstLine="567"/>
        <w:jc w:val="both"/>
        <w:rPr>
          <w:szCs w:val="28"/>
        </w:rPr>
      </w:pPr>
      <w:hyperlink r:id="rId18" w:anchor="/document-relations/8986564/0/0/200" w:history="1"/>
    </w:p>
    <w:p w:rsidR="005E67C5" w:rsidRPr="002D1DDE" w:rsidRDefault="005E67C5" w:rsidP="005E67C5">
      <w:pPr>
        <w:ind w:firstLine="567"/>
        <w:jc w:val="center"/>
        <w:rPr>
          <w:szCs w:val="28"/>
        </w:rPr>
      </w:pPr>
      <w:r w:rsidRPr="002D1DDE">
        <w:rPr>
          <w:szCs w:val="28"/>
        </w:rPr>
        <w:t>2. Правовые основы деятельности призывной комиссии по мобилизации</w:t>
      </w:r>
    </w:p>
    <w:p w:rsidR="005E67C5" w:rsidRPr="002D1DDE" w:rsidRDefault="00DB275E" w:rsidP="005E67C5">
      <w:pPr>
        <w:ind w:firstLine="567"/>
        <w:jc w:val="both"/>
        <w:rPr>
          <w:szCs w:val="28"/>
        </w:rPr>
      </w:pPr>
      <w:hyperlink r:id="rId19" w:anchor="/document-relations/8986564/0/0/21" w:history="1"/>
    </w:p>
    <w:p w:rsidR="005E67C5" w:rsidRPr="002D1DDE" w:rsidRDefault="005E67C5" w:rsidP="005E67C5">
      <w:pPr>
        <w:ind w:firstLine="567"/>
        <w:jc w:val="both"/>
        <w:rPr>
          <w:szCs w:val="28"/>
        </w:rPr>
      </w:pPr>
      <w:r w:rsidRPr="002D1DDE">
        <w:rPr>
          <w:szCs w:val="28"/>
        </w:rPr>
        <w:t>2.1. В своей деятельности призывная комиссия по мобилизации руководствуется </w:t>
      </w:r>
      <w:r w:rsidRPr="005E67C5">
        <w:rPr>
          <w:szCs w:val="28"/>
        </w:rPr>
        <w:t>Конституцией</w:t>
      </w:r>
      <w:r w:rsidRPr="002D1DDE">
        <w:rPr>
          <w:szCs w:val="28"/>
        </w:rPr>
        <w:t>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указами и распоряжениями Главы Республики Мордовия, постановлениями и распоряжениями Правительства Республики Мордовия, решениями Совета депутатов Инсарского муниципального района Республики Мордовия, постановлениями и распоряжениями администрации Инсарского муниципального района Республики Мордовия, а также настоящим положением.</w:t>
      </w:r>
    </w:p>
    <w:p w:rsidR="005E67C5" w:rsidRPr="002D1DDE" w:rsidRDefault="00DB275E" w:rsidP="005E67C5">
      <w:pPr>
        <w:ind w:firstLine="567"/>
        <w:rPr>
          <w:szCs w:val="28"/>
        </w:rPr>
      </w:pPr>
      <w:hyperlink r:id="rId20" w:anchor="/document-relations/8986564/0/0/22" w:history="1"/>
    </w:p>
    <w:p w:rsidR="005E67C5" w:rsidRPr="002D1DDE" w:rsidRDefault="005E67C5" w:rsidP="005E67C5">
      <w:pPr>
        <w:ind w:firstLine="567"/>
        <w:jc w:val="both"/>
        <w:rPr>
          <w:szCs w:val="28"/>
        </w:rPr>
      </w:pPr>
      <w:r w:rsidRPr="002D1DDE">
        <w:rPr>
          <w:szCs w:val="28"/>
        </w:rPr>
        <w:t>2.2. Призывная комиссия по мобилизации осуществляет свои полномочия во взаимодействии с федеральными органами исполнительной власти, органами государственной власти Республики Мордовия, организациями всех форм собственности, а также общественными объединениями, расположенными на территории Инсарского муниципального района Республики Мордовия.</w:t>
      </w:r>
    </w:p>
    <w:p w:rsidR="005E67C5" w:rsidRPr="002D1DDE" w:rsidRDefault="00DB275E" w:rsidP="005E67C5">
      <w:pPr>
        <w:ind w:firstLine="567"/>
        <w:rPr>
          <w:szCs w:val="28"/>
        </w:rPr>
      </w:pPr>
      <w:hyperlink r:id="rId21" w:anchor="/document-relations/8986564/0/0/300" w:history="1"/>
    </w:p>
    <w:p w:rsidR="005E67C5" w:rsidRPr="002D1DDE" w:rsidRDefault="005E67C5" w:rsidP="005E67C5">
      <w:pPr>
        <w:ind w:firstLine="567"/>
        <w:jc w:val="center"/>
        <w:rPr>
          <w:szCs w:val="28"/>
        </w:rPr>
      </w:pPr>
      <w:r w:rsidRPr="002D1DDE">
        <w:rPr>
          <w:szCs w:val="28"/>
        </w:rPr>
        <w:t>3. Основные цели и задачи призывной комиссии по мобилизации</w:t>
      </w:r>
    </w:p>
    <w:p w:rsidR="005E67C5" w:rsidRPr="002D1DDE" w:rsidRDefault="00DB275E" w:rsidP="005E67C5">
      <w:pPr>
        <w:ind w:firstLine="567"/>
        <w:rPr>
          <w:szCs w:val="28"/>
        </w:rPr>
      </w:pPr>
      <w:hyperlink r:id="rId22" w:anchor="/document-relations/8986564/0/0/31" w:history="1"/>
    </w:p>
    <w:p w:rsidR="005E67C5" w:rsidRPr="002D1DDE" w:rsidRDefault="005E67C5" w:rsidP="005E67C5">
      <w:pPr>
        <w:ind w:firstLine="567"/>
        <w:rPr>
          <w:szCs w:val="28"/>
        </w:rPr>
      </w:pPr>
      <w:r w:rsidRPr="002D1DDE">
        <w:rPr>
          <w:szCs w:val="28"/>
        </w:rPr>
        <w:t>3.1. Основными целями и задачами призывной комиссии по мобилизации являются:</w:t>
      </w:r>
    </w:p>
    <w:p w:rsidR="005E67C5" w:rsidRPr="002D1DDE" w:rsidRDefault="005E67C5" w:rsidP="005E67C5">
      <w:pPr>
        <w:ind w:firstLine="567"/>
        <w:rPr>
          <w:szCs w:val="28"/>
        </w:rPr>
      </w:pPr>
      <w:r w:rsidRPr="002D1DDE">
        <w:rPr>
          <w:szCs w:val="28"/>
        </w:rPr>
        <w:t>а) в мирное время:</w:t>
      </w:r>
    </w:p>
    <w:p w:rsidR="005E67C5" w:rsidRPr="002D1DDE" w:rsidRDefault="005E67C5" w:rsidP="005E67C5">
      <w:pPr>
        <w:ind w:firstLine="567"/>
        <w:rPr>
          <w:szCs w:val="28"/>
        </w:rPr>
      </w:pPr>
      <w:r w:rsidRPr="002D1DDE">
        <w:rPr>
          <w:szCs w:val="28"/>
        </w:rPr>
        <w:t>согласование и периодическое уточнение документов по организации оповещения и явки граждан по мобилизации, в том числе по заблаговременной подготовке ресурсов;</w:t>
      </w:r>
    </w:p>
    <w:p w:rsidR="005E67C5" w:rsidRPr="002D1DDE" w:rsidRDefault="005E67C5" w:rsidP="005E67C5">
      <w:pPr>
        <w:ind w:firstLine="567"/>
        <w:rPr>
          <w:szCs w:val="28"/>
        </w:rPr>
      </w:pPr>
      <w:r w:rsidRPr="002D1DDE">
        <w:rPr>
          <w:szCs w:val="28"/>
        </w:rPr>
        <w:t>участие (через своих представителей) в проведении сборов с руководителями организаций по организации проведения оповещения, явки (доставки) ресурсов;</w:t>
      </w:r>
    </w:p>
    <w:p w:rsidR="005E67C5" w:rsidRPr="002D1DDE" w:rsidRDefault="005E67C5" w:rsidP="005E67C5">
      <w:pPr>
        <w:ind w:firstLine="567"/>
        <w:jc w:val="both"/>
        <w:rPr>
          <w:szCs w:val="28"/>
        </w:rPr>
      </w:pPr>
      <w:r w:rsidRPr="002D1DDE">
        <w:rPr>
          <w:szCs w:val="28"/>
        </w:rPr>
        <w:t>содействие подбору граждан в состав аппарата усиления отдела военного комиссариата Ковылкинского, Инсарского и Кадошкинского районов Республики Мордовии и привлечение их к тренировочным занятиям;</w:t>
      </w:r>
    </w:p>
    <w:p w:rsidR="005E67C5" w:rsidRPr="002D1DDE" w:rsidRDefault="005E67C5" w:rsidP="005E67C5">
      <w:pPr>
        <w:ind w:firstLine="567"/>
        <w:jc w:val="both"/>
        <w:rPr>
          <w:szCs w:val="28"/>
        </w:rPr>
      </w:pPr>
      <w:r w:rsidRPr="002D1DDE">
        <w:rPr>
          <w:szCs w:val="28"/>
        </w:rPr>
        <w:t>представление на заседаниях администрации Инсарского муниципального района Республики Мордовия вопросов организации и всестороннего обеспечения вышеуказанных мероприятий, в том числе предоставления зданий, сооружений, коммуникаций, земельных участков, транспортных и других материальных средств, в соответствии с планами мобилизации;</w:t>
      </w:r>
    </w:p>
    <w:p w:rsidR="005E67C5" w:rsidRPr="002D1DDE" w:rsidRDefault="005E67C5" w:rsidP="005E67C5">
      <w:pPr>
        <w:ind w:firstLine="567"/>
        <w:rPr>
          <w:szCs w:val="28"/>
        </w:rPr>
      </w:pPr>
      <w:r w:rsidRPr="002D1DDE">
        <w:rPr>
          <w:szCs w:val="28"/>
        </w:rPr>
        <w:t>б) в период мобилизации:</w:t>
      </w:r>
    </w:p>
    <w:p w:rsidR="005E67C5" w:rsidRPr="002D1DDE" w:rsidRDefault="005E67C5" w:rsidP="005E67C5">
      <w:pPr>
        <w:ind w:firstLine="567"/>
        <w:jc w:val="both"/>
        <w:rPr>
          <w:szCs w:val="28"/>
        </w:rPr>
      </w:pPr>
      <w:r w:rsidRPr="002D1DDE">
        <w:rPr>
          <w:szCs w:val="28"/>
        </w:rPr>
        <w:t>во взаимодействии с отделом военного комиссариата Ковылкинского, Инсарского и Кадошкинского районов Республики Мордовии и обеспечение доведения до сведения граждан и организаций решений Президента Российской Федерации об объявлении общей или частичной мобилизации на территории Инсарского муниципального района Республики Мордовия;</w:t>
      </w:r>
    </w:p>
    <w:p w:rsidR="005E67C5" w:rsidRPr="002D1DDE" w:rsidRDefault="005E67C5" w:rsidP="005E67C5">
      <w:pPr>
        <w:ind w:firstLine="567"/>
        <w:jc w:val="both"/>
        <w:rPr>
          <w:szCs w:val="28"/>
        </w:rPr>
      </w:pPr>
      <w:r w:rsidRPr="002D1DDE">
        <w:rPr>
          <w:szCs w:val="28"/>
        </w:rPr>
        <w:t>осуществление во взаимодействии с отделом военного комиссариата Ковылкинского, Инсарского и Кадошкинского районов Республики Мордовии (федеральными органами исполнительной власти, имеющими запас) оповещения и контроля явки (доставки) граждан на пункты сбора мобилизационных ресурсов, а также их доставкой на пункты приема воинских частей (специальных формирований).</w:t>
      </w:r>
    </w:p>
    <w:p w:rsidR="005E67C5" w:rsidRPr="002D1DDE" w:rsidRDefault="00DB275E" w:rsidP="005E67C5">
      <w:pPr>
        <w:ind w:firstLine="567"/>
        <w:rPr>
          <w:szCs w:val="28"/>
        </w:rPr>
      </w:pPr>
      <w:hyperlink r:id="rId23" w:anchor="/document-relations/8986564/0/0/400" w:history="1"/>
    </w:p>
    <w:p w:rsidR="005E67C5" w:rsidRPr="002D1DDE" w:rsidRDefault="005E67C5" w:rsidP="005E67C5">
      <w:pPr>
        <w:ind w:firstLine="567"/>
        <w:jc w:val="center"/>
        <w:rPr>
          <w:szCs w:val="28"/>
        </w:rPr>
      </w:pPr>
      <w:r w:rsidRPr="002D1DDE">
        <w:rPr>
          <w:szCs w:val="28"/>
        </w:rPr>
        <w:t>4. Функции призывной комиссии по мобилизации</w:t>
      </w:r>
    </w:p>
    <w:p w:rsidR="005E67C5" w:rsidRPr="002D1DDE" w:rsidRDefault="00DB275E" w:rsidP="005E67C5">
      <w:pPr>
        <w:ind w:firstLine="567"/>
        <w:rPr>
          <w:szCs w:val="28"/>
        </w:rPr>
      </w:pPr>
      <w:hyperlink r:id="rId24" w:anchor="/document-relations/8986564/0/0/41" w:history="1"/>
    </w:p>
    <w:p w:rsidR="005E67C5" w:rsidRPr="002D1DDE" w:rsidRDefault="005E67C5" w:rsidP="005E67C5">
      <w:pPr>
        <w:ind w:firstLine="567"/>
        <w:rPr>
          <w:szCs w:val="28"/>
        </w:rPr>
      </w:pPr>
      <w:r w:rsidRPr="002D1DDE">
        <w:rPr>
          <w:szCs w:val="28"/>
        </w:rPr>
        <w:t>4.1. На призывную комиссию по мобилизации возлагаются следующие функции:</w:t>
      </w:r>
    </w:p>
    <w:p w:rsidR="005E67C5" w:rsidRPr="002D1DDE" w:rsidRDefault="005E67C5" w:rsidP="005E67C5">
      <w:pPr>
        <w:ind w:firstLine="567"/>
        <w:rPr>
          <w:szCs w:val="28"/>
        </w:rPr>
      </w:pPr>
      <w:r w:rsidRPr="002D1DDE">
        <w:rPr>
          <w:szCs w:val="28"/>
        </w:rPr>
        <w:t>а) в мирное время:</w:t>
      </w:r>
    </w:p>
    <w:p w:rsidR="005E67C5" w:rsidRPr="002D1DDE" w:rsidRDefault="005E67C5" w:rsidP="005E67C5">
      <w:pPr>
        <w:ind w:firstLine="567"/>
        <w:jc w:val="both"/>
        <w:rPr>
          <w:szCs w:val="28"/>
        </w:rPr>
      </w:pPr>
      <w:r w:rsidRPr="002D1DDE">
        <w:rPr>
          <w:szCs w:val="28"/>
        </w:rPr>
        <w:t>определение количества объектов базы мобилизационного развертывания отдела военного комиссариата Ковылкинского, Инсарского и Кадошкинского районов Республики Мордовии, исходя из объема мобилизационного задания;</w:t>
      </w:r>
    </w:p>
    <w:p w:rsidR="005E67C5" w:rsidRPr="002D1DDE" w:rsidRDefault="005E67C5" w:rsidP="005E67C5">
      <w:pPr>
        <w:ind w:firstLine="567"/>
        <w:rPr>
          <w:szCs w:val="28"/>
        </w:rPr>
      </w:pPr>
      <w:r w:rsidRPr="002D1DDE">
        <w:rPr>
          <w:szCs w:val="28"/>
        </w:rPr>
        <w:t>распределение объектов базы мобилизационного развертывания по организациям, фондами которых они будут пользоваться;</w:t>
      </w:r>
    </w:p>
    <w:p w:rsidR="005E67C5" w:rsidRPr="002D1DDE" w:rsidRDefault="005E67C5" w:rsidP="005E67C5">
      <w:pPr>
        <w:ind w:firstLine="567"/>
        <w:rPr>
          <w:szCs w:val="28"/>
        </w:rPr>
      </w:pPr>
      <w:r w:rsidRPr="002D1DDE">
        <w:rPr>
          <w:szCs w:val="28"/>
        </w:rPr>
        <w:lastRenderedPageBreak/>
        <w:t>определение необходимого количества граждан, привлекаемых в аппарат усиления отдела военного комиссариата Ковылкинского, Инсарского и Кадошкинского районов Республики Мордовии;</w:t>
      </w:r>
    </w:p>
    <w:p w:rsidR="005E67C5" w:rsidRPr="002D1DDE" w:rsidRDefault="005E67C5" w:rsidP="005E67C5">
      <w:pPr>
        <w:ind w:firstLine="567"/>
        <w:rPr>
          <w:szCs w:val="28"/>
        </w:rPr>
      </w:pPr>
      <w:r w:rsidRPr="002D1DDE">
        <w:rPr>
          <w:szCs w:val="28"/>
        </w:rPr>
        <w:t>организация оповещения и явки (доставки) граждан на пункты сбора отдела военного комиссариата Ковылкинского, Инсарского и Кадошкинского районов Республики Мордовии, а также доставки граждан на пункты приема воинских частей (специальных формирований);</w:t>
      </w:r>
    </w:p>
    <w:p w:rsidR="005E67C5" w:rsidRPr="002D1DDE" w:rsidRDefault="005E67C5" w:rsidP="005E67C5">
      <w:pPr>
        <w:ind w:firstLine="567"/>
        <w:rPr>
          <w:szCs w:val="28"/>
        </w:rPr>
      </w:pPr>
      <w:r w:rsidRPr="002D1DDE">
        <w:rPr>
          <w:szCs w:val="28"/>
        </w:rPr>
        <w:t>осуществление контроля за содержанием зданий, помещений и других объектов, предназначенных для обеспечения проведения мобилизации людских и транспортных ресурсов на территории Инсарского муниципального района Республики Мордовия;</w:t>
      </w:r>
    </w:p>
    <w:p w:rsidR="005E67C5" w:rsidRPr="002D1DDE" w:rsidRDefault="005E67C5" w:rsidP="005E67C5">
      <w:pPr>
        <w:ind w:firstLine="567"/>
        <w:rPr>
          <w:szCs w:val="28"/>
        </w:rPr>
      </w:pPr>
      <w:r w:rsidRPr="002D1DDE">
        <w:rPr>
          <w:szCs w:val="28"/>
        </w:rPr>
        <w:t>организация проведения и обеспечения призыва граждан;</w:t>
      </w:r>
    </w:p>
    <w:p w:rsidR="005E67C5" w:rsidRPr="002D1DDE" w:rsidRDefault="005E67C5" w:rsidP="005E67C5">
      <w:pPr>
        <w:ind w:firstLine="567"/>
        <w:rPr>
          <w:szCs w:val="28"/>
        </w:rPr>
      </w:pPr>
      <w:r w:rsidRPr="002D1DDE">
        <w:rPr>
          <w:szCs w:val="28"/>
        </w:rPr>
        <w:t>обеспечение организации розыска и доставки граждан, не явившихся в отдел военного комиссариата Ковылкинского, Инсарского и Кадошкинского районов Республики Мордовии для получения ими мобилизационных предписаний.</w:t>
      </w:r>
    </w:p>
    <w:p w:rsidR="005E67C5" w:rsidRPr="002D1DDE" w:rsidRDefault="005E67C5" w:rsidP="005E67C5">
      <w:pPr>
        <w:ind w:firstLine="567"/>
        <w:rPr>
          <w:szCs w:val="28"/>
        </w:rPr>
      </w:pPr>
      <w:r w:rsidRPr="002D1DDE">
        <w:rPr>
          <w:szCs w:val="28"/>
        </w:rPr>
        <w:t>б) в период мобилизации:</w:t>
      </w:r>
    </w:p>
    <w:p w:rsidR="005E67C5" w:rsidRPr="002D1DDE" w:rsidRDefault="005E67C5" w:rsidP="005E67C5">
      <w:pPr>
        <w:ind w:firstLine="567"/>
        <w:rPr>
          <w:szCs w:val="28"/>
        </w:rPr>
      </w:pPr>
      <w:r w:rsidRPr="002D1DDE">
        <w:rPr>
          <w:szCs w:val="28"/>
        </w:rPr>
        <w:t>уточнение объема и сроков поставки ресурсов отделом военного комиссариата Ковылкинского, Инсарского и Кадошкинского районов Республики Мордовии;</w:t>
      </w:r>
    </w:p>
    <w:p w:rsidR="005E67C5" w:rsidRPr="002D1DDE" w:rsidRDefault="005E67C5" w:rsidP="005E67C5">
      <w:pPr>
        <w:ind w:firstLine="567"/>
        <w:rPr>
          <w:szCs w:val="28"/>
        </w:rPr>
      </w:pPr>
      <w:r w:rsidRPr="002D1DDE">
        <w:rPr>
          <w:szCs w:val="28"/>
        </w:rPr>
        <w:t>утверждение списков граждан, переданных в комплектуемые воинские части;</w:t>
      </w:r>
    </w:p>
    <w:p w:rsidR="005E67C5" w:rsidRPr="002D1DDE" w:rsidRDefault="005E67C5" w:rsidP="005E67C5">
      <w:pPr>
        <w:ind w:firstLine="567"/>
        <w:jc w:val="both"/>
        <w:rPr>
          <w:szCs w:val="28"/>
        </w:rPr>
      </w:pPr>
      <w:r w:rsidRPr="002D1DDE">
        <w:rPr>
          <w:szCs w:val="28"/>
        </w:rPr>
        <w:t>осуществление контроля за развертыванием объектов базы мобилизационного развертывания отдела военного комиссариата Ковылкинского, Инсарского и Кадошкинского районов Республики Мордовии в плановые сроки;</w:t>
      </w:r>
    </w:p>
    <w:p w:rsidR="005E67C5" w:rsidRPr="002D1DDE" w:rsidRDefault="005E67C5" w:rsidP="005E67C5">
      <w:pPr>
        <w:ind w:firstLine="567"/>
        <w:jc w:val="both"/>
        <w:rPr>
          <w:szCs w:val="28"/>
        </w:rPr>
      </w:pPr>
      <w:r w:rsidRPr="002D1DDE">
        <w:rPr>
          <w:szCs w:val="28"/>
        </w:rPr>
        <w:t>осуществление оповещения и явки (доставки) граждан на пункты сбора отдела военного комиссариата Ковылкинского, Инсарского и Кадошкинского районов Республики Мордовии;</w:t>
      </w:r>
    </w:p>
    <w:p w:rsidR="005E67C5" w:rsidRPr="002D1DDE" w:rsidRDefault="005E67C5" w:rsidP="005E67C5">
      <w:pPr>
        <w:ind w:firstLine="567"/>
        <w:jc w:val="both"/>
        <w:rPr>
          <w:szCs w:val="28"/>
        </w:rPr>
      </w:pPr>
      <w:r w:rsidRPr="002D1DDE">
        <w:rPr>
          <w:szCs w:val="28"/>
        </w:rPr>
        <w:t>предоставление гражданам отсрочки от призыва на военную службу при мобилизации;</w:t>
      </w:r>
    </w:p>
    <w:p w:rsidR="005E67C5" w:rsidRPr="002D1DDE" w:rsidRDefault="005E67C5" w:rsidP="005E67C5">
      <w:pPr>
        <w:ind w:firstLine="567"/>
        <w:jc w:val="both"/>
        <w:rPr>
          <w:szCs w:val="28"/>
        </w:rPr>
      </w:pPr>
      <w:r w:rsidRPr="002D1DDE">
        <w:rPr>
          <w:szCs w:val="28"/>
        </w:rPr>
        <w:t>организация охраны и поддержания общественного порядка на объектах базы мобилизационного развертывания отдела военного комиссариата Ковылкинского, Инсарского и Кадошкинского районов Республики Мордовии, а также на маршрутах движения ресурсов.</w:t>
      </w:r>
    </w:p>
    <w:p w:rsidR="005E67C5" w:rsidRPr="002D1DDE" w:rsidRDefault="00DB275E" w:rsidP="005E67C5">
      <w:pPr>
        <w:ind w:firstLine="567"/>
        <w:rPr>
          <w:szCs w:val="28"/>
        </w:rPr>
      </w:pPr>
      <w:hyperlink r:id="rId25" w:anchor="/document-relations/8986564/0/0/500" w:history="1"/>
    </w:p>
    <w:p w:rsidR="005E67C5" w:rsidRPr="002D1DDE" w:rsidRDefault="005E67C5" w:rsidP="005E67C5">
      <w:pPr>
        <w:ind w:firstLine="567"/>
        <w:jc w:val="center"/>
        <w:rPr>
          <w:szCs w:val="28"/>
        </w:rPr>
      </w:pPr>
      <w:r w:rsidRPr="002D1DDE">
        <w:rPr>
          <w:szCs w:val="28"/>
        </w:rPr>
        <w:t>5. Состав и порядок работы призывной комиссии по мобилизации</w:t>
      </w:r>
    </w:p>
    <w:p w:rsidR="005E67C5" w:rsidRPr="002D1DDE" w:rsidRDefault="00DB275E" w:rsidP="005E67C5">
      <w:pPr>
        <w:ind w:firstLine="567"/>
        <w:rPr>
          <w:szCs w:val="28"/>
        </w:rPr>
      </w:pPr>
      <w:hyperlink r:id="rId26" w:anchor="/document-relations/8986564/0/0/51" w:history="1"/>
    </w:p>
    <w:p w:rsidR="005E67C5" w:rsidRPr="002D1DDE" w:rsidRDefault="005E67C5" w:rsidP="005E67C5">
      <w:pPr>
        <w:ind w:firstLine="567"/>
        <w:jc w:val="both"/>
        <w:rPr>
          <w:szCs w:val="28"/>
        </w:rPr>
      </w:pPr>
      <w:r w:rsidRPr="002D1DDE">
        <w:rPr>
          <w:szCs w:val="28"/>
        </w:rPr>
        <w:t>5.1. Комиссию возглавляет председатель - Глава Инсарского муниципального района Республики Мордовия, заместителем председателя комиссии назначается  военный комиссар Ковылкинского, Инсарского и Кадошкинского районов Республики Мордовии.</w:t>
      </w:r>
    </w:p>
    <w:p w:rsidR="005E67C5" w:rsidRPr="002D1DDE" w:rsidRDefault="00DB275E" w:rsidP="005E67C5">
      <w:pPr>
        <w:ind w:firstLine="567"/>
        <w:rPr>
          <w:szCs w:val="28"/>
        </w:rPr>
      </w:pPr>
      <w:hyperlink r:id="rId27" w:anchor="/document-relations/8986564/0/0/52" w:history="1"/>
    </w:p>
    <w:p w:rsidR="005E67C5" w:rsidRPr="002D1DDE" w:rsidRDefault="005E67C5" w:rsidP="005E67C5">
      <w:pPr>
        <w:ind w:firstLine="567"/>
        <w:jc w:val="both"/>
        <w:rPr>
          <w:szCs w:val="28"/>
        </w:rPr>
      </w:pPr>
      <w:r w:rsidRPr="002D1DDE">
        <w:rPr>
          <w:szCs w:val="28"/>
        </w:rPr>
        <w:t>5.2. В состав призывной комиссии по мобилизации входят: секретарь комиссии - работник отдела военного комиссариата Ковылкинского, Инсарского и Кадошкинского районов Республики Мордовии, члены комиссии: врач-терапевт ГБУЗ РМ «Инсарская районная больница», представитель ОП №9  ММО МВД РФ «Ковылкинский» (по обслуживанию Инсарского района), представитель отделения  УФСБ России  по Республики Мордовия в  г. Ковылкино, другие должностные лица по предложению  отдела военного комиссариата Ковылкинского, Инсарского и Кадошкинского районов Республики Мордовии.</w:t>
      </w:r>
    </w:p>
    <w:p w:rsidR="005E67C5" w:rsidRPr="002D1DDE" w:rsidRDefault="00DB275E" w:rsidP="005E67C5">
      <w:pPr>
        <w:ind w:firstLine="567"/>
        <w:rPr>
          <w:szCs w:val="28"/>
        </w:rPr>
      </w:pPr>
      <w:hyperlink r:id="rId28" w:anchor="/document-relations/8986564/0/0/53" w:history="1"/>
    </w:p>
    <w:p w:rsidR="005E67C5" w:rsidRPr="002D1DDE" w:rsidRDefault="005E67C5" w:rsidP="005E67C5">
      <w:pPr>
        <w:ind w:firstLine="567"/>
        <w:rPr>
          <w:szCs w:val="28"/>
        </w:rPr>
      </w:pPr>
      <w:r w:rsidRPr="002D1DDE">
        <w:rPr>
          <w:szCs w:val="28"/>
        </w:rPr>
        <w:t>5.3. Состав комиссии утверждается постановлением администрации Инсарского муниципального района Республики Мордовия.</w:t>
      </w:r>
    </w:p>
    <w:p w:rsidR="005E67C5" w:rsidRPr="002D1DDE" w:rsidRDefault="00DB275E" w:rsidP="005E67C5">
      <w:pPr>
        <w:ind w:firstLine="567"/>
        <w:rPr>
          <w:szCs w:val="28"/>
        </w:rPr>
      </w:pPr>
      <w:hyperlink r:id="rId29" w:anchor="/document-relations/8986564/0/0/54" w:history="1"/>
    </w:p>
    <w:p w:rsidR="005E67C5" w:rsidRPr="002D1DDE" w:rsidRDefault="005E67C5" w:rsidP="005E67C5">
      <w:pPr>
        <w:ind w:firstLine="567"/>
        <w:jc w:val="both"/>
        <w:rPr>
          <w:szCs w:val="28"/>
        </w:rPr>
      </w:pPr>
      <w:r w:rsidRPr="002D1DDE">
        <w:rPr>
          <w:szCs w:val="28"/>
        </w:rPr>
        <w:t>5.4. Решение о проведении заседания призывной комиссии по мобилизации принимает глава Инсарского муниципального района Республики Мордовия по представлению военного комиссара Ковылкинского, Инсарского и Кадошкинского районов Республики Мордовии.</w:t>
      </w:r>
    </w:p>
    <w:p w:rsidR="005E67C5" w:rsidRPr="002D1DDE" w:rsidRDefault="00DB275E" w:rsidP="005E67C5">
      <w:pPr>
        <w:ind w:firstLine="567"/>
        <w:rPr>
          <w:szCs w:val="28"/>
        </w:rPr>
      </w:pPr>
      <w:hyperlink r:id="rId30" w:anchor="/document-relations/8986564/0/0/55" w:history="1"/>
    </w:p>
    <w:p w:rsidR="005E67C5" w:rsidRPr="002D1DDE" w:rsidRDefault="005E67C5" w:rsidP="005E67C5">
      <w:pPr>
        <w:ind w:firstLine="567"/>
        <w:jc w:val="both"/>
        <w:rPr>
          <w:szCs w:val="28"/>
        </w:rPr>
      </w:pPr>
      <w:r w:rsidRPr="002D1DDE">
        <w:rPr>
          <w:szCs w:val="28"/>
        </w:rPr>
        <w:t>5.5. Место проведения заседания призывной комиссии по мобилизации определяет председатель комиссии.</w:t>
      </w:r>
    </w:p>
    <w:p w:rsidR="005E67C5" w:rsidRPr="002D1DDE" w:rsidRDefault="00DB275E" w:rsidP="005E67C5">
      <w:pPr>
        <w:ind w:firstLine="567"/>
        <w:rPr>
          <w:szCs w:val="28"/>
        </w:rPr>
      </w:pPr>
      <w:hyperlink r:id="rId31" w:anchor="/document-relations/8986564/0/0/56" w:history="1"/>
    </w:p>
    <w:p w:rsidR="005E67C5" w:rsidRPr="002D1DDE" w:rsidRDefault="005E67C5" w:rsidP="005E67C5">
      <w:pPr>
        <w:ind w:firstLine="567"/>
        <w:rPr>
          <w:szCs w:val="28"/>
        </w:rPr>
      </w:pPr>
      <w:r w:rsidRPr="002D1DDE">
        <w:rPr>
          <w:szCs w:val="28"/>
        </w:rPr>
        <w:t>5.6. Заседания призывной комиссии по мобилизации проводятся:</w:t>
      </w:r>
    </w:p>
    <w:p w:rsidR="005E67C5" w:rsidRPr="002D1DDE" w:rsidRDefault="005E67C5" w:rsidP="005E67C5">
      <w:pPr>
        <w:ind w:firstLine="567"/>
        <w:jc w:val="both"/>
        <w:rPr>
          <w:szCs w:val="28"/>
        </w:rPr>
      </w:pPr>
      <w:r w:rsidRPr="002D1DDE">
        <w:rPr>
          <w:szCs w:val="28"/>
        </w:rPr>
        <w:lastRenderedPageBreak/>
        <w:t>в мирное время - по инициативе военного комиссара Ковылкинского, Инсарского и Кадошкинского районов Республики Мордовии в период проведения текущего уточнения документов мобилизационного плана;</w:t>
      </w:r>
    </w:p>
    <w:p w:rsidR="005E67C5" w:rsidRPr="002D1DDE" w:rsidRDefault="005E67C5" w:rsidP="005E67C5">
      <w:pPr>
        <w:ind w:firstLine="567"/>
        <w:jc w:val="both"/>
        <w:rPr>
          <w:szCs w:val="28"/>
        </w:rPr>
      </w:pPr>
      <w:r w:rsidRPr="002D1DDE">
        <w:rPr>
          <w:szCs w:val="28"/>
        </w:rPr>
        <w:t>при объявлении мобилизации - в установленное время с момента объявления мобилизации, в дальнейшем необходимость проведения заседаний определяется складывающейся обстановкой и характером решаемых задач.</w:t>
      </w:r>
    </w:p>
    <w:p w:rsidR="005E67C5" w:rsidRPr="002D1DDE" w:rsidRDefault="00DB275E" w:rsidP="005E67C5">
      <w:pPr>
        <w:ind w:firstLine="567"/>
        <w:rPr>
          <w:szCs w:val="28"/>
        </w:rPr>
      </w:pPr>
      <w:hyperlink r:id="rId32" w:anchor="/document-relations/8986564/0/0/57" w:history="1"/>
    </w:p>
    <w:p w:rsidR="005E67C5" w:rsidRPr="002D1DDE" w:rsidRDefault="005E67C5" w:rsidP="005E67C5">
      <w:pPr>
        <w:ind w:firstLine="567"/>
        <w:jc w:val="both"/>
        <w:rPr>
          <w:szCs w:val="28"/>
        </w:rPr>
      </w:pPr>
      <w:r w:rsidRPr="002D1DDE">
        <w:rPr>
          <w:szCs w:val="28"/>
        </w:rPr>
        <w:t>5.7. Заседание призывной комиссии по мобилизации считается состоявшимся, если на заседании комиссии присутствует не менее 2/3 ее состава.</w:t>
      </w:r>
    </w:p>
    <w:p w:rsidR="005E67C5" w:rsidRPr="002D1DDE" w:rsidRDefault="00DB275E" w:rsidP="005E67C5">
      <w:pPr>
        <w:ind w:firstLine="567"/>
        <w:rPr>
          <w:szCs w:val="28"/>
        </w:rPr>
      </w:pPr>
      <w:hyperlink r:id="rId33" w:anchor="/document-relations/8986564/0/0/58" w:history="1"/>
    </w:p>
    <w:p w:rsidR="005E67C5" w:rsidRPr="002D1DDE" w:rsidRDefault="005E67C5" w:rsidP="005E67C5">
      <w:pPr>
        <w:ind w:firstLine="567"/>
        <w:jc w:val="both"/>
        <w:rPr>
          <w:szCs w:val="28"/>
        </w:rPr>
      </w:pPr>
      <w:r w:rsidRPr="002D1DDE">
        <w:rPr>
          <w:szCs w:val="28"/>
        </w:rPr>
        <w:t>5.8. Решение призывной комиссии по мобилизации считается правомочным, если за его принятие голосовало более половины присутствующих членов комиссии.</w:t>
      </w:r>
    </w:p>
    <w:p w:rsidR="005E67C5" w:rsidRPr="002D1DDE" w:rsidRDefault="00DB275E" w:rsidP="005E67C5">
      <w:pPr>
        <w:ind w:firstLine="567"/>
        <w:rPr>
          <w:szCs w:val="28"/>
        </w:rPr>
      </w:pPr>
      <w:hyperlink r:id="rId34" w:anchor="/document-relations/8986564/0/0/59" w:history="1"/>
    </w:p>
    <w:p w:rsidR="005E67C5" w:rsidRPr="002D1DDE" w:rsidRDefault="005E67C5" w:rsidP="005E67C5">
      <w:pPr>
        <w:ind w:firstLine="567"/>
        <w:jc w:val="both"/>
        <w:rPr>
          <w:szCs w:val="28"/>
        </w:rPr>
      </w:pPr>
      <w:r w:rsidRPr="002D1DDE">
        <w:rPr>
          <w:szCs w:val="28"/>
        </w:rPr>
        <w:t>5.9. Подготовку материалов к рассмотрению на заседаниях, разработку проектов нормативных документов, оповещение членов призывной комиссии по мобилизации проводит секретарь комиссии.</w:t>
      </w:r>
    </w:p>
    <w:p w:rsidR="005E67C5" w:rsidRPr="002D1DDE" w:rsidRDefault="00DB275E" w:rsidP="005E67C5">
      <w:pPr>
        <w:ind w:firstLine="567"/>
        <w:rPr>
          <w:szCs w:val="28"/>
        </w:rPr>
      </w:pPr>
      <w:hyperlink r:id="rId35" w:anchor="/document-relations/8986564/0/0/510" w:history="1"/>
    </w:p>
    <w:p w:rsidR="005E67C5" w:rsidRPr="002D1DDE" w:rsidRDefault="005E67C5" w:rsidP="005E67C5">
      <w:pPr>
        <w:ind w:firstLine="567"/>
        <w:jc w:val="both"/>
        <w:rPr>
          <w:szCs w:val="28"/>
        </w:rPr>
      </w:pPr>
      <w:r w:rsidRPr="002D1DDE">
        <w:rPr>
          <w:szCs w:val="28"/>
        </w:rPr>
        <w:t>5.10. Решение призывной комиссии по мобилизации в день принятия оформляется протоколом, который подписывается председателем и членами комиссии.</w:t>
      </w:r>
    </w:p>
    <w:p w:rsidR="005E67C5" w:rsidRPr="002D1DDE" w:rsidRDefault="00DB275E" w:rsidP="005E67C5">
      <w:pPr>
        <w:ind w:firstLine="567"/>
        <w:jc w:val="both"/>
        <w:rPr>
          <w:szCs w:val="28"/>
        </w:rPr>
      </w:pPr>
      <w:hyperlink r:id="rId36" w:anchor="/document-relations/8986564/0/0/600" w:history="1"/>
    </w:p>
    <w:p w:rsidR="005E67C5" w:rsidRPr="002D1DDE" w:rsidRDefault="005E67C5" w:rsidP="005E67C5">
      <w:pPr>
        <w:ind w:firstLine="567"/>
        <w:jc w:val="center"/>
        <w:rPr>
          <w:szCs w:val="28"/>
        </w:rPr>
      </w:pPr>
      <w:r w:rsidRPr="002D1DDE">
        <w:rPr>
          <w:szCs w:val="28"/>
        </w:rPr>
        <w:t>6. Председатель призывной комиссии по мобилизации</w:t>
      </w:r>
    </w:p>
    <w:p w:rsidR="005E67C5" w:rsidRPr="002D1DDE" w:rsidRDefault="00DB275E" w:rsidP="005E67C5">
      <w:pPr>
        <w:ind w:firstLine="567"/>
        <w:jc w:val="both"/>
        <w:rPr>
          <w:szCs w:val="28"/>
        </w:rPr>
      </w:pPr>
      <w:hyperlink r:id="rId37" w:anchor="/document-relations/8986564/0/0/61" w:history="1"/>
    </w:p>
    <w:p w:rsidR="005E67C5" w:rsidRPr="002D1DDE" w:rsidRDefault="005E67C5" w:rsidP="005E67C5">
      <w:pPr>
        <w:ind w:firstLine="567"/>
        <w:jc w:val="both"/>
        <w:rPr>
          <w:szCs w:val="28"/>
        </w:rPr>
      </w:pPr>
      <w:r w:rsidRPr="002D1DDE">
        <w:rPr>
          <w:szCs w:val="28"/>
        </w:rPr>
        <w:t>6.1. Руководит деятельностью комиссии и несет персональную ответственность за выполнение возложенных на нее задач, производит распределение обязанностей между членами.</w:t>
      </w:r>
    </w:p>
    <w:p w:rsidR="005E67C5" w:rsidRPr="002D1DDE" w:rsidRDefault="00DB275E" w:rsidP="005E67C5">
      <w:pPr>
        <w:ind w:firstLine="567"/>
        <w:rPr>
          <w:szCs w:val="28"/>
        </w:rPr>
      </w:pPr>
      <w:hyperlink r:id="rId38" w:anchor="/document-relations/8986564/0/0/62" w:history="1"/>
    </w:p>
    <w:p w:rsidR="005E67C5" w:rsidRPr="002D1DDE" w:rsidRDefault="005E67C5" w:rsidP="005E67C5">
      <w:pPr>
        <w:ind w:firstLine="567"/>
        <w:jc w:val="both"/>
        <w:rPr>
          <w:szCs w:val="28"/>
        </w:rPr>
      </w:pPr>
      <w:r w:rsidRPr="002D1DDE">
        <w:rPr>
          <w:szCs w:val="28"/>
        </w:rPr>
        <w:t>6.2. Утверждает повестку дня заседаний комиссии, дает поручения членам комиссии по реализации ее задач.</w:t>
      </w:r>
    </w:p>
    <w:p w:rsidR="005E67C5" w:rsidRPr="002D1DDE" w:rsidRDefault="00DB275E" w:rsidP="005E67C5">
      <w:pPr>
        <w:ind w:firstLine="567"/>
        <w:rPr>
          <w:szCs w:val="28"/>
        </w:rPr>
      </w:pPr>
      <w:hyperlink r:id="rId39" w:anchor="/document-relations/8986564/0/0/63" w:history="1"/>
    </w:p>
    <w:p w:rsidR="005E67C5" w:rsidRPr="002D1DDE" w:rsidRDefault="005E67C5" w:rsidP="005E67C5">
      <w:pPr>
        <w:ind w:firstLine="567"/>
        <w:jc w:val="both"/>
        <w:rPr>
          <w:szCs w:val="28"/>
        </w:rPr>
      </w:pPr>
      <w:r w:rsidRPr="002D1DDE">
        <w:rPr>
          <w:szCs w:val="28"/>
        </w:rPr>
        <w:t>6.3. Информирует главу Инсарского муниципального района Республики Мордовия о вопросах мобилизационной готовности и мобилизации, о результатах рассмотрения их на заседаниях комиссии, о принятых комиссией решениях, заключениях.</w:t>
      </w:r>
    </w:p>
    <w:p w:rsidR="005E67C5" w:rsidRPr="002D1DDE" w:rsidRDefault="00DB275E" w:rsidP="005E67C5">
      <w:pPr>
        <w:ind w:firstLine="567"/>
        <w:rPr>
          <w:szCs w:val="28"/>
        </w:rPr>
      </w:pPr>
      <w:hyperlink r:id="rId40" w:anchor="/document-relations/8986564/0/0/64" w:history="1"/>
    </w:p>
    <w:p w:rsidR="005E67C5" w:rsidRPr="002D1DDE" w:rsidRDefault="005E67C5" w:rsidP="005E67C5">
      <w:pPr>
        <w:ind w:firstLine="567"/>
        <w:jc w:val="both"/>
        <w:rPr>
          <w:szCs w:val="28"/>
        </w:rPr>
      </w:pPr>
      <w:r w:rsidRPr="002D1DDE">
        <w:rPr>
          <w:szCs w:val="28"/>
        </w:rPr>
        <w:t>6.4. Осуществляет текущий контроль за принятием мер по выработанным комиссией решениям, рекомендациям и заключениям, по вопросам, входящим в компетенцию комиссии.</w:t>
      </w:r>
    </w:p>
    <w:p w:rsidR="005E67C5" w:rsidRPr="002D1DDE" w:rsidRDefault="00DB275E" w:rsidP="005E67C5">
      <w:pPr>
        <w:ind w:firstLine="567"/>
        <w:jc w:val="both"/>
        <w:rPr>
          <w:szCs w:val="28"/>
        </w:rPr>
      </w:pPr>
      <w:hyperlink r:id="rId41" w:anchor="/document-relations/8986564/0/0/700" w:history="1"/>
    </w:p>
    <w:p w:rsidR="005E67C5" w:rsidRPr="002D1DDE" w:rsidRDefault="005E67C5" w:rsidP="005E67C5">
      <w:pPr>
        <w:ind w:firstLine="567"/>
        <w:jc w:val="center"/>
        <w:rPr>
          <w:szCs w:val="28"/>
        </w:rPr>
      </w:pPr>
      <w:r w:rsidRPr="002D1DDE">
        <w:rPr>
          <w:szCs w:val="28"/>
        </w:rPr>
        <w:t>7. Секретарь призывной комиссии по мобилизации</w:t>
      </w:r>
    </w:p>
    <w:p w:rsidR="005E67C5" w:rsidRPr="002D1DDE" w:rsidRDefault="00DB275E" w:rsidP="005E67C5">
      <w:pPr>
        <w:ind w:firstLine="567"/>
        <w:jc w:val="both"/>
        <w:rPr>
          <w:szCs w:val="28"/>
        </w:rPr>
      </w:pPr>
      <w:hyperlink r:id="rId42" w:anchor="/document-relations/8986564/0/0/71" w:history="1"/>
    </w:p>
    <w:p w:rsidR="005E67C5" w:rsidRPr="002D1DDE" w:rsidRDefault="005E67C5" w:rsidP="005E67C5">
      <w:pPr>
        <w:ind w:firstLine="567"/>
        <w:jc w:val="both"/>
        <w:rPr>
          <w:szCs w:val="28"/>
        </w:rPr>
      </w:pPr>
      <w:r w:rsidRPr="002D1DDE">
        <w:rPr>
          <w:szCs w:val="28"/>
        </w:rPr>
        <w:t>7.1. Ведет протоколы заседаний комиссии.</w:t>
      </w:r>
    </w:p>
    <w:p w:rsidR="005E67C5" w:rsidRPr="002D1DDE" w:rsidRDefault="00DB275E" w:rsidP="005E67C5">
      <w:pPr>
        <w:ind w:firstLine="567"/>
        <w:jc w:val="both"/>
        <w:rPr>
          <w:szCs w:val="28"/>
        </w:rPr>
      </w:pPr>
      <w:hyperlink r:id="rId43" w:anchor="/document-relations/8986564/0/0/72" w:history="1"/>
    </w:p>
    <w:p w:rsidR="005E67C5" w:rsidRPr="002D1DDE" w:rsidRDefault="005E67C5" w:rsidP="005E67C5">
      <w:pPr>
        <w:ind w:firstLine="567"/>
        <w:jc w:val="both"/>
        <w:rPr>
          <w:szCs w:val="28"/>
        </w:rPr>
      </w:pPr>
      <w:r w:rsidRPr="002D1DDE">
        <w:rPr>
          <w:szCs w:val="28"/>
        </w:rPr>
        <w:t>7.2. Готовит для рассмотрения на заседаниях проект плана работы комиссии и отчеты о ее деятельности.</w:t>
      </w:r>
    </w:p>
    <w:p w:rsidR="005E67C5" w:rsidRPr="002D1DDE" w:rsidRDefault="00DB275E" w:rsidP="005E67C5">
      <w:pPr>
        <w:ind w:firstLine="567"/>
        <w:rPr>
          <w:szCs w:val="28"/>
        </w:rPr>
      </w:pPr>
      <w:hyperlink r:id="rId44" w:anchor="/document-relations/8986564/0/0/73" w:history="1"/>
    </w:p>
    <w:p w:rsidR="005E67C5" w:rsidRPr="002D1DDE" w:rsidRDefault="005E67C5" w:rsidP="005E67C5">
      <w:pPr>
        <w:ind w:firstLine="567"/>
        <w:jc w:val="both"/>
        <w:rPr>
          <w:szCs w:val="28"/>
        </w:rPr>
      </w:pPr>
      <w:r w:rsidRPr="002D1DDE">
        <w:rPr>
          <w:szCs w:val="28"/>
        </w:rPr>
        <w:t>7.3. Организует подготовку материалов для рассмотрения на заседаниях комиссии.</w:t>
      </w:r>
    </w:p>
    <w:p w:rsidR="005E67C5" w:rsidRPr="002D1DDE" w:rsidRDefault="00DB275E" w:rsidP="005E67C5">
      <w:pPr>
        <w:ind w:firstLine="567"/>
        <w:jc w:val="both"/>
        <w:rPr>
          <w:szCs w:val="28"/>
        </w:rPr>
      </w:pPr>
      <w:hyperlink r:id="rId45" w:anchor="/document-relations/8986564/0/0/74" w:history="1"/>
    </w:p>
    <w:p w:rsidR="005E67C5" w:rsidRPr="002D1DDE" w:rsidRDefault="005E67C5" w:rsidP="005E67C5">
      <w:pPr>
        <w:ind w:firstLine="567"/>
        <w:jc w:val="both"/>
        <w:rPr>
          <w:szCs w:val="28"/>
        </w:rPr>
      </w:pPr>
      <w:r w:rsidRPr="002D1DDE">
        <w:rPr>
          <w:szCs w:val="28"/>
        </w:rPr>
        <w:t>7.4. Обеспечивает необходимыми информационными материалами членов комиссии и иных привлекаемых к работе комиссии лиц.</w:t>
      </w:r>
    </w:p>
    <w:p w:rsidR="005E67C5" w:rsidRPr="002D1DDE" w:rsidRDefault="00DB275E" w:rsidP="005E67C5">
      <w:pPr>
        <w:ind w:firstLine="567"/>
        <w:jc w:val="both"/>
        <w:rPr>
          <w:szCs w:val="28"/>
        </w:rPr>
      </w:pPr>
      <w:hyperlink r:id="rId46" w:anchor="/document-relations/8986564/0/0/75" w:history="1"/>
    </w:p>
    <w:p w:rsidR="005E67C5" w:rsidRPr="002D1DDE" w:rsidRDefault="005E67C5" w:rsidP="005E67C5">
      <w:pPr>
        <w:ind w:firstLine="567"/>
        <w:jc w:val="both"/>
        <w:rPr>
          <w:szCs w:val="28"/>
        </w:rPr>
      </w:pPr>
      <w:r w:rsidRPr="002D1DDE">
        <w:rPr>
          <w:szCs w:val="28"/>
        </w:rPr>
        <w:t>7.5. Ведет необходимую для работы комиссии документацию.</w:t>
      </w:r>
    </w:p>
    <w:p w:rsidR="005E67C5" w:rsidRPr="002D1DDE" w:rsidRDefault="00DB275E" w:rsidP="005E67C5">
      <w:pPr>
        <w:ind w:firstLine="567"/>
        <w:jc w:val="both"/>
        <w:rPr>
          <w:szCs w:val="28"/>
        </w:rPr>
      </w:pPr>
      <w:hyperlink r:id="rId47" w:anchor="/document-relations/8986564/0/0/76" w:history="1"/>
    </w:p>
    <w:p w:rsidR="005E67C5" w:rsidRPr="002D1DDE" w:rsidRDefault="005E67C5" w:rsidP="005E67C5">
      <w:pPr>
        <w:ind w:firstLine="567"/>
        <w:jc w:val="both"/>
        <w:rPr>
          <w:szCs w:val="28"/>
        </w:rPr>
      </w:pPr>
      <w:r w:rsidRPr="002D1DDE">
        <w:rPr>
          <w:szCs w:val="28"/>
        </w:rPr>
        <w:t>7.6. Обобщает поступившие предложения по вопросам мобилизационной подготовки и мобилизационной готовности предприятий, организаций и учреждений Инсарского муниципального района Республики Мордовия.</w:t>
      </w:r>
    </w:p>
    <w:p w:rsidR="005E67C5" w:rsidRPr="002D1DDE" w:rsidRDefault="00DB275E" w:rsidP="005E67C5">
      <w:pPr>
        <w:ind w:firstLine="567"/>
        <w:jc w:val="both"/>
        <w:rPr>
          <w:szCs w:val="28"/>
        </w:rPr>
      </w:pPr>
      <w:hyperlink r:id="rId48" w:anchor="/document-relations/8986564/0/0/77" w:history="1"/>
    </w:p>
    <w:p w:rsidR="005E67C5" w:rsidRPr="002D1DDE" w:rsidRDefault="005E67C5" w:rsidP="005E67C5">
      <w:pPr>
        <w:ind w:firstLine="567"/>
        <w:jc w:val="both"/>
        <w:rPr>
          <w:szCs w:val="28"/>
        </w:rPr>
      </w:pPr>
      <w:r w:rsidRPr="002D1DDE">
        <w:rPr>
          <w:szCs w:val="28"/>
        </w:rPr>
        <w:t>7.7. Осуществляет иные функции, возложенные на него председателем комиссии.</w:t>
      </w:r>
    </w:p>
    <w:p w:rsidR="005E67C5" w:rsidRPr="002D1DDE" w:rsidRDefault="00DB275E" w:rsidP="005E67C5">
      <w:pPr>
        <w:ind w:firstLine="567"/>
        <w:jc w:val="both"/>
        <w:rPr>
          <w:szCs w:val="28"/>
        </w:rPr>
      </w:pPr>
      <w:hyperlink r:id="rId49" w:anchor="/document-relations/8986564/0/0/800" w:history="1"/>
    </w:p>
    <w:p w:rsidR="005E67C5" w:rsidRPr="002D1DDE" w:rsidRDefault="005E67C5" w:rsidP="005E67C5">
      <w:pPr>
        <w:ind w:firstLine="567"/>
        <w:jc w:val="center"/>
        <w:rPr>
          <w:szCs w:val="28"/>
        </w:rPr>
      </w:pPr>
      <w:r w:rsidRPr="002D1DDE">
        <w:rPr>
          <w:szCs w:val="28"/>
        </w:rPr>
        <w:t>8. Члены призывной комиссии по мобилизации</w:t>
      </w:r>
    </w:p>
    <w:p w:rsidR="005E67C5" w:rsidRPr="002D1DDE" w:rsidRDefault="00DB275E" w:rsidP="005E67C5">
      <w:pPr>
        <w:ind w:firstLine="567"/>
        <w:jc w:val="both"/>
        <w:rPr>
          <w:szCs w:val="28"/>
        </w:rPr>
      </w:pPr>
      <w:hyperlink r:id="rId50" w:anchor="/document-relations/8986564/0/0/81" w:history="1"/>
    </w:p>
    <w:p w:rsidR="005E67C5" w:rsidRPr="002D1DDE" w:rsidRDefault="005E67C5" w:rsidP="005E67C5">
      <w:pPr>
        <w:ind w:firstLine="567"/>
        <w:jc w:val="both"/>
        <w:rPr>
          <w:szCs w:val="28"/>
        </w:rPr>
      </w:pPr>
      <w:r w:rsidRPr="002D1DDE">
        <w:rPr>
          <w:szCs w:val="28"/>
        </w:rPr>
        <w:t>8.1. Участвуют в работе комиссии, вносят на обсуждение конкретные предложения, используя при этом свои специальные познания и опыт работы.</w:t>
      </w:r>
    </w:p>
    <w:p w:rsidR="005E67C5" w:rsidRPr="002D1DDE" w:rsidRDefault="00DB275E" w:rsidP="005E67C5">
      <w:pPr>
        <w:ind w:firstLine="567"/>
        <w:jc w:val="both"/>
        <w:rPr>
          <w:szCs w:val="28"/>
        </w:rPr>
      </w:pPr>
      <w:hyperlink r:id="rId51" w:anchor="/document-relations/8986564/0/0/82" w:history="1"/>
    </w:p>
    <w:p w:rsidR="005E67C5" w:rsidRPr="002D1DDE" w:rsidRDefault="005E67C5" w:rsidP="005E67C5">
      <w:pPr>
        <w:ind w:firstLine="567"/>
        <w:jc w:val="both"/>
        <w:rPr>
          <w:szCs w:val="28"/>
        </w:rPr>
      </w:pPr>
      <w:r w:rsidRPr="002D1DDE">
        <w:rPr>
          <w:szCs w:val="28"/>
        </w:rPr>
        <w:t>8.2. Совместно принимают решения, дают заключения по рассматриваемым вопросам на заседаниях комиссии.</w:t>
      </w:r>
    </w:p>
    <w:p w:rsidR="005E67C5" w:rsidRPr="002D1DDE" w:rsidRDefault="00DB275E" w:rsidP="005E67C5">
      <w:pPr>
        <w:ind w:firstLine="567"/>
        <w:jc w:val="both"/>
        <w:rPr>
          <w:szCs w:val="28"/>
        </w:rPr>
      </w:pPr>
      <w:hyperlink r:id="rId52" w:anchor="/document-relations/8986564/0/0/83" w:history="1"/>
    </w:p>
    <w:p w:rsidR="005E67C5" w:rsidRPr="002D1DDE" w:rsidRDefault="005E67C5" w:rsidP="005E67C5">
      <w:pPr>
        <w:ind w:firstLine="567"/>
        <w:jc w:val="both"/>
        <w:rPr>
          <w:szCs w:val="28"/>
        </w:rPr>
      </w:pPr>
      <w:r w:rsidRPr="002D1DDE">
        <w:rPr>
          <w:szCs w:val="28"/>
        </w:rPr>
        <w:t>8.3. Выполняют поручения комиссии, даваемые в соответствии с принятыми решениями.</w:t>
      </w:r>
    </w:p>
    <w:p w:rsidR="005E67C5" w:rsidRPr="002D1DDE" w:rsidRDefault="00DB275E" w:rsidP="005E67C5">
      <w:pPr>
        <w:ind w:firstLine="567"/>
        <w:jc w:val="both"/>
        <w:rPr>
          <w:szCs w:val="28"/>
        </w:rPr>
      </w:pPr>
      <w:hyperlink r:id="rId53" w:anchor="/document-relations/8986564/0/0/84" w:history="1"/>
    </w:p>
    <w:p w:rsidR="005E67C5" w:rsidRPr="002D1DDE" w:rsidRDefault="005E67C5" w:rsidP="005E67C5">
      <w:pPr>
        <w:ind w:firstLine="567"/>
        <w:jc w:val="both"/>
        <w:rPr>
          <w:szCs w:val="28"/>
        </w:rPr>
      </w:pPr>
      <w:r w:rsidRPr="002D1DDE">
        <w:rPr>
          <w:szCs w:val="28"/>
        </w:rPr>
        <w:t>8.4. Вносят предложения по совершенствованию деятельности комиссии.</w:t>
      </w:r>
    </w:p>
    <w:p w:rsidR="005E67C5" w:rsidRPr="002D1DDE" w:rsidRDefault="005E67C5" w:rsidP="005E67C5">
      <w:pPr>
        <w:ind w:firstLine="567"/>
        <w:jc w:val="both"/>
        <w:rPr>
          <w:szCs w:val="28"/>
        </w:rPr>
      </w:pPr>
    </w:p>
    <w:p w:rsidR="005E67C5" w:rsidRPr="002D1DDE" w:rsidRDefault="005E67C5" w:rsidP="005E67C5">
      <w:pPr>
        <w:rPr>
          <w:sz w:val="22"/>
        </w:rPr>
      </w:pPr>
      <w:r w:rsidRPr="002D1DDE">
        <w:rPr>
          <w:sz w:val="22"/>
        </w:rPr>
        <w:t xml:space="preserve">                              </w:t>
      </w:r>
    </w:p>
    <w:p w:rsidR="004245BC" w:rsidRPr="00443A6C" w:rsidRDefault="004245BC" w:rsidP="004245BC">
      <w:pPr>
        <w:jc w:val="center"/>
        <w:rPr>
          <w:szCs w:val="28"/>
          <w:shd w:val="clear" w:color="auto" w:fill="FFFFFF"/>
        </w:rPr>
      </w:pPr>
    </w:p>
    <w:p w:rsidR="004245BC" w:rsidRDefault="004245BC"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575688" w:rsidRDefault="00575688" w:rsidP="004245BC">
      <w:pPr>
        <w:rPr>
          <w:sz w:val="22"/>
        </w:rPr>
      </w:pPr>
    </w:p>
    <w:p w:rsidR="000B788F" w:rsidRPr="00443A6C" w:rsidRDefault="000B788F" w:rsidP="004245BC">
      <w:pPr>
        <w:rPr>
          <w:sz w:val="22"/>
        </w:rPr>
      </w:pPr>
    </w:p>
    <w:p w:rsidR="004245BC" w:rsidRPr="0079491F" w:rsidRDefault="004245BC" w:rsidP="004245BC">
      <w:pPr>
        <w:rPr>
          <w:sz w:val="22"/>
        </w:rPr>
      </w:pPr>
    </w:p>
    <w:p w:rsidR="000B788F" w:rsidRPr="007D526A" w:rsidRDefault="000B788F" w:rsidP="000B788F">
      <w:pPr>
        <w:ind w:left="-142"/>
        <w:jc w:val="center"/>
        <w:rPr>
          <w:b/>
          <w:szCs w:val="28"/>
        </w:rPr>
      </w:pPr>
      <w:bookmarkStart w:id="26" w:name="sub_1000"/>
      <w:r w:rsidRPr="007D526A">
        <w:rPr>
          <w:b/>
          <w:szCs w:val="28"/>
        </w:rPr>
        <w:lastRenderedPageBreak/>
        <w:t xml:space="preserve">АДМИНИСТРАЦИЯ  </w:t>
      </w:r>
    </w:p>
    <w:p w:rsidR="000B788F" w:rsidRPr="007D526A" w:rsidRDefault="000B788F" w:rsidP="000B788F">
      <w:pPr>
        <w:jc w:val="center"/>
        <w:rPr>
          <w:b/>
          <w:szCs w:val="28"/>
        </w:rPr>
      </w:pPr>
      <w:r w:rsidRPr="007D526A">
        <w:rPr>
          <w:b/>
          <w:szCs w:val="28"/>
        </w:rPr>
        <w:t>ИНСАРСКОГО  МУНИЦИПАЛЬНОГО РАЙОНА</w:t>
      </w:r>
    </w:p>
    <w:p w:rsidR="000B788F" w:rsidRPr="007D526A" w:rsidRDefault="000B788F" w:rsidP="000B788F">
      <w:pPr>
        <w:jc w:val="center"/>
        <w:rPr>
          <w:b/>
          <w:szCs w:val="28"/>
        </w:rPr>
      </w:pPr>
      <w:r w:rsidRPr="007D526A">
        <w:rPr>
          <w:b/>
          <w:szCs w:val="28"/>
        </w:rPr>
        <w:t>РЕСПУБЛИКИ МОРДОВИЯ</w:t>
      </w:r>
    </w:p>
    <w:p w:rsidR="000B788F" w:rsidRPr="007D526A" w:rsidRDefault="000B788F" w:rsidP="000B788F">
      <w:pPr>
        <w:jc w:val="center"/>
        <w:rPr>
          <w:b/>
          <w:szCs w:val="28"/>
        </w:rPr>
      </w:pPr>
    </w:p>
    <w:p w:rsidR="000B788F" w:rsidRPr="007D526A" w:rsidRDefault="000B788F" w:rsidP="000B788F">
      <w:pPr>
        <w:jc w:val="center"/>
        <w:rPr>
          <w:b/>
          <w:szCs w:val="28"/>
        </w:rPr>
      </w:pPr>
      <w:r w:rsidRPr="007D526A">
        <w:rPr>
          <w:b/>
          <w:szCs w:val="28"/>
        </w:rPr>
        <w:t>ПОСТАНОВЛЕНИЕ</w:t>
      </w:r>
    </w:p>
    <w:p w:rsidR="000B788F" w:rsidRDefault="000B788F" w:rsidP="000B788F">
      <w:pPr>
        <w:jc w:val="center"/>
        <w:rPr>
          <w:szCs w:val="28"/>
        </w:rPr>
      </w:pPr>
    </w:p>
    <w:p w:rsidR="000B788F" w:rsidRPr="007D526A" w:rsidRDefault="000B788F" w:rsidP="000B788F">
      <w:pPr>
        <w:jc w:val="center"/>
        <w:rPr>
          <w:szCs w:val="28"/>
        </w:rPr>
      </w:pPr>
      <w:r w:rsidRPr="007D526A">
        <w:rPr>
          <w:szCs w:val="28"/>
        </w:rPr>
        <w:t>г. Инсар</w:t>
      </w:r>
    </w:p>
    <w:p w:rsidR="000B788F" w:rsidRPr="007D526A" w:rsidRDefault="000B788F" w:rsidP="000B788F">
      <w:pPr>
        <w:jc w:val="center"/>
        <w:rPr>
          <w:szCs w:val="28"/>
        </w:rPr>
      </w:pPr>
    </w:p>
    <w:p w:rsidR="000B788F" w:rsidRPr="007D526A" w:rsidRDefault="000B788F" w:rsidP="000B788F">
      <w:pPr>
        <w:tabs>
          <w:tab w:val="left" w:pos="709"/>
        </w:tabs>
        <w:rPr>
          <w:b/>
          <w:szCs w:val="28"/>
        </w:rPr>
      </w:pPr>
      <w:r w:rsidRPr="007D526A">
        <w:rPr>
          <w:b/>
          <w:szCs w:val="28"/>
          <w:u w:val="single"/>
        </w:rPr>
        <w:t>от 13.05.2021</w:t>
      </w:r>
      <w:r>
        <w:rPr>
          <w:b/>
          <w:szCs w:val="28"/>
          <w:u w:val="single"/>
        </w:rPr>
        <w:t xml:space="preserve"> </w:t>
      </w:r>
      <w:r w:rsidRPr="007D526A">
        <w:rPr>
          <w:b/>
          <w:szCs w:val="28"/>
          <w:u w:val="single"/>
        </w:rPr>
        <w:t>г.</w:t>
      </w:r>
      <w:r w:rsidRPr="007D526A">
        <w:rPr>
          <w:b/>
          <w:szCs w:val="28"/>
        </w:rPr>
        <w:t xml:space="preserve">                        </w:t>
      </w:r>
      <w:r>
        <w:rPr>
          <w:b/>
          <w:szCs w:val="28"/>
        </w:rPr>
        <w:t xml:space="preserve">                       </w:t>
      </w:r>
      <w:r w:rsidRPr="007D526A">
        <w:rPr>
          <w:b/>
          <w:szCs w:val="28"/>
        </w:rPr>
        <w:t xml:space="preserve">                                                                         №</w:t>
      </w:r>
      <w:r>
        <w:rPr>
          <w:b/>
          <w:szCs w:val="28"/>
        </w:rPr>
        <w:t xml:space="preserve"> </w:t>
      </w:r>
      <w:r w:rsidRPr="007D526A">
        <w:rPr>
          <w:b/>
          <w:szCs w:val="28"/>
        </w:rPr>
        <w:t>152</w:t>
      </w:r>
    </w:p>
    <w:p w:rsidR="000B788F" w:rsidRPr="007D526A" w:rsidRDefault="000B788F" w:rsidP="000B788F">
      <w:pPr>
        <w:tabs>
          <w:tab w:val="left" w:pos="709"/>
        </w:tabs>
        <w:ind w:firstLine="709"/>
        <w:rPr>
          <w:b/>
          <w:sz w:val="14"/>
          <w:szCs w:val="16"/>
        </w:rPr>
      </w:pPr>
    </w:p>
    <w:p w:rsidR="000B788F" w:rsidRPr="007D526A" w:rsidRDefault="000B788F" w:rsidP="000B788F">
      <w:pPr>
        <w:pStyle w:val="a3"/>
        <w:ind w:right="3685"/>
        <w:jc w:val="both"/>
        <w:rPr>
          <w:sz w:val="24"/>
          <w:szCs w:val="28"/>
        </w:rPr>
      </w:pPr>
      <w:r w:rsidRPr="007D526A">
        <w:rPr>
          <w:sz w:val="24"/>
          <w:szCs w:val="28"/>
        </w:rPr>
        <w:t>Об утверждении Административного регламента</w:t>
      </w:r>
      <w:r w:rsidRPr="007D526A">
        <w:rPr>
          <w:sz w:val="24"/>
          <w:szCs w:val="28"/>
        </w:rPr>
        <w:br/>
        <w:t>администрации Инсарского муниципального района по предоставлению муниципальной услуги «Утверждение документации по планировке территории»</w:t>
      </w:r>
    </w:p>
    <w:p w:rsidR="000B788F" w:rsidRPr="007D526A" w:rsidRDefault="000B788F" w:rsidP="000B788F">
      <w:pPr>
        <w:tabs>
          <w:tab w:val="left" w:pos="6583"/>
        </w:tabs>
        <w:ind w:firstLine="34"/>
        <w:rPr>
          <w:spacing w:val="-6"/>
          <w:szCs w:val="28"/>
        </w:rPr>
      </w:pPr>
    </w:p>
    <w:p w:rsidR="000B788F" w:rsidRPr="007D526A" w:rsidRDefault="000B788F" w:rsidP="000B788F">
      <w:pPr>
        <w:ind w:firstLine="709"/>
        <w:jc w:val="both"/>
        <w:rPr>
          <w:szCs w:val="28"/>
        </w:rPr>
      </w:pPr>
      <w:r w:rsidRPr="007D526A">
        <w:rPr>
          <w:szCs w:val="28"/>
        </w:rPr>
        <w:t xml:space="preserve">В соответствии с Градостроительным кодексом Росссийской Федерации, </w:t>
      </w:r>
      <w:hyperlink r:id="rId54" w:history="1">
        <w:r w:rsidRPr="007D526A">
          <w:rPr>
            <w:rStyle w:val="ae"/>
            <w:rFonts w:eastAsiaTheme="minorEastAsia"/>
            <w:b/>
            <w:bCs/>
            <w:color w:val="auto"/>
            <w:szCs w:val="28"/>
          </w:rPr>
          <w:t>Федеральным законом</w:t>
        </w:r>
      </w:hyperlink>
      <w:r w:rsidRPr="007D526A">
        <w:rPr>
          <w:szCs w:val="28"/>
        </w:rPr>
        <w:t xml:space="preserve"> от 06 октября 2003 года № 131-ФЗ «Об общих принципах организации местного самоуправления в Российской Федерации»,  </w:t>
      </w:r>
      <w:hyperlink r:id="rId55" w:history="1">
        <w:r w:rsidRPr="007D526A">
          <w:rPr>
            <w:szCs w:val="28"/>
          </w:rPr>
          <w:t>Федеральным законом</w:t>
        </w:r>
      </w:hyperlink>
      <w:r w:rsidRPr="007D526A">
        <w:rPr>
          <w:szCs w:val="28"/>
        </w:rPr>
        <w:t xml:space="preserve"> от 27 июля </w:t>
      </w:r>
      <w:smartTag w:uri="urn:schemas-microsoft-com:office:smarttags" w:element="metricconverter">
        <w:smartTagPr>
          <w:attr w:name="ProductID" w:val="2010 г"/>
        </w:smartTagPr>
        <w:r w:rsidRPr="007D526A">
          <w:rPr>
            <w:szCs w:val="28"/>
          </w:rPr>
          <w:t>2010 г</w:t>
        </w:r>
      </w:smartTag>
      <w:r w:rsidRPr="007D526A">
        <w:rPr>
          <w:szCs w:val="28"/>
        </w:rPr>
        <w:t xml:space="preserve">. N 210-ФЗ «Об организации предоставления государственных и муниципальных услуг», </w:t>
      </w:r>
      <w:hyperlink r:id="rId56" w:history="1">
        <w:r w:rsidRPr="007D526A">
          <w:rPr>
            <w:rStyle w:val="ae"/>
            <w:rFonts w:eastAsiaTheme="minorEastAsia"/>
            <w:b/>
            <w:bCs/>
            <w:color w:val="auto"/>
            <w:szCs w:val="28"/>
          </w:rPr>
          <w:t>Уставом</w:t>
        </w:r>
      </w:hyperlink>
      <w:r w:rsidRPr="007D526A">
        <w:rPr>
          <w:b/>
          <w:szCs w:val="28"/>
        </w:rPr>
        <w:t xml:space="preserve">  </w:t>
      </w:r>
      <w:r w:rsidRPr="007D526A">
        <w:rPr>
          <w:szCs w:val="28"/>
        </w:rPr>
        <w:t xml:space="preserve">Инсарского  муниципального  района, Администрация Инсарского  муниципального района Республики Мордовия </w:t>
      </w:r>
    </w:p>
    <w:p w:rsidR="000B788F" w:rsidRPr="007D526A" w:rsidRDefault="000B788F" w:rsidP="000B788F">
      <w:pPr>
        <w:jc w:val="center"/>
        <w:rPr>
          <w:szCs w:val="28"/>
        </w:rPr>
      </w:pPr>
      <w:r w:rsidRPr="007D526A">
        <w:rPr>
          <w:szCs w:val="28"/>
        </w:rPr>
        <w:t>ПОСТАНОВЛЯЕТ:</w:t>
      </w:r>
    </w:p>
    <w:p w:rsidR="000B788F" w:rsidRPr="007D526A" w:rsidRDefault="000B788F" w:rsidP="000B788F">
      <w:pPr>
        <w:rPr>
          <w:szCs w:val="28"/>
        </w:rPr>
      </w:pPr>
    </w:p>
    <w:p w:rsidR="000B788F" w:rsidRPr="007D526A" w:rsidRDefault="000B788F" w:rsidP="000B788F">
      <w:pPr>
        <w:pStyle w:val="1"/>
        <w:spacing w:before="0" w:after="0"/>
        <w:ind w:firstLine="709"/>
        <w:jc w:val="both"/>
        <w:rPr>
          <w:rFonts w:ascii="Times New Roman" w:hAnsi="Times New Roman" w:cs="Times New Roman"/>
          <w:b w:val="0"/>
          <w:color w:val="auto"/>
          <w:szCs w:val="28"/>
        </w:rPr>
      </w:pPr>
      <w:r w:rsidRPr="007D526A">
        <w:rPr>
          <w:rFonts w:ascii="Times New Roman" w:hAnsi="Times New Roman" w:cs="Times New Roman"/>
          <w:b w:val="0"/>
          <w:color w:val="auto"/>
          <w:szCs w:val="28"/>
        </w:rPr>
        <w:t xml:space="preserve">1. Утвердить прилагаемый </w:t>
      </w:r>
      <w:hyperlink r:id="rId57" w:history="1">
        <w:r w:rsidRPr="007D526A">
          <w:rPr>
            <w:rFonts w:ascii="Times New Roman" w:hAnsi="Times New Roman" w:cs="Times New Roman"/>
            <w:b w:val="0"/>
            <w:color w:val="auto"/>
            <w:szCs w:val="28"/>
          </w:rPr>
          <w:t>Административный регламент</w:t>
        </w:r>
      </w:hyperlink>
      <w:r w:rsidRPr="007D526A">
        <w:rPr>
          <w:rFonts w:ascii="Times New Roman" w:hAnsi="Times New Roman" w:cs="Times New Roman"/>
          <w:b w:val="0"/>
          <w:color w:val="auto"/>
          <w:szCs w:val="28"/>
        </w:rPr>
        <w:t xml:space="preserve"> администрации Инсарского муниципального района по предоставлению муниципальной услуги «Утверждение документации по планировке территории».</w:t>
      </w:r>
    </w:p>
    <w:p w:rsidR="000B788F" w:rsidRPr="007D526A" w:rsidRDefault="000B788F" w:rsidP="000B788F">
      <w:pPr>
        <w:widowControl w:val="0"/>
        <w:autoSpaceDE w:val="0"/>
        <w:autoSpaceDN w:val="0"/>
        <w:adjustRightInd w:val="0"/>
        <w:ind w:firstLine="709"/>
        <w:jc w:val="both"/>
        <w:rPr>
          <w:szCs w:val="28"/>
        </w:rPr>
      </w:pPr>
      <w:r w:rsidRPr="007D526A">
        <w:rPr>
          <w:szCs w:val="28"/>
        </w:rPr>
        <w:t>2. Признать утратившим силу постановление администрации Инсарского муниципального района от 18.06.2018г. №196 «Об утверждении Административного регламента администрации Инсарского муниципального района по предоставлению муниципальной услуги «Принятие решения о подготовке документации по планировке территории и утверждение документации по планировке территории».</w:t>
      </w:r>
    </w:p>
    <w:p w:rsidR="000B788F" w:rsidRPr="007D526A" w:rsidRDefault="000B788F" w:rsidP="000B788F">
      <w:pPr>
        <w:pStyle w:val="27"/>
        <w:spacing w:after="0" w:line="240" w:lineRule="auto"/>
        <w:ind w:left="0" w:firstLine="709"/>
        <w:jc w:val="both"/>
        <w:rPr>
          <w:sz w:val="24"/>
          <w:szCs w:val="28"/>
        </w:rPr>
      </w:pPr>
      <w:r w:rsidRPr="007D526A">
        <w:rPr>
          <w:sz w:val="24"/>
          <w:szCs w:val="28"/>
        </w:rPr>
        <w:t xml:space="preserve">3.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  Инсарского  муниципального  района.   </w:t>
      </w:r>
    </w:p>
    <w:p w:rsidR="000B788F" w:rsidRPr="007D526A" w:rsidRDefault="000B788F" w:rsidP="000B788F">
      <w:pPr>
        <w:ind w:firstLine="709"/>
        <w:jc w:val="both"/>
        <w:rPr>
          <w:szCs w:val="28"/>
        </w:rPr>
      </w:pPr>
    </w:p>
    <w:p w:rsidR="000B788F" w:rsidRPr="007D526A" w:rsidRDefault="000B788F" w:rsidP="000B788F">
      <w:pPr>
        <w:rPr>
          <w:szCs w:val="28"/>
        </w:rPr>
      </w:pPr>
      <w:r w:rsidRPr="007D526A">
        <w:rPr>
          <w:szCs w:val="28"/>
        </w:rPr>
        <w:t xml:space="preserve">Глава Инсарского </w:t>
      </w:r>
    </w:p>
    <w:p w:rsidR="000B788F" w:rsidRPr="007D526A" w:rsidRDefault="000B788F" w:rsidP="000B788F">
      <w:pPr>
        <w:rPr>
          <w:szCs w:val="28"/>
        </w:rPr>
      </w:pPr>
      <w:r w:rsidRPr="007D526A">
        <w:rPr>
          <w:szCs w:val="28"/>
        </w:rPr>
        <w:t xml:space="preserve">муниципального района                                                                        </w:t>
      </w:r>
      <w:r>
        <w:rPr>
          <w:szCs w:val="28"/>
        </w:rPr>
        <w:t xml:space="preserve">                       </w:t>
      </w:r>
      <w:r w:rsidRPr="007D526A">
        <w:rPr>
          <w:szCs w:val="28"/>
        </w:rPr>
        <w:t xml:space="preserve">      К.А. Мангутов</w:t>
      </w:r>
    </w:p>
    <w:p w:rsidR="000B788F" w:rsidRPr="007D526A" w:rsidRDefault="000B788F" w:rsidP="000B788F">
      <w:pPr>
        <w:rPr>
          <w:sz w:val="14"/>
          <w:szCs w:val="16"/>
        </w:rPr>
      </w:pPr>
    </w:p>
    <w:p w:rsidR="000B788F" w:rsidRPr="007D526A" w:rsidRDefault="000B788F" w:rsidP="000B788F">
      <w:pPr>
        <w:jc w:val="right"/>
        <w:rPr>
          <w:sz w:val="20"/>
        </w:rPr>
      </w:pPr>
    </w:p>
    <w:p w:rsidR="000B788F" w:rsidRPr="007D526A" w:rsidRDefault="000B788F" w:rsidP="000B788F">
      <w:pPr>
        <w:jc w:val="right"/>
        <w:rPr>
          <w:sz w:val="20"/>
        </w:rPr>
      </w:pPr>
    </w:p>
    <w:p w:rsidR="000B788F" w:rsidRPr="007D526A" w:rsidRDefault="000B788F" w:rsidP="000B788F">
      <w:pPr>
        <w:jc w:val="right"/>
        <w:rPr>
          <w:sz w:val="20"/>
        </w:rPr>
      </w:pPr>
    </w:p>
    <w:p w:rsidR="000B788F" w:rsidRDefault="000B788F"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Default="00575688" w:rsidP="000B788F">
      <w:pPr>
        <w:jc w:val="right"/>
        <w:rPr>
          <w:sz w:val="20"/>
        </w:rPr>
      </w:pPr>
    </w:p>
    <w:p w:rsidR="00575688" w:rsidRPr="007D526A" w:rsidRDefault="00575688" w:rsidP="000B788F">
      <w:pPr>
        <w:jc w:val="right"/>
        <w:rPr>
          <w:sz w:val="20"/>
        </w:rPr>
      </w:pPr>
    </w:p>
    <w:p w:rsidR="000B788F" w:rsidRPr="007D526A" w:rsidRDefault="000B788F" w:rsidP="000B788F">
      <w:pPr>
        <w:jc w:val="right"/>
        <w:rPr>
          <w:szCs w:val="28"/>
        </w:rPr>
      </w:pPr>
      <w:r w:rsidRPr="007D526A">
        <w:rPr>
          <w:szCs w:val="28"/>
        </w:rPr>
        <w:lastRenderedPageBreak/>
        <w:t xml:space="preserve">Приложение </w:t>
      </w:r>
    </w:p>
    <w:p w:rsidR="000B788F" w:rsidRPr="007D526A" w:rsidRDefault="000B788F" w:rsidP="000B788F">
      <w:pPr>
        <w:jc w:val="right"/>
        <w:rPr>
          <w:szCs w:val="28"/>
        </w:rPr>
      </w:pPr>
      <w:r w:rsidRPr="007D526A">
        <w:rPr>
          <w:szCs w:val="28"/>
        </w:rPr>
        <w:t xml:space="preserve">к постановлению администрации </w:t>
      </w:r>
    </w:p>
    <w:p w:rsidR="000B788F" w:rsidRPr="007D526A" w:rsidRDefault="000B788F" w:rsidP="000B788F">
      <w:pPr>
        <w:jc w:val="right"/>
        <w:rPr>
          <w:szCs w:val="28"/>
        </w:rPr>
      </w:pPr>
      <w:r w:rsidRPr="007D526A">
        <w:rPr>
          <w:szCs w:val="28"/>
        </w:rPr>
        <w:t xml:space="preserve">Инсарского муниципального района </w:t>
      </w:r>
    </w:p>
    <w:p w:rsidR="000B788F" w:rsidRPr="007D526A" w:rsidRDefault="000B788F" w:rsidP="000B788F">
      <w:pPr>
        <w:jc w:val="right"/>
        <w:rPr>
          <w:szCs w:val="28"/>
        </w:rPr>
      </w:pPr>
      <w:r w:rsidRPr="007D526A">
        <w:rPr>
          <w:szCs w:val="28"/>
        </w:rPr>
        <w:t xml:space="preserve">от </w:t>
      </w:r>
      <w:r w:rsidRPr="007D526A">
        <w:rPr>
          <w:szCs w:val="28"/>
          <w:u w:val="single"/>
        </w:rPr>
        <w:t>13.05.2021г.</w:t>
      </w:r>
      <w:r w:rsidRPr="007D526A">
        <w:rPr>
          <w:szCs w:val="28"/>
        </w:rPr>
        <w:t xml:space="preserve">  № </w:t>
      </w:r>
      <w:r w:rsidRPr="007D526A">
        <w:rPr>
          <w:szCs w:val="28"/>
          <w:u w:val="single"/>
        </w:rPr>
        <w:t>152</w:t>
      </w:r>
    </w:p>
    <w:p w:rsidR="000B788F" w:rsidRPr="007D526A" w:rsidRDefault="000B788F" w:rsidP="000B788F">
      <w:pPr>
        <w:ind w:firstLine="698"/>
        <w:jc w:val="right"/>
        <w:rPr>
          <w:rStyle w:val="af2"/>
          <w:b w:val="0"/>
          <w:sz w:val="24"/>
        </w:rPr>
      </w:pPr>
    </w:p>
    <w:bookmarkEnd w:id="26"/>
    <w:p w:rsidR="000B788F" w:rsidRPr="007D526A" w:rsidRDefault="000B788F" w:rsidP="000B788F">
      <w:pPr>
        <w:pStyle w:val="1"/>
        <w:rPr>
          <w:rFonts w:ascii="Times New Roman" w:hAnsi="Times New Roman" w:cs="Times New Roman"/>
          <w:szCs w:val="28"/>
        </w:rPr>
      </w:pPr>
    </w:p>
    <w:p w:rsidR="000B788F" w:rsidRPr="007D526A" w:rsidRDefault="000B788F" w:rsidP="000B788F">
      <w:pPr>
        <w:pStyle w:val="1"/>
        <w:rPr>
          <w:rFonts w:ascii="Times New Roman" w:hAnsi="Times New Roman" w:cs="Times New Roman"/>
          <w:szCs w:val="28"/>
        </w:rPr>
      </w:pPr>
    </w:p>
    <w:p w:rsidR="000B788F" w:rsidRPr="007D526A" w:rsidRDefault="000B788F" w:rsidP="000B788F">
      <w:pPr>
        <w:rPr>
          <w:sz w:val="20"/>
        </w:rPr>
      </w:pPr>
    </w:p>
    <w:p w:rsidR="000B788F" w:rsidRPr="007D526A" w:rsidRDefault="000B788F" w:rsidP="000B788F">
      <w:pPr>
        <w:pStyle w:val="1"/>
        <w:spacing w:before="0" w:after="0"/>
        <w:rPr>
          <w:rFonts w:ascii="Times New Roman" w:hAnsi="Times New Roman" w:cs="Times New Roman"/>
          <w:szCs w:val="28"/>
        </w:rPr>
      </w:pPr>
      <w:r w:rsidRPr="007D526A">
        <w:rPr>
          <w:rFonts w:ascii="Times New Roman" w:hAnsi="Times New Roman" w:cs="Times New Roman"/>
          <w:szCs w:val="28"/>
        </w:rPr>
        <w:t>Административный регламент</w:t>
      </w:r>
      <w:r w:rsidRPr="007D526A">
        <w:rPr>
          <w:rFonts w:ascii="Times New Roman" w:hAnsi="Times New Roman" w:cs="Times New Roman"/>
          <w:szCs w:val="28"/>
        </w:rPr>
        <w:br/>
        <w:t>администрации Инсарского муниципального района по предоставлению муниципальной услуги  «Утверждение документации по планировке территории»</w:t>
      </w:r>
    </w:p>
    <w:p w:rsidR="000B788F" w:rsidRPr="007D526A" w:rsidRDefault="000B788F" w:rsidP="000B788F">
      <w:pPr>
        <w:rPr>
          <w:szCs w:val="28"/>
        </w:rPr>
      </w:pPr>
    </w:p>
    <w:p w:rsidR="000B788F" w:rsidRPr="007D526A" w:rsidRDefault="000B788F" w:rsidP="000B788F">
      <w:pPr>
        <w:pStyle w:val="a3"/>
        <w:jc w:val="center"/>
        <w:rPr>
          <w:b/>
          <w:sz w:val="24"/>
          <w:szCs w:val="28"/>
        </w:rPr>
      </w:pPr>
      <w:r w:rsidRPr="007D526A">
        <w:rPr>
          <w:b/>
          <w:sz w:val="24"/>
          <w:szCs w:val="28"/>
        </w:rPr>
        <w:t>I. Общие положения</w:t>
      </w:r>
    </w:p>
    <w:p w:rsidR="000B788F" w:rsidRPr="007D526A" w:rsidRDefault="000B788F" w:rsidP="000B788F">
      <w:pPr>
        <w:pStyle w:val="a3"/>
        <w:jc w:val="both"/>
        <w:rPr>
          <w:sz w:val="22"/>
          <w:szCs w:val="24"/>
        </w:rPr>
      </w:pPr>
    </w:p>
    <w:p w:rsidR="000B788F" w:rsidRPr="007D526A" w:rsidRDefault="000B788F" w:rsidP="000B788F">
      <w:pPr>
        <w:pStyle w:val="a3"/>
        <w:ind w:firstLine="709"/>
        <w:jc w:val="both"/>
        <w:rPr>
          <w:sz w:val="24"/>
          <w:szCs w:val="28"/>
        </w:rPr>
      </w:pPr>
      <w:bookmarkStart w:id="27" w:name="sub_1001"/>
      <w:r w:rsidRPr="007D526A">
        <w:rPr>
          <w:sz w:val="24"/>
          <w:szCs w:val="28"/>
        </w:rPr>
        <w:t>1. Административный регламент администрации Инсарского  муниципального района по предоставлению муниципальной услуги «Утверждение документации по планировке территории» (далее - Административный регламент) устанавливает порядок и стандарт предоставления муниципальной услуги «Утверждение документации по планировке территории по заявлениям заинтересованных лиц» (далее - муниципальная услуга), определяет сроки и последовательность административных процедур (действий) администрации Инсарского муниципального района Республики Мордовия  при предоставлении муниципальной услуги.</w:t>
      </w:r>
    </w:p>
    <w:bookmarkEnd w:id="27"/>
    <w:p w:rsidR="000B788F" w:rsidRPr="007D526A" w:rsidRDefault="000B788F" w:rsidP="000B788F">
      <w:pPr>
        <w:pStyle w:val="a3"/>
        <w:jc w:val="both"/>
        <w:rPr>
          <w:sz w:val="22"/>
          <w:szCs w:val="24"/>
        </w:rPr>
      </w:pPr>
    </w:p>
    <w:p w:rsidR="000B788F" w:rsidRPr="007D526A" w:rsidRDefault="000B788F" w:rsidP="000B788F">
      <w:pPr>
        <w:pStyle w:val="a3"/>
        <w:ind w:left="709"/>
        <w:jc w:val="center"/>
        <w:rPr>
          <w:b/>
          <w:sz w:val="24"/>
          <w:szCs w:val="28"/>
        </w:rPr>
      </w:pPr>
      <w:bookmarkStart w:id="28" w:name="sub_110"/>
      <w:r w:rsidRPr="007D526A">
        <w:rPr>
          <w:b/>
          <w:sz w:val="24"/>
          <w:szCs w:val="28"/>
        </w:rPr>
        <w:t>Круг заявителей</w:t>
      </w:r>
    </w:p>
    <w:bookmarkEnd w:id="28"/>
    <w:p w:rsidR="000B788F" w:rsidRPr="007D526A" w:rsidRDefault="000B788F" w:rsidP="000B788F">
      <w:pPr>
        <w:pStyle w:val="a3"/>
        <w:jc w:val="both"/>
        <w:rPr>
          <w:sz w:val="22"/>
          <w:szCs w:val="24"/>
        </w:rPr>
      </w:pPr>
    </w:p>
    <w:p w:rsidR="000B788F" w:rsidRPr="007D526A" w:rsidRDefault="000B788F" w:rsidP="000B788F">
      <w:pPr>
        <w:ind w:firstLine="709"/>
        <w:jc w:val="both"/>
        <w:rPr>
          <w:szCs w:val="28"/>
        </w:rPr>
      </w:pPr>
      <w:bookmarkStart w:id="29" w:name="sub_1002"/>
      <w:r w:rsidRPr="007D526A">
        <w:rPr>
          <w:szCs w:val="28"/>
        </w:rPr>
        <w:t>2. Заявителями при предоставлении муниципальной услуги являются физические или юридические лица, заинтересованные в предоставлении муниципальной услуги, либо их уполномоченные представители.</w:t>
      </w:r>
    </w:p>
    <w:p w:rsidR="000B788F" w:rsidRPr="007D526A" w:rsidRDefault="000B788F" w:rsidP="000B788F">
      <w:pPr>
        <w:pStyle w:val="a3"/>
        <w:ind w:firstLine="709"/>
        <w:jc w:val="both"/>
        <w:rPr>
          <w:sz w:val="24"/>
          <w:szCs w:val="28"/>
        </w:rPr>
      </w:pPr>
    </w:p>
    <w:bookmarkEnd w:id="29"/>
    <w:p w:rsidR="000B788F" w:rsidRPr="007D526A" w:rsidRDefault="000B788F" w:rsidP="000B788F">
      <w:pPr>
        <w:pStyle w:val="a3"/>
        <w:ind w:left="720"/>
        <w:jc w:val="center"/>
        <w:rPr>
          <w:b/>
          <w:sz w:val="24"/>
          <w:szCs w:val="28"/>
        </w:rPr>
      </w:pPr>
      <w:r w:rsidRPr="007D526A">
        <w:rPr>
          <w:b/>
          <w:sz w:val="24"/>
          <w:szCs w:val="28"/>
        </w:rPr>
        <w:t>Наименование органа, предоставляющего муниципальную услугу</w:t>
      </w:r>
    </w:p>
    <w:p w:rsidR="000B788F" w:rsidRPr="007D526A" w:rsidRDefault="000B788F" w:rsidP="000B788F">
      <w:pPr>
        <w:pStyle w:val="a3"/>
        <w:jc w:val="center"/>
        <w:rPr>
          <w:b/>
          <w:color w:val="FF0000"/>
          <w:sz w:val="22"/>
          <w:szCs w:val="24"/>
        </w:rPr>
      </w:pPr>
    </w:p>
    <w:p w:rsidR="000B788F" w:rsidRPr="007D526A" w:rsidRDefault="000B788F" w:rsidP="000B788F">
      <w:pPr>
        <w:pStyle w:val="a3"/>
        <w:ind w:firstLine="709"/>
        <w:jc w:val="both"/>
        <w:rPr>
          <w:sz w:val="24"/>
          <w:szCs w:val="28"/>
        </w:rPr>
      </w:pPr>
      <w:r w:rsidRPr="007D526A">
        <w:rPr>
          <w:sz w:val="24"/>
          <w:szCs w:val="28"/>
        </w:rPr>
        <w:t>3.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администрации  Инсарского  муниципального  района (далее - Управление).</w:t>
      </w:r>
    </w:p>
    <w:p w:rsidR="000B788F" w:rsidRPr="007D526A" w:rsidRDefault="000B788F" w:rsidP="000B788F">
      <w:pPr>
        <w:pStyle w:val="a3"/>
        <w:ind w:firstLine="709"/>
        <w:jc w:val="both"/>
        <w:rPr>
          <w:sz w:val="24"/>
          <w:szCs w:val="28"/>
        </w:rPr>
      </w:pPr>
      <w:r w:rsidRPr="007D526A">
        <w:rPr>
          <w:sz w:val="24"/>
          <w:szCs w:val="28"/>
        </w:rPr>
        <w:t>4. При предоставлении муниципальной услуги Администрация взаимодействует с:</w:t>
      </w:r>
    </w:p>
    <w:p w:rsidR="000B788F" w:rsidRPr="007D526A" w:rsidRDefault="000B788F" w:rsidP="000B788F">
      <w:pPr>
        <w:pStyle w:val="a3"/>
        <w:ind w:firstLine="709"/>
        <w:jc w:val="both"/>
        <w:rPr>
          <w:sz w:val="24"/>
          <w:szCs w:val="28"/>
        </w:rPr>
      </w:pPr>
      <w:r w:rsidRPr="007D526A">
        <w:rPr>
          <w:sz w:val="24"/>
          <w:szCs w:val="28"/>
        </w:rPr>
        <w:t>ГАУ Республики Мордовия «МФЦ» филиал по Инсарскому муниципальному району (далее - МФЦ) в части приема и регистрации заявления об утверждении документации по планировке территории, выдачи результата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5.  В соответствии с </w:t>
      </w:r>
      <w:hyperlink r:id="rId58" w:history="1">
        <w:r w:rsidRPr="007D526A">
          <w:rPr>
            <w:rStyle w:val="ae"/>
            <w:rFonts w:eastAsiaTheme="minorEastAsia"/>
            <w:b/>
            <w:color w:val="auto"/>
            <w:sz w:val="24"/>
            <w:szCs w:val="28"/>
          </w:rPr>
          <w:t>Федеральным законом</w:t>
        </w:r>
      </w:hyperlink>
      <w:r w:rsidRPr="007D526A">
        <w:rPr>
          <w:sz w:val="24"/>
          <w:szCs w:val="28"/>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0B788F" w:rsidRPr="007D526A" w:rsidRDefault="000B788F" w:rsidP="000B788F">
      <w:pPr>
        <w:pStyle w:val="a3"/>
        <w:ind w:firstLine="709"/>
        <w:jc w:val="both"/>
        <w:rPr>
          <w:sz w:val="24"/>
          <w:szCs w:val="28"/>
        </w:rPr>
      </w:pPr>
      <w:r w:rsidRPr="007D526A">
        <w:rPr>
          <w:sz w:val="24"/>
          <w:szCs w:val="28"/>
        </w:rPr>
        <w:t>6.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0B788F" w:rsidRPr="007D526A" w:rsidRDefault="000B788F" w:rsidP="000B788F">
      <w:pPr>
        <w:rPr>
          <w:szCs w:val="28"/>
        </w:rPr>
      </w:pPr>
    </w:p>
    <w:p w:rsidR="000B788F" w:rsidRPr="007D526A" w:rsidRDefault="000B788F" w:rsidP="000B788F">
      <w:pPr>
        <w:pStyle w:val="a3"/>
        <w:ind w:left="720"/>
        <w:jc w:val="center"/>
        <w:rPr>
          <w:b/>
          <w:sz w:val="24"/>
          <w:szCs w:val="28"/>
        </w:rPr>
      </w:pPr>
      <w:bookmarkStart w:id="30" w:name="sub_130"/>
      <w:r w:rsidRPr="007D526A">
        <w:rPr>
          <w:b/>
          <w:sz w:val="24"/>
          <w:szCs w:val="28"/>
        </w:rPr>
        <w:t>Порядок информирования о предоставлении муниципальной услуги</w:t>
      </w:r>
    </w:p>
    <w:bookmarkEnd w:id="30"/>
    <w:p w:rsidR="000B788F" w:rsidRPr="007D526A" w:rsidRDefault="000B788F" w:rsidP="000B788F">
      <w:pPr>
        <w:pStyle w:val="a3"/>
        <w:jc w:val="center"/>
        <w:rPr>
          <w:b/>
          <w:color w:val="FF0000"/>
          <w:sz w:val="22"/>
          <w:szCs w:val="24"/>
        </w:rPr>
      </w:pPr>
    </w:p>
    <w:p w:rsidR="000B788F" w:rsidRPr="007D526A" w:rsidRDefault="000B788F" w:rsidP="000B788F">
      <w:pPr>
        <w:ind w:firstLine="709"/>
        <w:jc w:val="both"/>
        <w:rPr>
          <w:szCs w:val="28"/>
        </w:rPr>
      </w:pPr>
      <w:bookmarkStart w:id="31" w:name="sub_1007"/>
      <w:r w:rsidRPr="007D526A">
        <w:rPr>
          <w:szCs w:val="28"/>
        </w:rPr>
        <w:lastRenderedPageBreak/>
        <w:t>7.</w:t>
      </w:r>
      <w:bookmarkEnd w:id="31"/>
      <w:r w:rsidRPr="007D526A">
        <w:rPr>
          <w:szCs w:val="28"/>
        </w:rPr>
        <w:t xml:space="preserve"> Адрес Администрации: 431430, Республика Мордовия, Инсарский муниципальный  район, г. Инсар, ул. Гагарина, д. 28.</w:t>
      </w:r>
    </w:p>
    <w:p w:rsidR="000B788F" w:rsidRPr="007D526A" w:rsidRDefault="000B788F" w:rsidP="000B788F">
      <w:pPr>
        <w:ind w:firstLine="720"/>
        <w:jc w:val="both"/>
      </w:pPr>
      <w:r w:rsidRPr="007D526A">
        <w:t>Контактные данные:</w:t>
      </w:r>
    </w:p>
    <w:p w:rsidR="000B788F" w:rsidRPr="007D526A" w:rsidRDefault="000B788F" w:rsidP="000B788F">
      <w:pPr>
        <w:ind w:firstLine="720"/>
        <w:jc w:val="both"/>
      </w:pPr>
      <w:r w:rsidRPr="007D526A">
        <w:t>телефон: 8 (83449) 2-11-33, 2-14-63;</w:t>
      </w:r>
    </w:p>
    <w:p w:rsidR="000B788F" w:rsidRPr="007D526A" w:rsidRDefault="000B788F" w:rsidP="000B788F">
      <w:pPr>
        <w:ind w:firstLine="720"/>
        <w:jc w:val="both"/>
      </w:pPr>
      <w:r w:rsidRPr="007D526A">
        <w:t>факс: 8 (83449) 2-11-51;</w:t>
      </w:r>
    </w:p>
    <w:p w:rsidR="000B788F" w:rsidRPr="007D526A" w:rsidRDefault="000B788F" w:rsidP="000B788F">
      <w:pPr>
        <w:ind w:firstLine="720"/>
        <w:jc w:val="both"/>
      </w:pPr>
      <w:r w:rsidRPr="007D526A">
        <w:t xml:space="preserve">адрес электронной почты: </w:t>
      </w:r>
      <w:r w:rsidRPr="007D526A">
        <w:rPr>
          <w:lang w:val="en-US"/>
        </w:rPr>
        <w:t>Insar</w:t>
      </w:r>
      <w:r w:rsidRPr="007D526A">
        <w:t>12@</w:t>
      </w:r>
      <w:r w:rsidRPr="007D526A">
        <w:rPr>
          <w:lang w:val="en-US"/>
        </w:rPr>
        <w:t>yandex</w:t>
      </w:r>
      <w:r w:rsidRPr="007D526A">
        <w:t>.ru</w:t>
      </w:r>
    </w:p>
    <w:p w:rsidR="000B788F" w:rsidRPr="007D526A" w:rsidRDefault="000B788F" w:rsidP="000B788F">
      <w:pPr>
        <w:ind w:firstLine="720"/>
        <w:jc w:val="both"/>
      </w:pPr>
      <w:r w:rsidRPr="007D526A">
        <w:t xml:space="preserve">Адрес официального сайта: </w:t>
      </w:r>
      <w:r w:rsidRPr="007D526A">
        <w:rPr>
          <w:lang w:val="en-US"/>
        </w:rPr>
        <w:t>Insar</w:t>
      </w:r>
      <w:r w:rsidRPr="007D526A">
        <w:t>.</w:t>
      </w:r>
      <w:r w:rsidRPr="007D526A">
        <w:rPr>
          <w:lang w:val="en-US"/>
        </w:rPr>
        <w:t>e</w:t>
      </w:r>
      <w:r w:rsidRPr="007D526A">
        <w:t>-</w:t>
      </w:r>
      <w:r w:rsidRPr="007D526A">
        <w:rPr>
          <w:lang w:val="en-US"/>
        </w:rPr>
        <w:t>mordovia</w:t>
      </w:r>
      <w:r w:rsidRPr="007D526A">
        <w:t>.</w:t>
      </w:r>
      <w:r w:rsidRPr="007D526A">
        <w:rPr>
          <w:lang w:val="en-US"/>
        </w:rPr>
        <w:t>ru</w:t>
      </w:r>
    </w:p>
    <w:p w:rsidR="000B788F" w:rsidRPr="007D526A" w:rsidRDefault="000B788F" w:rsidP="000B788F">
      <w:pPr>
        <w:ind w:firstLine="720"/>
        <w:jc w:val="both"/>
      </w:pPr>
      <w:r w:rsidRPr="007D526A">
        <w:t>График работы Администрации:</w:t>
      </w:r>
    </w:p>
    <w:p w:rsidR="000B788F" w:rsidRPr="007D526A" w:rsidRDefault="000B788F" w:rsidP="000B788F">
      <w:pPr>
        <w:ind w:firstLine="720"/>
        <w:jc w:val="both"/>
      </w:pPr>
      <w:r w:rsidRPr="007D526A">
        <w:t>понедельник - пятница: с 8 ч. 00 мин. до 17 ч. 00 мин.;</w:t>
      </w:r>
    </w:p>
    <w:p w:rsidR="000B788F" w:rsidRPr="007D526A" w:rsidRDefault="000B788F" w:rsidP="000B788F">
      <w:pPr>
        <w:ind w:firstLine="720"/>
        <w:jc w:val="both"/>
      </w:pPr>
      <w:r w:rsidRPr="007D526A">
        <w:t>обеденный перерыв: с 12 ч. до 13 ч.</w:t>
      </w:r>
    </w:p>
    <w:p w:rsidR="000B788F" w:rsidRPr="000B788F" w:rsidRDefault="000B788F" w:rsidP="000B788F">
      <w:pPr>
        <w:ind w:firstLine="720"/>
        <w:jc w:val="both"/>
      </w:pPr>
      <w:r w:rsidRPr="000B788F">
        <w:t>Выходные дни: суббота, воскресенье.</w:t>
      </w:r>
    </w:p>
    <w:p w:rsidR="000B788F" w:rsidRPr="000B788F" w:rsidRDefault="000B788F" w:rsidP="000B788F">
      <w:pPr>
        <w:pStyle w:val="afa"/>
        <w:ind w:firstLine="720"/>
        <w:jc w:val="both"/>
        <w:rPr>
          <w:rFonts w:ascii="Times New Roman" w:hAnsi="Times New Roman"/>
          <w:sz w:val="24"/>
        </w:rPr>
      </w:pPr>
      <w:r w:rsidRPr="000B788F">
        <w:rPr>
          <w:rFonts w:ascii="Times New Roman" w:hAnsi="Times New Roman"/>
          <w:sz w:val="24"/>
        </w:rPr>
        <w:t xml:space="preserve">Адрес: </w:t>
      </w:r>
      <w:r w:rsidRPr="000B788F">
        <w:rPr>
          <w:rFonts w:ascii="Times New Roman" w:hAnsi="Times New Roman"/>
          <w:sz w:val="24"/>
          <w:szCs w:val="28"/>
        </w:rPr>
        <w:t>ГАУ Республики Мордовия «МФЦ» филиал по Инсарскому муниципальному району:</w:t>
      </w:r>
      <w:r w:rsidRPr="000B788F">
        <w:rPr>
          <w:rFonts w:ascii="Times New Roman" w:hAnsi="Times New Roman"/>
          <w:sz w:val="24"/>
        </w:rPr>
        <w:t xml:space="preserve"> 431430, Республика Мордовия, Инсарский муниципальный район, г. Инсар, ул. Гагарина, д. 28.</w:t>
      </w:r>
    </w:p>
    <w:p w:rsidR="000B788F" w:rsidRPr="000B788F" w:rsidRDefault="000B788F" w:rsidP="000B788F">
      <w:pPr>
        <w:ind w:firstLine="720"/>
      </w:pPr>
      <w:r w:rsidRPr="000B788F">
        <w:t>Контактные данные:</w:t>
      </w:r>
    </w:p>
    <w:p w:rsidR="000B788F" w:rsidRPr="000B788F" w:rsidRDefault="000B788F" w:rsidP="000B788F">
      <w:pPr>
        <w:ind w:firstLine="720"/>
      </w:pPr>
      <w:r w:rsidRPr="000B788F">
        <w:t>телефон: 8 (83449) 2-22-78, телефон/факс 8(83449)2-22-31;</w:t>
      </w:r>
    </w:p>
    <w:p w:rsidR="000B788F" w:rsidRPr="000B788F" w:rsidRDefault="000B788F" w:rsidP="000B788F">
      <w:pPr>
        <w:ind w:firstLine="720"/>
      </w:pPr>
      <w:r w:rsidRPr="000B788F">
        <w:t>адрес электронной почты: mfc-</w:t>
      </w:r>
      <w:r w:rsidRPr="000B788F">
        <w:rPr>
          <w:lang w:val="en-US"/>
        </w:rPr>
        <w:t>insar</w:t>
      </w:r>
      <w:r w:rsidRPr="000B788F">
        <w:t>@</w:t>
      </w:r>
      <w:r w:rsidRPr="000B788F">
        <w:rPr>
          <w:lang w:val="en-US"/>
        </w:rPr>
        <w:t>yandex</w:t>
      </w:r>
      <w:r w:rsidRPr="000B788F">
        <w:t>.ru;</w:t>
      </w:r>
    </w:p>
    <w:p w:rsidR="000B788F" w:rsidRPr="000B788F" w:rsidRDefault="000B788F" w:rsidP="000B788F">
      <w:pPr>
        <w:ind w:firstLine="720"/>
        <w:rPr>
          <w:lang w:val="en-US"/>
        </w:rPr>
      </w:pPr>
      <w:r w:rsidRPr="000B788F">
        <w:t>Интернет</w:t>
      </w:r>
      <w:r w:rsidRPr="000B788F">
        <w:rPr>
          <w:lang w:val="en-US"/>
        </w:rPr>
        <w:t>-</w:t>
      </w:r>
      <w:r w:rsidRPr="000B788F">
        <w:t>сайт</w:t>
      </w:r>
      <w:r w:rsidRPr="000B788F">
        <w:rPr>
          <w:lang w:val="en-US"/>
        </w:rPr>
        <w:t>:</w:t>
      </w:r>
      <w:r w:rsidRPr="000B788F">
        <w:rPr>
          <w:rStyle w:val="apple-converted-space"/>
          <w:szCs w:val="23"/>
          <w:lang w:val="en-US"/>
        </w:rPr>
        <w:t> </w:t>
      </w:r>
      <w:r w:rsidRPr="000B788F">
        <w:rPr>
          <w:lang w:val="en-US"/>
        </w:rPr>
        <w:t xml:space="preserve"> Insar.e-mordovia.ru/content/view/3196</w:t>
      </w:r>
    </w:p>
    <w:p w:rsidR="000B788F" w:rsidRPr="000B788F" w:rsidRDefault="000B788F" w:rsidP="000B788F">
      <w:pPr>
        <w:pStyle w:val="afa"/>
        <w:ind w:firstLine="709"/>
        <w:rPr>
          <w:rFonts w:ascii="Times New Roman" w:hAnsi="Times New Roman"/>
          <w:sz w:val="24"/>
          <w:szCs w:val="28"/>
        </w:rPr>
      </w:pPr>
      <w:r w:rsidRPr="000B788F">
        <w:rPr>
          <w:rFonts w:ascii="Times New Roman" w:hAnsi="Times New Roman"/>
          <w:sz w:val="24"/>
          <w:szCs w:val="28"/>
        </w:rPr>
        <w:t>График работы: ГАУ Республики Мордовия «МФЦ» филиал по Инсарскому муниципальному району:</w:t>
      </w:r>
    </w:p>
    <w:p w:rsidR="000B788F" w:rsidRPr="000B788F" w:rsidRDefault="000B788F" w:rsidP="000B788F">
      <w:pPr>
        <w:ind w:firstLine="709"/>
        <w:rPr>
          <w:szCs w:val="28"/>
        </w:rPr>
      </w:pPr>
      <w:r w:rsidRPr="000B788F">
        <w:rPr>
          <w:szCs w:val="28"/>
        </w:rPr>
        <w:t>понедельник – четверг: с 8.30 ч.  до 17.30 ч.;</w:t>
      </w:r>
    </w:p>
    <w:p w:rsidR="000B788F" w:rsidRPr="007D526A" w:rsidRDefault="000B788F" w:rsidP="000B788F">
      <w:pPr>
        <w:ind w:firstLine="709"/>
        <w:rPr>
          <w:szCs w:val="28"/>
        </w:rPr>
      </w:pPr>
      <w:r w:rsidRPr="000B788F">
        <w:rPr>
          <w:szCs w:val="28"/>
        </w:rPr>
        <w:t>пятница: с 10.00 ч. до 19.00 ч.;</w:t>
      </w:r>
    </w:p>
    <w:p w:rsidR="000B788F" w:rsidRPr="007D526A" w:rsidRDefault="000B788F" w:rsidP="000B788F">
      <w:pPr>
        <w:pStyle w:val="afa"/>
        <w:ind w:firstLine="709"/>
        <w:rPr>
          <w:sz w:val="24"/>
          <w:szCs w:val="28"/>
        </w:rPr>
      </w:pPr>
      <w:r w:rsidRPr="007D526A">
        <w:rPr>
          <w:sz w:val="24"/>
          <w:szCs w:val="28"/>
        </w:rPr>
        <w:t>Выходной день: суббота, воскресенье.</w:t>
      </w:r>
    </w:p>
    <w:p w:rsidR="000B788F" w:rsidRPr="007D526A" w:rsidRDefault="000B788F" w:rsidP="000B788F">
      <w:pPr>
        <w:pStyle w:val="a3"/>
        <w:ind w:firstLine="709"/>
        <w:jc w:val="both"/>
        <w:rPr>
          <w:sz w:val="24"/>
          <w:szCs w:val="28"/>
        </w:rPr>
      </w:pPr>
      <w:r w:rsidRPr="007D526A">
        <w:rPr>
          <w:sz w:val="24"/>
          <w:szCs w:val="28"/>
        </w:rPr>
        <w:t>8.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0B788F" w:rsidRPr="007D526A" w:rsidRDefault="000B788F" w:rsidP="000B788F">
      <w:pPr>
        <w:pStyle w:val="a3"/>
        <w:ind w:firstLine="709"/>
        <w:jc w:val="both"/>
        <w:rPr>
          <w:sz w:val="24"/>
          <w:szCs w:val="28"/>
        </w:rPr>
      </w:pPr>
      <w:r w:rsidRPr="007D526A">
        <w:rPr>
          <w:sz w:val="24"/>
          <w:szCs w:val="28"/>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B788F" w:rsidRPr="007D526A" w:rsidRDefault="000B788F" w:rsidP="000B788F">
      <w:pPr>
        <w:pStyle w:val="a3"/>
        <w:ind w:firstLine="709"/>
        <w:jc w:val="both"/>
        <w:rPr>
          <w:sz w:val="24"/>
          <w:szCs w:val="28"/>
        </w:rPr>
      </w:pPr>
      <w:r w:rsidRPr="007D526A">
        <w:rPr>
          <w:sz w:val="24"/>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B788F" w:rsidRPr="007D526A" w:rsidRDefault="000B788F" w:rsidP="000B788F">
      <w:pPr>
        <w:pStyle w:val="a3"/>
        <w:ind w:firstLine="709"/>
        <w:jc w:val="both"/>
        <w:rPr>
          <w:sz w:val="24"/>
          <w:szCs w:val="28"/>
        </w:rPr>
      </w:pPr>
      <w:r w:rsidRPr="007D526A">
        <w:rPr>
          <w:sz w:val="24"/>
          <w:szCs w:val="28"/>
        </w:rPr>
        <w:t>9.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0B788F" w:rsidRPr="007D526A" w:rsidRDefault="000B788F" w:rsidP="000B788F">
      <w:pPr>
        <w:pStyle w:val="a3"/>
        <w:ind w:firstLine="709"/>
        <w:jc w:val="both"/>
        <w:rPr>
          <w:sz w:val="24"/>
          <w:szCs w:val="28"/>
        </w:rPr>
      </w:pPr>
      <w:r w:rsidRPr="007D526A">
        <w:rPr>
          <w:sz w:val="24"/>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главой Инсарского муниципального района.</w:t>
      </w:r>
    </w:p>
    <w:p w:rsidR="000B788F" w:rsidRPr="007D526A" w:rsidRDefault="000B788F" w:rsidP="000B788F">
      <w:pPr>
        <w:pStyle w:val="a3"/>
        <w:ind w:firstLine="709"/>
        <w:jc w:val="both"/>
        <w:rPr>
          <w:sz w:val="24"/>
          <w:szCs w:val="28"/>
        </w:rPr>
      </w:pPr>
      <w:r w:rsidRPr="007D526A">
        <w:rPr>
          <w:sz w:val="24"/>
          <w:szCs w:val="28"/>
        </w:rPr>
        <w:t xml:space="preserve">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w:t>
      </w:r>
      <w:r w:rsidRPr="007D526A">
        <w:rPr>
          <w:sz w:val="24"/>
          <w:szCs w:val="28"/>
        </w:rPr>
        <w:lastRenderedPageBreak/>
        <w:t>поставленные вопросы.</w:t>
      </w:r>
    </w:p>
    <w:p w:rsidR="000B788F" w:rsidRPr="007D526A" w:rsidRDefault="000B788F" w:rsidP="000B788F">
      <w:pPr>
        <w:pStyle w:val="a3"/>
        <w:ind w:firstLine="709"/>
        <w:jc w:val="both"/>
        <w:rPr>
          <w:sz w:val="24"/>
          <w:szCs w:val="28"/>
        </w:rPr>
      </w:pPr>
      <w:r w:rsidRPr="007D526A">
        <w:rPr>
          <w:sz w:val="24"/>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B788F" w:rsidRPr="007D526A" w:rsidRDefault="000B788F" w:rsidP="000B788F">
      <w:pPr>
        <w:pStyle w:val="a3"/>
        <w:ind w:firstLine="709"/>
        <w:jc w:val="both"/>
        <w:rPr>
          <w:sz w:val="24"/>
          <w:szCs w:val="28"/>
        </w:rPr>
      </w:pPr>
      <w:r w:rsidRPr="007D526A">
        <w:rPr>
          <w:sz w:val="24"/>
          <w:szCs w:val="28"/>
        </w:rPr>
        <w:t>Информация о порядке предоставления муниципальной услуги предоставляется на безвозмездной основе.</w:t>
      </w:r>
    </w:p>
    <w:p w:rsidR="000B788F" w:rsidRPr="007D526A" w:rsidRDefault="000B788F" w:rsidP="000B788F">
      <w:pPr>
        <w:pStyle w:val="a3"/>
        <w:ind w:firstLine="709"/>
        <w:jc w:val="both"/>
        <w:rPr>
          <w:sz w:val="24"/>
          <w:szCs w:val="28"/>
        </w:rPr>
      </w:pPr>
      <w:r w:rsidRPr="007D526A">
        <w:rPr>
          <w:sz w:val="24"/>
          <w:szCs w:val="28"/>
        </w:rPr>
        <w:t xml:space="preserve">10. На официальном </w:t>
      </w:r>
      <w:hyperlink r:id="rId59" w:history="1">
        <w:r w:rsidRPr="007D526A">
          <w:rPr>
            <w:rStyle w:val="ae"/>
            <w:rFonts w:eastAsiaTheme="minorEastAsia"/>
            <w:b/>
            <w:color w:val="auto"/>
            <w:sz w:val="24"/>
            <w:szCs w:val="28"/>
          </w:rPr>
          <w:t>Интернет-сайте</w:t>
        </w:r>
      </w:hyperlink>
      <w:r w:rsidRPr="007D526A">
        <w:rPr>
          <w:sz w:val="24"/>
          <w:szCs w:val="28"/>
        </w:rPr>
        <w:t xml:space="preserve"> Администрации размещается следующая информация:</w:t>
      </w:r>
    </w:p>
    <w:p w:rsidR="000B788F" w:rsidRPr="007D526A" w:rsidRDefault="000B788F" w:rsidP="000B788F">
      <w:pPr>
        <w:pStyle w:val="a3"/>
        <w:ind w:firstLine="709"/>
        <w:jc w:val="both"/>
        <w:rPr>
          <w:sz w:val="24"/>
          <w:szCs w:val="28"/>
        </w:rPr>
      </w:pPr>
      <w:r w:rsidRPr="007D526A">
        <w:rPr>
          <w:sz w:val="24"/>
          <w:szCs w:val="28"/>
        </w:rPr>
        <w:t xml:space="preserve"> - Административный регламент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сведения о бесплатности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список документов, необходимых для предоставления муниципальной услуги, а также предъявляемые к этим документам требования;</w:t>
      </w:r>
    </w:p>
    <w:p w:rsidR="000B788F" w:rsidRPr="007D526A" w:rsidRDefault="000B788F" w:rsidP="000B788F">
      <w:pPr>
        <w:pStyle w:val="a3"/>
        <w:ind w:firstLine="709"/>
        <w:jc w:val="both"/>
        <w:rPr>
          <w:sz w:val="24"/>
          <w:szCs w:val="28"/>
        </w:rPr>
      </w:pPr>
      <w:r w:rsidRPr="007D526A">
        <w:rPr>
          <w:sz w:val="24"/>
          <w:szCs w:val="28"/>
        </w:rPr>
        <w:t xml:space="preserve"> - график работы Администрации;</w:t>
      </w:r>
    </w:p>
    <w:p w:rsidR="000B788F" w:rsidRPr="007D526A" w:rsidRDefault="000B788F" w:rsidP="000B788F">
      <w:pPr>
        <w:pStyle w:val="a3"/>
        <w:ind w:firstLine="709"/>
        <w:jc w:val="both"/>
        <w:rPr>
          <w:sz w:val="24"/>
          <w:szCs w:val="28"/>
        </w:rPr>
      </w:pPr>
      <w:r w:rsidRPr="007D526A">
        <w:rPr>
          <w:sz w:val="24"/>
          <w:szCs w:val="28"/>
        </w:rPr>
        <w:t xml:space="preserve"> - другие информационные материалы, необходимые для получения муниципальной услуги.</w:t>
      </w:r>
    </w:p>
    <w:p w:rsidR="000B788F" w:rsidRPr="007D526A" w:rsidRDefault="000B788F" w:rsidP="000B788F">
      <w:pPr>
        <w:pStyle w:val="a3"/>
        <w:ind w:firstLine="709"/>
        <w:jc w:val="both"/>
        <w:rPr>
          <w:sz w:val="24"/>
          <w:szCs w:val="28"/>
        </w:rPr>
      </w:pPr>
      <w:bookmarkStart w:id="32" w:name="sub_1013"/>
      <w:r w:rsidRPr="007D526A">
        <w:rPr>
          <w:sz w:val="24"/>
          <w:szCs w:val="28"/>
        </w:rPr>
        <w:t xml:space="preserve">11. Единый портал государственных и муниципальных услуг (функций) </w:t>
      </w:r>
      <w:r w:rsidRPr="007D526A">
        <w:rPr>
          <w:b/>
          <w:sz w:val="24"/>
          <w:szCs w:val="28"/>
        </w:rPr>
        <w:t>(</w:t>
      </w:r>
      <w:hyperlink r:id="rId60" w:history="1">
        <w:r w:rsidRPr="007D526A">
          <w:rPr>
            <w:rStyle w:val="ae"/>
            <w:rFonts w:eastAsiaTheme="minorEastAsia"/>
            <w:b/>
            <w:color w:val="auto"/>
            <w:sz w:val="24"/>
            <w:szCs w:val="28"/>
          </w:rPr>
          <w:t>www.gosuslugi.ru</w:t>
        </w:r>
      </w:hyperlink>
      <w:r w:rsidRPr="007D526A">
        <w:rPr>
          <w:b/>
          <w:sz w:val="24"/>
          <w:szCs w:val="28"/>
        </w:rPr>
        <w:t>)</w:t>
      </w:r>
      <w:r w:rsidRPr="007D526A">
        <w:rPr>
          <w:sz w:val="24"/>
          <w:szCs w:val="28"/>
        </w:rPr>
        <w:t xml:space="preserve"> (далее - Единый портал) и Республиканский Портал государственных и муниципальных услуг (функций)  </w:t>
      </w:r>
      <w:r w:rsidRPr="007D526A">
        <w:rPr>
          <w:b/>
          <w:sz w:val="24"/>
          <w:szCs w:val="28"/>
        </w:rPr>
        <w:t>(</w:t>
      </w:r>
      <w:hyperlink r:id="rId61" w:history="1">
        <w:r w:rsidRPr="007D526A">
          <w:rPr>
            <w:rStyle w:val="ae"/>
            <w:rFonts w:eastAsiaTheme="minorEastAsia"/>
            <w:b/>
            <w:color w:val="auto"/>
            <w:sz w:val="24"/>
            <w:szCs w:val="28"/>
          </w:rPr>
          <w:t>http://gosuslugi.e-mordovia.ru</w:t>
        </w:r>
      </w:hyperlink>
      <w:r w:rsidRPr="007D526A">
        <w:rPr>
          <w:b/>
          <w:sz w:val="24"/>
          <w:szCs w:val="28"/>
        </w:rPr>
        <w:t>)</w:t>
      </w:r>
      <w:r w:rsidRPr="007D526A">
        <w:rPr>
          <w:sz w:val="24"/>
          <w:szCs w:val="28"/>
        </w:rPr>
        <w:t xml:space="preserve">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32"/>
    <w:p w:rsidR="000B788F" w:rsidRPr="007D526A" w:rsidRDefault="000B788F" w:rsidP="000B788F">
      <w:pPr>
        <w:pStyle w:val="a3"/>
        <w:ind w:firstLine="709"/>
        <w:jc w:val="both"/>
        <w:rPr>
          <w:sz w:val="24"/>
          <w:szCs w:val="28"/>
        </w:rPr>
      </w:pPr>
      <w:r w:rsidRPr="007D526A">
        <w:rPr>
          <w:sz w:val="24"/>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B788F" w:rsidRPr="007D526A" w:rsidRDefault="000B788F" w:rsidP="000B788F">
      <w:pPr>
        <w:pStyle w:val="a3"/>
        <w:ind w:firstLine="709"/>
        <w:jc w:val="both"/>
        <w:rPr>
          <w:sz w:val="24"/>
          <w:szCs w:val="28"/>
        </w:rPr>
      </w:pPr>
      <w:r w:rsidRPr="007D526A">
        <w:rPr>
          <w:sz w:val="24"/>
          <w:szCs w:val="28"/>
        </w:rPr>
        <w:t>На Едином портале и Республиканском портале размещается следующая информация:</w:t>
      </w:r>
    </w:p>
    <w:p w:rsidR="000B788F" w:rsidRPr="007D526A" w:rsidRDefault="000B788F" w:rsidP="000B788F">
      <w:pPr>
        <w:pStyle w:val="a3"/>
        <w:ind w:firstLine="709"/>
        <w:jc w:val="both"/>
        <w:rPr>
          <w:sz w:val="24"/>
          <w:szCs w:val="28"/>
        </w:rPr>
      </w:pPr>
      <w:r w:rsidRPr="007D526A">
        <w:rPr>
          <w:sz w:val="24"/>
          <w:szCs w:val="28"/>
        </w:rPr>
        <w:t xml:space="preserve"> - адрес местонахождения, телефоны, адрес электронной почты Администрации и МФЦ;</w:t>
      </w:r>
    </w:p>
    <w:p w:rsidR="000B788F" w:rsidRPr="007D526A" w:rsidRDefault="000B788F" w:rsidP="000B788F">
      <w:pPr>
        <w:pStyle w:val="a3"/>
        <w:ind w:firstLine="709"/>
        <w:jc w:val="both"/>
        <w:rPr>
          <w:sz w:val="24"/>
          <w:szCs w:val="28"/>
        </w:rPr>
      </w:pPr>
      <w:r w:rsidRPr="007D526A">
        <w:rPr>
          <w:sz w:val="24"/>
          <w:szCs w:val="28"/>
        </w:rPr>
        <w:t xml:space="preserve"> - перечень документов, необходимых для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срок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основания для отказа в предоставлении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результат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порядок предоставления консультаций по процедуре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текст Административного регламента.</w:t>
      </w:r>
    </w:p>
    <w:p w:rsidR="000B788F" w:rsidRPr="007D526A" w:rsidRDefault="000B788F" w:rsidP="000B788F">
      <w:pPr>
        <w:pStyle w:val="a3"/>
        <w:ind w:firstLine="709"/>
        <w:jc w:val="both"/>
        <w:rPr>
          <w:sz w:val="24"/>
          <w:szCs w:val="28"/>
        </w:rPr>
      </w:pPr>
      <w:bookmarkStart w:id="33" w:name="sub_1014"/>
      <w:r w:rsidRPr="007D526A">
        <w:rPr>
          <w:sz w:val="24"/>
          <w:szCs w:val="28"/>
        </w:rPr>
        <w:t>12. На информационных стендах Администрации и МФЦ содержится следующая информация:</w:t>
      </w:r>
    </w:p>
    <w:bookmarkEnd w:id="33"/>
    <w:p w:rsidR="000B788F" w:rsidRPr="007D526A" w:rsidRDefault="000B788F" w:rsidP="000B788F">
      <w:pPr>
        <w:pStyle w:val="a3"/>
        <w:ind w:firstLine="709"/>
        <w:jc w:val="both"/>
        <w:rPr>
          <w:sz w:val="24"/>
          <w:szCs w:val="28"/>
        </w:rPr>
      </w:pPr>
      <w:r w:rsidRPr="007D526A">
        <w:rPr>
          <w:sz w:val="24"/>
          <w:szCs w:val="28"/>
        </w:rPr>
        <w:t xml:space="preserve"> - полные наименования органов и учреждений, предоставляющих муниципальную услугу;</w:t>
      </w:r>
    </w:p>
    <w:p w:rsidR="000B788F" w:rsidRPr="007D526A" w:rsidRDefault="000B788F" w:rsidP="000B788F">
      <w:pPr>
        <w:pStyle w:val="a3"/>
        <w:ind w:firstLine="709"/>
        <w:jc w:val="both"/>
        <w:rPr>
          <w:sz w:val="24"/>
          <w:szCs w:val="28"/>
        </w:rPr>
      </w:pPr>
      <w:r w:rsidRPr="007D526A">
        <w:rPr>
          <w:sz w:val="24"/>
          <w:szCs w:val="28"/>
        </w:rPr>
        <w:t xml:space="preserve"> -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B788F" w:rsidRPr="007D526A" w:rsidRDefault="000B788F" w:rsidP="000B788F">
      <w:pPr>
        <w:pStyle w:val="a3"/>
        <w:ind w:firstLine="709"/>
        <w:jc w:val="both"/>
        <w:rPr>
          <w:sz w:val="24"/>
          <w:szCs w:val="28"/>
        </w:rPr>
      </w:pPr>
      <w:r w:rsidRPr="007D526A">
        <w:rPr>
          <w:sz w:val="24"/>
          <w:szCs w:val="28"/>
        </w:rPr>
        <w:t xml:space="preserve"> - процедуры предоставления муниципальной услуги в текстовом виде и в виде блок-схемы;</w:t>
      </w:r>
    </w:p>
    <w:p w:rsidR="000B788F" w:rsidRPr="007D526A" w:rsidRDefault="000B788F" w:rsidP="000B788F">
      <w:pPr>
        <w:pStyle w:val="a3"/>
        <w:ind w:firstLine="709"/>
        <w:jc w:val="both"/>
        <w:rPr>
          <w:sz w:val="24"/>
          <w:szCs w:val="28"/>
        </w:rPr>
      </w:pPr>
      <w:r w:rsidRPr="007D526A">
        <w:rPr>
          <w:sz w:val="24"/>
          <w:szCs w:val="28"/>
        </w:rPr>
        <w:t xml:space="preserve"> - перечень документов, представляемых заявителями для получения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образец заявления;</w:t>
      </w:r>
    </w:p>
    <w:p w:rsidR="000B788F" w:rsidRPr="007D526A" w:rsidRDefault="000B788F" w:rsidP="000B788F">
      <w:pPr>
        <w:pStyle w:val="a3"/>
        <w:ind w:firstLine="709"/>
        <w:jc w:val="both"/>
        <w:rPr>
          <w:sz w:val="24"/>
          <w:szCs w:val="28"/>
        </w:rPr>
      </w:pPr>
      <w:r w:rsidRPr="007D526A">
        <w:rPr>
          <w:sz w:val="24"/>
          <w:szCs w:val="28"/>
        </w:rPr>
        <w:t xml:space="preserve"> - извлечения из законодательных и иных нормативных правовых актов, регулирующих деятельность по предоставлению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перечень оснований для отказа в приеме документов;</w:t>
      </w:r>
    </w:p>
    <w:p w:rsidR="000B788F" w:rsidRPr="007D526A" w:rsidRDefault="000B788F" w:rsidP="000B788F">
      <w:pPr>
        <w:pStyle w:val="a3"/>
        <w:ind w:firstLine="709"/>
        <w:jc w:val="both"/>
        <w:rPr>
          <w:sz w:val="24"/>
          <w:szCs w:val="28"/>
        </w:rPr>
      </w:pPr>
      <w:r w:rsidRPr="007D526A">
        <w:rPr>
          <w:sz w:val="24"/>
          <w:szCs w:val="28"/>
        </w:rPr>
        <w:t xml:space="preserve"> - перечень оснований для отказа в предоставлении муниципальной услуги;</w:t>
      </w:r>
    </w:p>
    <w:p w:rsidR="000B788F" w:rsidRPr="007D526A" w:rsidRDefault="000B788F" w:rsidP="000B788F">
      <w:pPr>
        <w:pStyle w:val="a3"/>
        <w:ind w:firstLine="709"/>
        <w:jc w:val="both"/>
        <w:rPr>
          <w:sz w:val="24"/>
          <w:szCs w:val="28"/>
        </w:rPr>
      </w:pPr>
      <w:r w:rsidRPr="007D526A">
        <w:rPr>
          <w:sz w:val="24"/>
          <w:szCs w:val="28"/>
        </w:rPr>
        <w:t xml:space="preserve"> - порядок обжалования решений, действий или бездействия специалистов, предоставляющих муниципальную услугу;</w:t>
      </w:r>
    </w:p>
    <w:p w:rsidR="000B788F" w:rsidRPr="007D526A" w:rsidRDefault="000B788F" w:rsidP="000B788F">
      <w:pPr>
        <w:pStyle w:val="a3"/>
        <w:ind w:firstLine="709"/>
        <w:jc w:val="both"/>
        <w:rPr>
          <w:sz w:val="24"/>
          <w:szCs w:val="28"/>
        </w:rPr>
      </w:pPr>
      <w:r w:rsidRPr="007D526A">
        <w:rPr>
          <w:sz w:val="24"/>
          <w:szCs w:val="28"/>
        </w:rPr>
        <w:t xml:space="preserve"> - текст настоящего Административного регламента.</w:t>
      </w:r>
    </w:p>
    <w:p w:rsidR="000B788F" w:rsidRPr="007D526A" w:rsidRDefault="000B788F" w:rsidP="000B788F">
      <w:pPr>
        <w:pStyle w:val="a3"/>
        <w:ind w:firstLine="709"/>
        <w:jc w:val="both"/>
        <w:rPr>
          <w:sz w:val="24"/>
          <w:szCs w:val="28"/>
        </w:rPr>
      </w:pPr>
      <w:r w:rsidRPr="007D526A">
        <w:rPr>
          <w:sz w:val="24"/>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B788F" w:rsidRPr="007D526A" w:rsidRDefault="000B788F" w:rsidP="000B788F">
      <w:pPr>
        <w:pStyle w:val="a3"/>
        <w:jc w:val="both"/>
        <w:rPr>
          <w:sz w:val="22"/>
          <w:szCs w:val="24"/>
        </w:rPr>
      </w:pPr>
    </w:p>
    <w:p w:rsidR="000B788F" w:rsidRPr="007D526A" w:rsidRDefault="000B788F" w:rsidP="000B788F">
      <w:pPr>
        <w:pStyle w:val="a3"/>
        <w:jc w:val="center"/>
        <w:rPr>
          <w:b/>
          <w:sz w:val="24"/>
          <w:szCs w:val="28"/>
        </w:rPr>
      </w:pPr>
      <w:r w:rsidRPr="007D526A">
        <w:rPr>
          <w:b/>
          <w:sz w:val="24"/>
          <w:szCs w:val="28"/>
        </w:rPr>
        <w:t>II. Стандарт предоставления муниципальной услуги</w:t>
      </w:r>
    </w:p>
    <w:p w:rsidR="000B788F" w:rsidRPr="007D526A" w:rsidRDefault="000B788F" w:rsidP="000B788F">
      <w:pPr>
        <w:pStyle w:val="a3"/>
        <w:jc w:val="center"/>
        <w:rPr>
          <w:b/>
          <w:sz w:val="24"/>
          <w:szCs w:val="28"/>
        </w:rPr>
      </w:pPr>
    </w:p>
    <w:p w:rsidR="000B788F" w:rsidRPr="007D526A" w:rsidRDefault="000B788F" w:rsidP="000B788F">
      <w:pPr>
        <w:pStyle w:val="a3"/>
        <w:jc w:val="center"/>
        <w:rPr>
          <w:b/>
          <w:sz w:val="24"/>
          <w:szCs w:val="28"/>
        </w:rPr>
      </w:pPr>
      <w:r w:rsidRPr="007D526A">
        <w:rPr>
          <w:b/>
          <w:sz w:val="24"/>
          <w:szCs w:val="28"/>
        </w:rPr>
        <w:t>Наименование муниципальной услуги</w:t>
      </w:r>
    </w:p>
    <w:p w:rsidR="000B788F" w:rsidRPr="007D526A" w:rsidRDefault="000B788F" w:rsidP="000B788F">
      <w:pPr>
        <w:pStyle w:val="a3"/>
        <w:jc w:val="center"/>
        <w:rPr>
          <w:b/>
          <w:color w:val="FF0000"/>
          <w:sz w:val="24"/>
          <w:szCs w:val="28"/>
        </w:rPr>
      </w:pPr>
    </w:p>
    <w:p w:rsidR="000B788F" w:rsidRPr="007D526A" w:rsidRDefault="000B788F" w:rsidP="000B788F">
      <w:pPr>
        <w:pStyle w:val="a3"/>
        <w:ind w:firstLine="709"/>
        <w:jc w:val="both"/>
        <w:rPr>
          <w:sz w:val="24"/>
          <w:szCs w:val="28"/>
        </w:rPr>
      </w:pPr>
      <w:bookmarkStart w:id="34" w:name="sub_1015"/>
      <w:r w:rsidRPr="007D526A">
        <w:rPr>
          <w:sz w:val="24"/>
          <w:szCs w:val="28"/>
        </w:rPr>
        <w:t xml:space="preserve">13. Наименование муниципальной услуги: </w:t>
      </w:r>
      <w:bookmarkEnd w:id="34"/>
      <w:r w:rsidRPr="007D526A">
        <w:rPr>
          <w:sz w:val="24"/>
          <w:szCs w:val="28"/>
        </w:rPr>
        <w:t>«Утверждение документации по планировке территории»</w:t>
      </w:r>
    </w:p>
    <w:p w:rsidR="000B788F" w:rsidRPr="007D526A" w:rsidRDefault="000B788F" w:rsidP="000B788F">
      <w:pPr>
        <w:pStyle w:val="a3"/>
        <w:jc w:val="center"/>
        <w:rPr>
          <w:b/>
          <w:sz w:val="22"/>
          <w:szCs w:val="24"/>
        </w:rPr>
      </w:pPr>
      <w:bookmarkStart w:id="35" w:name="sub_210"/>
    </w:p>
    <w:p w:rsidR="000B788F" w:rsidRPr="007D526A" w:rsidRDefault="000B788F" w:rsidP="000B788F">
      <w:pPr>
        <w:pStyle w:val="a3"/>
        <w:ind w:left="720"/>
        <w:jc w:val="center"/>
        <w:rPr>
          <w:b/>
          <w:sz w:val="24"/>
          <w:szCs w:val="28"/>
        </w:rPr>
      </w:pPr>
      <w:r w:rsidRPr="007D526A">
        <w:rPr>
          <w:b/>
          <w:sz w:val="24"/>
          <w:szCs w:val="28"/>
        </w:rPr>
        <w:t>Результат предоставления муниципальной услуги</w:t>
      </w:r>
    </w:p>
    <w:bookmarkEnd w:id="35"/>
    <w:p w:rsidR="000B788F" w:rsidRPr="007D526A" w:rsidRDefault="000B788F" w:rsidP="000B788F">
      <w:pPr>
        <w:pStyle w:val="a3"/>
        <w:jc w:val="both"/>
        <w:rPr>
          <w:sz w:val="24"/>
          <w:szCs w:val="28"/>
        </w:rPr>
      </w:pPr>
    </w:p>
    <w:p w:rsidR="000B788F" w:rsidRPr="007D526A" w:rsidRDefault="000B788F" w:rsidP="000B788F">
      <w:pPr>
        <w:ind w:firstLine="709"/>
        <w:jc w:val="both"/>
        <w:rPr>
          <w:szCs w:val="28"/>
        </w:rPr>
      </w:pPr>
      <w:bookmarkStart w:id="36" w:name="sub_123"/>
      <w:bookmarkStart w:id="37" w:name="sub_1016"/>
      <w:r w:rsidRPr="007D526A">
        <w:rPr>
          <w:szCs w:val="28"/>
        </w:rPr>
        <w:t>14.  Результатом предоставления муниципальной услуги является:</w:t>
      </w:r>
    </w:p>
    <w:bookmarkEnd w:id="36"/>
    <w:p w:rsidR="000B788F" w:rsidRPr="007D526A" w:rsidRDefault="000B788F" w:rsidP="000B788F">
      <w:pPr>
        <w:ind w:firstLine="709"/>
        <w:jc w:val="both"/>
        <w:rPr>
          <w:szCs w:val="28"/>
        </w:rPr>
      </w:pPr>
      <w:r w:rsidRPr="007D526A">
        <w:rPr>
          <w:szCs w:val="28"/>
        </w:rPr>
        <w:t>- решение об утверждении документации по планировке территории;</w:t>
      </w:r>
    </w:p>
    <w:p w:rsidR="000B788F" w:rsidRPr="007D526A" w:rsidRDefault="000B788F" w:rsidP="000B788F">
      <w:pPr>
        <w:ind w:firstLine="709"/>
        <w:jc w:val="both"/>
        <w:rPr>
          <w:szCs w:val="28"/>
        </w:rPr>
      </w:pPr>
      <w:r w:rsidRPr="007D526A">
        <w:rPr>
          <w:szCs w:val="28"/>
        </w:rPr>
        <w:t xml:space="preserve">- решение об отклонении документации по планировке территории и о направлении ее на доработку в случае несоответствия документации по планировке территории требованиям </w:t>
      </w:r>
      <w:hyperlink r:id="rId62" w:history="1">
        <w:r w:rsidRPr="007D526A">
          <w:rPr>
            <w:rStyle w:val="ae"/>
            <w:rFonts w:eastAsiaTheme="minorEastAsia"/>
            <w:b/>
            <w:color w:val="auto"/>
            <w:szCs w:val="28"/>
          </w:rPr>
          <w:t>части 10 статьи 45</w:t>
        </w:r>
      </w:hyperlink>
      <w:r w:rsidRPr="007D526A">
        <w:rPr>
          <w:szCs w:val="28"/>
        </w:rPr>
        <w:t xml:space="preserve"> Градостроительного кодекса Российской Федерации.</w:t>
      </w:r>
    </w:p>
    <w:bookmarkEnd w:id="37"/>
    <w:p w:rsidR="000B788F" w:rsidRPr="007D526A" w:rsidRDefault="000B788F" w:rsidP="000B788F">
      <w:pPr>
        <w:pStyle w:val="a3"/>
        <w:jc w:val="both"/>
        <w:rPr>
          <w:sz w:val="22"/>
          <w:szCs w:val="24"/>
        </w:rPr>
      </w:pPr>
    </w:p>
    <w:p w:rsidR="000B788F" w:rsidRPr="007D526A" w:rsidRDefault="000B788F" w:rsidP="000B788F">
      <w:pPr>
        <w:pStyle w:val="a3"/>
        <w:ind w:left="720"/>
        <w:jc w:val="center"/>
        <w:rPr>
          <w:b/>
          <w:sz w:val="24"/>
          <w:szCs w:val="28"/>
        </w:rPr>
      </w:pPr>
      <w:bookmarkStart w:id="38" w:name="sub_220"/>
      <w:r w:rsidRPr="007D526A">
        <w:rPr>
          <w:b/>
          <w:sz w:val="24"/>
          <w:szCs w:val="28"/>
        </w:rPr>
        <w:t>Сроки предоставления муниципальной услуги</w:t>
      </w:r>
    </w:p>
    <w:bookmarkEnd w:id="38"/>
    <w:p w:rsidR="000B788F" w:rsidRPr="007D526A" w:rsidRDefault="000B788F" w:rsidP="000B788F">
      <w:pPr>
        <w:pStyle w:val="a3"/>
        <w:jc w:val="center"/>
        <w:rPr>
          <w:b/>
          <w:sz w:val="22"/>
          <w:szCs w:val="24"/>
        </w:rPr>
      </w:pPr>
    </w:p>
    <w:p w:rsidR="000B788F" w:rsidRPr="007D526A" w:rsidRDefault="000B788F" w:rsidP="000B788F">
      <w:pPr>
        <w:ind w:firstLine="709"/>
        <w:jc w:val="both"/>
        <w:rPr>
          <w:szCs w:val="28"/>
        </w:rPr>
      </w:pPr>
      <w:bookmarkStart w:id="39" w:name="sub_124"/>
      <w:bookmarkStart w:id="40" w:name="sub_1017"/>
      <w:r w:rsidRPr="007D526A">
        <w:rPr>
          <w:szCs w:val="28"/>
        </w:rPr>
        <w:t xml:space="preserve">15. Максимальный срок предоставления муниципальной услуги </w:t>
      </w:r>
      <w:r w:rsidRPr="000B788F">
        <w:rPr>
          <w:szCs w:val="28"/>
        </w:rPr>
        <w:t xml:space="preserve">составляет 129 дней, </w:t>
      </w:r>
      <w:r w:rsidRPr="007D526A">
        <w:rPr>
          <w:szCs w:val="28"/>
        </w:rPr>
        <w:t>исчисляемых со дня регистрации заявления о предоставлении муниципальной услуги в Администрации.</w:t>
      </w:r>
    </w:p>
    <w:bookmarkEnd w:id="39"/>
    <w:p w:rsidR="000B788F" w:rsidRPr="000B788F" w:rsidRDefault="000B788F" w:rsidP="000B788F">
      <w:pPr>
        <w:ind w:firstLine="709"/>
        <w:jc w:val="both"/>
        <w:rPr>
          <w:szCs w:val="28"/>
        </w:rPr>
      </w:pPr>
      <w:r w:rsidRPr="007D526A">
        <w:rPr>
          <w:szCs w:val="28"/>
        </w:rPr>
        <w:t xml:space="preserve">В случае если документация по планировке территории подготовлена в отношении территорий, указанных в </w:t>
      </w:r>
      <w:hyperlink r:id="rId63" w:history="1">
        <w:r w:rsidRPr="007D526A">
          <w:rPr>
            <w:rStyle w:val="ae"/>
            <w:rFonts w:eastAsiaTheme="minorEastAsia"/>
            <w:b/>
            <w:color w:val="auto"/>
            <w:szCs w:val="28"/>
          </w:rPr>
          <w:t>части 5.1 статьи 46</w:t>
        </w:r>
      </w:hyperlink>
      <w:r w:rsidRPr="007D526A">
        <w:rPr>
          <w:szCs w:val="28"/>
        </w:rPr>
        <w:t xml:space="preserve"> Градостроительного кодекса </w:t>
      </w:r>
      <w:r w:rsidRPr="000B788F">
        <w:rPr>
          <w:szCs w:val="28"/>
        </w:rPr>
        <w:t>Российской Федерации:</w:t>
      </w:r>
    </w:p>
    <w:p w:rsidR="000B788F" w:rsidRPr="000B788F" w:rsidRDefault="000B788F" w:rsidP="000B788F">
      <w:pPr>
        <w:ind w:firstLine="709"/>
        <w:jc w:val="both"/>
        <w:rPr>
          <w:szCs w:val="28"/>
        </w:rPr>
      </w:pPr>
      <w:r w:rsidRPr="000B788F">
        <w:rPr>
          <w:szCs w:val="28"/>
        </w:rPr>
        <w:t>- максимальный срок предоставления муниципальной услуги составляет 39 деней</w:t>
      </w:r>
      <w:r w:rsidRPr="000B788F">
        <w:rPr>
          <w:b/>
          <w:szCs w:val="28"/>
        </w:rPr>
        <w:t xml:space="preserve"> </w:t>
      </w:r>
      <w:r w:rsidRPr="000B788F">
        <w:rPr>
          <w:szCs w:val="28"/>
        </w:rPr>
        <w:t>со дня регистрации заявления о предоставлении муниципальной услуги в Администрации.</w:t>
      </w:r>
    </w:p>
    <w:p w:rsidR="000B788F" w:rsidRPr="007D526A" w:rsidRDefault="000B788F" w:rsidP="000B788F">
      <w:pPr>
        <w:pStyle w:val="a3"/>
        <w:ind w:firstLine="709"/>
        <w:jc w:val="both"/>
        <w:rPr>
          <w:sz w:val="22"/>
          <w:szCs w:val="24"/>
        </w:rPr>
      </w:pPr>
    </w:p>
    <w:bookmarkEnd w:id="40"/>
    <w:p w:rsidR="000B788F" w:rsidRPr="007D526A" w:rsidRDefault="000B788F" w:rsidP="000B788F">
      <w:pPr>
        <w:pStyle w:val="a3"/>
        <w:ind w:firstLine="709"/>
        <w:jc w:val="center"/>
        <w:rPr>
          <w:b/>
          <w:sz w:val="24"/>
          <w:szCs w:val="28"/>
        </w:rPr>
      </w:pPr>
      <w:r w:rsidRPr="007D526A">
        <w:rPr>
          <w:b/>
          <w:sz w:val="24"/>
          <w:szCs w:val="28"/>
        </w:rPr>
        <w:t>Правовые основания для предоставления муниципальной услуги</w:t>
      </w:r>
    </w:p>
    <w:p w:rsidR="000B788F" w:rsidRPr="007D526A" w:rsidRDefault="000B788F" w:rsidP="000B788F">
      <w:pPr>
        <w:pStyle w:val="a3"/>
        <w:ind w:firstLine="709"/>
        <w:jc w:val="center"/>
        <w:rPr>
          <w:b/>
          <w:sz w:val="22"/>
          <w:szCs w:val="24"/>
        </w:rPr>
      </w:pPr>
    </w:p>
    <w:p w:rsidR="000B788F" w:rsidRPr="007D526A" w:rsidRDefault="000B788F" w:rsidP="000B788F">
      <w:pPr>
        <w:pStyle w:val="a3"/>
        <w:ind w:firstLine="709"/>
        <w:jc w:val="both"/>
        <w:rPr>
          <w:sz w:val="24"/>
          <w:szCs w:val="28"/>
        </w:rPr>
      </w:pPr>
      <w:bookmarkStart w:id="41" w:name="sub_1018"/>
      <w:r w:rsidRPr="007D526A">
        <w:rPr>
          <w:sz w:val="24"/>
          <w:szCs w:val="28"/>
        </w:rPr>
        <w:t>16. Правовыми основаниями предоставления муниципальной услуги являются:</w:t>
      </w:r>
    </w:p>
    <w:bookmarkEnd w:id="41"/>
    <w:p w:rsidR="000B788F" w:rsidRPr="007D526A" w:rsidRDefault="000B788F" w:rsidP="000B788F">
      <w:pPr>
        <w:pStyle w:val="a3"/>
        <w:ind w:firstLine="709"/>
        <w:jc w:val="both"/>
        <w:rPr>
          <w:sz w:val="24"/>
          <w:szCs w:val="28"/>
        </w:rPr>
      </w:pPr>
      <w:r w:rsidRPr="007D526A">
        <w:rPr>
          <w:b/>
          <w:sz w:val="24"/>
          <w:szCs w:val="28"/>
        </w:rPr>
        <w:t xml:space="preserve">- </w:t>
      </w:r>
      <w:r w:rsidRPr="007D526A">
        <w:rPr>
          <w:sz w:val="24"/>
          <w:szCs w:val="28"/>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0B788F" w:rsidRPr="007D526A" w:rsidRDefault="000B788F" w:rsidP="000B788F">
      <w:pPr>
        <w:ind w:firstLine="709"/>
        <w:jc w:val="both"/>
      </w:pPr>
      <w:r w:rsidRPr="007D526A">
        <w:rPr>
          <w:b/>
        </w:rPr>
        <w:t xml:space="preserve">- </w:t>
      </w:r>
      <w:r w:rsidRPr="000B788F">
        <w:rPr>
          <w:szCs w:val="23"/>
        </w:rPr>
        <w:t>Земельный кодекс</w:t>
      </w:r>
      <w:r w:rsidRPr="007D526A">
        <w:rPr>
          <w:rStyle w:val="apple-converted-space"/>
          <w:szCs w:val="23"/>
        </w:rPr>
        <w:t> </w:t>
      </w:r>
      <w:r w:rsidRPr="007D526A">
        <w:t>Российской Федерации от 25 октября 2001 года N 136-ФЗ («Российская газета», 30 октября 2001 года, N 211-212);</w:t>
      </w:r>
    </w:p>
    <w:p w:rsidR="000B788F" w:rsidRPr="007D526A" w:rsidRDefault="000B788F" w:rsidP="000B788F">
      <w:pPr>
        <w:ind w:firstLine="709"/>
        <w:jc w:val="both"/>
      </w:pPr>
      <w:r w:rsidRPr="007D526A">
        <w:rPr>
          <w:b/>
          <w:szCs w:val="28"/>
        </w:rPr>
        <w:t xml:space="preserve">- </w:t>
      </w:r>
      <w:hyperlink r:id="rId64" w:history="1">
        <w:r w:rsidRPr="007D526A">
          <w:rPr>
            <w:rStyle w:val="ae"/>
            <w:rFonts w:eastAsiaTheme="minorEastAsia"/>
            <w:b/>
            <w:color w:val="auto"/>
            <w:szCs w:val="28"/>
          </w:rPr>
          <w:t>Градостроительный кодекс</w:t>
        </w:r>
      </w:hyperlink>
      <w:r w:rsidRPr="007D526A">
        <w:rPr>
          <w:szCs w:val="28"/>
        </w:rPr>
        <w:t xml:space="preserve"> Российской Федерации от 29.12.2004 № 190-ФЗ (Российская газета, 2004, № 290);</w:t>
      </w:r>
    </w:p>
    <w:p w:rsidR="000B788F" w:rsidRPr="007D526A" w:rsidRDefault="000B788F" w:rsidP="000B788F">
      <w:pPr>
        <w:pStyle w:val="a3"/>
        <w:ind w:firstLine="709"/>
        <w:jc w:val="both"/>
        <w:rPr>
          <w:sz w:val="24"/>
          <w:szCs w:val="28"/>
        </w:rPr>
      </w:pPr>
      <w:r w:rsidRPr="007D526A">
        <w:rPr>
          <w:b/>
          <w:sz w:val="24"/>
          <w:szCs w:val="28"/>
        </w:rPr>
        <w:t xml:space="preserve">- </w:t>
      </w:r>
      <w:hyperlink r:id="rId65" w:history="1">
        <w:r w:rsidRPr="007D526A">
          <w:rPr>
            <w:rStyle w:val="ae"/>
            <w:rFonts w:eastAsiaTheme="minorEastAsia"/>
            <w:b/>
            <w:color w:val="auto"/>
            <w:sz w:val="24"/>
            <w:szCs w:val="28"/>
          </w:rPr>
          <w:t>Федеральный закон</w:t>
        </w:r>
      </w:hyperlink>
      <w:r w:rsidRPr="007D526A">
        <w:rPr>
          <w:sz w:val="24"/>
          <w:szCs w:val="28"/>
        </w:rPr>
        <w:t xml:space="preserve"> от 06.10.2003 № 131-ФЗ «Об общих принципах организации местного самоуправления в Российской Федерации» (Российская газета, 2003, № 202);</w:t>
      </w:r>
    </w:p>
    <w:p w:rsidR="000B788F" w:rsidRPr="007D526A" w:rsidRDefault="000B788F" w:rsidP="000B788F">
      <w:pPr>
        <w:pStyle w:val="a3"/>
        <w:ind w:firstLine="709"/>
        <w:jc w:val="both"/>
        <w:rPr>
          <w:sz w:val="24"/>
          <w:szCs w:val="28"/>
        </w:rPr>
      </w:pPr>
      <w:r w:rsidRPr="007D526A">
        <w:rPr>
          <w:b/>
          <w:sz w:val="24"/>
          <w:szCs w:val="28"/>
        </w:rPr>
        <w:t xml:space="preserve">- </w:t>
      </w:r>
      <w:hyperlink r:id="rId66" w:history="1">
        <w:r w:rsidRPr="007D526A">
          <w:rPr>
            <w:rStyle w:val="ae"/>
            <w:rFonts w:eastAsiaTheme="minorEastAsia"/>
            <w:b/>
            <w:color w:val="auto"/>
            <w:sz w:val="24"/>
            <w:szCs w:val="28"/>
          </w:rPr>
          <w:t>Федеральный закон</w:t>
        </w:r>
      </w:hyperlink>
      <w:r w:rsidRPr="007D526A">
        <w:rPr>
          <w:sz w:val="24"/>
          <w:szCs w:val="28"/>
        </w:rPr>
        <w:t xml:space="preserve"> от 27.07.2010 № 210-ФЗ «Об организации предоставления государственных и муниципальных услуг» (Российская газета, 2010, №168);</w:t>
      </w:r>
    </w:p>
    <w:p w:rsidR="000B788F" w:rsidRPr="007D526A" w:rsidRDefault="000B788F" w:rsidP="000B788F">
      <w:pPr>
        <w:pStyle w:val="a3"/>
        <w:ind w:firstLine="709"/>
        <w:jc w:val="both"/>
        <w:rPr>
          <w:sz w:val="24"/>
          <w:szCs w:val="28"/>
        </w:rPr>
      </w:pPr>
      <w:r w:rsidRPr="007D526A">
        <w:rPr>
          <w:b/>
          <w:sz w:val="24"/>
          <w:szCs w:val="28"/>
        </w:rPr>
        <w:t xml:space="preserve">- </w:t>
      </w:r>
      <w:hyperlink r:id="rId67" w:history="1">
        <w:r w:rsidRPr="007D526A">
          <w:rPr>
            <w:rStyle w:val="ae"/>
            <w:rFonts w:eastAsiaTheme="minorEastAsia"/>
            <w:b/>
            <w:color w:val="auto"/>
            <w:sz w:val="24"/>
            <w:szCs w:val="28"/>
          </w:rPr>
          <w:t>Постановление</w:t>
        </w:r>
      </w:hyperlink>
      <w:r w:rsidRPr="007D526A">
        <w:rPr>
          <w:b/>
          <w:sz w:val="24"/>
          <w:szCs w:val="28"/>
        </w:rPr>
        <w:t xml:space="preserve"> </w:t>
      </w:r>
      <w:r w:rsidRPr="007D526A">
        <w:rPr>
          <w:sz w:val="24"/>
          <w:szCs w:val="28"/>
        </w:rPr>
        <w:t>Правительства Российской Федерации от 09.06.2006 N 363 «Об информационном обеспечении градостроительной деятельности» (Российская газета, 2006, N 138);</w:t>
      </w:r>
    </w:p>
    <w:p w:rsidR="000B788F" w:rsidRPr="007D526A" w:rsidRDefault="000B788F" w:rsidP="000B788F">
      <w:pPr>
        <w:ind w:firstLine="709"/>
        <w:jc w:val="both"/>
        <w:rPr>
          <w:sz w:val="20"/>
        </w:rPr>
      </w:pPr>
      <w:r w:rsidRPr="007D526A">
        <w:rPr>
          <w:b/>
          <w:szCs w:val="28"/>
        </w:rPr>
        <w:t xml:space="preserve">- </w:t>
      </w:r>
      <w:hyperlink r:id="rId68" w:history="1">
        <w:r w:rsidRPr="007D526A">
          <w:rPr>
            <w:rStyle w:val="ae"/>
            <w:rFonts w:eastAsiaTheme="minorEastAsia"/>
            <w:b/>
            <w:color w:val="auto"/>
            <w:szCs w:val="28"/>
          </w:rPr>
          <w:t>Постановлением</w:t>
        </w:r>
      </w:hyperlink>
      <w:r w:rsidRPr="007D526A">
        <w:rPr>
          <w:szCs w:val="28"/>
        </w:rPr>
        <w:t xml:space="preserve"> Правительства Российской Федерации от 31.03.2017</w:t>
      </w:r>
      <w:r>
        <w:rPr>
          <w:szCs w:val="28"/>
        </w:rPr>
        <w:t xml:space="preserve"> </w:t>
      </w:r>
      <w:r w:rsidRPr="007D526A">
        <w:rPr>
          <w:szCs w:val="28"/>
        </w:rPr>
        <w:t>№</w:t>
      </w:r>
      <w:r>
        <w:rPr>
          <w:szCs w:val="28"/>
        </w:rPr>
        <w:t xml:space="preserve"> </w:t>
      </w:r>
      <w:r w:rsidRPr="007D526A">
        <w:rPr>
          <w:szCs w:val="28"/>
        </w:rPr>
        <w:t>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№20»;</w:t>
      </w:r>
    </w:p>
    <w:p w:rsidR="000B788F" w:rsidRPr="007D526A" w:rsidRDefault="000B788F" w:rsidP="000B788F">
      <w:pPr>
        <w:pStyle w:val="a3"/>
        <w:ind w:firstLine="709"/>
        <w:jc w:val="both"/>
        <w:rPr>
          <w:sz w:val="24"/>
          <w:szCs w:val="28"/>
        </w:rPr>
      </w:pPr>
      <w:r w:rsidRPr="007D526A">
        <w:rPr>
          <w:b/>
          <w:sz w:val="24"/>
          <w:szCs w:val="28"/>
        </w:rPr>
        <w:t xml:space="preserve">- </w:t>
      </w:r>
      <w:hyperlink r:id="rId69" w:history="1">
        <w:r w:rsidRPr="007D526A">
          <w:rPr>
            <w:rStyle w:val="ae"/>
            <w:rFonts w:eastAsiaTheme="minorEastAsia"/>
            <w:b/>
            <w:color w:val="auto"/>
            <w:sz w:val="24"/>
            <w:szCs w:val="28"/>
          </w:rPr>
          <w:t>Постановление</w:t>
        </w:r>
      </w:hyperlink>
      <w:r w:rsidRPr="007D526A">
        <w:rPr>
          <w:sz w:val="24"/>
          <w:szCs w:val="28"/>
        </w:rPr>
        <w:t xml:space="preserve"> Правительства Российской Федерации от 30.04.2014 № 403 «Об исчерпывающем перечне процедур в сфере жилищного строительства» (официальный интернет-портал правовой информации </w:t>
      </w:r>
      <w:hyperlink r:id="rId70" w:history="1">
        <w:r w:rsidRPr="007D526A">
          <w:rPr>
            <w:rStyle w:val="ae"/>
            <w:rFonts w:eastAsiaTheme="minorEastAsia"/>
            <w:b/>
            <w:color w:val="auto"/>
            <w:sz w:val="24"/>
            <w:szCs w:val="28"/>
          </w:rPr>
          <w:t>www.pravo.gov.ru</w:t>
        </w:r>
      </w:hyperlink>
      <w:r w:rsidRPr="007D526A">
        <w:rPr>
          <w:sz w:val="24"/>
          <w:szCs w:val="28"/>
        </w:rPr>
        <w:t>);</w:t>
      </w:r>
    </w:p>
    <w:p w:rsidR="000B788F" w:rsidRPr="007D526A" w:rsidRDefault="000B788F" w:rsidP="000B788F">
      <w:pPr>
        <w:ind w:firstLine="720"/>
        <w:jc w:val="both"/>
        <w:rPr>
          <w:szCs w:val="28"/>
        </w:rPr>
      </w:pPr>
      <w:r w:rsidRPr="007D526A">
        <w:rPr>
          <w:szCs w:val="28"/>
        </w:rPr>
        <w:lastRenderedPageBreak/>
        <w:t>- Постановление администрации Инсарского муниципального района от 18.05.2018г. №152 «Об утверждении Порядка разработки и утверждения административных регламентов исполнения муниципальных функций (предоставления муниципальных услуг) администрацией Инсарского муниципального района».</w:t>
      </w:r>
    </w:p>
    <w:p w:rsidR="000B788F" w:rsidRPr="007D526A" w:rsidRDefault="000B788F" w:rsidP="000B788F">
      <w:pPr>
        <w:ind w:firstLine="709"/>
        <w:jc w:val="both"/>
        <w:rPr>
          <w:b/>
          <w:szCs w:val="28"/>
        </w:rPr>
      </w:pPr>
      <w:r w:rsidRPr="007D526A">
        <w:rPr>
          <w:color w:val="22272F"/>
          <w:szCs w:val="28"/>
          <w:shd w:val="clear" w:color="auto" w:fill="FFFFFF"/>
        </w:rPr>
        <w:t>- Решение Совета депутатов Инсарского муниципального района</w:t>
      </w:r>
      <w:r w:rsidRPr="007D526A">
        <w:rPr>
          <w:color w:val="22272F"/>
          <w:szCs w:val="28"/>
        </w:rPr>
        <w:br/>
      </w:r>
      <w:r w:rsidRPr="007D526A">
        <w:rPr>
          <w:color w:val="22272F"/>
          <w:szCs w:val="28"/>
          <w:shd w:val="clear" w:color="auto" w:fill="FFFFFF"/>
        </w:rPr>
        <w:t>Республики Мордовияот 14 февраля 2011 г. № 14 «Об утверждении Порядка организации и проведения публичных слушаний в Инсарском муниципальном районе Республики Мордовия».</w:t>
      </w:r>
    </w:p>
    <w:p w:rsidR="000B788F" w:rsidRPr="007D526A" w:rsidRDefault="000B788F" w:rsidP="000B788F">
      <w:pPr>
        <w:pStyle w:val="a3"/>
        <w:jc w:val="both"/>
        <w:rPr>
          <w:sz w:val="22"/>
          <w:szCs w:val="24"/>
        </w:rPr>
      </w:pPr>
    </w:p>
    <w:p w:rsidR="000B788F" w:rsidRPr="007D526A" w:rsidRDefault="000B788F" w:rsidP="000B788F">
      <w:pPr>
        <w:pStyle w:val="1"/>
        <w:spacing w:before="0" w:after="0"/>
        <w:rPr>
          <w:rFonts w:ascii="Times New Roman" w:hAnsi="Times New Roman" w:cs="Times New Roman"/>
          <w:szCs w:val="28"/>
        </w:rPr>
      </w:pPr>
      <w:bookmarkStart w:id="42" w:name="sub_1019"/>
      <w:r w:rsidRPr="007D526A">
        <w:rPr>
          <w:rFonts w:ascii="Times New Roman" w:hAnsi="Times New Roman" w:cs="Times New Roman"/>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0B788F" w:rsidRPr="007D526A" w:rsidRDefault="000B788F" w:rsidP="000B788F">
      <w:pPr>
        <w:rPr>
          <w:sz w:val="20"/>
        </w:rPr>
      </w:pPr>
    </w:p>
    <w:p w:rsidR="000B788F" w:rsidRPr="007D526A" w:rsidRDefault="000B788F" w:rsidP="000B788F">
      <w:pPr>
        <w:ind w:firstLine="709"/>
        <w:rPr>
          <w:szCs w:val="28"/>
        </w:rPr>
      </w:pPr>
      <w:bookmarkStart w:id="43" w:name="sub_126"/>
      <w:r w:rsidRPr="007D526A">
        <w:rPr>
          <w:szCs w:val="28"/>
        </w:rPr>
        <w:t>17.  Исчерпывающий перечень документов, необходимых для предоставления муниципальной услуги, которые заявитель представляет самостоятельно:</w:t>
      </w:r>
    </w:p>
    <w:bookmarkEnd w:id="43"/>
    <w:p w:rsidR="000B788F" w:rsidRPr="007D526A" w:rsidRDefault="000B788F" w:rsidP="000B788F">
      <w:pPr>
        <w:ind w:firstLine="709"/>
        <w:jc w:val="both"/>
        <w:rPr>
          <w:szCs w:val="28"/>
        </w:rPr>
      </w:pPr>
      <w:r w:rsidRPr="007D526A">
        <w:rPr>
          <w:szCs w:val="28"/>
        </w:rPr>
        <w:t xml:space="preserve">-  заявление, составленное по форме согласно </w:t>
      </w:r>
      <w:hyperlink w:anchor="sub_1100" w:history="1">
        <w:r w:rsidRPr="007D526A">
          <w:rPr>
            <w:rStyle w:val="ae"/>
            <w:rFonts w:eastAsiaTheme="minorEastAsia"/>
            <w:b/>
            <w:color w:val="auto"/>
            <w:szCs w:val="28"/>
          </w:rPr>
          <w:t>приложению 1</w:t>
        </w:r>
      </w:hyperlink>
      <w:r w:rsidRPr="007D526A">
        <w:rPr>
          <w:szCs w:val="28"/>
        </w:rPr>
        <w:t xml:space="preserve"> к настоящему Административному регламенту;</w:t>
      </w:r>
    </w:p>
    <w:p w:rsidR="000B788F" w:rsidRPr="007D526A" w:rsidRDefault="000B788F" w:rsidP="000B788F">
      <w:pPr>
        <w:ind w:firstLine="709"/>
        <w:jc w:val="both"/>
        <w:rPr>
          <w:szCs w:val="28"/>
        </w:rPr>
      </w:pPr>
      <w:r w:rsidRPr="007D526A">
        <w:rPr>
          <w:szCs w:val="28"/>
        </w:rPr>
        <w:t>- документ, удостоверяющий личность заявителя;</w:t>
      </w:r>
    </w:p>
    <w:p w:rsidR="000B788F" w:rsidRPr="007D526A" w:rsidRDefault="000B788F" w:rsidP="000B788F">
      <w:pPr>
        <w:ind w:firstLine="709"/>
        <w:jc w:val="both"/>
        <w:rPr>
          <w:szCs w:val="28"/>
        </w:rPr>
      </w:pPr>
      <w:r w:rsidRPr="007D526A">
        <w:rPr>
          <w:szCs w:val="28"/>
        </w:rPr>
        <w:t>- документ, подтверждающий полномочия представителя физического или юридического лица, действовать от его имени;</w:t>
      </w:r>
    </w:p>
    <w:p w:rsidR="000B788F" w:rsidRPr="007D526A" w:rsidRDefault="000B788F" w:rsidP="000B788F">
      <w:pPr>
        <w:ind w:firstLine="709"/>
        <w:jc w:val="both"/>
        <w:rPr>
          <w:szCs w:val="28"/>
        </w:rPr>
      </w:pPr>
      <w:r w:rsidRPr="007D526A">
        <w:rPr>
          <w:szCs w:val="28"/>
        </w:rPr>
        <w:t>- проект документации по планировке территории, разработанный в соответствии с установленными требованиями федерального законодательства.</w:t>
      </w:r>
    </w:p>
    <w:p w:rsidR="000B788F" w:rsidRPr="007D526A" w:rsidRDefault="000B788F" w:rsidP="000B788F">
      <w:pPr>
        <w:ind w:firstLine="709"/>
        <w:jc w:val="both"/>
        <w:rPr>
          <w:szCs w:val="28"/>
        </w:rPr>
      </w:pPr>
      <w:r w:rsidRPr="007D526A">
        <w:rPr>
          <w:szCs w:val="28"/>
        </w:rPr>
        <w:t>Проект документации по планировке территории должен быть представлен на бумажном носителе в сброшюрованном и прошитом виде в 3 экземплярах, а также на электронном носителе.</w:t>
      </w:r>
    </w:p>
    <w:p w:rsidR="000B788F" w:rsidRPr="007D526A" w:rsidRDefault="000B788F" w:rsidP="000B788F">
      <w:pPr>
        <w:ind w:firstLine="709"/>
        <w:jc w:val="both"/>
        <w:rPr>
          <w:szCs w:val="28"/>
        </w:rPr>
      </w:pPr>
      <w:r w:rsidRPr="007D526A">
        <w:rPr>
          <w:szCs w:val="28"/>
        </w:rPr>
        <w:t>Документы (письма), подтверждающие согласование документации по планировке территории с согласующими органами, в случае если согласование документации по планировке территории является обязательным в соответствии с законодательством Российской Федерации.</w:t>
      </w:r>
    </w:p>
    <w:p w:rsidR="000B788F" w:rsidRPr="007D526A" w:rsidRDefault="000B788F" w:rsidP="000B788F">
      <w:pPr>
        <w:pStyle w:val="1"/>
        <w:spacing w:before="0" w:after="0"/>
        <w:rPr>
          <w:rFonts w:ascii="Times New Roman" w:hAnsi="Times New Roman" w:cs="Times New Roman"/>
          <w:szCs w:val="28"/>
        </w:rPr>
      </w:pPr>
      <w:r w:rsidRPr="007D526A">
        <w:rPr>
          <w:rFonts w:ascii="Times New Roman" w:hAnsi="Times New Roman" w:cs="Times New Roman"/>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 по собственной инициативе</w:t>
      </w:r>
    </w:p>
    <w:p w:rsidR="000B788F" w:rsidRPr="007D526A" w:rsidRDefault="000B788F" w:rsidP="000B788F">
      <w:pPr>
        <w:rPr>
          <w:sz w:val="20"/>
        </w:rPr>
      </w:pPr>
    </w:p>
    <w:p w:rsidR="000B788F" w:rsidRPr="007D526A" w:rsidRDefault="000B788F" w:rsidP="000B788F">
      <w:pPr>
        <w:ind w:firstLine="709"/>
        <w:jc w:val="both"/>
        <w:rPr>
          <w:szCs w:val="28"/>
        </w:rPr>
      </w:pPr>
      <w:r w:rsidRPr="007D526A">
        <w:rPr>
          <w:szCs w:val="28"/>
        </w:rPr>
        <w:t>18. Документы, которые необходимы в соответствии с законодательными или иными нормативными правовыми актами для предоставления муниципальной услуги, которые находятся в распоряжении органов исполнительной власти, органов местного самоуправления и подведомственных им организаций, и которые заявитель вправе представить по собственной инициативе:</w:t>
      </w:r>
    </w:p>
    <w:p w:rsidR="000B788F" w:rsidRPr="007D526A" w:rsidRDefault="000B788F" w:rsidP="000B788F">
      <w:pPr>
        <w:ind w:firstLine="709"/>
        <w:jc w:val="both"/>
        <w:rPr>
          <w:color w:val="FF0000"/>
          <w:szCs w:val="28"/>
        </w:rPr>
      </w:pPr>
      <w:r w:rsidRPr="007D526A">
        <w:rPr>
          <w:szCs w:val="28"/>
        </w:rPr>
        <w:t xml:space="preserve">- документы (письма), подтверждающие направление заявителем уведомления о принятом решении о подготовке документации по планировке территории Главе Инсарского муниципального района в случае, если с заявлением о предоставлении муниципальной услуги обращается заинтересованное лицо, указанное в </w:t>
      </w:r>
      <w:hyperlink r:id="rId71" w:history="1">
        <w:r w:rsidRPr="007D526A">
          <w:rPr>
            <w:rStyle w:val="ae"/>
            <w:rFonts w:eastAsiaTheme="minorEastAsia"/>
            <w:b/>
            <w:color w:val="auto"/>
            <w:szCs w:val="28"/>
          </w:rPr>
          <w:t>части 1.1 статьи 45</w:t>
        </w:r>
      </w:hyperlink>
      <w:r w:rsidRPr="007D526A">
        <w:rPr>
          <w:szCs w:val="28"/>
        </w:rPr>
        <w:t xml:space="preserve"> Градостроительного кодекса Российской Федерации</w:t>
      </w:r>
      <w:r w:rsidRPr="007D526A">
        <w:rPr>
          <w:color w:val="FF0000"/>
          <w:szCs w:val="28"/>
        </w:rPr>
        <w:t>.</w:t>
      </w:r>
    </w:p>
    <w:p w:rsidR="000B788F" w:rsidRPr="007D526A" w:rsidRDefault="000B788F" w:rsidP="000B788F">
      <w:pPr>
        <w:rPr>
          <w:sz w:val="20"/>
        </w:rPr>
      </w:pPr>
    </w:p>
    <w:p w:rsidR="000B788F" w:rsidRPr="007D526A" w:rsidRDefault="000B788F" w:rsidP="000B788F">
      <w:pPr>
        <w:pStyle w:val="1"/>
        <w:spacing w:before="0" w:after="0"/>
        <w:rPr>
          <w:rFonts w:ascii="Times New Roman" w:hAnsi="Times New Roman" w:cs="Times New Roman"/>
          <w:szCs w:val="28"/>
        </w:rPr>
      </w:pPr>
      <w:r w:rsidRPr="007D526A">
        <w:rPr>
          <w:rFonts w:ascii="Times New Roman" w:hAnsi="Times New Roman" w:cs="Times New Roman"/>
          <w:szCs w:val="28"/>
        </w:rPr>
        <w:t>Исчерпывающий перечень оснований для отказа в приеме документов, необходимых для предоставления муниципальной услуги</w:t>
      </w:r>
    </w:p>
    <w:p w:rsidR="000B788F" w:rsidRPr="007D526A" w:rsidRDefault="000B788F" w:rsidP="000B788F">
      <w:pPr>
        <w:rPr>
          <w:sz w:val="22"/>
        </w:rPr>
      </w:pPr>
    </w:p>
    <w:p w:rsidR="000B788F" w:rsidRPr="007D526A" w:rsidRDefault="000B788F" w:rsidP="000B788F">
      <w:pPr>
        <w:ind w:firstLine="709"/>
        <w:jc w:val="both"/>
        <w:rPr>
          <w:szCs w:val="28"/>
        </w:rPr>
      </w:pPr>
      <w:bookmarkStart w:id="44" w:name="sub_128"/>
      <w:r w:rsidRPr="007D526A">
        <w:rPr>
          <w:szCs w:val="28"/>
        </w:rPr>
        <w:t>19. Основания для отказа в приеме документов, необходимых для предоставления муниципальной услуги:</w:t>
      </w:r>
    </w:p>
    <w:bookmarkEnd w:id="44"/>
    <w:p w:rsidR="000B788F" w:rsidRPr="007D526A" w:rsidRDefault="000B788F" w:rsidP="000B788F">
      <w:pPr>
        <w:ind w:firstLine="709"/>
        <w:jc w:val="both"/>
        <w:rPr>
          <w:szCs w:val="28"/>
        </w:rPr>
      </w:pPr>
      <w:r w:rsidRPr="007D526A">
        <w:rPr>
          <w:szCs w:val="28"/>
        </w:rPr>
        <w:t xml:space="preserve">- отсутствие или неполное представление документов, предусмотренных </w:t>
      </w:r>
      <w:hyperlink w:anchor="sub_126" w:history="1">
        <w:r w:rsidRPr="007D526A">
          <w:rPr>
            <w:rStyle w:val="ae"/>
            <w:rFonts w:eastAsiaTheme="minorEastAsia"/>
            <w:b/>
            <w:color w:val="auto"/>
            <w:szCs w:val="28"/>
          </w:rPr>
          <w:t>пунктом 17</w:t>
        </w:r>
        <w:r w:rsidRPr="007D526A">
          <w:rPr>
            <w:rStyle w:val="ae"/>
            <w:rFonts w:eastAsiaTheme="minorEastAsia"/>
            <w:color w:val="auto"/>
            <w:szCs w:val="28"/>
          </w:rPr>
          <w:t xml:space="preserve"> </w:t>
        </w:r>
      </w:hyperlink>
      <w:r w:rsidRPr="007D526A">
        <w:rPr>
          <w:szCs w:val="28"/>
        </w:rPr>
        <w:t>Административного регламента;</w:t>
      </w:r>
    </w:p>
    <w:p w:rsidR="000B788F" w:rsidRPr="007D526A" w:rsidRDefault="000B788F" w:rsidP="000B788F">
      <w:pPr>
        <w:ind w:firstLine="709"/>
        <w:jc w:val="both"/>
        <w:rPr>
          <w:szCs w:val="28"/>
        </w:rPr>
      </w:pPr>
      <w:r w:rsidRPr="007D526A">
        <w:rPr>
          <w:szCs w:val="28"/>
        </w:rPr>
        <w:t xml:space="preserve">-  отсутствие принятого Администрацией решения о подготовке документации по планировке территории, за исключением случаев, указанных в </w:t>
      </w:r>
      <w:hyperlink r:id="rId72" w:history="1">
        <w:r w:rsidRPr="007D526A">
          <w:rPr>
            <w:rStyle w:val="ae"/>
            <w:rFonts w:eastAsiaTheme="minorEastAsia"/>
            <w:b/>
            <w:color w:val="auto"/>
            <w:szCs w:val="28"/>
          </w:rPr>
          <w:t>части 1.1 статьи 45</w:t>
        </w:r>
      </w:hyperlink>
      <w:r w:rsidRPr="007D526A">
        <w:rPr>
          <w:szCs w:val="28"/>
        </w:rPr>
        <w:t xml:space="preserve"> Градостроительного кодекса Российской Федерации;</w:t>
      </w:r>
    </w:p>
    <w:p w:rsidR="000B788F" w:rsidRPr="007D526A" w:rsidRDefault="000B788F" w:rsidP="000B788F">
      <w:pPr>
        <w:ind w:firstLine="709"/>
        <w:jc w:val="both"/>
        <w:rPr>
          <w:szCs w:val="28"/>
        </w:rPr>
      </w:pPr>
      <w:r w:rsidRPr="007D526A">
        <w:rPr>
          <w:szCs w:val="28"/>
        </w:rPr>
        <w:lastRenderedPageBreak/>
        <w:t xml:space="preserve">- осуществление подготовки документации по планировке территории не допускается в соответствии с </w:t>
      </w:r>
      <w:hyperlink r:id="rId73" w:history="1">
        <w:r w:rsidRPr="007D526A">
          <w:rPr>
            <w:rStyle w:val="ae"/>
            <w:rFonts w:eastAsiaTheme="minorEastAsia"/>
            <w:b/>
            <w:color w:val="auto"/>
            <w:szCs w:val="28"/>
          </w:rPr>
          <w:t>частью 6 статьи 45</w:t>
        </w:r>
      </w:hyperlink>
      <w:r w:rsidRPr="007D526A">
        <w:rPr>
          <w:szCs w:val="28"/>
        </w:rPr>
        <w:t xml:space="preserve"> Градостроительного кодекса Российской Федерации.</w:t>
      </w:r>
    </w:p>
    <w:p w:rsidR="000B788F" w:rsidRPr="007D526A" w:rsidRDefault="000B788F" w:rsidP="000B788F">
      <w:pPr>
        <w:ind w:firstLine="709"/>
        <w:jc w:val="both"/>
        <w:rPr>
          <w:szCs w:val="28"/>
        </w:rPr>
      </w:pPr>
      <w:r w:rsidRPr="007D526A">
        <w:rPr>
          <w:szCs w:val="28"/>
        </w:rPr>
        <w:t>- принятие решения об утверждении документации по планировке территории, представленной заявителем, не относится к компетенции Администрации.</w:t>
      </w:r>
    </w:p>
    <w:p w:rsidR="000B788F" w:rsidRPr="007D526A" w:rsidRDefault="000B788F" w:rsidP="000B788F">
      <w:pPr>
        <w:ind w:firstLine="709"/>
        <w:jc w:val="both"/>
        <w:rPr>
          <w:sz w:val="22"/>
        </w:rPr>
      </w:pPr>
    </w:p>
    <w:p w:rsidR="000B788F" w:rsidRPr="007D526A" w:rsidRDefault="000B788F" w:rsidP="000B788F">
      <w:pPr>
        <w:pStyle w:val="1"/>
        <w:spacing w:before="0" w:after="0"/>
        <w:rPr>
          <w:rFonts w:ascii="Times New Roman" w:hAnsi="Times New Roman" w:cs="Times New Roman"/>
          <w:szCs w:val="28"/>
        </w:rPr>
      </w:pPr>
      <w:r w:rsidRPr="007D526A">
        <w:rPr>
          <w:rFonts w:ascii="Times New Roman" w:hAnsi="Times New Roman" w:cs="Times New Roman"/>
          <w:szCs w:val="28"/>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B788F" w:rsidRPr="007D526A" w:rsidRDefault="000B788F" w:rsidP="000B788F">
      <w:pPr>
        <w:ind w:firstLine="709"/>
        <w:rPr>
          <w:sz w:val="22"/>
        </w:rPr>
      </w:pPr>
    </w:p>
    <w:p w:rsidR="000B788F" w:rsidRPr="007D526A" w:rsidRDefault="000B788F" w:rsidP="000B788F">
      <w:pPr>
        <w:ind w:firstLine="709"/>
        <w:jc w:val="both"/>
        <w:rPr>
          <w:szCs w:val="28"/>
        </w:rPr>
      </w:pPr>
      <w:bookmarkStart w:id="45" w:name="sub_129"/>
      <w:r w:rsidRPr="007D526A">
        <w:rPr>
          <w:szCs w:val="28"/>
        </w:rPr>
        <w:t>20. Основанием для отказа в предоставлении муниципальной услуги является:</w:t>
      </w:r>
    </w:p>
    <w:bookmarkEnd w:id="45"/>
    <w:p w:rsidR="000B788F" w:rsidRPr="007D526A" w:rsidRDefault="000B788F" w:rsidP="000B788F">
      <w:pPr>
        <w:ind w:firstLine="709"/>
        <w:jc w:val="both"/>
        <w:rPr>
          <w:szCs w:val="28"/>
        </w:rPr>
      </w:pPr>
      <w:r w:rsidRPr="007D526A">
        <w:rPr>
          <w:szCs w:val="28"/>
        </w:rPr>
        <w:t xml:space="preserve">- отсутствие документов и (или) информации, предусмотренной пунктом 18 Административного регламента, в случае, если с заявлением о предоставлении муниципальной услуги обращается заинтересованное лицо, указанное в </w:t>
      </w:r>
      <w:hyperlink r:id="rId74" w:history="1">
        <w:r w:rsidRPr="007D526A">
          <w:rPr>
            <w:rStyle w:val="ae"/>
            <w:rFonts w:eastAsiaTheme="minorEastAsia"/>
            <w:b/>
            <w:color w:val="auto"/>
            <w:szCs w:val="28"/>
          </w:rPr>
          <w:t>части 1.1 статьи 45</w:t>
        </w:r>
      </w:hyperlink>
      <w:r w:rsidRPr="007D526A">
        <w:rPr>
          <w:szCs w:val="28"/>
        </w:rPr>
        <w:t xml:space="preserve"> Градостроительного кодекса Российской Федерации, в том числе их неполучение по межведомственным или внутриведомственным запросам;</w:t>
      </w:r>
    </w:p>
    <w:p w:rsidR="000B788F" w:rsidRPr="007D526A" w:rsidRDefault="000B788F" w:rsidP="000B788F">
      <w:pPr>
        <w:ind w:firstLine="709"/>
        <w:jc w:val="both"/>
        <w:rPr>
          <w:szCs w:val="28"/>
        </w:rPr>
      </w:pPr>
      <w:r w:rsidRPr="007D526A">
        <w:rPr>
          <w:szCs w:val="28"/>
        </w:rPr>
        <w:t xml:space="preserve">- несоответствие проекта документации по планировке территории требованиям </w:t>
      </w:r>
      <w:hyperlink r:id="rId75" w:history="1">
        <w:r w:rsidRPr="007D526A">
          <w:rPr>
            <w:rStyle w:val="ae"/>
            <w:rFonts w:eastAsiaTheme="minorEastAsia"/>
            <w:b/>
            <w:color w:val="auto"/>
            <w:szCs w:val="28"/>
          </w:rPr>
          <w:t>части 10 статьи 45</w:t>
        </w:r>
      </w:hyperlink>
      <w:r w:rsidRPr="007D526A">
        <w:rPr>
          <w:szCs w:val="28"/>
        </w:rPr>
        <w:t xml:space="preserve"> Градостроительного кодекса Российской Федерации.</w:t>
      </w:r>
    </w:p>
    <w:p w:rsidR="000B788F" w:rsidRPr="007D526A" w:rsidRDefault="000B788F" w:rsidP="000B788F">
      <w:pPr>
        <w:ind w:firstLine="709"/>
        <w:jc w:val="both"/>
        <w:rPr>
          <w:szCs w:val="28"/>
        </w:rPr>
      </w:pPr>
      <w:bookmarkStart w:id="46" w:name="sub_1210"/>
      <w:r w:rsidRPr="007D526A">
        <w:rPr>
          <w:szCs w:val="28"/>
        </w:rPr>
        <w:t xml:space="preserve"> Оснований для приостановления предоставления муниципальной услуги не предусмотрено.</w:t>
      </w:r>
    </w:p>
    <w:bookmarkEnd w:id="46"/>
    <w:p w:rsidR="000B788F" w:rsidRPr="007D526A" w:rsidRDefault="000B788F" w:rsidP="000B788F">
      <w:pPr>
        <w:rPr>
          <w:sz w:val="22"/>
        </w:rPr>
      </w:pPr>
    </w:p>
    <w:p w:rsidR="000B788F" w:rsidRPr="007D526A" w:rsidRDefault="000B788F" w:rsidP="000B788F">
      <w:pPr>
        <w:pStyle w:val="1"/>
        <w:spacing w:before="0" w:after="0"/>
        <w:rPr>
          <w:rFonts w:ascii="Times New Roman" w:hAnsi="Times New Roman" w:cs="Times New Roman"/>
          <w:szCs w:val="28"/>
        </w:rPr>
      </w:pPr>
      <w:bookmarkStart w:id="47" w:name="sub_2010"/>
      <w:r w:rsidRPr="007D526A">
        <w:rPr>
          <w:rFonts w:ascii="Times New Roman" w:hAnsi="Times New Roman" w:cs="Times New Roman"/>
          <w:szCs w:val="28"/>
        </w:rPr>
        <w:t>Перечень услуг, которые являются необходимыми и обязательными для предоставления муниципальной услуги</w:t>
      </w:r>
    </w:p>
    <w:bookmarkEnd w:id="47"/>
    <w:p w:rsidR="000B788F" w:rsidRPr="007D526A" w:rsidRDefault="000B788F" w:rsidP="000B788F">
      <w:pPr>
        <w:ind w:firstLine="709"/>
        <w:jc w:val="both"/>
        <w:rPr>
          <w:sz w:val="22"/>
        </w:rPr>
      </w:pPr>
    </w:p>
    <w:p w:rsidR="000B788F" w:rsidRPr="007D526A" w:rsidRDefault="000B788F" w:rsidP="000B788F">
      <w:pPr>
        <w:ind w:firstLine="709"/>
        <w:jc w:val="both"/>
        <w:rPr>
          <w:szCs w:val="28"/>
        </w:rPr>
      </w:pPr>
      <w:bookmarkStart w:id="48" w:name="sub_211"/>
      <w:r w:rsidRPr="007D526A">
        <w:rPr>
          <w:szCs w:val="28"/>
        </w:rPr>
        <w:t>21. Для предоставления муниципальной услуги не требуется предоставления иных государственных или муниципальных услуг.</w:t>
      </w:r>
    </w:p>
    <w:p w:rsidR="000B788F" w:rsidRPr="007D526A" w:rsidRDefault="000B788F" w:rsidP="000B788F">
      <w:pPr>
        <w:ind w:firstLine="709"/>
        <w:jc w:val="both"/>
        <w:rPr>
          <w:szCs w:val="28"/>
        </w:rPr>
      </w:pPr>
    </w:p>
    <w:p w:rsidR="000B788F" w:rsidRPr="007D526A" w:rsidRDefault="000B788F" w:rsidP="000B788F">
      <w:pPr>
        <w:pStyle w:val="1"/>
        <w:spacing w:before="0" w:after="0"/>
        <w:rPr>
          <w:rFonts w:ascii="Times New Roman" w:hAnsi="Times New Roman" w:cs="Times New Roman"/>
          <w:szCs w:val="28"/>
        </w:rPr>
      </w:pPr>
      <w:bookmarkStart w:id="49" w:name="sub_2011"/>
      <w:bookmarkEnd w:id="48"/>
      <w:r w:rsidRPr="007D526A">
        <w:rPr>
          <w:rFonts w:ascii="Times New Roman" w:hAnsi="Times New Roman" w:cs="Times New Roman"/>
          <w:szCs w:val="28"/>
        </w:rPr>
        <w:t>Порядок, размер и основания взимания платы за предоставление муниципальной услуги</w:t>
      </w:r>
    </w:p>
    <w:bookmarkEnd w:id="49"/>
    <w:p w:rsidR="000B788F" w:rsidRPr="007D526A" w:rsidRDefault="000B788F" w:rsidP="000B788F">
      <w:pPr>
        <w:rPr>
          <w:sz w:val="22"/>
        </w:rPr>
      </w:pPr>
    </w:p>
    <w:p w:rsidR="000B788F" w:rsidRPr="007D526A" w:rsidRDefault="000B788F" w:rsidP="000B788F">
      <w:pPr>
        <w:ind w:firstLine="709"/>
        <w:rPr>
          <w:szCs w:val="28"/>
        </w:rPr>
      </w:pPr>
      <w:bookmarkStart w:id="50" w:name="sub_212"/>
      <w:r w:rsidRPr="007D526A">
        <w:rPr>
          <w:szCs w:val="28"/>
        </w:rPr>
        <w:t>22. Муниципальная услуга предоставляется бесплатно.</w:t>
      </w:r>
    </w:p>
    <w:p w:rsidR="000B788F" w:rsidRPr="007D526A" w:rsidRDefault="000B788F" w:rsidP="000B788F">
      <w:pPr>
        <w:ind w:firstLine="709"/>
        <w:rPr>
          <w:sz w:val="22"/>
        </w:rPr>
      </w:pPr>
    </w:p>
    <w:p w:rsidR="000B788F" w:rsidRPr="007D526A" w:rsidRDefault="000B788F" w:rsidP="000B788F">
      <w:pPr>
        <w:pStyle w:val="a3"/>
        <w:ind w:left="720"/>
        <w:jc w:val="center"/>
        <w:rPr>
          <w:b/>
          <w:sz w:val="24"/>
          <w:szCs w:val="28"/>
        </w:rPr>
      </w:pPr>
      <w:bookmarkStart w:id="51" w:name="sub_270"/>
      <w:bookmarkEnd w:id="42"/>
      <w:bookmarkEnd w:id="50"/>
      <w:r w:rsidRPr="007D526A">
        <w:rPr>
          <w:b/>
          <w:sz w:val="24"/>
          <w:szCs w:val="28"/>
        </w:rPr>
        <w:t>Стандарт комфортности</w:t>
      </w:r>
    </w:p>
    <w:bookmarkEnd w:id="51"/>
    <w:p w:rsidR="000B788F" w:rsidRPr="007D526A" w:rsidRDefault="000B788F" w:rsidP="000B788F">
      <w:pPr>
        <w:pStyle w:val="a3"/>
        <w:ind w:firstLine="709"/>
        <w:jc w:val="both"/>
        <w:rPr>
          <w:color w:val="FF0000"/>
          <w:sz w:val="22"/>
          <w:szCs w:val="24"/>
        </w:rPr>
      </w:pPr>
    </w:p>
    <w:p w:rsidR="000B788F" w:rsidRPr="007D526A" w:rsidRDefault="000B788F" w:rsidP="000B788F">
      <w:pPr>
        <w:pStyle w:val="a3"/>
        <w:ind w:firstLine="709"/>
        <w:jc w:val="both"/>
        <w:rPr>
          <w:sz w:val="24"/>
          <w:szCs w:val="28"/>
        </w:rPr>
      </w:pPr>
      <w:bookmarkStart w:id="52" w:name="sub_1030"/>
      <w:r w:rsidRPr="007D526A">
        <w:rPr>
          <w:sz w:val="24"/>
          <w:szCs w:val="28"/>
        </w:rPr>
        <w:t>23. Максимальный срок ожидания в очереди при подаче запроса о предоставлении муниципальной услуги составляет не более 15 минут.</w:t>
      </w:r>
    </w:p>
    <w:p w:rsidR="000B788F" w:rsidRPr="007D526A" w:rsidRDefault="000B788F" w:rsidP="000B788F">
      <w:pPr>
        <w:pStyle w:val="a3"/>
        <w:ind w:firstLine="709"/>
        <w:jc w:val="both"/>
        <w:rPr>
          <w:sz w:val="24"/>
          <w:szCs w:val="28"/>
        </w:rPr>
      </w:pPr>
      <w:bookmarkStart w:id="53" w:name="sub_1031"/>
      <w:bookmarkEnd w:id="52"/>
      <w:r w:rsidRPr="007D526A">
        <w:rPr>
          <w:sz w:val="24"/>
          <w:szCs w:val="28"/>
        </w:rPr>
        <w:t>24. Срок регистрации запроса заявителя о предоставлении муниципальной услуги составляет не более 15 минут.</w:t>
      </w:r>
    </w:p>
    <w:p w:rsidR="000B788F" w:rsidRPr="007D526A" w:rsidRDefault="000B788F" w:rsidP="000B788F">
      <w:pPr>
        <w:pStyle w:val="a3"/>
        <w:ind w:firstLine="709"/>
        <w:jc w:val="both"/>
        <w:rPr>
          <w:sz w:val="24"/>
          <w:szCs w:val="28"/>
        </w:rPr>
      </w:pPr>
      <w:bookmarkStart w:id="54" w:name="sub_1032"/>
      <w:bookmarkEnd w:id="53"/>
      <w:r w:rsidRPr="007D526A">
        <w:rPr>
          <w:sz w:val="24"/>
          <w:szCs w:val="28"/>
        </w:rPr>
        <w:t>25.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0B788F" w:rsidRPr="007D526A" w:rsidRDefault="000B788F" w:rsidP="000B788F">
      <w:pPr>
        <w:pStyle w:val="27"/>
        <w:spacing w:after="0" w:line="240" w:lineRule="auto"/>
        <w:ind w:firstLine="426"/>
        <w:jc w:val="both"/>
        <w:rPr>
          <w:sz w:val="24"/>
          <w:szCs w:val="28"/>
        </w:rPr>
      </w:pPr>
      <w:r w:rsidRPr="007D526A">
        <w:rPr>
          <w:sz w:val="24"/>
          <w:szCs w:val="28"/>
        </w:rPr>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B788F" w:rsidRPr="007D526A" w:rsidRDefault="000B788F" w:rsidP="000B788F">
      <w:pPr>
        <w:ind w:firstLine="720"/>
        <w:jc w:val="both"/>
        <w:rPr>
          <w:szCs w:val="28"/>
        </w:rPr>
      </w:pPr>
      <w:r w:rsidRPr="007D526A">
        <w:rPr>
          <w:szCs w:val="28"/>
        </w:rPr>
        <w:t>27.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Pr="007D526A">
        <w:rPr>
          <w:rStyle w:val="apple-converted-space"/>
          <w:szCs w:val="28"/>
        </w:rPr>
        <w:t> </w:t>
      </w:r>
      <w:r w:rsidRPr="000B788F">
        <w:rPr>
          <w:szCs w:val="28"/>
        </w:rPr>
        <w:t>законодательством</w:t>
      </w:r>
      <w:r w:rsidRPr="007D526A">
        <w:rPr>
          <w:rStyle w:val="apple-converted-space"/>
          <w:szCs w:val="28"/>
        </w:rPr>
        <w:t> </w:t>
      </w:r>
      <w:r w:rsidRPr="007D526A">
        <w:rPr>
          <w:szCs w:val="28"/>
        </w:rPr>
        <w:t>Российской Федерации о социальной защите инвалидов.</w:t>
      </w:r>
    </w:p>
    <w:p w:rsidR="000B788F" w:rsidRPr="007D526A" w:rsidRDefault="000B788F" w:rsidP="000B788F">
      <w:pPr>
        <w:ind w:firstLine="720"/>
        <w:jc w:val="both"/>
        <w:rPr>
          <w:szCs w:val="28"/>
        </w:rPr>
      </w:pPr>
      <w:r w:rsidRPr="007D526A">
        <w:rPr>
          <w:szCs w:val="28"/>
        </w:rPr>
        <w:t>Для доступности предоставления услуги инвалидам обеспечиваются следующие условия:</w:t>
      </w:r>
    </w:p>
    <w:p w:rsidR="000B788F" w:rsidRPr="007D526A" w:rsidRDefault="000B788F" w:rsidP="000B788F">
      <w:pPr>
        <w:ind w:firstLine="709"/>
        <w:jc w:val="both"/>
        <w:rPr>
          <w:szCs w:val="28"/>
        </w:rPr>
      </w:pPr>
      <w:r w:rsidRPr="007D526A">
        <w:rPr>
          <w:szCs w:val="28"/>
        </w:rPr>
        <w:t xml:space="preserve">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w:t>
      </w:r>
      <w:r w:rsidRPr="007D526A">
        <w:rPr>
          <w:szCs w:val="28"/>
        </w:rPr>
        <w:lastRenderedPageBreak/>
        <w:t>организации культуры и другие организации), к местам отдыха и к предоставляемым в них услугам;</w:t>
      </w:r>
    </w:p>
    <w:p w:rsidR="000B788F" w:rsidRPr="007D526A" w:rsidRDefault="000B788F" w:rsidP="000B788F">
      <w:pPr>
        <w:ind w:firstLine="709"/>
        <w:jc w:val="both"/>
        <w:rPr>
          <w:szCs w:val="28"/>
        </w:rPr>
      </w:pPr>
      <w:r w:rsidRPr="007D526A">
        <w:rPr>
          <w:szCs w:val="28"/>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B788F" w:rsidRPr="007D526A" w:rsidRDefault="000B788F" w:rsidP="000B788F">
      <w:pPr>
        <w:ind w:firstLine="709"/>
        <w:jc w:val="both"/>
        <w:rPr>
          <w:szCs w:val="28"/>
        </w:rPr>
      </w:pPr>
      <w:r w:rsidRPr="007D526A">
        <w:rPr>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B788F" w:rsidRPr="007D526A" w:rsidRDefault="000B788F" w:rsidP="000B788F">
      <w:pPr>
        <w:ind w:firstLine="709"/>
        <w:jc w:val="both"/>
        <w:rPr>
          <w:szCs w:val="28"/>
        </w:rPr>
      </w:pPr>
      <w:r w:rsidRPr="007D526A">
        <w:rPr>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B788F" w:rsidRPr="007D526A" w:rsidRDefault="000B788F" w:rsidP="000B788F">
      <w:pPr>
        <w:ind w:firstLine="709"/>
        <w:jc w:val="both"/>
        <w:rPr>
          <w:szCs w:val="28"/>
        </w:rPr>
      </w:pPr>
      <w:r w:rsidRPr="007D526A">
        <w:rPr>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B788F" w:rsidRPr="007D526A" w:rsidRDefault="000B788F" w:rsidP="000B788F">
      <w:pPr>
        <w:ind w:firstLine="709"/>
        <w:jc w:val="both"/>
        <w:rPr>
          <w:szCs w:val="28"/>
        </w:rPr>
      </w:pPr>
      <w:r w:rsidRPr="007D526A">
        <w:rPr>
          <w:szCs w:val="28"/>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B788F" w:rsidRPr="007D526A" w:rsidRDefault="000B788F" w:rsidP="000B788F">
      <w:pPr>
        <w:ind w:firstLine="709"/>
        <w:jc w:val="both"/>
        <w:rPr>
          <w:szCs w:val="28"/>
        </w:rPr>
      </w:pPr>
      <w:r w:rsidRPr="007D526A">
        <w:rPr>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0B788F" w:rsidRPr="007D526A" w:rsidRDefault="000B788F" w:rsidP="000B788F">
      <w:pPr>
        <w:pStyle w:val="29"/>
        <w:spacing w:after="0" w:line="240" w:lineRule="auto"/>
        <w:ind w:firstLine="709"/>
        <w:jc w:val="both"/>
        <w:rPr>
          <w:rFonts w:ascii="Times New Roman" w:hAnsi="Times New Roman"/>
          <w:sz w:val="24"/>
          <w:szCs w:val="28"/>
        </w:rPr>
      </w:pPr>
      <w:r w:rsidRPr="007D526A">
        <w:rPr>
          <w:rFonts w:ascii="Times New Roman" w:hAnsi="Times New Roman"/>
          <w:sz w:val="24"/>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B788F" w:rsidRPr="007D526A" w:rsidRDefault="000B788F" w:rsidP="000B788F">
      <w:pPr>
        <w:pStyle w:val="a3"/>
        <w:ind w:firstLine="709"/>
        <w:jc w:val="both"/>
        <w:rPr>
          <w:sz w:val="24"/>
          <w:szCs w:val="28"/>
        </w:rPr>
      </w:pPr>
      <w:bookmarkStart w:id="55" w:name="sub_1035"/>
      <w:bookmarkEnd w:id="54"/>
      <w:r w:rsidRPr="007D526A">
        <w:rPr>
          <w:sz w:val="24"/>
          <w:szCs w:val="28"/>
        </w:rPr>
        <w:t xml:space="preserve">28. На информационных стендах в местах предоставления муниципальной услуги и </w:t>
      </w:r>
      <w:hyperlink r:id="rId76" w:history="1">
        <w:r w:rsidRPr="007D526A">
          <w:rPr>
            <w:rStyle w:val="ae"/>
            <w:rFonts w:eastAsiaTheme="minorEastAsia"/>
            <w:b/>
            <w:color w:val="auto"/>
            <w:sz w:val="24"/>
            <w:szCs w:val="28"/>
          </w:rPr>
          <w:t>официальном сайте</w:t>
        </w:r>
      </w:hyperlink>
      <w:r w:rsidRPr="007D526A">
        <w:rPr>
          <w:sz w:val="24"/>
          <w:szCs w:val="28"/>
        </w:rPr>
        <w:t xml:space="preserve"> размещается следующая информация:</w:t>
      </w:r>
    </w:p>
    <w:bookmarkEnd w:id="55"/>
    <w:p w:rsidR="000B788F" w:rsidRPr="007D526A" w:rsidRDefault="000B788F" w:rsidP="000B788F">
      <w:pPr>
        <w:pStyle w:val="a3"/>
        <w:ind w:firstLine="709"/>
        <w:jc w:val="both"/>
        <w:rPr>
          <w:sz w:val="24"/>
          <w:szCs w:val="28"/>
        </w:rPr>
      </w:pPr>
      <w:r w:rsidRPr="007D526A">
        <w:rPr>
          <w:sz w:val="24"/>
          <w:szCs w:val="28"/>
        </w:rPr>
        <w:t>- полное наименование органа, предоставляющего муниципальную услугу и организаций, участвующих в ее предоставлении;</w:t>
      </w:r>
    </w:p>
    <w:p w:rsidR="000B788F" w:rsidRPr="007D526A" w:rsidRDefault="000B788F" w:rsidP="000B788F">
      <w:pPr>
        <w:pStyle w:val="a3"/>
        <w:ind w:firstLine="709"/>
        <w:jc w:val="both"/>
        <w:rPr>
          <w:sz w:val="24"/>
          <w:szCs w:val="28"/>
        </w:rPr>
      </w:pPr>
      <w:r w:rsidRPr="007D526A">
        <w:rPr>
          <w:sz w:val="24"/>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0B788F" w:rsidRPr="007D526A" w:rsidRDefault="000B788F" w:rsidP="000B788F">
      <w:pPr>
        <w:pStyle w:val="a3"/>
        <w:ind w:firstLine="709"/>
        <w:jc w:val="both"/>
        <w:rPr>
          <w:sz w:val="24"/>
          <w:szCs w:val="28"/>
        </w:rPr>
      </w:pPr>
      <w:r w:rsidRPr="007D526A">
        <w:rPr>
          <w:sz w:val="24"/>
          <w:szCs w:val="28"/>
        </w:rPr>
        <w:t>- процедуры предоставления муниципальной услуги в текстовом виде и в виде блок-схемы;</w:t>
      </w:r>
    </w:p>
    <w:p w:rsidR="000B788F" w:rsidRPr="007D526A" w:rsidRDefault="000B788F" w:rsidP="000B788F">
      <w:pPr>
        <w:pStyle w:val="a3"/>
        <w:ind w:firstLine="709"/>
        <w:jc w:val="both"/>
        <w:rPr>
          <w:sz w:val="24"/>
          <w:szCs w:val="28"/>
        </w:rPr>
      </w:pPr>
      <w:r w:rsidRPr="007D526A">
        <w:rPr>
          <w:sz w:val="24"/>
          <w:szCs w:val="28"/>
        </w:rPr>
        <w:t>- перечень документов, представляемых заявителями для получения муниципальной услуги;</w:t>
      </w:r>
    </w:p>
    <w:p w:rsidR="000B788F" w:rsidRPr="007D526A" w:rsidRDefault="000B788F" w:rsidP="000B788F">
      <w:pPr>
        <w:pStyle w:val="a3"/>
        <w:ind w:firstLine="709"/>
        <w:jc w:val="both"/>
        <w:rPr>
          <w:sz w:val="24"/>
          <w:szCs w:val="28"/>
        </w:rPr>
      </w:pPr>
      <w:r w:rsidRPr="007D526A">
        <w:rPr>
          <w:sz w:val="24"/>
          <w:szCs w:val="28"/>
        </w:rPr>
        <w:t>- образец заявления.</w:t>
      </w:r>
    </w:p>
    <w:p w:rsidR="000B788F" w:rsidRPr="007D526A" w:rsidRDefault="000B788F" w:rsidP="000B788F">
      <w:pPr>
        <w:pStyle w:val="a3"/>
        <w:ind w:firstLine="709"/>
        <w:jc w:val="both"/>
        <w:rPr>
          <w:sz w:val="24"/>
          <w:szCs w:val="28"/>
        </w:rPr>
      </w:pPr>
      <w:bookmarkStart w:id="56" w:name="sub_1036"/>
      <w:r w:rsidRPr="007D526A">
        <w:rPr>
          <w:sz w:val="24"/>
          <w:szCs w:val="28"/>
        </w:rPr>
        <w:t>29. Показатели доступности и качества муниципальной услуги:</w:t>
      </w:r>
    </w:p>
    <w:bookmarkEnd w:id="56"/>
    <w:p w:rsidR="000B788F" w:rsidRPr="007D526A" w:rsidRDefault="000B788F" w:rsidP="000B788F">
      <w:pPr>
        <w:pStyle w:val="a3"/>
        <w:ind w:firstLine="709"/>
        <w:jc w:val="both"/>
        <w:rPr>
          <w:sz w:val="24"/>
          <w:szCs w:val="28"/>
        </w:rPr>
      </w:pPr>
      <w:r w:rsidRPr="007D526A">
        <w:rPr>
          <w:sz w:val="24"/>
          <w:szCs w:val="28"/>
        </w:rPr>
        <w:t>- простота и ясность изложения информационных документов;</w:t>
      </w:r>
    </w:p>
    <w:p w:rsidR="000B788F" w:rsidRPr="007D526A" w:rsidRDefault="000B788F" w:rsidP="000B788F">
      <w:pPr>
        <w:pStyle w:val="a3"/>
        <w:ind w:firstLine="709"/>
        <w:jc w:val="both"/>
        <w:rPr>
          <w:sz w:val="24"/>
          <w:szCs w:val="28"/>
        </w:rPr>
      </w:pPr>
      <w:r w:rsidRPr="007D526A">
        <w:rPr>
          <w:sz w:val="24"/>
          <w:szCs w:val="28"/>
        </w:rPr>
        <w:t>- наличие различных каналов получения информации о предоставлении услуги;</w:t>
      </w:r>
    </w:p>
    <w:p w:rsidR="000B788F" w:rsidRPr="007D526A" w:rsidRDefault="000B788F" w:rsidP="000B788F">
      <w:pPr>
        <w:pStyle w:val="a3"/>
        <w:ind w:firstLine="709"/>
        <w:jc w:val="both"/>
        <w:rPr>
          <w:sz w:val="24"/>
          <w:szCs w:val="28"/>
        </w:rPr>
      </w:pPr>
      <w:r w:rsidRPr="007D526A">
        <w:rPr>
          <w:sz w:val="24"/>
          <w:szCs w:val="28"/>
        </w:rPr>
        <w:t>- доступность работы с заявителями;</w:t>
      </w:r>
    </w:p>
    <w:p w:rsidR="000B788F" w:rsidRPr="007D526A" w:rsidRDefault="000B788F" w:rsidP="000B788F">
      <w:pPr>
        <w:pStyle w:val="a3"/>
        <w:ind w:firstLine="709"/>
        <w:jc w:val="both"/>
        <w:rPr>
          <w:sz w:val="24"/>
          <w:szCs w:val="28"/>
        </w:rPr>
      </w:pPr>
      <w:r w:rsidRPr="007D526A">
        <w:rPr>
          <w:sz w:val="24"/>
          <w:szCs w:val="28"/>
        </w:rPr>
        <w:t>- точность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 профессиональная подготовка сотрудников органа, осуществляющего предоставление муниципальной услуги;</w:t>
      </w:r>
    </w:p>
    <w:p w:rsidR="000B788F" w:rsidRPr="007D526A" w:rsidRDefault="000B788F" w:rsidP="000B788F">
      <w:pPr>
        <w:pStyle w:val="a3"/>
        <w:ind w:firstLine="709"/>
        <w:jc w:val="both"/>
        <w:rPr>
          <w:sz w:val="24"/>
          <w:szCs w:val="28"/>
        </w:rPr>
      </w:pPr>
      <w:r w:rsidRPr="007D526A">
        <w:rPr>
          <w:sz w:val="24"/>
          <w:szCs w:val="28"/>
        </w:rPr>
        <w:t>- высокая культура обслуживания заявителей;</w:t>
      </w:r>
    </w:p>
    <w:p w:rsidR="000B788F" w:rsidRPr="007D526A" w:rsidRDefault="000B788F" w:rsidP="000B788F">
      <w:pPr>
        <w:pStyle w:val="a3"/>
        <w:ind w:firstLine="709"/>
        <w:jc w:val="both"/>
        <w:rPr>
          <w:sz w:val="24"/>
          <w:szCs w:val="28"/>
        </w:rPr>
      </w:pPr>
      <w:r w:rsidRPr="007D526A">
        <w:rPr>
          <w:sz w:val="24"/>
          <w:szCs w:val="28"/>
        </w:rPr>
        <w:t>- строгое соблюдение сроков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 количество обоснованных жалоб на решения органа, осуществляющего предоставление муниципальной услуги;</w:t>
      </w:r>
    </w:p>
    <w:p w:rsidR="000B788F" w:rsidRPr="007D526A" w:rsidRDefault="000B788F" w:rsidP="000B788F">
      <w:pPr>
        <w:pStyle w:val="a3"/>
        <w:ind w:firstLine="709"/>
        <w:jc w:val="both"/>
        <w:rPr>
          <w:sz w:val="24"/>
          <w:szCs w:val="28"/>
        </w:rPr>
      </w:pPr>
      <w:r w:rsidRPr="007D526A">
        <w:rPr>
          <w:sz w:val="24"/>
          <w:szCs w:val="28"/>
        </w:rPr>
        <w:t>- отсутствие жалоб на действия (бездействие) и решения, осуществляемые (принятые) в ходе предоставления муниципальной услуги.</w:t>
      </w:r>
    </w:p>
    <w:p w:rsidR="000B788F" w:rsidRPr="007D526A" w:rsidRDefault="000B788F" w:rsidP="000B788F">
      <w:pPr>
        <w:pStyle w:val="a3"/>
        <w:ind w:firstLine="709"/>
        <w:jc w:val="both"/>
        <w:rPr>
          <w:sz w:val="24"/>
          <w:szCs w:val="28"/>
        </w:rPr>
      </w:pPr>
      <w:bookmarkStart w:id="57" w:name="sub_1037"/>
      <w:r w:rsidRPr="007D526A">
        <w:rPr>
          <w:sz w:val="24"/>
          <w:szCs w:val="28"/>
        </w:rPr>
        <w:t xml:space="preserve">30.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w:t>
      </w:r>
      <w:r w:rsidRPr="007D526A">
        <w:rPr>
          <w:sz w:val="24"/>
          <w:szCs w:val="28"/>
        </w:rPr>
        <w:lastRenderedPageBreak/>
        <w:t>стандарта предоставления муниципальной услуги, обеспечением защиты конфиденциальных сведений о заявителе.</w:t>
      </w:r>
    </w:p>
    <w:p w:rsidR="000B788F" w:rsidRPr="007D526A" w:rsidRDefault="000B788F" w:rsidP="000B788F">
      <w:pPr>
        <w:pStyle w:val="a3"/>
        <w:ind w:firstLine="709"/>
        <w:jc w:val="both"/>
        <w:rPr>
          <w:sz w:val="24"/>
          <w:szCs w:val="28"/>
        </w:rPr>
      </w:pPr>
      <w:bookmarkStart w:id="58" w:name="sub_1038"/>
      <w:bookmarkEnd w:id="57"/>
      <w:r w:rsidRPr="007D526A">
        <w:rPr>
          <w:sz w:val="24"/>
          <w:szCs w:val="28"/>
        </w:rPr>
        <w:t>31.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58"/>
    <w:p w:rsidR="000B788F" w:rsidRPr="007D526A" w:rsidRDefault="000B788F" w:rsidP="000B788F">
      <w:pPr>
        <w:pStyle w:val="a3"/>
        <w:jc w:val="both"/>
        <w:rPr>
          <w:sz w:val="22"/>
          <w:szCs w:val="24"/>
        </w:rPr>
      </w:pPr>
    </w:p>
    <w:p w:rsidR="000B788F" w:rsidRPr="007D526A" w:rsidRDefault="000B788F" w:rsidP="000B788F">
      <w:pPr>
        <w:pStyle w:val="a3"/>
        <w:ind w:left="720"/>
        <w:jc w:val="center"/>
        <w:rPr>
          <w:b/>
          <w:sz w:val="24"/>
          <w:szCs w:val="28"/>
        </w:rPr>
      </w:pPr>
      <w:bookmarkStart w:id="59" w:name="sub_280"/>
      <w:r w:rsidRPr="007D526A">
        <w:rPr>
          <w:b/>
          <w:sz w:val="24"/>
          <w:szCs w:val="28"/>
        </w:rPr>
        <w:t>Особенности предоставления муниципальной услуги через многофункциональный центр предоставления государственных и муниципальных услуг</w:t>
      </w:r>
    </w:p>
    <w:bookmarkEnd w:id="59"/>
    <w:p w:rsidR="000B788F" w:rsidRPr="007D526A" w:rsidRDefault="000B788F" w:rsidP="000B788F">
      <w:pPr>
        <w:pStyle w:val="a3"/>
        <w:jc w:val="both"/>
        <w:rPr>
          <w:sz w:val="22"/>
          <w:szCs w:val="24"/>
        </w:rPr>
      </w:pPr>
    </w:p>
    <w:p w:rsidR="000B788F" w:rsidRPr="007D526A" w:rsidRDefault="000B788F" w:rsidP="000B788F">
      <w:pPr>
        <w:pStyle w:val="a3"/>
        <w:ind w:firstLine="709"/>
        <w:jc w:val="both"/>
        <w:rPr>
          <w:sz w:val="24"/>
          <w:szCs w:val="28"/>
        </w:rPr>
      </w:pPr>
      <w:bookmarkStart w:id="60" w:name="sub_1039"/>
      <w:r w:rsidRPr="007D526A">
        <w:rPr>
          <w:sz w:val="24"/>
          <w:szCs w:val="28"/>
        </w:rPr>
        <w:t>32. МФЦ организует предоставление муниципальных услуг по принципу «одного окна» в соответствии с соглашениями о взаимодействии.</w:t>
      </w:r>
    </w:p>
    <w:p w:rsidR="000B788F" w:rsidRPr="007D526A" w:rsidRDefault="000B788F" w:rsidP="000B788F">
      <w:pPr>
        <w:pStyle w:val="a3"/>
        <w:ind w:firstLine="709"/>
        <w:jc w:val="both"/>
        <w:rPr>
          <w:sz w:val="24"/>
          <w:szCs w:val="28"/>
        </w:rPr>
      </w:pPr>
      <w:bookmarkStart w:id="61" w:name="sub_1040"/>
      <w:bookmarkEnd w:id="60"/>
      <w:r w:rsidRPr="007D526A">
        <w:rPr>
          <w:sz w:val="24"/>
          <w:szCs w:val="28"/>
        </w:rPr>
        <w:t>33. В МФЦ обеспечивается:</w:t>
      </w:r>
    </w:p>
    <w:bookmarkEnd w:id="61"/>
    <w:p w:rsidR="000B788F" w:rsidRPr="007D526A" w:rsidRDefault="000B788F" w:rsidP="000B788F">
      <w:pPr>
        <w:pStyle w:val="a3"/>
        <w:ind w:firstLine="709"/>
        <w:jc w:val="both"/>
        <w:rPr>
          <w:sz w:val="24"/>
          <w:szCs w:val="28"/>
        </w:rPr>
      </w:pPr>
      <w:r w:rsidRPr="007D526A">
        <w:rPr>
          <w:sz w:val="24"/>
          <w:szCs w:val="28"/>
        </w:rPr>
        <w:t>а) функционирование автоматизированной информационной системы МФЦ;</w:t>
      </w:r>
    </w:p>
    <w:p w:rsidR="000B788F" w:rsidRPr="007D526A" w:rsidRDefault="000B788F" w:rsidP="000B788F">
      <w:pPr>
        <w:pStyle w:val="a3"/>
        <w:ind w:firstLine="709"/>
        <w:jc w:val="both"/>
        <w:rPr>
          <w:sz w:val="24"/>
          <w:szCs w:val="28"/>
        </w:rPr>
      </w:pPr>
      <w:r w:rsidRPr="007D526A">
        <w:rPr>
          <w:sz w:val="24"/>
          <w:szCs w:val="28"/>
        </w:rPr>
        <w:t xml:space="preserve">б) бесплатный доступ заявителей к государственной информационной системе </w:t>
      </w:r>
      <w:hyperlink r:id="rId77" w:history="1">
        <w:r w:rsidRPr="007D526A">
          <w:rPr>
            <w:rStyle w:val="ae"/>
            <w:rFonts w:eastAsiaTheme="minorEastAsia"/>
            <w:b/>
            <w:color w:val="auto"/>
            <w:sz w:val="24"/>
            <w:szCs w:val="28"/>
          </w:rPr>
          <w:t>Портал</w:t>
        </w:r>
      </w:hyperlink>
      <w:r w:rsidRPr="007D526A">
        <w:rPr>
          <w:b/>
          <w:sz w:val="24"/>
          <w:szCs w:val="28"/>
        </w:rPr>
        <w:t xml:space="preserve"> </w:t>
      </w:r>
      <w:r w:rsidRPr="007D526A">
        <w:rPr>
          <w:sz w:val="24"/>
          <w:szCs w:val="28"/>
        </w:rPr>
        <w:t>государственных и муниципальных услуг (функций) Республики Мордовия;</w:t>
      </w:r>
    </w:p>
    <w:p w:rsidR="000B788F" w:rsidRPr="007D526A" w:rsidRDefault="000B788F" w:rsidP="000B788F">
      <w:pPr>
        <w:pStyle w:val="a3"/>
        <w:ind w:firstLine="709"/>
        <w:jc w:val="both"/>
        <w:rPr>
          <w:sz w:val="24"/>
          <w:szCs w:val="28"/>
        </w:rPr>
      </w:pPr>
      <w:r w:rsidRPr="007D526A">
        <w:rPr>
          <w:sz w:val="24"/>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0B788F" w:rsidRPr="007D526A" w:rsidRDefault="000B788F" w:rsidP="000B788F">
      <w:pPr>
        <w:pStyle w:val="a3"/>
        <w:ind w:firstLine="709"/>
        <w:jc w:val="both"/>
        <w:rPr>
          <w:sz w:val="24"/>
          <w:szCs w:val="28"/>
        </w:rPr>
      </w:pPr>
      <w:r w:rsidRPr="007D526A">
        <w:rPr>
          <w:sz w:val="24"/>
          <w:szCs w:val="28"/>
        </w:rPr>
        <w:t>г) возможность воспользоваться предварительной записью на подачу запроса о предоставлении муниципальной услуги;</w:t>
      </w:r>
    </w:p>
    <w:p w:rsidR="000B788F" w:rsidRPr="007D526A" w:rsidRDefault="000B788F" w:rsidP="000B788F">
      <w:pPr>
        <w:pStyle w:val="a3"/>
        <w:ind w:firstLine="709"/>
        <w:jc w:val="both"/>
        <w:rPr>
          <w:sz w:val="24"/>
          <w:szCs w:val="28"/>
        </w:rPr>
      </w:pPr>
      <w:r w:rsidRPr="007D526A">
        <w:rPr>
          <w:sz w:val="24"/>
          <w:szCs w:val="28"/>
        </w:rPr>
        <w:t>д) предварительное уведомление заявителя о готовности результата предоставления муниципальной услуги.</w:t>
      </w:r>
    </w:p>
    <w:p w:rsidR="000B788F" w:rsidRPr="007D526A" w:rsidRDefault="000B788F" w:rsidP="000B788F">
      <w:pPr>
        <w:pStyle w:val="a3"/>
        <w:ind w:firstLine="709"/>
        <w:jc w:val="both"/>
        <w:rPr>
          <w:sz w:val="24"/>
          <w:szCs w:val="28"/>
        </w:rPr>
      </w:pPr>
      <w:r w:rsidRPr="007D526A">
        <w:rPr>
          <w:sz w:val="24"/>
          <w:szCs w:val="28"/>
        </w:rPr>
        <w:t>е) помощь в заполнении заявления в случае, если заявитель не имеет возможности самостоятельно заполнить заявление.</w:t>
      </w:r>
    </w:p>
    <w:p w:rsidR="000B788F" w:rsidRPr="007D526A" w:rsidRDefault="000B788F" w:rsidP="000B788F">
      <w:pPr>
        <w:pStyle w:val="a3"/>
        <w:ind w:firstLine="709"/>
        <w:jc w:val="both"/>
        <w:rPr>
          <w:sz w:val="24"/>
          <w:szCs w:val="28"/>
        </w:rPr>
      </w:pPr>
      <w:bookmarkStart w:id="62" w:name="sub_1041"/>
      <w:r w:rsidRPr="007D526A">
        <w:rPr>
          <w:sz w:val="24"/>
          <w:szCs w:val="28"/>
        </w:rPr>
        <w:t>34. Максимальный срок ожидания в очереди при подаче запроса о предоставлении муниципальной услуги составляет не более 15 минут.</w:t>
      </w:r>
    </w:p>
    <w:p w:rsidR="000B788F" w:rsidRPr="007D526A" w:rsidRDefault="000B788F" w:rsidP="000B788F">
      <w:pPr>
        <w:pStyle w:val="a3"/>
        <w:ind w:firstLine="709"/>
        <w:jc w:val="both"/>
        <w:rPr>
          <w:sz w:val="24"/>
          <w:szCs w:val="28"/>
        </w:rPr>
      </w:pPr>
      <w:bookmarkStart w:id="63" w:name="sub_1042"/>
      <w:bookmarkEnd w:id="62"/>
      <w:r w:rsidRPr="007D526A">
        <w:rPr>
          <w:sz w:val="24"/>
          <w:szCs w:val="28"/>
        </w:rPr>
        <w:t>35. Срок регистрации запроса заявителя о предоставлении муниципальной услуги составляет не более 15 минут.</w:t>
      </w:r>
    </w:p>
    <w:bookmarkEnd w:id="63"/>
    <w:p w:rsidR="000B788F" w:rsidRPr="007D526A" w:rsidRDefault="000B788F" w:rsidP="000B788F">
      <w:pPr>
        <w:pStyle w:val="a3"/>
        <w:jc w:val="both"/>
        <w:rPr>
          <w:sz w:val="22"/>
          <w:szCs w:val="24"/>
        </w:rPr>
      </w:pPr>
    </w:p>
    <w:p w:rsidR="000B788F" w:rsidRPr="007D526A" w:rsidRDefault="000B788F" w:rsidP="000B788F">
      <w:pPr>
        <w:pStyle w:val="a3"/>
        <w:ind w:left="720"/>
        <w:jc w:val="center"/>
        <w:rPr>
          <w:b/>
          <w:sz w:val="24"/>
          <w:szCs w:val="28"/>
        </w:rPr>
      </w:pPr>
      <w:bookmarkStart w:id="64" w:name="sub_290"/>
      <w:r w:rsidRPr="007D526A">
        <w:rPr>
          <w:b/>
          <w:sz w:val="24"/>
          <w:szCs w:val="28"/>
        </w:rPr>
        <w:t>Срок и порядок регистрации обращения заявителя о предоставлении муниципальной услуги, в том числе в электронной форме</w:t>
      </w:r>
    </w:p>
    <w:p w:rsidR="000B788F" w:rsidRPr="007D526A" w:rsidRDefault="000B788F" w:rsidP="000B788F">
      <w:pPr>
        <w:pStyle w:val="a3"/>
        <w:ind w:firstLine="709"/>
        <w:jc w:val="both"/>
        <w:rPr>
          <w:sz w:val="22"/>
          <w:szCs w:val="24"/>
        </w:rPr>
      </w:pPr>
      <w:bookmarkStart w:id="65" w:name="sub_1043"/>
      <w:bookmarkEnd w:id="64"/>
    </w:p>
    <w:p w:rsidR="000B788F" w:rsidRPr="007D526A" w:rsidRDefault="000B788F" w:rsidP="000B788F">
      <w:pPr>
        <w:pStyle w:val="a3"/>
        <w:ind w:firstLine="709"/>
        <w:jc w:val="both"/>
        <w:rPr>
          <w:sz w:val="24"/>
          <w:szCs w:val="28"/>
        </w:rPr>
      </w:pPr>
      <w:r w:rsidRPr="007D526A">
        <w:rPr>
          <w:sz w:val="24"/>
          <w:szCs w:val="28"/>
        </w:rPr>
        <w:t>36. Заявление регистрируется в день представления в Управление, МФЦ заявления и документов, необходимых для предоставления муниципальной услуги, путём личного обращения, направления почтой, в том числе на электронный адрес Администрации.</w:t>
      </w:r>
    </w:p>
    <w:bookmarkEnd w:id="65"/>
    <w:p w:rsidR="000B788F" w:rsidRPr="007D526A" w:rsidRDefault="000B788F" w:rsidP="000B788F">
      <w:pPr>
        <w:pStyle w:val="a3"/>
        <w:jc w:val="both"/>
        <w:rPr>
          <w:sz w:val="22"/>
          <w:szCs w:val="24"/>
        </w:rPr>
      </w:pPr>
    </w:p>
    <w:p w:rsidR="000B788F" w:rsidRPr="007D526A" w:rsidRDefault="000B788F" w:rsidP="000B788F">
      <w:pPr>
        <w:pStyle w:val="1"/>
        <w:spacing w:before="0" w:after="0"/>
        <w:rPr>
          <w:rFonts w:ascii="Times New Roman" w:hAnsi="Times New Roman" w:cs="Times New Roman"/>
          <w:szCs w:val="28"/>
        </w:rPr>
      </w:pPr>
      <w:bookmarkStart w:id="66" w:name="sub_1044"/>
      <w:r w:rsidRPr="007D526A">
        <w:rPr>
          <w:rFonts w:ascii="Times New Roman" w:hAnsi="Times New Roman" w:cs="Times New Roman"/>
          <w:szCs w:val="2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в том числе с использованием системы межведомственного электронного взаимодействия, а также особенности выполнения административных процедур в многофункциональных центрах</w:t>
      </w:r>
    </w:p>
    <w:p w:rsidR="000B788F" w:rsidRPr="007D526A" w:rsidRDefault="000B788F" w:rsidP="000B788F">
      <w:pPr>
        <w:pStyle w:val="a3"/>
        <w:ind w:firstLine="709"/>
        <w:jc w:val="both"/>
        <w:rPr>
          <w:sz w:val="22"/>
          <w:szCs w:val="24"/>
        </w:rPr>
      </w:pPr>
    </w:p>
    <w:p w:rsidR="000B788F" w:rsidRPr="007D526A" w:rsidRDefault="000B788F" w:rsidP="000B788F">
      <w:pPr>
        <w:pStyle w:val="a3"/>
        <w:ind w:firstLine="709"/>
        <w:jc w:val="both"/>
        <w:rPr>
          <w:sz w:val="24"/>
          <w:szCs w:val="28"/>
        </w:rPr>
      </w:pPr>
      <w:r w:rsidRPr="007D526A">
        <w:rPr>
          <w:sz w:val="24"/>
          <w:szCs w:val="28"/>
        </w:rPr>
        <w:t>37. Блок-схема последовательности действий при предоставлении муниципальной услуги приводится в приложении 2 к настоящему Административному регламенту.</w:t>
      </w:r>
    </w:p>
    <w:p w:rsidR="000B788F" w:rsidRPr="007D526A" w:rsidRDefault="000B788F" w:rsidP="000B788F">
      <w:pPr>
        <w:pStyle w:val="a3"/>
        <w:ind w:firstLine="709"/>
        <w:jc w:val="both"/>
        <w:rPr>
          <w:sz w:val="24"/>
          <w:szCs w:val="28"/>
        </w:rPr>
      </w:pPr>
      <w:bookmarkStart w:id="67" w:name="sub_1045"/>
      <w:bookmarkEnd w:id="66"/>
      <w:r w:rsidRPr="007D526A">
        <w:rPr>
          <w:sz w:val="24"/>
          <w:szCs w:val="28"/>
        </w:rPr>
        <w:t>38. Предоставление муниципальной услуги включает в себя следующие административные процедуры:</w:t>
      </w:r>
    </w:p>
    <w:p w:rsidR="000B788F" w:rsidRPr="007D526A" w:rsidRDefault="000B788F" w:rsidP="000B788F">
      <w:pPr>
        <w:ind w:firstLine="709"/>
        <w:jc w:val="both"/>
        <w:rPr>
          <w:szCs w:val="28"/>
        </w:rPr>
      </w:pPr>
      <w:r w:rsidRPr="007D526A">
        <w:rPr>
          <w:szCs w:val="28"/>
        </w:rPr>
        <w:t>-  прием и регистрация заявления и документов, необходимых для предоставления муниципальной услуги (в день поступления);</w:t>
      </w:r>
    </w:p>
    <w:p w:rsidR="000B788F" w:rsidRPr="007D526A" w:rsidRDefault="000B788F" w:rsidP="000B788F">
      <w:pPr>
        <w:ind w:firstLine="709"/>
        <w:jc w:val="both"/>
        <w:rPr>
          <w:szCs w:val="28"/>
        </w:rPr>
      </w:pPr>
      <w:r w:rsidRPr="007D526A">
        <w:rPr>
          <w:szCs w:val="28"/>
        </w:rPr>
        <w:t>- рассмотрение (проверка) заявления и документов, необходимых для предоставления муниципальной услуги;</w:t>
      </w:r>
    </w:p>
    <w:p w:rsidR="000B788F" w:rsidRPr="007D526A" w:rsidRDefault="000B788F" w:rsidP="000B788F">
      <w:pPr>
        <w:ind w:firstLine="709"/>
        <w:jc w:val="both"/>
        <w:rPr>
          <w:szCs w:val="28"/>
        </w:rPr>
      </w:pPr>
      <w:r w:rsidRPr="007D526A">
        <w:rPr>
          <w:szCs w:val="28"/>
        </w:rPr>
        <w:t>- формирование и направление межведомственных запросов;</w:t>
      </w:r>
    </w:p>
    <w:p w:rsidR="000B788F" w:rsidRPr="007D526A" w:rsidRDefault="000B788F" w:rsidP="000B788F">
      <w:pPr>
        <w:ind w:firstLine="709"/>
        <w:jc w:val="both"/>
        <w:rPr>
          <w:szCs w:val="28"/>
        </w:rPr>
      </w:pPr>
      <w:r w:rsidRPr="007D526A">
        <w:rPr>
          <w:szCs w:val="28"/>
        </w:rPr>
        <w:lastRenderedPageBreak/>
        <w:t xml:space="preserve">- проведение общественных обсуждений или публичных слушаний, за исключением случаев, предусмотренных </w:t>
      </w:r>
      <w:hyperlink r:id="rId78" w:history="1">
        <w:r w:rsidRPr="007D526A">
          <w:rPr>
            <w:rStyle w:val="ae"/>
            <w:rFonts w:eastAsiaTheme="minorEastAsia"/>
            <w:b/>
            <w:color w:val="auto"/>
            <w:szCs w:val="28"/>
          </w:rPr>
          <w:t>частью 5.1 статьи 46</w:t>
        </w:r>
      </w:hyperlink>
      <w:r w:rsidRPr="007D526A">
        <w:rPr>
          <w:szCs w:val="28"/>
        </w:rPr>
        <w:t xml:space="preserve"> ГрК РФ;</w:t>
      </w:r>
    </w:p>
    <w:p w:rsidR="000B788F" w:rsidRPr="007D526A" w:rsidRDefault="000B788F" w:rsidP="000B788F">
      <w:pPr>
        <w:ind w:firstLine="709"/>
        <w:jc w:val="both"/>
        <w:rPr>
          <w:szCs w:val="28"/>
        </w:rPr>
      </w:pPr>
      <w:r w:rsidRPr="007D526A">
        <w:rPr>
          <w:szCs w:val="28"/>
        </w:rPr>
        <w:t>подготовка решения:</w:t>
      </w:r>
    </w:p>
    <w:p w:rsidR="000B788F" w:rsidRPr="007D526A" w:rsidRDefault="000B788F" w:rsidP="000B788F">
      <w:pPr>
        <w:ind w:firstLine="709"/>
        <w:jc w:val="both"/>
        <w:rPr>
          <w:szCs w:val="28"/>
        </w:rPr>
      </w:pPr>
      <w:r w:rsidRPr="007D526A">
        <w:rPr>
          <w:szCs w:val="28"/>
        </w:rPr>
        <w:t>- об утверждении документации по планировке территории;</w:t>
      </w:r>
    </w:p>
    <w:p w:rsidR="000B788F" w:rsidRPr="007D526A" w:rsidRDefault="000B788F" w:rsidP="000B788F">
      <w:pPr>
        <w:ind w:firstLine="709"/>
        <w:jc w:val="both"/>
        <w:rPr>
          <w:szCs w:val="28"/>
        </w:rPr>
      </w:pPr>
      <w:r w:rsidRPr="007D526A">
        <w:rPr>
          <w:szCs w:val="28"/>
        </w:rPr>
        <w:t>- об отклонении документации по планировке территории и о направлении ее на доработку.</w:t>
      </w:r>
    </w:p>
    <w:p w:rsidR="000B788F" w:rsidRPr="007D526A" w:rsidRDefault="000B788F" w:rsidP="000B788F">
      <w:pPr>
        <w:ind w:firstLine="709"/>
        <w:jc w:val="both"/>
        <w:rPr>
          <w:szCs w:val="28"/>
        </w:rPr>
      </w:pPr>
      <w:r w:rsidRPr="007D526A">
        <w:rPr>
          <w:szCs w:val="28"/>
        </w:rPr>
        <w:t>- выдача результата предоставления муниципальной услуги.</w:t>
      </w:r>
    </w:p>
    <w:p w:rsidR="000B788F" w:rsidRPr="007D526A" w:rsidRDefault="000B788F" w:rsidP="000B788F">
      <w:pPr>
        <w:ind w:firstLine="709"/>
        <w:jc w:val="both"/>
        <w:rPr>
          <w:color w:val="FF0000"/>
          <w:sz w:val="22"/>
        </w:rPr>
      </w:pPr>
    </w:p>
    <w:p w:rsidR="000B788F" w:rsidRPr="007D526A" w:rsidRDefault="000B788F" w:rsidP="000B788F">
      <w:pPr>
        <w:pStyle w:val="1"/>
        <w:spacing w:before="0" w:after="0"/>
        <w:rPr>
          <w:rFonts w:ascii="Times New Roman" w:hAnsi="Times New Roman" w:cs="Times New Roman"/>
          <w:szCs w:val="28"/>
        </w:rPr>
      </w:pPr>
      <w:r w:rsidRPr="007D526A">
        <w:rPr>
          <w:rFonts w:ascii="Times New Roman" w:hAnsi="Times New Roman" w:cs="Times New Roman"/>
          <w:szCs w:val="28"/>
        </w:rPr>
        <w:t>Прием и регистрация заявления и документов, необходимых для предоставления муниципальной услуги</w:t>
      </w:r>
    </w:p>
    <w:p w:rsidR="000B788F" w:rsidRPr="007D526A" w:rsidRDefault="000B788F" w:rsidP="000B788F">
      <w:pPr>
        <w:rPr>
          <w:sz w:val="22"/>
        </w:rPr>
      </w:pPr>
    </w:p>
    <w:p w:rsidR="000B788F" w:rsidRPr="007D526A" w:rsidRDefault="000B788F" w:rsidP="000B788F">
      <w:pPr>
        <w:ind w:firstLine="709"/>
        <w:jc w:val="both"/>
        <w:rPr>
          <w:szCs w:val="28"/>
        </w:rPr>
      </w:pPr>
      <w:r w:rsidRPr="007D526A">
        <w:rPr>
          <w:szCs w:val="28"/>
        </w:rPr>
        <w:t>39. Основанием для начала административной процедуры является обращение заявителя с заявлением для предоставления муниципальной услуги.</w:t>
      </w:r>
    </w:p>
    <w:p w:rsidR="000B788F" w:rsidRPr="007D526A" w:rsidRDefault="000B788F" w:rsidP="000B788F">
      <w:pPr>
        <w:ind w:firstLine="709"/>
        <w:jc w:val="both"/>
        <w:rPr>
          <w:szCs w:val="28"/>
        </w:rPr>
      </w:pPr>
      <w:r w:rsidRPr="007D526A">
        <w:rPr>
          <w:szCs w:val="28"/>
        </w:rPr>
        <w:t>40. Заявление и документы, необходимые для предоставления муниципальной услуги, представляются заявителем (представителем заявителя) в Администрацию или МФЦ.</w:t>
      </w:r>
    </w:p>
    <w:p w:rsidR="000B788F" w:rsidRPr="000B788F" w:rsidRDefault="000B788F" w:rsidP="000B788F">
      <w:pPr>
        <w:ind w:firstLine="709"/>
        <w:jc w:val="both"/>
        <w:rPr>
          <w:szCs w:val="28"/>
        </w:rPr>
      </w:pPr>
      <w:r w:rsidRPr="007D526A">
        <w:rPr>
          <w:szCs w:val="28"/>
        </w:rPr>
        <w:t>Заявление и документы, необходимые для предоставления муниципальной услуги, направляются заявителем (представителем заявителя) в Администрацию на бумажном носителе посредством по</w:t>
      </w:r>
      <w:r w:rsidRPr="000B788F">
        <w:rPr>
          <w:szCs w:val="28"/>
        </w:rPr>
        <w:t>чтового отправления или представляются лично.</w:t>
      </w:r>
    </w:p>
    <w:p w:rsidR="000B788F" w:rsidRPr="000B788F" w:rsidRDefault="000B788F" w:rsidP="000B788F">
      <w:pPr>
        <w:ind w:firstLine="709"/>
        <w:jc w:val="both"/>
        <w:rPr>
          <w:szCs w:val="28"/>
        </w:rPr>
      </w:pPr>
      <w:r w:rsidRPr="000B788F">
        <w:rPr>
          <w:szCs w:val="28"/>
        </w:rPr>
        <w:t>Заявление подписывается заявителем либо представителем заявителя.</w:t>
      </w:r>
    </w:p>
    <w:p w:rsidR="000B788F" w:rsidRPr="000B788F" w:rsidRDefault="000B788F" w:rsidP="000B788F">
      <w:pPr>
        <w:ind w:firstLine="709"/>
        <w:jc w:val="both"/>
        <w:rPr>
          <w:szCs w:val="28"/>
        </w:rPr>
      </w:pPr>
      <w:r w:rsidRPr="000B788F">
        <w:rPr>
          <w:szCs w:val="28"/>
        </w:rPr>
        <w:t>41.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0B788F" w:rsidRPr="000B788F" w:rsidRDefault="000B788F" w:rsidP="000B788F">
      <w:pPr>
        <w:ind w:firstLine="709"/>
        <w:jc w:val="both"/>
        <w:rPr>
          <w:szCs w:val="28"/>
        </w:rPr>
      </w:pPr>
      <w:r w:rsidRPr="000B788F">
        <w:rPr>
          <w:szCs w:val="28"/>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0B788F" w:rsidRPr="000B788F" w:rsidRDefault="000B788F" w:rsidP="000B788F">
      <w:pPr>
        <w:ind w:firstLine="709"/>
        <w:jc w:val="both"/>
        <w:rPr>
          <w:szCs w:val="28"/>
        </w:rPr>
      </w:pPr>
      <w:r w:rsidRPr="000B788F">
        <w:rPr>
          <w:szCs w:val="28"/>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 проверка действительности основного документа, удостоверяющего личность заявителя, и (или) доверенности от представителя заявителя, сверка сведений, указанных заявителем в заявлении, со сведениями, содержащимися в паспорте и других представленных документах.</w:t>
      </w:r>
    </w:p>
    <w:p w:rsidR="000B788F" w:rsidRPr="000B788F" w:rsidRDefault="000B788F" w:rsidP="000B788F">
      <w:pPr>
        <w:ind w:firstLine="709"/>
        <w:jc w:val="both"/>
        <w:rPr>
          <w:szCs w:val="28"/>
        </w:rPr>
      </w:pPr>
      <w:r w:rsidRPr="000B788F">
        <w:rPr>
          <w:szCs w:val="28"/>
        </w:rPr>
        <w:t>42. Поступившие заявление и документы, в том числе из МФЦ, регистрируются с присвоением входящего номера и указанием даты получения.</w:t>
      </w:r>
    </w:p>
    <w:p w:rsidR="000B788F" w:rsidRPr="000B788F" w:rsidRDefault="000B788F" w:rsidP="000B788F">
      <w:pPr>
        <w:ind w:firstLine="709"/>
        <w:jc w:val="both"/>
        <w:rPr>
          <w:szCs w:val="28"/>
        </w:rPr>
      </w:pPr>
      <w:r w:rsidRPr="000B788F">
        <w:rPr>
          <w:szCs w:val="28"/>
        </w:rPr>
        <w:t>Если заявление и документы представляются заявителем (представителем заявителя) в Администрацию или МФЦ лично, то заявителю (представителю заявителя) выдается копия заявления с отметкой о получении.</w:t>
      </w:r>
    </w:p>
    <w:p w:rsidR="000B788F" w:rsidRPr="000B788F" w:rsidRDefault="000B788F" w:rsidP="000B788F">
      <w:pPr>
        <w:ind w:firstLine="709"/>
        <w:jc w:val="both"/>
        <w:rPr>
          <w:szCs w:val="28"/>
        </w:rPr>
      </w:pPr>
      <w:r w:rsidRPr="000B788F">
        <w:rPr>
          <w:szCs w:val="28"/>
        </w:rPr>
        <w:t>43. В случае, если заявление и документы представлены в Администрацию посредством почтового отправления, копия заявления с отметкой о получении направляется Администрацией заявителю указанным в заявлении способом.</w:t>
      </w:r>
    </w:p>
    <w:p w:rsidR="000B788F" w:rsidRPr="000B788F" w:rsidRDefault="000B788F" w:rsidP="000B788F">
      <w:pPr>
        <w:ind w:firstLine="709"/>
        <w:jc w:val="both"/>
        <w:rPr>
          <w:szCs w:val="28"/>
        </w:rPr>
      </w:pPr>
      <w:r w:rsidRPr="000B788F">
        <w:rPr>
          <w:szCs w:val="28"/>
        </w:rPr>
        <w:t>44. Заявление и документы (при их наличии), представленные заявителем (представителем заявителя) через МФЦ, передаются МФЦ в Администрацию на бумажном носителе в срок, установленный соглашением, заключенным Администрацией с МФЦ.</w:t>
      </w:r>
    </w:p>
    <w:p w:rsidR="000B788F" w:rsidRPr="000B788F" w:rsidRDefault="000B788F" w:rsidP="000B788F">
      <w:pPr>
        <w:tabs>
          <w:tab w:val="left" w:pos="6096"/>
        </w:tabs>
        <w:ind w:firstLine="709"/>
        <w:jc w:val="both"/>
        <w:rPr>
          <w:szCs w:val="28"/>
        </w:rPr>
      </w:pPr>
      <w:r w:rsidRPr="000B788F">
        <w:rPr>
          <w:szCs w:val="28"/>
        </w:rPr>
        <w:t>45. Зарегистрированное заявление и документы в течение одного дня передаются на рассмотрение  начальнику управления строительства, архитектуры, ЖКХ и дорожного               хозяйства администрации Инсарского муниципального района, который определяет исполнителя или исполнителей, ответственных за работу с поступившим заявлением (далее - ответственный исполнитель).</w:t>
      </w:r>
    </w:p>
    <w:p w:rsidR="000B788F" w:rsidRPr="000B788F" w:rsidRDefault="000B788F" w:rsidP="000B788F">
      <w:pPr>
        <w:ind w:firstLine="709"/>
        <w:jc w:val="both"/>
        <w:rPr>
          <w:szCs w:val="28"/>
        </w:rPr>
      </w:pPr>
      <w:r w:rsidRPr="000B788F">
        <w:rPr>
          <w:szCs w:val="28"/>
        </w:rPr>
        <w:t>46. При поступлении заявления и документов, необходимых для предоставления муниципальной услуги, указанных в пункте 17 Административного регламента, ответственный исполнитель обязан провести:</w:t>
      </w:r>
    </w:p>
    <w:p w:rsidR="000B788F" w:rsidRPr="000B788F" w:rsidRDefault="000B788F" w:rsidP="000B788F">
      <w:pPr>
        <w:ind w:firstLine="709"/>
        <w:jc w:val="both"/>
        <w:rPr>
          <w:szCs w:val="28"/>
        </w:rPr>
      </w:pPr>
      <w:r w:rsidRPr="000B788F">
        <w:rPr>
          <w:szCs w:val="28"/>
        </w:rPr>
        <w:lastRenderedPageBreak/>
        <w:t>- проверку наличия (отсутствия) оснований для отказа в приеме документов, необходимых для предоставления муниципальной услуги, предусмотренных пунктом 19 Административного регламента;</w:t>
      </w:r>
    </w:p>
    <w:p w:rsidR="000B788F" w:rsidRPr="000B788F" w:rsidRDefault="000B788F" w:rsidP="000B788F">
      <w:pPr>
        <w:ind w:firstLine="709"/>
        <w:jc w:val="both"/>
        <w:rPr>
          <w:szCs w:val="28"/>
        </w:rPr>
      </w:pPr>
      <w:r w:rsidRPr="000B788F">
        <w:rPr>
          <w:szCs w:val="28"/>
        </w:rPr>
        <w:t>- проверку правильности заполнения заявления.</w:t>
      </w:r>
    </w:p>
    <w:p w:rsidR="000B788F" w:rsidRPr="000B788F" w:rsidRDefault="000B788F" w:rsidP="000B788F">
      <w:pPr>
        <w:ind w:firstLine="709"/>
        <w:jc w:val="both"/>
        <w:rPr>
          <w:szCs w:val="28"/>
        </w:rPr>
      </w:pPr>
      <w:r w:rsidRPr="000B788F">
        <w:rPr>
          <w:szCs w:val="28"/>
        </w:rPr>
        <w:t xml:space="preserve">47. Если в результате проверки будет выявлено наличие оснований, предусмотренных пунктом 19  Административного регламента, заявителю направляется отказ в приеме к рассмотрению документов по форме согласно </w:t>
      </w:r>
      <w:hyperlink w:anchor="sub_1300" w:history="1">
        <w:r w:rsidRPr="000B788F">
          <w:rPr>
            <w:rStyle w:val="ae"/>
            <w:rFonts w:eastAsiaTheme="minorEastAsia"/>
            <w:b/>
            <w:color w:val="auto"/>
            <w:szCs w:val="28"/>
          </w:rPr>
          <w:t>приложению 3</w:t>
        </w:r>
      </w:hyperlink>
      <w:r w:rsidRPr="000B788F">
        <w:rPr>
          <w:szCs w:val="28"/>
        </w:rPr>
        <w:t xml:space="preserve"> к Административному регламенту с указанием таких оснований способом, указанным заявителем в его заявлении.</w:t>
      </w:r>
    </w:p>
    <w:p w:rsidR="000B788F" w:rsidRPr="000B788F" w:rsidRDefault="000B788F" w:rsidP="000B788F">
      <w:pPr>
        <w:ind w:firstLine="709"/>
        <w:jc w:val="both"/>
        <w:rPr>
          <w:szCs w:val="28"/>
        </w:rPr>
      </w:pPr>
      <w:r w:rsidRPr="000B788F">
        <w:rPr>
          <w:szCs w:val="28"/>
        </w:rPr>
        <w:t>48. Продолжительность административной процедуры (максимальный срок ее выполнения) составляет 1 день, а в случае наличия оснований, предусмотреных пунктом 19 Административного регламента, подготовки и направления заявителю отказа в приеме к рассмотрению документов продолжительность административной процедуры (максимальный срок ее выполнения) составляет 5 рабочих дней.</w:t>
      </w:r>
    </w:p>
    <w:p w:rsidR="000B788F" w:rsidRPr="000B788F" w:rsidRDefault="000B788F" w:rsidP="000B788F">
      <w:pPr>
        <w:ind w:firstLine="709"/>
        <w:jc w:val="both"/>
        <w:rPr>
          <w:szCs w:val="28"/>
        </w:rPr>
      </w:pPr>
      <w:r w:rsidRPr="000B788F">
        <w:rPr>
          <w:szCs w:val="28"/>
        </w:rPr>
        <w:t>49. Результатом административной процедуры является принятие заявления к рассмотрению либо направление заявителю (его представителю) отказа в приеме к рассмотрению документов для предоставления муниципальной услуги (</w:t>
      </w:r>
      <w:hyperlink w:anchor="sub_1300" w:history="1">
        <w:r w:rsidRPr="000B788F">
          <w:rPr>
            <w:rStyle w:val="ae"/>
            <w:rFonts w:eastAsiaTheme="minorEastAsia"/>
            <w:b/>
            <w:color w:val="auto"/>
            <w:szCs w:val="28"/>
          </w:rPr>
          <w:t>приложение 3</w:t>
        </w:r>
      </w:hyperlink>
      <w:r w:rsidRPr="000B788F">
        <w:rPr>
          <w:szCs w:val="28"/>
        </w:rPr>
        <w:t xml:space="preserve"> к Административному регламенту).</w:t>
      </w:r>
    </w:p>
    <w:p w:rsidR="000B788F" w:rsidRPr="000B788F" w:rsidRDefault="000B788F" w:rsidP="000B788F">
      <w:pPr>
        <w:ind w:firstLine="709"/>
        <w:jc w:val="both"/>
        <w:rPr>
          <w:sz w:val="22"/>
        </w:rPr>
      </w:pPr>
    </w:p>
    <w:p w:rsidR="000B788F" w:rsidRPr="000B788F" w:rsidRDefault="000B788F" w:rsidP="000B788F">
      <w:pPr>
        <w:pStyle w:val="1"/>
        <w:spacing w:before="0" w:after="0"/>
        <w:rPr>
          <w:rFonts w:ascii="Times New Roman" w:hAnsi="Times New Roman" w:cs="Times New Roman"/>
          <w:color w:val="auto"/>
          <w:szCs w:val="28"/>
        </w:rPr>
      </w:pPr>
      <w:r w:rsidRPr="000B788F">
        <w:rPr>
          <w:rFonts w:ascii="Times New Roman" w:hAnsi="Times New Roman" w:cs="Times New Roman"/>
          <w:color w:val="auto"/>
          <w:szCs w:val="28"/>
        </w:rPr>
        <w:t>Формирование и направление межведомственных запросов, получение документов по запросу</w:t>
      </w:r>
    </w:p>
    <w:p w:rsidR="000B788F" w:rsidRPr="000B788F" w:rsidRDefault="000B788F" w:rsidP="000B788F">
      <w:pPr>
        <w:rPr>
          <w:sz w:val="22"/>
        </w:rPr>
      </w:pPr>
    </w:p>
    <w:p w:rsidR="000B788F" w:rsidRPr="000B788F" w:rsidRDefault="000B788F" w:rsidP="000B788F">
      <w:pPr>
        <w:ind w:firstLine="709"/>
        <w:jc w:val="both"/>
        <w:rPr>
          <w:szCs w:val="28"/>
        </w:rPr>
      </w:pPr>
      <w:bookmarkStart w:id="68" w:name="sub_313"/>
      <w:r w:rsidRPr="000B788F">
        <w:rPr>
          <w:szCs w:val="28"/>
        </w:rPr>
        <w:t>50.  Основанием для начала административной процедуры является непредставление заявителем документов, предусмотренных пунктом 18 Административного регламента.</w:t>
      </w:r>
    </w:p>
    <w:bookmarkEnd w:id="68"/>
    <w:p w:rsidR="000B788F" w:rsidRPr="000B788F" w:rsidRDefault="000B788F" w:rsidP="000B788F">
      <w:pPr>
        <w:ind w:firstLine="709"/>
        <w:jc w:val="both"/>
        <w:rPr>
          <w:szCs w:val="28"/>
        </w:rPr>
      </w:pPr>
      <w:r w:rsidRPr="000B788F">
        <w:rPr>
          <w:szCs w:val="28"/>
        </w:rPr>
        <w:t>Межведомственные запросы направляются сотрудником отдела строительства, архитектуры ЖКХ администрации, уполномоченным на формирование и направление межведомственных запросов, рассмотрение заявлений.</w:t>
      </w:r>
    </w:p>
    <w:p w:rsidR="000B788F" w:rsidRPr="000B788F" w:rsidRDefault="000B788F" w:rsidP="000B788F">
      <w:pPr>
        <w:ind w:firstLine="709"/>
        <w:jc w:val="both"/>
        <w:rPr>
          <w:szCs w:val="28"/>
        </w:rPr>
      </w:pPr>
      <w:r w:rsidRPr="000B788F">
        <w:rPr>
          <w:szCs w:val="28"/>
        </w:rPr>
        <w:t>Целью направления межведомственных запросов является выявление оснований, которые могут повлечь нарушение условий оказания муниципальной услуги.</w:t>
      </w:r>
    </w:p>
    <w:p w:rsidR="000B788F" w:rsidRPr="000B788F" w:rsidRDefault="000B788F" w:rsidP="000B788F">
      <w:pPr>
        <w:ind w:firstLine="709"/>
        <w:jc w:val="both"/>
        <w:rPr>
          <w:szCs w:val="28"/>
        </w:rPr>
      </w:pPr>
      <w:r w:rsidRPr="000B788F">
        <w:rPr>
          <w:szCs w:val="28"/>
        </w:rPr>
        <w:t>При наличии технической возможности межведомственные запросы направляются в форме электронного документа путем заполнения электронной формы межведомственного запроса и его последующего направления на соответствующий адрес электронного сервиса,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0B788F" w:rsidRPr="000B788F" w:rsidRDefault="000B788F" w:rsidP="000B788F">
      <w:pPr>
        <w:ind w:firstLine="709"/>
        <w:jc w:val="both"/>
        <w:rPr>
          <w:szCs w:val="28"/>
        </w:rPr>
      </w:pPr>
      <w:r w:rsidRPr="000B788F">
        <w:rPr>
          <w:szCs w:val="28"/>
        </w:rPr>
        <w:t>Межведомственные запросы в форме электронного документа подписываются электронной подписью. В случае отсутствия технической возможности межведомственные запросы направляются на бумажном носителе.</w:t>
      </w:r>
    </w:p>
    <w:p w:rsidR="000B788F" w:rsidRPr="000B788F" w:rsidRDefault="000B788F" w:rsidP="000B788F">
      <w:pPr>
        <w:ind w:firstLine="709"/>
        <w:jc w:val="both"/>
        <w:rPr>
          <w:szCs w:val="28"/>
        </w:rPr>
      </w:pPr>
      <w:r w:rsidRPr="000B788F">
        <w:rPr>
          <w:szCs w:val="28"/>
        </w:rPr>
        <w:t>Результатом административной процедуры является направление межведомственного запроса с целью получения документа и/или информации, необходимых для принятия решения об утверждении документации по планировке территории.</w:t>
      </w:r>
    </w:p>
    <w:p w:rsidR="000B788F" w:rsidRPr="000B788F" w:rsidRDefault="000B788F" w:rsidP="000B788F">
      <w:pPr>
        <w:rPr>
          <w:sz w:val="22"/>
        </w:rPr>
      </w:pPr>
    </w:p>
    <w:p w:rsidR="000B788F" w:rsidRPr="000B788F" w:rsidRDefault="000B788F" w:rsidP="000B788F">
      <w:pPr>
        <w:pStyle w:val="1"/>
        <w:spacing w:before="0" w:after="0"/>
        <w:rPr>
          <w:rFonts w:ascii="Times New Roman" w:hAnsi="Times New Roman" w:cs="Times New Roman"/>
          <w:color w:val="auto"/>
          <w:szCs w:val="28"/>
        </w:rPr>
      </w:pPr>
      <w:r w:rsidRPr="000B788F">
        <w:rPr>
          <w:rFonts w:ascii="Times New Roman" w:hAnsi="Times New Roman" w:cs="Times New Roman"/>
          <w:color w:val="auto"/>
          <w:szCs w:val="28"/>
        </w:rPr>
        <w:t>Рассмотрение (проверка) заявлений и документов, необходимых для предоставления муниципальной услуги</w:t>
      </w:r>
    </w:p>
    <w:p w:rsidR="000B788F" w:rsidRPr="000B788F" w:rsidRDefault="000B788F" w:rsidP="000B788F">
      <w:pPr>
        <w:ind w:firstLine="709"/>
        <w:jc w:val="both"/>
        <w:rPr>
          <w:sz w:val="22"/>
        </w:rPr>
      </w:pPr>
    </w:p>
    <w:p w:rsidR="000B788F" w:rsidRPr="000B788F" w:rsidRDefault="000B788F" w:rsidP="000B788F">
      <w:pPr>
        <w:ind w:firstLine="709"/>
        <w:jc w:val="both"/>
        <w:rPr>
          <w:szCs w:val="28"/>
        </w:rPr>
      </w:pPr>
      <w:bookmarkStart w:id="69" w:name="sub_314"/>
      <w:r w:rsidRPr="000B788F">
        <w:rPr>
          <w:szCs w:val="28"/>
        </w:rPr>
        <w:t>51. Основанием для начала административной процедуры является принятие к рассмотрению заявления и приложенного к нему комплекта документации по планировке территории.</w:t>
      </w:r>
    </w:p>
    <w:p w:rsidR="000B788F" w:rsidRPr="000B788F" w:rsidRDefault="000B788F" w:rsidP="000B788F">
      <w:pPr>
        <w:ind w:firstLine="709"/>
        <w:jc w:val="both"/>
        <w:rPr>
          <w:szCs w:val="28"/>
        </w:rPr>
      </w:pPr>
      <w:bookmarkStart w:id="70" w:name="sub_315"/>
      <w:bookmarkEnd w:id="69"/>
      <w:r w:rsidRPr="000B788F">
        <w:rPr>
          <w:szCs w:val="28"/>
        </w:rPr>
        <w:t>52. Ответственный исполнитель осуществляет проверку:</w:t>
      </w:r>
    </w:p>
    <w:bookmarkEnd w:id="70"/>
    <w:p w:rsidR="000B788F" w:rsidRPr="000B788F" w:rsidRDefault="000B788F" w:rsidP="000B788F">
      <w:pPr>
        <w:ind w:firstLine="709"/>
        <w:jc w:val="both"/>
        <w:rPr>
          <w:szCs w:val="28"/>
        </w:rPr>
      </w:pPr>
      <w:r w:rsidRPr="000B788F">
        <w:rPr>
          <w:szCs w:val="28"/>
        </w:rPr>
        <w:t>- полноты и достоверности сведений, содержащихся в представленных документах;</w:t>
      </w:r>
    </w:p>
    <w:p w:rsidR="000B788F" w:rsidRPr="000B788F" w:rsidRDefault="000B788F" w:rsidP="000B788F">
      <w:pPr>
        <w:ind w:firstLine="709"/>
        <w:jc w:val="both"/>
        <w:rPr>
          <w:szCs w:val="28"/>
        </w:rPr>
      </w:pPr>
      <w:r w:rsidRPr="000B788F">
        <w:rPr>
          <w:szCs w:val="28"/>
        </w:rPr>
        <w:t>- согласованности представленной информации между отдельными документами комплекта;</w:t>
      </w:r>
    </w:p>
    <w:p w:rsidR="000B788F" w:rsidRPr="000B788F" w:rsidRDefault="000B788F" w:rsidP="000B788F">
      <w:pPr>
        <w:ind w:firstLine="709"/>
        <w:jc w:val="both"/>
        <w:rPr>
          <w:szCs w:val="28"/>
        </w:rPr>
      </w:pPr>
      <w:r w:rsidRPr="000B788F">
        <w:rPr>
          <w:szCs w:val="28"/>
        </w:rPr>
        <w:t>- наличия (отсутствия) оснований для отказа в предоставлении муниципальной услуги, предусмотренных пунктом 20 Административного регламента;</w:t>
      </w:r>
    </w:p>
    <w:p w:rsidR="000B788F" w:rsidRPr="000B788F" w:rsidRDefault="000B788F" w:rsidP="000B788F">
      <w:pPr>
        <w:ind w:firstLine="709"/>
        <w:jc w:val="both"/>
        <w:rPr>
          <w:szCs w:val="28"/>
        </w:rPr>
      </w:pPr>
      <w:r w:rsidRPr="000B788F">
        <w:rPr>
          <w:szCs w:val="28"/>
        </w:rPr>
        <w:lastRenderedPageBreak/>
        <w:t>-  наличия (отсутствия) оснований для проведения общественных обсуждений или публичных слушаний, предусмотренных действующим законодательством.</w:t>
      </w:r>
    </w:p>
    <w:p w:rsidR="000B788F" w:rsidRPr="000B788F" w:rsidRDefault="000B788F" w:rsidP="000B788F">
      <w:pPr>
        <w:ind w:firstLine="709"/>
        <w:jc w:val="both"/>
        <w:rPr>
          <w:szCs w:val="28"/>
        </w:rPr>
      </w:pPr>
      <w:bookmarkStart w:id="71" w:name="sub_316"/>
      <w:r w:rsidRPr="000B788F">
        <w:rPr>
          <w:szCs w:val="28"/>
        </w:rPr>
        <w:t>53. В случае если проведение публичных слушаний или общественных обсуждений является обязательным, ответственный исполнитель готовит проект письма главе Инсарского муниципального района с предложением о назначении публичных слушаний.</w:t>
      </w:r>
    </w:p>
    <w:bookmarkEnd w:id="71"/>
    <w:p w:rsidR="000B788F" w:rsidRPr="000B788F" w:rsidRDefault="000B788F" w:rsidP="000B788F">
      <w:pPr>
        <w:ind w:firstLine="709"/>
        <w:jc w:val="both"/>
        <w:rPr>
          <w:sz w:val="20"/>
        </w:rPr>
      </w:pPr>
      <w:r w:rsidRPr="000B788F">
        <w:rPr>
          <w:szCs w:val="28"/>
        </w:rPr>
        <w:t>Глава Инсарского муниципального района рассматривает подготовленный проект письма и подписывает его. В случае несогласия с подготовленным проектом документа, обнаружения ошибок и недочетов в нем, замечания исправляются ответственным исполнителем незамедлительно в течение срока</w:t>
      </w:r>
      <w:r w:rsidRPr="000B788F">
        <w:rPr>
          <w:sz w:val="20"/>
        </w:rPr>
        <w:t xml:space="preserve"> </w:t>
      </w:r>
      <w:r w:rsidRPr="000B788F">
        <w:rPr>
          <w:szCs w:val="28"/>
        </w:rPr>
        <w:t>административной процедуры, предусмотренногов в абзаце втором пункта 55 Административного регламента.</w:t>
      </w:r>
    </w:p>
    <w:p w:rsidR="000B788F" w:rsidRPr="000B788F" w:rsidRDefault="000B788F" w:rsidP="000B788F">
      <w:pPr>
        <w:ind w:firstLine="709"/>
        <w:rPr>
          <w:szCs w:val="28"/>
        </w:rPr>
      </w:pPr>
      <w:bookmarkStart w:id="72" w:name="sub_317"/>
      <w:r w:rsidRPr="000B788F">
        <w:rPr>
          <w:szCs w:val="28"/>
        </w:rPr>
        <w:t>54. Результатом административной процедуры является:</w:t>
      </w:r>
    </w:p>
    <w:bookmarkEnd w:id="72"/>
    <w:p w:rsidR="000B788F" w:rsidRPr="000B788F" w:rsidRDefault="000B788F" w:rsidP="000B788F">
      <w:pPr>
        <w:ind w:firstLine="709"/>
        <w:jc w:val="both"/>
        <w:rPr>
          <w:szCs w:val="28"/>
        </w:rPr>
      </w:pPr>
      <w:r w:rsidRPr="000B788F">
        <w:rPr>
          <w:szCs w:val="28"/>
        </w:rPr>
        <w:t xml:space="preserve">-  завершение процедуры рассмотрения (проверки) заявления и документов, необходимых для предоставления муниципальной услуги, когда не требуется проведение процедуры общественных обсуждений или публичных слушаний в случаях, предусмотренных </w:t>
      </w:r>
      <w:hyperlink r:id="rId79" w:history="1">
        <w:r w:rsidRPr="000B788F">
          <w:rPr>
            <w:rStyle w:val="ae"/>
            <w:rFonts w:eastAsiaTheme="minorEastAsia"/>
            <w:b/>
            <w:color w:val="auto"/>
            <w:szCs w:val="28"/>
          </w:rPr>
          <w:t>частью 5.1 статьи 46</w:t>
        </w:r>
      </w:hyperlink>
      <w:r w:rsidRPr="000B788F">
        <w:rPr>
          <w:szCs w:val="28"/>
        </w:rPr>
        <w:t xml:space="preserve"> Градостроительного кодекса Российской Федерации, или наличие оснований для отказа в предоставлении муниципальной услуги, предусмотренных пунктом 20  Административного регламента;</w:t>
      </w:r>
    </w:p>
    <w:p w:rsidR="000B788F" w:rsidRPr="000B788F" w:rsidRDefault="000B788F" w:rsidP="000B788F">
      <w:pPr>
        <w:ind w:firstLine="709"/>
        <w:jc w:val="both"/>
        <w:rPr>
          <w:szCs w:val="28"/>
        </w:rPr>
      </w:pPr>
      <w:r w:rsidRPr="000B788F">
        <w:rPr>
          <w:szCs w:val="28"/>
        </w:rPr>
        <w:t>- направление письма с предложением о назначении публичных слушаний за подписью главы администрации Инсарского муниципального района и приложением проекта документации по планировке территории главе Инсарского муниципального района для проведения публичных слушаний (в случае если проведение публичных слушаний или общественных обсуждений является обязательным в соответствии с требованиями действующего законодательства), с одновременным уведомлением заявителя (его представителя) об этом способом, указанным в заявлении заявителя (его представителя), с соблюдением срока административной процедуры, предусмотренного в абзаце втором пункта 55 Административного регламента.</w:t>
      </w:r>
    </w:p>
    <w:p w:rsidR="000B788F" w:rsidRPr="000B788F" w:rsidRDefault="000B788F" w:rsidP="000B788F">
      <w:pPr>
        <w:ind w:firstLine="709"/>
        <w:jc w:val="both"/>
        <w:rPr>
          <w:szCs w:val="28"/>
        </w:rPr>
      </w:pPr>
      <w:bookmarkStart w:id="73" w:name="sub_318"/>
      <w:r w:rsidRPr="000B788F">
        <w:rPr>
          <w:szCs w:val="28"/>
        </w:rPr>
        <w:t>55. Максимальный срок выполнения административной процедуры, в случае, когда не требуется проведение публичных слушаний, предусмотренных действующим законодательством,</w:t>
      </w:r>
      <w:r w:rsidRPr="000B788F">
        <w:rPr>
          <w:b/>
          <w:szCs w:val="28"/>
        </w:rPr>
        <w:t xml:space="preserve"> -</w:t>
      </w:r>
      <w:r w:rsidRPr="000B788F">
        <w:rPr>
          <w:szCs w:val="28"/>
        </w:rPr>
        <w:t xml:space="preserve"> 20 рабочих  дней со дня поступления заявления в Администрацию.</w:t>
      </w:r>
    </w:p>
    <w:p w:rsidR="000B788F" w:rsidRPr="007D526A" w:rsidRDefault="000B788F" w:rsidP="000B788F">
      <w:pPr>
        <w:ind w:firstLine="709"/>
        <w:jc w:val="both"/>
        <w:rPr>
          <w:szCs w:val="28"/>
        </w:rPr>
      </w:pPr>
      <w:bookmarkStart w:id="74" w:name="sub_3182"/>
      <w:bookmarkEnd w:id="73"/>
      <w:r w:rsidRPr="000B788F">
        <w:rPr>
          <w:szCs w:val="28"/>
        </w:rPr>
        <w:t xml:space="preserve">Максимальный срок выполнения административной процедуры, в случае, когда требуется проведение общественных обсуждений или публичных слушаний, предусмотренных действующим законодательством – 20 рабочих  дней со дня </w:t>
      </w:r>
      <w:r w:rsidRPr="007D526A">
        <w:rPr>
          <w:szCs w:val="28"/>
        </w:rPr>
        <w:t>поступления заявления в Администрацию.</w:t>
      </w:r>
    </w:p>
    <w:p w:rsidR="000B788F" w:rsidRPr="007D526A" w:rsidRDefault="000B788F" w:rsidP="000B788F">
      <w:pPr>
        <w:ind w:firstLine="709"/>
        <w:jc w:val="both"/>
        <w:rPr>
          <w:color w:val="FF0000"/>
          <w:sz w:val="22"/>
        </w:rPr>
      </w:pPr>
    </w:p>
    <w:p w:rsidR="000B788F" w:rsidRPr="007D526A" w:rsidRDefault="000B788F" w:rsidP="000B788F">
      <w:pPr>
        <w:pStyle w:val="1"/>
        <w:spacing w:before="0" w:after="0"/>
        <w:rPr>
          <w:rFonts w:ascii="Times New Roman" w:hAnsi="Times New Roman" w:cs="Times New Roman"/>
          <w:szCs w:val="28"/>
        </w:rPr>
      </w:pPr>
      <w:r w:rsidRPr="007D526A">
        <w:rPr>
          <w:rFonts w:ascii="Times New Roman" w:hAnsi="Times New Roman" w:cs="Times New Roman"/>
          <w:szCs w:val="28"/>
        </w:rPr>
        <w:t>Проведение общественных обсуждений или публичных слушаний, за исключением случаев, предусмотренных частью 5.1 статьи 46 Градостроительного кодекса Российской Федерации</w:t>
      </w:r>
    </w:p>
    <w:p w:rsidR="000B788F" w:rsidRPr="007D526A" w:rsidRDefault="000B788F" w:rsidP="000B788F">
      <w:pPr>
        <w:rPr>
          <w:sz w:val="22"/>
        </w:rPr>
      </w:pPr>
    </w:p>
    <w:p w:rsidR="000B788F" w:rsidRPr="007D526A" w:rsidRDefault="000B788F" w:rsidP="000B788F">
      <w:pPr>
        <w:ind w:firstLine="709"/>
        <w:jc w:val="both"/>
        <w:rPr>
          <w:szCs w:val="28"/>
        </w:rPr>
      </w:pPr>
      <w:bookmarkStart w:id="75" w:name="sub_319"/>
      <w:r w:rsidRPr="007D526A">
        <w:rPr>
          <w:szCs w:val="28"/>
        </w:rPr>
        <w:t>56. Основанием для начала административной процедуры является поступление письма с предложением о назначении публичных слушаний за подписью главы Инсарского муниципального района с приложением проекта документации по планировке территории.</w:t>
      </w:r>
    </w:p>
    <w:bookmarkEnd w:id="75"/>
    <w:p w:rsidR="000B788F" w:rsidRPr="000B788F" w:rsidRDefault="000B788F" w:rsidP="000B788F">
      <w:pPr>
        <w:ind w:firstLine="709"/>
        <w:jc w:val="both"/>
        <w:rPr>
          <w:b/>
          <w:szCs w:val="28"/>
        </w:rPr>
      </w:pPr>
      <w:r w:rsidRPr="007D526A">
        <w:rPr>
          <w:szCs w:val="28"/>
        </w:rPr>
        <w:t>Организация и проведение публичных слушаний осуществляется в соответствии с</w:t>
      </w:r>
      <w:r w:rsidRPr="007D526A">
        <w:rPr>
          <w:b/>
          <w:szCs w:val="28"/>
        </w:rPr>
        <w:t xml:space="preserve"> </w:t>
      </w:r>
      <w:r w:rsidRPr="007D526A">
        <w:rPr>
          <w:color w:val="22272F"/>
          <w:szCs w:val="28"/>
          <w:shd w:val="clear" w:color="auto" w:fill="FFFFFF"/>
        </w:rPr>
        <w:t>решением Совета депутатов Инсарского муниципального района</w:t>
      </w:r>
      <w:r w:rsidRPr="007D526A">
        <w:rPr>
          <w:color w:val="22272F"/>
          <w:szCs w:val="28"/>
        </w:rPr>
        <w:br/>
      </w:r>
      <w:r w:rsidRPr="000B788F">
        <w:rPr>
          <w:szCs w:val="28"/>
          <w:shd w:val="clear" w:color="auto" w:fill="FFFFFF"/>
        </w:rPr>
        <w:t>Республики Мордовияот 14 февраля 2011 г. № 14 «Об утверждении Порядка организации и проведения публичных слушаний в Инсарском муниципальном районе Республики Мордовия».</w:t>
      </w:r>
      <w:r w:rsidRPr="000B788F">
        <w:rPr>
          <w:b/>
          <w:szCs w:val="28"/>
        </w:rPr>
        <w:t xml:space="preserve"> </w:t>
      </w:r>
    </w:p>
    <w:p w:rsidR="000B788F" w:rsidRPr="000B788F" w:rsidRDefault="000B788F" w:rsidP="000B788F">
      <w:pPr>
        <w:ind w:firstLine="709"/>
        <w:jc w:val="both"/>
        <w:rPr>
          <w:szCs w:val="28"/>
        </w:rPr>
      </w:pPr>
      <w:r w:rsidRPr="000B788F">
        <w:rPr>
          <w:szCs w:val="28"/>
        </w:rPr>
        <w:t>Организатор проведения публичных слушаний направляет главе Инсарского муниципального района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их проведения.</w:t>
      </w:r>
    </w:p>
    <w:p w:rsidR="000B788F" w:rsidRPr="000B788F" w:rsidRDefault="000B788F" w:rsidP="000B788F">
      <w:pPr>
        <w:ind w:firstLine="709"/>
        <w:jc w:val="both"/>
        <w:rPr>
          <w:szCs w:val="28"/>
        </w:rPr>
      </w:pPr>
      <w:bookmarkStart w:id="76" w:name="sub_1320"/>
      <w:r w:rsidRPr="000B788F">
        <w:rPr>
          <w:szCs w:val="28"/>
        </w:rPr>
        <w:t>57. Максимальный срок выполнения административной процедуры составляет не более 90 дней.</w:t>
      </w:r>
    </w:p>
    <w:p w:rsidR="000B788F" w:rsidRPr="000B788F" w:rsidRDefault="000B788F" w:rsidP="000B788F">
      <w:pPr>
        <w:ind w:firstLine="709"/>
        <w:jc w:val="both"/>
        <w:rPr>
          <w:szCs w:val="28"/>
        </w:rPr>
      </w:pPr>
      <w:bookmarkStart w:id="77" w:name="sub_321"/>
      <w:bookmarkEnd w:id="76"/>
      <w:r w:rsidRPr="000B788F">
        <w:rPr>
          <w:szCs w:val="28"/>
        </w:rPr>
        <w:lastRenderedPageBreak/>
        <w:t>58. Результатом административной процедуры является поступление главе Инсарского муниципального района подготовленных организатором проведения публичных слушаний протокола публичных слушаний и заключения о результатах публичных слушаний.</w:t>
      </w:r>
    </w:p>
    <w:bookmarkEnd w:id="77"/>
    <w:p w:rsidR="000B788F" w:rsidRPr="000B788F" w:rsidRDefault="000B788F" w:rsidP="000B788F">
      <w:pPr>
        <w:ind w:firstLine="709"/>
        <w:jc w:val="both"/>
        <w:rPr>
          <w:sz w:val="22"/>
        </w:rPr>
      </w:pPr>
    </w:p>
    <w:p w:rsidR="000B788F" w:rsidRPr="000B788F" w:rsidRDefault="000B788F" w:rsidP="000B788F">
      <w:pPr>
        <w:pStyle w:val="1"/>
        <w:spacing w:before="0" w:after="0"/>
        <w:rPr>
          <w:rFonts w:ascii="Times New Roman" w:hAnsi="Times New Roman" w:cs="Times New Roman"/>
          <w:color w:val="auto"/>
          <w:szCs w:val="28"/>
        </w:rPr>
      </w:pPr>
      <w:bookmarkStart w:id="78" w:name="sub_350"/>
      <w:bookmarkEnd w:id="74"/>
      <w:r w:rsidRPr="000B788F">
        <w:rPr>
          <w:rFonts w:ascii="Times New Roman" w:hAnsi="Times New Roman" w:cs="Times New Roman"/>
          <w:color w:val="auto"/>
          <w:szCs w:val="28"/>
        </w:rPr>
        <w:t>Подготовка решения об утверждении документации по планировке территории или об отклонении документации по планировке территории и о направлении ее на доработку</w:t>
      </w:r>
    </w:p>
    <w:bookmarkEnd w:id="78"/>
    <w:p w:rsidR="000B788F" w:rsidRPr="000B788F" w:rsidRDefault="000B788F" w:rsidP="000B788F">
      <w:pPr>
        <w:rPr>
          <w:sz w:val="22"/>
        </w:rPr>
      </w:pPr>
    </w:p>
    <w:p w:rsidR="000B788F" w:rsidRPr="000B788F" w:rsidRDefault="000B788F" w:rsidP="000B788F">
      <w:pPr>
        <w:ind w:firstLine="709"/>
        <w:jc w:val="both"/>
        <w:rPr>
          <w:szCs w:val="28"/>
        </w:rPr>
      </w:pPr>
      <w:bookmarkStart w:id="79" w:name="sub_322"/>
      <w:r w:rsidRPr="000B788F">
        <w:rPr>
          <w:szCs w:val="28"/>
        </w:rPr>
        <w:t>59. Основанием для начала административной процедуры является:</w:t>
      </w:r>
    </w:p>
    <w:bookmarkEnd w:id="79"/>
    <w:p w:rsidR="000B788F" w:rsidRPr="000B788F" w:rsidRDefault="000B788F" w:rsidP="000B788F">
      <w:pPr>
        <w:ind w:firstLine="709"/>
        <w:jc w:val="both"/>
        <w:rPr>
          <w:szCs w:val="28"/>
        </w:rPr>
      </w:pPr>
      <w:r w:rsidRPr="000B788F">
        <w:rPr>
          <w:szCs w:val="28"/>
        </w:rPr>
        <w:t>- поступление подготовленных организатором проведения публичных слушаний протокола публичных слушаний и заключения о результатах публичных слушаний главе Инсарского муниципального района, который в свою очередь передает их ответственному исполнителю для подготовки результата предоставления муниципальной услуги либо</w:t>
      </w:r>
    </w:p>
    <w:p w:rsidR="000B788F" w:rsidRPr="000B788F" w:rsidRDefault="000B788F" w:rsidP="000B788F">
      <w:pPr>
        <w:ind w:firstLine="709"/>
        <w:jc w:val="both"/>
        <w:rPr>
          <w:szCs w:val="28"/>
        </w:rPr>
      </w:pPr>
      <w:r w:rsidRPr="000B788F">
        <w:rPr>
          <w:szCs w:val="28"/>
        </w:rPr>
        <w:t xml:space="preserve">- завершение процедуры рассмотрения (проверки) заявления и документов, необходимых для предоставления муниципальной услуги, когда не требуется проведение процедуры общественных обсуждений или публичных слушаний в случаях, предусмотренных </w:t>
      </w:r>
      <w:hyperlink r:id="rId80" w:history="1">
        <w:r w:rsidRPr="000B788F">
          <w:rPr>
            <w:rStyle w:val="ae"/>
            <w:rFonts w:eastAsiaTheme="minorEastAsia"/>
            <w:b/>
            <w:color w:val="auto"/>
            <w:szCs w:val="28"/>
          </w:rPr>
          <w:t>частью 5.1 статьи 46</w:t>
        </w:r>
      </w:hyperlink>
      <w:r w:rsidRPr="000B788F">
        <w:rPr>
          <w:szCs w:val="28"/>
        </w:rPr>
        <w:t xml:space="preserve"> Градостроительного кодекса Российской Федерации, или наличие оснований для отказа в предоставлении муниципальной услуги, предусмотренных пунктом 19 Административного регламента.</w:t>
      </w:r>
    </w:p>
    <w:p w:rsidR="000B788F" w:rsidRPr="000B788F" w:rsidRDefault="000B788F" w:rsidP="000B788F">
      <w:pPr>
        <w:ind w:firstLine="709"/>
        <w:jc w:val="both"/>
        <w:rPr>
          <w:szCs w:val="28"/>
        </w:rPr>
      </w:pPr>
      <w:bookmarkStart w:id="80" w:name="sub_323"/>
      <w:r w:rsidRPr="000B788F">
        <w:rPr>
          <w:szCs w:val="28"/>
        </w:rPr>
        <w:t>60. Ответственный исполнитель с учетом оснований для отказа в предоставлении муниципальной услуги, предусмотренных пунктом 19  Административного регламента, подготавливает проект решения об утверждении документации по планировке территории или об отклонении такой документации и о направлении ее на доработку заявителю (его представителю).</w:t>
      </w:r>
    </w:p>
    <w:p w:rsidR="000B788F" w:rsidRPr="000B788F" w:rsidRDefault="000B788F" w:rsidP="000B788F">
      <w:pPr>
        <w:ind w:firstLine="709"/>
        <w:jc w:val="both"/>
        <w:rPr>
          <w:szCs w:val="28"/>
        </w:rPr>
      </w:pPr>
      <w:bookmarkStart w:id="81" w:name="sub_324"/>
      <w:bookmarkEnd w:id="80"/>
      <w:r w:rsidRPr="000B788F">
        <w:rPr>
          <w:szCs w:val="28"/>
        </w:rPr>
        <w:t>61.  Решение об утверждении документации по планировке территории принимается в форме постановления. Решение об отклонении документации по планировке территории и о направлении ее на доработку в случае наличия оснований для отказа в предоставлении муниципальной услуги, предусмотренных пунктом 19  Административного регламента, принимается в виде письма за подписью Главы Инсарского  муниципального района.</w:t>
      </w:r>
    </w:p>
    <w:p w:rsidR="000B788F" w:rsidRPr="000B788F" w:rsidRDefault="000B788F" w:rsidP="000B788F">
      <w:pPr>
        <w:ind w:firstLine="709"/>
        <w:jc w:val="both"/>
        <w:rPr>
          <w:szCs w:val="28"/>
        </w:rPr>
      </w:pPr>
      <w:bookmarkStart w:id="82" w:name="sub_325"/>
      <w:bookmarkEnd w:id="81"/>
      <w:r w:rsidRPr="000B788F">
        <w:rPr>
          <w:szCs w:val="28"/>
        </w:rPr>
        <w:t>62. Подготовленные проекты документов вместе с документами, представленными заявителем (представителем заявителя), а в случае проведения процедуры общественных обсуждений или публичных слушаний, с приложением протокола публичных слушаний и заключения о результатах публичных слушаний, направляются ответственным исполнителем на подпись Главе Инсарского муниципального района.</w:t>
      </w:r>
    </w:p>
    <w:bookmarkEnd w:id="82"/>
    <w:p w:rsidR="000B788F" w:rsidRPr="000B788F" w:rsidRDefault="000B788F" w:rsidP="000B788F">
      <w:pPr>
        <w:ind w:firstLine="709"/>
        <w:jc w:val="both"/>
        <w:rPr>
          <w:szCs w:val="28"/>
        </w:rPr>
      </w:pPr>
      <w:r w:rsidRPr="000B788F">
        <w:rPr>
          <w:szCs w:val="28"/>
        </w:rPr>
        <w:t>Глава Инсарского муниципального района рассматривает подготовленные проекты документов и подписывает их.</w:t>
      </w:r>
    </w:p>
    <w:p w:rsidR="000B788F" w:rsidRPr="000B788F" w:rsidRDefault="000B788F" w:rsidP="000B788F">
      <w:pPr>
        <w:ind w:firstLine="709"/>
        <w:jc w:val="both"/>
        <w:rPr>
          <w:szCs w:val="28"/>
        </w:rPr>
      </w:pPr>
      <w:r w:rsidRPr="000B788F">
        <w:rPr>
          <w:szCs w:val="28"/>
        </w:rPr>
        <w:t>В случае несогласия с подготовленным проектом документа, обнаружения ошибок и недочетов в нем, замечания исправляются ответственным исполнителем незамедлительно в течение срока административной процедуры, предусмотренного в пункте 64  Административного регламента.</w:t>
      </w:r>
    </w:p>
    <w:p w:rsidR="000B788F" w:rsidRPr="000B788F" w:rsidRDefault="000B788F" w:rsidP="000B788F">
      <w:pPr>
        <w:ind w:firstLine="709"/>
        <w:jc w:val="both"/>
        <w:rPr>
          <w:szCs w:val="28"/>
        </w:rPr>
      </w:pPr>
      <w:bookmarkStart w:id="83" w:name="sub_326"/>
      <w:r w:rsidRPr="000B788F">
        <w:rPr>
          <w:szCs w:val="28"/>
        </w:rPr>
        <w:t>63. Результатом административной процедуры является принятие решения об утверждении документации по планировке территории либо об отклонении такой документации и направлении ее на доработку.</w:t>
      </w:r>
    </w:p>
    <w:p w:rsidR="000B788F" w:rsidRPr="000B788F" w:rsidRDefault="000B788F" w:rsidP="000B788F">
      <w:pPr>
        <w:ind w:firstLine="709"/>
        <w:jc w:val="both"/>
        <w:rPr>
          <w:szCs w:val="28"/>
        </w:rPr>
      </w:pPr>
      <w:bookmarkStart w:id="84" w:name="sub_327"/>
      <w:bookmarkEnd w:id="83"/>
      <w:r w:rsidRPr="000B788F">
        <w:rPr>
          <w:szCs w:val="28"/>
        </w:rPr>
        <w:t>64. Максимальный срок выполнения административной процедуры 15 рабочих  дней.</w:t>
      </w:r>
    </w:p>
    <w:p w:rsidR="000B788F" w:rsidRPr="000B788F" w:rsidRDefault="000B788F" w:rsidP="000B788F">
      <w:pPr>
        <w:pStyle w:val="1"/>
        <w:spacing w:before="0" w:after="0"/>
        <w:rPr>
          <w:rFonts w:ascii="Times New Roman" w:hAnsi="Times New Roman" w:cs="Times New Roman"/>
          <w:color w:val="auto"/>
          <w:sz w:val="22"/>
        </w:rPr>
      </w:pPr>
      <w:bookmarkStart w:id="85" w:name="sub_360"/>
      <w:bookmarkEnd w:id="84"/>
    </w:p>
    <w:p w:rsidR="000B788F" w:rsidRPr="000B788F" w:rsidRDefault="000B788F" w:rsidP="000B788F">
      <w:pPr>
        <w:pStyle w:val="1"/>
        <w:spacing w:before="0" w:after="0"/>
        <w:rPr>
          <w:rFonts w:ascii="Times New Roman" w:hAnsi="Times New Roman" w:cs="Times New Roman"/>
          <w:color w:val="auto"/>
          <w:szCs w:val="28"/>
        </w:rPr>
      </w:pPr>
      <w:r w:rsidRPr="000B788F">
        <w:rPr>
          <w:rFonts w:ascii="Times New Roman" w:hAnsi="Times New Roman" w:cs="Times New Roman"/>
          <w:color w:val="auto"/>
          <w:szCs w:val="28"/>
        </w:rPr>
        <w:t>Выдача результата муниципальной услуги</w:t>
      </w:r>
    </w:p>
    <w:bookmarkEnd w:id="85"/>
    <w:p w:rsidR="000B788F" w:rsidRPr="000B788F" w:rsidRDefault="000B788F" w:rsidP="000B788F">
      <w:pPr>
        <w:rPr>
          <w:sz w:val="22"/>
        </w:rPr>
      </w:pPr>
    </w:p>
    <w:p w:rsidR="000B788F" w:rsidRPr="000B788F" w:rsidRDefault="000B788F" w:rsidP="000B788F">
      <w:pPr>
        <w:ind w:firstLine="709"/>
        <w:jc w:val="both"/>
        <w:rPr>
          <w:szCs w:val="28"/>
        </w:rPr>
      </w:pPr>
      <w:bookmarkStart w:id="86" w:name="sub_328"/>
      <w:r w:rsidRPr="000B788F">
        <w:rPr>
          <w:szCs w:val="28"/>
        </w:rPr>
        <w:t>65. Основанием для начала административной процедуры является подписанное решение об утверждении документации по планировке территории или об отклонении документации по планировке территории и о направлении ее на доработку.</w:t>
      </w:r>
    </w:p>
    <w:p w:rsidR="000B788F" w:rsidRPr="000B788F" w:rsidRDefault="000B788F" w:rsidP="000B788F">
      <w:pPr>
        <w:ind w:firstLine="709"/>
        <w:jc w:val="both"/>
        <w:rPr>
          <w:szCs w:val="28"/>
        </w:rPr>
      </w:pPr>
      <w:bookmarkStart w:id="87" w:name="sub_329"/>
      <w:bookmarkEnd w:id="86"/>
      <w:r w:rsidRPr="000B788F">
        <w:rPr>
          <w:szCs w:val="28"/>
        </w:rPr>
        <w:t>66. Ответственный исполнитель в течение одного дня извещает заявителя (представителя заявителя) о необходимости получения результата предоставления муниципальной услуги с указанием времени и места получения.</w:t>
      </w:r>
    </w:p>
    <w:bookmarkEnd w:id="87"/>
    <w:p w:rsidR="000B788F" w:rsidRPr="000B788F" w:rsidRDefault="000B788F" w:rsidP="000B788F">
      <w:pPr>
        <w:ind w:firstLine="709"/>
        <w:jc w:val="both"/>
        <w:rPr>
          <w:szCs w:val="28"/>
        </w:rPr>
      </w:pPr>
      <w:r w:rsidRPr="000B788F">
        <w:rPr>
          <w:szCs w:val="28"/>
        </w:rPr>
        <w:lastRenderedPageBreak/>
        <w:t>Один экземпляр документа, указанного в  пункте 65 Административного регламента, со дня его регистрации выдается непосредственно заявителю (его представителю) либо направляется им способом, указанным в заявлении, в течение 7 дней после подписания документа, указанного в пункте 65 Административного регламента.</w:t>
      </w:r>
    </w:p>
    <w:p w:rsidR="000B788F" w:rsidRPr="000B788F" w:rsidRDefault="000B788F" w:rsidP="000B788F">
      <w:pPr>
        <w:ind w:firstLine="709"/>
        <w:jc w:val="both"/>
        <w:rPr>
          <w:szCs w:val="28"/>
        </w:rPr>
      </w:pPr>
      <w:r w:rsidRPr="000B788F">
        <w:rPr>
          <w:szCs w:val="28"/>
        </w:rPr>
        <w:t>При наличии в заявлении указания о выдаче результата предоставления муниципальной услуги через МФЦ по месту представления заявления Администрация обеспечивает передачу документа в МФЦ для выдачи заявителю (его представителю) не позднее рабочего дня, следующего за днем подписания решения об утверждении документации по планировке территории или об отклонении документации по планировке территории и о направлении ее на доработку.</w:t>
      </w:r>
    </w:p>
    <w:p w:rsidR="000B788F" w:rsidRPr="000B788F" w:rsidRDefault="000B788F" w:rsidP="000B788F">
      <w:pPr>
        <w:ind w:firstLine="709"/>
        <w:jc w:val="both"/>
        <w:rPr>
          <w:szCs w:val="28"/>
        </w:rPr>
      </w:pPr>
      <w:bookmarkStart w:id="88" w:name="sub_1330"/>
      <w:r w:rsidRPr="000B788F">
        <w:rPr>
          <w:szCs w:val="28"/>
        </w:rPr>
        <w:t>67. Результатом административной процедуры является выдача заявителю решения об утверждении документации по планировке территории или об отклонении документации по планировке территории и о направлении ее на доработку.</w:t>
      </w:r>
    </w:p>
    <w:p w:rsidR="000B788F" w:rsidRPr="000B788F" w:rsidRDefault="000B788F" w:rsidP="000B788F">
      <w:pPr>
        <w:ind w:firstLine="709"/>
        <w:jc w:val="both"/>
        <w:rPr>
          <w:szCs w:val="28"/>
        </w:rPr>
      </w:pPr>
      <w:bookmarkStart w:id="89" w:name="sub_331"/>
      <w:bookmarkEnd w:id="88"/>
      <w:r w:rsidRPr="000B788F">
        <w:rPr>
          <w:szCs w:val="28"/>
        </w:rPr>
        <w:t>68. Продолжительность административной процедуры (максимальный срок ее выполнения) составляет 3 рабочих дня.</w:t>
      </w:r>
    </w:p>
    <w:bookmarkEnd w:id="89"/>
    <w:p w:rsidR="000B788F" w:rsidRPr="007D526A" w:rsidRDefault="000B788F" w:rsidP="000B788F">
      <w:pPr>
        <w:rPr>
          <w:sz w:val="20"/>
        </w:rPr>
      </w:pPr>
    </w:p>
    <w:p w:rsidR="000B788F" w:rsidRPr="007D526A" w:rsidRDefault="000B788F" w:rsidP="000B788F">
      <w:pPr>
        <w:pStyle w:val="1"/>
        <w:spacing w:before="0" w:after="0"/>
        <w:rPr>
          <w:rFonts w:ascii="Times New Roman" w:hAnsi="Times New Roman" w:cs="Times New Roman"/>
          <w:szCs w:val="28"/>
        </w:rPr>
      </w:pPr>
      <w:r w:rsidRPr="007D526A">
        <w:rPr>
          <w:rFonts w:ascii="Times New Roman" w:hAnsi="Times New Roman" w:cs="Times New Roman"/>
          <w:szCs w:val="28"/>
        </w:rPr>
        <w:t>IV. Формы контроля за исполнением Административного регламента</w:t>
      </w:r>
    </w:p>
    <w:p w:rsidR="000B788F" w:rsidRPr="007D526A" w:rsidRDefault="000B788F" w:rsidP="000B788F">
      <w:pPr>
        <w:pStyle w:val="1"/>
        <w:spacing w:before="0" w:after="0"/>
        <w:rPr>
          <w:rFonts w:ascii="Times New Roman" w:hAnsi="Times New Roman"/>
          <w:color w:val="auto"/>
          <w:sz w:val="22"/>
        </w:rPr>
      </w:pPr>
    </w:p>
    <w:p w:rsidR="000B788F" w:rsidRPr="007D526A" w:rsidRDefault="000B788F" w:rsidP="000B788F">
      <w:pPr>
        <w:pStyle w:val="affa"/>
        <w:spacing w:after="0"/>
        <w:jc w:val="center"/>
        <w:rPr>
          <w:rFonts w:cs="Arial"/>
          <w:sz w:val="20"/>
        </w:rPr>
      </w:pPr>
      <w:r w:rsidRPr="007D526A">
        <w:rPr>
          <w:b/>
          <w:szCs w:val="28"/>
        </w:rPr>
        <w:t>Порядок и формы контроля за исполнением административного регламента</w:t>
      </w:r>
    </w:p>
    <w:p w:rsidR="000B788F" w:rsidRPr="007D526A" w:rsidRDefault="000B788F" w:rsidP="000B788F">
      <w:pPr>
        <w:widowControl w:val="0"/>
        <w:autoSpaceDE w:val="0"/>
        <w:autoSpaceDN w:val="0"/>
        <w:adjustRightInd w:val="0"/>
        <w:ind w:firstLine="720"/>
        <w:jc w:val="both"/>
        <w:rPr>
          <w:szCs w:val="28"/>
        </w:rPr>
      </w:pPr>
    </w:p>
    <w:p w:rsidR="000B788F" w:rsidRPr="007D526A" w:rsidRDefault="000B788F" w:rsidP="000B788F">
      <w:pPr>
        <w:pStyle w:val="35"/>
        <w:spacing w:after="0" w:line="240" w:lineRule="auto"/>
        <w:ind w:firstLine="720"/>
        <w:jc w:val="both"/>
        <w:rPr>
          <w:rFonts w:ascii="Times New Roman" w:hAnsi="Times New Roman"/>
          <w:sz w:val="24"/>
          <w:szCs w:val="28"/>
        </w:rPr>
      </w:pPr>
      <w:r w:rsidRPr="007D526A">
        <w:rPr>
          <w:rFonts w:ascii="Times New Roman" w:hAnsi="Times New Roman"/>
          <w:sz w:val="24"/>
          <w:szCs w:val="28"/>
        </w:rPr>
        <w:t>69. Текущий контроль за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Инсарского муниципального района.</w:t>
      </w:r>
    </w:p>
    <w:p w:rsidR="000B788F" w:rsidRPr="007D526A" w:rsidRDefault="000B788F" w:rsidP="000B788F">
      <w:pPr>
        <w:ind w:firstLine="720"/>
        <w:jc w:val="both"/>
        <w:rPr>
          <w:szCs w:val="28"/>
        </w:rPr>
      </w:pPr>
      <w:r w:rsidRPr="007D526A">
        <w:rPr>
          <w:szCs w:val="28"/>
        </w:rPr>
        <w:t>70.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B788F" w:rsidRPr="007D526A" w:rsidRDefault="000B788F" w:rsidP="000B788F">
      <w:pPr>
        <w:ind w:firstLine="720"/>
        <w:jc w:val="both"/>
        <w:rPr>
          <w:szCs w:val="28"/>
        </w:rPr>
      </w:pPr>
      <w:r w:rsidRPr="007D526A">
        <w:rPr>
          <w:szCs w:val="28"/>
        </w:rPr>
        <w:t>71. Ответственность специалистов Администрации, МФЦ закрепляется в их должностных инструкциях.</w:t>
      </w:r>
    </w:p>
    <w:p w:rsidR="000B788F" w:rsidRPr="007D526A" w:rsidRDefault="000B788F" w:rsidP="000B788F">
      <w:pPr>
        <w:ind w:firstLine="720"/>
        <w:jc w:val="both"/>
        <w:rPr>
          <w:szCs w:val="28"/>
        </w:rPr>
      </w:pPr>
      <w:r w:rsidRPr="007D526A">
        <w:rPr>
          <w:szCs w:val="28"/>
        </w:rPr>
        <w:t>72.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B788F" w:rsidRPr="007D526A" w:rsidRDefault="000B788F" w:rsidP="000B788F">
      <w:pPr>
        <w:ind w:firstLine="720"/>
        <w:jc w:val="both"/>
        <w:rPr>
          <w:szCs w:val="28"/>
        </w:rPr>
      </w:pPr>
      <w:r w:rsidRPr="007D526A">
        <w:rPr>
          <w:szCs w:val="28"/>
        </w:rPr>
        <w:t>73.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B788F" w:rsidRPr="007D526A" w:rsidRDefault="000B788F" w:rsidP="000B788F">
      <w:pPr>
        <w:ind w:firstLine="720"/>
        <w:jc w:val="both"/>
        <w:rPr>
          <w:szCs w:val="28"/>
        </w:rPr>
      </w:pPr>
      <w:r w:rsidRPr="007D526A">
        <w:rPr>
          <w:szCs w:val="28"/>
        </w:rPr>
        <w:t>74.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B788F" w:rsidRPr="007D526A" w:rsidRDefault="000B788F" w:rsidP="000B788F">
      <w:pPr>
        <w:ind w:firstLine="720"/>
        <w:jc w:val="both"/>
        <w:rPr>
          <w:szCs w:val="28"/>
        </w:rPr>
      </w:pPr>
      <w:r w:rsidRPr="007D526A">
        <w:rPr>
          <w:szCs w:val="28"/>
        </w:rPr>
        <w:t>75.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B788F" w:rsidRPr="007D526A" w:rsidRDefault="000B788F" w:rsidP="000B788F">
      <w:pPr>
        <w:pStyle w:val="35"/>
        <w:spacing w:after="0" w:line="240" w:lineRule="auto"/>
        <w:ind w:firstLine="720"/>
        <w:rPr>
          <w:rFonts w:ascii="Times New Roman" w:hAnsi="Times New Roman"/>
          <w:sz w:val="24"/>
          <w:szCs w:val="28"/>
        </w:rPr>
      </w:pPr>
      <w:r w:rsidRPr="007D526A">
        <w:rPr>
          <w:rFonts w:ascii="Times New Roman" w:hAnsi="Times New Roman"/>
          <w:sz w:val="24"/>
          <w:szCs w:val="28"/>
        </w:rPr>
        <w:t>76.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B788F" w:rsidRPr="007D526A" w:rsidRDefault="000B788F" w:rsidP="000B788F">
      <w:pPr>
        <w:jc w:val="center"/>
        <w:rPr>
          <w:sz w:val="22"/>
        </w:rPr>
      </w:pPr>
    </w:p>
    <w:p w:rsidR="000B788F" w:rsidRPr="007D526A" w:rsidRDefault="000B788F" w:rsidP="000B788F">
      <w:pPr>
        <w:pStyle w:val="3"/>
        <w:jc w:val="center"/>
        <w:rPr>
          <w:rFonts w:ascii="Times New Roman" w:hAnsi="Times New Roman"/>
          <w:szCs w:val="28"/>
        </w:rPr>
      </w:pPr>
      <w:r w:rsidRPr="007D526A">
        <w:rPr>
          <w:rFonts w:ascii="Times New Roman" w:hAnsi="Times New Roman"/>
          <w:szCs w:val="28"/>
        </w:rPr>
        <w:t>Предмет досудебного (внесудебного) обжалования</w:t>
      </w:r>
    </w:p>
    <w:p w:rsidR="000B788F" w:rsidRPr="007D526A" w:rsidRDefault="000B788F" w:rsidP="000B788F">
      <w:pPr>
        <w:rPr>
          <w:sz w:val="22"/>
        </w:rPr>
      </w:pPr>
    </w:p>
    <w:p w:rsidR="000B788F" w:rsidRPr="007D526A" w:rsidRDefault="000B788F" w:rsidP="000B788F">
      <w:pPr>
        <w:shd w:val="clear" w:color="auto" w:fill="FFFFFF"/>
        <w:ind w:firstLine="709"/>
        <w:jc w:val="both"/>
        <w:rPr>
          <w:szCs w:val="28"/>
        </w:rPr>
      </w:pPr>
      <w:r w:rsidRPr="007D526A">
        <w:rPr>
          <w:szCs w:val="28"/>
        </w:rPr>
        <w:t>77. Заявитель может обратиться с жалобой в том числе в следующих случаях:</w:t>
      </w:r>
    </w:p>
    <w:p w:rsidR="000B788F" w:rsidRPr="007D526A" w:rsidRDefault="000B788F" w:rsidP="000B788F">
      <w:pPr>
        <w:shd w:val="clear" w:color="auto" w:fill="FFFFFF"/>
        <w:ind w:firstLine="709"/>
        <w:jc w:val="both"/>
        <w:rPr>
          <w:szCs w:val="28"/>
        </w:rPr>
      </w:pPr>
      <w:r w:rsidRPr="007D526A">
        <w:rPr>
          <w:szCs w:val="28"/>
        </w:rPr>
        <w:lastRenderedPageBreak/>
        <w:t>- нарушение срока регистрации запроса заявителя о предоставлении муниципальной услуги, запроса, указанного в </w:t>
      </w:r>
      <w:hyperlink r:id="rId81" w:anchor="/document/12177515/entry/1510" w:history="1">
        <w:r w:rsidRPr="007D526A">
          <w:rPr>
            <w:szCs w:val="28"/>
          </w:rPr>
          <w:t>статье 15.1</w:t>
        </w:r>
      </w:hyperlink>
      <w:r w:rsidRPr="007D526A">
        <w:rPr>
          <w:szCs w:val="28"/>
        </w:rPr>
        <w:t> Федерального закона от 27 июля 2010 г. № 210-ФЗ «Об организации предоставления государственных и муниципальных услуг»;</w:t>
      </w:r>
    </w:p>
    <w:p w:rsidR="000B788F" w:rsidRPr="007D526A" w:rsidRDefault="000B788F" w:rsidP="000B788F">
      <w:pPr>
        <w:shd w:val="clear" w:color="auto" w:fill="FFFFFF"/>
        <w:ind w:firstLine="709"/>
        <w:jc w:val="both"/>
        <w:rPr>
          <w:szCs w:val="28"/>
        </w:rPr>
      </w:pPr>
      <w:r w:rsidRPr="007D526A">
        <w:rPr>
          <w:szCs w:val="28"/>
        </w:rPr>
        <w:t>-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82" w:anchor="/document/12177515/entry/160013" w:history="1">
        <w:r w:rsidRPr="007D526A">
          <w:rPr>
            <w:szCs w:val="28"/>
          </w:rPr>
          <w:t>частью 1.3 статьи 16</w:t>
        </w:r>
      </w:hyperlink>
      <w:r w:rsidRPr="007D526A">
        <w:rPr>
          <w:szCs w:val="28"/>
        </w:rPr>
        <w:t> Федерального закона от 27 июля 2010 г. № 210-ФЗ «Об организации предоставления государственных и муниципальных услуг»;</w:t>
      </w:r>
    </w:p>
    <w:p w:rsidR="000B788F" w:rsidRPr="007D526A" w:rsidRDefault="000B788F" w:rsidP="000B788F">
      <w:pPr>
        <w:shd w:val="clear" w:color="auto" w:fill="FFFFFF"/>
        <w:ind w:firstLine="709"/>
        <w:jc w:val="both"/>
        <w:rPr>
          <w:szCs w:val="28"/>
        </w:rPr>
      </w:pPr>
      <w:r w:rsidRPr="007D526A">
        <w:rPr>
          <w:szCs w:val="28"/>
        </w:rPr>
        <w:t>- 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0B788F" w:rsidRPr="007D526A" w:rsidRDefault="000B788F" w:rsidP="000B788F">
      <w:pPr>
        <w:shd w:val="clear" w:color="auto" w:fill="FFFFFF"/>
        <w:ind w:firstLine="709"/>
        <w:jc w:val="both"/>
        <w:rPr>
          <w:szCs w:val="28"/>
        </w:rPr>
      </w:pPr>
      <w:r w:rsidRPr="007D526A">
        <w:rPr>
          <w:szCs w:val="28"/>
        </w:rPr>
        <w:t>- 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0B788F" w:rsidRPr="007D526A" w:rsidRDefault="000B788F" w:rsidP="000B788F">
      <w:pPr>
        <w:shd w:val="clear" w:color="auto" w:fill="FFFFFF"/>
        <w:ind w:firstLine="709"/>
        <w:jc w:val="both"/>
        <w:rPr>
          <w:szCs w:val="28"/>
        </w:rPr>
      </w:pPr>
      <w:r w:rsidRPr="007D526A">
        <w:rPr>
          <w:szCs w:val="28"/>
        </w:rPr>
        <w:t>- 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83" w:anchor="/document/12177515/entry/160013" w:history="1">
        <w:r w:rsidRPr="007D526A">
          <w:rPr>
            <w:szCs w:val="28"/>
          </w:rPr>
          <w:t>частью 1.3 статьи 16</w:t>
        </w:r>
      </w:hyperlink>
      <w:r w:rsidRPr="007D526A">
        <w:rPr>
          <w:szCs w:val="28"/>
        </w:rPr>
        <w:t> Федерального закона от 27 июля 2010 г. № 210-ФЗ «Об организации предоставления государственных и муниципальных услуг»;</w:t>
      </w:r>
    </w:p>
    <w:p w:rsidR="000B788F" w:rsidRPr="007D526A" w:rsidRDefault="000B788F" w:rsidP="000B788F">
      <w:pPr>
        <w:shd w:val="clear" w:color="auto" w:fill="FFFFFF"/>
        <w:ind w:firstLine="709"/>
        <w:jc w:val="both"/>
        <w:rPr>
          <w:szCs w:val="28"/>
        </w:rPr>
      </w:pPr>
      <w:r w:rsidRPr="007D526A">
        <w:rPr>
          <w:szCs w:val="28"/>
        </w:rPr>
        <w:t>-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0B788F" w:rsidRPr="007D526A" w:rsidRDefault="000B788F" w:rsidP="000B788F">
      <w:pPr>
        <w:shd w:val="clear" w:color="auto" w:fill="FFFFFF"/>
        <w:ind w:firstLine="709"/>
        <w:jc w:val="both"/>
        <w:rPr>
          <w:szCs w:val="28"/>
        </w:rPr>
      </w:pPr>
      <w:r w:rsidRPr="007D526A">
        <w:rPr>
          <w:szCs w:val="28"/>
        </w:rPr>
        <w:t>- 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84" w:anchor="/document/12177515/entry/160013" w:history="1">
        <w:r w:rsidRPr="007D526A">
          <w:rPr>
            <w:szCs w:val="28"/>
          </w:rPr>
          <w:t>частью 1.3 статьи 16</w:t>
        </w:r>
      </w:hyperlink>
      <w:r w:rsidRPr="007D526A">
        <w:rPr>
          <w:szCs w:val="28"/>
        </w:rPr>
        <w:t> Федерального закона от 27 июля 2010 г. № 210-ФЗ «Об организации предоставления государственных и муниципальных услуг»;</w:t>
      </w:r>
    </w:p>
    <w:p w:rsidR="000B788F" w:rsidRPr="007D526A" w:rsidRDefault="000B788F" w:rsidP="000B788F">
      <w:pPr>
        <w:shd w:val="clear" w:color="auto" w:fill="FFFFFF"/>
        <w:ind w:firstLine="709"/>
        <w:jc w:val="both"/>
        <w:rPr>
          <w:szCs w:val="28"/>
        </w:rPr>
      </w:pPr>
      <w:r w:rsidRPr="007D526A">
        <w:rPr>
          <w:szCs w:val="28"/>
        </w:rPr>
        <w:t>- нарушение срока или порядка выдачи документов по результатам предоставления муниципальной услуги;</w:t>
      </w:r>
    </w:p>
    <w:p w:rsidR="000B788F" w:rsidRPr="007D526A" w:rsidRDefault="000B788F" w:rsidP="000B788F">
      <w:pPr>
        <w:shd w:val="clear" w:color="auto" w:fill="FFFFFF"/>
        <w:ind w:firstLine="709"/>
        <w:jc w:val="both"/>
        <w:rPr>
          <w:szCs w:val="28"/>
        </w:rPr>
      </w:pPr>
      <w:r w:rsidRPr="007D526A">
        <w:rPr>
          <w:szCs w:val="28"/>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85" w:anchor="/document/12177515/entry/160013" w:history="1">
        <w:r w:rsidRPr="007D526A">
          <w:rPr>
            <w:szCs w:val="28"/>
          </w:rPr>
          <w:t>частью 1.3 статьи 16</w:t>
        </w:r>
      </w:hyperlink>
      <w:r w:rsidRPr="007D526A">
        <w:rPr>
          <w:szCs w:val="28"/>
        </w:rPr>
        <w:t xml:space="preserve"> Федерального закона от 27 июля 2010 г. № 210-ФЗ «Об организации предоставления государственных и муниципальных услуг»;</w:t>
      </w:r>
    </w:p>
    <w:p w:rsidR="000B788F" w:rsidRPr="007D526A" w:rsidRDefault="000B788F" w:rsidP="000B788F">
      <w:pPr>
        <w:shd w:val="clear" w:color="auto" w:fill="FFFFFF"/>
        <w:ind w:firstLine="709"/>
        <w:jc w:val="both"/>
        <w:rPr>
          <w:szCs w:val="28"/>
        </w:rPr>
      </w:pPr>
      <w:r w:rsidRPr="007D526A">
        <w:rPr>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w:t>
      </w:r>
      <w:r w:rsidRPr="007D526A">
        <w:rPr>
          <w:szCs w:val="28"/>
        </w:rPr>
        <w:lastRenderedPageBreak/>
        <w:t>предоставлении муниципальной услуги, за исключением случаев, предусмотренных </w:t>
      </w:r>
      <w:hyperlink r:id="rId86" w:anchor="/document/12177515/entry/7014" w:history="1">
        <w:r w:rsidRPr="007D526A">
          <w:rPr>
            <w:szCs w:val="28"/>
          </w:rPr>
          <w:t>пунктом 4 части 1 статьи 7</w:t>
        </w:r>
      </w:hyperlink>
      <w:r w:rsidRPr="007D526A">
        <w:rPr>
          <w:szCs w:val="28"/>
        </w:rPr>
        <w:t> Федерального закона от 27 июля 2010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87" w:anchor="/document/12177515/entry/160013" w:history="1">
        <w:r w:rsidRPr="007D526A">
          <w:rPr>
            <w:szCs w:val="28"/>
          </w:rPr>
          <w:t>частью 1.3 статьи 16</w:t>
        </w:r>
      </w:hyperlink>
      <w:r w:rsidRPr="007D526A">
        <w:rPr>
          <w:szCs w:val="28"/>
        </w:rPr>
        <w:t xml:space="preserve"> Федерального закона от 27 июля 2010 г. № 210-ФЗ «Об организации предоставления государственных и муниципальных услуг».</w:t>
      </w:r>
    </w:p>
    <w:p w:rsidR="000B788F" w:rsidRPr="007D526A" w:rsidRDefault="000B788F" w:rsidP="000B788F">
      <w:pPr>
        <w:ind w:firstLine="720"/>
        <w:jc w:val="both"/>
        <w:rPr>
          <w:szCs w:val="23"/>
        </w:rPr>
      </w:pPr>
      <w:r w:rsidRPr="007D526A">
        <w:rPr>
          <w:szCs w:val="23"/>
        </w:rPr>
        <w:t>78.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w:t>
      </w:r>
      <w:r w:rsidRPr="007D526A">
        <w:rPr>
          <w:rStyle w:val="apple-converted-space"/>
          <w:szCs w:val="23"/>
        </w:rPr>
        <w:t> </w:t>
      </w:r>
      <w:hyperlink r:id="rId88" w:tgtFrame="_blank" w:history="1">
        <w:r w:rsidRPr="007D526A">
          <w:rPr>
            <w:rStyle w:val="af1"/>
            <w:szCs w:val="23"/>
          </w:rPr>
          <w:t>официальный сайт</w:t>
        </w:r>
      </w:hyperlink>
      <w:r w:rsidRPr="007D526A">
        <w:rPr>
          <w:rStyle w:val="apple-converted-space"/>
          <w:szCs w:val="23"/>
        </w:rPr>
        <w:t> </w:t>
      </w:r>
      <w:r w:rsidRPr="007D526A">
        <w:rPr>
          <w:szCs w:val="23"/>
        </w:rPr>
        <w:t>и</w:t>
      </w:r>
      <w:r w:rsidRPr="007D526A">
        <w:rPr>
          <w:rStyle w:val="apple-converted-space"/>
          <w:szCs w:val="23"/>
        </w:rPr>
        <w:t> </w:t>
      </w:r>
      <w:hyperlink r:id="rId89" w:tgtFrame="_blank" w:history="1">
        <w:r w:rsidRPr="007D526A">
          <w:rPr>
            <w:rStyle w:val="af1"/>
            <w:szCs w:val="23"/>
          </w:rPr>
          <w:t>Портал</w:t>
        </w:r>
      </w:hyperlink>
      <w:r w:rsidRPr="007D526A">
        <w:rPr>
          <w:rStyle w:val="apple-converted-space"/>
          <w:szCs w:val="23"/>
        </w:rPr>
        <w:t> </w:t>
      </w:r>
      <w:r w:rsidRPr="007D526A">
        <w:rPr>
          <w:szCs w:val="23"/>
        </w:rPr>
        <w:t>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0B788F" w:rsidRPr="007D526A" w:rsidRDefault="000B788F" w:rsidP="000B788F">
      <w:pPr>
        <w:ind w:firstLine="720"/>
        <w:jc w:val="both"/>
        <w:rPr>
          <w:szCs w:val="23"/>
        </w:rPr>
      </w:pPr>
      <w:r w:rsidRPr="007D526A">
        <w:rPr>
          <w:szCs w:val="23"/>
        </w:rPr>
        <w:t>79.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0B788F" w:rsidRPr="007D526A" w:rsidRDefault="000B788F" w:rsidP="000B788F">
      <w:pPr>
        <w:ind w:firstLine="720"/>
        <w:jc w:val="both"/>
        <w:rPr>
          <w:szCs w:val="23"/>
        </w:rPr>
      </w:pPr>
      <w:r w:rsidRPr="007D526A">
        <w:rPr>
          <w:szCs w:val="23"/>
        </w:rPr>
        <w:t>80. Жалоба должна содержать:</w:t>
      </w:r>
    </w:p>
    <w:p w:rsidR="000B788F" w:rsidRPr="007D526A" w:rsidRDefault="000B788F" w:rsidP="000B788F">
      <w:pPr>
        <w:ind w:firstLine="720"/>
        <w:jc w:val="both"/>
        <w:rPr>
          <w:szCs w:val="23"/>
        </w:rPr>
      </w:pPr>
      <w:r w:rsidRPr="007D526A">
        <w:rPr>
          <w:szCs w:val="23"/>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0B788F" w:rsidRPr="007D526A" w:rsidRDefault="000B788F" w:rsidP="000B788F">
      <w:pPr>
        <w:ind w:firstLine="720"/>
        <w:jc w:val="both"/>
        <w:rPr>
          <w:szCs w:val="23"/>
        </w:rPr>
      </w:pPr>
      <w:r w:rsidRPr="007D526A">
        <w:rPr>
          <w:szCs w:val="23"/>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B788F" w:rsidRPr="007D526A" w:rsidRDefault="000B788F" w:rsidP="000B788F">
      <w:pPr>
        <w:ind w:firstLine="720"/>
        <w:jc w:val="both"/>
        <w:rPr>
          <w:szCs w:val="23"/>
        </w:rPr>
      </w:pPr>
      <w:r w:rsidRPr="007D526A">
        <w:rPr>
          <w:szCs w:val="23"/>
        </w:rPr>
        <w:t>сведения об обжалуемых решениях и действиях (бездействии) Администрации;</w:t>
      </w:r>
    </w:p>
    <w:p w:rsidR="000B788F" w:rsidRPr="007D526A" w:rsidRDefault="000B788F" w:rsidP="000B788F">
      <w:pPr>
        <w:ind w:firstLine="720"/>
        <w:jc w:val="both"/>
        <w:rPr>
          <w:szCs w:val="23"/>
        </w:rPr>
      </w:pPr>
      <w:r w:rsidRPr="007D526A">
        <w:rPr>
          <w:szCs w:val="23"/>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B788F" w:rsidRPr="007D526A" w:rsidRDefault="000B788F" w:rsidP="000B788F">
      <w:pPr>
        <w:ind w:firstLine="720"/>
        <w:jc w:val="both"/>
        <w:rPr>
          <w:szCs w:val="23"/>
        </w:rPr>
      </w:pPr>
      <w:r w:rsidRPr="007D526A">
        <w:rPr>
          <w:szCs w:val="23"/>
        </w:rPr>
        <w:t>81.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0B788F" w:rsidRPr="007D526A" w:rsidRDefault="000B788F" w:rsidP="000B788F">
      <w:pPr>
        <w:ind w:firstLine="720"/>
        <w:jc w:val="both"/>
        <w:rPr>
          <w:szCs w:val="23"/>
        </w:rPr>
      </w:pPr>
      <w:r w:rsidRPr="007D526A">
        <w:rPr>
          <w:szCs w:val="23"/>
        </w:rPr>
        <w:t>82. По результатам рассмотрения жалобы Администрация принимает одно из следующих решений:</w:t>
      </w:r>
    </w:p>
    <w:p w:rsidR="000B788F" w:rsidRPr="007D526A" w:rsidRDefault="000B788F" w:rsidP="000B788F">
      <w:pPr>
        <w:ind w:firstLine="720"/>
        <w:jc w:val="both"/>
        <w:rPr>
          <w:szCs w:val="23"/>
        </w:rPr>
      </w:pPr>
      <w:r w:rsidRPr="007D526A">
        <w:rPr>
          <w:szCs w:val="23"/>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0B788F" w:rsidRPr="007D526A" w:rsidRDefault="000B788F" w:rsidP="000B788F">
      <w:pPr>
        <w:ind w:firstLine="720"/>
        <w:jc w:val="both"/>
        <w:rPr>
          <w:szCs w:val="23"/>
        </w:rPr>
      </w:pPr>
      <w:r w:rsidRPr="007D526A">
        <w:rPr>
          <w:szCs w:val="23"/>
        </w:rPr>
        <w:t>отказывает в удовлетворении жалобы.</w:t>
      </w:r>
    </w:p>
    <w:p w:rsidR="000B788F" w:rsidRPr="007D526A" w:rsidRDefault="000B788F" w:rsidP="000B788F">
      <w:pPr>
        <w:ind w:firstLine="720"/>
        <w:jc w:val="both"/>
        <w:rPr>
          <w:szCs w:val="23"/>
        </w:rPr>
      </w:pPr>
      <w:r w:rsidRPr="007D526A">
        <w:rPr>
          <w:szCs w:val="23"/>
        </w:rPr>
        <w:t>83.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B788F" w:rsidRPr="007D526A" w:rsidRDefault="000B788F" w:rsidP="000B788F">
      <w:pPr>
        <w:ind w:firstLine="720"/>
        <w:jc w:val="both"/>
        <w:rPr>
          <w:szCs w:val="23"/>
        </w:rPr>
      </w:pPr>
      <w:r w:rsidRPr="007D526A">
        <w:rPr>
          <w:szCs w:val="23"/>
        </w:rPr>
        <w:t>84.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0B788F" w:rsidRPr="007D526A" w:rsidRDefault="000B788F" w:rsidP="000B788F">
      <w:pPr>
        <w:ind w:firstLine="720"/>
        <w:jc w:val="both"/>
        <w:rPr>
          <w:szCs w:val="23"/>
        </w:rPr>
      </w:pPr>
      <w:r w:rsidRPr="007D526A">
        <w:rPr>
          <w:szCs w:val="23"/>
        </w:rPr>
        <w:lastRenderedPageBreak/>
        <w:t>85.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0B788F" w:rsidRPr="007D526A" w:rsidRDefault="000B788F" w:rsidP="000B788F">
      <w:pPr>
        <w:ind w:firstLine="720"/>
        <w:jc w:val="both"/>
        <w:rPr>
          <w:szCs w:val="23"/>
        </w:rPr>
      </w:pPr>
      <w:r w:rsidRPr="007D526A">
        <w:rPr>
          <w:szCs w:val="23"/>
        </w:rPr>
        <w:t>86. Основания для отказа в рассмотрении жалобы:</w:t>
      </w:r>
    </w:p>
    <w:p w:rsidR="000B788F" w:rsidRPr="007D526A" w:rsidRDefault="000B788F" w:rsidP="000B788F">
      <w:pPr>
        <w:ind w:firstLine="720"/>
        <w:jc w:val="both"/>
        <w:rPr>
          <w:szCs w:val="23"/>
        </w:rPr>
      </w:pPr>
      <w:r w:rsidRPr="007D526A">
        <w:rPr>
          <w:szCs w:val="23"/>
        </w:rPr>
        <w:t>1)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0B788F" w:rsidRPr="007D526A" w:rsidRDefault="000B788F" w:rsidP="000B788F">
      <w:pPr>
        <w:ind w:firstLine="720"/>
        <w:jc w:val="both"/>
        <w:rPr>
          <w:szCs w:val="23"/>
        </w:rPr>
      </w:pPr>
      <w:r w:rsidRPr="007D526A">
        <w:rPr>
          <w:szCs w:val="23"/>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0B788F" w:rsidRPr="007D526A" w:rsidRDefault="000B788F" w:rsidP="000B788F">
      <w:pPr>
        <w:ind w:firstLine="720"/>
        <w:jc w:val="both"/>
        <w:rPr>
          <w:szCs w:val="23"/>
        </w:rPr>
      </w:pPr>
      <w:r w:rsidRPr="007D526A">
        <w:rPr>
          <w:szCs w:val="23"/>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0B788F" w:rsidRPr="007D526A" w:rsidRDefault="000B788F" w:rsidP="000B788F">
      <w:pPr>
        <w:ind w:firstLine="720"/>
        <w:jc w:val="both"/>
        <w:rPr>
          <w:szCs w:val="23"/>
        </w:rPr>
      </w:pPr>
      <w:r w:rsidRPr="007D526A">
        <w:rPr>
          <w:szCs w:val="23"/>
        </w:rPr>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тот же орган или одному и тому же должностному лицу. О данном решении уведомляется письменно заявитель, направивший жалобу;</w:t>
      </w:r>
    </w:p>
    <w:p w:rsidR="000B788F" w:rsidRPr="007D526A" w:rsidRDefault="000B788F" w:rsidP="000B788F">
      <w:pPr>
        <w:ind w:firstLine="720"/>
        <w:jc w:val="both"/>
        <w:rPr>
          <w:szCs w:val="23"/>
        </w:rPr>
      </w:pPr>
      <w:r w:rsidRPr="007D526A">
        <w:rPr>
          <w:szCs w:val="23"/>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w:t>
      </w:r>
      <w:r w:rsidRPr="007D526A">
        <w:rPr>
          <w:rStyle w:val="apple-converted-space"/>
          <w:szCs w:val="23"/>
        </w:rPr>
        <w:t> </w:t>
      </w:r>
      <w:hyperlink r:id="rId90" w:anchor="/multilink/44908634/paragraph/269/number/0" w:history="1">
        <w:r w:rsidRPr="007D526A">
          <w:rPr>
            <w:rStyle w:val="af1"/>
            <w:szCs w:val="23"/>
          </w:rPr>
          <w:t>федеральным законом</w:t>
        </w:r>
      </w:hyperlink>
      <w:r w:rsidRPr="007D526A">
        <w:rPr>
          <w:rStyle w:val="apple-converted-space"/>
          <w:szCs w:val="23"/>
        </w:rPr>
        <w:t> </w:t>
      </w:r>
      <w:r w:rsidRPr="007D526A">
        <w:rPr>
          <w:szCs w:val="23"/>
        </w:rPr>
        <w:t>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0B788F" w:rsidRPr="007D526A" w:rsidRDefault="000B788F" w:rsidP="000B788F">
      <w:pPr>
        <w:ind w:firstLine="720"/>
        <w:jc w:val="both"/>
        <w:rPr>
          <w:szCs w:val="23"/>
        </w:rPr>
      </w:pPr>
      <w:r w:rsidRPr="007D526A">
        <w:rPr>
          <w:szCs w:val="23"/>
        </w:rPr>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0B788F" w:rsidRPr="007D526A" w:rsidRDefault="000B788F" w:rsidP="000B788F">
      <w:pPr>
        <w:ind w:firstLine="709"/>
        <w:jc w:val="both"/>
        <w:rPr>
          <w:color w:val="FF0000"/>
          <w:szCs w:val="28"/>
        </w:rPr>
      </w:pPr>
    </w:p>
    <w:p w:rsidR="000B788F" w:rsidRPr="007D526A" w:rsidRDefault="000B788F" w:rsidP="000B788F">
      <w:pPr>
        <w:ind w:firstLine="709"/>
        <w:jc w:val="both"/>
        <w:rPr>
          <w:color w:val="FF0000"/>
          <w:szCs w:val="28"/>
        </w:rPr>
      </w:pPr>
    </w:p>
    <w:p w:rsidR="000B788F" w:rsidRPr="007D526A" w:rsidRDefault="000B788F" w:rsidP="000B788F">
      <w:pPr>
        <w:ind w:firstLine="709"/>
        <w:jc w:val="both"/>
        <w:rPr>
          <w:color w:val="FF0000"/>
          <w:szCs w:val="28"/>
        </w:rPr>
      </w:pPr>
    </w:p>
    <w:p w:rsidR="000B788F" w:rsidRPr="007D526A" w:rsidRDefault="000B788F" w:rsidP="000B788F">
      <w:pPr>
        <w:ind w:firstLine="709"/>
        <w:jc w:val="both"/>
        <w:rPr>
          <w:color w:val="FF0000"/>
          <w:szCs w:val="28"/>
        </w:rPr>
      </w:pPr>
    </w:p>
    <w:p w:rsidR="000B788F" w:rsidRPr="007D526A" w:rsidRDefault="000B788F" w:rsidP="000B788F">
      <w:pPr>
        <w:ind w:firstLine="709"/>
        <w:jc w:val="both"/>
        <w:rPr>
          <w:color w:val="FF0000"/>
          <w:szCs w:val="28"/>
        </w:rPr>
      </w:pPr>
    </w:p>
    <w:p w:rsidR="000B788F" w:rsidRPr="007D526A" w:rsidRDefault="000B788F" w:rsidP="000B788F">
      <w:pPr>
        <w:ind w:firstLine="709"/>
        <w:jc w:val="both"/>
        <w:rPr>
          <w:color w:val="FF0000"/>
          <w:szCs w:val="28"/>
        </w:rPr>
      </w:pPr>
    </w:p>
    <w:p w:rsidR="000B788F" w:rsidRPr="007D526A" w:rsidRDefault="000B788F" w:rsidP="000B788F">
      <w:pPr>
        <w:ind w:firstLine="709"/>
        <w:jc w:val="both"/>
        <w:rPr>
          <w:color w:val="FF0000"/>
          <w:szCs w:val="28"/>
        </w:rPr>
      </w:pPr>
    </w:p>
    <w:p w:rsidR="000B788F" w:rsidRPr="007D526A" w:rsidRDefault="000B788F" w:rsidP="000B788F">
      <w:pPr>
        <w:ind w:firstLine="709"/>
        <w:jc w:val="both"/>
        <w:rPr>
          <w:color w:val="FF0000"/>
          <w:szCs w:val="28"/>
        </w:rPr>
      </w:pPr>
    </w:p>
    <w:p w:rsidR="000B788F" w:rsidRPr="007D526A" w:rsidRDefault="000B788F" w:rsidP="000B788F">
      <w:pPr>
        <w:ind w:firstLine="709"/>
        <w:jc w:val="both"/>
        <w:rPr>
          <w:color w:val="FF0000"/>
          <w:szCs w:val="28"/>
        </w:rPr>
      </w:pPr>
    </w:p>
    <w:bookmarkEnd w:id="67"/>
    <w:p w:rsidR="000B788F" w:rsidRPr="007D526A" w:rsidRDefault="000B788F" w:rsidP="000B788F">
      <w:pPr>
        <w:pStyle w:val="a3"/>
        <w:jc w:val="both"/>
        <w:rPr>
          <w:sz w:val="24"/>
          <w:szCs w:val="28"/>
        </w:rPr>
      </w:pPr>
    </w:p>
    <w:p w:rsidR="000B788F" w:rsidRPr="007D526A" w:rsidRDefault="000B788F" w:rsidP="000B788F">
      <w:pPr>
        <w:pStyle w:val="a3"/>
        <w:jc w:val="center"/>
        <w:rPr>
          <w:b/>
          <w:sz w:val="22"/>
          <w:szCs w:val="24"/>
        </w:rPr>
      </w:pPr>
    </w:p>
    <w:p w:rsidR="000B788F" w:rsidRPr="007D526A" w:rsidRDefault="000B788F" w:rsidP="000B788F">
      <w:pPr>
        <w:pStyle w:val="a3"/>
        <w:ind w:firstLine="709"/>
        <w:jc w:val="both"/>
        <w:rPr>
          <w:sz w:val="22"/>
          <w:szCs w:val="24"/>
        </w:rPr>
      </w:pPr>
      <w:bookmarkStart w:id="90" w:name="sub_1057"/>
    </w:p>
    <w:p w:rsidR="000B788F" w:rsidRPr="007D526A" w:rsidRDefault="000B788F" w:rsidP="000B788F">
      <w:pPr>
        <w:pStyle w:val="a3"/>
        <w:ind w:firstLine="709"/>
        <w:jc w:val="both"/>
        <w:rPr>
          <w:sz w:val="22"/>
          <w:szCs w:val="24"/>
        </w:rPr>
      </w:pPr>
    </w:p>
    <w:bookmarkEnd w:id="90"/>
    <w:p w:rsidR="000B788F" w:rsidRPr="007D526A" w:rsidRDefault="000B788F" w:rsidP="000B788F">
      <w:pPr>
        <w:jc w:val="both"/>
        <w:rPr>
          <w:sz w:val="22"/>
        </w:rPr>
      </w:pPr>
    </w:p>
    <w:p w:rsidR="000B788F" w:rsidRPr="007D526A" w:rsidRDefault="000B788F" w:rsidP="000B788F">
      <w:pPr>
        <w:jc w:val="both"/>
        <w:rPr>
          <w:szCs w:val="28"/>
        </w:rPr>
      </w:pPr>
    </w:p>
    <w:p w:rsidR="000B788F" w:rsidRPr="007D526A" w:rsidRDefault="000B788F" w:rsidP="000B788F">
      <w:pPr>
        <w:jc w:val="both"/>
        <w:rPr>
          <w:szCs w:val="28"/>
        </w:rPr>
      </w:pPr>
    </w:p>
    <w:p w:rsidR="000B788F" w:rsidRPr="007D526A" w:rsidRDefault="000B788F" w:rsidP="000B788F">
      <w:pPr>
        <w:jc w:val="both"/>
        <w:rPr>
          <w:szCs w:val="28"/>
        </w:rPr>
      </w:pPr>
    </w:p>
    <w:p w:rsidR="000B788F" w:rsidRPr="007D526A" w:rsidRDefault="000B788F" w:rsidP="000B788F">
      <w:pPr>
        <w:jc w:val="both"/>
        <w:rPr>
          <w:szCs w:val="28"/>
        </w:rPr>
      </w:pPr>
    </w:p>
    <w:p w:rsidR="000B788F" w:rsidRPr="007D526A" w:rsidRDefault="000B788F" w:rsidP="000B788F">
      <w:pPr>
        <w:jc w:val="both"/>
        <w:rPr>
          <w:szCs w:val="28"/>
        </w:rPr>
      </w:pPr>
    </w:p>
    <w:p w:rsidR="000B788F" w:rsidRPr="007D526A" w:rsidRDefault="000B788F" w:rsidP="000B788F">
      <w:pPr>
        <w:jc w:val="both"/>
        <w:rPr>
          <w:szCs w:val="28"/>
        </w:rPr>
      </w:pPr>
    </w:p>
    <w:p w:rsidR="000B788F" w:rsidRPr="007D526A" w:rsidRDefault="000B788F" w:rsidP="000B788F">
      <w:pPr>
        <w:pStyle w:val="a3"/>
        <w:jc w:val="right"/>
        <w:rPr>
          <w:sz w:val="24"/>
          <w:szCs w:val="28"/>
        </w:rPr>
      </w:pPr>
      <w:bookmarkStart w:id="91" w:name="sub_1100"/>
    </w:p>
    <w:p w:rsidR="000B788F" w:rsidRPr="007D526A" w:rsidRDefault="000B788F" w:rsidP="000B788F">
      <w:pPr>
        <w:pStyle w:val="a3"/>
        <w:jc w:val="right"/>
        <w:rPr>
          <w:sz w:val="24"/>
          <w:szCs w:val="28"/>
        </w:rPr>
      </w:pPr>
    </w:p>
    <w:p w:rsidR="000B788F" w:rsidRPr="007D526A" w:rsidRDefault="000B788F" w:rsidP="000B788F">
      <w:pPr>
        <w:pStyle w:val="a3"/>
        <w:jc w:val="right"/>
        <w:rPr>
          <w:sz w:val="24"/>
          <w:szCs w:val="28"/>
        </w:rPr>
      </w:pPr>
    </w:p>
    <w:p w:rsidR="000B788F" w:rsidRPr="007D526A" w:rsidRDefault="000B788F" w:rsidP="000B788F">
      <w:pPr>
        <w:pStyle w:val="a3"/>
        <w:jc w:val="right"/>
        <w:rPr>
          <w:sz w:val="24"/>
          <w:szCs w:val="28"/>
        </w:rPr>
      </w:pPr>
      <w:r w:rsidRPr="007D526A">
        <w:rPr>
          <w:rStyle w:val="af2"/>
          <w:b w:val="0"/>
          <w:sz w:val="24"/>
        </w:rPr>
        <w:t>Приложение № 1</w:t>
      </w:r>
      <w:r w:rsidRPr="007D526A">
        <w:rPr>
          <w:rStyle w:val="af2"/>
          <w:b w:val="0"/>
          <w:sz w:val="24"/>
        </w:rPr>
        <w:br/>
        <w:t xml:space="preserve">                                                                                  к </w:t>
      </w:r>
      <w:hyperlink w:anchor="sub_1000" w:history="1">
        <w:r w:rsidRPr="007D526A">
          <w:rPr>
            <w:rStyle w:val="ae"/>
            <w:rFonts w:eastAsiaTheme="minorEastAsia"/>
            <w:b/>
            <w:color w:val="auto"/>
            <w:sz w:val="24"/>
            <w:szCs w:val="28"/>
          </w:rPr>
          <w:t>Административному регламенту</w:t>
        </w:r>
      </w:hyperlink>
      <w:r w:rsidRPr="007D526A">
        <w:rPr>
          <w:rStyle w:val="af2"/>
          <w:b w:val="0"/>
          <w:sz w:val="24"/>
        </w:rPr>
        <w:br/>
        <w:t xml:space="preserve">                                                                         предоставления муниципальной услуги                                          </w:t>
      </w:r>
      <w:bookmarkEnd w:id="91"/>
      <w:r w:rsidRPr="007D526A">
        <w:rPr>
          <w:sz w:val="24"/>
          <w:szCs w:val="28"/>
        </w:rPr>
        <w:t xml:space="preserve"> «Утверждение  документации</w:t>
      </w:r>
    </w:p>
    <w:p w:rsidR="000B788F" w:rsidRPr="007D526A" w:rsidRDefault="000B788F" w:rsidP="000B788F">
      <w:pPr>
        <w:pStyle w:val="a3"/>
        <w:jc w:val="right"/>
        <w:rPr>
          <w:sz w:val="24"/>
          <w:szCs w:val="28"/>
        </w:rPr>
      </w:pPr>
      <w:r w:rsidRPr="007D526A">
        <w:rPr>
          <w:sz w:val="24"/>
          <w:szCs w:val="28"/>
        </w:rPr>
        <w:t>по планировке территории»</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w:t>
      </w:r>
    </w:p>
    <w:p w:rsidR="000B788F" w:rsidRPr="007D526A" w:rsidRDefault="000B788F" w:rsidP="000B788F">
      <w:pPr>
        <w:pStyle w:val="aff1"/>
        <w:jc w:val="right"/>
        <w:rPr>
          <w:rFonts w:ascii="Times New Roman" w:hAnsi="Times New Roman" w:cs="Times New Roman"/>
          <w:szCs w:val="28"/>
        </w:rPr>
      </w:pPr>
      <w:r w:rsidRPr="007D526A">
        <w:rPr>
          <w:rFonts w:ascii="Times New Roman" w:hAnsi="Times New Roman" w:cs="Times New Roman"/>
          <w:szCs w:val="28"/>
        </w:rPr>
        <w:t xml:space="preserve"> Главе Инсарского муниципального района</w:t>
      </w: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w:t>
      </w:r>
      <w:r w:rsidRPr="007D526A">
        <w:rPr>
          <w:rFonts w:ascii="Times New Roman" w:hAnsi="Times New Roman" w:cs="Times New Roman"/>
          <w:sz w:val="16"/>
          <w:szCs w:val="18"/>
        </w:rPr>
        <w:t>(наименование организации, юридический адрес</w:t>
      </w:r>
      <w:r w:rsidRPr="007D526A">
        <w:rPr>
          <w:rFonts w:ascii="Times New Roman" w:hAnsi="Times New Roman" w:cs="Times New Roman"/>
          <w:sz w:val="22"/>
        </w:rPr>
        <w:t>,</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16"/>
          <w:szCs w:val="18"/>
        </w:rPr>
      </w:pPr>
      <w:r w:rsidRPr="007D526A">
        <w:rPr>
          <w:rFonts w:ascii="Times New Roman" w:hAnsi="Times New Roman" w:cs="Times New Roman"/>
          <w:sz w:val="22"/>
        </w:rPr>
        <w:t xml:space="preserve">                             </w:t>
      </w:r>
      <w:r w:rsidRPr="007D526A">
        <w:rPr>
          <w:rFonts w:ascii="Times New Roman" w:hAnsi="Times New Roman" w:cs="Times New Roman"/>
          <w:sz w:val="16"/>
          <w:szCs w:val="18"/>
        </w:rPr>
        <w:t>реквизиты (ИНН, ОГРН) - для юридических лиц,</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16"/>
          <w:szCs w:val="18"/>
        </w:rPr>
      </w:pPr>
      <w:r w:rsidRPr="007D526A">
        <w:rPr>
          <w:rFonts w:ascii="Times New Roman" w:hAnsi="Times New Roman" w:cs="Times New Roman"/>
          <w:sz w:val="22"/>
        </w:rPr>
        <w:t xml:space="preserve">                           </w:t>
      </w:r>
      <w:r w:rsidRPr="007D526A">
        <w:rPr>
          <w:rFonts w:ascii="Times New Roman" w:hAnsi="Times New Roman" w:cs="Times New Roman"/>
          <w:sz w:val="16"/>
          <w:szCs w:val="18"/>
        </w:rPr>
        <w:t>Ф.И.О., данные документа, удостоверяющего</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16"/>
          <w:szCs w:val="18"/>
        </w:rPr>
      </w:pPr>
      <w:r w:rsidRPr="007D526A">
        <w:rPr>
          <w:rFonts w:ascii="Times New Roman" w:hAnsi="Times New Roman" w:cs="Times New Roman"/>
          <w:sz w:val="22"/>
        </w:rPr>
        <w:t xml:space="preserve">                         </w:t>
      </w:r>
      <w:r w:rsidRPr="007D526A">
        <w:rPr>
          <w:rFonts w:ascii="Times New Roman" w:hAnsi="Times New Roman" w:cs="Times New Roman"/>
          <w:sz w:val="16"/>
          <w:szCs w:val="18"/>
        </w:rPr>
        <w:t>личность, место жительства - для физических лиц,</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w:t>
      </w:r>
      <w:r w:rsidRPr="007D526A">
        <w:rPr>
          <w:rFonts w:ascii="Times New Roman" w:hAnsi="Times New Roman" w:cs="Times New Roman"/>
          <w:sz w:val="16"/>
          <w:szCs w:val="18"/>
        </w:rPr>
        <w:t>телефон, факс, адрес</w:t>
      </w:r>
      <w:r w:rsidRPr="007D526A">
        <w:rPr>
          <w:rFonts w:ascii="Times New Roman" w:hAnsi="Times New Roman" w:cs="Times New Roman"/>
          <w:sz w:val="22"/>
        </w:rPr>
        <w:t>)</w:t>
      </w:r>
    </w:p>
    <w:p w:rsidR="000B788F" w:rsidRPr="007D526A" w:rsidRDefault="000B788F" w:rsidP="000B788F">
      <w:pPr>
        <w:pStyle w:val="a3"/>
        <w:jc w:val="right"/>
        <w:rPr>
          <w:rStyle w:val="af2"/>
          <w:b w:val="0"/>
          <w:sz w:val="24"/>
        </w:rPr>
      </w:pPr>
    </w:p>
    <w:p w:rsidR="000B788F" w:rsidRPr="007D526A" w:rsidRDefault="000B788F" w:rsidP="000B788F">
      <w:pPr>
        <w:pStyle w:val="a3"/>
        <w:jc w:val="both"/>
        <w:rPr>
          <w:rStyle w:val="af2"/>
          <w:b w:val="0"/>
          <w:sz w:val="24"/>
        </w:rPr>
      </w:pPr>
    </w:p>
    <w:p w:rsidR="000B788F" w:rsidRPr="007D526A" w:rsidRDefault="000B788F" w:rsidP="000B788F">
      <w:pPr>
        <w:pStyle w:val="aff1"/>
        <w:jc w:val="center"/>
        <w:rPr>
          <w:rFonts w:ascii="Times New Roman" w:hAnsi="Times New Roman" w:cs="Times New Roman"/>
          <w:b/>
          <w:szCs w:val="28"/>
        </w:rPr>
      </w:pPr>
      <w:r w:rsidRPr="007D526A">
        <w:rPr>
          <w:rStyle w:val="af2"/>
          <w:rFonts w:ascii="Times New Roman" w:hAnsi="Times New Roman" w:cs="Times New Roman"/>
          <w:b w:val="0"/>
          <w:sz w:val="24"/>
        </w:rPr>
        <w:t>Заявление</w:t>
      </w:r>
    </w:p>
    <w:p w:rsidR="000B788F" w:rsidRPr="007D526A" w:rsidRDefault="000B788F" w:rsidP="000B788F">
      <w:pPr>
        <w:pStyle w:val="aff1"/>
        <w:jc w:val="center"/>
        <w:rPr>
          <w:rFonts w:ascii="Times New Roman" w:hAnsi="Times New Roman" w:cs="Times New Roman"/>
          <w:b/>
          <w:szCs w:val="28"/>
        </w:rPr>
      </w:pPr>
      <w:r w:rsidRPr="007D526A">
        <w:rPr>
          <w:rStyle w:val="af2"/>
          <w:rFonts w:ascii="Times New Roman" w:hAnsi="Times New Roman" w:cs="Times New Roman"/>
          <w:b w:val="0"/>
          <w:sz w:val="24"/>
        </w:rPr>
        <w:t>на предоставление муниципальной услуги</w:t>
      </w:r>
    </w:p>
    <w:p w:rsidR="000B788F" w:rsidRPr="007D526A" w:rsidRDefault="000B788F" w:rsidP="000B788F">
      <w:pPr>
        <w:pStyle w:val="aff1"/>
        <w:jc w:val="center"/>
        <w:rPr>
          <w:rFonts w:ascii="Times New Roman" w:hAnsi="Times New Roman" w:cs="Times New Roman"/>
          <w:b/>
          <w:szCs w:val="28"/>
        </w:rPr>
      </w:pPr>
      <w:r w:rsidRPr="007D526A">
        <w:rPr>
          <w:rStyle w:val="af2"/>
          <w:rFonts w:ascii="Times New Roman" w:hAnsi="Times New Roman" w:cs="Times New Roman"/>
          <w:b w:val="0"/>
          <w:sz w:val="24"/>
        </w:rPr>
        <w:t>"Утверждение документации по планировке территории"</w:t>
      </w:r>
    </w:p>
    <w:p w:rsidR="000B788F" w:rsidRPr="007D526A" w:rsidRDefault="000B788F" w:rsidP="000B788F">
      <w:pPr>
        <w:rPr>
          <w:sz w:val="20"/>
        </w:rPr>
      </w:pPr>
    </w:p>
    <w:p w:rsidR="000B788F" w:rsidRPr="007D526A" w:rsidRDefault="000B788F" w:rsidP="000B788F">
      <w:pPr>
        <w:pStyle w:val="aff1"/>
        <w:rPr>
          <w:sz w:val="18"/>
          <w:szCs w:val="20"/>
        </w:rPr>
      </w:pPr>
      <w:r w:rsidRPr="007D526A">
        <w:rPr>
          <w:sz w:val="18"/>
          <w:szCs w:val="20"/>
        </w:rPr>
        <w:t xml:space="preserve">    </w:t>
      </w:r>
      <w:r w:rsidRPr="007D526A">
        <w:rPr>
          <w:rFonts w:ascii="Times New Roman" w:hAnsi="Times New Roman" w:cs="Times New Roman"/>
          <w:szCs w:val="28"/>
        </w:rPr>
        <w:t xml:space="preserve"> Прошу утвердить документацию по планировке территории </w:t>
      </w:r>
      <w:r w:rsidRPr="007D526A">
        <w:rPr>
          <w:sz w:val="18"/>
          <w:szCs w:val="20"/>
        </w:rPr>
        <w:t>___________________</w:t>
      </w:r>
    </w:p>
    <w:p w:rsidR="000B788F" w:rsidRPr="007D526A" w:rsidRDefault="000B788F" w:rsidP="000B788F">
      <w:pPr>
        <w:pStyle w:val="aff1"/>
        <w:rPr>
          <w:sz w:val="18"/>
          <w:szCs w:val="20"/>
        </w:rPr>
      </w:pPr>
      <w:r w:rsidRPr="007D526A">
        <w:rPr>
          <w:sz w:val="18"/>
          <w:szCs w:val="20"/>
        </w:rPr>
        <w:t>____________________________________________________________________________________</w:t>
      </w:r>
    </w:p>
    <w:p w:rsidR="000B788F" w:rsidRPr="007D526A" w:rsidRDefault="000B788F" w:rsidP="000B788F">
      <w:pPr>
        <w:pStyle w:val="aff1"/>
        <w:rPr>
          <w:rFonts w:ascii="Times New Roman" w:hAnsi="Times New Roman" w:cs="Times New Roman"/>
          <w:sz w:val="18"/>
          <w:szCs w:val="20"/>
        </w:rPr>
      </w:pPr>
      <w:r w:rsidRPr="007D526A">
        <w:rPr>
          <w:sz w:val="18"/>
          <w:szCs w:val="20"/>
        </w:rPr>
        <w:t xml:space="preserve">                       </w:t>
      </w:r>
      <w:r w:rsidRPr="007D526A">
        <w:rPr>
          <w:rFonts w:ascii="Times New Roman" w:hAnsi="Times New Roman" w:cs="Times New Roman"/>
          <w:sz w:val="18"/>
          <w:szCs w:val="20"/>
        </w:rPr>
        <w:t>(описание территории)</w:t>
      </w:r>
    </w:p>
    <w:p w:rsidR="000B788F" w:rsidRPr="007D526A" w:rsidRDefault="000B788F" w:rsidP="000B788F">
      <w:pPr>
        <w:pStyle w:val="aff1"/>
        <w:rPr>
          <w:sz w:val="18"/>
          <w:szCs w:val="20"/>
        </w:rPr>
      </w:pPr>
      <w:r w:rsidRPr="007D526A">
        <w:rPr>
          <w:sz w:val="18"/>
          <w:szCs w:val="20"/>
        </w:rPr>
        <w:t>____________________________________________________________________________________</w:t>
      </w:r>
    </w:p>
    <w:p w:rsidR="000B788F" w:rsidRPr="007D526A" w:rsidRDefault="000B788F" w:rsidP="000B788F">
      <w:pPr>
        <w:pStyle w:val="aff1"/>
        <w:rPr>
          <w:sz w:val="18"/>
          <w:szCs w:val="20"/>
        </w:rPr>
      </w:pPr>
      <w:r w:rsidRPr="007D526A">
        <w:rPr>
          <w:sz w:val="18"/>
          <w:szCs w:val="20"/>
        </w:rPr>
        <w:t xml:space="preserve">     </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К заявлению прилагаю следующие документы:</w:t>
      </w:r>
    </w:p>
    <w:p w:rsidR="000B788F" w:rsidRPr="007D526A" w:rsidRDefault="000B788F" w:rsidP="000B788F">
      <w:pPr>
        <w:pStyle w:val="aff1"/>
        <w:rPr>
          <w:sz w:val="18"/>
          <w:szCs w:val="20"/>
        </w:rPr>
      </w:pPr>
      <w:r w:rsidRPr="007D526A">
        <w:rPr>
          <w:sz w:val="18"/>
          <w:szCs w:val="20"/>
        </w:rPr>
        <w:t>1) ________________________________________________________________________________;</w:t>
      </w:r>
    </w:p>
    <w:p w:rsidR="000B788F" w:rsidRPr="007D526A" w:rsidRDefault="000B788F" w:rsidP="000B788F">
      <w:pPr>
        <w:pStyle w:val="aff1"/>
        <w:rPr>
          <w:sz w:val="18"/>
          <w:szCs w:val="20"/>
        </w:rPr>
      </w:pPr>
      <w:r w:rsidRPr="007D526A">
        <w:rPr>
          <w:sz w:val="18"/>
          <w:szCs w:val="20"/>
        </w:rPr>
        <w:t>2) ________________________________________________________________________________;</w:t>
      </w:r>
    </w:p>
    <w:p w:rsidR="000B788F" w:rsidRPr="007D526A" w:rsidRDefault="000B788F" w:rsidP="000B788F">
      <w:pPr>
        <w:pStyle w:val="aff1"/>
        <w:rPr>
          <w:sz w:val="18"/>
          <w:szCs w:val="20"/>
        </w:rPr>
      </w:pPr>
      <w:r w:rsidRPr="007D526A">
        <w:rPr>
          <w:sz w:val="18"/>
          <w:szCs w:val="20"/>
        </w:rPr>
        <w:t>3) ________________________________________________________________________________;</w:t>
      </w:r>
    </w:p>
    <w:p w:rsidR="000B788F" w:rsidRPr="007D526A" w:rsidRDefault="000B788F" w:rsidP="000B788F">
      <w:pPr>
        <w:pStyle w:val="aff1"/>
        <w:rPr>
          <w:sz w:val="18"/>
          <w:szCs w:val="20"/>
        </w:rPr>
      </w:pPr>
      <w:r w:rsidRPr="007D526A">
        <w:rPr>
          <w:sz w:val="18"/>
          <w:szCs w:val="20"/>
        </w:rPr>
        <w:t>4) ________________________________________________________________________________;</w:t>
      </w:r>
    </w:p>
    <w:p w:rsidR="000B788F" w:rsidRPr="007D526A" w:rsidRDefault="000B788F" w:rsidP="000B788F">
      <w:pPr>
        <w:pStyle w:val="aff1"/>
        <w:rPr>
          <w:sz w:val="18"/>
          <w:szCs w:val="20"/>
        </w:rPr>
      </w:pPr>
      <w:r w:rsidRPr="007D526A">
        <w:rPr>
          <w:sz w:val="18"/>
          <w:szCs w:val="20"/>
        </w:rPr>
        <w:t>5) ________________________________________________________________________________;</w:t>
      </w:r>
    </w:p>
    <w:p w:rsidR="000B788F" w:rsidRPr="007D526A" w:rsidRDefault="000B788F" w:rsidP="000B788F">
      <w:pPr>
        <w:pStyle w:val="aff1"/>
        <w:rPr>
          <w:sz w:val="18"/>
          <w:szCs w:val="20"/>
        </w:rPr>
      </w:pPr>
      <w:r w:rsidRPr="007D526A">
        <w:rPr>
          <w:sz w:val="18"/>
          <w:szCs w:val="20"/>
        </w:rPr>
        <w:t>6) ________________________________________________________________________________;</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 xml:space="preserve">     </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Результаты  рассмотрения   документов   прошу   (нужное  отметить  вквадрате):</w:t>
      </w:r>
    </w:p>
    <w:p w:rsidR="000B788F" w:rsidRPr="007D526A" w:rsidRDefault="000B788F" w:rsidP="000B788F">
      <w:pPr>
        <w:rPr>
          <w:sz w:val="14"/>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1"/>
        <w:gridCol w:w="9420"/>
      </w:tblGrid>
      <w:tr w:rsidR="000B788F" w:rsidRPr="007D526A" w:rsidTr="00575688">
        <w:tc>
          <w:tcPr>
            <w:tcW w:w="791" w:type="dxa"/>
            <w:tcBorders>
              <w:top w:val="single" w:sz="4" w:space="0" w:color="auto"/>
              <w:bottom w:val="single" w:sz="4" w:space="0" w:color="auto"/>
              <w:right w:val="single" w:sz="4" w:space="0" w:color="auto"/>
            </w:tcBorders>
          </w:tcPr>
          <w:p w:rsidR="000B788F" w:rsidRPr="007D526A" w:rsidRDefault="000B788F" w:rsidP="00575688">
            <w:pPr>
              <w:pStyle w:val="afc"/>
            </w:pPr>
          </w:p>
        </w:tc>
        <w:tc>
          <w:tcPr>
            <w:tcW w:w="9420" w:type="dxa"/>
            <w:tcBorders>
              <w:top w:val="nil"/>
              <w:left w:val="single" w:sz="4" w:space="0" w:color="auto"/>
              <w:bottom w:val="nil"/>
              <w:right w:val="nil"/>
            </w:tcBorders>
            <w:vAlign w:val="center"/>
          </w:tcPr>
          <w:p w:rsidR="000B788F" w:rsidRPr="007D526A" w:rsidRDefault="000B788F" w:rsidP="00575688">
            <w:pPr>
              <w:pStyle w:val="afc"/>
              <w:rPr>
                <w:rFonts w:ascii="Times New Roman" w:hAnsi="Times New Roman" w:cs="Times New Roman"/>
                <w:szCs w:val="28"/>
              </w:rPr>
            </w:pPr>
            <w:r w:rsidRPr="007D526A">
              <w:rPr>
                <w:rFonts w:ascii="Times New Roman" w:hAnsi="Times New Roman" w:cs="Times New Roman"/>
                <w:szCs w:val="28"/>
              </w:rPr>
              <w:t>выдать на бумажном носителе непосредственно при личном обращении заявителя (представителя заявителя) в администрацию Инсарского муниципального района</w:t>
            </w:r>
          </w:p>
        </w:tc>
      </w:tr>
      <w:tr w:rsidR="000B788F" w:rsidRPr="007D526A" w:rsidTr="00575688">
        <w:tc>
          <w:tcPr>
            <w:tcW w:w="791" w:type="dxa"/>
            <w:tcBorders>
              <w:top w:val="single" w:sz="4" w:space="0" w:color="auto"/>
              <w:bottom w:val="single" w:sz="4" w:space="0" w:color="auto"/>
              <w:right w:val="single" w:sz="4" w:space="0" w:color="auto"/>
            </w:tcBorders>
          </w:tcPr>
          <w:p w:rsidR="000B788F" w:rsidRPr="007D526A" w:rsidRDefault="000B788F" w:rsidP="00575688">
            <w:pPr>
              <w:pStyle w:val="afc"/>
            </w:pPr>
          </w:p>
        </w:tc>
        <w:tc>
          <w:tcPr>
            <w:tcW w:w="9420" w:type="dxa"/>
            <w:tcBorders>
              <w:top w:val="nil"/>
              <w:left w:val="single" w:sz="4" w:space="0" w:color="auto"/>
              <w:bottom w:val="nil"/>
              <w:right w:val="nil"/>
            </w:tcBorders>
            <w:vAlign w:val="center"/>
          </w:tcPr>
          <w:p w:rsidR="000B788F" w:rsidRPr="007D526A" w:rsidRDefault="000B788F" w:rsidP="00575688">
            <w:pPr>
              <w:pStyle w:val="afc"/>
              <w:rPr>
                <w:rFonts w:ascii="Times New Roman" w:hAnsi="Times New Roman" w:cs="Times New Roman"/>
                <w:szCs w:val="28"/>
              </w:rPr>
            </w:pPr>
            <w:r w:rsidRPr="007D526A">
              <w:rPr>
                <w:rFonts w:ascii="Times New Roman" w:hAnsi="Times New Roman" w:cs="Times New Roman"/>
                <w:szCs w:val="28"/>
              </w:rPr>
              <w:t>выдать на бумажном носителе через многофункциональный центр, в случае обращения за предоставлением муниципальной услуги через многофункциональный центр</w:t>
            </w:r>
          </w:p>
        </w:tc>
      </w:tr>
      <w:tr w:rsidR="000B788F" w:rsidRPr="007D526A" w:rsidTr="00575688">
        <w:tc>
          <w:tcPr>
            <w:tcW w:w="791" w:type="dxa"/>
            <w:tcBorders>
              <w:top w:val="single" w:sz="4" w:space="0" w:color="auto"/>
              <w:bottom w:val="single" w:sz="4" w:space="0" w:color="auto"/>
              <w:right w:val="single" w:sz="4" w:space="0" w:color="auto"/>
            </w:tcBorders>
          </w:tcPr>
          <w:p w:rsidR="000B788F" w:rsidRPr="007D526A" w:rsidRDefault="000B788F" w:rsidP="00575688">
            <w:pPr>
              <w:pStyle w:val="afc"/>
            </w:pPr>
          </w:p>
        </w:tc>
        <w:tc>
          <w:tcPr>
            <w:tcW w:w="9420" w:type="dxa"/>
            <w:tcBorders>
              <w:top w:val="nil"/>
              <w:left w:val="single" w:sz="4" w:space="0" w:color="auto"/>
              <w:bottom w:val="nil"/>
              <w:right w:val="nil"/>
            </w:tcBorders>
            <w:vAlign w:val="center"/>
          </w:tcPr>
          <w:p w:rsidR="000B788F" w:rsidRPr="007D526A" w:rsidRDefault="000B788F" w:rsidP="00575688">
            <w:pPr>
              <w:pStyle w:val="afc"/>
              <w:rPr>
                <w:rFonts w:ascii="Times New Roman" w:hAnsi="Times New Roman" w:cs="Times New Roman"/>
                <w:szCs w:val="28"/>
              </w:rPr>
            </w:pPr>
            <w:r w:rsidRPr="007D526A">
              <w:rPr>
                <w:rFonts w:ascii="Times New Roman" w:hAnsi="Times New Roman" w:cs="Times New Roman"/>
                <w:szCs w:val="28"/>
              </w:rPr>
              <w:t>направлять на бумажном носителе посредством почтового отправления</w:t>
            </w:r>
          </w:p>
        </w:tc>
      </w:tr>
    </w:tbl>
    <w:p w:rsidR="000B788F" w:rsidRPr="007D526A" w:rsidRDefault="000B788F" w:rsidP="000B788F">
      <w:pPr>
        <w:pStyle w:val="aff1"/>
        <w:rPr>
          <w:sz w:val="20"/>
          <w:szCs w:val="22"/>
        </w:rPr>
      </w:pPr>
    </w:p>
    <w:p w:rsidR="000B788F" w:rsidRPr="007D526A" w:rsidRDefault="000B788F" w:rsidP="000B788F">
      <w:pPr>
        <w:pStyle w:val="aff1"/>
        <w:rPr>
          <w:sz w:val="20"/>
          <w:szCs w:val="22"/>
        </w:rPr>
      </w:pPr>
      <w:r w:rsidRPr="007D526A">
        <w:rPr>
          <w:rFonts w:ascii="Times New Roman" w:hAnsi="Times New Roman" w:cs="Times New Roman"/>
          <w:szCs w:val="28"/>
        </w:rPr>
        <w:t>Заявитель</w:t>
      </w:r>
      <w:r w:rsidRPr="007D526A">
        <w:rPr>
          <w:sz w:val="20"/>
          <w:szCs w:val="22"/>
        </w:rPr>
        <w:t xml:space="preserve"> _______________________________________________    _________</w:t>
      </w:r>
    </w:p>
    <w:p w:rsidR="000B788F" w:rsidRPr="007D526A" w:rsidRDefault="000B788F" w:rsidP="000B788F">
      <w:pPr>
        <w:pStyle w:val="aff1"/>
        <w:rPr>
          <w:rFonts w:ascii="Times New Roman" w:hAnsi="Times New Roman" w:cs="Times New Roman"/>
          <w:sz w:val="18"/>
          <w:szCs w:val="20"/>
        </w:rPr>
      </w:pPr>
      <w:r w:rsidRPr="007D526A">
        <w:rPr>
          <w:rFonts w:ascii="Times New Roman" w:hAnsi="Times New Roman" w:cs="Times New Roman"/>
          <w:sz w:val="18"/>
          <w:szCs w:val="20"/>
        </w:rPr>
        <w:t xml:space="preserve">                                          (фамилия, имя, отчество (отчество при наличии))                                       (подпись)</w:t>
      </w:r>
    </w:p>
    <w:p w:rsidR="000B788F" w:rsidRPr="007D526A" w:rsidRDefault="000B788F" w:rsidP="000B788F">
      <w:pPr>
        <w:pStyle w:val="aff1"/>
        <w:rPr>
          <w:rFonts w:ascii="Times New Roman" w:hAnsi="Times New Roman" w:cs="Times New Roman"/>
          <w:sz w:val="22"/>
        </w:rPr>
      </w:pPr>
      <w:r w:rsidRPr="007D526A">
        <w:rPr>
          <w:rFonts w:ascii="Times New Roman" w:hAnsi="Times New Roman" w:cs="Times New Roman"/>
          <w:sz w:val="22"/>
        </w:rPr>
        <w:t>«___»  ____________ 20___ г.</w:t>
      </w:r>
    </w:p>
    <w:p w:rsidR="000B788F" w:rsidRPr="007D526A" w:rsidRDefault="000B788F" w:rsidP="000B788F">
      <w:pPr>
        <w:rPr>
          <w:sz w:val="20"/>
        </w:rPr>
      </w:pPr>
    </w:p>
    <w:p w:rsidR="000B788F" w:rsidRPr="007D526A" w:rsidRDefault="000B788F" w:rsidP="000B788F">
      <w:pPr>
        <w:pStyle w:val="a3"/>
        <w:jc w:val="right"/>
        <w:rPr>
          <w:rStyle w:val="af2"/>
          <w:b w:val="0"/>
          <w:sz w:val="24"/>
        </w:rPr>
        <w:sectPr w:rsidR="000B788F" w:rsidRPr="007D526A" w:rsidSect="00575688">
          <w:pgSz w:w="11900" w:h="16800"/>
          <w:pgMar w:top="1134" w:right="567" w:bottom="1134" w:left="1134" w:header="720" w:footer="720" w:gutter="0"/>
          <w:cols w:space="720"/>
          <w:noEndnote/>
        </w:sectPr>
      </w:pPr>
    </w:p>
    <w:p w:rsidR="000B788F" w:rsidRPr="007D526A" w:rsidRDefault="000B788F" w:rsidP="000B788F">
      <w:pPr>
        <w:pStyle w:val="a3"/>
        <w:jc w:val="right"/>
        <w:rPr>
          <w:sz w:val="24"/>
          <w:szCs w:val="28"/>
        </w:rPr>
      </w:pPr>
      <w:r w:rsidRPr="007D526A">
        <w:rPr>
          <w:rStyle w:val="af2"/>
          <w:b w:val="0"/>
          <w:sz w:val="24"/>
        </w:rPr>
        <w:lastRenderedPageBreak/>
        <w:t>Приложение № 2</w:t>
      </w:r>
      <w:r w:rsidRPr="007D526A">
        <w:rPr>
          <w:rStyle w:val="af2"/>
          <w:b w:val="0"/>
          <w:sz w:val="24"/>
        </w:rPr>
        <w:br/>
        <w:t xml:space="preserve">                                                                                  к </w:t>
      </w:r>
      <w:hyperlink w:anchor="sub_1000" w:history="1">
        <w:r w:rsidRPr="007D526A">
          <w:rPr>
            <w:rStyle w:val="ae"/>
            <w:rFonts w:eastAsiaTheme="minorEastAsia"/>
            <w:b/>
            <w:color w:val="auto"/>
            <w:sz w:val="24"/>
            <w:szCs w:val="28"/>
          </w:rPr>
          <w:t>Административному регламенту</w:t>
        </w:r>
      </w:hyperlink>
      <w:r w:rsidRPr="007D526A">
        <w:rPr>
          <w:rStyle w:val="af2"/>
          <w:b w:val="0"/>
          <w:sz w:val="24"/>
        </w:rPr>
        <w:br/>
        <w:t xml:space="preserve">                                                                         предоставления муниципальной услуги                                          </w:t>
      </w:r>
      <w:r w:rsidRPr="007D526A">
        <w:rPr>
          <w:sz w:val="24"/>
          <w:szCs w:val="28"/>
        </w:rPr>
        <w:t xml:space="preserve"> «Утверждение  документации </w:t>
      </w:r>
    </w:p>
    <w:p w:rsidR="000B788F" w:rsidRPr="007D526A" w:rsidRDefault="000B788F" w:rsidP="000B788F">
      <w:pPr>
        <w:pStyle w:val="a3"/>
        <w:jc w:val="right"/>
        <w:rPr>
          <w:sz w:val="24"/>
          <w:szCs w:val="28"/>
        </w:rPr>
      </w:pPr>
      <w:r w:rsidRPr="007D526A">
        <w:rPr>
          <w:sz w:val="24"/>
          <w:szCs w:val="28"/>
        </w:rPr>
        <w:t>по планировке территории»</w:t>
      </w:r>
    </w:p>
    <w:p w:rsidR="000B788F" w:rsidRPr="007D526A" w:rsidRDefault="000B788F" w:rsidP="000B788F">
      <w:pPr>
        <w:pStyle w:val="1"/>
        <w:rPr>
          <w:rFonts w:ascii="Times New Roman" w:hAnsi="Times New Roman" w:cs="Times New Roman"/>
          <w:szCs w:val="28"/>
        </w:rPr>
      </w:pPr>
      <w:r w:rsidRPr="007D526A">
        <w:rPr>
          <w:rFonts w:ascii="Times New Roman" w:hAnsi="Times New Roman" w:cs="Times New Roman"/>
          <w:szCs w:val="28"/>
        </w:rPr>
        <w:t>Блок-схема</w:t>
      </w:r>
      <w:r w:rsidRPr="007D526A">
        <w:rPr>
          <w:rFonts w:ascii="Times New Roman" w:hAnsi="Times New Roman" w:cs="Times New Roman"/>
          <w:szCs w:val="28"/>
        </w:rPr>
        <w:br/>
        <w:t>предоставление муниципальной услуги "Утверждение документации по планировке территории"</w:t>
      </w:r>
    </w:p>
    <w:p w:rsidR="000B788F" w:rsidRPr="007D526A" w:rsidRDefault="000B788F" w:rsidP="000B788F">
      <w:pPr>
        <w:rPr>
          <w:sz w:val="20"/>
        </w:rPr>
      </w:pPr>
    </w:p>
    <w:p w:rsidR="000B788F" w:rsidRPr="007D526A" w:rsidRDefault="000B788F" w:rsidP="000B788F">
      <w:pPr>
        <w:pStyle w:val="aff1"/>
        <w:rPr>
          <w:sz w:val="18"/>
          <w:szCs w:val="20"/>
        </w:rPr>
      </w:pPr>
      <w:r w:rsidRPr="007D526A">
        <w:rPr>
          <w:sz w:val="18"/>
          <w:szCs w:val="20"/>
        </w:rPr>
        <w:t>┌───────────────────┐                   ┌────┐</w:t>
      </w:r>
    </w:p>
    <w:p w:rsidR="000B788F" w:rsidRPr="007D526A" w:rsidRDefault="000B788F" w:rsidP="000B788F">
      <w:pPr>
        <w:pStyle w:val="aff1"/>
        <w:rPr>
          <w:sz w:val="18"/>
          <w:szCs w:val="20"/>
        </w:rPr>
      </w:pPr>
      <w:r w:rsidRPr="007D526A">
        <w:rPr>
          <w:sz w:val="18"/>
          <w:szCs w:val="20"/>
        </w:rPr>
        <w:t>│Обращение заявителя│                 ┌►│ Да ├────────────────────────────────┐</w:t>
      </w:r>
    </w:p>
    <w:p w:rsidR="000B788F" w:rsidRPr="007D526A" w:rsidRDefault="000B788F" w:rsidP="000B788F">
      <w:pPr>
        <w:pStyle w:val="aff1"/>
        <w:rPr>
          <w:sz w:val="18"/>
          <w:szCs w:val="20"/>
        </w:rPr>
      </w:pPr>
      <w:r w:rsidRPr="007D526A">
        <w:rPr>
          <w:sz w:val="18"/>
          <w:szCs w:val="20"/>
        </w:rPr>
        <w:t>└────────┬──────────┘ ┌──────────────┐│ └──┬─┘                                │</w:t>
      </w:r>
    </w:p>
    <w:p w:rsidR="000B788F" w:rsidRPr="007D526A" w:rsidRDefault="000B788F" w:rsidP="000B788F">
      <w:pPr>
        <w:pStyle w:val="aff1"/>
        <w:rPr>
          <w:sz w:val="18"/>
          <w:szCs w:val="20"/>
        </w:rPr>
      </w:pPr>
      <w:r w:rsidRPr="007D526A">
        <w:rPr>
          <w:sz w:val="18"/>
          <w:szCs w:val="20"/>
        </w:rPr>
        <w:t xml:space="preserve">         ▼            │ Направление  ││    ▼                                  ▼</w:t>
      </w:r>
    </w:p>
    <w:p w:rsidR="000B788F" w:rsidRPr="007D526A" w:rsidRDefault="000B788F" w:rsidP="000B788F">
      <w:pPr>
        <w:pStyle w:val="aff1"/>
        <w:rPr>
          <w:sz w:val="18"/>
          <w:szCs w:val="20"/>
        </w:rPr>
      </w:pPr>
      <w:r w:rsidRPr="007D526A">
        <w:rPr>
          <w:sz w:val="18"/>
          <w:szCs w:val="20"/>
        </w:rPr>
        <w:t>┌───────────────────┐ │  заявителю   ││ ┌───────────────────────┐┌─────────────────────────┐</w:t>
      </w:r>
    </w:p>
    <w:p w:rsidR="000B788F" w:rsidRPr="007D526A" w:rsidRDefault="000B788F" w:rsidP="000B788F">
      <w:pPr>
        <w:pStyle w:val="aff1"/>
        <w:rPr>
          <w:sz w:val="18"/>
          <w:szCs w:val="20"/>
        </w:rPr>
      </w:pPr>
      <w:r w:rsidRPr="007D526A">
        <w:rPr>
          <w:sz w:val="18"/>
          <w:szCs w:val="20"/>
        </w:rPr>
        <w:t>│Прием и регистрация│ │    отказа    ││ │Назначение и проведение││ Подготовка и подписание │</w:t>
      </w:r>
    </w:p>
    <w:p w:rsidR="000B788F" w:rsidRPr="007D526A" w:rsidRDefault="000B788F" w:rsidP="000B788F">
      <w:pPr>
        <w:pStyle w:val="aff1"/>
        <w:rPr>
          <w:sz w:val="18"/>
          <w:szCs w:val="20"/>
        </w:rPr>
      </w:pPr>
      <w:r w:rsidRPr="007D526A">
        <w:rPr>
          <w:sz w:val="18"/>
          <w:szCs w:val="20"/>
        </w:rPr>
        <w:t>│     заявления     │ │   в приеме   ││ │  процедуры публичных  ││     постановления об    │</w:t>
      </w:r>
    </w:p>
    <w:p w:rsidR="000B788F" w:rsidRPr="007D526A" w:rsidRDefault="000B788F" w:rsidP="000B788F">
      <w:pPr>
        <w:pStyle w:val="aff1"/>
        <w:rPr>
          <w:sz w:val="18"/>
          <w:szCs w:val="20"/>
        </w:rPr>
      </w:pPr>
      <w:r w:rsidRPr="007D526A">
        <w:rPr>
          <w:sz w:val="18"/>
          <w:szCs w:val="20"/>
        </w:rPr>
        <w:t>│   и документов,   │ │к рассмотрению││ │       слушаний        ││утверждении документации │</w:t>
      </w:r>
    </w:p>
    <w:p w:rsidR="000B788F" w:rsidRPr="007D526A" w:rsidRDefault="000B788F" w:rsidP="000B788F">
      <w:pPr>
        <w:pStyle w:val="aff1"/>
        <w:rPr>
          <w:sz w:val="18"/>
          <w:szCs w:val="20"/>
        </w:rPr>
      </w:pPr>
      <w:r w:rsidRPr="007D526A">
        <w:rPr>
          <w:sz w:val="18"/>
          <w:szCs w:val="20"/>
        </w:rPr>
        <w:t>│    необходимых    ├►│  документов  ││ └───────────┬───────────┘│по планировке территории,│</w:t>
      </w:r>
    </w:p>
    <w:p w:rsidR="000B788F" w:rsidRPr="007D526A" w:rsidRDefault="000B788F" w:rsidP="000B788F">
      <w:pPr>
        <w:pStyle w:val="aff1"/>
        <w:rPr>
          <w:sz w:val="18"/>
          <w:szCs w:val="20"/>
        </w:rPr>
      </w:pPr>
      <w:r w:rsidRPr="007D526A">
        <w:rPr>
          <w:sz w:val="18"/>
          <w:szCs w:val="20"/>
        </w:rPr>
        <w:t>│для предоставления │ └──────────────┘│             ▼            │    если не требуется    │</w:t>
      </w:r>
    </w:p>
    <w:p w:rsidR="000B788F" w:rsidRPr="007D526A" w:rsidRDefault="000B788F" w:rsidP="000B788F">
      <w:pPr>
        <w:pStyle w:val="aff1"/>
        <w:rPr>
          <w:sz w:val="18"/>
          <w:szCs w:val="20"/>
        </w:rPr>
      </w:pPr>
      <w:r w:rsidRPr="007D526A">
        <w:rPr>
          <w:sz w:val="18"/>
          <w:szCs w:val="20"/>
        </w:rPr>
        <w:t>│   муниципальной   │                 │ ┌───────────────────────┐│  проведение публичных   │</w:t>
      </w:r>
    </w:p>
    <w:p w:rsidR="000B788F" w:rsidRPr="007D526A" w:rsidRDefault="000B788F" w:rsidP="000B788F">
      <w:pPr>
        <w:pStyle w:val="aff1"/>
        <w:rPr>
          <w:sz w:val="18"/>
          <w:szCs w:val="20"/>
        </w:rPr>
      </w:pPr>
      <w:r w:rsidRPr="007D526A">
        <w:rPr>
          <w:sz w:val="18"/>
          <w:szCs w:val="20"/>
        </w:rPr>
        <w:t>│      услуги       │                 │ │ Поступление протокола ││        слушаний         │</w:t>
      </w:r>
    </w:p>
    <w:p w:rsidR="000B788F" w:rsidRPr="007D526A" w:rsidRDefault="000B788F" w:rsidP="000B788F">
      <w:pPr>
        <w:pStyle w:val="aff1"/>
        <w:rPr>
          <w:sz w:val="18"/>
          <w:szCs w:val="20"/>
        </w:rPr>
      </w:pPr>
      <w:r w:rsidRPr="007D526A">
        <w:rPr>
          <w:sz w:val="18"/>
          <w:szCs w:val="20"/>
        </w:rPr>
        <w:t>└────────┬──────────┘                 │ │  публичных слушаний   │└────────────┬────────────┘</w:t>
      </w:r>
    </w:p>
    <w:p w:rsidR="000B788F" w:rsidRPr="007D526A" w:rsidRDefault="000B788F" w:rsidP="000B788F">
      <w:pPr>
        <w:pStyle w:val="aff1"/>
        <w:rPr>
          <w:sz w:val="18"/>
          <w:szCs w:val="20"/>
        </w:rPr>
      </w:pPr>
      <w:r w:rsidRPr="007D526A">
        <w:rPr>
          <w:sz w:val="18"/>
          <w:szCs w:val="20"/>
        </w:rPr>
        <w:t xml:space="preserve">         ▼                            │ │     и заключения      │             │</w:t>
      </w:r>
    </w:p>
    <w:p w:rsidR="000B788F" w:rsidRPr="007D526A" w:rsidRDefault="000B788F" w:rsidP="000B788F">
      <w:pPr>
        <w:pStyle w:val="aff1"/>
        <w:rPr>
          <w:sz w:val="18"/>
          <w:szCs w:val="20"/>
        </w:rPr>
      </w:pPr>
      <w:r w:rsidRPr="007D526A">
        <w:rPr>
          <w:sz w:val="18"/>
          <w:szCs w:val="20"/>
        </w:rPr>
        <w:t>┌─────────────────────────┐           │ │о результатах публичных│             │</w:t>
      </w:r>
    </w:p>
    <w:p w:rsidR="000B788F" w:rsidRPr="007D526A" w:rsidRDefault="000B788F" w:rsidP="000B788F">
      <w:pPr>
        <w:pStyle w:val="aff1"/>
        <w:rPr>
          <w:sz w:val="18"/>
          <w:szCs w:val="20"/>
        </w:rPr>
      </w:pPr>
      <w:r w:rsidRPr="007D526A">
        <w:rPr>
          <w:sz w:val="18"/>
          <w:szCs w:val="20"/>
        </w:rPr>
        <w:t>│   Принятие заявления    │           │ │    слушаний главе     │             │</w:t>
      </w:r>
    </w:p>
    <w:p w:rsidR="000B788F" w:rsidRPr="007D526A" w:rsidRDefault="000B788F" w:rsidP="000B788F">
      <w:pPr>
        <w:pStyle w:val="aff1"/>
        <w:rPr>
          <w:sz w:val="18"/>
          <w:szCs w:val="20"/>
        </w:rPr>
      </w:pPr>
      <w:r w:rsidRPr="007D526A">
        <w:rPr>
          <w:sz w:val="18"/>
          <w:szCs w:val="20"/>
        </w:rPr>
        <w:t>│к рассмотрению, проверка │           │ │      Инсарского       │             │</w:t>
      </w:r>
    </w:p>
    <w:p w:rsidR="000B788F" w:rsidRPr="007D526A" w:rsidRDefault="000B788F" w:rsidP="000B788F">
      <w:pPr>
        <w:pStyle w:val="aff1"/>
        <w:rPr>
          <w:sz w:val="18"/>
          <w:szCs w:val="20"/>
        </w:rPr>
      </w:pPr>
      <w:r w:rsidRPr="007D526A">
        <w:rPr>
          <w:sz w:val="18"/>
          <w:szCs w:val="20"/>
        </w:rPr>
        <w:t>│представленных документов│           │ │        района         │             │</w:t>
      </w:r>
    </w:p>
    <w:p w:rsidR="000B788F" w:rsidRPr="007D526A" w:rsidRDefault="000B788F" w:rsidP="000B788F">
      <w:pPr>
        <w:pStyle w:val="aff1"/>
        <w:rPr>
          <w:sz w:val="18"/>
          <w:szCs w:val="20"/>
        </w:rPr>
      </w:pPr>
      <w:r w:rsidRPr="007D526A">
        <w:rPr>
          <w:sz w:val="18"/>
          <w:szCs w:val="20"/>
        </w:rPr>
        <w:t>└────────┬────────────────┘           │ └───────────┬───────────┘             │</w:t>
      </w:r>
    </w:p>
    <w:p w:rsidR="000B788F" w:rsidRPr="007D526A" w:rsidRDefault="000B788F" w:rsidP="000B788F">
      <w:pPr>
        <w:pStyle w:val="aff1"/>
        <w:rPr>
          <w:sz w:val="18"/>
          <w:szCs w:val="20"/>
        </w:rPr>
      </w:pPr>
      <w:r w:rsidRPr="007D526A">
        <w:rPr>
          <w:sz w:val="18"/>
          <w:szCs w:val="20"/>
        </w:rPr>
        <w:t xml:space="preserve">         ▼                            │             ▼                         │</w:t>
      </w:r>
    </w:p>
    <w:p w:rsidR="000B788F" w:rsidRPr="007D526A" w:rsidRDefault="000B788F" w:rsidP="000B788F">
      <w:pPr>
        <w:pStyle w:val="aff1"/>
        <w:rPr>
          <w:sz w:val="18"/>
          <w:szCs w:val="20"/>
        </w:rPr>
      </w:pPr>
      <w:r w:rsidRPr="007D526A">
        <w:rPr>
          <w:sz w:val="18"/>
          <w:szCs w:val="20"/>
        </w:rPr>
        <w:t>┌─────────────────────────┐           │ ┌───────────────────────┐             │</w:t>
      </w:r>
    </w:p>
    <w:p w:rsidR="000B788F" w:rsidRPr="007D526A" w:rsidRDefault="000B788F" w:rsidP="000B788F">
      <w:pPr>
        <w:pStyle w:val="aff1"/>
        <w:rPr>
          <w:sz w:val="18"/>
          <w:szCs w:val="20"/>
        </w:rPr>
      </w:pPr>
      <w:r w:rsidRPr="007D526A">
        <w:rPr>
          <w:sz w:val="18"/>
          <w:szCs w:val="20"/>
        </w:rPr>
        <w:t>│ Соответствие документов ├───────────┘ │Подготовка и подписание│             │</w:t>
      </w:r>
    </w:p>
    <w:p w:rsidR="000B788F" w:rsidRPr="007D526A" w:rsidRDefault="000B788F" w:rsidP="000B788F">
      <w:pPr>
        <w:pStyle w:val="aff1"/>
        <w:rPr>
          <w:sz w:val="18"/>
          <w:szCs w:val="20"/>
        </w:rPr>
      </w:pPr>
      <w:r w:rsidRPr="007D526A">
        <w:rPr>
          <w:sz w:val="18"/>
          <w:szCs w:val="20"/>
        </w:rPr>
        <w:t>│предъявляемым требованиям│             │решения об утверждении │             │</w:t>
      </w:r>
    </w:p>
    <w:p w:rsidR="000B788F" w:rsidRPr="007D526A" w:rsidRDefault="000B788F" w:rsidP="000B788F">
      <w:pPr>
        <w:pStyle w:val="aff1"/>
        <w:rPr>
          <w:sz w:val="18"/>
          <w:szCs w:val="20"/>
        </w:rPr>
      </w:pPr>
      <w:r w:rsidRPr="007D526A">
        <w:rPr>
          <w:sz w:val="18"/>
          <w:szCs w:val="20"/>
        </w:rPr>
        <w:t>└────────┬────────────────┘             │    документации по    │             │</w:t>
      </w:r>
    </w:p>
    <w:p w:rsidR="000B788F" w:rsidRPr="007D526A" w:rsidRDefault="000B788F" w:rsidP="000B788F">
      <w:pPr>
        <w:pStyle w:val="aff1"/>
        <w:rPr>
          <w:sz w:val="18"/>
          <w:szCs w:val="20"/>
        </w:rPr>
      </w:pPr>
      <w:r w:rsidRPr="007D526A">
        <w:rPr>
          <w:sz w:val="18"/>
          <w:szCs w:val="20"/>
        </w:rPr>
        <w:t xml:space="preserve">         ▼                              │ планировке территории │             │</w:t>
      </w:r>
    </w:p>
    <w:p w:rsidR="000B788F" w:rsidRPr="007D526A" w:rsidRDefault="000B788F" w:rsidP="000B788F">
      <w:pPr>
        <w:pStyle w:val="aff1"/>
        <w:rPr>
          <w:sz w:val="18"/>
          <w:szCs w:val="20"/>
        </w:rPr>
      </w:pPr>
      <w:r w:rsidRPr="007D526A">
        <w:rPr>
          <w:sz w:val="18"/>
          <w:szCs w:val="20"/>
        </w:rPr>
        <w:t xml:space="preserve">      ┌─────┐                           │   или об отклонении   │             │</w:t>
      </w:r>
    </w:p>
    <w:p w:rsidR="000B788F" w:rsidRPr="007D526A" w:rsidRDefault="000B788F" w:rsidP="000B788F">
      <w:pPr>
        <w:pStyle w:val="aff1"/>
        <w:rPr>
          <w:sz w:val="18"/>
          <w:szCs w:val="20"/>
        </w:rPr>
      </w:pPr>
      <w:r w:rsidRPr="007D526A">
        <w:rPr>
          <w:sz w:val="18"/>
          <w:szCs w:val="20"/>
        </w:rPr>
        <w:t xml:space="preserve">      │ Нет │                           │    документации по    │             │</w:t>
      </w:r>
    </w:p>
    <w:p w:rsidR="000B788F" w:rsidRPr="007D526A" w:rsidRDefault="000B788F" w:rsidP="000B788F">
      <w:pPr>
        <w:pStyle w:val="aff1"/>
        <w:rPr>
          <w:sz w:val="18"/>
          <w:szCs w:val="20"/>
        </w:rPr>
      </w:pPr>
      <w:r w:rsidRPr="007D526A">
        <w:rPr>
          <w:sz w:val="18"/>
          <w:szCs w:val="20"/>
        </w:rPr>
        <w:t xml:space="preserve">      └──┬──┘                           │ планировке территории │             │</w:t>
      </w:r>
    </w:p>
    <w:p w:rsidR="000B788F" w:rsidRPr="007D526A" w:rsidRDefault="000B788F" w:rsidP="000B788F">
      <w:pPr>
        <w:pStyle w:val="aff1"/>
        <w:rPr>
          <w:sz w:val="18"/>
          <w:szCs w:val="20"/>
        </w:rPr>
      </w:pPr>
      <w:r w:rsidRPr="007D526A">
        <w:rPr>
          <w:sz w:val="18"/>
          <w:szCs w:val="20"/>
        </w:rPr>
        <w:t xml:space="preserve">         ▼                              │  и о направлении ее   │             │</w:t>
      </w:r>
    </w:p>
    <w:p w:rsidR="000B788F" w:rsidRPr="007D526A" w:rsidRDefault="000B788F" w:rsidP="000B788F">
      <w:pPr>
        <w:pStyle w:val="aff1"/>
        <w:rPr>
          <w:sz w:val="18"/>
          <w:szCs w:val="20"/>
        </w:rPr>
      </w:pPr>
      <w:r w:rsidRPr="007D526A">
        <w:rPr>
          <w:sz w:val="18"/>
          <w:szCs w:val="20"/>
        </w:rPr>
        <w:t>┌─────────────────────────┐             │     на доработку      │             │</w:t>
      </w:r>
    </w:p>
    <w:p w:rsidR="000B788F" w:rsidRPr="007D526A" w:rsidRDefault="000B788F" w:rsidP="000B788F">
      <w:pPr>
        <w:pStyle w:val="aff1"/>
        <w:rPr>
          <w:sz w:val="18"/>
          <w:szCs w:val="20"/>
        </w:rPr>
      </w:pPr>
      <w:r w:rsidRPr="007D526A">
        <w:rPr>
          <w:sz w:val="18"/>
          <w:szCs w:val="20"/>
        </w:rPr>
        <w:t>│ Подготовка и подписание │             └───────────┬───────────┘             │</w:t>
      </w:r>
    </w:p>
    <w:p w:rsidR="000B788F" w:rsidRPr="007D526A" w:rsidRDefault="000B788F" w:rsidP="000B788F">
      <w:pPr>
        <w:pStyle w:val="aff1"/>
        <w:rPr>
          <w:sz w:val="18"/>
          <w:szCs w:val="20"/>
        </w:rPr>
      </w:pPr>
      <w:r w:rsidRPr="007D526A">
        <w:rPr>
          <w:sz w:val="18"/>
          <w:szCs w:val="20"/>
        </w:rPr>
        <w:t>│  решения об отклонении  │                         │                         │</w:t>
      </w:r>
    </w:p>
    <w:p w:rsidR="000B788F" w:rsidRPr="007D526A" w:rsidRDefault="000B788F" w:rsidP="000B788F">
      <w:pPr>
        <w:pStyle w:val="aff1"/>
        <w:rPr>
          <w:sz w:val="18"/>
          <w:szCs w:val="20"/>
        </w:rPr>
      </w:pPr>
      <w:r w:rsidRPr="007D526A">
        <w:rPr>
          <w:sz w:val="18"/>
          <w:szCs w:val="20"/>
        </w:rPr>
        <w:t>│      документации       │                         │                         │</w:t>
      </w:r>
    </w:p>
    <w:p w:rsidR="000B788F" w:rsidRPr="007D526A" w:rsidRDefault="000B788F" w:rsidP="000B788F">
      <w:pPr>
        <w:pStyle w:val="aff1"/>
        <w:rPr>
          <w:sz w:val="18"/>
          <w:szCs w:val="20"/>
        </w:rPr>
      </w:pPr>
      <w:r w:rsidRPr="007D526A">
        <w:rPr>
          <w:sz w:val="18"/>
          <w:szCs w:val="20"/>
        </w:rPr>
        <w:t>│по планировке территории │                         │                         │</w:t>
      </w:r>
    </w:p>
    <w:p w:rsidR="000B788F" w:rsidRPr="007D526A" w:rsidRDefault="000B788F" w:rsidP="000B788F">
      <w:pPr>
        <w:pStyle w:val="aff1"/>
        <w:rPr>
          <w:sz w:val="18"/>
          <w:szCs w:val="20"/>
        </w:rPr>
      </w:pPr>
      <w:r w:rsidRPr="007D526A">
        <w:rPr>
          <w:sz w:val="18"/>
          <w:szCs w:val="20"/>
        </w:rPr>
        <w:t>│   и о направлении ее    │                         │                         │</w:t>
      </w:r>
    </w:p>
    <w:p w:rsidR="000B788F" w:rsidRPr="007D526A" w:rsidRDefault="000B788F" w:rsidP="000B788F">
      <w:pPr>
        <w:pStyle w:val="aff1"/>
        <w:rPr>
          <w:sz w:val="18"/>
          <w:szCs w:val="20"/>
        </w:rPr>
      </w:pPr>
      <w:r w:rsidRPr="007D526A">
        <w:rPr>
          <w:sz w:val="18"/>
          <w:szCs w:val="20"/>
        </w:rPr>
        <w:t>│      на доработку       │                         │                         │</w:t>
      </w:r>
    </w:p>
    <w:p w:rsidR="000B788F" w:rsidRPr="007D526A" w:rsidRDefault="000B788F" w:rsidP="000B788F">
      <w:pPr>
        <w:pStyle w:val="aff1"/>
        <w:rPr>
          <w:sz w:val="18"/>
          <w:szCs w:val="20"/>
        </w:rPr>
      </w:pPr>
      <w:r w:rsidRPr="007D526A">
        <w:rPr>
          <w:sz w:val="18"/>
          <w:szCs w:val="20"/>
        </w:rPr>
        <w:lastRenderedPageBreak/>
        <w:t>└────────┬────────────────┘                         │                         │</w:t>
      </w:r>
    </w:p>
    <w:p w:rsidR="000B788F" w:rsidRPr="007D526A" w:rsidRDefault="000B788F" w:rsidP="000B788F">
      <w:pPr>
        <w:pStyle w:val="aff1"/>
        <w:rPr>
          <w:sz w:val="18"/>
          <w:szCs w:val="20"/>
        </w:rPr>
      </w:pPr>
      <w:r w:rsidRPr="007D526A">
        <w:rPr>
          <w:sz w:val="18"/>
          <w:szCs w:val="20"/>
        </w:rPr>
        <w:t xml:space="preserve">         ▼                                          │                         │</w:t>
      </w:r>
    </w:p>
    <w:p w:rsidR="000B788F" w:rsidRPr="007D526A" w:rsidRDefault="000B788F" w:rsidP="000B788F">
      <w:pPr>
        <w:pStyle w:val="aff1"/>
        <w:rPr>
          <w:sz w:val="18"/>
          <w:szCs w:val="20"/>
        </w:rPr>
      </w:pPr>
      <w:r w:rsidRPr="007D526A">
        <w:rPr>
          <w:sz w:val="18"/>
          <w:szCs w:val="20"/>
        </w:rPr>
        <w:t>┌─────────────────────────┐                         │                         ▼</w:t>
      </w:r>
    </w:p>
    <w:p w:rsidR="000B788F" w:rsidRPr="007D526A" w:rsidRDefault="000B788F" w:rsidP="000B788F">
      <w:pPr>
        <w:pStyle w:val="aff1"/>
        <w:rPr>
          <w:sz w:val="18"/>
          <w:szCs w:val="20"/>
        </w:rPr>
      </w:pPr>
      <w:r w:rsidRPr="007D526A">
        <w:rPr>
          <w:sz w:val="18"/>
          <w:szCs w:val="20"/>
        </w:rPr>
        <w:t>│Выдача заявителю решения │                         │                 ┌────────────────────┐</w:t>
      </w:r>
    </w:p>
    <w:p w:rsidR="000B788F" w:rsidRPr="007D526A" w:rsidRDefault="000B788F" w:rsidP="000B788F">
      <w:pPr>
        <w:pStyle w:val="aff1"/>
        <w:rPr>
          <w:sz w:val="18"/>
          <w:szCs w:val="20"/>
        </w:rPr>
      </w:pPr>
      <w:r w:rsidRPr="007D526A">
        <w:rPr>
          <w:sz w:val="18"/>
          <w:szCs w:val="20"/>
        </w:rPr>
        <w:t>│     об отклонении       │                         │                 │  Выдача заявителю  │</w:t>
      </w:r>
    </w:p>
    <w:p w:rsidR="000B788F" w:rsidRPr="007D526A" w:rsidRDefault="000B788F" w:rsidP="000B788F">
      <w:pPr>
        <w:pStyle w:val="aff1"/>
        <w:rPr>
          <w:sz w:val="18"/>
          <w:szCs w:val="20"/>
        </w:rPr>
      </w:pPr>
      <w:r w:rsidRPr="007D526A">
        <w:rPr>
          <w:sz w:val="18"/>
          <w:szCs w:val="20"/>
        </w:rPr>
        <w:t>│      документации       │◄────────────────────────┴────────────────►│   постановления    │</w:t>
      </w:r>
    </w:p>
    <w:p w:rsidR="000B788F" w:rsidRPr="007D526A" w:rsidRDefault="000B788F" w:rsidP="000B788F">
      <w:pPr>
        <w:pStyle w:val="aff1"/>
        <w:rPr>
          <w:sz w:val="18"/>
          <w:szCs w:val="20"/>
        </w:rPr>
      </w:pPr>
      <w:r w:rsidRPr="007D526A">
        <w:rPr>
          <w:sz w:val="18"/>
          <w:szCs w:val="20"/>
        </w:rPr>
        <w:t>│по планировке территории │                                           │   об утверждении   │</w:t>
      </w:r>
    </w:p>
    <w:p w:rsidR="000B788F" w:rsidRPr="007D526A" w:rsidRDefault="000B788F" w:rsidP="000B788F">
      <w:pPr>
        <w:pStyle w:val="aff1"/>
        <w:rPr>
          <w:sz w:val="18"/>
          <w:szCs w:val="20"/>
        </w:rPr>
      </w:pPr>
      <w:r w:rsidRPr="007D526A">
        <w:rPr>
          <w:sz w:val="18"/>
          <w:szCs w:val="20"/>
        </w:rPr>
        <w:t>│   и о направлении ее    │                                           │    документации    │</w:t>
      </w:r>
    </w:p>
    <w:p w:rsidR="000B788F" w:rsidRPr="007D526A" w:rsidRDefault="000B788F" w:rsidP="000B788F">
      <w:pPr>
        <w:pStyle w:val="aff1"/>
        <w:rPr>
          <w:sz w:val="18"/>
          <w:szCs w:val="20"/>
        </w:rPr>
      </w:pPr>
      <w:r w:rsidRPr="007D526A">
        <w:rPr>
          <w:sz w:val="18"/>
          <w:szCs w:val="20"/>
        </w:rPr>
        <w:t>│      на доработку       │                                           │    по планировке   │</w:t>
      </w:r>
    </w:p>
    <w:p w:rsidR="000B788F" w:rsidRPr="007D526A" w:rsidRDefault="000B788F" w:rsidP="000B788F">
      <w:pPr>
        <w:pStyle w:val="aff1"/>
        <w:rPr>
          <w:sz w:val="18"/>
          <w:szCs w:val="20"/>
        </w:rPr>
      </w:pPr>
      <w:r w:rsidRPr="007D526A">
        <w:rPr>
          <w:sz w:val="18"/>
          <w:szCs w:val="20"/>
        </w:rPr>
        <w:t>└─────────────────────────┘                                           │     территории     │</w:t>
      </w:r>
    </w:p>
    <w:p w:rsidR="000B788F" w:rsidRPr="007D526A" w:rsidRDefault="00DB275E" w:rsidP="000B788F">
      <w:pPr>
        <w:rPr>
          <w:sz w:val="20"/>
        </w:rPr>
      </w:pPr>
      <w:r>
        <w:rPr>
          <w:noProof/>
          <w:sz w:val="20"/>
        </w:rPr>
        <w:pict>
          <v:shapetype id="_x0000_t32" coordsize="21600,21600" o:spt="32" o:oned="t" path="m,l21600,21600e" filled="f">
            <v:path arrowok="t" fillok="f" o:connecttype="none"/>
            <o:lock v:ext="edit" shapetype="t"/>
          </v:shapetype>
          <v:shape id="Прямая со стрелкой 2" o:spid="_x0000_s1026" type="#_x0000_t32" style="position:absolute;margin-left:421.65pt;margin-top:1.6pt;width:125.25pt;height:.75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"/>
        </w:pict>
      </w:r>
    </w:p>
    <w:p w:rsidR="000B788F" w:rsidRPr="007D526A" w:rsidRDefault="000B788F" w:rsidP="000B788F">
      <w:pPr>
        <w:pStyle w:val="a3"/>
        <w:jc w:val="center"/>
        <w:rPr>
          <w:rStyle w:val="af2"/>
          <w:b w:val="0"/>
          <w:sz w:val="24"/>
        </w:rPr>
      </w:pPr>
    </w:p>
    <w:p w:rsidR="000B788F" w:rsidRPr="007D526A" w:rsidRDefault="000B788F" w:rsidP="000B788F">
      <w:pPr>
        <w:pStyle w:val="a3"/>
        <w:jc w:val="center"/>
        <w:rPr>
          <w:rStyle w:val="af2"/>
          <w:b w:val="0"/>
          <w:sz w:val="24"/>
        </w:rPr>
        <w:sectPr w:rsidR="000B788F" w:rsidRPr="007D526A" w:rsidSect="00575688">
          <w:pgSz w:w="16800" w:h="11900" w:orient="landscape"/>
          <w:pgMar w:top="1134" w:right="1134" w:bottom="567" w:left="1134" w:header="720" w:footer="720" w:gutter="0"/>
          <w:cols w:space="720"/>
          <w:noEndnote/>
        </w:sectPr>
      </w:pPr>
    </w:p>
    <w:p w:rsidR="000B788F" w:rsidRPr="007D526A" w:rsidRDefault="00575688" w:rsidP="000B788F">
      <w:pPr>
        <w:pStyle w:val="a3"/>
        <w:jc w:val="right"/>
        <w:rPr>
          <w:sz w:val="24"/>
          <w:szCs w:val="28"/>
        </w:rPr>
      </w:pPr>
      <w:bookmarkStart w:id="92" w:name="sub_1300"/>
      <w:r>
        <w:rPr>
          <w:rStyle w:val="af2"/>
          <w:b w:val="0"/>
          <w:sz w:val="24"/>
        </w:rPr>
        <w:lastRenderedPageBreak/>
        <w:t xml:space="preserve">Приложение № </w:t>
      </w:r>
      <w:r w:rsidR="000B788F" w:rsidRPr="007D526A">
        <w:rPr>
          <w:rStyle w:val="af2"/>
          <w:b w:val="0"/>
          <w:sz w:val="24"/>
        </w:rPr>
        <w:t>3</w:t>
      </w:r>
      <w:r w:rsidR="000B788F" w:rsidRPr="007D526A">
        <w:rPr>
          <w:rStyle w:val="af2"/>
          <w:b w:val="0"/>
          <w:sz w:val="24"/>
        </w:rPr>
        <w:br/>
        <w:t xml:space="preserve">                                                                                  к </w:t>
      </w:r>
      <w:hyperlink w:anchor="sub_1000" w:history="1">
        <w:r w:rsidR="000B788F" w:rsidRPr="00575688">
          <w:rPr>
            <w:rStyle w:val="ae"/>
            <w:rFonts w:eastAsiaTheme="minorEastAsia"/>
            <w:color w:val="auto"/>
            <w:sz w:val="24"/>
            <w:szCs w:val="28"/>
          </w:rPr>
          <w:t>Административному регламенту</w:t>
        </w:r>
      </w:hyperlink>
      <w:r w:rsidR="000B788F" w:rsidRPr="007D526A">
        <w:rPr>
          <w:rStyle w:val="af2"/>
          <w:b w:val="0"/>
          <w:sz w:val="24"/>
        </w:rPr>
        <w:br/>
        <w:t xml:space="preserve">                                                                         предоставления муниципальной услуги                                          </w:t>
      </w:r>
      <w:r w:rsidR="000B788F" w:rsidRPr="007D526A">
        <w:rPr>
          <w:sz w:val="24"/>
          <w:szCs w:val="28"/>
        </w:rPr>
        <w:t xml:space="preserve"> «Утверждение  документации </w:t>
      </w:r>
    </w:p>
    <w:p w:rsidR="000B788F" w:rsidRPr="007D526A" w:rsidRDefault="000B788F" w:rsidP="000B788F">
      <w:pPr>
        <w:pStyle w:val="a3"/>
        <w:jc w:val="right"/>
        <w:rPr>
          <w:sz w:val="24"/>
          <w:szCs w:val="28"/>
        </w:rPr>
      </w:pPr>
      <w:r w:rsidRPr="007D526A">
        <w:rPr>
          <w:sz w:val="24"/>
          <w:szCs w:val="28"/>
        </w:rPr>
        <w:t>по планировке территории»</w:t>
      </w:r>
    </w:p>
    <w:bookmarkEnd w:id="92"/>
    <w:p w:rsidR="000B788F" w:rsidRPr="007D526A" w:rsidRDefault="000B788F" w:rsidP="000B788F">
      <w:pPr>
        <w:rPr>
          <w:sz w:val="20"/>
        </w:rPr>
      </w:pPr>
    </w:p>
    <w:p w:rsidR="000B788F" w:rsidRPr="007D526A" w:rsidRDefault="000B788F" w:rsidP="000B788F">
      <w:pPr>
        <w:pStyle w:val="aff1"/>
        <w:rPr>
          <w:sz w:val="18"/>
          <w:szCs w:val="20"/>
        </w:rPr>
      </w:pPr>
      <w:r w:rsidRPr="007D526A">
        <w:rPr>
          <w:sz w:val="18"/>
          <w:szCs w:val="20"/>
        </w:rPr>
        <w:t xml:space="preserve">                                </w:t>
      </w:r>
    </w:p>
    <w:p w:rsidR="000B788F" w:rsidRPr="007D526A" w:rsidRDefault="000B788F" w:rsidP="000B788F">
      <w:pPr>
        <w:pStyle w:val="aff1"/>
        <w:jc w:val="right"/>
        <w:rPr>
          <w:rFonts w:ascii="Times New Roman" w:hAnsi="Times New Roman" w:cs="Times New Roman"/>
          <w:szCs w:val="28"/>
        </w:rPr>
      </w:pPr>
      <w:r w:rsidRPr="007D526A">
        <w:rPr>
          <w:rFonts w:ascii="Times New Roman" w:hAnsi="Times New Roman" w:cs="Times New Roman"/>
          <w:szCs w:val="28"/>
        </w:rPr>
        <w:t>Главе Инсарского муниципального района</w:t>
      </w: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w:t>
      </w:r>
      <w:r w:rsidRPr="007D526A">
        <w:rPr>
          <w:rFonts w:ascii="Times New Roman" w:hAnsi="Times New Roman" w:cs="Times New Roman"/>
          <w:sz w:val="16"/>
          <w:szCs w:val="18"/>
        </w:rPr>
        <w:t>(наименование организации, юридический адрес</w:t>
      </w:r>
      <w:r w:rsidRPr="007D526A">
        <w:rPr>
          <w:rFonts w:ascii="Times New Roman" w:hAnsi="Times New Roman" w:cs="Times New Roman"/>
          <w:sz w:val="22"/>
        </w:rPr>
        <w:t>,</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16"/>
          <w:szCs w:val="18"/>
        </w:rPr>
      </w:pPr>
      <w:r w:rsidRPr="007D526A">
        <w:rPr>
          <w:rFonts w:ascii="Times New Roman" w:hAnsi="Times New Roman" w:cs="Times New Roman"/>
          <w:sz w:val="22"/>
        </w:rPr>
        <w:t xml:space="preserve">                             </w:t>
      </w:r>
      <w:r w:rsidRPr="007D526A">
        <w:rPr>
          <w:rFonts w:ascii="Times New Roman" w:hAnsi="Times New Roman" w:cs="Times New Roman"/>
          <w:sz w:val="16"/>
          <w:szCs w:val="18"/>
        </w:rPr>
        <w:t>реквизиты (ИНН, ОГРН) - для юридических лиц,</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16"/>
          <w:szCs w:val="18"/>
        </w:rPr>
      </w:pPr>
      <w:r w:rsidRPr="007D526A">
        <w:rPr>
          <w:rFonts w:ascii="Times New Roman" w:hAnsi="Times New Roman" w:cs="Times New Roman"/>
          <w:sz w:val="22"/>
        </w:rPr>
        <w:t xml:space="preserve">                           </w:t>
      </w:r>
      <w:r w:rsidRPr="007D526A">
        <w:rPr>
          <w:rFonts w:ascii="Times New Roman" w:hAnsi="Times New Roman" w:cs="Times New Roman"/>
          <w:sz w:val="16"/>
          <w:szCs w:val="18"/>
        </w:rPr>
        <w:t>Ф.И.О., данные документа, удостоверяющего</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16"/>
          <w:szCs w:val="18"/>
        </w:rPr>
      </w:pPr>
      <w:r w:rsidRPr="007D526A">
        <w:rPr>
          <w:rFonts w:ascii="Times New Roman" w:hAnsi="Times New Roman" w:cs="Times New Roman"/>
          <w:sz w:val="22"/>
        </w:rPr>
        <w:t xml:space="preserve">                         </w:t>
      </w:r>
      <w:r w:rsidRPr="007D526A">
        <w:rPr>
          <w:rFonts w:ascii="Times New Roman" w:hAnsi="Times New Roman" w:cs="Times New Roman"/>
          <w:sz w:val="16"/>
          <w:szCs w:val="18"/>
        </w:rPr>
        <w:t>личность, место жительства - для физических лиц,</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______________________________________________</w:t>
      </w:r>
    </w:p>
    <w:p w:rsidR="000B788F" w:rsidRPr="007D526A" w:rsidRDefault="000B788F" w:rsidP="000B788F">
      <w:pPr>
        <w:pStyle w:val="aff1"/>
        <w:jc w:val="right"/>
        <w:rPr>
          <w:rFonts w:ascii="Times New Roman" w:hAnsi="Times New Roman" w:cs="Times New Roman"/>
          <w:sz w:val="22"/>
        </w:rPr>
      </w:pPr>
      <w:r w:rsidRPr="007D526A">
        <w:rPr>
          <w:rFonts w:ascii="Times New Roman" w:hAnsi="Times New Roman" w:cs="Times New Roman"/>
          <w:sz w:val="22"/>
        </w:rPr>
        <w:t xml:space="preserve">                                        </w:t>
      </w:r>
      <w:r w:rsidRPr="007D526A">
        <w:rPr>
          <w:rFonts w:ascii="Times New Roman" w:hAnsi="Times New Roman" w:cs="Times New Roman"/>
          <w:sz w:val="16"/>
          <w:szCs w:val="18"/>
        </w:rPr>
        <w:t>телефон, факс, адрес</w:t>
      </w:r>
      <w:r w:rsidRPr="007D526A">
        <w:rPr>
          <w:rFonts w:ascii="Times New Roman" w:hAnsi="Times New Roman" w:cs="Times New Roman"/>
          <w:sz w:val="22"/>
        </w:rPr>
        <w:t>)</w:t>
      </w:r>
    </w:p>
    <w:p w:rsidR="000B788F" w:rsidRPr="007D526A" w:rsidRDefault="000B788F" w:rsidP="000B788F">
      <w:pPr>
        <w:rPr>
          <w:sz w:val="20"/>
        </w:rPr>
      </w:pPr>
    </w:p>
    <w:p w:rsidR="000B788F" w:rsidRPr="007D526A" w:rsidRDefault="000B788F" w:rsidP="000B788F">
      <w:pPr>
        <w:rPr>
          <w:sz w:val="20"/>
        </w:rPr>
      </w:pPr>
    </w:p>
    <w:p w:rsidR="000B788F" w:rsidRPr="007D526A" w:rsidRDefault="000B788F" w:rsidP="000B788F">
      <w:pPr>
        <w:pStyle w:val="aff1"/>
        <w:jc w:val="center"/>
        <w:rPr>
          <w:rFonts w:ascii="Times New Roman" w:hAnsi="Times New Roman" w:cs="Times New Roman"/>
          <w:szCs w:val="28"/>
        </w:rPr>
      </w:pPr>
      <w:r w:rsidRPr="007D526A">
        <w:rPr>
          <w:rStyle w:val="af2"/>
          <w:rFonts w:ascii="Times New Roman" w:hAnsi="Times New Roman" w:cs="Times New Roman"/>
          <w:sz w:val="24"/>
        </w:rPr>
        <w:t>Отказ</w:t>
      </w:r>
    </w:p>
    <w:p w:rsidR="000B788F" w:rsidRPr="007D526A" w:rsidRDefault="000B788F" w:rsidP="000B788F">
      <w:pPr>
        <w:pStyle w:val="aff1"/>
        <w:jc w:val="center"/>
        <w:rPr>
          <w:rFonts w:ascii="Times New Roman" w:hAnsi="Times New Roman" w:cs="Times New Roman"/>
          <w:szCs w:val="28"/>
        </w:rPr>
      </w:pPr>
      <w:r w:rsidRPr="007D526A">
        <w:rPr>
          <w:rStyle w:val="af2"/>
          <w:rFonts w:ascii="Times New Roman" w:hAnsi="Times New Roman" w:cs="Times New Roman"/>
          <w:sz w:val="24"/>
        </w:rPr>
        <w:t>в приеме к рассмотрению документов для предоставления муниципальной</w:t>
      </w:r>
    </w:p>
    <w:p w:rsidR="000B788F" w:rsidRPr="007D526A" w:rsidRDefault="000B788F" w:rsidP="000B788F">
      <w:pPr>
        <w:pStyle w:val="aff1"/>
        <w:jc w:val="center"/>
        <w:rPr>
          <w:rFonts w:ascii="Times New Roman" w:hAnsi="Times New Roman" w:cs="Times New Roman"/>
          <w:szCs w:val="28"/>
        </w:rPr>
      </w:pPr>
      <w:r w:rsidRPr="007D526A">
        <w:rPr>
          <w:rStyle w:val="af2"/>
          <w:rFonts w:ascii="Times New Roman" w:hAnsi="Times New Roman" w:cs="Times New Roman"/>
          <w:sz w:val="24"/>
        </w:rPr>
        <w:t>услуги "Утверждение документации по планировке территории"</w:t>
      </w:r>
    </w:p>
    <w:p w:rsidR="000B788F" w:rsidRPr="007D526A" w:rsidRDefault="000B788F" w:rsidP="000B788F">
      <w:pPr>
        <w:rPr>
          <w:sz w:val="20"/>
        </w:rPr>
      </w:pPr>
    </w:p>
    <w:p w:rsidR="000B788F" w:rsidRPr="007D526A" w:rsidRDefault="000B788F" w:rsidP="000B788F">
      <w:pPr>
        <w:pStyle w:val="aff1"/>
        <w:rPr>
          <w:rFonts w:ascii="Times New Roman" w:hAnsi="Times New Roman" w:cs="Times New Roman"/>
          <w:szCs w:val="28"/>
        </w:rPr>
      </w:pPr>
      <w:r w:rsidRPr="007D526A">
        <w:rPr>
          <w:sz w:val="18"/>
          <w:szCs w:val="20"/>
        </w:rPr>
        <w:t xml:space="preserve">     </w:t>
      </w:r>
      <w:r w:rsidRPr="007D526A">
        <w:rPr>
          <w:rFonts w:ascii="Times New Roman" w:hAnsi="Times New Roman" w:cs="Times New Roman"/>
          <w:szCs w:val="28"/>
        </w:rPr>
        <w:t>Вам отказано в приеме к рассмотрению документов, представленных Вами</w:t>
      </w:r>
    </w:p>
    <w:p w:rsidR="000B788F" w:rsidRPr="007D526A" w:rsidRDefault="000B788F" w:rsidP="000B788F">
      <w:pPr>
        <w:pStyle w:val="aff1"/>
        <w:rPr>
          <w:sz w:val="18"/>
          <w:szCs w:val="20"/>
        </w:rPr>
      </w:pPr>
      <w:r w:rsidRPr="007D526A">
        <w:rPr>
          <w:rFonts w:ascii="Times New Roman" w:hAnsi="Times New Roman" w:cs="Times New Roman"/>
          <w:szCs w:val="28"/>
        </w:rPr>
        <w:t xml:space="preserve">для получения муниципальной услуги в </w:t>
      </w:r>
      <w:r w:rsidRPr="007D526A">
        <w:rPr>
          <w:sz w:val="18"/>
          <w:szCs w:val="20"/>
        </w:rPr>
        <w:t>____________________________________________</w:t>
      </w:r>
    </w:p>
    <w:p w:rsidR="000B788F" w:rsidRPr="007D526A" w:rsidRDefault="000B788F" w:rsidP="000B788F">
      <w:pPr>
        <w:pStyle w:val="aff1"/>
        <w:rPr>
          <w:sz w:val="18"/>
          <w:szCs w:val="20"/>
        </w:rPr>
      </w:pPr>
      <w:r w:rsidRPr="007D526A">
        <w:rPr>
          <w:sz w:val="18"/>
          <w:szCs w:val="20"/>
        </w:rPr>
        <w:t>____________________________________________________________________________________</w:t>
      </w:r>
    </w:p>
    <w:p w:rsidR="000B788F" w:rsidRPr="007D526A" w:rsidRDefault="000B788F" w:rsidP="000B788F">
      <w:pPr>
        <w:pStyle w:val="aff1"/>
        <w:rPr>
          <w:rFonts w:ascii="Times New Roman" w:hAnsi="Times New Roman" w:cs="Times New Roman"/>
          <w:sz w:val="18"/>
          <w:szCs w:val="20"/>
        </w:rPr>
      </w:pPr>
      <w:r w:rsidRPr="007D526A">
        <w:rPr>
          <w:sz w:val="18"/>
          <w:szCs w:val="20"/>
        </w:rPr>
        <w:t xml:space="preserve">            </w:t>
      </w:r>
      <w:r w:rsidRPr="007D526A">
        <w:rPr>
          <w:rFonts w:ascii="Times New Roman" w:hAnsi="Times New Roman" w:cs="Times New Roman"/>
          <w:sz w:val="18"/>
          <w:szCs w:val="20"/>
        </w:rPr>
        <w:t xml:space="preserve"> (орган либо учреждение, в которое поданы документы)</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по следующим основаниям _________________________________________________</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________________________________________________________________________</w:t>
      </w:r>
    </w:p>
    <w:p w:rsidR="000B788F" w:rsidRPr="007D526A" w:rsidRDefault="000B788F" w:rsidP="000B788F">
      <w:pPr>
        <w:pStyle w:val="aff1"/>
        <w:rPr>
          <w:sz w:val="18"/>
          <w:szCs w:val="20"/>
        </w:rPr>
      </w:pPr>
      <w:r w:rsidRPr="007D526A">
        <w:rPr>
          <w:sz w:val="18"/>
          <w:szCs w:val="20"/>
        </w:rPr>
        <w:t>____________________________________________________________________________________</w:t>
      </w:r>
    </w:p>
    <w:p w:rsidR="000B788F" w:rsidRPr="007D526A" w:rsidRDefault="000B788F" w:rsidP="000B788F">
      <w:pPr>
        <w:pStyle w:val="aff1"/>
        <w:rPr>
          <w:rFonts w:ascii="Times New Roman" w:hAnsi="Times New Roman" w:cs="Times New Roman"/>
          <w:sz w:val="18"/>
          <w:szCs w:val="20"/>
        </w:rPr>
      </w:pPr>
      <w:r w:rsidRPr="007D526A">
        <w:rPr>
          <w:rFonts w:ascii="Times New Roman" w:hAnsi="Times New Roman" w:cs="Times New Roman"/>
          <w:sz w:val="18"/>
          <w:szCs w:val="20"/>
        </w:rPr>
        <w:t>(указываются причины отказа в приеме к рассмотрению документов со ссылкой</w:t>
      </w:r>
    </w:p>
    <w:p w:rsidR="000B788F" w:rsidRPr="007D526A" w:rsidRDefault="000B788F" w:rsidP="000B788F">
      <w:pPr>
        <w:pStyle w:val="aff1"/>
        <w:rPr>
          <w:rFonts w:ascii="Times New Roman" w:hAnsi="Times New Roman" w:cs="Times New Roman"/>
          <w:sz w:val="18"/>
          <w:szCs w:val="20"/>
        </w:rPr>
      </w:pPr>
      <w:r w:rsidRPr="007D526A">
        <w:rPr>
          <w:rFonts w:ascii="Times New Roman" w:hAnsi="Times New Roman" w:cs="Times New Roman"/>
          <w:sz w:val="18"/>
          <w:szCs w:val="20"/>
        </w:rPr>
        <w:t xml:space="preserve">                             на правовой акт)</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 xml:space="preserve">     После  устранения  причин  отказа  Вы  имеете право вновь обратиться</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за предоставлением муниципальной услуги.</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 xml:space="preserve">     В соответствии с действующим законодательством Вы вправе  обжаловать</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отказ  в  приеме  к  рассмотрению  документов  в досудебном порядке путем</w:t>
      </w:r>
    </w:p>
    <w:p w:rsidR="000B788F" w:rsidRPr="007D526A" w:rsidRDefault="000B788F" w:rsidP="000B788F">
      <w:pPr>
        <w:pStyle w:val="aff1"/>
        <w:rPr>
          <w:sz w:val="18"/>
          <w:szCs w:val="20"/>
        </w:rPr>
      </w:pPr>
      <w:r w:rsidRPr="007D526A">
        <w:rPr>
          <w:rFonts w:ascii="Times New Roman" w:hAnsi="Times New Roman" w:cs="Times New Roman"/>
          <w:szCs w:val="28"/>
        </w:rPr>
        <w:t>обращения с жалобой в</w:t>
      </w:r>
      <w:r w:rsidRPr="007D526A">
        <w:rPr>
          <w:sz w:val="18"/>
          <w:szCs w:val="20"/>
        </w:rPr>
        <w:t xml:space="preserve"> ___________________________________________________________,</w:t>
      </w:r>
    </w:p>
    <w:p w:rsidR="000B788F" w:rsidRPr="007D526A" w:rsidRDefault="000B788F" w:rsidP="000B788F">
      <w:pPr>
        <w:pStyle w:val="aff1"/>
        <w:rPr>
          <w:sz w:val="18"/>
          <w:szCs w:val="20"/>
        </w:rPr>
      </w:pPr>
      <w:r w:rsidRPr="007D526A">
        <w:rPr>
          <w:sz w:val="18"/>
          <w:szCs w:val="20"/>
        </w:rPr>
        <w:t>____________________________________________________________________________________</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а также обратиться за защитой своих законных прав и интересов в  судебные</w:t>
      </w:r>
    </w:p>
    <w:p w:rsidR="000B788F" w:rsidRPr="007D526A" w:rsidRDefault="000B788F" w:rsidP="000B788F">
      <w:pPr>
        <w:pStyle w:val="aff1"/>
        <w:rPr>
          <w:rFonts w:ascii="Times New Roman" w:hAnsi="Times New Roman" w:cs="Times New Roman"/>
          <w:szCs w:val="28"/>
        </w:rPr>
      </w:pPr>
      <w:r w:rsidRPr="007D526A">
        <w:rPr>
          <w:rFonts w:ascii="Times New Roman" w:hAnsi="Times New Roman" w:cs="Times New Roman"/>
          <w:szCs w:val="28"/>
        </w:rPr>
        <w:t>органы.</w:t>
      </w:r>
    </w:p>
    <w:p w:rsidR="000B788F" w:rsidRPr="007D526A" w:rsidRDefault="000B788F" w:rsidP="000B788F">
      <w:pPr>
        <w:pStyle w:val="aff1"/>
        <w:rPr>
          <w:sz w:val="18"/>
          <w:szCs w:val="20"/>
        </w:rPr>
      </w:pPr>
    </w:p>
    <w:p w:rsidR="000B788F" w:rsidRPr="007D526A" w:rsidRDefault="000B788F" w:rsidP="000B788F">
      <w:pPr>
        <w:pStyle w:val="aff1"/>
        <w:rPr>
          <w:sz w:val="18"/>
          <w:szCs w:val="20"/>
        </w:rPr>
      </w:pPr>
      <w:r w:rsidRPr="007D526A">
        <w:rPr>
          <w:sz w:val="18"/>
          <w:szCs w:val="20"/>
        </w:rPr>
        <w:t>_____________________________________________________        ___________________</w:t>
      </w:r>
    </w:p>
    <w:p w:rsidR="000B788F" w:rsidRPr="007D526A" w:rsidRDefault="000B788F" w:rsidP="000B788F">
      <w:pPr>
        <w:pStyle w:val="aff1"/>
        <w:rPr>
          <w:rFonts w:ascii="Times New Roman" w:hAnsi="Times New Roman" w:cs="Times New Roman"/>
          <w:sz w:val="18"/>
          <w:szCs w:val="20"/>
        </w:rPr>
      </w:pPr>
      <w:r w:rsidRPr="007D526A">
        <w:rPr>
          <w:rFonts w:ascii="Times New Roman" w:hAnsi="Times New Roman" w:cs="Times New Roman"/>
          <w:sz w:val="18"/>
          <w:szCs w:val="20"/>
        </w:rPr>
        <w:t>(Ф. И. О. (отчество при наличии), должность сотрудника,                                                                (подпись)</w:t>
      </w:r>
    </w:p>
    <w:p w:rsidR="000B788F" w:rsidRPr="007D526A" w:rsidRDefault="000B788F" w:rsidP="000B788F">
      <w:pPr>
        <w:pStyle w:val="aff1"/>
        <w:rPr>
          <w:rFonts w:ascii="Times New Roman" w:hAnsi="Times New Roman" w:cs="Times New Roman"/>
          <w:sz w:val="18"/>
          <w:szCs w:val="20"/>
        </w:rPr>
      </w:pPr>
      <w:r w:rsidRPr="007D526A">
        <w:rPr>
          <w:rFonts w:ascii="Times New Roman" w:hAnsi="Times New Roman" w:cs="Times New Roman"/>
          <w:sz w:val="18"/>
          <w:szCs w:val="20"/>
        </w:rPr>
        <w:t xml:space="preserve">           осуществляющего прием документов)</w:t>
      </w:r>
    </w:p>
    <w:p w:rsidR="000B788F" w:rsidRPr="007D526A" w:rsidRDefault="000B788F" w:rsidP="000B788F">
      <w:pPr>
        <w:rPr>
          <w:sz w:val="20"/>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9403C1" w:rsidRPr="00994EEA" w:rsidRDefault="009403C1" w:rsidP="009403C1">
      <w:pPr>
        <w:ind w:left="-142"/>
        <w:jc w:val="center"/>
        <w:rPr>
          <w:b/>
          <w:szCs w:val="28"/>
        </w:rPr>
      </w:pPr>
      <w:r w:rsidRPr="00994EEA">
        <w:rPr>
          <w:b/>
          <w:szCs w:val="28"/>
        </w:rPr>
        <w:t xml:space="preserve">АДМИНИСТРАЦИЯ  </w:t>
      </w:r>
    </w:p>
    <w:p w:rsidR="009403C1" w:rsidRPr="00994EEA" w:rsidRDefault="009403C1" w:rsidP="009403C1">
      <w:pPr>
        <w:jc w:val="center"/>
        <w:rPr>
          <w:b/>
          <w:szCs w:val="28"/>
        </w:rPr>
      </w:pPr>
      <w:r w:rsidRPr="00994EEA">
        <w:rPr>
          <w:b/>
          <w:szCs w:val="28"/>
        </w:rPr>
        <w:t>ИНСАРСКОГО  МУНИЦИПАЛЬНОГО РАЙОНА</w:t>
      </w:r>
    </w:p>
    <w:p w:rsidR="009403C1" w:rsidRPr="00994EEA" w:rsidRDefault="009403C1" w:rsidP="009403C1">
      <w:pPr>
        <w:jc w:val="center"/>
        <w:rPr>
          <w:b/>
          <w:szCs w:val="28"/>
        </w:rPr>
      </w:pPr>
      <w:r w:rsidRPr="00994EEA">
        <w:rPr>
          <w:b/>
          <w:szCs w:val="28"/>
        </w:rPr>
        <w:t>РЕСПУБЛИКИ МОРДОВИЯ</w:t>
      </w:r>
    </w:p>
    <w:p w:rsidR="009403C1" w:rsidRPr="00994EEA" w:rsidRDefault="009403C1" w:rsidP="009403C1">
      <w:pPr>
        <w:jc w:val="center"/>
        <w:rPr>
          <w:b/>
          <w:szCs w:val="28"/>
        </w:rPr>
      </w:pPr>
    </w:p>
    <w:p w:rsidR="009403C1" w:rsidRPr="00994EEA" w:rsidRDefault="009403C1" w:rsidP="009403C1">
      <w:pPr>
        <w:jc w:val="center"/>
        <w:rPr>
          <w:b/>
          <w:szCs w:val="28"/>
        </w:rPr>
      </w:pPr>
      <w:r w:rsidRPr="00994EEA">
        <w:rPr>
          <w:b/>
          <w:szCs w:val="28"/>
        </w:rPr>
        <w:t>ПОСТАНОВЛЕНИЕ</w:t>
      </w:r>
    </w:p>
    <w:p w:rsidR="009403C1" w:rsidRPr="00994EEA" w:rsidRDefault="009403C1" w:rsidP="009403C1">
      <w:pPr>
        <w:jc w:val="center"/>
        <w:rPr>
          <w:szCs w:val="28"/>
        </w:rPr>
      </w:pPr>
      <w:r w:rsidRPr="00994EEA">
        <w:rPr>
          <w:szCs w:val="28"/>
        </w:rPr>
        <w:t>г. Инсар</w:t>
      </w:r>
    </w:p>
    <w:p w:rsidR="009403C1" w:rsidRPr="00994EEA" w:rsidRDefault="009403C1" w:rsidP="009403C1">
      <w:pPr>
        <w:tabs>
          <w:tab w:val="left" w:pos="709"/>
        </w:tabs>
        <w:ind w:firstLine="709"/>
        <w:rPr>
          <w:b/>
          <w:szCs w:val="28"/>
          <w:u w:val="single"/>
        </w:rPr>
      </w:pPr>
    </w:p>
    <w:p w:rsidR="009403C1" w:rsidRPr="00994EEA" w:rsidRDefault="009403C1" w:rsidP="009403C1">
      <w:pPr>
        <w:tabs>
          <w:tab w:val="left" w:pos="709"/>
        </w:tabs>
        <w:ind w:firstLine="709"/>
        <w:rPr>
          <w:b/>
          <w:szCs w:val="28"/>
        </w:rPr>
      </w:pPr>
      <w:r w:rsidRPr="00994EEA">
        <w:rPr>
          <w:b/>
          <w:sz w:val="28"/>
          <w:szCs w:val="32"/>
          <w:u w:val="single"/>
        </w:rPr>
        <w:t>от 13.05.2021г.</w:t>
      </w:r>
      <w:r w:rsidRPr="00994EEA">
        <w:rPr>
          <w:b/>
          <w:sz w:val="28"/>
          <w:szCs w:val="32"/>
        </w:rPr>
        <w:t xml:space="preserve">                                                                                </w:t>
      </w:r>
      <w:r w:rsidRPr="00994EEA">
        <w:rPr>
          <w:b/>
          <w:szCs w:val="28"/>
        </w:rPr>
        <w:t>№153</w:t>
      </w:r>
    </w:p>
    <w:p w:rsidR="009403C1" w:rsidRPr="00994EEA" w:rsidRDefault="009403C1" w:rsidP="009403C1">
      <w:pPr>
        <w:tabs>
          <w:tab w:val="left" w:pos="709"/>
        </w:tabs>
        <w:ind w:firstLine="709"/>
        <w:rPr>
          <w:b/>
          <w:szCs w:val="28"/>
          <w:u w:val="single"/>
        </w:rPr>
      </w:pPr>
    </w:p>
    <w:p w:rsidR="009403C1" w:rsidRPr="00994EEA" w:rsidRDefault="009403C1" w:rsidP="009403C1">
      <w:pPr>
        <w:pStyle w:val="a3"/>
        <w:ind w:right="3685"/>
        <w:jc w:val="both"/>
        <w:rPr>
          <w:sz w:val="24"/>
          <w:szCs w:val="28"/>
        </w:rPr>
      </w:pPr>
      <w:r w:rsidRPr="00994EEA">
        <w:rPr>
          <w:sz w:val="24"/>
          <w:szCs w:val="28"/>
        </w:rPr>
        <w:t>Об утверждении Административного регламента</w:t>
      </w:r>
      <w:r w:rsidRPr="00994EEA">
        <w:rPr>
          <w:sz w:val="24"/>
          <w:szCs w:val="28"/>
        </w:rPr>
        <w:br/>
        <w:t xml:space="preserve">администрации Инсарского муниципального района по предоставлению муниципальной услуги </w:t>
      </w:r>
    </w:p>
    <w:p w:rsidR="009403C1" w:rsidRPr="00994EEA" w:rsidRDefault="009403C1" w:rsidP="009403C1">
      <w:pPr>
        <w:pStyle w:val="a3"/>
        <w:ind w:right="3685"/>
        <w:jc w:val="both"/>
        <w:rPr>
          <w:sz w:val="24"/>
          <w:szCs w:val="28"/>
        </w:rPr>
      </w:pPr>
      <w:r w:rsidRPr="00994EEA">
        <w:rPr>
          <w:sz w:val="24"/>
          <w:szCs w:val="28"/>
        </w:rPr>
        <w:t>«Принятие решения о подготовке документации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w:t>
      </w:r>
    </w:p>
    <w:p w:rsidR="009403C1" w:rsidRPr="00994EEA" w:rsidRDefault="009403C1" w:rsidP="009403C1">
      <w:pPr>
        <w:pStyle w:val="a3"/>
        <w:ind w:right="3685"/>
        <w:jc w:val="both"/>
        <w:rPr>
          <w:sz w:val="22"/>
          <w:szCs w:val="24"/>
        </w:rPr>
      </w:pPr>
    </w:p>
    <w:p w:rsidR="009403C1" w:rsidRPr="00994EEA" w:rsidRDefault="009403C1" w:rsidP="009403C1">
      <w:pPr>
        <w:ind w:firstLine="709"/>
        <w:jc w:val="both"/>
        <w:rPr>
          <w:szCs w:val="28"/>
        </w:rPr>
      </w:pPr>
      <w:r w:rsidRPr="00994EEA">
        <w:rPr>
          <w:szCs w:val="28"/>
        </w:rPr>
        <w:t xml:space="preserve">В соответствии с Градостроительным кодексом Росссийской Федерации, </w:t>
      </w:r>
      <w:hyperlink r:id="rId91" w:history="1">
        <w:r w:rsidRPr="00994EEA">
          <w:rPr>
            <w:rStyle w:val="ae"/>
            <w:rFonts w:eastAsiaTheme="minorEastAsia"/>
            <w:b/>
            <w:bCs/>
            <w:color w:val="auto"/>
            <w:szCs w:val="28"/>
          </w:rPr>
          <w:t>Федеральным законом</w:t>
        </w:r>
      </w:hyperlink>
      <w:r w:rsidRPr="00994EEA">
        <w:rPr>
          <w:szCs w:val="28"/>
        </w:rPr>
        <w:t xml:space="preserve"> от 06 октября 2003 года № 131-ФЗ «Об общих принципах организации местного самоуправления в Российской Федерации»,  </w:t>
      </w:r>
      <w:hyperlink r:id="rId92" w:history="1">
        <w:r w:rsidRPr="00994EEA">
          <w:rPr>
            <w:szCs w:val="28"/>
          </w:rPr>
          <w:t>Федеральным законом</w:t>
        </w:r>
      </w:hyperlink>
      <w:r w:rsidRPr="00994EEA">
        <w:rPr>
          <w:szCs w:val="28"/>
        </w:rPr>
        <w:t xml:space="preserve"> от 27 июля </w:t>
      </w:r>
      <w:smartTag w:uri="urn:schemas-microsoft-com:office:smarttags" w:element="metricconverter">
        <w:smartTagPr>
          <w:attr w:name="ProductID" w:val="2010 г"/>
        </w:smartTagPr>
        <w:r w:rsidRPr="00994EEA">
          <w:rPr>
            <w:szCs w:val="28"/>
          </w:rPr>
          <w:t>2010 г</w:t>
        </w:r>
      </w:smartTag>
      <w:r w:rsidRPr="00994EEA">
        <w:rPr>
          <w:szCs w:val="28"/>
        </w:rPr>
        <w:t xml:space="preserve">. N 210-ФЗ «Об организации предоставления государственных и муниципальных услуг», </w:t>
      </w:r>
      <w:hyperlink r:id="rId93" w:history="1">
        <w:r w:rsidRPr="00994EEA">
          <w:rPr>
            <w:rStyle w:val="ae"/>
            <w:rFonts w:eastAsiaTheme="minorEastAsia"/>
            <w:b/>
            <w:bCs/>
            <w:color w:val="auto"/>
            <w:szCs w:val="28"/>
          </w:rPr>
          <w:t>Уставом</w:t>
        </w:r>
      </w:hyperlink>
      <w:r w:rsidRPr="00994EEA">
        <w:rPr>
          <w:b/>
          <w:szCs w:val="28"/>
        </w:rPr>
        <w:t xml:space="preserve">  </w:t>
      </w:r>
      <w:r w:rsidRPr="00994EEA">
        <w:rPr>
          <w:szCs w:val="28"/>
        </w:rPr>
        <w:t xml:space="preserve">Инсарского  муниципального  района, Администрация Инсарского  муниципального района Республики Мордовия </w:t>
      </w:r>
    </w:p>
    <w:p w:rsidR="009403C1" w:rsidRPr="00994EEA" w:rsidRDefault="009403C1" w:rsidP="009403C1">
      <w:pPr>
        <w:jc w:val="center"/>
        <w:rPr>
          <w:szCs w:val="28"/>
        </w:rPr>
      </w:pPr>
      <w:r w:rsidRPr="00994EEA">
        <w:rPr>
          <w:szCs w:val="28"/>
        </w:rPr>
        <w:t>ПОСТАНОВЛЯЕТ:</w:t>
      </w:r>
    </w:p>
    <w:p w:rsidR="009403C1" w:rsidRPr="00994EEA" w:rsidRDefault="009403C1" w:rsidP="009403C1">
      <w:pPr>
        <w:rPr>
          <w:sz w:val="22"/>
        </w:rPr>
      </w:pPr>
    </w:p>
    <w:p w:rsidR="009403C1" w:rsidRPr="00994EEA" w:rsidRDefault="009403C1" w:rsidP="009403C1">
      <w:pPr>
        <w:pStyle w:val="1"/>
        <w:spacing w:before="0" w:after="0"/>
        <w:ind w:firstLine="709"/>
        <w:jc w:val="both"/>
        <w:rPr>
          <w:rFonts w:ascii="Times New Roman" w:hAnsi="Times New Roman" w:cs="Times New Roman"/>
          <w:b w:val="0"/>
          <w:color w:val="auto"/>
          <w:szCs w:val="28"/>
        </w:rPr>
      </w:pPr>
      <w:r w:rsidRPr="00994EEA">
        <w:rPr>
          <w:rFonts w:ascii="Times New Roman" w:hAnsi="Times New Roman" w:cs="Times New Roman"/>
          <w:b w:val="0"/>
          <w:color w:val="auto"/>
          <w:szCs w:val="28"/>
        </w:rPr>
        <w:t xml:space="preserve">1. Утвердить прилагаемый </w:t>
      </w:r>
      <w:hyperlink r:id="rId94" w:history="1">
        <w:r w:rsidRPr="00994EEA">
          <w:rPr>
            <w:rFonts w:ascii="Times New Roman" w:hAnsi="Times New Roman" w:cs="Times New Roman"/>
            <w:b w:val="0"/>
            <w:color w:val="auto"/>
            <w:szCs w:val="28"/>
          </w:rPr>
          <w:t>Административный регламент</w:t>
        </w:r>
      </w:hyperlink>
      <w:r w:rsidRPr="00994EEA">
        <w:rPr>
          <w:rFonts w:ascii="Times New Roman" w:hAnsi="Times New Roman" w:cs="Times New Roman"/>
          <w:b w:val="0"/>
          <w:color w:val="auto"/>
          <w:szCs w:val="28"/>
        </w:rPr>
        <w:t xml:space="preserve"> администрации Инсарского муниципального района по предоставлению муниципальной услуги </w:t>
      </w:r>
      <w:r w:rsidRPr="00994EEA">
        <w:rPr>
          <w:rFonts w:ascii="Times New Roman" w:hAnsi="Times New Roman"/>
          <w:b w:val="0"/>
          <w:color w:val="auto"/>
          <w:szCs w:val="28"/>
        </w:rPr>
        <w:t>«Принятие</w:t>
      </w:r>
      <w:r w:rsidRPr="00994EEA">
        <w:rPr>
          <w:rFonts w:ascii="Times New Roman" w:hAnsi="Times New Roman" w:cs="Times New Roman"/>
          <w:b w:val="0"/>
          <w:color w:val="auto"/>
          <w:szCs w:val="28"/>
        </w:rPr>
        <w:t xml:space="preserve"> решения о подготовке документации по планиров</w:t>
      </w:r>
      <w:r w:rsidRPr="00994EEA">
        <w:rPr>
          <w:rFonts w:ascii="Times New Roman" w:hAnsi="Times New Roman"/>
          <w:b w:val="0"/>
          <w:color w:val="auto"/>
          <w:szCs w:val="28"/>
        </w:rPr>
        <w:t>ке территории, предусматривающую</w:t>
      </w:r>
      <w:r w:rsidRPr="00994EEA">
        <w:rPr>
          <w:rFonts w:ascii="Times New Roman" w:hAnsi="Times New Roman" w:cs="Times New Roman"/>
          <w:b w:val="0"/>
          <w:color w:val="auto"/>
          <w:szCs w:val="28"/>
        </w:rPr>
        <w:t xml:space="preserve">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w:t>
      </w:r>
      <w:r w:rsidRPr="00994EEA">
        <w:rPr>
          <w:rFonts w:ascii="Times New Roman" w:hAnsi="Times New Roman"/>
          <w:b w:val="0"/>
          <w:color w:val="auto"/>
          <w:szCs w:val="28"/>
        </w:rPr>
        <w:t>».</w:t>
      </w:r>
    </w:p>
    <w:p w:rsidR="009403C1" w:rsidRPr="00994EEA" w:rsidRDefault="009403C1" w:rsidP="009403C1">
      <w:pPr>
        <w:pStyle w:val="27"/>
        <w:spacing w:after="0" w:line="240" w:lineRule="auto"/>
        <w:ind w:left="0" w:firstLine="709"/>
        <w:jc w:val="both"/>
        <w:rPr>
          <w:sz w:val="24"/>
          <w:szCs w:val="28"/>
        </w:rPr>
      </w:pPr>
      <w:r w:rsidRPr="00994EEA">
        <w:rPr>
          <w:sz w:val="24"/>
          <w:szCs w:val="28"/>
        </w:rPr>
        <w:t xml:space="preserve">2.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  Инсарского  муниципального  района.   </w:t>
      </w:r>
    </w:p>
    <w:p w:rsidR="009403C1" w:rsidRDefault="009403C1" w:rsidP="009403C1">
      <w:pPr>
        <w:ind w:firstLine="709"/>
        <w:jc w:val="both"/>
        <w:rPr>
          <w:sz w:val="22"/>
        </w:rPr>
      </w:pPr>
    </w:p>
    <w:p w:rsidR="00575688" w:rsidRDefault="00575688" w:rsidP="009403C1">
      <w:pPr>
        <w:ind w:firstLine="709"/>
        <w:jc w:val="both"/>
        <w:rPr>
          <w:sz w:val="22"/>
        </w:rPr>
      </w:pPr>
    </w:p>
    <w:p w:rsidR="00575688" w:rsidRPr="00994EEA" w:rsidRDefault="00575688" w:rsidP="009403C1">
      <w:pPr>
        <w:ind w:firstLine="709"/>
        <w:jc w:val="both"/>
        <w:rPr>
          <w:sz w:val="22"/>
        </w:rPr>
      </w:pPr>
    </w:p>
    <w:p w:rsidR="009403C1" w:rsidRPr="00994EEA" w:rsidRDefault="009403C1" w:rsidP="009403C1">
      <w:pPr>
        <w:rPr>
          <w:szCs w:val="28"/>
        </w:rPr>
      </w:pPr>
      <w:r w:rsidRPr="00994EEA">
        <w:rPr>
          <w:szCs w:val="28"/>
        </w:rPr>
        <w:t xml:space="preserve">Глава Инсарского </w:t>
      </w:r>
    </w:p>
    <w:p w:rsidR="009403C1" w:rsidRPr="00994EEA" w:rsidRDefault="009403C1" w:rsidP="009403C1">
      <w:pPr>
        <w:rPr>
          <w:szCs w:val="28"/>
        </w:rPr>
      </w:pPr>
      <w:r w:rsidRPr="00994EEA">
        <w:rPr>
          <w:szCs w:val="28"/>
        </w:rPr>
        <w:t>муниципального района                                                                              К.А. Мангутов</w:t>
      </w:r>
    </w:p>
    <w:p w:rsidR="009403C1" w:rsidRPr="00994EEA" w:rsidRDefault="009403C1" w:rsidP="009403C1">
      <w:pPr>
        <w:rPr>
          <w:sz w:val="14"/>
          <w:szCs w:val="16"/>
        </w:rPr>
      </w:pPr>
    </w:p>
    <w:p w:rsidR="00575688" w:rsidRDefault="00575688" w:rsidP="009403C1">
      <w:pPr>
        <w:jc w:val="right"/>
        <w:rPr>
          <w:szCs w:val="28"/>
        </w:rPr>
      </w:pPr>
    </w:p>
    <w:p w:rsidR="00575688" w:rsidRDefault="00575688" w:rsidP="009403C1">
      <w:pPr>
        <w:jc w:val="right"/>
        <w:rPr>
          <w:szCs w:val="28"/>
        </w:rPr>
      </w:pPr>
    </w:p>
    <w:p w:rsidR="00575688" w:rsidRDefault="00575688" w:rsidP="009403C1">
      <w:pPr>
        <w:jc w:val="right"/>
        <w:rPr>
          <w:szCs w:val="28"/>
        </w:rPr>
      </w:pPr>
    </w:p>
    <w:p w:rsidR="00575688" w:rsidRDefault="00575688" w:rsidP="009403C1">
      <w:pPr>
        <w:jc w:val="right"/>
        <w:rPr>
          <w:szCs w:val="28"/>
        </w:rPr>
      </w:pPr>
    </w:p>
    <w:p w:rsidR="00575688" w:rsidRDefault="00575688" w:rsidP="009403C1">
      <w:pPr>
        <w:jc w:val="right"/>
        <w:rPr>
          <w:szCs w:val="28"/>
        </w:rPr>
      </w:pPr>
    </w:p>
    <w:p w:rsidR="00575688" w:rsidRDefault="00575688" w:rsidP="009403C1">
      <w:pPr>
        <w:jc w:val="right"/>
        <w:rPr>
          <w:szCs w:val="28"/>
        </w:rPr>
      </w:pPr>
    </w:p>
    <w:p w:rsidR="00575688" w:rsidRDefault="00575688" w:rsidP="009403C1">
      <w:pPr>
        <w:jc w:val="right"/>
        <w:rPr>
          <w:szCs w:val="28"/>
        </w:rPr>
      </w:pPr>
    </w:p>
    <w:p w:rsidR="00575688" w:rsidRDefault="00575688" w:rsidP="009403C1">
      <w:pPr>
        <w:jc w:val="right"/>
        <w:rPr>
          <w:szCs w:val="28"/>
        </w:rPr>
      </w:pPr>
    </w:p>
    <w:p w:rsidR="00575688" w:rsidRDefault="00575688" w:rsidP="009403C1">
      <w:pPr>
        <w:jc w:val="right"/>
        <w:rPr>
          <w:szCs w:val="28"/>
        </w:rPr>
      </w:pPr>
    </w:p>
    <w:p w:rsidR="00575688" w:rsidRDefault="00575688" w:rsidP="009403C1">
      <w:pPr>
        <w:jc w:val="right"/>
        <w:rPr>
          <w:szCs w:val="28"/>
        </w:rPr>
      </w:pPr>
    </w:p>
    <w:p w:rsidR="00575688" w:rsidRDefault="00575688" w:rsidP="009403C1">
      <w:pPr>
        <w:jc w:val="right"/>
        <w:rPr>
          <w:szCs w:val="28"/>
        </w:rPr>
      </w:pPr>
    </w:p>
    <w:p w:rsidR="009403C1" w:rsidRPr="00994EEA" w:rsidRDefault="009403C1" w:rsidP="009403C1">
      <w:pPr>
        <w:jc w:val="right"/>
        <w:rPr>
          <w:szCs w:val="28"/>
        </w:rPr>
      </w:pPr>
      <w:r w:rsidRPr="00994EEA">
        <w:rPr>
          <w:szCs w:val="28"/>
        </w:rPr>
        <w:lastRenderedPageBreak/>
        <w:t xml:space="preserve">Приложение </w:t>
      </w:r>
    </w:p>
    <w:p w:rsidR="009403C1" w:rsidRPr="00994EEA" w:rsidRDefault="009403C1" w:rsidP="009403C1">
      <w:pPr>
        <w:jc w:val="right"/>
        <w:rPr>
          <w:szCs w:val="28"/>
        </w:rPr>
      </w:pPr>
      <w:r w:rsidRPr="00994EEA">
        <w:rPr>
          <w:szCs w:val="28"/>
        </w:rPr>
        <w:t xml:space="preserve">к постановлению администрации </w:t>
      </w:r>
    </w:p>
    <w:p w:rsidR="009403C1" w:rsidRPr="00994EEA" w:rsidRDefault="009403C1" w:rsidP="009403C1">
      <w:pPr>
        <w:jc w:val="right"/>
        <w:rPr>
          <w:szCs w:val="28"/>
        </w:rPr>
      </w:pPr>
      <w:r w:rsidRPr="00994EEA">
        <w:rPr>
          <w:szCs w:val="28"/>
        </w:rPr>
        <w:t xml:space="preserve">Инсарского муниципального района </w:t>
      </w:r>
    </w:p>
    <w:p w:rsidR="009403C1" w:rsidRPr="00994EEA" w:rsidRDefault="009403C1" w:rsidP="009403C1">
      <w:pPr>
        <w:jc w:val="right"/>
        <w:rPr>
          <w:szCs w:val="28"/>
        </w:rPr>
      </w:pPr>
      <w:r w:rsidRPr="00994EEA">
        <w:rPr>
          <w:szCs w:val="28"/>
        </w:rPr>
        <w:t xml:space="preserve">от  </w:t>
      </w:r>
      <w:r w:rsidRPr="00994EEA">
        <w:rPr>
          <w:szCs w:val="28"/>
          <w:u w:val="single"/>
        </w:rPr>
        <w:t>13.05.2021г.</w:t>
      </w:r>
      <w:r w:rsidRPr="00994EEA">
        <w:rPr>
          <w:szCs w:val="28"/>
        </w:rPr>
        <w:t xml:space="preserve"> №</w:t>
      </w:r>
      <w:r w:rsidRPr="00994EEA">
        <w:rPr>
          <w:szCs w:val="28"/>
          <w:u w:val="single"/>
        </w:rPr>
        <w:t>153</w:t>
      </w:r>
    </w:p>
    <w:p w:rsidR="009403C1" w:rsidRPr="00994EEA" w:rsidRDefault="009403C1" w:rsidP="009403C1">
      <w:pPr>
        <w:ind w:firstLine="698"/>
        <w:jc w:val="right"/>
        <w:rPr>
          <w:rStyle w:val="af2"/>
          <w:b w:val="0"/>
          <w:sz w:val="24"/>
        </w:rPr>
      </w:pPr>
    </w:p>
    <w:p w:rsidR="009403C1" w:rsidRPr="00994EEA" w:rsidRDefault="009403C1" w:rsidP="009403C1">
      <w:pPr>
        <w:pStyle w:val="1"/>
        <w:rPr>
          <w:rFonts w:ascii="Times New Roman" w:hAnsi="Times New Roman" w:cs="Times New Roman"/>
          <w:color w:val="auto"/>
          <w:szCs w:val="28"/>
        </w:rPr>
      </w:pPr>
    </w:p>
    <w:p w:rsidR="009403C1" w:rsidRPr="00994EEA" w:rsidRDefault="009403C1" w:rsidP="009403C1">
      <w:pPr>
        <w:pStyle w:val="1"/>
        <w:rPr>
          <w:rFonts w:ascii="Times New Roman" w:hAnsi="Times New Roman" w:cs="Times New Roman"/>
          <w:color w:val="auto"/>
          <w:szCs w:val="28"/>
        </w:rPr>
      </w:pPr>
    </w:p>
    <w:p w:rsidR="009403C1" w:rsidRPr="00994EEA" w:rsidRDefault="009403C1" w:rsidP="009403C1">
      <w:pPr>
        <w:rPr>
          <w:sz w:val="20"/>
        </w:rPr>
      </w:pPr>
    </w:p>
    <w:p w:rsidR="009403C1" w:rsidRPr="00994EEA" w:rsidRDefault="009403C1" w:rsidP="009403C1">
      <w:pPr>
        <w:rPr>
          <w:sz w:val="20"/>
        </w:rPr>
      </w:pPr>
    </w:p>
    <w:p w:rsidR="009403C1" w:rsidRPr="00994EEA" w:rsidRDefault="009403C1" w:rsidP="009403C1">
      <w:pPr>
        <w:pStyle w:val="1"/>
        <w:spacing w:before="0" w:after="0"/>
        <w:rPr>
          <w:rFonts w:ascii="Times New Roman" w:hAnsi="Times New Roman" w:cs="Times New Roman"/>
          <w:color w:val="auto"/>
          <w:szCs w:val="28"/>
        </w:rPr>
      </w:pPr>
      <w:r w:rsidRPr="00994EEA">
        <w:rPr>
          <w:rFonts w:ascii="Times New Roman" w:hAnsi="Times New Roman" w:cs="Times New Roman"/>
          <w:color w:val="auto"/>
          <w:szCs w:val="28"/>
        </w:rPr>
        <w:t>Административный регламент</w:t>
      </w:r>
      <w:r w:rsidRPr="00994EEA">
        <w:rPr>
          <w:rFonts w:ascii="Times New Roman" w:hAnsi="Times New Roman" w:cs="Times New Roman"/>
          <w:color w:val="auto"/>
          <w:szCs w:val="28"/>
        </w:rPr>
        <w:br/>
        <w:t xml:space="preserve">администрации Инсарского муниципального района по предоставлению муниципальной услуги  </w:t>
      </w:r>
      <w:r w:rsidRPr="00994EEA">
        <w:rPr>
          <w:rFonts w:ascii="Times New Roman" w:hAnsi="Times New Roman"/>
          <w:color w:val="auto"/>
          <w:szCs w:val="28"/>
        </w:rPr>
        <w:t>«Принятие</w:t>
      </w:r>
      <w:r w:rsidRPr="00994EEA">
        <w:rPr>
          <w:rFonts w:ascii="Times New Roman" w:hAnsi="Times New Roman" w:cs="Times New Roman"/>
          <w:color w:val="auto"/>
          <w:szCs w:val="28"/>
        </w:rPr>
        <w:t xml:space="preserve"> решения о подготовке документации по планиров</w:t>
      </w:r>
      <w:r w:rsidRPr="00994EEA">
        <w:rPr>
          <w:rFonts w:ascii="Times New Roman" w:hAnsi="Times New Roman"/>
          <w:color w:val="auto"/>
          <w:szCs w:val="28"/>
        </w:rPr>
        <w:t>ке территории, предусматривающую</w:t>
      </w:r>
      <w:r w:rsidRPr="00994EEA">
        <w:rPr>
          <w:rFonts w:ascii="Times New Roman" w:hAnsi="Times New Roman" w:cs="Times New Roman"/>
          <w:color w:val="auto"/>
          <w:szCs w:val="28"/>
        </w:rPr>
        <w:t xml:space="preserve">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w:t>
      </w:r>
    </w:p>
    <w:p w:rsidR="009403C1" w:rsidRPr="00994EEA" w:rsidRDefault="009403C1" w:rsidP="009403C1">
      <w:pPr>
        <w:pStyle w:val="1"/>
        <w:spacing w:before="0" w:after="0"/>
        <w:rPr>
          <w:rFonts w:ascii="Times New Roman" w:hAnsi="Times New Roman"/>
          <w:color w:val="auto"/>
          <w:szCs w:val="28"/>
        </w:rPr>
      </w:pPr>
      <w:r w:rsidRPr="00994EEA">
        <w:rPr>
          <w:rFonts w:ascii="Times New Roman" w:hAnsi="Times New Roman" w:cs="Times New Roman"/>
          <w:color w:val="auto"/>
          <w:szCs w:val="28"/>
        </w:rPr>
        <w:t>и более поселений</w:t>
      </w:r>
      <w:r w:rsidRPr="00994EEA">
        <w:rPr>
          <w:rFonts w:ascii="Times New Roman" w:hAnsi="Times New Roman"/>
          <w:color w:val="auto"/>
          <w:szCs w:val="28"/>
        </w:rPr>
        <w:t>»</w:t>
      </w:r>
    </w:p>
    <w:p w:rsidR="009403C1" w:rsidRPr="00994EEA" w:rsidRDefault="009403C1" w:rsidP="009403C1">
      <w:pPr>
        <w:rPr>
          <w:sz w:val="22"/>
        </w:rPr>
      </w:pPr>
    </w:p>
    <w:p w:rsidR="009403C1" w:rsidRPr="00994EEA" w:rsidRDefault="009403C1" w:rsidP="009403C1">
      <w:pPr>
        <w:pStyle w:val="1"/>
        <w:spacing w:before="0" w:after="0"/>
        <w:rPr>
          <w:rFonts w:ascii="Times New Roman" w:hAnsi="Times New Roman" w:cs="Times New Roman"/>
          <w:color w:val="auto"/>
          <w:szCs w:val="28"/>
        </w:rPr>
      </w:pPr>
      <w:r w:rsidRPr="00994EEA">
        <w:rPr>
          <w:rFonts w:ascii="Times New Roman" w:hAnsi="Times New Roman" w:cs="Times New Roman"/>
          <w:color w:val="auto"/>
          <w:szCs w:val="28"/>
        </w:rPr>
        <w:t>Раздел 1. Общие положения</w:t>
      </w:r>
    </w:p>
    <w:p w:rsidR="009403C1" w:rsidRPr="00994EEA" w:rsidRDefault="009403C1" w:rsidP="009403C1">
      <w:pPr>
        <w:rPr>
          <w:sz w:val="22"/>
        </w:rPr>
      </w:pPr>
    </w:p>
    <w:p w:rsidR="009403C1" w:rsidRPr="00994EEA" w:rsidRDefault="009403C1" w:rsidP="009403C1">
      <w:pPr>
        <w:pStyle w:val="1"/>
        <w:spacing w:before="0" w:after="0"/>
        <w:rPr>
          <w:rFonts w:ascii="Times New Roman" w:hAnsi="Times New Roman" w:cs="Times New Roman"/>
          <w:color w:val="auto"/>
          <w:szCs w:val="28"/>
        </w:rPr>
      </w:pPr>
      <w:r w:rsidRPr="00994EEA">
        <w:rPr>
          <w:rFonts w:ascii="Times New Roman" w:hAnsi="Times New Roman" w:cs="Times New Roman"/>
          <w:color w:val="auto"/>
          <w:szCs w:val="28"/>
        </w:rPr>
        <w:t>Подраздел 1. Предмет регулирования Административного регламента</w:t>
      </w:r>
    </w:p>
    <w:p w:rsidR="009403C1" w:rsidRPr="00994EEA" w:rsidRDefault="009403C1" w:rsidP="009403C1">
      <w:pPr>
        <w:pStyle w:val="1"/>
        <w:spacing w:before="0" w:after="0"/>
        <w:jc w:val="both"/>
        <w:rPr>
          <w:rFonts w:ascii="Times New Roman" w:hAnsi="Times New Roman"/>
          <w:b w:val="0"/>
          <w:color w:val="auto"/>
          <w:sz w:val="22"/>
        </w:rPr>
      </w:pPr>
    </w:p>
    <w:p w:rsidR="009403C1" w:rsidRPr="00994EEA" w:rsidRDefault="009403C1" w:rsidP="009403C1">
      <w:pPr>
        <w:pStyle w:val="1"/>
        <w:spacing w:before="0" w:after="0"/>
        <w:ind w:firstLine="709"/>
        <w:jc w:val="both"/>
        <w:rPr>
          <w:rFonts w:ascii="Times New Roman" w:hAnsi="Times New Roman"/>
          <w:b w:val="0"/>
          <w:szCs w:val="28"/>
        </w:rPr>
      </w:pPr>
      <w:r w:rsidRPr="00994EEA">
        <w:rPr>
          <w:rFonts w:ascii="Times New Roman" w:hAnsi="Times New Roman"/>
          <w:b w:val="0"/>
          <w:color w:val="auto"/>
          <w:szCs w:val="28"/>
        </w:rPr>
        <w:t>1. Административный регламент администрации Инсарского  муниципального района по предоставлению м</w:t>
      </w:r>
      <w:r w:rsidRPr="00994EEA">
        <w:rPr>
          <w:rFonts w:ascii="Times New Roman" w:hAnsi="Times New Roman"/>
          <w:b w:val="0"/>
          <w:szCs w:val="28"/>
        </w:rPr>
        <w:t>униципальной услуги</w:t>
      </w:r>
      <w:r w:rsidRPr="00994EEA">
        <w:rPr>
          <w:rFonts w:ascii="Times New Roman" w:hAnsi="Times New Roman"/>
          <w:szCs w:val="28"/>
        </w:rPr>
        <w:t xml:space="preserve"> </w:t>
      </w:r>
      <w:r w:rsidRPr="00994EEA">
        <w:rPr>
          <w:rFonts w:ascii="Times New Roman" w:hAnsi="Times New Roman"/>
          <w:b w:val="0"/>
          <w:szCs w:val="28"/>
        </w:rPr>
        <w:t>«Принятие</w:t>
      </w:r>
      <w:r w:rsidRPr="00994EEA">
        <w:rPr>
          <w:rFonts w:ascii="Times New Roman" w:hAnsi="Times New Roman" w:cs="Times New Roman"/>
          <w:b w:val="0"/>
          <w:szCs w:val="28"/>
        </w:rPr>
        <w:t xml:space="preserve"> решения о подготовке документации по планиров</w:t>
      </w:r>
      <w:r w:rsidRPr="00994EEA">
        <w:rPr>
          <w:rFonts w:ascii="Times New Roman" w:hAnsi="Times New Roman"/>
          <w:b w:val="0"/>
          <w:szCs w:val="28"/>
        </w:rPr>
        <w:t>ке территории, предусматривающую</w:t>
      </w:r>
      <w:r w:rsidRPr="00994EEA">
        <w:rPr>
          <w:rFonts w:ascii="Times New Roman" w:hAnsi="Times New Roman" w:cs="Times New Roman"/>
          <w:b w:val="0"/>
          <w:szCs w:val="28"/>
        </w:rPr>
        <w:t xml:space="preserve">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w:t>
      </w:r>
      <w:r w:rsidRPr="00994EEA">
        <w:rPr>
          <w:rFonts w:ascii="Times New Roman" w:hAnsi="Times New Roman"/>
          <w:b w:val="0"/>
          <w:szCs w:val="28"/>
        </w:rPr>
        <w:t>»</w:t>
      </w:r>
      <w:r w:rsidRPr="00994EEA">
        <w:rPr>
          <w:rFonts w:ascii="Times New Roman" w:hAnsi="Times New Roman"/>
          <w:szCs w:val="28"/>
        </w:rPr>
        <w:t xml:space="preserve"> </w:t>
      </w:r>
      <w:r w:rsidRPr="00994EEA">
        <w:rPr>
          <w:rFonts w:ascii="Times New Roman" w:hAnsi="Times New Roman"/>
          <w:b w:val="0"/>
          <w:szCs w:val="28"/>
        </w:rPr>
        <w:t>(далее - Административный регламент).</w:t>
      </w:r>
    </w:p>
    <w:p w:rsidR="009403C1" w:rsidRPr="00994EEA" w:rsidRDefault="009403C1" w:rsidP="009403C1">
      <w:pPr>
        <w:ind w:firstLine="709"/>
        <w:jc w:val="both"/>
        <w:rPr>
          <w:szCs w:val="28"/>
        </w:rPr>
      </w:pPr>
      <w:r w:rsidRPr="00994EEA">
        <w:rPr>
          <w:szCs w:val="28"/>
        </w:rPr>
        <w:t>2. Административный регламент разработан в целях повышение качества предоставления и доступности муниципальной услуги по принятию решения о подготовке документации по планировке территории.</w:t>
      </w:r>
    </w:p>
    <w:p w:rsidR="009403C1" w:rsidRPr="00994EEA" w:rsidRDefault="009403C1" w:rsidP="009403C1">
      <w:pPr>
        <w:ind w:firstLine="709"/>
        <w:jc w:val="both"/>
        <w:rPr>
          <w:szCs w:val="28"/>
        </w:rPr>
      </w:pPr>
      <w:r w:rsidRPr="00994EEA">
        <w:rPr>
          <w:szCs w:val="28"/>
        </w:rPr>
        <w:t>3. Административный регламент определяет сроки и последовательность действий (административных процедур) при принятии решения о подготовке документации по планировке территории.</w:t>
      </w:r>
    </w:p>
    <w:p w:rsidR="009403C1" w:rsidRPr="00994EEA" w:rsidRDefault="009403C1" w:rsidP="009403C1">
      <w:pPr>
        <w:rPr>
          <w:sz w:val="20"/>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Подраздел 2. Категории заявителей</w:t>
      </w:r>
    </w:p>
    <w:p w:rsidR="009403C1" w:rsidRPr="00994EEA" w:rsidRDefault="009403C1" w:rsidP="009403C1">
      <w:pPr>
        <w:pStyle w:val="a3"/>
        <w:jc w:val="both"/>
        <w:rPr>
          <w:sz w:val="22"/>
          <w:szCs w:val="24"/>
        </w:rPr>
      </w:pPr>
    </w:p>
    <w:p w:rsidR="009403C1" w:rsidRPr="00994EEA" w:rsidRDefault="009403C1" w:rsidP="009403C1">
      <w:pPr>
        <w:ind w:firstLine="709"/>
        <w:jc w:val="both"/>
        <w:rPr>
          <w:szCs w:val="28"/>
        </w:rPr>
      </w:pPr>
      <w:r w:rsidRPr="00994EEA">
        <w:rPr>
          <w:szCs w:val="28"/>
        </w:rPr>
        <w:t>4. Заявителями являются органы исполнительной власти Республики Мордовия, органы местного самоуправления, физические и юридические лица.</w:t>
      </w:r>
    </w:p>
    <w:p w:rsidR="009403C1" w:rsidRPr="00994EEA" w:rsidRDefault="009403C1" w:rsidP="009403C1">
      <w:pPr>
        <w:ind w:firstLine="709"/>
        <w:jc w:val="both"/>
        <w:rPr>
          <w:szCs w:val="28"/>
        </w:rPr>
      </w:pPr>
      <w:r w:rsidRPr="00994EEA">
        <w:rPr>
          <w:szCs w:val="28"/>
        </w:rPr>
        <w:t>5. Полномочия представителей, выступающих от имени заявителей, подтверждаются доверенностью, оформленной в соответствии с требованиями действующего законодательства.</w:t>
      </w:r>
    </w:p>
    <w:p w:rsidR="009403C1" w:rsidRPr="00994EEA" w:rsidRDefault="009403C1" w:rsidP="009403C1">
      <w:pPr>
        <w:ind w:firstLine="709"/>
        <w:jc w:val="both"/>
        <w:rPr>
          <w:sz w:val="22"/>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Раздел 2. Стандарт предоставления муниципальной услуги</w:t>
      </w:r>
    </w:p>
    <w:p w:rsidR="009403C1" w:rsidRPr="00994EEA" w:rsidRDefault="009403C1" w:rsidP="009403C1">
      <w:pPr>
        <w:rPr>
          <w:szCs w:val="28"/>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Подраздел 1. Основные положения стандарта предоставления муниципальной услуги</w:t>
      </w:r>
    </w:p>
    <w:p w:rsidR="009403C1" w:rsidRPr="00994EEA" w:rsidRDefault="009403C1" w:rsidP="009403C1">
      <w:pPr>
        <w:rPr>
          <w:sz w:val="20"/>
        </w:rPr>
      </w:pPr>
    </w:p>
    <w:p w:rsidR="009403C1" w:rsidRPr="00994EEA" w:rsidRDefault="009403C1" w:rsidP="009403C1">
      <w:pPr>
        <w:ind w:firstLine="709"/>
        <w:jc w:val="both"/>
        <w:rPr>
          <w:szCs w:val="28"/>
        </w:rPr>
      </w:pPr>
      <w:r w:rsidRPr="00994EEA">
        <w:rPr>
          <w:szCs w:val="28"/>
        </w:rPr>
        <w:t>6. Наименование муниципальной услуги - принятие решения о подготовке документации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(далее - муниципальная услуга).</w:t>
      </w:r>
    </w:p>
    <w:p w:rsidR="009403C1" w:rsidRPr="00994EEA" w:rsidRDefault="009403C1" w:rsidP="009403C1">
      <w:pPr>
        <w:ind w:firstLine="709"/>
        <w:jc w:val="both"/>
        <w:rPr>
          <w:szCs w:val="28"/>
        </w:rPr>
      </w:pPr>
      <w:r w:rsidRPr="00994EEA">
        <w:rPr>
          <w:szCs w:val="28"/>
        </w:rPr>
        <w:t>7. Результатом предоставления муниципальной услуги является:</w:t>
      </w:r>
    </w:p>
    <w:p w:rsidR="009403C1" w:rsidRPr="00994EEA" w:rsidRDefault="009403C1" w:rsidP="009403C1">
      <w:pPr>
        <w:ind w:firstLine="709"/>
        <w:jc w:val="both"/>
        <w:rPr>
          <w:szCs w:val="28"/>
        </w:rPr>
      </w:pPr>
      <w:r w:rsidRPr="00994EEA">
        <w:rPr>
          <w:szCs w:val="28"/>
        </w:rPr>
        <w:t>- принятие решения о подготовке документации по планировке территории, утверждение задания на разработку документации по планировке территории;</w:t>
      </w:r>
    </w:p>
    <w:p w:rsidR="009403C1" w:rsidRPr="00994EEA" w:rsidRDefault="009403C1" w:rsidP="009403C1">
      <w:pPr>
        <w:ind w:firstLine="709"/>
        <w:jc w:val="both"/>
        <w:rPr>
          <w:szCs w:val="28"/>
        </w:rPr>
      </w:pPr>
      <w:r w:rsidRPr="00994EEA">
        <w:rPr>
          <w:szCs w:val="28"/>
        </w:rPr>
        <w:t>- принятие решения об отказе в подготовке документации по планировке территории;</w:t>
      </w:r>
    </w:p>
    <w:p w:rsidR="009403C1" w:rsidRPr="00994EEA" w:rsidRDefault="009403C1" w:rsidP="009403C1">
      <w:pPr>
        <w:ind w:firstLine="709"/>
        <w:jc w:val="both"/>
        <w:rPr>
          <w:szCs w:val="28"/>
        </w:rPr>
      </w:pPr>
      <w:r w:rsidRPr="00994EEA">
        <w:rPr>
          <w:szCs w:val="28"/>
        </w:rPr>
        <w:lastRenderedPageBreak/>
        <w:t>- принятие решения о направлении документации по планировке территории на утверждение в Администрацию Инсарского муниципального района;</w:t>
      </w:r>
    </w:p>
    <w:p w:rsidR="009403C1" w:rsidRPr="00994EEA" w:rsidRDefault="009403C1" w:rsidP="009403C1">
      <w:pPr>
        <w:ind w:firstLine="709"/>
        <w:jc w:val="both"/>
        <w:rPr>
          <w:szCs w:val="28"/>
        </w:rPr>
      </w:pPr>
      <w:r w:rsidRPr="00994EEA">
        <w:rPr>
          <w:szCs w:val="28"/>
        </w:rPr>
        <w:t>- принятие решения об отклонении документации по планировке территории и о направлении ее на доработку.</w:t>
      </w:r>
    </w:p>
    <w:p w:rsidR="009403C1" w:rsidRPr="00994EEA" w:rsidRDefault="009403C1" w:rsidP="009403C1">
      <w:pPr>
        <w:ind w:firstLine="709"/>
        <w:jc w:val="both"/>
        <w:rPr>
          <w:szCs w:val="28"/>
        </w:rPr>
      </w:pPr>
      <w:bookmarkStart w:id="93" w:name="sub_1008"/>
      <w:r w:rsidRPr="00994EEA">
        <w:rPr>
          <w:szCs w:val="28"/>
        </w:rPr>
        <w:t>8. Срок предоставления муниципальной услуги:</w:t>
      </w:r>
    </w:p>
    <w:bookmarkEnd w:id="93"/>
    <w:p w:rsidR="009403C1" w:rsidRPr="00994EEA" w:rsidRDefault="009403C1" w:rsidP="009403C1">
      <w:pPr>
        <w:ind w:firstLine="709"/>
        <w:jc w:val="both"/>
        <w:rPr>
          <w:szCs w:val="28"/>
        </w:rPr>
      </w:pPr>
      <w:r w:rsidRPr="00994EEA">
        <w:rPr>
          <w:szCs w:val="28"/>
        </w:rPr>
        <w:t>- принятие решения о подготовке документации по планировке территории, утверждение задания на разработку документации по планировке территории в течение 15 рабочих дней со дня поступления документации;</w:t>
      </w:r>
    </w:p>
    <w:p w:rsidR="009403C1" w:rsidRPr="00994EEA" w:rsidRDefault="009403C1" w:rsidP="009403C1">
      <w:pPr>
        <w:ind w:firstLine="709"/>
        <w:jc w:val="both"/>
        <w:rPr>
          <w:szCs w:val="28"/>
        </w:rPr>
      </w:pPr>
      <w:r w:rsidRPr="00994EEA">
        <w:rPr>
          <w:szCs w:val="28"/>
        </w:rPr>
        <w:t>- принятие решения об отказе в подготовке документации по планировке территории в течение 15 рабочих дней со дня поступления документации.</w:t>
      </w:r>
    </w:p>
    <w:p w:rsidR="009403C1" w:rsidRPr="00994EEA" w:rsidRDefault="009403C1" w:rsidP="009403C1">
      <w:pPr>
        <w:ind w:firstLine="709"/>
        <w:jc w:val="both"/>
        <w:rPr>
          <w:szCs w:val="28"/>
        </w:rPr>
      </w:pPr>
      <w:r w:rsidRPr="00994EEA">
        <w:rPr>
          <w:szCs w:val="28"/>
        </w:rPr>
        <w:t>- направление документации по планировке территории на утверждение в администрацию Инсарского муниципального района - в течение 15 рабочих дней со дня поступления такой документации;</w:t>
      </w:r>
    </w:p>
    <w:p w:rsidR="009403C1" w:rsidRPr="00994EEA" w:rsidRDefault="009403C1" w:rsidP="009403C1">
      <w:pPr>
        <w:ind w:firstLine="709"/>
        <w:jc w:val="both"/>
        <w:rPr>
          <w:szCs w:val="28"/>
        </w:rPr>
      </w:pPr>
      <w:r w:rsidRPr="00994EEA">
        <w:rPr>
          <w:szCs w:val="28"/>
        </w:rPr>
        <w:t>- принятие решения об отклонении документации по планировке территории и о направлении ее на доработку - в течение 15 рабочих  дней со дня поступления такой документации.</w:t>
      </w:r>
    </w:p>
    <w:p w:rsidR="009403C1" w:rsidRPr="00994EEA" w:rsidRDefault="009403C1" w:rsidP="009403C1">
      <w:pPr>
        <w:ind w:firstLine="709"/>
        <w:jc w:val="both"/>
        <w:rPr>
          <w:sz w:val="22"/>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Подраздел 2. Наименование исполнительного органа муниципальной власти Республики Мордовия, предоставляющего муниципальную услугу</w:t>
      </w:r>
    </w:p>
    <w:p w:rsidR="009403C1" w:rsidRPr="00994EEA" w:rsidRDefault="009403C1" w:rsidP="009403C1">
      <w:pPr>
        <w:pStyle w:val="a3"/>
        <w:jc w:val="center"/>
        <w:rPr>
          <w:b/>
          <w:sz w:val="22"/>
          <w:szCs w:val="24"/>
        </w:rPr>
      </w:pPr>
    </w:p>
    <w:p w:rsidR="009403C1" w:rsidRPr="00994EEA" w:rsidRDefault="009403C1" w:rsidP="009403C1">
      <w:pPr>
        <w:ind w:firstLine="709"/>
        <w:jc w:val="both"/>
        <w:rPr>
          <w:szCs w:val="28"/>
        </w:rPr>
      </w:pPr>
      <w:bookmarkStart w:id="94" w:name="sub_1009"/>
      <w:bookmarkStart w:id="95" w:name="sub_1003"/>
      <w:r w:rsidRPr="00994EEA">
        <w:rPr>
          <w:szCs w:val="28"/>
        </w:rPr>
        <w:t>9.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администрации  Инсарского  муниципального  района (далее - Управление).</w:t>
      </w:r>
    </w:p>
    <w:p w:rsidR="009403C1" w:rsidRPr="00994EEA" w:rsidRDefault="009403C1" w:rsidP="009403C1">
      <w:pPr>
        <w:pStyle w:val="a3"/>
        <w:ind w:firstLine="709"/>
        <w:jc w:val="both"/>
        <w:rPr>
          <w:sz w:val="24"/>
          <w:szCs w:val="28"/>
        </w:rPr>
      </w:pPr>
      <w:r w:rsidRPr="00994EEA">
        <w:rPr>
          <w:sz w:val="24"/>
          <w:szCs w:val="28"/>
        </w:rPr>
        <w:t>10. При предоставлении муниципальной услуги Администрация взаимодействует с:</w:t>
      </w:r>
    </w:p>
    <w:p w:rsidR="009403C1" w:rsidRPr="00994EEA" w:rsidRDefault="009403C1" w:rsidP="009403C1">
      <w:pPr>
        <w:pStyle w:val="a3"/>
        <w:ind w:firstLine="709"/>
        <w:jc w:val="both"/>
        <w:rPr>
          <w:sz w:val="24"/>
          <w:szCs w:val="28"/>
        </w:rPr>
      </w:pPr>
      <w:r w:rsidRPr="00994EEA">
        <w:rPr>
          <w:sz w:val="24"/>
          <w:szCs w:val="28"/>
        </w:rPr>
        <w:t>ГАУ Республики Мордовия «МФЦ» филиал по Инсарскому муниципальному району (далее - МФЦ) в части приема и регистрации заявления об утверждении документации по планировке территории, выдачи результата предоставления муниципальной услуги;</w:t>
      </w:r>
    </w:p>
    <w:bookmarkEnd w:id="94"/>
    <w:p w:rsidR="009403C1" w:rsidRPr="00994EEA" w:rsidRDefault="009403C1" w:rsidP="009403C1">
      <w:pPr>
        <w:ind w:firstLine="709"/>
        <w:jc w:val="both"/>
        <w:rPr>
          <w:szCs w:val="28"/>
        </w:rPr>
      </w:pPr>
      <w:r w:rsidRPr="00994EEA">
        <w:rPr>
          <w:szCs w:val="28"/>
        </w:rPr>
        <w:t>территориальными органами федеральных органов исполнительной власти по Республике Мордовия;</w:t>
      </w:r>
    </w:p>
    <w:p w:rsidR="009403C1" w:rsidRPr="00994EEA" w:rsidRDefault="009403C1" w:rsidP="009403C1">
      <w:pPr>
        <w:ind w:firstLine="709"/>
        <w:jc w:val="both"/>
        <w:rPr>
          <w:szCs w:val="28"/>
        </w:rPr>
      </w:pPr>
      <w:r w:rsidRPr="00994EEA">
        <w:rPr>
          <w:szCs w:val="28"/>
        </w:rPr>
        <w:t>исполнительными органами государственной власти Республики Мордовия;</w:t>
      </w:r>
    </w:p>
    <w:p w:rsidR="009403C1" w:rsidRPr="00994EEA" w:rsidRDefault="009403C1" w:rsidP="009403C1">
      <w:pPr>
        <w:ind w:firstLine="709"/>
        <w:jc w:val="both"/>
        <w:rPr>
          <w:szCs w:val="28"/>
        </w:rPr>
      </w:pPr>
      <w:r w:rsidRPr="00994EEA">
        <w:rPr>
          <w:szCs w:val="28"/>
        </w:rPr>
        <w:t>органами местного самоуправления.</w:t>
      </w:r>
    </w:p>
    <w:p w:rsidR="009403C1" w:rsidRPr="00994EEA" w:rsidRDefault="009403C1" w:rsidP="009403C1">
      <w:pPr>
        <w:ind w:firstLine="709"/>
        <w:jc w:val="both"/>
        <w:rPr>
          <w:szCs w:val="28"/>
        </w:rPr>
      </w:pPr>
      <w:r w:rsidRPr="00994EEA">
        <w:rPr>
          <w:szCs w:val="28"/>
        </w:rPr>
        <w:t xml:space="preserve">11.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муниципальные органы и организации, за исключением получения услуг, включенных, в </w:t>
      </w:r>
      <w:hyperlink r:id="rId95" w:history="1">
        <w:r w:rsidRPr="00994EEA">
          <w:rPr>
            <w:rStyle w:val="ae"/>
            <w:rFonts w:eastAsiaTheme="minorEastAsia"/>
            <w:b/>
            <w:color w:val="auto"/>
            <w:szCs w:val="28"/>
          </w:rPr>
          <w:t>перечень</w:t>
        </w:r>
      </w:hyperlink>
      <w:r w:rsidRPr="00994EEA">
        <w:rPr>
          <w:b/>
          <w:szCs w:val="28"/>
        </w:rPr>
        <w:t xml:space="preserve"> </w:t>
      </w:r>
      <w:r w:rsidRPr="00994EEA">
        <w:rPr>
          <w:szCs w:val="28"/>
        </w:rPr>
        <w:t>услуг, которые являются необходимыми и обязательными для предоставления муниципальных услуг, утвержденный</w:t>
      </w:r>
      <w:r w:rsidRPr="00994EEA">
        <w:rPr>
          <w:b/>
          <w:szCs w:val="28"/>
        </w:rPr>
        <w:t xml:space="preserve"> </w:t>
      </w:r>
      <w:hyperlink r:id="rId96" w:history="1">
        <w:r w:rsidRPr="00994EEA">
          <w:rPr>
            <w:rStyle w:val="ae"/>
            <w:rFonts w:eastAsiaTheme="minorEastAsia"/>
            <w:b/>
            <w:color w:val="auto"/>
            <w:szCs w:val="28"/>
          </w:rPr>
          <w:t>постановлением</w:t>
        </w:r>
      </w:hyperlink>
      <w:r w:rsidRPr="00994EEA">
        <w:rPr>
          <w:szCs w:val="28"/>
        </w:rPr>
        <w:t xml:space="preserve"> Правительства Республики Мордовия от 7 ноября 2011 г. № 420 «Об услугах, которые являются необходимыми и обязательными для предоставления исполнительными органами муниципальной власти Республики Мордовия муниципальных услуг и предоставляются организациями, участвующими в предоставлении муниципальных услуг, и определении раз мера платы за их оказание».</w:t>
      </w: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Подраздел 3. Правовые основания предоставления муниципальной услуги</w:t>
      </w:r>
    </w:p>
    <w:p w:rsidR="009403C1" w:rsidRPr="00994EEA" w:rsidRDefault="009403C1" w:rsidP="009403C1">
      <w:pPr>
        <w:jc w:val="both"/>
        <w:rPr>
          <w:sz w:val="22"/>
        </w:rPr>
      </w:pPr>
    </w:p>
    <w:p w:rsidR="009403C1" w:rsidRPr="00994EEA" w:rsidRDefault="009403C1" w:rsidP="009403C1">
      <w:pPr>
        <w:ind w:firstLine="709"/>
        <w:jc w:val="both"/>
        <w:rPr>
          <w:szCs w:val="28"/>
        </w:rPr>
      </w:pPr>
      <w:r w:rsidRPr="00994EEA">
        <w:rPr>
          <w:szCs w:val="28"/>
        </w:rPr>
        <w:t>12. Муниципальная услуга предоставляется в соответствии со следующими нормативными правовыми актами:</w:t>
      </w:r>
    </w:p>
    <w:p w:rsidR="009403C1" w:rsidRPr="00994EEA" w:rsidRDefault="009403C1" w:rsidP="009403C1">
      <w:pPr>
        <w:ind w:firstLine="709"/>
        <w:jc w:val="both"/>
        <w:rPr>
          <w:szCs w:val="28"/>
        </w:rPr>
      </w:pPr>
      <w:r w:rsidRPr="00994EEA">
        <w:rPr>
          <w:b/>
          <w:szCs w:val="28"/>
        </w:rPr>
        <w:t xml:space="preserve">- </w:t>
      </w:r>
      <w:hyperlink r:id="rId97" w:history="1">
        <w:r w:rsidRPr="00994EEA">
          <w:rPr>
            <w:rStyle w:val="ae"/>
            <w:rFonts w:eastAsiaTheme="minorEastAsia"/>
            <w:b/>
            <w:color w:val="auto"/>
            <w:szCs w:val="28"/>
          </w:rPr>
          <w:t>Градостроительным кодексом</w:t>
        </w:r>
      </w:hyperlink>
      <w:r w:rsidRPr="00994EEA">
        <w:rPr>
          <w:szCs w:val="28"/>
        </w:rPr>
        <w:t xml:space="preserve"> Российской Федерации (Собрание законодательства Российской Федерации, 2005, N 1, ст. 16);</w:t>
      </w:r>
    </w:p>
    <w:p w:rsidR="009403C1" w:rsidRPr="00994EEA" w:rsidRDefault="009403C1" w:rsidP="009403C1">
      <w:pPr>
        <w:ind w:firstLine="709"/>
        <w:jc w:val="both"/>
        <w:rPr>
          <w:szCs w:val="28"/>
        </w:rPr>
      </w:pPr>
      <w:r w:rsidRPr="00994EEA">
        <w:rPr>
          <w:b/>
          <w:szCs w:val="28"/>
        </w:rPr>
        <w:t xml:space="preserve">- </w:t>
      </w:r>
      <w:hyperlink r:id="rId98" w:history="1">
        <w:r w:rsidRPr="00994EEA">
          <w:rPr>
            <w:rStyle w:val="ae"/>
            <w:rFonts w:eastAsiaTheme="minorEastAsia"/>
            <w:b/>
            <w:color w:val="auto"/>
            <w:szCs w:val="28"/>
          </w:rPr>
          <w:t>Земельным кодексом</w:t>
        </w:r>
      </w:hyperlink>
      <w:r w:rsidRPr="00994EEA">
        <w:rPr>
          <w:szCs w:val="28"/>
        </w:rPr>
        <w:t xml:space="preserve"> Российской Федерации от 25 октября 2001 года № 136-ФЗ («Российская газета», 30 октября 2001, № 211 - 212);</w:t>
      </w:r>
    </w:p>
    <w:p w:rsidR="009403C1" w:rsidRPr="00994EEA" w:rsidRDefault="009403C1" w:rsidP="009403C1">
      <w:pPr>
        <w:ind w:firstLine="709"/>
        <w:jc w:val="both"/>
        <w:rPr>
          <w:szCs w:val="28"/>
        </w:rPr>
      </w:pPr>
      <w:r w:rsidRPr="00994EEA">
        <w:rPr>
          <w:b/>
          <w:szCs w:val="28"/>
        </w:rPr>
        <w:t xml:space="preserve">- </w:t>
      </w:r>
      <w:hyperlink r:id="rId99" w:history="1">
        <w:r w:rsidRPr="00994EEA">
          <w:rPr>
            <w:rStyle w:val="ae"/>
            <w:rFonts w:eastAsiaTheme="minorEastAsia"/>
            <w:b/>
            <w:color w:val="auto"/>
            <w:szCs w:val="28"/>
          </w:rPr>
          <w:t>Федеральным законом</w:t>
        </w:r>
      </w:hyperlink>
      <w:r w:rsidRPr="00994EEA">
        <w:rPr>
          <w:szCs w:val="28"/>
        </w:rPr>
        <w:t xml:space="preserve"> от 27 июля 2010 года № 210-ФЗ «Об организации предоставления муниципальных и муниципальных услуг» (Собрание законодательства Российской Федерации, 2010 г., N 31, ст. 4179) (далее - Федеральный закон № 210-ФЗ);</w:t>
      </w:r>
    </w:p>
    <w:p w:rsidR="009403C1" w:rsidRPr="00994EEA" w:rsidRDefault="009403C1" w:rsidP="009403C1">
      <w:pPr>
        <w:ind w:firstLine="709"/>
        <w:jc w:val="both"/>
        <w:rPr>
          <w:szCs w:val="28"/>
        </w:rPr>
      </w:pPr>
      <w:r w:rsidRPr="00994EEA">
        <w:rPr>
          <w:b/>
          <w:szCs w:val="28"/>
        </w:rPr>
        <w:lastRenderedPageBreak/>
        <w:t xml:space="preserve">- </w:t>
      </w:r>
      <w:hyperlink r:id="rId100" w:history="1">
        <w:r w:rsidRPr="00994EEA">
          <w:rPr>
            <w:rStyle w:val="ae"/>
            <w:rFonts w:eastAsiaTheme="minorEastAsia"/>
            <w:b/>
            <w:color w:val="auto"/>
            <w:szCs w:val="28"/>
          </w:rPr>
          <w:t>Федеральным законом</w:t>
        </w:r>
      </w:hyperlink>
      <w:r w:rsidRPr="00994EEA">
        <w:rPr>
          <w:szCs w:val="28"/>
        </w:rPr>
        <w:t xml:space="preserve"> от 2 мая 2006 года  № 59-ФЗ «О порядке рассмотрения обращений граждан Российской Федерации» (Российская газета, 5 мая 2006 года, № 95);</w:t>
      </w:r>
    </w:p>
    <w:p w:rsidR="009403C1" w:rsidRPr="00994EEA" w:rsidRDefault="009403C1" w:rsidP="009403C1">
      <w:pPr>
        <w:ind w:firstLine="709"/>
        <w:jc w:val="both"/>
        <w:rPr>
          <w:szCs w:val="28"/>
        </w:rPr>
      </w:pPr>
      <w:r w:rsidRPr="00994EEA">
        <w:rPr>
          <w:b/>
          <w:szCs w:val="28"/>
        </w:rPr>
        <w:t xml:space="preserve">- </w:t>
      </w:r>
      <w:hyperlink r:id="rId101" w:history="1">
        <w:r w:rsidRPr="00994EEA">
          <w:rPr>
            <w:rStyle w:val="ae"/>
            <w:rFonts w:eastAsiaTheme="minorEastAsia"/>
            <w:b/>
            <w:color w:val="auto"/>
            <w:szCs w:val="28"/>
          </w:rPr>
          <w:t>Законом</w:t>
        </w:r>
      </w:hyperlink>
      <w:r w:rsidRPr="00994EEA">
        <w:rPr>
          <w:szCs w:val="28"/>
        </w:rPr>
        <w:t xml:space="preserve"> Республики Мордовия от 12 октября 2015 г. №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(Известия Мордовии, № 115-50, 13 октября 2015 г.);</w:t>
      </w:r>
    </w:p>
    <w:p w:rsidR="009403C1" w:rsidRPr="00994EEA" w:rsidRDefault="009403C1" w:rsidP="009403C1">
      <w:pPr>
        <w:ind w:firstLine="709"/>
        <w:jc w:val="both"/>
        <w:rPr>
          <w:szCs w:val="28"/>
        </w:rPr>
      </w:pPr>
      <w:r w:rsidRPr="00994EEA">
        <w:rPr>
          <w:b/>
          <w:szCs w:val="28"/>
        </w:rPr>
        <w:t xml:space="preserve">- </w:t>
      </w:r>
      <w:hyperlink r:id="rId102" w:history="1">
        <w:r w:rsidRPr="00994EEA">
          <w:rPr>
            <w:rStyle w:val="ae"/>
            <w:rFonts w:eastAsiaTheme="minorEastAsia"/>
            <w:b/>
            <w:color w:val="auto"/>
            <w:szCs w:val="28"/>
          </w:rPr>
          <w:t>постановлением</w:t>
        </w:r>
      </w:hyperlink>
      <w:r w:rsidRPr="00994EEA">
        <w:rPr>
          <w:szCs w:val="28"/>
        </w:rPr>
        <w:t xml:space="preserve"> Правительства Российской Федерации от 9 июня 2006 года № 363 «Об информационном обеспечении градостроительной деятельности» (Собрание законодательства Российской Федерации, 2006 г., № 25, ст. 2725);</w:t>
      </w:r>
    </w:p>
    <w:p w:rsidR="009403C1" w:rsidRPr="00994EEA" w:rsidRDefault="009403C1" w:rsidP="009403C1">
      <w:pPr>
        <w:ind w:firstLine="709"/>
        <w:jc w:val="both"/>
        <w:rPr>
          <w:szCs w:val="28"/>
        </w:rPr>
      </w:pPr>
      <w:r w:rsidRPr="00994EEA">
        <w:rPr>
          <w:b/>
          <w:szCs w:val="28"/>
        </w:rPr>
        <w:t xml:space="preserve">- </w:t>
      </w:r>
      <w:hyperlink r:id="rId103" w:history="1">
        <w:r w:rsidRPr="00994EEA">
          <w:rPr>
            <w:rStyle w:val="ae"/>
            <w:rFonts w:eastAsiaTheme="minorEastAsia"/>
            <w:b/>
            <w:color w:val="auto"/>
            <w:szCs w:val="28"/>
          </w:rPr>
          <w:t>постановлением</w:t>
        </w:r>
      </w:hyperlink>
      <w:r w:rsidRPr="00994EEA">
        <w:rPr>
          <w:szCs w:val="28"/>
        </w:rPr>
        <w:t xml:space="preserve">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муниципальных услуг» (Известия Мордовии, № 176-61, 22 ноября 2011 года).</w:t>
      </w:r>
    </w:p>
    <w:p w:rsidR="009403C1" w:rsidRPr="00994EEA" w:rsidRDefault="009403C1" w:rsidP="009403C1">
      <w:pPr>
        <w:ind w:firstLine="709"/>
        <w:jc w:val="both"/>
        <w:rPr>
          <w:szCs w:val="28"/>
        </w:rPr>
      </w:pPr>
    </w:p>
    <w:p w:rsidR="009403C1" w:rsidRPr="00994EEA" w:rsidRDefault="009403C1" w:rsidP="009403C1">
      <w:pPr>
        <w:pStyle w:val="1"/>
        <w:spacing w:before="0" w:after="0"/>
        <w:rPr>
          <w:rFonts w:ascii="Times New Roman" w:hAnsi="Times New Roman" w:cs="Times New Roman"/>
          <w:szCs w:val="28"/>
        </w:rPr>
      </w:pPr>
      <w:bookmarkStart w:id="96" w:name="sub_1006"/>
      <w:bookmarkEnd w:id="95"/>
      <w:r w:rsidRPr="00994EEA">
        <w:rPr>
          <w:rFonts w:ascii="Times New Roman" w:hAnsi="Times New Roman" w:cs="Times New Roman"/>
          <w:szCs w:val="28"/>
        </w:rPr>
        <w:t>Подраздел 4. Порядок информирования о предоставлении муниципальной услуги</w:t>
      </w:r>
    </w:p>
    <w:p w:rsidR="009403C1" w:rsidRPr="00994EEA" w:rsidRDefault="009403C1" w:rsidP="009403C1">
      <w:pPr>
        <w:rPr>
          <w:sz w:val="22"/>
        </w:rPr>
      </w:pPr>
    </w:p>
    <w:p w:rsidR="009403C1" w:rsidRPr="00994EEA" w:rsidRDefault="009403C1" w:rsidP="009403C1">
      <w:pPr>
        <w:ind w:firstLine="709"/>
        <w:jc w:val="both"/>
        <w:rPr>
          <w:szCs w:val="28"/>
        </w:rPr>
      </w:pPr>
      <w:r w:rsidRPr="00994EEA">
        <w:rPr>
          <w:szCs w:val="28"/>
        </w:rPr>
        <w:t>13. Адрес Администрации: 431430, Республика Мордовия, Инсарский муниципальный  район, г. Инсар, ул. Гагарина, д. 28.</w:t>
      </w:r>
    </w:p>
    <w:p w:rsidR="009403C1" w:rsidRPr="00994EEA" w:rsidRDefault="009403C1" w:rsidP="009403C1">
      <w:pPr>
        <w:ind w:firstLine="720"/>
        <w:jc w:val="both"/>
      </w:pPr>
      <w:r w:rsidRPr="00994EEA">
        <w:t>Контактные данные:</w:t>
      </w:r>
    </w:p>
    <w:p w:rsidR="009403C1" w:rsidRPr="00994EEA" w:rsidRDefault="009403C1" w:rsidP="009403C1">
      <w:pPr>
        <w:ind w:firstLine="720"/>
        <w:jc w:val="both"/>
      </w:pPr>
      <w:r w:rsidRPr="00994EEA">
        <w:t>телефон: 8 (83449) 2-11-33, 2-14-63;</w:t>
      </w:r>
    </w:p>
    <w:p w:rsidR="009403C1" w:rsidRPr="00994EEA" w:rsidRDefault="009403C1" w:rsidP="009403C1">
      <w:pPr>
        <w:ind w:firstLine="720"/>
        <w:jc w:val="both"/>
      </w:pPr>
      <w:r w:rsidRPr="00994EEA">
        <w:t>факс: 8 (83449) 2-11-51;</w:t>
      </w:r>
    </w:p>
    <w:p w:rsidR="009403C1" w:rsidRPr="00994EEA" w:rsidRDefault="009403C1" w:rsidP="009403C1">
      <w:pPr>
        <w:ind w:firstLine="720"/>
        <w:jc w:val="both"/>
      </w:pPr>
      <w:r w:rsidRPr="00994EEA">
        <w:t xml:space="preserve">адрес электронной почты: </w:t>
      </w:r>
      <w:r w:rsidRPr="00994EEA">
        <w:rPr>
          <w:lang w:val="en-US"/>
        </w:rPr>
        <w:t>Insar</w:t>
      </w:r>
      <w:r w:rsidRPr="00994EEA">
        <w:t>12@</w:t>
      </w:r>
      <w:r w:rsidRPr="00994EEA">
        <w:rPr>
          <w:lang w:val="en-US"/>
        </w:rPr>
        <w:t>yandex</w:t>
      </w:r>
      <w:r w:rsidRPr="00994EEA">
        <w:t>.ru</w:t>
      </w:r>
    </w:p>
    <w:p w:rsidR="009403C1" w:rsidRPr="00994EEA" w:rsidRDefault="009403C1" w:rsidP="009403C1">
      <w:pPr>
        <w:ind w:firstLine="720"/>
        <w:jc w:val="both"/>
      </w:pPr>
      <w:r w:rsidRPr="00994EEA">
        <w:t xml:space="preserve">Адрес официального сайта: </w:t>
      </w:r>
      <w:r w:rsidRPr="00994EEA">
        <w:rPr>
          <w:lang w:val="en-US"/>
        </w:rPr>
        <w:t>Insar</w:t>
      </w:r>
      <w:r w:rsidRPr="00994EEA">
        <w:t>.</w:t>
      </w:r>
      <w:r w:rsidRPr="00994EEA">
        <w:rPr>
          <w:lang w:val="en-US"/>
        </w:rPr>
        <w:t>e</w:t>
      </w:r>
      <w:r w:rsidRPr="00994EEA">
        <w:t>-</w:t>
      </w:r>
      <w:r w:rsidRPr="00994EEA">
        <w:rPr>
          <w:lang w:val="en-US"/>
        </w:rPr>
        <w:t>mordovia</w:t>
      </w:r>
      <w:r w:rsidRPr="00994EEA">
        <w:t>.</w:t>
      </w:r>
      <w:r w:rsidRPr="00994EEA">
        <w:rPr>
          <w:lang w:val="en-US"/>
        </w:rPr>
        <w:t>ru</w:t>
      </w:r>
    </w:p>
    <w:p w:rsidR="009403C1" w:rsidRPr="00994EEA" w:rsidRDefault="009403C1" w:rsidP="009403C1">
      <w:pPr>
        <w:ind w:firstLine="720"/>
        <w:jc w:val="both"/>
      </w:pPr>
      <w:r w:rsidRPr="00994EEA">
        <w:t>График работы Администрации:</w:t>
      </w:r>
    </w:p>
    <w:p w:rsidR="009403C1" w:rsidRPr="00994EEA" w:rsidRDefault="009403C1" w:rsidP="009403C1">
      <w:pPr>
        <w:ind w:firstLine="720"/>
        <w:jc w:val="both"/>
      </w:pPr>
      <w:r w:rsidRPr="00994EEA">
        <w:t>понедельник - пятница: с 8 ч. 00 мин. до 17 ч. 00 мин.;</w:t>
      </w:r>
    </w:p>
    <w:p w:rsidR="009403C1" w:rsidRPr="00994EEA" w:rsidRDefault="009403C1" w:rsidP="009403C1">
      <w:pPr>
        <w:ind w:firstLine="720"/>
        <w:jc w:val="both"/>
      </w:pPr>
      <w:r w:rsidRPr="00994EEA">
        <w:t>обеденный перерыв: с 12 ч. до 13 ч.</w:t>
      </w:r>
    </w:p>
    <w:p w:rsidR="009403C1" w:rsidRPr="00994EEA" w:rsidRDefault="009403C1" w:rsidP="009403C1">
      <w:pPr>
        <w:ind w:firstLine="720"/>
        <w:jc w:val="both"/>
      </w:pPr>
      <w:r w:rsidRPr="00994EEA">
        <w:t>Выходные дни: суббота, воскресенье.</w:t>
      </w:r>
    </w:p>
    <w:p w:rsidR="009403C1" w:rsidRPr="00994EEA" w:rsidRDefault="009403C1" w:rsidP="009403C1">
      <w:pPr>
        <w:pStyle w:val="afa"/>
        <w:ind w:firstLine="720"/>
        <w:jc w:val="both"/>
        <w:rPr>
          <w:sz w:val="24"/>
        </w:rPr>
      </w:pPr>
      <w:r w:rsidRPr="00994EEA">
        <w:rPr>
          <w:sz w:val="24"/>
        </w:rPr>
        <w:t xml:space="preserve">14. Адрес: </w:t>
      </w:r>
      <w:r w:rsidRPr="00994EEA">
        <w:rPr>
          <w:sz w:val="24"/>
          <w:szCs w:val="28"/>
        </w:rPr>
        <w:t>ГАУ Республики Мордовия «МФЦ» филиал по Инсарскому муниципальному району</w:t>
      </w:r>
      <w:r w:rsidRPr="00994EEA">
        <w:rPr>
          <w:sz w:val="24"/>
        </w:rPr>
        <w:t>: 431430, Республика Мордовия, Инсарский муниципальный район, г. Инсар, ул. Гагарина, д. 28.</w:t>
      </w:r>
    </w:p>
    <w:p w:rsidR="009403C1" w:rsidRPr="00994EEA" w:rsidRDefault="009403C1" w:rsidP="009403C1">
      <w:pPr>
        <w:ind w:firstLine="720"/>
      </w:pPr>
      <w:r w:rsidRPr="00994EEA">
        <w:t>Контактные данные:</w:t>
      </w:r>
    </w:p>
    <w:p w:rsidR="009403C1" w:rsidRPr="00994EEA" w:rsidRDefault="009403C1" w:rsidP="009403C1">
      <w:pPr>
        <w:ind w:firstLine="720"/>
      </w:pPr>
      <w:r w:rsidRPr="00994EEA">
        <w:t>телефон: 8 (83449) 2-22-78, телефон/факс 8(83449)2-22-31;</w:t>
      </w:r>
    </w:p>
    <w:p w:rsidR="009403C1" w:rsidRPr="00994EEA" w:rsidRDefault="009403C1" w:rsidP="009403C1">
      <w:pPr>
        <w:ind w:firstLine="720"/>
      </w:pPr>
      <w:r w:rsidRPr="00994EEA">
        <w:t>адрес электронной почты: mfc-</w:t>
      </w:r>
      <w:r w:rsidRPr="00994EEA">
        <w:rPr>
          <w:lang w:val="en-US"/>
        </w:rPr>
        <w:t>insar</w:t>
      </w:r>
      <w:r w:rsidRPr="00994EEA">
        <w:t>@</w:t>
      </w:r>
      <w:r w:rsidRPr="00994EEA">
        <w:rPr>
          <w:lang w:val="en-US"/>
        </w:rPr>
        <w:t>yandex</w:t>
      </w:r>
      <w:r w:rsidRPr="00994EEA">
        <w:t>.ru;</w:t>
      </w:r>
    </w:p>
    <w:p w:rsidR="009403C1" w:rsidRPr="009403C1" w:rsidRDefault="009403C1" w:rsidP="009403C1">
      <w:pPr>
        <w:ind w:firstLine="720"/>
        <w:rPr>
          <w:lang w:val="en-US"/>
        </w:rPr>
      </w:pPr>
      <w:r w:rsidRPr="00994EEA">
        <w:t>Интернет</w:t>
      </w:r>
      <w:r w:rsidRPr="00994EEA">
        <w:rPr>
          <w:lang w:val="en-US"/>
        </w:rPr>
        <w:t>-</w:t>
      </w:r>
      <w:r w:rsidRPr="00994EEA">
        <w:t>сайт</w:t>
      </w:r>
      <w:r w:rsidRPr="00994EEA">
        <w:rPr>
          <w:lang w:val="en-US"/>
        </w:rPr>
        <w:t>:</w:t>
      </w:r>
      <w:r w:rsidRPr="00994EEA">
        <w:rPr>
          <w:rStyle w:val="apple-converted-space"/>
          <w:szCs w:val="23"/>
          <w:lang w:val="en-US"/>
        </w:rPr>
        <w:t> </w:t>
      </w:r>
      <w:r w:rsidRPr="00994EEA">
        <w:rPr>
          <w:lang w:val="en-US"/>
        </w:rPr>
        <w:t xml:space="preserve"> Insar.e-mordovia.ru/content/view/3196</w:t>
      </w:r>
    </w:p>
    <w:p w:rsidR="009403C1" w:rsidRPr="00994EEA" w:rsidRDefault="009403C1" w:rsidP="009403C1">
      <w:pPr>
        <w:pStyle w:val="afa"/>
        <w:ind w:firstLine="709"/>
        <w:rPr>
          <w:sz w:val="24"/>
          <w:szCs w:val="28"/>
        </w:rPr>
      </w:pPr>
      <w:r w:rsidRPr="00994EEA">
        <w:rPr>
          <w:sz w:val="24"/>
          <w:szCs w:val="28"/>
        </w:rPr>
        <w:t>График работы: ГАУ Республики Мордовия «МФЦ» филиал по Инсарскому муниципальному району:</w:t>
      </w:r>
    </w:p>
    <w:p w:rsidR="009403C1" w:rsidRPr="00994EEA" w:rsidRDefault="009403C1" w:rsidP="009403C1">
      <w:pPr>
        <w:ind w:firstLine="709"/>
        <w:rPr>
          <w:szCs w:val="28"/>
        </w:rPr>
      </w:pPr>
      <w:r w:rsidRPr="00994EEA">
        <w:rPr>
          <w:szCs w:val="28"/>
        </w:rPr>
        <w:t>понедельник – четверг: с 8.30 ч.  до 17.30 ч.;</w:t>
      </w:r>
    </w:p>
    <w:p w:rsidR="009403C1" w:rsidRPr="00994EEA" w:rsidRDefault="009403C1" w:rsidP="009403C1">
      <w:pPr>
        <w:ind w:firstLine="709"/>
        <w:rPr>
          <w:szCs w:val="28"/>
        </w:rPr>
      </w:pPr>
      <w:r w:rsidRPr="00994EEA">
        <w:rPr>
          <w:szCs w:val="28"/>
        </w:rPr>
        <w:t>пятница: с 10.00 ч. до 19.00 ч.;</w:t>
      </w:r>
    </w:p>
    <w:p w:rsidR="009403C1" w:rsidRPr="00994EEA" w:rsidRDefault="009403C1" w:rsidP="009403C1">
      <w:pPr>
        <w:pStyle w:val="afa"/>
        <w:ind w:firstLine="709"/>
        <w:rPr>
          <w:sz w:val="24"/>
          <w:szCs w:val="28"/>
        </w:rPr>
      </w:pPr>
      <w:r w:rsidRPr="00994EEA">
        <w:rPr>
          <w:sz w:val="24"/>
          <w:szCs w:val="28"/>
        </w:rPr>
        <w:t>Выходной день: суббота, воскресенье.</w:t>
      </w:r>
    </w:p>
    <w:p w:rsidR="009403C1" w:rsidRPr="00994EEA" w:rsidRDefault="009403C1" w:rsidP="009403C1">
      <w:pPr>
        <w:pStyle w:val="a3"/>
        <w:ind w:firstLine="709"/>
        <w:jc w:val="both"/>
        <w:rPr>
          <w:sz w:val="24"/>
          <w:szCs w:val="28"/>
        </w:rPr>
      </w:pPr>
      <w:r w:rsidRPr="00994EEA">
        <w:rPr>
          <w:sz w:val="24"/>
          <w:szCs w:val="28"/>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9403C1" w:rsidRPr="00994EEA" w:rsidRDefault="009403C1" w:rsidP="009403C1">
      <w:pPr>
        <w:pStyle w:val="a3"/>
        <w:ind w:firstLine="709"/>
        <w:jc w:val="both"/>
        <w:rPr>
          <w:sz w:val="24"/>
          <w:szCs w:val="28"/>
        </w:rPr>
      </w:pPr>
      <w:r w:rsidRPr="00994EEA">
        <w:rPr>
          <w:sz w:val="24"/>
          <w:szCs w:val="28"/>
        </w:rPr>
        <w:t xml:space="preserve">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w:t>
      </w:r>
      <w:r w:rsidRPr="00994EEA">
        <w:rPr>
          <w:sz w:val="24"/>
          <w:szCs w:val="28"/>
        </w:rPr>
        <w:lastRenderedPageBreak/>
        <w:t>которому можно получить необходимую информацию.</w:t>
      </w:r>
    </w:p>
    <w:p w:rsidR="009403C1" w:rsidRPr="00994EEA" w:rsidRDefault="009403C1" w:rsidP="009403C1">
      <w:pPr>
        <w:pStyle w:val="a3"/>
        <w:ind w:firstLine="709"/>
        <w:jc w:val="both"/>
        <w:rPr>
          <w:sz w:val="24"/>
          <w:szCs w:val="28"/>
        </w:rPr>
      </w:pPr>
      <w:r w:rsidRPr="00994EEA">
        <w:rPr>
          <w:sz w:val="24"/>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9403C1" w:rsidRPr="00994EEA" w:rsidRDefault="009403C1" w:rsidP="009403C1">
      <w:pPr>
        <w:pStyle w:val="a3"/>
        <w:ind w:firstLine="709"/>
        <w:jc w:val="both"/>
        <w:rPr>
          <w:sz w:val="24"/>
          <w:szCs w:val="28"/>
        </w:rPr>
      </w:pPr>
      <w:r w:rsidRPr="00994EEA">
        <w:rPr>
          <w:sz w:val="24"/>
          <w:szCs w:val="28"/>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9403C1" w:rsidRPr="00994EEA" w:rsidRDefault="009403C1" w:rsidP="009403C1">
      <w:pPr>
        <w:pStyle w:val="a3"/>
        <w:ind w:firstLine="709"/>
        <w:jc w:val="both"/>
        <w:rPr>
          <w:sz w:val="24"/>
          <w:szCs w:val="28"/>
        </w:rPr>
      </w:pPr>
      <w:r w:rsidRPr="00994EEA">
        <w:rPr>
          <w:sz w:val="24"/>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главой Инсарского муниципального района.</w:t>
      </w:r>
    </w:p>
    <w:p w:rsidR="009403C1" w:rsidRPr="00994EEA" w:rsidRDefault="009403C1" w:rsidP="009403C1">
      <w:pPr>
        <w:pStyle w:val="a3"/>
        <w:ind w:firstLine="709"/>
        <w:jc w:val="both"/>
        <w:rPr>
          <w:sz w:val="24"/>
          <w:szCs w:val="28"/>
        </w:rPr>
      </w:pPr>
      <w:r w:rsidRPr="00994EEA">
        <w:rPr>
          <w:sz w:val="24"/>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9403C1" w:rsidRPr="00994EEA" w:rsidRDefault="009403C1" w:rsidP="009403C1">
      <w:pPr>
        <w:pStyle w:val="a3"/>
        <w:ind w:firstLine="709"/>
        <w:jc w:val="both"/>
        <w:rPr>
          <w:sz w:val="24"/>
          <w:szCs w:val="28"/>
        </w:rPr>
      </w:pPr>
      <w:r w:rsidRPr="00994EEA">
        <w:rPr>
          <w:sz w:val="24"/>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9403C1" w:rsidRPr="00994EEA" w:rsidRDefault="009403C1" w:rsidP="009403C1">
      <w:pPr>
        <w:pStyle w:val="a3"/>
        <w:ind w:firstLine="709"/>
        <w:jc w:val="both"/>
        <w:rPr>
          <w:sz w:val="24"/>
          <w:szCs w:val="28"/>
        </w:rPr>
      </w:pPr>
      <w:r w:rsidRPr="00994EEA">
        <w:rPr>
          <w:sz w:val="24"/>
          <w:szCs w:val="28"/>
        </w:rPr>
        <w:t>Информация о порядке предоставления муниципальной услуги предоставляется на безвозмездной основе.</w:t>
      </w:r>
    </w:p>
    <w:p w:rsidR="009403C1" w:rsidRPr="00994EEA" w:rsidRDefault="009403C1" w:rsidP="009403C1">
      <w:pPr>
        <w:pStyle w:val="a3"/>
        <w:ind w:firstLine="709"/>
        <w:jc w:val="both"/>
        <w:rPr>
          <w:sz w:val="24"/>
          <w:szCs w:val="28"/>
        </w:rPr>
      </w:pPr>
      <w:r w:rsidRPr="00994EEA">
        <w:rPr>
          <w:sz w:val="24"/>
          <w:szCs w:val="28"/>
        </w:rPr>
        <w:t xml:space="preserve">17. На официальном </w:t>
      </w:r>
      <w:hyperlink r:id="rId104" w:history="1">
        <w:r w:rsidRPr="00994EEA">
          <w:rPr>
            <w:rStyle w:val="ae"/>
            <w:rFonts w:eastAsiaTheme="minorEastAsia"/>
            <w:b/>
            <w:color w:val="auto"/>
            <w:sz w:val="24"/>
            <w:szCs w:val="28"/>
          </w:rPr>
          <w:t>Интернет-сайте</w:t>
        </w:r>
      </w:hyperlink>
      <w:r w:rsidRPr="00994EEA">
        <w:rPr>
          <w:sz w:val="24"/>
          <w:szCs w:val="28"/>
        </w:rPr>
        <w:t xml:space="preserve"> Администрации размещается следующая информация:</w:t>
      </w:r>
    </w:p>
    <w:p w:rsidR="009403C1" w:rsidRPr="00994EEA" w:rsidRDefault="009403C1" w:rsidP="009403C1">
      <w:pPr>
        <w:pStyle w:val="a3"/>
        <w:ind w:firstLine="709"/>
        <w:jc w:val="both"/>
        <w:rPr>
          <w:sz w:val="24"/>
          <w:szCs w:val="28"/>
        </w:rPr>
      </w:pPr>
      <w:r w:rsidRPr="00994EEA">
        <w:rPr>
          <w:sz w:val="24"/>
          <w:szCs w:val="28"/>
        </w:rPr>
        <w:t xml:space="preserve"> - Административный регламент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сведения о бесплатности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список документов, необходимых для предоставления муниципальной услуги, а также предъявляемые к этим документам требования;</w:t>
      </w:r>
    </w:p>
    <w:p w:rsidR="009403C1" w:rsidRPr="00994EEA" w:rsidRDefault="009403C1" w:rsidP="009403C1">
      <w:pPr>
        <w:pStyle w:val="a3"/>
        <w:ind w:firstLine="709"/>
        <w:jc w:val="both"/>
        <w:rPr>
          <w:sz w:val="24"/>
          <w:szCs w:val="28"/>
        </w:rPr>
      </w:pPr>
      <w:r w:rsidRPr="00994EEA">
        <w:rPr>
          <w:sz w:val="24"/>
          <w:szCs w:val="28"/>
        </w:rPr>
        <w:t xml:space="preserve"> - график работы Администрации;</w:t>
      </w:r>
    </w:p>
    <w:p w:rsidR="009403C1" w:rsidRPr="00994EEA" w:rsidRDefault="009403C1" w:rsidP="009403C1">
      <w:pPr>
        <w:pStyle w:val="a3"/>
        <w:ind w:firstLine="709"/>
        <w:jc w:val="both"/>
        <w:rPr>
          <w:sz w:val="24"/>
          <w:szCs w:val="28"/>
        </w:rPr>
      </w:pPr>
      <w:r w:rsidRPr="00994EEA">
        <w:rPr>
          <w:sz w:val="24"/>
          <w:szCs w:val="28"/>
        </w:rPr>
        <w:t xml:space="preserve"> - другие информационные материалы, необходимые для получения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18. Единый портал государственных и муниципальных услуг (функций) </w:t>
      </w:r>
      <w:r w:rsidRPr="00994EEA">
        <w:rPr>
          <w:b/>
          <w:sz w:val="24"/>
          <w:szCs w:val="28"/>
        </w:rPr>
        <w:t>(</w:t>
      </w:r>
      <w:hyperlink r:id="rId105" w:history="1">
        <w:r w:rsidRPr="00994EEA">
          <w:rPr>
            <w:rStyle w:val="ae"/>
            <w:rFonts w:eastAsiaTheme="minorEastAsia"/>
            <w:b/>
            <w:color w:val="auto"/>
            <w:sz w:val="24"/>
            <w:szCs w:val="28"/>
          </w:rPr>
          <w:t>www.gosuslugi.ru</w:t>
        </w:r>
      </w:hyperlink>
      <w:r w:rsidRPr="00994EEA">
        <w:rPr>
          <w:b/>
          <w:sz w:val="24"/>
          <w:szCs w:val="28"/>
        </w:rPr>
        <w:t>)</w:t>
      </w:r>
      <w:r w:rsidRPr="00994EEA">
        <w:rPr>
          <w:sz w:val="24"/>
          <w:szCs w:val="28"/>
        </w:rPr>
        <w:t xml:space="preserve"> (далее - Единый портал) и Республиканский Портал государственных и муниципальных услуг (функций)  </w:t>
      </w:r>
      <w:r w:rsidRPr="00994EEA">
        <w:rPr>
          <w:b/>
          <w:sz w:val="24"/>
          <w:szCs w:val="28"/>
        </w:rPr>
        <w:t>(</w:t>
      </w:r>
      <w:hyperlink r:id="rId106" w:history="1">
        <w:r w:rsidRPr="00994EEA">
          <w:rPr>
            <w:rStyle w:val="ae"/>
            <w:rFonts w:eastAsiaTheme="minorEastAsia"/>
            <w:b/>
            <w:color w:val="auto"/>
            <w:sz w:val="24"/>
            <w:szCs w:val="28"/>
          </w:rPr>
          <w:t>http://gosuslugi.e-mordovia.ru</w:t>
        </w:r>
      </w:hyperlink>
      <w:r w:rsidRPr="00994EEA">
        <w:rPr>
          <w:b/>
          <w:sz w:val="24"/>
          <w:szCs w:val="28"/>
        </w:rPr>
        <w:t>)</w:t>
      </w:r>
      <w:r w:rsidRPr="00994EEA">
        <w:rPr>
          <w:sz w:val="24"/>
          <w:szCs w:val="28"/>
        </w:rPr>
        <w:t xml:space="preserve">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403C1" w:rsidRPr="00994EEA" w:rsidRDefault="009403C1" w:rsidP="009403C1">
      <w:pPr>
        <w:pStyle w:val="a3"/>
        <w:ind w:firstLine="709"/>
        <w:jc w:val="both"/>
        <w:rPr>
          <w:sz w:val="24"/>
          <w:szCs w:val="28"/>
        </w:rPr>
      </w:pPr>
      <w:r w:rsidRPr="00994EEA">
        <w:rPr>
          <w:sz w:val="24"/>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9403C1" w:rsidRPr="00994EEA" w:rsidRDefault="009403C1" w:rsidP="009403C1">
      <w:pPr>
        <w:pStyle w:val="a3"/>
        <w:ind w:firstLine="709"/>
        <w:jc w:val="both"/>
        <w:rPr>
          <w:sz w:val="24"/>
          <w:szCs w:val="28"/>
        </w:rPr>
      </w:pPr>
      <w:r w:rsidRPr="00994EEA">
        <w:rPr>
          <w:sz w:val="24"/>
          <w:szCs w:val="28"/>
        </w:rPr>
        <w:t>На Едином портале и Республиканском портале размещается следующая информация:</w:t>
      </w:r>
    </w:p>
    <w:p w:rsidR="009403C1" w:rsidRPr="00994EEA" w:rsidRDefault="009403C1" w:rsidP="009403C1">
      <w:pPr>
        <w:pStyle w:val="a3"/>
        <w:ind w:firstLine="709"/>
        <w:jc w:val="both"/>
        <w:rPr>
          <w:sz w:val="24"/>
          <w:szCs w:val="28"/>
        </w:rPr>
      </w:pPr>
      <w:r w:rsidRPr="00994EEA">
        <w:rPr>
          <w:sz w:val="24"/>
          <w:szCs w:val="28"/>
        </w:rPr>
        <w:t xml:space="preserve"> - адрес местонахождения, телефоны, адрес электронной почты Администрации и МФЦ;</w:t>
      </w:r>
    </w:p>
    <w:p w:rsidR="009403C1" w:rsidRPr="00994EEA" w:rsidRDefault="009403C1" w:rsidP="009403C1">
      <w:pPr>
        <w:pStyle w:val="a3"/>
        <w:ind w:firstLine="709"/>
        <w:jc w:val="both"/>
        <w:rPr>
          <w:sz w:val="24"/>
          <w:szCs w:val="28"/>
        </w:rPr>
      </w:pPr>
      <w:r w:rsidRPr="00994EEA">
        <w:rPr>
          <w:sz w:val="24"/>
          <w:szCs w:val="28"/>
        </w:rPr>
        <w:t xml:space="preserve"> - перечень документов, необходимых для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срок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основания для отказа в предоставлении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результат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порядок предоставления консультаций по процедуре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текст Административного регламента.</w:t>
      </w:r>
    </w:p>
    <w:p w:rsidR="009403C1" w:rsidRPr="00994EEA" w:rsidRDefault="009403C1" w:rsidP="009403C1">
      <w:pPr>
        <w:pStyle w:val="a3"/>
        <w:ind w:firstLine="709"/>
        <w:jc w:val="both"/>
        <w:rPr>
          <w:sz w:val="24"/>
          <w:szCs w:val="28"/>
        </w:rPr>
      </w:pPr>
      <w:r w:rsidRPr="00994EEA">
        <w:rPr>
          <w:sz w:val="24"/>
          <w:szCs w:val="28"/>
        </w:rPr>
        <w:t>19. На информационных стендах Администрации и МФЦ содержится следующая информация:</w:t>
      </w:r>
    </w:p>
    <w:p w:rsidR="009403C1" w:rsidRPr="00994EEA" w:rsidRDefault="009403C1" w:rsidP="009403C1">
      <w:pPr>
        <w:pStyle w:val="a3"/>
        <w:ind w:firstLine="709"/>
        <w:jc w:val="both"/>
        <w:rPr>
          <w:sz w:val="24"/>
          <w:szCs w:val="28"/>
        </w:rPr>
      </w:pPr>
      <w:r w:rsidRPr="00994EEA">
        <w:rPr>
          <w:sz w:val="24"/>
          <w:szCs w:val="28"/>
        </w:rPr>
        <w:t xml:space="preserve"> - полные наименования органов и учреждений, предоставляющих муниципальную услугу;</w:t>
      </w:r>
    </w:p>
    <w:p w:rsidR="009403C1" w:rsidRPr="00994EEA" w:rsidRDefault="009403C1" w:rsidP="009403C1">
      <w:pPr>
        <w:pStyle w:val="a3"/>
        <w:ind w:firstLine="709"/>
        <w:jc w:val="both"/>
        <w:rPr>
          <w:sz w:val="24"/>
          <w:szCs w:val="28"/>
        </w:rPr>
      </w:pPr>
      <w:r w:rsidRPr="00994EEA">
        <w:rPr>
          <w:sz w:val="24"/>
          <w:szCs w:val="28"/>
        </w:rPr>
        <w:t xml:space="preserve"> - контактные телефоны, график работы, фамилии, имена, отчества и должности </w:t>
      </w:r>
      <w:r w:rsidRPr="00994EEA">
        <w:rPr>
          <w:sz w:val="24"/>
          <w:szCs w:val="28"/>
        </w:rPr>
        <w:lastRenderedPageBreak/>
        <w:t>специалистов,  осуществляющих прием и консультирование заинтересованных лиц;</w:t>
      </w:r>
    </w:p>
    <w:p w:rsidR="009403C1" w:rsidRPr="00994EEA" w:rsidRDefault="009403C1" w:rsidP="009403C1">
      <w:pPr>
        <w:pStyle w:val="a3"/>
        <w:ind w:firstLine="709"/>
        <w:jc w:val="both"/>
        <w:rPr>
          <w:sz w:val="24"/>
          <w:szCs w:val="28"/>
        </w:rPr>
      </w:pPr>
      <w:r w:rsidRPr="00994EEA">
        <w:rPr>
          <w:sz w:val="24"/>
          <w:szCs w:val="28"/>
        </w:rPr>
        <w:t xml:space="preserve"> - процедуры предоставления муниципальной услуги в текстовом виде и в виде блок-схемы;</w:t>
      </w:r>
    </w:p>
    <w:p w:rsidR="009403C1" w:rsidRPr="00994EEA" w:rsidRDefault="009403C1" w:rsidP="009403C1">
      <w:pPr>
        <w:pStyle w:val="a3"/>
        <w:ind w:firstLine="709"/>
        <w:jc w:val="both"/>
        <w:rPr>
          <w:sz w:val="24"/>
          <w:szCs w:val="28"/>
        </w:rPr>
      </w:pPr>
      <w:r w:rsidRPr="00994EEA">
        <w:rPr>
          <w:sz w:val="24"/>
          <w:szCs w:val="28"/>
        </w:rPr>
        <w:t xml:space="preserve"> - перечень документов, представляемых заявителями для получения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образец заявления;</w:t>
      </w:r>
    </w:p>
    <w:p w:rsidR="009403C1" w:rsidRPr="00994EEA" w:rsidRDefault="009403C1" w:rsidP="009403C1">
      <w:pPr>
        <w:pStyle w:val="a3"/>
        <w:ind w:firstLine="709"/>
        <w:jc w:val="both"/>
        <w:rPr>
          <w:sz w:val="24"/>
          <w:szCs w:val="28"/>
        </w:rPr>
      </w:pPr>
      <w:r w:rsidRPr="00994EEA">
        <w:rPr>
          <w:sz w:val="24"/>
          <w:szCs w:val="28"/>
        </w:rPr>
        <w:t xml:space="preserve"> - извлечения из законодательных и иных нормативных правовых актов, регулирующих деятельность по предоставлению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перечень оснований для отказа в приеме документов;</w:t>
      </w:r>
    </w:p>
    <w:p w:rsidR="009403C1" w:rsidRPr="00994EEA" w:rsidRDefault="009403C1" w:rsidP="009403C1">
      <w:pPr>
        <w:pStyle w:val="a3"/>
        <w:ind w:firstLine="709"/>
        <w:jc w:val="both"/>
        <w:rPr>
          <w:sz w:val="24"/>
          <w:szCs w:val="28"/>
        </w:rPr>
      </w:pPr>
      <w:r w:rsidRPr="00994EEA">
        <w:rPr>
          <w:sz w:val="24"/>
          <w:szCs w:val="28"/>
        </w:rPr>
        <w:t xml:space="preserve"> - перечень оснований для отказа в предоставлении муниципальной услуги;</w:t>
      </w:r>
    </w:p>
    <w:p w:rsidR="009403C1" w:rsidRPr="00994EEA" w:rsidRDefault="009403C1" w:rsidP="009403C1">
      <w:pPr>
        <w:pStyle w:val="a3"/>
        <w:ind w:firstLine="709"/>
        <w:jc w:val="both"/>
        <w:rPr>
          <w:sz w:val="24"/>
          <w:szCs w:val="28"/>
        </w:rPr>
      </w:pPr>
      <w:r w:rsidRPr="00994EEA">
        <w:rPr>
          <w:sz w:val="24"/>
          <w:szCs w:val="28"/>
        </w:rPr>
        <w:t xml:space="preserve"> - порядок обжалования решений, действий или бездействия специалистов, предоставляющих муниципальную услугу;</w:t>
      </w:r>
    </w:p>
    <w:p w:rsidR="009403C1" w:rsidRPr="00994EEA" w:rsidRDefault="009403C1" w:rsidP="009403C1">
      <w:pPr>
        <w:pStyle w:val="a3"/>
        <w:ind w:firstLine="709"/>
        <w:jc w:val="both"/>
        <w:rPr>
          <w:sz w:val="24"/>
          <w:szCs w:val="28"/>
        </w:rPr>
      </w:pPr>
      <w:r w:rsidRPr="00994EEA">
        <w:rPr>
          <w:sz w:val="24"/>
          <w:szCs w:val="28"/>
        </w:rPr>
        <w:t xml:space="preserve"> - текст настоящего Административного регламента.</w:t>
      </w:r>
    </w:p>
    <w:p w:rsidR="009403C1" w:rsidRPr="00994EEA" w:rsidRDefault="009403C1" w:rsidP="009403C1">
      <w:pPr>
        <w:pStyle w:val="a3"/>
        <w:ind w:firstLine="709"/>
        <w:jc w:val="both"/>
        <w:rPr>
          <w:sz w:val="24"/>
          <w:szCs w:val="28"/>
        </w:rPr>
      </w:pPr>
      <w:r w:rsidRPr="00994EEA">
        <w:rPr>
          <w:sz w:val="24"/>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9403C1" w:rsidRPr="00994EEA" w:rsidRDefault="009403C1" w:rsidP="009403C1">
      <w:pPr>
        <w:pStyle w:val="a3"/>
        <w:ind w:firstLine="709"/>
        <w:jc w:val="both"/>
        <w:rPr>
          <w:sz w:val="22"/>
          <w:szCs w:val="24"/>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Подраздел 5. Исчерпывающий перечень документов, необходимых для предоставления муниципальной услуги, подлежащих предоставлению заявителем</w:t>
      </w:r>
    </w:p>
    <w:p w:rsidR="009403C1" w:rsidRPr="00994EEA" w:rsidRDefault="009403C1" w:rsidP="009403C1">
      <w:pPr>
        <w:rPr>
          <w:sz w:val="22"/>
        </w:rPr>
      </w:pPr>
    </w:p>
    <w:p w:rsidR="009403C1" w:rsidRPr="00994EEA" w:rsidRDefault="009403C1" w:rsidP="009403C1">
      <w:pPr>
        <w:ind w:firstLine="709"/>
        <w:jc w:val="both"/>
        <w:rPr>
          <w:szCs w:val="28"/>
        </w:rPr>
      </w:pPr>
      <w:r w:rsidRPr="00994EEA">
        <w:rPr>
          <w:szCs w:val="28"/>
        </w:rPr>
        <w:t xml:space="preserve">20. Для предоставления муниципальной услуги заявитель лично, почтовым отправлением, с использованием средств электронной передачи данных либо через </w:t>
      </w:r>
      <w:hyperlink r:id="rId107" w:history="1">
        <w:r w:rsidRPr="00994EEA">
          <w:rPr>
            <w:rStyle w:val="ae"/>
            <w:rFonts w:eastAsiaTheme="minorEastAsia"/>
            <w:b/>
            <w:color w:val="auto"/>
            <w:szCs w:val="28"/>
          </w:rPr>
          <w:t>Портал</w:t>
        </w:r>
      </w:hyperlink>
      <w:r w:rsidRPr="00994EEA">
        <w:rPr>
          <w:b/>
          <w:szCs w:val="28"/>
        </w:rPr>
        <w:t xml:space="preserve"> </w:t>
      </w:r>
      <w:r w:rsidRPr="00994EEA">
        <w:rPr>
          <w:szCs w:val="28"/>
        </w:rPr>
        <w:t xml:space="preserve">направляет в адрес Администрации заявление с предложением на подготовку документации по планировке территории по форме </w:t>
      </w:r>
      <w:hyperlink w:anchor="sub_1100" w:history="1">
        <w:r w:rsidRPr="00994EEA">
          <w:rPr>
            <w:rStyle w:val="ae"/>
            <w:rFonts w:eastAsiaTheme="minorEastAsia"/>
            <w:b/>
            <w:color w:val="auto"/>
            <w:szCs w:val="28"/>
          </w:rPr>
          <w:t>приложения 1</w:t>
        </w:r>
      </w:hyperlink>
      <w:r w:rsidRPr="00994EEA">
        <w:rPr>
          <w:szCs w:val="28"/>
        </w:rPr>
        <w:t xml:space="preserve"> к настоящему административному регламенту.</w:t>
      </w:r>
    </w:p>
    <w:p w:rsidR="009403C1" w:rsidRPr="00994EEA" w:rsidRDefault="009403C1" w:rsidP="009403C1">
      <w:pPr>
        <w:ind w:firstLine="709"/>
        <w:jc w:val="both"/>
        <w:rPr>
          <w:szCs w:val="28"/>
        </w:rPr>
      </w:pPr>
      <w:r w:rsidRPr="00994EEA">
        <w:rPr>
          <w:szCs w:val="28"/>
        </w:rPr>
        <w:t>21. Заявление с предложением на подготовку документации по планировке территории должно содержать:</w:t>
      </w:r>
    </w:p>
    <w:p w:rsidR="009403C1" w:rsidRPr="00994EEA" w:rsidRDefault="009403C1" w:rsidP="009403C1">
      <w:pPr>
        <w:ind w:firstLine="709"/>
        <w:jc w:val="both"/>
        <w:rPr>
          <w:szCs w:val="28"/>
        </w:rPr>
      </w:pPr>
      <w:r w:rsidRPr="00994EEA">
        <w:rPr>
          <w:szCs w:val="28"/>
        </w:rPr>
        <w:t>1) сведения о виде подготавливаемой документации по планировке территории;</w:t>
      </w:r>
    </w:p>
    <w:p w:rsidR="009403C1" w:rsidRPr="00994EEA" w:rsidRDefault="009403C1" w:rsidP="009403C1">
      <w:pPr>
        <w:ind w:firstLine="709"/>
        <w:jc w:val="both"/>
        <w:rPr>
          <w:szCs w:val="28"/>
        </w:rPr>
      </w:pPr>
      <w:r w:rsidRPr="00994EEA">
        <w:rPr>
          <w:szCs w:val="28"/>
        </w:rPr>
        <w:t>2) выписку из положения о территориальном планировании, содержащегося в схеме территориального планирования Инсарского муниципального района Республики Мордовия, с указанием вида, назначения, наименования, характеристик, местоположения объекта (наименование муниципального района, поселения, городского округа, населенного пункта), а также характеристик зон с особыми условиями использования территорий в случае, если установление таких зон требуется в связи с размещением объекта;</w:t>
      </w:r>
    </w:p>
    <w:p w:rsidR="009403C1" w:rsidRPr="00994EEA" w:rsidRDefault="009403C1" w:rsidP="009403C1">
      <w:pPr>
        <w:ind w:firstLine="709"/>
        <w:jc w:val="both"/>
        <w:rPr>
          <w:szCs w:val="28"/>
        </w:rPr>
      </w:pPr>
      <w:r w:rsidRPr="00994EEA">
        <w:rPr>
          <w:szCs w:val="28"/>
        </w:rPr>
        <w:t>3) выкопировку из карты планируемого размещения объекта муниципального значения, содержащейся в схеме территориального планирования Инсарского муниципального района Республики Мордовия, с отображением планируемого для размещения объекта;</w:t>
      </w:r>
    </w:p>
    <w:p w:rsidR="009403C1" w:rsidRPr="00994EEA" w:rsidRDefault="009403C1" w:rsidP="009403C1">
      <w:pPr>
        <w:ind w:firstLine="709"/>
        <w:jc w:val="both"/>
        <w:rPr>
          <w:szCs w:val="28"/>
        </w:rPr>
      </w:pPr>
      <w:r w:rsidRPr="00994EEA">
        <w:rPr>
          <w:szCs w:val="28"/>
        </w:rPr>
        <w:t>4) описание границ территории, относительно которой будет разрабатываться документация по планировке территории.</w:t>
      </w:r>
    </w:p>
    <w:p w:rsidR="009403C1" w:rsidRPr="00994EEA" w:rsidRDefault="009403C1" w:rsidP="009403C1">
      <w:pPr>
        <w:ind w:firstLine="709"/>
        <w:jc w:val="both"/>
        <w:rPr>
          <w:szCs w:val="28"/>
        </w:rPr>
      </w:pPr>
      <w:r w:rsidRPr="00994EEA">
        <w:rPr>
          <w:szCs w:val="28"/>
        </w:rPr>
        <w:t>22. К заявлению прикладываются следующие документы:</w:t>
      </w:r>
    </w:p>
    <w:p w:rsidR="009403C1" w:rsidRPr="00994EEA" w:rsidRDefault="009403C1" w:rsidP="009403C1">
      <w:pPr>
        <w:ind w:firstLine="709"/>
        <w:jc w:val="both"/>
        <w:rPr>
          <w:szCs w:val="28"/>
        </w:rPr>
      </w:pPr>
      <w:r w:rsidRPr="00994EEA">
        <w:rPr>
          <w:szCs w:val="28"/>
        </w:rPr>
        <w:t>1) проект задания на подготовку документации по планировке территории по форме</w:t>
      </w:r>
      <w:r w:rsidRPr="00994EEA">
        <w:rPr>
          <w:b/>
          <w:szCs w:val="28"/>
        </w:rPr>
        <w:t xml:space="preserve"> </w:t>
      </w:r>
      <w:hyperlink w:anchor="sub_1200" w:history="1">
        <w:r w:rsidRPr="00994EEA">
          <w:rPr>
            <w:rStyle w:val="ae"/>
            <w:rFonts w:eastAsiaTheme="minorEastAsia"/>
            <w:b/>
            <w:color w:val="auto"/>
            <w:szCs w:val="28"/>
          </w:rPr>
          <w:t>приложения 2</w:t>
        </w:r>
      </w:hyperlink>
      <w:r w:rsidRPr="00994EEA">
        <w:rPr>
          <w:szCs w:val="28"/>
        </w:rPr>
        <w:t xml:space="preserve"> к настоящему Административному регламенту;</w:t>
      </w:r>
    </w:p>
    <w:p w:rsidR="009403C1" w:rsidRPr="00994EEA" w:rsidRDefault="009403C1" w:rsidP="009403C1">
      <w:pPr>
        <w:ind w:firstLine="709"/>
        <w:jc w:val="both"/>
        <w:rPr>
          <w:szCs w:val="28"/>
        </w:rPr>
      </w:pPr>
      <w:r w:rsidRPr="00994EEA">
        <w:rPr>
          <w:szCs w:val="28"/>
        </w:rPr>
        <w:t>2) сведения о наличии средств местного бюджета Инсарского муниципального района Республики Мордовия и (или) внебюджетных и иных источников, предусмотренных на подготовку документации по планировке территории;</w:t>
      </w:r>
    </w:p>
    <w:p w:rsidR="009403C1" w:rsidRPr="00994EEA" w:rsidRDefault="009403C1" w:rsidP="009403C1">
      <w:pPr>
        <w:ind w:firstLine="709"/>
        <w:jc w:val="both"/>
        <w:rPr>
          <w:szCs w:val="28"/>
        </w:rPr>
      </w:pPr>
      <w:bookmarkStart w:id="97" w:name="sub_1223"/>
      <w:r w:rsidRPr="00994EEA">
        <w:rPr>
          <w:szCs w:val="28"/>
        </w:rPr>
        <w:t>3) согласие органов местного самоуправления поселения, на территории которых планируется строительство (реконструкция) объектов (за исключением линейных объектов) муниципального значения.</w:t>
      </w:r>
    </w:p>
    <w:bookmarkEnd w:id="97"/>
    <w:p w:rsidR="009403C1" w:rsidRPr="00994EEA" w:rsidRDefault="009403C1" w:rsidP="009403C1">
      <w:pPr>
        <w:ind w:firstLine="709"/>
        <w:jc w:val="both"/>
        <w:rPr>
          <w:szCs w:val="28"/>
        </w:rPr>
      </w:pPr>
      <w:r w:rsidRPr="00994EEA">
        <w:rPr>
          <w:szCs w:val="28"/>
        </w:rPr>
        <w:t>23. Для принятия решения о направлении документации по планировке территории в виде проекта планировки территории, проекта межевания территории на утверждение заявителем представляются следующие документы:</w:t>
      </w:r>
    </w:p>
    <w:p w:rsidR="009403C1" w:rsidRPr="00994EEA" w:rsidRDefault="009403C1" w:rsidP="009403C1">
      <w:pPr>
        <w:ind w:firstLine="709"/>
        <w:jc w:val="both"/>
        <w:rPr>
          <w:szCs w:val="28"/>
        </w:rPr>
      </w:pPr>
      <w:r w:rsidRPr="00994EEA">
        <w:rPr>
          <w:szCs w:val="28"/>
        </w:rPr>
        <w:t>кадастровая выписка о земельном участке (земельных участках);</w:t>
      </w:r>
    </w:p>
    <w:p w:rsidR="009403C1" w:rsidRPr="00994EEA" w:rsidRDefault="009403C1" w:rsidP="009403C1">
      <w:pPr>
        <w:ind w:firstLine="709"/>
        <w:jc w:val="both"/>
        <w:rPr>
          <w:szCs w:val="28"/>
        </w:rPr>
      </w:pPr>
      <w:r w:rsidRPr="00994EEA">
        <w:rPr>
          <w:szCs w:val="28"/>
        </w:rPr>
        <w:t>кадастровый паспорт земельного участка (земельных участков);</w:t>
      </w:r>
    </w:p>
    <w:p w:rsidR="009403C1" w:rsidRPr="00994EEA" w:rsidRDefault="009403C1" w:rsidP="009403C1">
      <w:pPr>
        <w:ind w:firstLine="709"/>
        <w:jc w:val="both"/>
        <w:rPr>
          <w:szCs w:val="28"/>
        </w:rPr>
      </w:pPr>
      <w:r w:rsidRPr="00994EEA">
        <w:rPr>
          <w:szCs w:val="28"/>
        </w:rPr>
        <w:t>копии правоподтверждающих документов на земельный участок (земельные участки).</w:t>
      </w:r>
    </w:p>
    <w:p w:rsidR="009403C1" w:rsidRPr="00994EEA" w:rsidRDefault="009403C1" w:rsidP="009403C1">
      <w:pPr>
        <w:ind w:firstLine="709"/>
        <w:jc w:val="both"/>
        <w:rPr>
          <w:szCs w:val="28"/>
        </w:rPr>
      </w:pPr>
      <w:r w:rsidRPr="00994EEA">
        <w:rPr>
          <w:szCs w:val="28"/>
        </w:rPr>
        <w:lastRenderedPageBreak/>
        <w:t xml:space="preserve">24. Документы, указанные в </w:t>
      </w:r>
      <w:hyperlink w:anchor="sub_1223" w:history="1">
        <w:r w:rsidRPr="00994EEA">
          <w:rPr>
            <w:rStyle w:val="ae"/>
            <w:rFonts w:eastAsiaTheme="minorEastAsia"/>
            <w:b/>
            <w:color w:val="auto"/>
            <w:szCs w:val="28"/>
          </w:rPr>
          <w:t>подпункте 3 пункта 22</w:t>
        </w:r>
      </w:hyperlink>
      <w:r w:rsidRPr="00994EEA">
        <w:rPr>
          <w:szCs w:val="28"/>
        </w:rPr>
        <w:t xml:space="preserve"> и пункте 23 настоящего Административного регламента (их копии или содержащиеся в них сведения), запрашиваются специалистами Администрации по каналам системы межведомственного электронного взаимодействия в случае если не предоставлены заявителем по собственной инициативе.</w:t>
      </w:r>
    </w:p>
    <w:p w:rsidR="009403C1" w:rsidRPr="00994EEA" w:rsidRDefault="009403C1" w:rsidP="009403C1">
      <w:pPr>
        <w:ind w:firstLine="709"/>
        <w:jc w:val="both"/>
        <w:rPr>
          <w:szCs w:val="28"/>
        </w:rPr>
      </w:pPr>
      <w:r w:rsidRPr="00994EEA">
        <w:rPr>
          <w:szCs w:val="28"/>
        </w:rPr>
        <w:t>25. Общие требования к оформлению документов, представляемых для получения муниципальной услуги:</w:t>
      </w:r>
    </w:p>
    <w:p w:rsidR="009403C1" w:rsidRPr="00994EEA" w:rsidRDefault="009403C1" w:rsidP="009403C1">
      <w:pPr>
        <w:ind w:firstLine="709"/>
        <w:jc w:val="both"/>
        <w:rPr>
          <w:szCs w:val="28"/>
        </w:rPr>
      </w:pPr>
      <w:r w:rsidRPr="00994EEA">
        <w:rPr>
          <w:szCs w:val="28"/>
        </w:rPr>
        <w:t xml:space="preserve">заявление подается по установленной форме </w:t>
      </w:r>
      <w:hyperlink w:anchor="sub_1100" w:history="1">
        <w:r w:rsidRPr="00994EEA">
          <w:rPr>
            <w:rStyle w:val="ae"/>
            <w:rFonts w:eastAsiaTheme="minorEastAsia"/>
            <w:b/>
            <w:color w:val="auto"/>
            <w:szCs w:val="28"/>
          </w:rPr>
          <w:t>приложения 1</w:t>
        </w:r>
      </w:hyperlink>
      <w:r w:rsidRPr="00994EEA">
        <w:rPr>
          <w:szCs w:val="28"/>
        </w:rPr>
        <w:t xml:space="preserve"> к Административному регламенту;</w:t>
      </w:r>
    </w:p>
    <w:p w:rsidR="009403C1" w:rsidRPr="00994EEA" w:rsidRDefault="009403C1" w:rsidP="009403C1">
      <w:pPr>
        <w:ind w:firstLine="709"/>
        <w:jc w:val="both"/>
        <w:rPr>
          <w:szCs w:val="28"/>
        </w:rPr>
      </w:pPr>
      <w:r w:rsidRPr="00994EEA">
        <w:rPr>
          <w:szCs w:val="28"/>
        </w:rPr>
        <w:t xml:space="preserve">заявление может быть заполнено от руки или машинописным способом, распечатано посредством электронных печатающих устройств; </w:t>
      </w:r>
    </w:p>
    <w:p w:rsidR="009403C1" w:rsidRPr="00994EEA" w:rsidRDefault="009403C1" w:rsidP="009403C1">
      <w:pPr>
        <w:ind w:firstLine="709"/>
        <w:jc w:val="both"/>
        <w:rPr>
          <w:szCs w:val="28"/>
        </w:rPr>
      </w:pPr>
      <w:r w:rsidRPr="00994EEA">
        <w:rPr>
          <w:szCs w:val="28"/>
        </w:rPr>
        <w:t>заявление заполненное от руки должно быть написано разборчивым подчерком;</w:t>
      </w:r>
    </w:p>
    <w:p w:rsidR="009403C1" w:rsidRPr="00994EEA" w:rsidRDefault="009403C1" w:rsidP="009403C1">
      <w:pPr>
        <w:ind w:firstLine="709"/>
        <w:jc w:val="both"/>
        <w:rPr>
          <w:szCs w:val="28"/>
        </w:rPr>
      </w:pPr>
      <w:r w:rsidRPr="00994EEA">
        <w:rPr>
          <w:szCs w:val="28"/>
        </w:rPr>
        <w:t>в случае если заявление заполнено машинописным способом, заявитель дополнительно в нижней части заявления разборчиво от руки указывает свою фамилию, имя, отчество (последнее - при наличии), должность (полностью), ставит подпись и дату подачи заявления;</w:t>
      </w:r>
    </w:p>
    <w:p w:rsidR="009403C1" w:rsidRPr="00994EEA" w:rsidRDefault="009403C1" w:rsidP="009403C1">
      <w:pPr>
        <w:ind w:firstLine="709"/>
        <w:jc w:val="both"/>
        <w:rPr>
          <w:szCs w:val="28"/>
        </w:rPr>
      </w:pPr>
      <w:r w:rsidRPr="00994EEA">
        <w:rPr>
          <w:szCs w:val="28"/>
        </w:rPr>
        <w:t>документы не должны быть написаны карандашом;</w:t>
      </w:r>
    </w:p>
    <w:p w:rsidR="009403C1" w:rsidRPr="00994EEA" w:rsidRDefault="009403C1" w:rsidP="009403C1">
      <w:pPr>
        <w:ind w:firstLine="709"/>
        <w:jc w:val="both"/>
        <w:rPr>
          <w:szCs w:val="28"/>
        </w:rPr>
      </w:pPr>
      <w:r w:rsidRPr="00994EEA">
        <w:rPr>
          <w:szCs w:val="28"/>
        </w:rPr>
        <w:t>исправления и подчистки в заявлении и документах не допускаются;</w:t>
      </w:r>
    </w:p>
    <w:p w:rsidR="009403C1" w:rsidRPr="00994EEA" w:rsidRDefault="009403C1" w:rsidP="009403C1">
      <w:pPr>
        <w:ind w:firstLine="709"/>
        <w:jc w:val="both"/>
        <w:rPr>
          <w:szCs w:val="28"/>
        </w:rPr>
      </w:pPr>
      <w:r w:rsidRPr="00994EEA">
        <w:rPr>
          <w:szCs w:val="28"/>
        </w:rPr>
        <w:t>документы представляются на русском языке;</w:t>
      </w:r>
    </w:p>
    <w:p w:rsidR="009403C1" w:rsidRPr="00994EEA" w:rsidRDefault="009403C1" w:rsidP="009403C1">
      <w:pPr>
        <w:ind w:firstLine="709"/>
        <w:jc w:val="both"/>
        <w:rPr>
          <w:szCs w:val="28"/>
        </w:rPr>
      </w:pPr>
      <w:r w:rsidRPr="00994EEA">
        <w:rPr>
          <w:szCs w:val="28"/>
        </w:rPr>
        <w:t>документы не должны иметь повреждений, наличие которых не позволяет однозначно истолковать их содержание;</w:t>
      </w:r>
    </w:p>
    <w:p w:rsidR="009403C1" w:rsidRPr="00994EEA" w:rsidRDefault="009403C1" w:rsidP="009403C1">
      <w:pPr>
        <w:ind w:firstLine="709"/>
        <w:jc w:val="both"/>
        <w:rPr>
          <w:szCs w:val="28"/>
        </w:rPr>
      </w:pPr>
      <w:r w:rsidRPr="00994EEA">
        <w:rPr>
          <w:szCs w:val="28"/>
        </w:rPr>
        <w:t>документы не должны противоречить друг другу.</w:t>
      </w:r>
    </w:p>
    <w:p w:rsidR="009403C1" w:rsidRPr="00994EEA" w:rsidRDefault="009403C1" w:rsidP="009403C1">
      <w:pPr>
        <w:ind w:firstLine="709"/>
        <w:jc w:val="both"/>
        <w:rPr>
          <w:szCs w:val="28"/>
        </w:rPr>
      </w:pPr>
      <w:r w:rsidRPr="00994EEA">
        <w:rPr>
          <w:szCs w:val="28"/>
        </w:rPr>
        <w:t xml:space="preserve">Ответственность за достоверность представленных данных несет заявитель. </w:t>
      </w:r>
    </w:p>
    <w:p w:rsidR="009403C1" w:rsidRPr="00994EEA" w:rsidRDefault="009403C1" w:rsidP="009403C1">
      <w:pPr>
        <w:ind w:firstLine="709"/>
        <w:jc w:val="both"/>
        <w:rPr>
          <w:szCs w:val="28"/>
        </w:rPr>
      </w:pPr>
      <w:r w:rsidRPr="00994EEA">
        <w:rPr>
          <w:szCs w:val="28"/>
        </w:rPr>
        <w:t>26. Запрещается требовать от заявителя:</w:t>
      </w:r>
    </w:p>
    <w:p w:rsidR="009403C1" w:rsidRPr="00994EEA" w:rsidRDefault="009403C1" w:rsidP="009403C1">
      <w:pPr>
        <w:ind w:firstLine="709"/>
        <w:jc w:val="both"/>
        <w:rPr>
          <w:szCs w:val="28"/>
        </w:rPr>
      </w:pPr>
      <w:r w:rsidRPr="00994EEA">
        <w:rPr>
          <w:szCs w:val="28"/>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9403C1" w:rsidRPr="00994EEA" w:rsidRDefault="009403C1" w:rsidP="009403C1">
      <w:pPr>
        <w:ind w:firstLine="709"/>
        <w:jc w:val="both"/>
        <w:rPr>
          <w:szCs w:val="28"/>
        </w:rPr>
      </w:pPr>
      <w:r w:rsidRPr="00994EEA">
        <w:rPr>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Администрации, иных органов муниципальной власти, органов местного самоуправления и (или) подведомственных муниципальным органам и органам местного самоуправления организаций, участвующих в предоставлении муниципальных или муниципальных услуг за исключением документов, указанных в </w:t>
      </w:r>
      <w:hyperlink r:id="rId108" w:history="1">
        <w:r w:rsidRPr="00994EEA">
          <w:rPr>
            <w:rStyle w:val="ae"/>
            <w:rFonts w:eastAsiaTheme="minorEastAsia"/>
            <w:b/>
            <w:color w:val="auto"/>
            <w:szCs w:val="28"/>
          </w:rPr>
          <w:t>части 6 статьи 7</w:t>
        </w:r>
      </w:hyperlink>
      <w:r w:rsidRPr="00994EEA">
        <w:rPr>
          <w:szCs w:val="28"/>
        </w:rPr>
        <w:t xml:space="preserve"> Федерального закона № 210-ФЗ.</w:t>
      </w:r>
    </w:p>
    <w:p w:rsidR="009403C1" w:rsidRPr="00994EEA" w:rsidRDefault="009403C1" w:rsidP="009403C1">
      <w:pPr>
        <w:ind w:firstLine="709"/>
        <w:jc w:val="center"/>
        <w:rPr>
          <w:sz w:val="22"/>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Подраздел 6. Исчерпывающий перечень оснований для отказа в приеме документов, необходимых для предоставления муниципальной услуги</w:t>
      </w:r>
    </w:p>
    <w:p w:rsidR="009403C1" w:rsidRPr="00994EEA" w:rsidRDefault="009403C1" w:rsidP="009403C1">
      <w:pPr>
        <w:rPr>
          <w:sz w:val="22"/>
        </w:rPr>
      </w:pPr>
    </w:p>
    <w:p w:rsidR="009403C1" w:rsidRPr="00994EEA" w:rsidRDefault="009403C1" w:rsidP="009403C1">
      <w:pPr>
        <w:ind w:firstLine="709"/>
        <w:jc w:val="both"/>
        <w:rPr>
          <w:szCs w:val="28"/>
        </w:rPr>
      </w:pPr>
      <w:r w:rsidRPr="00994EEA">
        <w:rPr>
          <w:szCs w:val="28"/>
        </w:rPr>
        <w:t>27. Основаниями для отказа в приеме документов, не обходимых для предоставления муниципальной услуги, является наличие нарушений требований к оформлению документов, представляемых для получения муниципальной услуги, указанных в пункте 25 Административного регламента.</w:t>
      </w:r>
    </w:p>
    <w:p w:rsidR="009403C1" w:rsidRPr="00994EEA" w:rsidRDefault="009403C1" w:rsidP="009403C1">
      <w:pPr>
        <w:ind w:firstLine="709"/>
        <w:jc w:val="both"/>
        <w:rPr>
          <w:szCs w:val="28"/>
        </w:rPr>
      </w:pPr>
      <w:r w:rsidRPr="00994EEA">
        <w:rPr>
          <w:szCs w:val="28"/>
        </w:rPr>
        <w:t>Решение об отказе в приеме документов сообщается заявителю с указанием причин отказа.</w:t>
      </w:r>
    </w:p>
    <w:p w:rsidR="009403C1" w:rsidRPr="00994EEA" w:rsidRDefault="009403C1" w:rsidP="009403C1">
      <w:pPr>
        <w:ind w:firstLine="709"/>
        <w:jc w:val="both"/>
        <w:rPr>
          <w:sz w:val="22"/>
        </w:rPr>
      </w:pPr>
    </w:p>
    <w:p w:rsidR="009403C1" w:rsidRPr="00994EEA" w:rsidRDefault="009403C1" w:rsidP="009403C1">
      <w:pPr>
        <w:pStyle w:val="1"/>
        <w:spacing w:before="0" w:after="0"/>
        <w:rPr>
          <w:rFonts w:ascii="Times New Roman" w:hAnsi="Times New Roman" w:cs="Times New Roman"/>
          <w:szCs w:val="28"/>
        </w:rPr>
      </w:pPr>
      <w:bookmarkStart w:id="98" w:name="sub_271"/>
      <w:r w:rsidRPr="00994EEA">
        <w:rPr>
          <w:rFonts w:ascii="Times New Roman" w:hAnsi="Times New Roman" w:cs="Times New Roman"/>
          <w:szCs w:val="28"/>
        </w:rPr>
        <w:t>Подраздел 7. Исчерпывающий перечень оснований для приостановления или отказа в предоставлении муниципальной услуги</w:t>
      </w:r>
    </w:p>
    <w:bookmarkEnd w:id="98"/>
    <w:p w:rsidR="009403C1" w:rsidRPr="00994EEA" w:rsidRDefault="009403C1" w:rsidP="009403C1">
      <w:pPr>
        <w:ind w:firstLine="709"/>
        <w:jc w:val="both"/>
        <w:rPr>
          <w:sz w:val="22"/>
        </w:rPr>
      </w:pPr>
    </w:p>
    <w:p w:rsidR="009403C1" w:rsidRPr="00994EEA" w:rsidRDefault="009403C1" w:rsidP="009403C1">
      <w:pPr>
        <w:ind w:firstLine="709"/>
        <w:jc w:val="both"/>
        <w:rPr>
          <w:szCs w:val="28"/>
        </w:rPr>
      </w:pPr>
      <w:r w:rsidRPr="00994EEA">
        <w:rPr>
          <w:szCs w:val="28"/>
        </w:rPr>
        <w:t>28. Основания для приостановления муниципальной услуги законодательством не предусмотрены.</w:t>
      </w:r>
    </w:p>
    <w:p w:rsidR="009403C1" w:rsidRPr="00994EEA" w:rsidRDefault="009403C1" w:rsidP="009403C1">
      <w:pPr>
        <w:ind w:firstLine="709"/>
        <w:jc w:val="both"/>
        <w:rPr>
          <w:szCs w:val="28"/>
        </w:rPr>
      </w:pPr>
      <w:r w:rsidRPr="00994EEA">
        <w:rPr>
          <w:szCs w:val="28"/>
        </w:rPr>
        <w:t>29. Основаниями для принятия решения об отказе в предоставлении муниципальной услуги являются:</w:t>
      </w:r>
    </w:p>
    <w:p w:rsidR="009403C1" w:rsidRPr="00994EEA" w:rsidRDefault="009403C1" w:rsidP="009403C1">
      <w:pPr>
        <w:ind w:firstLine="709"/>
        <w:jc w:val="both"/>
        <w:rPr>
          <w:szCs w:val="28"/>
        </w:rPr>
      </w:pPr>
      <w:r w:rsidRPr="00994EEA">
        <w:rPr>
          <w:szCs w:val="28"/>
        </w:rPr>
        <w:t>1) недостоверность сведений, содержащихся в представленных документах;</w:t>
      </w:r>
    </w:p>
    <w:p w:rsidR="009403C1" w:rsidRPr="00994EEA" w:rsidRDefault="009403C1" w:rsidP="009403C1">
      <w:pPr>
        <w:ind w:firstLine="709"/>
        <w:jc w:val="both"/>
        <w:rPr>
          <w:szCs w:val="28"/>
        </w:rPr>
      </w:pPr>
      <w:r w:rsidRPr="00994EEA">
        <w:rPr>
          <w:szCs w:val="28"/>
        </w:rPr>
        <w:t>2) непредставление или представление не в полном объеме документов, указанных в пункте 20 и 22 настоящего Административного регламента;</w:t>
      </w:r>
    </w:p>
    <w:p w:rsidR="009403C1" w:rsidRPr="00994EEA" w:rsidRDefault="009403C1" w:rsidP="009403C1">
      <w:pPr>
        <w:ind w:firstLine="709"/>
        <w:jc w:val="both"/>
        <w:rPr>
          <w:szCs w:val="28"/>
        </w:rPr>
      </w:pPr>
      <w:r w:rsidRPr="00994EEA">
        <w:rPr>
          <w:szCs w:val="28"/>
        </w:rPr>
        <w:lastRenderedPageBreak/>
        <w:t xml:space="preserve">3) несоответствие заявления с предложением о подготовке документации по планировке территории требованиям, предусмотренным </w:t>
      </w:r>
      <w:hyperlink w:anchor="sub_1021" w:history="1">
        <w:r w:rsidRPr="00994EEA">
          <w:rPr>
            <w:rStyle w:val="ae"/>
            <w:rFonts w:eastAsiaTheme="minorEastAsia"/>
            <w:b/>
            <w:color w:val="auto"/>
            <w:szCs w:val="28"/>
          </w:rPr>
          <w:t>пунктом 21</w:t>
        </w:r>
      </w:hyperlink>
      <w:r w:rsidRPr="00994EEA">
        <w:rPr>
          <w:szCs w:val="28"/>
        </w:rPr>
        <w:t xml:space="preserve"> настоящего Административного регламента;</w:t>
      </w:r>
    </w:p>
    <w:p w:rsidR="009403C1" w:rsidRPr="00994EEA" w:rsidRDefault="009403C1" w:rsidP="009403C1">
      <w:pPr>
        <w:ind w:firstLine="709"/>
        <w:jc w:val="both"/>
        <w:rPr>
          <w:szCs w:val="28"/>
        </w:rPr>
      </w:pPr>
      <w:r w:rsidRPr="00994EEA">
        <w:rPr>
          <w:szCs w:val="28"/>
        </w:rPr>
        <w:t>4) отсутствие средств в бюджете Инсарского муниципального района Республики Мордовия и (или) внебюджетных и иных источников, предусмотренных на подготовку документации по планировке территории;</w:t>
      </w:r>
    </w:p>
    <w:p w:rsidR="009403C1" w:rsidRPr="00994EEA" w:rsidRDefault="009403C1" w:rsidP="009403C1">
      <w:pPr>
        <w:ind w:firstLine="709"/>
        <w:jc w:val="both"/>
        <w:rPr>
          <w:szCs w:val="28"/>
        </w:rPr>
      </w:pPr>
      <w:r w:rsidRPr="00994EEA">
        <w:rPr>
          <w:szCs w:val="28"/>
        </w:rPr>
        <w:t>5) отсутствие мероприятий по размещению объекта муниципального значения в документах территориального планирования Инсарского муниципального района Республики Мордовия, муниципальных программ Республики Мордовия;</w:t>
      </w:r>
    </w:p>
    <w:p w:rsidR="009403C1" w:rsidRPr="00994EEA" w:rsidRDefault="009403C1" w:rsidP="009403C1">
      <w:pPr>
        <w:ind w:firstLine="709"/>
        <w:jc w:val="both"/>
        <w:rPr>
          <w:szCs w:val="28"/>
        </w:rPr>
      </w:pPr>
      <w:r w:rsidRPr="00994EEA">
        <w:rPr>
          <w:szCs w:val="28"/>
        </w:rPr>
        <w:t>6) отсутствие согласия органов местного самоуправления поселения, городского округа, на территории которых планируется размещение (реконструкция) объектов регионального значения, не являющихся линейными объектами.</w:t>
      </w:r>
    </w:p>
    <w:bookmarkEnd w:id="96"/>
    <w:p w:rsidR="009403C1" w:rsidRPr="00994EEA" w:rsidRDefault="009403C1" w:rsidP="009403C1">
      <w:pPr>
        <w:pStyle w:val="a3"/>
        <w:jc w:val="both"/>
        <w:rPr>
          <w:sz w:val="22"/>
          <w:szCs w:val="24"/>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Подраздел 7. Размер платы за предоставление муниципальной услуги</w:t>
      </w:r>
    </w:p>
    <w:p w:rsidR="009403C1" w:rsidRPr="00994EEA" w:rsidRDefault="009403C1" w:rsidP="009403C1">
      <w:pPr>
        <w:rPr>
          <w:sz w:val="22"/>
        </w:rPr>
      </w:pPr>
    </w:p>
    <w:p w:rsidR="009403C1" w:rsidRPr="00994EEA" w:rsidRDefault="009403C1" w:rsidP="009403C1">
      <w:pPr>
        <w:ind w:firstLine="709"/>
        <w:jc w:val="both"/>
        <w:rPr>
          <w:szCs w:val="28"/>
        </w:rPr>
      </w:pPr>
      <w:r w:rsidRPr="00994EEA">
        <w:rPr>
          <w:szCs w:val="28"/>
        </w:rPr>
        <w:t>30. Предоставление муниципальной услуги осуществляется без взимания платы.</w:t>
      </w:r>
    </w:p>
    <w:p w:rsidR="009403C1" w:rsidRPr="00994EEA" w:rsidRDefault="009403C1" w:rsidP="009403C1">
      <w:pPr>
        <w:ind w:firstLine="709"/>
        <w:jc w:val="both"/>
        <w:rPr>
          <w:sz w:val="22"/>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Подраздел 8. Стандарт комфортности</w:t>
      </w:r>
    </w:p>
    <w:p w:rsidR="009403C1" w:rsidRPr="00994EEA" w:rsidRDefault="009403C1" w:rsidP="009403C1">
      <w:pPr>
        <w:pStyle w:val="a3"/>
        <w:ind w:firstLine="709"/>
        <w:jc w:val="both"/>
        <w:rPr>
          <w:sz w:val="22"/>
          <w:szCs w:val="24"/>
        </w:rPr>
      </w:pPr>
    </w:p>
    <w:p w:rsidR="009403C1" w:rsidRPr="00994EEA" w:rsidRDefault="009403C1" w:rsidP="009403C1">
      <w:pPr>
        <w:pStyle w:val="a3"/>
        <w:ind w:firstLine="709"/>
        <w:jc w:val="both"/>
        <w:rPr>
          <w:sz w:val="24"/>
          <w:szCs w:val="28"/>
        </w:rPr>
      </w:pPr>
      <w:r w:rsidRPr="00994EEA">
        <w:rPr>
          <w:sz w:val="24"/>
          <w:szCs w:val="28"/>
        </w:rPr>
        <w:t>31. Максимальный срок ожидания в очереди при подаче запроса о предоставлении муниципальной услуги составляет не более 15 минут.</w:t>
      </w:r>
    </w:p>
    <w:p w:rsidR="009403C1" w:rsidRPr="00994EEA" w:rsidRDefault="009403C1" w:rsidP="009403C1">
      <w:pPr>
        <w:pStyle w:val="a3"/>
        <w:ind w:firstLine="709"/>
        <w:jc w:val="both"/>
        <w:rPr>
          <w:sz w:val="24"/>
          <w:szCs w:val="28"/>
        </w:rPr>
      </w:pPr>
      <w:r w:rsidRPr="00994EEA">
        <w:rPr>
          <w:sz w:val="24"/>
          <w:szCs w:val="28"/>
        </w:rPr>
        <w:t>32. Срок регистрации запроса заявителя о предоставлении муниципальной услуги составляет не более 15 минут.</w:t>
      </w:r>
    </w:p>
    <w:p w:rsidR="009403C1" w:rsidRPr="00994EEA" w:rsidRDefault="009403C1" w:rsidP="009403C1">
      <w:pPr>
        <w:pStyle w:val="a3"/>
        <w:ind w:firstLine="709"/>
        <w:jc w:val="both"/>
        <w:rPr>
          <w:sz w:val="24"/>
          <w:szCs w:val="28"/>
        </w:rPr>
      </w:pPr>
      <w:r w:rsidRPr="00994EEA">
        <w:rPr>
          <w:sz w:val="24"/>
          <w:szCs w:val="28"/>
        </w:rPr>
        <w:t>33.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9403C1" w:rsidRPr="00994EEA" w:rsidRDefault="009403C1" w:rsidP="009403C1">
      <w:pPr>
        <w:pStyle w:val="27"/>
        <w:spacing w:after="0" w:line="240" w:lineRule="auto"/>
        <w:ind w:firstLine="426"/>
        <w:jc w:val="both"/>
        <w:rPr>
          <w:sz w:val="24"/>
          <w:szCs w:val="28"/>
        </w:rPr>
      </w:pPr>
      <w:r w:rsidRPr="00994EEA">
        <w:rPr>
          <w:sz w:val="24"/>
          <w:szCs w:val="28"/>
        </w:rPr>
        <w:t>34.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9403C1" w:rsidRPr="00994EEA" w:rsidRDefault="009403C1" w:rsidP="009403C1">
      <w:pPr>
        <w:ind w:firstLine="720"/>
        <w:jc w:val="both"/>
        <w:rPr>
          <w:szCs w:val="28"/>
        </w:rPr>
      </w:pPr>
      <w:r w:rsidRPr="00994EEA">
        <w:rPr>
          <w:szCs w:val="28"/>
        </w:rPr>
        <w:t>35.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00575688">
        <w:rPr>
          <w:rStyle w:val="apple-converted-space"/>
          <w:color w:val="22272F"/>
          <w:szCs w:val="28"/>
        </w:rPr>
        <w:t xml:space="preserve"> </w:t>
      </w:r>
      <w:hyperlink r:id="rId109" w:anchor="/document/10164504/entry/0" w:history="1">
        <w:r w:rsidRPr="00575688">
          <w:rPr>
            <w:rStyle w:val="af1"/>
            <w:color w:val="auto"/>
            <w:szCs w:val="28"/>
            <w:u w:val="none"/>
          </w:rPr>
          <w:t>законодательством</w:t>
        </w:r>
      </w:hyperlink>
      <w:r w:rsidR="00575688">
        <w:rPr>
          <w:rStyle w:val="apple-converted-space"/>
          <w:szCs w:val="28"/>
        </w:rPr>
        <w:t xml:space="preserve"> </w:t>
      </w:r>
      <w:r w:rsidRPr="00994EEA">
        <w:rPr>
          <w:szCs w:val="28"/>
        </w:rPr>
        <w:t>Российской Федерации о социальной защите инвалидов.</w:t>
      </w:r>
    </w:p>
    <w:p w:rsidR="009403C1" w:rsidRPr="00994EEA" w:rsidRDefault="009403C1" w:rsidP="009403C1">
      <w:pPr>
        <w:ind w:firstLine="720"/>
        <w:jc w:val="both"/>
        <w:rPr>
          <w:szCs w:val="28"/>
        </w:rPr>
      </w:pPr>
      <w:r w:rsidRPr="00994EEA">
        <w:rPr>
          <w:szCs w:val="28"/>
        </w:rPr>
        <w:t>Для доступности предоставления услуги инвалидам обеспечиваются следующие условия:</w:t>
      </w:r>
    </w:p>
    <w:p w:rsidR="009403C1" w:rsidRPr="00994EEA" w:rsidRDefault="009403C1" w:rsidP="009403C1">
      <w:pPr>
        <w:ind w:firstLine="709"/>
        <w:jc w:val="both"/>
        <w:rPr>
          <w:szCs w:val="28"/>
        </w:rPr>
      </w:pPr>
      <w:r w:rsidRPr="00994EEA">
        <w:rPr>
          <w:szCs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9403C1" w:rsidRPr="00994EEA" w:rsidRDefault="009403C1" w:rsidP="009403C1">
      <w:pPr>
        <w:ind w:firstLine="709"/>
        <w:jc w:val="both"/>
        <w:rPr>
          <w:szCs w:val="28"/>
        </w:rPr>
      </w:pPr>
      <w:r w:rsidRPr="00994EEA">
        <w:rPr>
          <w:szCs w:val="28"/>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9403C1" w:rsidRPr="00994EEA" w:rsidRDefault="009403C1" w:rsidP="009403C1">
      <w:pPr>
        <w:ind w:firstLine="709"/>
        <w:jc w:val="both"/>
        <w:rPr>
          <w:szCs w:val="28"/>
        </w:rPr>
      </w:pPr>
      <w:r w:rsidRPr="00994EEA">
        <w:rPr>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9403C1" w:rsidRPr="00994EEA" w:rsidRDefault="009403C1" w:rsidP="009403C1">
      <w:pPr>
        <w:ind w:firstLine="709"/>
        <w:jc w:val="both"/>
        <w:rPr>
          <w:szCs w:val="28"/>
        </w:rPr>
      </w:pPr>
      <w:r w:rsidRPr="00994EEA">
        <w:rPr>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9403C1" w:rsidRPr="00994EEA" w:rsidRDefault="009403C1" w:rsidP="009403C1">
      <w:pPr>
        <w:ind w:firstLine="709"/>
        <w:jc w:val="both"/>
        <w:rPr>
          <w:szCs w:val="28"/>
        </w:rPr>
      </w:pPr>
      <w:r w:rsidRPr="00994EEA">
        <w:rPr>
          <w:szCs w:val="28"/>
        </w:rPr>
        <w:lastRenderedPageBreak/>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9403C1" w:rsidRPr="00994EEA" w:rsidRDefault="009403C1" w:rsidP="009403C1">
      <w:pPr>
        <w:ind w:firstLine="709"/>
        <w:jc w:val="both"/>
        <w:rPr>
          <w:szCs w:val="28"/>
        </w:rPr>
      </w:pPr>
      <w:r w:rsidRPr="00994EEA">
        <w:rPr>
          <w:szCs w:val="28"/>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9403C1" w:rsidRPr="00994EEA" w:rsidRDefault="009403C1" w:rsidP="009403C1">
      <w:pPr>
        <w:ind w:firstLine="709"/>
        <w:jc w:val="both"/>
        <w:rPr>
          <w:szCs w:val="28"/>
        </w:rPr>
      </w:pPr>
      <w:r w:rsidRPr="00994EEA">
        <w:rPr>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9403C1" w:rsidRPr="00994EEA" w:rsidRDefault="009403C1" w:rsidP="009403C1">
      <w:pPr>
        <w:pStyle w:val="29"/>
        <w:spacing w:after="0" w:line="240" w:lineRule="auto"/>
        <w:ind w:firstLine="709"/>
        <w:jc w:val="both"/>
        <w:rPr>
          <w:rFonts w:ascii="Times New Roman" w:hAnsi="Times New Roman"/>
          <w:sz w:val="24"/>
          <w:szCs w:val="28"/>
        </w:rPr>
      </w:pPr>
      <w:r w:rsidRPr="00994EEA">
        <w:rPr>
          <w:rFonts w:ascii="Times New Roman" w:hAnsi="Times New Roman"/>
          <w:sz w:val="24"/>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9403C1" w:rsidRPr="00994EEA" w:rsidRDefault="009403C1" w:rsidP="009403C1">
      <w:pPr>
        <w:pStyle w:val="a3"/>
        <w:ind w:firstLine="709"/>
        <w:jc w:val="both"/>
        <w:rPr>
          <w:sz w:val="24"/>
          <w:szCs w:val="28"/>
        </w:rPr>
      </w:pPr>
      <w:r w:rsidRPr="00994EEA">
        <w:rPr>
          <w:sz w:val="24"/>
          <w:szCs w:val="28"/>
        </w:rPr>
        <w:t xml:space="preserve">36. На информационных стендах в местах предоставления муниципальной услуги и </w:t>
      </w:r>
      <w:hyperlink r:id="rId110" w:history="1">
        <w:r w:rsidRPr="00994EEA">
          <w:rPr>
            <w:rStyle w:val="ae"/>
            <w:rFonts w:eastAsiaTheme="minorEastAsia"/>
            <w:b/>
            <w:color w:val="auto"/>
            <w:sz w:val="24"/>
            <w:szCs w:val="28"/>
          </w:rPr>
          <w:t>официальном сайте</w:t>
        </w:r>
      </w:hyperlink>
      <w:r w:rsidRPr="00994EEA">
        <w:rPr>
          <w:sz w:val="24"/>
          <w:szCs w:val="28"/>
        </w:rPr>
        <w:t xml:space="preserve"> размещается следующая информация:</w:t>
      </w:r>
    </w:p>
    <w:p w:rsidR="009403C1" w:rsidRPr="00994EEA" w:rsidRDefault="009403C1" w:rsidP="009403C1">
      <w:pPr>
        <w:pStyle w:val="a3"/>
        <w:ind w:firstLine="709"/>
        <w:jc w:val="both"/>
        <w:rPr>
          <w:sz w:val="24"/>
          <w:szCs w:val="28"/>
        </w:rPr>
      </w:pPr>
      <w:r w:rsidRPr="00994EEA">
        <w:rPr>
          <w:sz w:val="24"/>
          <w:szCs w:val="28"/>
        </w:rPr>
        <w:t>- полное наименование органа, предоставляющего муниципальную услугу и организаций, участвующих в ее предоставлении;</w:t>
      </w:r>
    </w:p>
    <w:p w:rsidR="009403C1" w:rsidRPr="00994EEA" w:rsidRDefault="009403C1" w:rsidP="009403C1">
      <w:pPr>
        <w:pStyle w:val="a3"/>
        <w:ind w:firstLine="709"/>
        <w:jc w:val="both"/>
        <w:rPr>
          <w:sz w:val="24"/>
          <w:szCs w:val="28"/>
        </w:rPr>
      </w:pPr>
      <w:r w:rsidRPr="00994EEA">
        <w:rPr>
          <w:sz w:val="24"/>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9403C1" w:rsidRPr="00994EEA" w:rsidRDefault="009403C1" w:rsidP="009403C1">
      <w:pPr>
        <w:pStyle w:val="a3"/>
        <w:ind w:firstLine="709"/>
        <w:jc w:val="both"/>
        <w:rPr>
          <w:sz w:val="24"/>
          <w:szCs w:val="28"/>
        </w:rPr>
      </w:pPr>
      <w:r w:rsidRPr="00994EEA">
        <w:rPr>
          <w:sz w:val="24"/>
          <w:szCs w:val="28"/>
        </w:rPr>
        <w:t>- процедуры предоставления муниципальной услуги в текстовом виде и в виде блок-схемы;</w:t>
      </w:r>
    </w:p>
    <w:p w:rsidR="009403C1" w:rsidRPr="00994EEA" w:rsidRDefault="009403C1" w:rsidP="009403C1">
      <w:pPr>
        <w:pStyle w:val="a3"/>
        <w:ind w:firstLine="709"/>
        <w:jc w:val="both"/>
        <w:rPr>
          <w:sz w:val="24"/>
          <w:szCs w:val="28"/>
        </w:rPr>
      </w:pPr>
      <w:r w:rsidRPr="00994EEA">
        <w:rPr>
          <w:sz w:val="24"/>
          <w:szCs w:val="28"/>
        </w:rPr>
        <w:t>- перечень документов, представляемых заявителями для получения муниципальной услуги;</w:t>
      </w:r>
    </w:p>
    <w:p w:rsidR="009403C1" w:rsidRPr="00994EEA" w:rsidRDefault="009403C1" w:rsidP="009403C1">
      <w:pPr>
        <w:pStyle w:val="a3"/>
        <w:ind w:firstLine="709"/>
        <w:jc w:val="both"/>
        <w:rPr>
          <w:sz w:val="24"/>
          <w:szCs w:val="28"/>
        </w:rPr>
      </w:pPr>
      <w:r w:rsidRPr="00994EEA">
        <w:rPr>
          <w:sz w:val="24"/>
          <w:szCs w:val="28"/>
        </w:rPr>
        <w:t>- образец заявления.</w:t>
      </w:r>
    </w:p>
    <w:p w:rsidR="009403C1" w:rsidRPr="00994EEA" w:rsidRDefault="009403C1" w:rsidP="009403C1">
      <w:pPr>
        <w:pStyle w:val="a3"/>
        <w:ind w:firstLine="709"/>
        <w:jc w:val="both"/>
        <w:rPr>
          <w:sz w:val="24"/>
          <w:szCs w:val="28"/>
        </w:rPr>
      </w:pPr>
      <w:r w:rsidRPr="00994EEA">
        <w:rPr>
          <w:sz w:val="24"/>
          <w:szCs w:val="28"/>
        </w:rPr>
        <w:t>37. Показатели доступности и качества муниципальной услуги:</w:t>
      </w:r>
    </w:p>
    <w:p w:rsidR="009403C1" w:rsidRPr="00994EEA" w:rsidRDefault="009403C1" w:rsidP="009403C1">
      <w:pPr>
        <w:pStyle w:val="a3"/>
        <w:ind w:firstLine="709"/>
        <w:jc w:val="both"/>
        <w:rPr>
          <w:sz w:val="24"/>
          <w:szCs w:val="28"/>
        </w:rPr>
      </w:pPr>
      <w:r w:rsidRPr="00994EEA">
        <w:rPr>
          <w:sz w:val="24"/>
          <w:szCs w:val="28"/>
        </w:rPr>
        <w:t>- простота и ясность изложения информационных документов;</w:t>
      </w:r>
    </w:p>
    <w:p w:rsidR="009403C1" w:rsidRPr="00994EEA" w:rsidRDefault="009403C1" w:rsidP="009403C1">
      <w:pPr>
        <w:pStyle w:val="a3"/>
        <w:ind w:firstLine="709"/>
        <w:jc w:val="both"/>
        <w:rPr>
          <w:sz w:val="24"/>
          <w:szCs w:val="28"/>
        </w:rPr>
      </w:pPr>
      <w:r w:rsidRPr="00994EEA">
        <w:rPr>
          <w:sz w:val="24"/>
          <w:szCs w:val="28"/>
        </w:rPr>
        <w:t>- наличие различных каналов получения информации о предоставлении услуги;</w:t>
      </w:r>
    </w:p>
    <w:p w:rsidR="009403C1" w:rsidRPr="00994EEA" w:rsidRDefault="009403C1" w:rsidP="009403C1">
      <w:pPr>
        <w:pStyle w:val="a3"/>
        <w:ind w:firstLine="709"/>
        <w:jc w:val="both"/>
        <w:rPr>
          <w:sz w:val="24"/>
          <w:szCs w:val="28"/>
        </w:rPr>
      </w:pPr>
      <w:r w:rsidRPr="00994EEA">
        <w:rPr>
          <w:sz w:val="24"/>
          <w:szCs w:val="28"/>
        </w:rPr>
        <w:t>- доступность работы с заявителями;</w:t>
      </w:r>
    </w:p>
    <w:p w:rsidR="009403C1" w:rsidRPr="00994EEA" w:rsidRDefault="009403C1" w:rsidP="009403C1">
      <w:pPr>
        <w:pStyle w:val="a3"/>
        <w:ind w:firstLine="709"/>
        <w:jc w:val="both"/>
        <w:rPr>
          <w:sz w:val="24"/>
          <w:szCs w:val="28"/>
        </w:rPr>
      </w:pPr>
      <w:r w:rsidRPr="00994EEA">
        <w:rPr>
          <w:sz w:val="24"/>
          <w:szCs w:val="28"/>
        </w:rPr>
        <w:t>- точность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 профессиональная подготовка сотрудников органа, осуществляющего предоставление муниципальной услуги;</w:t>
      </w:r>
    </w:p>
    <w:p w:rsidR="009403C1" w:rsidRPr="00994EEA" w:rsidRDefault="009403C1" w:rsidP="009403C1">
      <w:pPr>
        <w:pStyle w:val="a3"/>
        <w:ind w:firstLine="709"/>
        <w:jc w:val="both"/>
        <w:rPr>
          <w:sz w:val="24"/>
          <w:szCs w:val="28"/>
        </w:rPr>
      </w:pPr>
      <w:r w:rsidRPr="00994EEA">
        <w:rPr>
          <w:sz w:val="24"/>
          <w:szCs w:val="28"/>
        </w:rPr>
        <w:t>- высокая культура обслуживания заявителей;</w:t>
      </w:r>
    </w:p>
    <w:p w:rsidR="009403C1" w:rsidRPr="00994EEA" w:rsidRDefault="009403C1" w:rsidP="009403C1">
      <w:pPr>
        <w:pStyle w:val="a3"/>
        <w:ind w:firstLine="709"/>
        <w:jc w:val="both"/>
        <w:rPr>
          <w:sz w:val="24"/>
          <w:szCs w:val="28"/>
        </w:rPr>
      </w:pPr>
      <w:r w:rsidRPr="00994EEA">
        <w:rPr>
          <w:sz w:val="24"/>
          <w:szCs w:val="28"/>
        </w:rPr>
        <w:t>- строгое соблюдение сроков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 количество обоснованных жалоб на решения органа, осуществляющего предоставление муниципальной услуги;</w:t>
      </w:r>
    </w:p>
    <w:p w:rsidR="009403C1" w:rsidRPr="00994EEA" w:rsidRDefault="009403C1" w:rsidP="009403C1">
      <w:pPr>
        <w:pStyle w:val="a3"/>
        <w:ind w:firstLine="709"/>
        <w:jc w:val="both"/>
        <w:rPr>
          <w:sz w:val="24"/>
          <w:szCs w:val="28"/>
        </w:rPr>
      </w:pPr>
      <w:r w:rsidRPr="00994EEA">
        <w:rPr>
          <w:sz w:val="24"/>
          <w:szCs w:val="28"/>
        </w:rPr>
        <w:t>- отсутствие жалоб на действия (бездействие) и решения, осуществляемые (принятые) в ходе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38.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9403C1" w:rsidRPr="00994EEA" w:rsidRDefault="009403C1" w:rsidP="009403C1">
      <w:pPr>
        <w:pStyle w:val="a3"/>
        <w:ind w:firstLine="709"/>
        <w:jc w:val="both"/>
        <w:rPr>
          <w:sz w:val="24"/>
          <w:szCs w:val="28"/>
        </w:rPr>
      </w:pPr>
      <w:r w:rsidRPr="00994EEA">
        <w:rPr>
          <w:sz w:val="24"/>
          <w:szCs w:val="28"/>
        </w:rPr>
        <w:t>39.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9403C1" w:rsidRPr="00994EEA" w:rsidRDefault="009403C1" w:rsidP="009403C1">
      <w:pPr>
        <w:pStyle w:val="a3"/>
        <w:jc w:val="both"/>
        <w:rPr>
          <w:sz w:val="22"/>
          <w:szCs w:val="24"/>
        </w:rPr>
      </w:pPr>
    </w:p>
    <w:p w:rsidR="009403C1" w:rsidRPr="00994EEA" w:rsidRDefault="009403C1" w:rsidP="009403C1">
      <w:pPr>
        <w:pStyle w:val="a3"/>
        <w:ind w:left="720"/>
        <w:jc w:val="center"/>
        <w:rPr>
          <w:b/>
          <w:sz w:val="24"/>
          <w:szCs w:val="28"/>
        </w:rPr>
      </w:pPr>
      <w:r w:rsidRPr="00994EEA">
        <w:rPr>
          <w:b/>
          <w:sz w:val="24"/>
          <w:szCs w:val="28"/>
        </w:rPr>
        <w:t>Подраздел 9.</w:t>
      </w:r>
      <w:r w:rsidRPr="00994EEA">
        <w:rPr>
          <w:sz w:val="24"/>
          <w:szCs w:val="28"/>
        </w:rPr>
        <w:t xml:space="preserve"> </w:t>
      </w:r>
      <w:r w:rsidRPr="00994EEA">
        <w:rPr>
          <w:b/>
          <w:sz w:val="24"/>
          <w:szCs w:val="28"/>
        </w:rPr>
        <w:t>Особенности предоставления муниципальной услуги через многофункциональный центр предоставления государственных и муниципальных услуг</w:t>
      </w:r>
    </w:p>
    <w:p w:rsidR="009403C1" w:rsidRPr="00994EEA" w:rsidRDefault="009403C1" w:rsidP="009403C1">
      <w:pPr>
        <w:pStyle w:val="a3"/>
        <w:jc w:val="both"/>
        <w:rPr>
          <w:sz w:val="22"/>
          <w:szCs w:val="24"/>
        </w:rPr>
      </w:pPr>
    </w:p>
    <w:p w:rsidR="009403C1" w:rsidRPr="00994EEA" w:rsidRDefault="009403C1" w:rsidP="009403C1">
      <w:pPr>
        <w:pStyle w:val="a3"/>
        <w:ind w:firstLine="709"/>
        <w:jc w:val="both"/>
        <w:rPr>
          <w:sz w:val="24"/>
          <w:szCs w:val="28"/>
        </w:rPr>
      </w:pPr>
      <w:r w:rsidRPr="00994EEA">
        <w:rPr>
          <w:sz w:val="24"/>
          <w:szCs w:val="28"/>
        </w:rPr>
        <w:t>40. МФЦ организует предоставление муниципальных услуг по принципу «одного окна» в соответствии с соглашениями о взаимодействии.</w:t>
      </w:r>
    </w:p>
    <w:p w:rsidR="009403C1" w:rsidRPr="00994EEA" w:rsidRDefault="009403C1" w:rsidP="009403C1">
      <w:pPr>
        <w:pStyle w:val="a3"/>
        <w:ind w:firstLine="709"/>
        <w:jc w:val="both"/>
        <w:rPr>
          <w:sz w:val="24"/>
          <w:szCs w:val="28"/>
        </w:rPr>
      </w:pPr>
      <w:r w:rsidRPr="00994EEA">
        <w:rPr>
          <w:sz w:val="24"/>
          <w:szCs w:val="28"/>
        </w:rPr>
        <w:t>41. В МФЦ обеспечивается:</w:t>
      </w:r>
    </w:p>
    <w:p w:rsidR="009403C1" w:rsidRPr="00994EEA" w:rsidRDefault="009403C1" w:rsidP="009403C1">
      <w:pPr>
        <w:pStyle w:val="a3"/>
        <w:ind w:firstLine="709"/>
        <w:jc w:val="both"/>
        <w:rPr>
          <w:sz w:val="24"/>
          <w:szCs w:val="28"/>
        </w:rPr>
      </w:pPr>
      <w:r w:rsidRPr="00994EEA">
        <w:rPr>
          <w:sz w:val="24"/>
          <w:szCs w:val="28"/>
        </w:rPr>
        <w:t>а) функционирование автоматизированной информационной системы МФЦ;</w:t>
      </w:r>
    </w:p>
    <w:p w:rsidR="009403C1" w:rsidRPr="00994EEA" w:rsidRDefault="009403C1" w:rsidP="009403C1">
      <w:pPr>
        <w:pStyle w:val="a3"/>
        <w:ind w:firstLine="709"/>
        <w:jc w:val="both"/>
        <w:rPr>
          <w:sz w:val="24"/>
          <w:szCs w:val="28"/>
        </w:rPr>
      </w:pPr>
      <w:r w:rsidRPr="00994EEA">
        <w:rPr>
          <w:sz w:val="24"/>
          <w:szCs w:val="28"/>
        </w:rPr>
        <w:lastRenderedPageBreak/>
        <w:t xml:space="preserve">б) бесплатный доступ заявителей к государственной информационной системе </w:t>
      </w:r>
      <w:hyperlink r:id="rId111" w:history="1">
        <w:r w:rsidRPr="00994EEA">
          <w:rPr>
            <w:rStyle w:val="ae"/>
            <w:rFonts w:eastAsiaTheme="minorEastAsia"/>
            <w:b/>
            <w:color w:val="auto"/>
            <w:sz w:val="24"/>
            <w:szCs w:val="28"/>
          </w:rPr>
          <w:t>Портал</w:t>
        </w:r>
      </w:hyperlink>
      <w:r w:rsidRPr="00994EEA">
        <w:rPr>
          <w:b/>
          <w:sz w:val="24"/>
          <w:szCs w:val="28"/>
        </w:rPr>
        <w:t xml:space="preserve"> </w:t>
      </w:r>
      <w:r w:rsidRPr="00994EEA">
        <w:rPr>
          <w:sz w:val="24"/>
          <w:szCs w:val="28"/>
        </w:rPr>
        <w:t>государственных и муниципальных услуг (функций) Республики Мордовия;</w:t>
      </w:r>
    </w:p>
    <w:p w:rsidR="009403C1" w:rsidRPr="00994EEA" w:rsidRDefault="009403C1" w:rsidP="009403C1">
      <w:pPr>
        <w:pStyle w:val="a3"/>
        <w:ind w:firstLine="709"/>
        <w:jc w:val="both"/>
        <w:rPr>
          <w:sz w:val="24"/>
          <w:szCs w:val="28"/>
        </w:rPr>
      </w:pPr>
      <w:r w:rsidRPr="00994EEA">
        <w:rPr>
          <w:sz w:val="24"/>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403C1" w:rsidRPr="00994EEA" w:rsidRDefault="009403C1" w:rsidP="009403C1">
      <w:pPr>
        <w:pStyle w:val="a3"/>
        <w:ind w:firstLine="709"/>
        <w:jc w:val="both"/>
        <w:rPr>
          <w:sz w:val="24"/>
          <w:szCs w:val="28"/>
        </w:rPr>
      </w:pPr>
      <w:r w:rsidRPr="00994EEA">
        <w:rPr>
          <w:sz w:val="24"/>
          <w:szCs w:val="28"/>
        </w:rPr>
        <w:t>г) возможность воспользоваться предварительной записью на подачу запроса о предоставлении муниципальной услуги;</w:t>
      </w:r>
    </w:p>
    <w:p w:rsidR="009403C1" w:rsidRPr="00994EEA" w:rsidRDefault="009403C1" w:rsidP="009403C1">
      <w:pPr>
        <w:pStyle w:val="a3"/>
        <w:ind w:firstLine="709"/>
        <w:jc w:val="both"/>
        <w:rPr>
          <w:sz w:val="24"/>
          <w:szCs w:val="28"/>
        </w:rPr>
      </w:pPr>
      <w:r w:rsidRPr="00994EEA">
        <w:rPr>
          <w:sz w:val="24"/>
          <w:szCs w:val="28"/>
        </w:rPr>
        <w:t>д) предварительное уведомление заявителя о готовности результата предоставления муниципальной услуги.</w:t>
      </w:r>
    </w:p>
    <w:p w:rsidR="009403C1" w:rsidRPr="00994EEA" w:rsidRDefault="009403C1" w:rsidP="009403C1">
      <w:pPr>
        <w:pStyle w:val="a3"/>
        <w:ind w:firstLine="709"/>
        <w:jc w:val="both"/>
        <w:rPr>
          <w:sz w:val="24"/>
          <w:szCs w:val="28"/>
        </w:rPr>
      </w:pPr>
      <w:r w:rsidRPr="00994EEA">
        <w:rPr>
          <w:sz w:val="24"/>
          <w:szCs w:val="28"/>
        </w:rPr>
        <w:t>е) помощь в заполнении заявления в случае, если заявитель не имеет возможности самостоятельно заполнить заявление.</w:t>
      </w:r>
    </w:p>
    <w:p w:rsidR="009403C1" w:rsidRPr="00994EEA" w:rsidRDefault="009403C1" w:rsidP="009403C1">
      <w:pPr>
        <w:pStyle w:val="a3"/>
        <w:ind w:firstLine="709"/>
        <w:jc w:val="both"/>
        <w:rPr>
          <w:sz w:val="24"/>
          <w:szCs w:val="28"/>
        </w:rPr>
      </w:pPr>
      <w:r w:rsidRPr="00994EEA">
        <w:rPr>
          <w:sz w:val="24"/>
          <w:szCs w:val="28"/>
        </w:rPr>
        <w:t>42. Максимальный срок ожидания в очереди при подаче запроса о предоставлении муниципальной услуги составляет не более 15 минут.</w:t>
      </w:r>
    </w:p>
    <w:p w:rsidR="009403C1" w:rsidRPr="00994EEA" w:rsidRDefault="009403C1" w:rsidP="009403C1">
      <w:pPr>
        <w:pStyle w:val="a3"/>
        <w:ind w:firstLine="709"/>
        <w:jc w:val="both"/>
        <w:rPr>
          <w:sz w:val="24"/>
          <w:szCs w:val="28"/>
        </w:rPr>
      </w:pPr>
      <w:r w:rsidRPr="00994EEA">
        <w:rPr>
          <w:sz w:val="24"/>
          <w:szCs w:val="28"/>
        </w:rPr>
        <w:t>43. Срок регистрации запроса заявителя о предоставлении муниципальной услуги составляет не более 15 минут.</w:t>
      </w:r>
    </w:p>
    <w:p w:rsidR="009403C1" w:rsidRPr="00994EEA" w:rsidRDefault="009403C1" w:rsidP="009403C1">
      <w:pPr>
        <w:pStyle w:val="a3"/>
        <w:jc w:val="both"/>
        <w:rPr>
          <w:sz w:val="22"/>
          <w:szCs w:val="24"/>
        </w:rPr>
      </w:pPr>
    </w:p>
    <w:p w:rsidR="009403C1" w:rsidRPr="00994EEA" w:rsidRDefault="009403C1" w:rsidP="009403C1">
      <w:pPr>
        <w:pStyle w:val="a3"/>
        <w:ind w:left="720"/>
        <w:jc w:val="center"/>
        <w:rPr>
          <w:b/>
          <w:sz w:val="24"/>
          <w:szCs w:val="28"/>
        </w:rPr>
      </w:pPr>
      <w:r w:rsidRPr="00994EEA">
        <w:rPr>
          <w:b/>
          <w:sz w:val="24"/>
          <w:szCs w:val="28"/>
        </w:rPr>
        <w:t>Подраздел 10. Срок и порядок регистрации обращения заявителя о предоставлении муниципальной услуги, в том числе в электронной форме</w:t>
      </w:r>
    </w:p>
    <w:p w:rsidR="009403C1" w:rsidRPr="00994EEA" w:rsidRDefault="009403C1" w:rsidP="009403C1">
      <w:pPr>
        <w:pStyle w:val="a3"/>
        <w:ind w:firstLine="709"/>
        <w:jc w:val="both"/>
        <w:rPr>
          <w:sz w:val="22"/>
          <w:szCs w:val="24"/>
        </w:rPr>
      </w:pPr>
    </w:p>
    <w:p w:rsidR="009403C1" w:rsidRPr="00994EEA" w:rsidRDefault="009403C1" w:rsidP="009403C1">
      <w:pPr>
        <w:pStyle w:val="a3"/>
        <w:ind w:firstLine="709"/>
        <w:jc w:val="both"/>
        <w:rPr>
          <w:sz w:val="24"/>
          <w:szCs w:val="28"/>
        </w:rPr>
      </w:pPr>
      <w:r w:rsidRPr="00994EEA">
        <w:rPr>
          <w:sz w:val="24"/>
          <w:szCs w:val="28"/>
        </w:rPr>
        <w:t>44. Заявление регистрируется в день представления в Управление, МФЦ заявления и документов, необходимых для предоставления муниципальной услуги, путём личного обращения, направления почтой, в том числе на электронный адрес Администрации.</w:t>
      </w:r>
    </w:p>
    <w:p w:rsidR="009403C1" w:rsidRPr="00994EEA" w:rsidRDefault="009403C1" w:rsidP="009403C1">
      <w:pPr>
        <w:pStyle w:val="a3"/>
        <w:ind w:firstLine="709"/>
        <w:jc w:val="both"/>
        <w:rPr>
          <w:sz w:val="22"/>
          <w:szCs w:val="24"/>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403C1" w:rsidRPr="00994EEA" w:rsidRDefault="009403C1" w:rsidP="009403C1">
      <w:pPr>
        <w:rPr>
          <w:sz w:val="22"/>
        </w:rPr>
      </w:pPr>
    </w:p>
    <w:p w:rsidR="009403C1" w:rsidRPr="00994EEA" w:rsidRDefault="009403C1" w:rsidP="009403C1">
      <w:pPr>
        <w:ind w:firstLine="709"/>
        <w:jc w:val="both"/>
        <w:rPr>
          <w:szCs w:val="28"/>
        </w:rPr>
      </w:pPr>
      <w:r w:rsidRPr="00994EEA">
        <w:rPr>
          <w:szCs w:val="28"/>
        </w:rPr>
        <w:t>45. Предоставление муниципальной услуги включает следующие административные процедуры:</w:t>
      </w:r>
    </w:p>
    <w:p w:rsidR="009403C1" w:rsidRPr="00994EEA" w:rsidRDefault="009403C1" w:rsidP="009403C1">
      <w:pPr>
        <w:ind w:firstLine="709"/>
        <w:jc w:val="both"/>
        <w:rPr>
          <w:szCs w:val="28"/>
        </w:rPr>
      </w:pPr>
      <w:r w:rsidRPr="00994EEA">
        <w:rPr>
          <w:szCs w:val="28"/>
        </w:rPr>
        <w:t>прием и регистрация документов;</w:t>
      </w:r>
    </w:p>
    <w:p w:rsidR="009403C1" w:rsidRPr="00994EEA" w:rsidRDefault="009403C1" w:rsidP="009403C1">
      <w:pPr>
        <w:ind w:firstLine="709"/>
        <w:jc w:val="both"/>
        <w:rPr>
          <w:szCs w:val="28"/>
        </w:rPr>
      </w:pPr>
      <w:r w:rsidRPr="00994EEA">
        <w:rPr>
          <w:szCs w:val="28"/>
        </w:rPr>
        <w:t>рассмотрение заявления;</w:t>
      </w:r>
    </w:p>
    <w:p w:rsidR="009403C1" w:rsidRPr="00994EEA" w:rsidRDefault="009403C1" w:rsidP="009403C1">
      <w:pPr>
        <w:ind w:firstLine="709"/>
        <w:jc w:val="both"/>
        <w:rPr>
          <w:szCs w:val="28"/>
        </w:rPr>
      </w:pPr>
      <w:r w:rsidRPr="00994EEA">
        <w:rPr>
          <w:szCs w:val="28"/>
        </w:rPr>
        <w:t>формирование и направление запросов в органы местного самоуправления в случае непредставления заявителем документов, указанных в</w:t>
      </w:r>
      <w:r w:rsidRPr="00994EEA">
        <w:rPr>
          <w:b/>
          <w:szCs w:val="28"/>
        </w:rPr>
        <w:t xml:space="preserve"> </w:t>
      </w:r>
      <w:hyperlink w:anchor="sub_1022" w:history="1">
        <w:r w:rsidRPr="00994EEA">
          <w:rPr>
            <w:rStyle w:val="ae"/>
            <w:rFonts w:eastAsiaTheme="minorEastAsia"/>
            <w:b/>
            <w:color w:val="auto"/>
            <w:szCs w:val="28"/>
          </w:rPr>
          <w:t>пункте 22</w:t>
        </w:r>
      </w:hyperlink>
      <w:r w:rsidRPr="00994EEA">
        <w:rPr>
          <w:szCs w:val="28"/>
        </w:rPr>
        <w:t xml:space="preserve"> настоящего Административного регламента;</w:t>
      </w:r>
    </w:p>
    <w:p w:rsidR="009403C1" w:rsidRPr="00994EEA" w:rsidRDefault="009403C1" w:rsidP="009403C1">
      <w:pPr>
        <w:ind w:firstLine="709"/>
        <w:jc w:val="both"/>
        <w:rPr>
          <w:szCs w:val="28"/>
        </w:rPr>
      </w:pPr>
      <w:r w:rsidRPr="00994EEA">
        <w:rPr>
          <w:szCs w:val="28"/>
        </w:rPr>
        <w:t>принятие решения о подготовке документации по планировке территории и утверждении задания на разработку документации по планировке территории либо принятие решения об отказе в подготовке документации по планировке территории;</w:t>
      </w:r>
    </w:p>
    <w:p w:rsidR="009403C1" w:rsidRPr="00994EEA" w:rsidRDefault="009403C1" w:rsidP="009403C1">
      <w:pPr>
        <w:ind w:firstLine="709"/>
        <w:jc w:val="both"/>
        <w:rPr>
          <w:szCs w:val="28"/>
        </w:rPr>
      </w:pPr>
      <w:r w:rsidRPr="00994EEA">
        <w:rPr>
          <w:szCs w:val="28"/>
        </w:rPr>
        <w:t>оформление решения о подготовке документации по планировке территории либо решения об отказе в подготовке документации по планировке территории утверждении задания на разработку документации по планировке территории;</w:t>
      </w:r>
    </w:p>
    <w:p w:rsidR="009403C1" w:rsidRPr="00994EEA" w:rsidRDefault="009403C1" w:rsidP="009403C1">
      <w:pPr>
        <w:ind w:firstLine="709"/>
        <w:jc w:val="both"/>
        <w:rPr>
          <w:szCs w:val="28"/>
        </w:rPr>
      </w:pPr>
      <w:r w:rsidRPr="00994EEA">
        <w:rPr>
          <w:szCs w:val="28"/>
        </w:rPr>
        <w:t>прием обращения об утверждении документации по планировке территории;</w:t>
      </w:r>
    </w:p>
    <w:p w:rsidR="009403C1" w:rsidRPr="00994EEA" w:rsidRDefault="009403C1" w:rsidP="009403C1">
      <w:pPr>
        <w:ind w:firstLine="709"/>
        <w:jc w:val="both"/>
        <w:rPr>
          <w:szCs w:val="28"/>
        </w:rPr>
      </w:pPr>
      <w:r w:rsidRPr="00994EEA">
        <w:rPr>
          <w:szCs w:val="28"/>
        </w:rPr>
        <w:t xml:space="preserve">проверка подготовленной документации по планировке территории на соответствие требованиям, указанным в </w:t>
      </w:r>
      <w:hyperlink r:id="rId112" w:history="1">
        <w:r w:rsidRPr="00994EEA">
          <w:rPr>
            <w:rStyle w:val="ae"/>
            <w:rFonts w:eastAsiaTheme="minorEastAsia"/>
            <w:b/>
            <w:color w:val="auto"/>
            <w:szCs w:val="28"/>
          </w:rPr>
          <w:t>статьях 42</w:t>
        </w:r>
      </w:hyperlink>
      <w:r w:rsidRPr="00994EEA">
        <w:rPr>
          <w:b/>
          <w:szCs w:val="28"/>
        </w:rPr>
        <w:t xml:space="preserve">, </w:t>
      </w:r>
      <w:hyperlink r:id="rId113" w:history="1">
        <w:r w:rsidRPr="00994EEA">
          <w:rPr>
            <w:rStyle w:val="ae"/>
            <w:rFonts w:eastAsiaTheme="minorEastAsia"/>
            <w:b/>
            <w:color w:val="auto"/>
            <w:szCs w:val="28"/>
          </w:rPr>
          <w:t>43</w:t>
        </w:r>
      </w:hyperlink>
      <w:r w:rsidRPr="00994EEA">
        <w:rPr>
          <w:b/>
          <w:szCs w:val="28"/>
        </w:rPr>
        <w:t xml:space="preserve">, </w:t>
      </w:r>
      <w:hyperlink r:id="rId114" w:history="1">
        <w:r w:rsidRPr="00994EEA">
          <w:rPr>
            <w:rStyle w:val="ae"/>
            <w:rFonts w:eastAsiaTheme="minorEastAsia"/>
            <w:b/>
            <w:color w:val="auto"/>
            <w:szCs w:val="28"/>
          </w:rPr>
          <w:t>45</w:t>
        </w:r>
      </w:hyperlink>
      <w:r w:rsidRPr="00994EEA">
        <w:rPr>
          <w:szCs w:val="28"/>
        </w:rPr>
        <w:t xml:space="preserve"> Градостроительного кодекса Российской Федерации;</w:t>
      </w:r>
    </w:p>
    <w:p w:rsidR="009403C1" w:rsidRPr="00994EEA" w:rsidRDefault="009403C1" w:rsidP="009403C1">
      <w:pPr>
        <w:ind w:firstLine="709"/>
        <w:jc w:val="both"/>
        <w:rPr>
          <w:szCs w:val="28"/>
        </w:rPr>
      </w:pPr>
      <w:r w:rsidRPr="00994EEA">
        <w:rPr>
          <w:szCs w:val="28"/>
        </w:rPr>
        <w:t>принятие решения о направлении документации по планировке территории в Администрацию Инсарского муниципального района на утверждение или об отклонении такой документации и о направлении ее на доработку;</w:t>
      </w:r>
    </w:p>
    <w:p w:rsidR="009403C1" w:rsidRPr="00994EEA" w:rsidRDefault="009403C1" w:rsidP="009403C1">
      <w:pPr>
        <w:ind w:firstLine="709"/>
        <w:jc w:val="both"/>
        <w:rPr>
          <w:szCs w:val="28"/>
        </w:rPr>
      </w:pPr>
      <w:r w:rsidRPr="00994EEA">
        <w:rPr>
          <w:szCs w:val="28"/>
        </w:rPr>
        <w:t>оформление решения о направлении документации по планировке территории в Администрацию Инсарского муниципального района на утверждение или об отклонении такой документации и о направлении ее на доработку;</w:t>
      </w:r>
    </w:p>
    <w:p w:rsidR="009403C1" w:rsidRPr="00994EEA" w:rsidRDefault="009403C1" w:rsidP="009403C1">
      <w:pPr>
        <w:ind w:firstLine="709"/>
        <w:jc w:val="both"/>
        <w:rPr>
          <w:szCs w:val="28"/>
        </w:rPr>
      </w:pPr>
      <w:r w:rsidRPr="00994EEA">
        <w:rPr>
          <w:szCs w:val="28"/>
        </w:rPr>
        <w:t>уведомление заявителя о принятом решении.</w:t>
      </w:r>
    </w:p>
    <w:p w:rsidR="009403C1" w:rsidRPr="00994EEA" w:rsidRDefault="009403C1" w:rsidP="009403C1">
      <w:pPr>
        <w:ind w:firstLine="709"/>
        <w:jc w:val="both"/>
        <w:rPr>
          <w:szCs w:val="28"/>
        </w:rPr>
      </w:pPr>
      <w:r w:rsidRPr="00994EEA">
        <w:rPr>
          <w:szCs w:val="28"/>
        </w:rPr>
        <w:t xml:space="preserve">46. Блок-схема предоставления муниципальной услуги указана в </w:t>
      </w:r>
      <w:hyperlink w:anchor="sub_1400" w:history="1">
        <w:r w:rsidRPr="00994EEA">
          <w:rPr>
            <w:rStyle w:val="ae"/>
            <w:rFonts w:eastAsiaTheme="minorEastAsia"/>
            <w:b/>
            <w:color w:val="auto"/>
            <w:szCs w:val="28"/>
          </w:rPr>
          <w:t>приложении 4</w:t>
        </w:r>
      </w:hyperlink>
      <w:r w:rsidRPr="00994EEA">
        <w:rPr>
          <w:szCs w:val="28"/>
        </w:rPr>
        <w:t xml:space="preserve"> к настоящему Административному регламенту.</w:t>
      </w:r>
    </w:p>
    <w:p w:rsidR="009403C1" w:rsidRPr="00994EEA" w:rsidRDefault="009403C1" w:rsidP="009403C1">
      <w:pPr>
        <w:ind w:firstLine="709"/>
        <w:jc w:val="both"/>
        <w:rPr>
          <w:sz w:val="22"/>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lastRenderedPageBreak/>
        <w:t>Подраздел 1. Прием и регистрация документов</w:t>
      </w:r>
    </w:p>
    <w:p w:rsidR="009403C1" w:rsidRPr="00994EEA" w:rsidRDefault="009403C1" w:rsidP="009403C1">
      <w:pPr>
        <w:rPr>
          <w:sz w:val="20"/>
        </w:rPr>
      </w:pPr>
    </w:p>
    <w:p w:rsidR="009403C1" w:rsidRPr="00994EEA" w:rsidRDefault="009403C1" w:rsidP="009403C1">
      <w:pPr>
        <w:ind w:firstLine="709"/>
        <w:jc w:val="both"/>
        <w:rPr>
          <w:szCs w:val="28"/>
        </w:rPr>
      </w:pPr>
      <w:r w:rsidRPr="00994EEA">
        <w:rPr>
          <w:szCs w:val="28"/>
        </w:rPr>
        <w:t>47. Основанием для начала административной процедуры является обращение заявителя с заявлением для предоставления муниципальной услуги.</w:t>
      </w:r>
    </w:p>
    <w:p w:rsidR="009403C1" w:rsidRPr="00994EEA" w:rsidRDefault="009403C1" w:rsidP="009403C1">
      <w:pPr>
        <w:ind w:firstLine="709"/>
        <w:jc w:val="both"/>
        <w:rPr>
          <w:szCs w:val="28"/>
        </w:rPr>
      </w:pPr>
      <w:r w:rsidRPr="00994EEA">
        <w:rPr>
          <w:szCs w:val="28"/>
        </w:rPr>
        <w:t>48. Заявление и документы, необходимые для предоставления муниципальной услуги, представляются заявителем (представителем заявителя) в Администрацию или МФЦ.</w:t>
      </w:r>
    </w:p>
    <w:p w:rsidR="009403C1" w:rsidRPr="00994EEA" w:rsidRDefault="009403C1" w:rsidP="009403C1">
      <w:pPr>
        <w:ind w:firstLine="709"/>
        <w:jc w:val="both"/>
        <w:rPr>
          <w:szCs w:val="28"/>
        </w:rPr>
      </w:pPr>
      <w:r w:rsidRPr="00994EEA">
        <w:rPr>
          <w:szCs w:val="28"/>
        </w:rPr>
        <w:t>Заявление и документы, необходимые для предоставления муниципальной услуги, направляются заявителем (представителем заявителя) в Администрацию на бумажном носителе посредством почтового отправления или представляются лично.</w:t>
      </w:r>
    </w:p>
    <w:p w:rsidR="009403C1" w:rsidRPr="00994EEA" w:rsidRDefault="009403C1" w:rsidP="009403C1">
      <w:pPr>
        <w:ind w:firstLine="709"/>
        <w:jc w:val="both"/>
        <w:rPr>
          <w:szCs w:val="28"/>
        </w:rPr>
      </w:pPr>
      <w:r w:rsidRPr="00994EEA">
        <w:rPr>
          <w:szCs w:val="28"/>
        </w:rPr>
        <w:t>Заявление подписывается заявителем либо представителем заявителя.</w:t>
      </w:r>
    </w:p>
    <w:p w:rsidR="009403C1" w:rsidRPr="00994EEA" w:rsidRDefault="009403C1" w:rsidP="009403C1">
      <w:pPr>
        <w:ind w:firstLine="709"/>
        <w:jc w:val="both"/>
        <w:rPr>
          <w:szCs w:val="28"/>
        </w:rPr>
      </w:pPr>
      <w:r w:rsidRPr="00994EEA">
        <w:rPr>
          <w:szCs w:val="28"/>
        </w:rPr>
        <w:t>49.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9403C1" w:rsidRPr="00994EEA" w:rsidRDefault="009403C1" w:rsidP="009403C1">
      <w:pPr>
        <w:ind w:firstLine="709"/>
        <w:jc w:val="both"/>
        <w:rPr>
          <w:szCs w:val="28"/>
        </w:rPr>
      </w:pPr>
      <w:r w:rsidRPr="00994EEA">
        <w:rPr>
          <w:szCs w:val="28"/>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9403C1" w:rsidRPr="00994EEA" w:rsidRDefault="009403C1" w:rsidP="009403C1">
      <w:pPr>
        <w:ind w:firstLine="709"/>
        <w:jc w:val="both"/>
        <w:rPr>
          <w:szCs w:val="28"/>
        </w:rPr>
      </w:pPr>
      <w:r w:rsidRPr="00994EEA">
        <w:rPr>
          <w:szCs w:val="28"/>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 проверка действительности основного документа, удостоверяющего личность заявителя, и (или) доверенности от представителя заявителя, сверка сведений, указанных заявителем в заявлении, со сведениями, содержащимися в паспорте и других представленных документах.</w:t>
      </w:r>
    </w:p>
    <w:p w:rsidR="009403C1" w:rsidRPr="00994EEA" w:rsidRDefault="009403C1" w:rsidP="009403C1">
      <w:pPr>
        <w:ind w:firstLine="709"/>
        <w:jc w:val="both"/>
        <w:rPr>
          <w:szCs w:val="28"/>
        </w:rPr>
      </w:pPr>
      <w:r w:rsidRPr="00994EEA">
        <w:rPr>
          <w:szCs w:val="28"/>
        </w:rPr>
        <w:t>50. Поступившие заявление и документы, в том числе из МФЦ, регистрируются с присвоением входящего номера и указанием даты получения.</w:t>
      </w:r>
    </w:p>
    <w:p w:rsidR="009403C1" w:rsidRPr="00994EEA" w:rsidRDefault="009403C1" w:rsidP="009403C1">
      <w:pPr>
        <w:ind w:firstLine="709"/>
        <w:jc w:val="both"/>
        <w:rPr>
          <w:szCs w:val="28"/>
        </w:rPr>
      </w:pPr>
      <w:r w:rsidRPr="00994EEA">
        <w:rPr>
          <w:szCs w:val="28"/>
        </w:rPr>
        <w:t>Если заявление и документы представляются заявителем (представителем заявителя) в Администрацию или МФЦ лично, то заявителю (представителю заявителя) выдается копия заявления с отметкой о получении.</w:t>
      </w:r>
    </w:p>
    <w:p w:rsidR="009403C1" w:rsidRPr="00994EEA" w:rsidRDefault="009403C1" w:rsidP="009403C1">
      <w:pPr>
        <w:ind w:firstLine="709"/>
        <w:jc w:val="both"/>
        <w:rPr>
          <w:szCs w:val="28"/>
        </w:rPr>
      </w:pPr>
      <w:r w:rsidRPr="00994EEA">
        <w:rPr>
          <w:szCs w:val="28"/>
        </w:rPr>
        <w:t>51. В случае, если заявление и документы представлены в Администрацию посредством почтового отправления, копия заявления с отметкой о получении направляется Администрацией заявителю указанным в заявлении способом.</w:t>
      </w:r>
    </w:p>
    <w:p w:rsidR="009403C1" w:rsidRPr="00994EEA" w:rsidRDefault="009403C1" w:rsidP="009403C1">
      <w:pPr>
        <w:ind w:firstLine="709"/>
        <w:jc w:val="both"/>
        <w:rPr>
          <w:szCs w:val="28"/>
        </w:rPr>
      </w:pPr>
      <w:r w:rsidRPr="00994EEA">
        <w:rPr>
          <w:szCs w:val="28"/>
        </w:rPr>
        <w:t>52. Заявление и документы (при их наличии), представленные заявителем (представителем заявителя) через МФЦ, передаются МФЦ в Администрацию на бумажном носителе в срок, установленный соглашением, заключенным Администрацией с МФЦ.</w:t>
      </w:r>
    </w:p>
    <w:p w:rsidR="009403C1" w:rsidRPr="00994EEA" w:rsidRDefault="009403C1" w:rsidP="009403C1">
      <w:pPr>
        <w:tabs>
          <w:tab w:val="left" w:pos="6096"/>
        </w:tabs>
        <w:ind w:firstLine="709"/>
        <w:jc w:val="both"/>
        <w:rPr>
          <w:szCs w:val="28"/>
        </w:rPr>
      </w:pPr>
      <w:r w:rsidRPr="00994EEA">
        <w:rPr>
          <w:szCs w:val="28"/>
        </w:rPr>
        <w:t>53. Зарегистрированное заявление и документы в течение одного дня передаются на рассмотрение  начальнику управления строительства, архитектуры, ЖКХ и дорожного               хозяйства администрации Инсарского муниципального района, который определяет исполнителя или исполнителей, ответственных за работу с поступившим заявлением (далее - ответственный исполнитель).</w:t>
      </w:r>
    </w:p>
    <w:p w:rsidR="009403C1" w:rsidRPr="00994EEA" w:rsidRDefault="009403C1" w:rsidP="009403C1">
      <w:pPr>
        <w:ind w:firstLine="709"/>
        <w:jc w:val="both"/>
        <w:rPr>
          <w:szCs w:val="28"/>
        </w:rPr>
      </w:pPr>
      <w:r w:rsidRPr="00994EEA">
        <w:rPr>
          <w:szCs w:val="28"/>
        </w:rPr>
        <w:t>54. При поступлении заявления и документов, необходимых для предоставления муниципальной услуги, указанных в пункте 22 Административного регламента, ответственный исполнитель обязан провести:</w:t>
      </w:r>
    </w:p>
    <w:p w:rsidR="009403C1" w:rsidRPr="00994EEA" w:rsidRDefault="009403C1" w:rsidP="009403C1">
      <w:pPr>
        <w:ind w:firstLine="709"/>
        <w:jc w:val="both"/>
        <w:rPr>
          <w:szCs w:val="28"/>
        </w:rPr>
      </w:pPr>
      <w:r w:rsidRPr="00994EEA">
        <w:rPr>
          <w:szCs w:val="28"/>
        </w:rPr>
        <w:t>- проверку наличия (отсутствия) оснований для отказа в приеме документов, необходимых для предоставления муниципальной услуги, предусмотренных пунктом 27 Административного регламента;</w:t>
      </w:r>
    </w:p>
    <w:p w:rsidR="009403C1" w:rsidRPr="00994EEA" w:rsidRDefault="009403C1" w:rsidP="009403C1">
      <w:pPr>
        <w:ind w:firstLine="709"/>
        <w:jc w:val="both"/>
        <w:rPr>
          <w:szCs w:val="28"/>
        </w:rPr>
      </w:pPr>
      <w:r w:rsidRPr="00994EEA">
        <w:rPr>
          <w:szCs w:val="28"/>
        </w:rPr>
        <w:t>- проверку правильности заполнения заявления.</w:t>
      </w:r>
    </w:p>
    <w:p w:rsidR="009403C1" w:rsidRPr="00994EEA" w:rsidRDefault="009403C1" w:rsidP="009403C1">
      <w:pPr>
        <w:ind w:firstLine="709"/>
        <w:jc w:val="both"/>
        <w:rPr>
          <w:szCs w:val="28"/>
        </w:rPr>
      </w:pPr>
      <w:r w:rsidRPr="00994EEA">
        <w:rPr>
          <w:szCs w:val="28"/>
        </w:rPr>
        <w:t xml:space="preserve">55. Если в результате проверки будет выявлено наличие оснований, предусмотренных пунктом 27  Административного регламента, заявителю направляется отказ в приеме к рассмотрению документов по форме согласно </w:t>
      </w:r>
      <w:hyperlink w:anchor="sub_1300" w:history="1">
        <w:r w:rsidRPr="00994EEA">
          <w:rPr>
            <w:rStyle w:val="ae"/>
            <w:rFonts w:eastAsiaTheme="minorEastAsia"/>
            <w:b/>
            <w:color w:val="auto"/>
            <w:szCs w:val="28"/>
          </w:rPr>
          <w:t>приложению 3</w:t>
        </w:r>
      </w:hyperlink>
      <w:r w:rsidRPr="00994EEA">
        <w:rPr>
          <w:szCs w:val="28"/>
        </w:rPr>
        <w:t xml:space="preserve"> к Административному регламенту с указанием таких оснований способом, указанным заявителем в его заявлении.</w:t>
      </w:r>
    </w:p>
    <w:p w:rsidR="009403C1" w:rsidRPr="00575688" w:rsidRDefault="009403C1" w:rsidP="009403C1">
      <w:pPr>
        <w:ind w:firstLine="709"/>
        <w:jc w:val="both"/>
        <w:rPr>
          <w:szCs w:val="28"/>
        </w:rPr>
      </w:pPr>
      <w:r w:rsidRPr="00575688">
        <w:rPr>
          <w:szCs w:val="28"/>
        </w:rPr>
        <w:lastRenderedPageBreak/>
        <w:t>56. Продолжительность административной процедуры (максимальный срок ее выполнения) составляет 1 день, а в случае наличия оснований, предусмотреных пунктом 27 Административного регламента, подготовки и направления заявителю отказа в приеме к рассмотрению документов продолжительность административной процедуры (максимальный срок ее выполнения) составляет 5 рабочих дней.</w:t>
      </w:r>
    </w:p>
    <w:p w:rsidR="009403C1" w:rsidRPr="00575688" w:rsidRDefault="009403C1" w:rsidP="009403C1">
      <w:pPr>
        <w:ind w:firstLine="709"/>
        <w:jc w:val="both"/>
        <w:rPr>
          <w:szCs w:val="28"/>
        </w:rPr>
      </w:pPr>
      <w:r w:rsidRPr="00575688">
        <w:rPr>
          <w:szCs w:val="28"/>
        </w:rPr>
        <w:t>57. Результатом административной процедуры является принятие заявления к рассмотрению либо направление заявителю (его представителю) отказа в приеме к рассмотрению документов для предоставления муниципальной услуги (</w:t>
      </w:r>
      <w:hyperlink w:anchor="sub_1300" w:history="1">
        <w:r w:rsidRPr="00575688">
          <w:rPr>
            <w:rStyle w:val="ae"/>
            <w:rFonts w:eastAsiaTheme="minorEastAsia"/>
            <w:b/>
            <w:color w:val="auto"/>
            <w:szCs w:val="28"/>
          </w:rPr>
          <w:t>приложение 3</w:t>
        </w:r>
      </w:hyperlink>
      <w:r w:rsidRPr="00575688">
        <w:rPr>
          <w:szCs w:val="28"/>
        </w:rPr>
        <w:t xml:space="preserve"> к Административному регламенту).</w:t>
      </w:r>
    </w:p>
    <w:p w:rsidR="009403C1" w:rsidRPr="00575688" w:rsidRDefault="009403C1" w:rsidP="009403C1">
      <w:pPr>
        <w:ind w:firstLine="709"/>
        <w:jc w:val="both"/>
        <w:rPr>
          <w:sz w:val="22"/>
        </w:rPr>
      </w:pPr>
    </w:p>
    <w:p w:rsidR="009403C1" w:rsidRPr="00575688" w:rsidRDefault="009403C1" w:rsidP="009403C1">
      <w:pPr>
        <w:pStyle w:val="1"/>
        <w:spacing w:before="0" w:after="0"/>
        <w:rPr>
          <w:rFonts w:ascii="Times New Roman" w:hAnsi="Times New Roman" w:cs="Times New Roman"/>
          <w:color w:val="auto"/>
          <w:szCs w:val="28"/>
        </w:rPr>
      </w:pPr>
      <w:r w:rsidRPr="00575688">
        <w:rPr>
          <w:rFonts w:ascii="Times New Roman" w:hAnsi="Times New Roman" w:cs="Times New Roman"/>
          <w:color w:val="auto"/>
          <w:szCs w:val="28"/>
        </w:rPr>
        <w:t>Подраздел 2. Рассмотрение заявления и принятие решения о подготовке документации по планировке территории и утверждении задания на разработку документации по планировке территории либо принятие решения об отказе в подготовке документации по планировке территории</w:t>
      </w:r>
    </w:p>
    <w:p w:rsidR="009403C1" w:rsidRPr="00575688" w:rsidRDefault="009403C1" w:rsidP="009403C1">
      <w:pPr>
        <w:rPr>
          <w:sz w:val="22"/>
        </w:rPr>
      </w:pPr>
    </w:p>
    <w:p w:rsidR="009403C1" w:rsidRPr="00575688" w:rsidRDefault="009403C1" w:rsidP="009403C1">
      <w:pPr>
        <w:ind w:firstLine="709"/>
        <w:jc w:val="both"/>
        <w:rPr>
          <w:szCs w:val="28"/>
        </w:rPr>
      </w:pPr>
      <w:r w:rsidRPr="00575688">
        <w:rPr>
          <w:szCs w:val="28"/>
        </w:rPr>
        <w:t>58. Основанием для начала административной процедуры является получение документов специалистом управление строительства, архитектуры, ЖКХ и дорожного хозяйства администрации  Инсарского  муниципального  района (далее - Специалист) после их регистрации (присвоения входящего номера) в Администрации.</w:t>
      </w:r>
    </w:p>
    <w:p w:rsidR="009403C1" w:rsidRPr="00575688" w:rsidRDefault="009403C1" w:rsidP="009403C1">
      <w:pPr>
        <w:ind w:firstLine="709"/>
        <w:jc w:val="both"/>
        <w:rPr>
          <w:szCs w:val="28"/>
        </w:rPr>
      </w:pPr>
      <w:r w:rsidRPr="00575688">
        <w:rPr>
          <w:szCs w:val="28"/>
        </w:rPr>
        <w:t>59. Специалист в процессе изучения и анализа документов проверяет:</w:t>
      </w:r>
    </w:p>
    <w:p w:rsidR="009403C1" w:rsidRPr="00575688" w:rsidRDefault="009403C1" w:rsidP="009403C1">
      <w:pPr>
        <w:ind w:firstLine="709"/>
        <w:jc w:val="both"/>
        <w:rPr>
          <w:szCs w:val="28"/>
        </w:rPr>
      </w:pPr>
      <w:r w:rsidRPr="00575688">
        <w:rPr>
          <w:szCs w:val="28"/>
        </w:rPr>
        <w:t xml:space="preserve">предложение заявителя о подготовке документации по планировке территории и утверждении задания на разработку документации по планировке территории - на предмет соответствия требованиям, установленным </w:t>
      </w:r>
      <w:hyperlink r:id="rId115" w:history="1">
        <w:r w:rsidRPr="00575688">
          <w:rPr>
            <w:rStyle w:val="ae"/>
            <w:rFonts w:eastAsiaTheme="minorEastAsia"/>
            <w:b/>
            <w:color w:val="auto"/>
            <w:szCs w:val="28"/>
          </w:rPr>
          <w:t>Законом</w:t>
        </w:r>
      </w:hyperlink>
      <w:r w:rsidRPr="00575688">
        <w:rPr>
          <w:b/>
          <w:szCs w:val="28"/>
        </w:rPr>
        <w:t xml:space="preserve"> </w:t>
      </w:r>
      <w:r w:rsidRPr="00575688">
        <w:rPr>
          <w:szCs w:val="28"/>
        </w:rPr>
        <w:t>Республики Мордовия от 12 октября 2015 г. №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а также на наличие средств республиканского бюджета Республики Мордовия и (или) внебюджетных источников, предусмотренных на подготовку документации по планировке территории;</w:t>
      </w:r>
    </w:p>
    <w:p w:rsidR="009403C1" w:rsidRPr="00575688" w:rsidRDefault="009403C1" w:rsidP="009403C1">
      <w:pPr>
        <w:ind w:firstLine="709"/>
        <w:jc w:val="both"/>
        <w:rPr>
          <w:szCs w:val="28"/>
        </w:rPr>
      </w:pPr>
      <w:r w:rsidRPr="00575688">
        <w:rPr>
          <w:szCs w:val="28"/>
        </w:rPr>
        <w:t xml:space="preserve">проект задания на разработку документации по планировке территории - на предмет соответствия утверждаемым уполномоченным органом муниципальной власти требованиям к составлению задания на подготовку документации по планировке территории и к исходным данным, необходимым для подготовки такой документации, а также форме </w:t>
      </w:r>
      <w:hyperlink w:anchor="sub_1200" w:history="1">
        <w:r w:rsidRPr="00575688">
          <w:rPr>
            <w:rStyle w:val="ae"/>
            <w:rFonts w:eastAsiaTheme="minorEastAsia"/>
            <w:b/>
            <w:color w:val="auto"/>
            <w:szCs w:val="28"/>
          </w:rPr>
          <w:t>приложения 2</w:t>
        </w:r>
      </w:hyperlink>
      <w:r w:rsidRPr="00575688">
        <w:rPr>
          <w:szCs w:val="28"/>
        </w:rPr>
        <w:t xml:space="preserve"> настоящего Административного регламента.</w:t>
      </w:r>
    </w:p>
    <w:p w:rsidR="009403C1" w:rsidRPr="00575688" w:rsidRDefault="009403C1" w:rsidP="009403C1">
      <w:pPr>
        <w:ind w:firstLine="709"/>
        <w:jc w:val="both"/>
        <w:rPr>
          <w:szCs w:val="28"/>
        </w:rPr>
      </w:pPr>
      <w:r w:rsidRPr="00575688">
        <w:rPr>
          <w:szCs w:val="28"/>
        </w:rPr>
        <w:t xml:space="preserve">60. В течение 3 рабочих дней специалист подготавливает и направляет запросы в органы местного самоуправления, в распоряжении которых находятся документы, указанные в </w:t>
      </w:r>
      <w:hyperlink w:anchor="sub_1022" w:history="1">
        <w:r w:rsidRPr="00575688">
          <w:rPr>
            <w:rStyle w:val="ae"/>
            <w:rFonts w:eastAsiaTheme="minorEastAsia"/>
            <w:b/>
            <w:color w:val="auto"/>
            <w:szCs w:val="28"/>
          </w:rPr>
          <w:t>пункте 22</w:t>
        </w:r>
        <w:r w:rsidRPr="00575688">
          <w:rPr>
            <w:rStyle w:val="ae"/>
            <w:rFonts w:eastAsiaTheme="minorEastAsia"/>
            <w:color w:val="auto"/>
            <w:szCs w:val="28"/>
          </w:rPr>
          <w:t xml:space="preserve"> </w:t>
        </w:r>
      </w:hyperlink>
      <w:r w:rsidRPr="00575688">
        <w:rPr>
          <w:szCs w:val="28"/>
        </w:rPr>
        <w:t>настоящего Административного регламента, если заявитель не представил указанные документы по собственной инициативе.</w:t>
      </w:r>
    </w:p>
    <w:p w:rsidR="009403C1" w:rsidRPr="00575688" w:rsidRDefault="009403C1" w:rsidP="009403C1">
      <w:pPr>
        <w:ind w:firstLine="709"/>
        <w:jc w:val="both"/>
        <w:rPr>
          <w:szCs w:val="28"/>
        </w:rPr>
      </w:pPr>
      <w:r w:rsidRPr="00575688">
        <w:rPr>
          <w:szCs w:val="28"/>
        </w:rPr>
        <w:t>61.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9403C1" w:rsidRPr="00575688" w:rsidRDefault="009403C1" w:rsidP="009403C1">
      <w:pPr>
        <w:ind w:firstLine="709"/>
        <w:jc w:val="both"/>
        <w:rPr>
          <w:szCs w:val="28"/>
        </w:rPr>
      </w:pPr>
      <w:r w:rsidRPr="00575688">
        <w:rPr>
          <w:szCs w:val="28"/>
        </w:rPr>
        <w:t xml:space="preserve">62. Специалист, установив соответствие предложения заявителя о подготовке документации по планировке территории и утверждении задания на разработку документации по планировке территории установленным требованиям, наличие средств в бюджете Инсарского муниципального района Республики Мордовия и (или) внебюджетных источников, предусмотренных на подготовку документации по планировке территории, а также соответствие проекта задания на разработку документации по планировке территории форме </w:t>
      </w:r>
      <w:hyperlink w:anchor="sub_1200" w:history="1">
        <w:r w:rsidRPr="00575688">
          <w:rPr>
            <w:rStyle w:val="ae"/>
            <w:rFonts w:eastAsiaTheme="minorEastAsia"/>
            <w:b/>
            <w:color w:val="auto"/>
            <w:szCs w:val="28"/>
          </w:rPr>
          <w:t>приложения 2</w:t>
        </w:r>
      </w:hyperlink>
      <w:r w:rsidRPr="00575688">
        <w:rPr>
          <w:szCs w:val="28"/>
        </w:rPr>
        <w:t xml:space="preserve"> настоящего Административного регламента, готовит проект постановления администрации о подготовке документации по планировке территории и утверждении задания на разработку документации по планировке территории, передает его должностному лицу Администрации, уполномоченному на принятие решения о подготовке документации по планировке территории и утверждении задания на разработку документации по планировке территории.</w:t>
      </w:r>
    </w:p>
    <w:p w:rsidR="009403C1" w:rsidRPr="00575688" w:rsidRDefault="009403C1" w:rsidP="009403C1">
      <w:pPr>
        <w:ind w:firstLine="709"/>
        <w:jc w:val="both"/>
        <w:rPr>
          <w:szCs w:val="28"/>
        </w:rPr>
      </w:pPr>
      <w:r w:rsidRPr="00575688">
        <w:rPr>
          <w:szCs w:val="28"/>
        </w:rPr>
        <w:lastRenderedPageBreak/>
        <w:t>Максимальный срок выполнения административной процедуры составляет 8 рабочих дней со дня регистрации заявления.</w:t>
      </w:r>
    </w:p>
    <w:p w:rsidR="009403C1" w:rsidRPr="00575688" w:rsidRDefault="009403C1" w:rsidP="009403C1">
      <w:pPr>
        <w:ind w:firstLine="709"/>
        <w:jc w:val="both"/>
        <w:rPr>
          <w:szCs w:val="28"/>
        </w:rPr>
      </w:pPr>
      <w:r w:rsidRPr="00575688">
        <w:rPr>
          <w:szCs w:val="28"/>
        </w:rPr>
        <w:t>63. Специалист, установив несоответствие предложения заявителя о подготовке документации по планировке территории и утверждении задания на разработку документации по планировке территории установленным требованиям, отсутствие средств в бюджете Инсарского муниципального района Республики Мордовия и (или) внебюджетных источников, предусмотренных на подготовку документации по планировке территории, а также несоответствие проекта задания на разработку документации по планировке территории форме</w:t>
      </w:r>
      <w:r w:rsidRPr="00575688">
        <w:rPr>
          <w:b/>
          <w:szCs w:val="28"/>
        </w:rPr>
        <w:t xml:space="preserve"> </w:t>
      </w:r>
      <w:hyperlink w:anchor="sub_1200" w:history="1">
        <w:r w:rsidRPr="00575688">
          <w:rPr>
            <w:rStyle w:val="ae"/>
            <w:rFonts w:eastAsiaTheme="minorEastAsia"/>
            <w:b/>
            <w:color w:val="auto"/>
            <w:szCs w:val="28"/>
          </w:rPr>
          <w:t>приложения 2</w:t>
        </w:r>
      </w:hyperlink>
      <w:r w:rsidRPr="00575688">
        <w:rPr>
          <w:szCs w:val="28"/>
        </w:rPr>
        <w:t xml:space="preserve"> настоящего Административного регламента, готовит проект уведомления заявителя об отказе Администрации в принятии решения о подготовке документации по планировке территории и утверждении задания на разработку документации по планировке территории, передает его должностному лицу Администрации, уполномоченному на принятие решения об отказе Администрации в принятии решения о подготовке документации по планировке территории и утверждении задания на разработку документации по планировке территории.</w:t>
      </w:r>
    </w:p>
    <w:p w:rsidR="009403C1" w:rsidRPr="00575688" w:rsidRDefault="009403C1" w:rsidP="009403C1">
      <w:pPr>
        <w:ind w:firstLine="709"/>
        <w:jc w:val="both"/>
        <w:rPr>
          <w:szCs w:val="28"/>
        </w:rPr>
      </w:pPr>
      <w:r w:rsidRPr="00575688">
        <w:rPr>
          <w:szCs w:val="28"/>
        </w:rPr>
        <w:t>Максимальный срок выполнения административной процедуры составляет 8 рабочих дней со дня регистрации заявления.</w:t>
      </w:r>
    </w:p>
    <w:p w:rsidR="009403C1" w:rsidRPr="00575688" w:rsidRDefault="009403C1" w:rsidP="009403C1">
      <w:pPr>
        <w:ind w:firstLine="709"/>
        <w:jc w:val="both"/>
        <w:rPr>
          <w:szCs w:val="28"/>
        </w:rPr>
      </w:pPr>
      <w:r w:rsidRPr="00575688">
        <w:rPr>
          <w:szCs w:val="28"/>
        </w:rPr>
        <w:t>64. Должностное лицо Администрации, уполномоченное на принятие решения о подготовке документации по планировке территории и утверждении задания на разработку документации по планировке территории (об отказе в принятии такого решения), принимает решение о подготовке документации по планировке территории и утверждении задания на разработку документации по планировке территории путем подписания проекта приказа Администрации о подготовке документации по планировке территории и утверждении задания на разработку документации по планировке территории либо уведомления заявителя об отказе в принятии решения о подготовке документации по планировке территории и утверждении задания на разработку документации по планировке территории.</w:t>
      </w:r>
    </w:p>
    <w:p w:rsidR="009403C1" w:rsidRPr="00575688" w:rsidRDefault="009403C1" w:rsidP="009403C1">
      <w:pPr>
        <w:ind w:firstLine="709"/>
        <w:jc w:val="both"/>
        <w:rPr>
          <w:szCs w:val="28"/>
        </w:rPr>
      </w:pPr>
      <w:r w:rsidRPr="00575688">
        <w:rPr>
          <w:szCs w:val="28"/>
        </w:rPr>
        <w:t>65. Копия постановления администрации о подготовке документации по планировке территории и утверждении задания на разработку документации по планировке территории (уведомление об отказе в принятии решения о подготовке документации по планировке территории и утверждении задания на разработку документации по планировке территории) направляется заявителю либо вручается ему лично.</w:t>
      </w:r>
    </w:p>
    <w:p w:rsidR="009403C1" w:rsidRPr="00575688" w:rsidRDefault="009403C1" w:rsidP="009403C1">
      <w:pPr>
        <w:ind w:firstLine="709"/>
        <w:jc w:val="both"/>
        <w:rPr>
          <w:szCs w:val="28"/>
        </w:rPr>
      </w:pPr>
      <w:r w:rsidRPr="00575688">
        <w:rPr>
          <w:szCs w:val="28"/>
        </w:rPr>
        <w:t>Максимальный срок выполнения административной процедуры составляет 3 рабочих дней со дня завершения проверки предложения заявителя о подготовке документации по планировке территории, утверждении задания на разработку документации по планировке территории.</w:t>
      </w:r>
    </w:p>
    <w:p w:rsidR="009403C1" w:rsidRPr="00575688" w:rsidRDefault="009403C1" w:rsidP="009403C1">
      <w:pPr>
        <w:ind w:firstLine="709"/>
        <w:jc w:val="both"/>
        <w:rPr>
          <w:szCs w:val="28"/>
        </w:rPr>
      </w:pPr>
      <w:r w:rsidRPr="00575688">
        <w:rPr>
          <w:szCs w:val="28"/>
        </w:rPr>
        <w:t>В случае принятия решения о подготовке документации по планировке территории Администрация в течение 10 календарных дней со дня принятия решения направляет уведомление о принятом решении главе поселения, применительно к территориям которых принято решение о подготовке документации по планировке территории.</w:t>
      </w:r>
    </w:p>
    <w:p w:rsidR="009403C1" w:rsidRPr="00575688" w:rsidRDefault="009403C1" w:rsidP="009403C1">
      <w:pPr>
        <w:ind w:firstLine="709"/>
        <w:jc w:val="center"/>
        <w:rPr>
          <w:sz w:val="22"/>
        </w:rPr>
      </w:pPr>
    </w:p>
    <w:p w:rsidR="009403C1" w:rsidRPr="00575688" w:rsidRDefault="009403C1" w:rsidP="009403C1">
      <w:pPr>
        <w:pStyle w:val="1"/>
        <w:spacing w:before="0" w:after="0"/>
        <w:rPr>
          <w:rFonts w:ascii="Times New Roman" w:hAnsi="Times New Roman" w:cs="Times New Roman"/>
          <w:color w:val="auto"/>
          <w:szCs w:val="28"/>
        </w:rPr>
      </w:pPr>
      <w:bookmarkStart w:id="99" w:name="sub_330"/>
      <w:r w:rsidRPr="00575688">
        <w:rPr>
          <w:rFonts w:ascii="Times New Roman" w:hAnsi="Times New Roman" w:cs="Times New Roman"/>
          <w:color w:val="auto"/>
          <w:szCs w:val="28"/>
        </w:rPr>
        <w:t>Подраздел 3. Рассмотрение обращения об утверждении документации по планировке территории</w:t>
      </w:r>
    </w:p>
    <w:bookmarkEnd w:id="99"/>
    <w:p w:rsidR="009403C1" w:rsidRPr="00575688" w:rsidRDefault="009403C1" w:rsidP="009403C1">
      <w:pPr>
        <w:ind w:firstLine="709"/>
        <w:jc w:val="both"/>
        <w:rPr>
          <w:sz w:val="22"/>
        </w:rPr>
      </w:pPr>
    </w:p>
    <w:p w:rsidR="009403C1" w:rsidRPr="00575688" w:rsidRDefault="009403C1" w:rsidP="009403C1">
      <w:pPr>
        <w:ind w:firstLine="709"/>
        <w:jc w:val="both"/>
        <w:rPr>
          <w:szCs w:val="28"/>
        </w:rPr>
      </w:pPr>
      <w:bookmarkStart w:id="100" w:name="sub_1052"/>
      <w:r w:rsidRPr="00575688">
        <w:rPr>
          <w:szCs w:val="28"/>
        </w:rPr>
        <w:t>66. Основанием для начала административной процедуры является получение Администрацией обращения об утверждении разработанной документации по планировке территории.</w:t>
      </w:r>
    </w:p>
    <w:p w:rsidR="009403C1" w:rsidRPr="00575688" w:rsidRDefault="009403C1" w:rsidP="009403C1">
      <w:pPr>
        <w:ind w:firstLine="709"/>
        <w:jc w:val="both"/>
        <w:rPr>
          <w:szCs w:val="28"/>
        </w:rPr>
      </w:pPr>
      <w:bookmarkStart w:id="101" w:name="sub_1053"/>
      <w:bookmarkEnd w:id="100"/>
      <w:r w:rsidRPr="00575688">
        <w:rPr>
          <w:szCs w:val="28"/>
        </w:rPr>
        <w:t>67. Специалист, ответственный за делопроизводство, в установленном порядке регистрирует обращение с приложением проекта документации по планировке территории.</w:t>
      </w:r>
    </w:p>
    <w:p w:rsidR="009403C1" w:rsidRPr="00575688" w:rsidRDefault="009403C1" w:rsidP="009403C1">
      <w:pPr>
        <w:ind w:firstLine="709"/>
        <w:jc w:val="both"/>
        <w:rPr>
          <w:szCs w:val="28"/>
        </w:rPr>
      </w:pPr>
      <w:bookmarkStart w:id="102" w:name="sub_1054"/>
      <w:bookmarkEnd w:id="101"/>
      <w:r w:rsidRPr="00575688">
        <w:rPr>
          <w:szCs w:val="28"/>
        </w:rPr>
        <w:t xml:space="preserve">68. В случае установления специалистом, ответственным за делопроизводство, оснований для отказа в приеме документов, установленных в </w:t>
      </w:r>
      <w:hyperlink w:anchor="sub_1027" w:history="1">
        <w:r w:rsidRPr="00575688">
          <w:rPr>
            <w:rStyle w:val="ae"/>
            <w:rFonts w:eastAsiaTheme="minorEastAsia"/>
            <w:b/>
            <w:color w:val="auto"/>
            <w:szCs w:val="28"/>
          </w:rPr>
          <w:t>пункте 27</w:t>
        </w:r>
      </w:hyperlink>
      <w:r w:rsidRPr="00575688">
        <w:rPr>
          <w:szCs w:val="28"/>
        </w:rPr>
        <w:t xml:space="preserve"> настоящего Административного регламента, документы подлежат возврату заявителю с указанием причин возврата.</w:t>
      </w:r>
    </w:p>
    <w:bookmarkEnd w:id="102"/>
    <w:p w:rsidR="009403C1" w:rsidRPr="00575688" w:rsidRDefault="009403C1" w:rsidP="009403C1">
      <w:pPr>
        <w:ind w:firstLine="709"/>
        <w:jc w:val="both"/>
        <w:rPr>
          <w:sz w:val="22"/>
        </w:rPr>
      </w:pPr>
    </w:p>
    <w:p w:rsidR="009403C1" w:rsidRPr="00994EEA" w:rsidRDefault="009403C1" w:rsidP="009403C1">
      <w:pPr>
        <w:pStyle w:val="1"/>
        <w:spacing w:before="0" w:after="0"/>
        <w:rPr>
          <w:rFonts w:ascii="Times New Roman" w:hAnsi="Times New Roman" w:cs="Times New Roman"/>
          <w:szCs w:val="28"/>
        </w:rPr>
      </w:pPr>
      <w:r w:rsidRPr="00575688">
        <w:rPr>
          <w:rFonts w:ascii="Times New Roman" w:hAnsi="Times New Roman" w:cs="Times New Roman"/>
          <w:color w:val="auto"/>
          <w:szCs w:val="28"/>
        </w:rPr>
        <w:t>Подраздел 4. Проверка документации по планировке территории и принятие решения о</w:t>
      </w:r>
      <w:r w:rsidRPr="00994EEA">
        <w:rPr>
          <w:rFonts w:ascii="Times New Roman" w:hAnsi="Times New Roman" w:cs="Times New Roman"/>
          <w:szCs w:val="28"/>
        </w:rPr>
        <w:t xml:space="preserve"> </w:t>
      </w:r>
      <w:r w:rsidRPr="00994EEA">
        <w:rPr>
          <w:rFonts w:ascii="Times New Roman" w:hAnsi="Times New Roman" w:cs="Times New Roman"/>
          <w:szCs w:val="28"/>
        </w:rPr>
        <w:lastRenderedPageBreak/>
        <w:t>направлении документации по планировке территории в Правительство Республики Мордовия на утверждение или об отклонении такой документации и о направлении ее на доработку</w:t>
      </w:r>
    </w:p>
    <w:p w:rsidR="009403C1" w:rsidRPr="00994EEA" w:rsidRDefault="009403C1" w:rsidP="009403C1">
      <w:pPr>
        <w:rPr>
          <w:sz w:val="22"/>
        </w:rPr>
      </w:pPr>
    </w:p>
    <w:p w:rsidR="009403C1" w:rsidRPr="00994EEA" w:rsidRDefault="009403C1" w:rsidP="009403C1">
      <w:pPr>
        <w:ind w:firstLine="709"/>
        <w:jc w:val="both"/>
        <w:rPr>
          <w:szCs w:val="28"/>
        </w:rPr>
      </w:pPr>
      <w:r w:rsidRPr="00994EEA">
        <w:rPr>
          <w:szCs w:val="28"/>
        </w:rPr>
        <w:t>69. Основанием для начала административной процедуры является получение документов специалистом после их регистрации (присвоения входящего номера) в Администрации.</w:t>
      </w:r>
    </w:p>
    <w:p w:rsidR="009403C1" w:rsidRPr="00994EEA" w:rsidRDefault="009403C1" w:rsidP="009403C1">
      <w:pPr>
        <w:ind w:firstLine="709"/>
        <w:jc w:val="both"/>
        <w:rPr>
          <w:szCs w:val="28"/>
        </w:rPr>
      </w:pPr>
      <w:r w:rsidRPr="00994EEA">
        <w:rPr>
          <w:szCs w:val="28"/>
        </w:rPr>
        <w:t>70. Специалист в процессе анализа документов проверяет документацию по планировке территории на соответствие документам территориального планирования, правилам землепользования и застройки, требованиям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муниципальный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а также утвержденному заданию на разработку документации по планировке территории.</w:t>
      </w:r>
    </w:p>
    <w:p w:rsidR="009403C1" w:rsidRPr="00994EEA" w:rsidRDefault="009403C1" w:rsidP="009403C1">
      <w:pPr>
        <w:ind w:firstLine="709"/>
        <w:jc w:val="both"/>
        <w:rPr>
          <w:szCs w:val="28"/>
        </w:rPr>
      </w:pPr>
      <w:r w:rsidRPr="00994EEA">
        <w:rPr>
          <w:szCs w:val="28"/>
        </w:rPr>
        <w:t xml:space="preserve">В случае непредставления заявителем документов, указанных в </w:t>
      </w:r>
      <w:hyperlink w:anchor="sub_1023" w:history="1">
        <w:r w:rsidRPr="00994EEA">
          <w:rPr>
            <w:rStyle w:val="ae"/>
            <w:rFonts w:eastAsiaTheme="minorEastAsia"/>
            <w:b/>
            <w:color w:val="auto"/>
            <w:szCs w:val="28"/>
          </w:rPr>
          <w:t>пункте 23</w:t>
        </w:r>
      </w:hyperlink>
      <w:r w:rsidRPr="00994EEA">
        <w:rPr>
          <w:szCs w:val="28"/>
        </w:rPr>
        <w:t xml:space="preserve"> настоящего Административного регламента, специалист формирует и направляет межведомственные запросы в органы муниципальной власти, уполномоченные на представление необходимой информации.</w:t>
      </w:r>
    </w:p>
    <w:p w:rsidR="009403C1" w:rsidRPr="00994EEA" w:rsidRDefault="009403C1" w:rsidP="009403C1">
      <w:pPr>
        <w:ind w:firstLine="709"/>
        <w:jc w:val="both"/>
        <w:rPr>
          <w:szCs w:val="28"/>
        </w:rPr>
      </w:pPr>
      <w:r w:rsidRPr="00994EEA">
        <w:rPr>
          <w:szCs w:val="28"/>
        </w:rPr>
        <w:t>71. Специалист, установив соответствие документации по планировке территории документам территориального планирования, правилам землепользования и застройки и требованиям, указанным в пункте 67</w:t>
      </w:r>
      <w:r w:rsidRPr="00994EEA">
        <w:rPr>
          <w:b/>
          <w:szCs w:val="28"/>
        </w:rPr>
        <w:t xml:space="preserve"> </w:t>
      </w:r>
      <w:r w:rsidRPr="00994EEA">
        <w:rPr>
          <w:szCs w:val="28"/>
        </w:rPr>
        <w:t>настоящего Административного регламента, готовит проект распоряжения Правительства Республики Мордовия об утверждении документации по планировке территории и передает его должностному лицу Администрации, уполномоченному на принятие решения о направлении документации по планировке территории в Администрацию Инсарского муниципального района на утверждение.</w:t>
      </w:r>
    </w:p>
    <w:p w:rsidR="009403C1" w:rsidRPr="00994EEA" w:rsidRDefault="009403C1" w:rsidP="009403C1">
      <w:pPr>
        <w:ind w:firstLine="709"/>
        <w:jc w:val="both"/>
        <w:rPr>
          <w:szCs w:val="28"/>
        </w:rPr>
      </w:pPr>
      <w:r w:rsidRPr="00994EEA">
        <w:rPr>
          <w:szCs w:val="28"/>
        </w:rPr>
        <w:t xml:space="preserve">72. Специалист, установив несоответствие документации по планировке территории документам территориального планирования, правилам землепользования и застройки и требованиям, указанным в пункте 67 </w:t>
      </w:r>
      <w:r w:rsidRPr="00994EEA">
        <w:rPr>
          <w:b/>
          <w:szCs w:val="28"/>
        </w:rPr>
        <w:t xml:space="preserve"> </w:t>
      </w:r>
      <w:r w:rsidRPr="00994EEA">
        <w:rPr>
          <w:szCs w:val="28"/>
        </w:rPr>
        <w:t>настоящего Административного регламента, готовит проект уведомления заявителя об отклонении такой документации и направлении ее на доработку с указанием срока доработки.</w:t>
      </w:r>
    </w:p>
    <w:p w:rsidR="009403C1" w:rsidRPr="00994EEA" w:rsidRDefault="009403C1" w:rsidP="009403C1">
      <w:pPr>
        <w:ind w:firstLine="709"/>
        <w:jc w:val="both"/>
        <w:rPr>
          <w:szCs w:val="28"/>
        </w:rPr>
      </w:pPr>
      <w:r w:rsidRPr="00994EEA">
        <w:rPr>
          <w:szCs w:val="28"/>
        </w:rPr>
        <w:t>73. Должностное лицо Администрации, уполномоченное на принятие решения о направлении документации по планировке территории в Администрацию Инсарского муниципального района на утверждение или об отклонении такой документации и о направлении ее на доработку, принимает такое решение путем визирования проекта постановления администрации об утверждении документации по планировке территории либо подписания уведомления заявителя об отклонении такой документации и о направлении ее на доработку.</w:t>
      </w:r>
    </w:p>
    <w:p w:rsidR="009403C1" w:rsidRPr="00575688" w:rsidRDefault="009403C1" w:rsidP="009403C1">
      <w:pPr>
        <w:ind w:firstLine="709"/>
        <w:jc w:val="both"/>
        <w:rPr>
          <w:szCs w:val="28"/>
        </w:rPr>
      </w:pPr>
      <w:r w:rsidRPr="00575688">
        <w:rPr>
          <w:szCs w:val="28"/>
        </w:rPr>
        <w:t>Максимальный срок выполнения административной процедуры составляет 15 рабочих дней со дня поступления документации по планировке территории.</w:t>
      </w:r>
    </w:p>
    <w:p w:rsidR="009403C1" w:rsidRPr="00575688" w:rsidRDefault="009403C1" w:rsidP="009403C1">
      <w:pPr>
        <w:ind w:firstLine="709"/>
        <w:jc w:val="both"/>
        <w:rPr>
          <w:szCs w:val="28"/>
        </w:rPr>
      </w:pPr>
      <w:r w:rsidRPr="00575688">
        <w:rPr>
          <w:szCs w:val="28"/>
        </w:rPr>
        <w:t>74. В случае утверждения Администрацией Инсарского муниципального района документация по планировке территории направляется Администрацией главе поселения, применительно к территориям  которых осуществлялась подготовка документации по планировке территории, в течение 5 календарных дней со дня ее утверждения, с уведомлением Заявителя о принятом решении.</w:t>
      </w:r>
    </w:p>
    <w:p w:rsidR="009403C1" w:rsidRPr="00575688" w:rsidRDefault="009403C1" w:rsidP="009403C1">
      <w:pPr>
        <w:ind w:firstLine="709"/>
        <w:jc w:val="both"/>
        <w:rPr>
          <w:sz w:val="22"/>
        </w:rPr>
      </w:pPr>
    </w:p>
    <w:p w:rsidR="009403C1" w:rsidRPr="00575688" w:rsidRDefault="009403C1" w:rsidP="009403C1">
      <w:pPr>
        <w:pStyle w:val="1"/>
        <w:spacing w:before="0" w:after="0"/>
        <w:rPr>
          <w:rFonts w:ascii="Times New Roman" w:hAnsi="Times New Roman" w:cs="Times New Roman"/>
          <w:color w:val="auto"/>
          <w:szCs w:val="28"/>
        </w:rPr>
      </w:pPr>
      <w:r w:rsidRPr="00575688">
        <w:rPr>
          <w:rFonts w:ascii="Times New Roman" w:hAnsi="Times New Roman" w:cs="Times New Roman"/>
          <w:color w:val="auto"/>
          <w:szCs w:val="28"/>
        </w:rPr>
        <w:t>Раздел 4. Формы контроля за исполнением Административного регламента</w:t>
      </w:r>
    </w:p>
    <w:p w:rsidR="009403C1" w:rsidRPr="00575688" w:rsidRDefault="009403C1" w:rsidP="009403C1">
      <w:pPr>
        <w:pStyle w:val="1"/>
        <w:spacing w:before="0" w:after="0"/>
        <w:rPr>
          <w:rFonts w:ascii="Times New Roman" w:hAnsi="Times New Roman" w:cs="Times New Roman"/>
          <w:color w:val="auto"/>
          <w:sz w:val="22"/>
        </w:rPr>
      </w:pPr>
    </w:p>
    <w:p w:rsidR="009403C1" w:rsidRPr="00575688" w:rsidRDefault="009403C1" w:rsidP="009403C1">
      <w:pPr>
        <w:pStyle w:val="1"/>
        <w:spacing w:before="0" w:after="0"/>
        <w:rPr>
          <w:rFonts w:ascii="Times New Roman" w:hAnsi="Times New Roman" w:cs="Times New Roman"/>
          <w:color w:val="auto"/>
          <w:szCs w:val="28"/>
        </w:rPr>
      </w:pPr>
      <w:r w:rsidRPr="00575688">
        <w:rPr>
          <w:rFonts w:ascii="Times New Roman" w:hAnsi="Times New Roman" w:cs="Times New Roman"/>
          <w:color w:val="auto"/>
          <w:szCs w:val="28"/>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9403C1" w:rsidRPr="00575688" w:rsidRDefault="009403C1" w:rsidP="009403C1">
      <w:pPr>
        <w:widowControl w:val="0"/>
        <w:autoSpaceDE w:val="0"/>
        <w:autoSpaceDN w:val="0"/>
        <w:adjustRightInd w:val="0"/>
        <w:jc w:val="both"/>
        <w:rPr>
          <w:sz w:val="22"/>
        </w:rPr>
      </w:pPr>
    </w:p>
    <w:p w:rsidR="009403C1" w:rsidRPr="00575688" w:rsidRDefault="009403C1" w:rsidP="009403C1">
      <w:pPr>
        <w:pStyle w:val="35"/>
        <w:spacing w:after="0" w:line="240" w:lineRule="auto"/>
        <w:ind w:firstLine="720"/>
        <w:jc w:val="both"/>
        <w:rPr>
          <w:rFonts w:ascii="Times New Roman" w:hAnsi="Times New Roman"/>
          <w:sz w:val="24"/>
          <w:szCs w:val="28"/>
        </w:rPr>
      </w:pPr>
      <w:r w:rsidRPr="00575688">
        <w:rPr>
          <w:rFonts w:ascii="Times New Roman" w:hAnsi="Times New Roman"/>
          <w:sz w:val="24"/>
          <w:szCs w:val="28"/>
        </w:rPr>
        <w:t>75. Текущий контроль за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Инсарского муниципального района.</w:t>
      </w:r>
    </w:p>
    <w:p w:rsidR="009403C1" w:rsidRPr="00994EEA" w:rsidRDefault="009403C1" w:rsidP="009403C1">
      <w:pPr>
        <w:ind w:firstLine="720"/>
        <w:jc w:val="both"/>
        <w:rPr>
          <w:szCs w:val="28"/>
        </w:rPr>
      </w:pPr>
      <w:r w:rsidRPr="00994EEA">
        <w:rPr>
          <w:szCs w:val="28"/>
        </w:rPr>
        <w:lastRenderedPageBreak/>
        <w:t>76.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9403C1" w:rsidRPr="00994EEA" w:rsidRDefault="009403C1" w:rsidP="009403C1">
      <w:pPr>
        <w:ind w:firstLine="720"/>
        <w:jc w:val="both"/>
        <w:rPr>
          <w:szCs w:val="28"/>
        </w:rPr>
      </w:pPr>
      <w:r w:rsidRPr="00994EEA">
        <w:rPr>
          <w:szCs w:val="28"/>
        </w:rPr>
        <w:t>77. Ответственность специалистов Администрации, МФЦ закрепляется в их должностных инструкциях.</w:t>
      </w:r>
    </w:p>
    <w:p w:rsidR="009403C1" w:rsidRPr="00994EEA" w:rsidRDefault="009403C1" w:rsidP="009403C1">
      <w:pPr>
        <w:ind w:firstLine="720"/>
        <w:jc w:val="both"/>
        <w:rPr>
          <w:szCs w:val="28"/>
        </w:rPr>
      </w:pPr>
      <w:r w:rsidRPr="00994EEA">
        <w:rPr>
          <w:szCs w:val="28"/>
        </w:rPr>
        <w:t>78.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9403C1" w:rsidRPr="00994EEA" w:rsidRDefault="009403C1" w:rsidP="009403C1">
      <w:pPr>
        <w:ind w:firstLine="720"/>
        <w:jc w:val="both"/>
        <w:rPr>
          <w:szCs w:val="28"/>
        </w:rPr>
      </w:pPr>
      <w:r w:rsidRPr="00994EEA">
        <w:rPr>
          <w:szCs w:val="28"/>
        </w:rPr>
        <w:t>79.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9403C1" w:rsidRPr="00994EEA" w:rsidRDefault="009403C1" w:rsidP="009403C1">
      <w:pPr>
        <w:ind w:firstLine="720"/>
        <w:jc w:val="both"/>
        <w:rPr>
          <w:szCs w:val="28"/>
        </w:rPr>
      </w:pPr>
      <w:r w:rsidRPr="00994EEA">
        <w:rPr>
          <w:szCs w:val="28"/>
        </w:rPr>
        <w:t>80.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9403C1" w:rsidRPr="00994EEA" w:rsidRDefault="009403C1" w:rsidP="009403C1">
      <w:pPr>
        <w:ind w:firstLine="720"/>
        <w:jc w:val="both"/>
        <w:rPr>
          <w:szCs w:val="28"/>
        </w:rPr>
      </w:pPr>
      <w:r w:rsidRPr="00994EEA">
        <w:rPr>
          <w:szCs w:val="28"/>
        </w:rPr>
        <w:t>81.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9403C1" w:rsidRPr="00994EEA" w:rsidRDefault="009403C1" w:rsidP="009403C1">
      <w:pPr>
        <w:pStyle w:val="35"/>
        <w:spacing w:after="0" w:line="240" w:lineRule="auto"/>
        <w:ind w:firstLine="720"/>
        <w:rPr>
          <w:rFonts w:ascii="Times New Roman" w:hAnsi="Times New Roman"/>
          <w:sz w:val="24"/>
          <w:szCs w:val="28"/>
        </w:rPr>
      </w:pPr>
      <w:r w:rsidRPr="00994EEA">
        <w:rPr>
          <w:rFonts w:ascii="Times New Roman" w:hAnsi="Times New Roman"/>
          <w:sz w:val="24"/>
          <w:szCs w:val="28"/>
        </w:rPr>
        <w:t>82.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403C1" w:rsidRPr="00994EEA" w:rsidRDefault="009403C1" w:rsidP="009403C1">
      <w:pPr>
        <w:jc w:val="center"/>
        <w:rPr>
          <w:sz w:val="22"/>
        </w:rPr>
      </w:pPr>
    </w:p>
    <w:p w:rsidR="009403C1" w:rsidRPr="00994EEA" w:rsidRDefault="009403C1" w:rsidP="009403C1">
      <w:pPr>
        <w:pStyle w:val="1"/>
        <w:spacing w:before="0" w:after="0"/>
        <w:rPr>
          <w:rFonts w:ascii="Times New Roman" w:hAnsi="Times New Roman" w:cs="Times New Roman"/>
          <w:szCs w:val="28"/>
        </w:rPr>
      </w:pPr>
      <w:r w:rsidRPr="00994EEA">
        <w:rPr>
          <w:rFonts w:ascii="Times New Roman" w:hAnsi="Times New Roman" w:cs="Times New Roman"/>
          <w:szCs w:val="28"/>
        </w:rPr>
        <w:t>Раздел 5. Досудебный (внесудебный) порядок обжалования решений и действий (бездействия) Администрации, предоставляющей муниципальную услугу, а также должностных лиц, муниципальных служащих</w:t>
      </w:r>
    </w:p>
    <w:p w:rsidR="009403C1" w:rsidRPr="00994EEA" w:rsidRDefault="009403C1" w:rsidP="009403C1">
      <w:pPr>
        <w:rPr>
          <w:sz w:val="22"/>
        </w:rPr>
      </w:pPr>
    </w:p>
    <w:p w:rsidR="009403C1" w:rsidRPr="00994EEA" w:rsidRDefault="009403C1" w:rsidP="009403C1">
      <w:pPr>
        <w:pStyle w:val="1"/>
        <w:spacing w:before="0" w:after="0"/>
        <w:rPr>
          <w:rFonts w:ascii="Times New Roman" w:hAnsi="Times New Roman" w:cs="Times New Roman"/>
          <w:szCs w:val="28"/>
        </w:rPr>
      </w:pPr>
      <w:bookmarkStart w:id="103" w:name="sub_510"/>
      <w:r w:rsidRPr="00994EEA">
        <w:rPr>
          <w:rFonts w:ascii="Times New Roman" w:hAnsi="Times New Roman" w:cs="Times New Roman"/>
          <w:szCs w:val="28"/>
        </w:rPr>
        <w:t>Подраздел 1. Предмет досудебного (внесудебного) обжалования</w:t>
      </w:r>
    </w:p>
    <w:bookmarkEnd w:id="103"/>
    <w:p w:rsidR="009403C1" w:rsidRPr="00994EEA" w:rsidRDefault="009403C1" w:rsidP="009403C1">
      <w:pPr>
        <w:rPr>
          <w:sz w:val="22"/>
        </w:rPr>
      </w:pPr>
    </w:p>
    <w:p w:rsidR="009403C1" w:rsidRPr="00994EEA" w:rsidRDefault="009403C1" w:rsidP="009403C1">
      <w:pPr>
        <w:shd w:val="clear" w:color="auto" w:fill="FFFFFF"/>
        <w:ind w:firstLine="709"/>
        <w:jc w:val="both"/>
        <w:rPr>
          <w:szCs w:val="28"/>
        </w:rPr>
      </w:pPr>
      <w:r w:rsidRPr="00994EEA">
        <w:rPr>
          <w:szCs w:val="28"/>
        </w:rPr>
        <w:t>83. Заявитель может обратиться с жалобой в том числе в следующих случаях:</w:t>
      </w:r>
    </w:p>
    <w:p w:rsidR="009403C1" w:rsidRPr="00994EEA" w:rsidRDefault="009403C1" w:rsidP="009403C1">
      <w:pPr>
        <w:shd w:val="clear" w:color="auto" w:fill="FFFFFF"/>
        <w:ind w:firstLine="709"/>
        <w:jc w:val="both"/>
        <w:rPr>
          <w:szCs w:val="28"/>
        </w:rPr>
      </w:pPr>
      <w:r w:rsidRPr="00994EEA">
        <w:rPr>
          <w:szCs w:val="28"/>
        </w:rPr>
        <w:t>- нарушение срока регистрации запроса заявителя о предоставлении муниципальной услуги, запроса, указанного в </w:t>
      </w:r>
      <w:hyperlink r:id="rId116" w:anchor="/document/12177515/entry/1510" w:history="1">
        <w:r w:rsidRPr="00994EEA">
          <w:rPr>
            <w:szCs w:val="28"/>
          </w:rPr>
          <w:t>статье 15.1</w:t>
        </w:r>
      </w:hyperlink>
      <w:r w:rsidRPr="00994EEA">
        <w:rPr>
          <w:szCs w:val="28"/>
        </w:rPr>
        <w:t> Федерального закона от 27 июля 2010 г. № 210-ФЗ «Об организации предоставления государственных и муниципальных услуг»;</w:t>
      </w:r>
    </w:p>
    <w:p w:rsidR="009403C1" w:rsidRPr="00994EEA" w:rsidRDefault="009403C1" w:rsidP="009403C1">
      <w:pPr>
        <w:shd w:val="clear" w:color="auto" w:fill="FFFFFF"/>
        <w:ind w:firstLine="709"/>
        <w:jc w:val="both"/>
        <w:rPr>
          <w:szCs w:val="28"/>
        </w:rPr>
      </w:pPr>
      <w:r w:rsidRPr="00994EEA">
        <w:rPr>
          <w:szCs w:val="28"/>
        </w:rPr>
        <w:t>-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17" w:anchor="/document/12177515/entry/160013" w:history="1">
        <w:r w:rsidRPr="00994EEA">
          <w:rPr>
            <w:szCs w:val="28"/>
          </w:rPr>
          <w:t>частью 1.3 статьи 16</w:t>
        </w:r>
      </w:hyperlink>
      <w:r w:rsidRPr="00994EEA">
        <w:rPr>
          <w:szCs w:val="28"/>
        </w:rPr>
        <w:t> Федерального закона от 27 июля 2010 г. № 210-ФЗ «Об организации предоставления государственных и муниципальных услуг»;</w:t>
      </w:r>
    </w:p>
    <w:p w:rsidR="009403C1" w:rsidRPr="00994EEA" w:rsidRDefault="009403C1" w:rsidP="009403C1">
      <w:pPr>
        <w:shd w:val="clear" w:color="auto" w:fill="FFFFFF"/>
        <w:ind w:firstLine="709"/>
        <w:jc w:val="both"/>
        <w:rPr>
          <w:szCs w:val="28"/>
        </w:rPr>
      </w:pPr>
      <w:r w:rsidRPr="00994EEA">
        <w:rPr>
          <w:szCs w:val="28"/>
        </w:rPr>
        <w:t>- 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9403C1" w:rsidRPr="00994EEA" w:rsidRDefault="009403C1" w:rsidP="009403C1">
      <w:pPr>
        <w:shd w:val="clear" w:color="auto" w:fill="FFFFFF"/>
        <w:ind w:firstLine="709"/>
        <w:jc w:val="both"/>
        <w:rPr>
          <w:szCs w:val="28"/>
        </w:rPr>
      </w:pPr>
      <w:r w:rsidRPr="00994EEA">
        <w:rPr>
          <w:szCs w:val="28"/>
        </w:rPr>
        <w:t>- 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9403C1" w:rsidRPr="00994EEA" w:rsidRDefault="009403C1" w:rsidP="009403C1">
      <w:pPr>
        <w:shd w:val="clear" w:color="auto" w:fill="FFFFFF"/>
        <w:ind w:firstLine="709"/>
        <w:jc w:val="both"/>
        <w:rPr>
          <w:szCs w:val="28"/>
        </w:rPr>
      </w:pPr>
      <w:r w:rsidRPr="00994EEA">
        <w:rPr>
          <w:szCs w:val="28"/>
        </w:rPr>
        <w:t xml:space="preserve">- 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w:t>
      </w:r>
      <w:r w:rsidRPr="00994EEA">
        <w:rPr>
          <w:szCs w:val="28"/>
        </w:rPr>
        <w:lastRenderedPageBreak/>
        <w:t>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18" w:anchor="/document/12177515/entry/160013" w:history="1">
        <w:r w:rsidRPr="00994EEA">
          <w:rPr>
            <w:szCs w:val="28"/>
          </w:rPr>
          <w:t>частью 1.3 статьи 16</w:t>
        </w:r>
      </w:hyperlink>
      <w:r w:rsidRPr="00994EEA">
        <w:rPr>
          <w:szCs w:val="28"/>
        </w:rPr>
        <w:t> Федерального закона от 27 июля 2010 г. № 210-ФЗ «Об организации предоставления государственных и муниципальных услуг»;</w:t>
      </w:r>
    </w:p>
    <w:p w:rsidR="009403C1" w:rsidRPr="00994EEA" w:rsidRDefault="009403C1" w:rsidP="009403C1">
      <w:pPr>
        <w:shd w:val="clear" w:color="auto" w:fill="FFFFFF"/>
        <w:ind w:firstLine="709"/>
        <w:jc w:val="both"/>
        <w:rPr>
          <w:szCs w:val="28"/>
        </w:rPr>
      </w:pPr>
      <w:r w:rsidRPr="00994EEA">
        <w:rPr>
          <w:szCs w:val="28"/>
        </w:rPr>
        <w:t>- 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9403C1" w:rsidRPr="00994EEA" w:rsidRDefault="009403C1" w:rsidP="009403C1">
      <w:pPr>
        <w:shd w:val="clear" w:color="auto" w:fill="FFFFFF"/>
        <w:ind w:firstLine="709"/>
        <w:jc w:val="both"/>
        <w:rPr>
          <w:szCs w:val="28"/>
        </w:rPr>
      </w:pPr>
      <w:r w:rsidRPr="00994EEA">
        <w:rPr>
          <w:szCs w:val="28"/>
        </w:rPr>
        <w:t>- 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19" w:anchor="/document/12177515/entry/160013" w:history="1">
        <w:r w:rsidRPr="00994EEA">
          <w:rPr>
            <w:szCs w:val="28"/>
          </w:rPr>
          <w:t>частью 1.3 статьи 16</w:t>
        </w:r>
      </w:hyperlink>
      <w:r w:rsidRPr="00994EEA">
        <w:rPr>
          <w:szCs w:val="28"/>
        </w:rPr>
        <w:t> Федерального закона от 27 июля 2010 г. № 210-ФЗ «Об организации предоставления государственных и муниципальных услуг»;</w:t>
      </w:r>
    </w:p>
    <w:p w:rsidR="009403C1" w:rsidRPr="00994EEA" w:rsidRDefault="009403C1" w:rsidP="009403C1">
      <w:pPr>
        <w:shd w:val="clear" w:color="auto" w:fill="FFFFFF"/>
        <w:ind w:firstLine="709"/>
        <w:jc w:val="both"/>
        <w:rPr>
          <w:szCs w:val="28"/>
        </w:rPr>
      </w:pPr>
      <w:r w:rsidRPr="00994EEA">
        <w:rPr>
          <w:szCs w:val="28"/>
        </w:rPr>
        <w:t>- нарушение срока или порядка выдачи документов по результатам предоставления муниципальной услуги;</w:t>
      </w:r>
    </w:p>
    <w:p w:rsidR="009403C1" w:rsidRPr="00994EEA" w:rsidRDefault="009403C1" w:rsidP="009403C1">
      <w:pPr>
        <w:shd w:val="clear" w:color="auto" w:fill="FFFFFF"/>
        <w:ind w:firstLine="709"/>
        <w:jc w:val="both"/>
        <w:rPr>
          <w:szCs w:val="28"/>
        </w:rPr>
      </w:pPr>
      <w:r w:rsidRPr="00994EEA">
        <w:rPr>
          <w:szCs w:val="28"/>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20" w:anchor="/document/12177515/entry/160013" w:history="1">
        <w:r w:rsidRPr="00994EEA">
          <w:rPr>
            <w:szCs w:val="28"/>
          </w:rPr>
          <w:t>частью 1.3 статьи 16</w:t>
        </w:r>
      </w:hyperlink>
      <w:r w:rsidRPr="00994EEA">
        <w:rPr>
          <w:szCs w:val="28"/>
        </w:rPr>
        <w:t xml:space="preserve"> Федерального закона от 27 июля 2010 г. № 210-ФЗ «Об организации предоставления государственных и муниципальных услуг»;</w:t>
      </w:r>
    </w:p>
    <w:p w:rsidR="009403C1" w:rsidRPr="00994EEA" w:rsidRDefault="009403C1" w:rsidP="009403C1">
      <w:pPr>
        <w:shd w:val="clear" w:color="auto" w:fill="FFFFFF"/>
        <w:ind w:firstLine="709"/>
        <w:jc w:val="both"/>
        <w:rPr>
          <w:szCs w:val="28"/>
        </w:rPr>
      </w:pPr>
      <w:r w:rsidRPr="00994EEA">
        <w:rPr>
          <w:szCs w:val="28"/>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21" w:anchor="/document/12177515/entry/7014" w:history="1">
        <w:r w:rsidRPr="00994EEA">
          <w:rPr>
            <w:szCs w:val="28"/>
          </w:rPr>
          <w:t>пунктом 4 части 1 статьи 7</w:t>
        </w:r>
      </w:hyperlink>
      <w:r w:rsidRPr="00994EEA">
        <w:rPr>
          <w:szCs w:val="28"/>
        </w:rPr>
        <w:t> Федерального закона от 27 июля 2010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2" w:anchor="/document/12177515/entry/160013" w:history="1">
        <w:r w:rsidRPr="00994EEA">
          <w:rPr>
            <w:szCs w:val="28"/>
          </w:rPr>
          <w:t>частью 1.3 статьи 16</w:t>
        </w:r>
      </w:hyperlink>
      <w:r w:rsidRPr="00994EEA">
        <w:rPr>
          <w:szCs w:val="28"/>
        </w:rPr>
        <w:t xml:space="preserve"> Федерального закона от 27 июля 2010 г. № 210-ФЗ «Об организации предоставления государственных и муниципальных услуг».</w:t>
      </w:r>
    </w:p>
    <w:p w:rsidR="009403C1" w:rsidRPr="00994EEA" w:rsidRDefault="009403C1" w:rsidP="009403C1">
      <w:pPr>
        <w:ind w:firstLine="720"/>
        <w:jc w:val="both"/>
        <w:rPr>
          <w:szCs w:val="23"/>
        </w:rPr>
      </w:pPr>
      <w:r w:rsidRPr="00994EEA">
        <w:rPr>
          <w:szCs w:val="23"/>
        </w:rPr>
        <w:t xml:space="preserve">84.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w:t>
      </w:r>
      <w:r w:rsidRPr="00575688">
        <w:rPr>
          <w:szCs w:val="23"/>
        </w:rPr>
        <w:t>через</w:t>
      </w:r>
      <w:r w:rsidR="00575688" w:rsidRPr="00575688">
        <w:rPr>
          <w:rStyle w:val="apple-converted-space"/>
          <w:szCs w:val="23"/>
        </w:rPr>
        <w:t xml:space="preserve"> </w:t>
      </w:r>
      <w:hyperlink r:id="rId123" w:tgtFrame="_blank" w:history="1">
        <w:r w:rsidRPr="00575688">
          <w:rPr>
            <w:rStyle w:val="af1"/>
            <w:color w:val="auto"/>
            <w:szCs w:val="23"/>
            <w:u w:val="none"/>
          </w:rPr>
          <w:t>официальный сайт</w:t>
        </w:r>
      </w:hyperlink>
      <w:r w:rsidR="00575688" w:rsidRPr="00575688">
        <w:rPr>
          <w:rStyle w:val="apple-converted-space"/>
          <w:szCs w:val="23"/>
        </w:rPr>
        <w:t xml:space="preserve"> </w:t>
      </w:r>
      <w:r w:rsidRPr="00575688">
        <w:rPr>
          <w:szCs w:val="23"/>
        </w:rPr>
        <w:t>и</w:t>
      </w:r>
      <w:r w:rsidR="00575688" w:rsidRPr="00575688">
        <w:rPr>
          <w:rStyle w:val="apple-converted-space"/>
          <w:szCs w:val="23"/>
        </w:rPr>
        <w:t xml:space="preserve"> </w:t>
      </w:r>
      <w:hyperlink r:id="rId124" w:tgtFrame="_blank" w:history="1">
        <w:r w:rsidRPr="00575688">
          <w:rPr>
            <w:rStyle w:val="af1"/>
            <w:color w:val="auto"/>
            <w:szCs w:val="23"/>
            <w:u w:val="none"/>
          </w:rPr>
          <w:t>Портал</w:t>
        </w:r>
      </w:hyperlink>
      <w:r w:rsidR="00575688">
        <w:rPr>
          <w:rStyle w:val="apple-converted-space"/>
          <w:szCs w:val="23"/>
        </w:rPr>
        <w:t xml:space="preserve"> </w:t>
      </w:r>
      <w:r w:rsidRPr="00994EEA">
        <w:rPr>
          <w:szCs w:val="23"/>
        </w:rPr>
        <w:t>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9403C1" w:rsidRPr="00994EEA" w:rsidRDefault="009403C1" w:rsidP="009403C1">
      <w:pPr>
        <w:ind w:firstLine="720"/>
        <w:jc w:val="both"/>
        <w:rPr>
          <w:szCs w:val="23"/>
        </w:rPr>
      </w:pPr>
      <w:r w:rsidRPr="00994EEA">
        <w:rPr>
          <w:szCs w:val="23"/>
        </w:rPr>
        <w:t>85.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9403C1" w:rsidRPr="00994EEA" w:rsidRDefault="009403C1" w:rsidP="009403C1">
      <w:pPr>
        <w:ind w:firstLine="720"/>
        <w:jc w:val="both"/>
        <w:rPr>
          <w:szCs w:val="23"/>
        </w:rPr>
      </w:pPr>
      <w:r w:rsidRPr="00994EEA">
        <w:rPr>
          <w:szCs w:val="23"/>
        </w:rPr>
        <w:t>86. Жалоба должна содержать:</w:t>
      </w:r>
    </w:p>
    <w:p w:rsidR="009403C1" w:rsidRPr="00994EEA" w:rsidRDefault="009403C1" w:rsidP="009403C1">
      <w:pPr>
        <w:ind w:firstLine="720"/>
        <w:jc w:val="both"/>
        <w:rPr>
          <w:szCs w:val="23"/>
        </w:rPr>
      </w:pPr>
      <w:r w:rsidRPr="00994EEA">
        <w:rPr>
          <w:szCs w:val="23"/>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9403C1" w:rsidRPr="00994EEA" w:rsidRDefault="009403C1" w:rsidP="009403C1">
      <w:pPr>
        <w:ind w:firstLine="720"/>
        <w:jc w:val="both"/>
        <w:rPr>
          <w:szCs w:val="23"/>
        </w:rPr>
      </w:pPr>
      <w:r w:rsidRPr="00994EEA">
        <w:rPr>
          <w:szCs w:val="23"/>
        </w:rPr>
        <w:lastRenderedPageBreak/>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403C1" w:rsidRPr="00994EEA" w:rsidRDefault="009403C1" w:rsidP="009403C1">
      <w:pPr>
        <w:ind w:firstLine="720"/>
        <w:jc w:val="both"/>
        <w:rPr>
          <w:szCs w:val="23"/>
        </w:rPr>
      </w:pPr>
      <w:r w:rsidRPr="00994EEA">
        <w:rPr>
          <w:szCs w:val="23"/>
        </w:rPr>
        <w:t>сведения об обжалуемых решениях и действиях (бездействии) Администрации;</w:t>
      </w:r>
    </w:p>
    <w:p w:rsidR="009403C1" w:rsidRPr="00994EEA" w:rsidRDefault="009403C1" w:rsidP="009403C1">
      <w:pPr>
        <w:ind w:firstLine="720"/>
        <w:jc w:val="both"/>
        <w:rPr>
          <w:szCs w:val="23"/>
        </w:rPr>
      </w:pPr>
      <w:r w:rsidRPr="00994EEA">
        <w:rPr>
          <w:szCs w:val="23"/>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9403C1" w:rsidRPr="00994EEA" w:rsidRDefault="009403C1" w:rsidP="009403C1">
      <w:pPr>
        <w:ind w:firstLine="720"/>
        <w:jc w:val="both"/>
        <w:rPr>
          <w:szCs w:val="23"/>
        </w:rPr>
      </w:pPr>
      <w:r w:rsidRPr="00994EEA">
        <w:rPr>
          <w:szCs w:val="23"/>
        </w:rPr>
        <w:t>87.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9403C1" w:rsidRPr="00994EEA" w:rsidRDefault="009403C1" w:rsidP="009403C1">
      <w:pPr>
        <w:ind w:firstLine="720"/>
        <w:jc w:val="both"/>
        <w:rPr>
          <w:szCs w:val="23"/>
        </w:rPr>
      </w:pPr>
      <w:r w:rsidRPr="00994EEA">
        <w:rPr>
          <w:szCs w:val="23"/>
        </w:rPr>
        <w:t>88. По результатам рассмотрения жалобы Администрация принимает одно из следующих решений:</w:t>
      </w:r>
    </w:p>
    <w:p w:rsidR="009403C1" w:rsidRPr="00994EEA" w:rsidRDefault="009403C1" w:rsidP="009403C1">
      <w:pPr>
        <w:ind w:firstLine="720"/>
        <w:jc w:val="both"/>
        <w:rPr>
          <w:szCs w:val="23"/>
        </w:rPr>
      </w:pPr>
      <w:r w:rsidRPr="00994EEA">
        <w:rPr>
          <w:szCs w:val="23"/>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9403C1" w:rsidRPr="00994EEA" w:rsidRDefault="009403C1" w:rsidP="009403C1">
      <w:pPr>
        <w:ind w:firstLine="720"/>
        <w:jc w:val="both"/>
        <w:rPr>
          <w:szCs w:val="23"/>
        </w:rPr>
      </w:pPr>
      <w:r w:rsidRPr="00994EEA">
        <w:rPr>
          <w:szCs w:val="23"/>
        </w:rPr>
        <w:t>отказывает в удовлетворении жалобы.</w:t>
      </w:r>
    </w:p>
    <w:p w:rsidR="009403C1" w:rsidRPr="00994EEA" w:rsidRDefault="009403C1" w:rsidP="009403C1">
      <w:pPr>
        <w:ind w:firstLine="720"/>
        <w:jc w:val="both"/>
        <w:rPr>
          <w:szCs w:val="23"/>
        </w:rPr>
      </w:pPr>
      <w:r w:rsidRPr="00994EEA">
        <w:rPr>
          <w:szCs w:val="23"/>
        </w:rPr>
        <w:t>89.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403C1" w:rsidRPr="00994EEA" w:rsidRDefault="009403C1" w:rsidP="009403C1">
      <w:pPr>
        <w:ind w:firstLine="720"/>
        <w:jc w:val="both"/>
        <w:rPr>
          <w:szCs w:val="23"/>
        </w:rPr>
      </w:pPr>
      <w:r w:rsidRPr="00994EEA">
        <w:rPr>
          <w:szCs w:val="23"/>
        </w:rPr>
        <w:t>90.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403C1" w:rsidRPr="00994EEA" w:rsidRDefault="009403C1" w:rsidP="009403C1">
      <w:pPr>
        <w:ind w:firstLine="720"/>
        <w:jc w:val="both"/>
        <w:rPr>
          <w:szCs w:val="23"/>
        </w:rPr>
      </w:pPr>
      <w:r w:rsidRPr="00994EEA">
        <w:rPr>
          <w:szCs w:val="23"/>
        </w:rPr>
        <w:t>91.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9403C1" w:rsidRPr="00994EEA" w:rsidRDefault="009403C1" w:rsidP="009403C1">
      <w:pPr>
        <w:ind w:firstLine="720"/>
        <w:jc w:val="both"/>
        <w:rPr>
          <w:szCs w:val="23"/>
        </w:rPr>
      </w:pPr>
      <w:r w:rsidRPr="00994EEA">
        <w:rPr>
          <w:szCs w:val="23"/>
        </w:rPr>
        <w:t>92. Основания для отказа в рассмотрении жалобы:</w:t>
      </w:r>
    </w:p>
    <w:p w:rsidR="009403C1" w:rsidRPr="00994EEA" w:rsidRDefault="009403C1" w:rsidP="009403C1">
      <w:pPr>
        <w:ind w:firstLine="720"/>
        <w:jc w:val="both"/>
        <w:rPr>
          <w:szCs w:val="23"/>
        </w:rPr>
      </w:pPr>
      <w:r w:rsidRPr="00994EEA">
        <w:rPr>
          <w:szCs w:val="23"/>
        </w:rPr>
        <w:t>1)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9403C1" w:rsidRPr="00994EEA" w:rsidRDefault="009403C1" w:rsidP="009403C1">
      <w:pPr>
        <w:ind w:firstLine="720"/>
        <w:jc w:val="both"/>
        <w:rPr>
          <w:szCs w:val="23"/>
        </w:rPr>
      </w:pPr>
      <w:r w:rsidRPr="00994EEA">
        <w:rPr>
          <w:szCs w:val="23"/>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9403C1" w:rsidRPr="00994EEA" w:rsidRDefault="009403C1" w:rsidP="009403C1">
      <w:pPr>
        <w:ind w:firstLine="720"/>
        <w:jc w:val="both"/>
        <w:rPr>
          <w:szCs w:val="23"/>
        </w:rPr>
      </w:pPr>
      <w:r w:rsidRPr="00994EEA">
        <w:rPr>
          <w:szCs w:val="23"/>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9403C1" w:rsidRPr="00575688" w:rsidRDefault="009403C1" w:rsidP="009403C1">
      <w:pPr>
        <w:ind w:firstLine="720"/>
        <w:jc w:val="both"/>
        <w:rPr>
          <w:szCs w:val="23"/>
        </w:rPr>
      </w:pPr>
      <w:r w:rsidRPr="00994EEA">
        <w:rPr>
          <w:szCs w:val="23"/>
        </w:rPr>
        <w:t xml:space="preserve">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w:t>
      </w:r>
      <w:r w:rsidRPr="00575688">
        <w:rPr>
          <w:szCs w:val="23"/>
        </w:rPr>
        <w:lastRenderedPageBreak/>
        <w:t>тот же орган или одному и тому же должностному лицу. О данном решении уведомляется письменно заявитель, направивший жалобу;</w:t>
      </w:r>
    </w:p>
    <w:p w:rsidR="009403C1" w:rsidRPr="00575688" w:rsidRDefault="009403C1" w:rsidP="009403C1">
      <w:pPr>
        <w:ind w:firstLine="720"/>
        <w:jc w:val="both"/>
        <w:rPr>
          <w:szCs w:val="23"/>
        </w:rPr>
      </w:pPr>
      <w:r w:rsidRPr="00575688">
        <w:rPr>
          <w:szCs w:val="23"/>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w:t>
      </w:r>
      <w:r w:rsidR="00575688" w:rsidRPr="00575688">
        <w:rPr>
          <w:rStyle w:val="apple-converted-space"/>
          <w:szCs w:val="23"/>
        </w:rPr>
        <w:t xml:space="preserve"> </w:t>
      </w:r>
      <w:hyperlink r:id="rId125" w:anchor="/multilink/44908634/paragraph/269/number/0" w:history="1">
        <w:r w:rsidRPr="00575688">
          <w:rPr>
            <w:rStyle w:val="af1"/>
            <w:color w:val="auto"/>
            <w:szCs w:val="23"/>
            <w:u w:val="none"/>
          </w:rPr>
          <w:t>федеральным законом</w:t>
        </w:r>
      </w:hyperlink>
      <w:r w:rsidR="00575688" w:rsidRPr="00575688">
        <w:rPr>
          <w:rStyle w:val="apple-converted-space"/>
          <w:szCs w:val="23"/>
        </w:rPr>
        <w:t xml:space="preserve"> </w:t>
      </w:r>
      <w:r w:rsidRPr="00575688">
        <w:rPr>
          <w:szCs w:val="23"/>
        </w:rPr>
        <w:t>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9403C1" w:rsidRPr="00575688" w:rsidRDefault="009403C1" w:rsidP="009403C1">
      <w:pPr>
        <w:ind w:firstLine="720"/>
        <w:jc w:val="both"/>
        <w:rPr>
          <w:szCs w:val="23"/>
        </w:rPr>
      </w:pPr>
      <w:r w:rsidRPr="00575688">
        <w:rPr>
          <w:szCs w:val="23"/>
        </w:rPr>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9403C1" w:rsidRPr="00994EEA" w:rsidRDefault="009403C1" w:rsidP="009403C1">
      <w:pPr>
        <w:ind w:firstLine="709"/>
        <w:jc w:val="both"/>
        <w:rPr>
          <w:szCs w:val="28"/>
        </w:rPr>
      </w:pPr>
    </w:p>
    <w:p w:rsidR="009403C1" w:rsidRPr="00994EEA" w:rsidRDefault="009403C1" w:rsidP="009403C1">
      <w:pPr>
        <w:rPr>
          <w:sz w:val="20"/>
        </w:rPr>
      </w:pPr>
    </w:p>
    <w:p w:rsidR="009403C1" w:rsidRPr="00994EEA" w:rsidRDefault="009403C1" w:rsidP="009403C1">
      <w:pPr>
        <w:pStyle w:val="a3"/>
        <w:rPr>
          <w:rStyle w:val="af2"/>
          <w:b w:val="0"/>
          <w:sz w:val="24"/>
        </w:rPr>
      </w:pPr>
      <w:r w:rsidRPr="00994EEA">
        <w:rPr>
          <w:rStyle w:val="af2"/>
          <w:b w:val="0"/>
          <w:sz w:val="24"/>
        </w:rPr>
        <w:t xml:space="preserve">                 </w:t>
      </w: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Pr="00994EEA" w:rsidRDefault="009403C1" w:rsidP="009403C1">
      <w:pPr>
        <w:pStyle w:val="a3"/>
        <w:jc w:val="right"/>
        <w:rPr>
          <w:rStyle w:val="af2"/>
          <w:b w:val="0"/>
          <w:sz w:val="24"/>
        </w:rPr>
      </w:pPr>
    </w:p>
    <w:p w:rsidR="009403C1" w:rsidRDefault="009403C1"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Default="00575688" w:rsidP="009403C1">
      <w:pPr>
        <w:pStyle w:val="a3"/>
        <w:jc w:val="right"/>
        <w:rPr>
          <w:rStyle w:val="af2"/>
          <w:b w:val="0"/>
          <w:sz w:val="24"/>
        </w:rPr>
      </w:pPr>
    </w:p>
    <w:p w:rsidR="00575688" w:rsidRPr="00994EEA" w:rsidRDefault="00575688" w:rsidP="009403C1">
      <w:pPr>
        <w:pStyle w:val="a3"/>
        <w:jc w:val="right"/>
        <w:rPr>
          <w:rStyle w:val="af2"/>
          <w:b w:val="0"/>
          <w:sz w:val="24"/>
        </w:rPr>
      </w:pPr>
    </w:p>
    <w:p w:rsidR="009403C1" w:rsidRPr="00994EEA" w:rsidRDefault="00575688" w:rsidP="009403C1">
      <w:pPr>
        <w:pStyle w:val="a3"/>
        <w:jc w:val="right"/>
        <w:rPr>
          <w:sz w:val="24"/>
          <w:szCs w:val="28"/>
        </w:rPr>
      </w:pPr>
      <w:r>
        <w:rPr>
          <w:rStyle w:val="af2"/>
          <w:b w:val="0"/>
          <w:sz w:val="24"/>
        </w:rPr>
        <w:lastRenderedPageBreak/>
        <w:t xml:space="preserve">Приложение № </w:t>
      </w:r>
      <w:r w:rsidR="009403C1" w:rsidRPr="00994EEA">
        <w:rPr>
          <w:rStyle w:val="af2"/>
          <w:b w:val="0"/>
          <w:sz w:val="24"/>
        </w:rPr>
        <w:t>1</w:t>
      </w:r>
      <w:r w:rsidR="009403C1" w:rsidRPr="00994EEA">
        <w:rPr>
          <w:rStyle w:val="af2"/>
          <w:b w:val="0"/>
          <w:sz w:val="24"/>
        </w:rPr>
        <w:br/>
        <w:t xml:space="preserve">                                                                                  к </w:t>
      </w:r>
      <w:hyperlink w:anchor="sub_1000" w:history="1">
        <w:r w:rsidR="009403C1" w:rsidRPr="00994EEA">
          <w:rPr>
            <w:rStyle w:val="ae"/>
            <w:rFonts w:eastAsiaTheme="minorEastAsia"/>
            <w:b/>
            <w:color w:val="auto"/>
            <w:sz w:val="24"/>
            <w:szCs w:val="28"/>
          </w:rPr>
          <w:t>Административному регламенту</w:t>
        </w:r>
      </w:hyperlink>
      <w:r w:rsidR="009403C1" w:rsidRPr="00994EEA">
        <w:rPr>
          <w:rStyle w:val="af2"/>
          <w:b w:val="0"/>
          <w:sz w:val="24"/>
        </w:rPr>
        <w:br/>
        <w:t xml:space="preserve">                                                                         предоставления муниципальной услуги</w:t>
      </w:r>
      <w:r w:rsidR="009403C1" w:rsidRPr="00994EEA">
        <w:rPr>
          <w:rStyle w:val="af2"/>
          <w:b w:val="0"/>
          <w:sz w:val="24"/>
        </w:rPr>
        <w:br/>
        <w:t xml:space="preserve">                                                     </w:t>
      </w:r>
      <w:r w:rsidR="009403C1" w:rsidRPr="00994EEA">
        <w:rPr>
          <w:sz w:val="24"/>
          <w:szCs w:val="28"/>
        </w:rPr>
        <w:t xml:space="preserve">«Принятие решения о подготовке документации </w:t>
      </w:r>
    </w:p>
    <w:p w:rsidR="009403C1" w:rsidRPr="00994EEA" w:rsidRDefault="009403C1" w:rsidP="009403C1">
      <w:pPr>
        <w:pStyle w:val="a3"/>
        <w:jc w:val="right"/>
        <w:rPr>
          <w:sz w:val="24"/>
          <w:szCs w:val="28"/>
        </w:rPr>
      </w:pPr>
      <w:r w:rsidRPr="00994EEA">
        <w:rPr>
          <w:sz w:val="24"/>
          <w:szCs w:val="28"/>
        </w:rPr>
        <w:t xml:space="preserve">                                                       по планировке территории и утверждение </w:t>
      </w:r>
    </w:p>
    <w:p w:rsidR="009403C1" w:rsidRPr="00994EEA" w:rsidRDefault="009403C1" w:rsidP="009403C1">
      <w:pPr>
        <w:pStyle w:val="a3"/>
        <w:jc w:val="right"/>
        <w:rPr>
          <w:sz w:val="24"/>
          <w:szCs w:val="28"/>
        </w:rPr>
      </w:pPr>
      <w:r w:rsidRPr="00994EEA">
        <w:rPr>
          <w:sz w:val="24"/>
          <w:szCs w:val="28"/>
        </w:rPr>
        <w:t xml:space="preserve">                                                             документации по планировке территории»</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w:t>
      </w:r>
    </w:p>
    <w:p w:rsidR="009403C1" w:rsidRPr="00994EEA" w:rsidRDefault="009403C1" w:rsidP="009403C1">
      <w:pPr>
        <w:pStyle w:val="aff1"/>
        <w:jc w:val="right"/>
        <w:rPr>
          <w:rFonts w:ascii="Times New Roman" w:hAnsi="Times New Roman" w:cs="Times New Roman"/>
          <w:szCs w:val="28"/>
        </w:rPr>
      </w:pPr>
      <w:r w:rsidRPr="00994EEA">
        <w:rPr>
          <w:rFonts w:ascii="Times New Roman" w:hAnsi="Times New Roman" w:cs="Times New Roman"/>
          <w:szCs w:val="28"/>
        </w:rPr>
        <w:t xml:space="preserve"> Главе Инсарского муниципального района</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w:t>
      </w:r>
      <w:r w:rsidRPr="00994EEA">
        <w:rPr>
          <w:rFonts w:ascii="Times New Roman" w:hAnsi="Times New Roman" w:cs="Times New Roman"/>
          <w:sz w:val="16"/>
          <w:szCs w:val="18"/>
        </w:rPr>
        <w:t>(наименование организации, юридический адрес</w:t>
      </w:r>
      <w:r w:rsidRPr="00994EEA">
        <w:rPr>
          <w:rFonts w:ascii="Times New Roman" w:hAnsi="Times New Roman" w:cs="Times New Roman"/>
          <w:sz w:val="22"/>
        </w:rPr>
        <w:t>,</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16"/>
          <w:szCs w:val="18"/>
        </w:rPr>
      </w:pPr>
      <w:r w:rsidRPr="00994EEA">
        <w:rPr>
          <w:rFonts w:ascii="Times New Roman" w:hAnsi="Times New Roman" w:cs="Times New Roman"/>
          <w:sz w:val="22"/>
        </w:rPr>
        <w:t xml:space="preserve">                             </w:t>
      </w:r>
      <w:r w:rsidRPr="00994EEA">
        <w:rPr>
          <w:rFonts w:ascii="Times New Roman" w:hAnsi="Times New Roman" w:cs="Times New Roman"/>
          <w:sz w:val="16"/>
          <w:szCs w:val="18"/>
        </w:rPr>
        <w:t>реквизиты (ИНН, ОГРН) - для юридических лиц,</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16"/>
          <w:szCs w:val="18"/>
        </w:rPr>
      </w:pPr>
      <w:r w:rsidRPr="00994EEA">
        <w:rPr>
          <w:rFonts w:ascii="Times New Roman" w:hAnsi="Times New Roman" w:cs="Times New Roman"/>
          <w:sz w:val="22"/>
        </w:rPr>
        <w:t xml:space="preserve">                           </w:t>
      </w:r>
      <w:r w:rsidRPr="00994EEA">
        <w:rPr>
          <w:rFonts w:ascii="Times New Roman" w:hAnsi="Times New Roman" w:cs="Times New Roman"/>
          <w:sz w:val="16"/>
          <w:szCs w:val="18"/>
        </w:rPr>
        <w:t>Ф.И.О., данные документа, удостоверяющего</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16"/>
          <w:szCs w:val="18"/>
        </w:rPr>
      </w:pPr>
      <w:r w:rsidRPr="00994EEA">
        <w:rPr>
          <w:rFonts w:ascii="Times New Roman" w:hAnsi="Times New Roman" w:cs="Times New Roman"/>
          <w:sz w:val="22"/>
        </w:rPr>
        <w:t xml:space="preserve">                         </w:t>
      </w:r>
      <w:r w:rsidRPr="00994EEA">
        <w:rPr>
          <w:rFonts w:ascii="Times New Roman" w:hAnsi="Times New Roman" w:cs="Times New Roman"/>
          <w:sz w:val="16"/>
          <w:szCs w:val="18"/>
        </w:rPr>
        <w:t>личность, место жительства - для физических лиц,</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w:t>
      </w:r>
      <w:r w:rsidRPr="00994EEA">
        <w:rPr>
          <w:rFonts w:ascii="Times New Roman" w:hAnsi="Times New Roman" w:cs="Times New Roman"/>
          <w:sz w:val="16"/>
          <w:szCs w:val="18"/>
        </w:rPr>
        <w:t>телефон, факс, адрес</w:t>
      </w:r>
      <w:r w:rsidRPr="00994EEA">
        <w:rPr>
          <w:rFonts w:ascii="Times New Roman" w:hAnsi="Times New Roman" w:cs="Times New Roman"/>
          <w:sz w:val="22"/>
        </w:rPr>
        <w:t>)</w:t>
      </w:r>
    </w:p>
    <w:p w:rsidR="009403C1" w:rsidRPr="00994EEA" w:rsidRDefault="009403C1" w:rsidP="009403C1">
      <w:pPr>
        <w:jc w:val="right"/>
        <w:rPr>
          <w:sz w:val="22"/>
        </w:rPr>
      </w:pPr>
    </w:p>
    <w:p w:rsidR="009403C1" w:rsidRPr="00994EEA" w:rsidRDefault="009403C1" w:rsidP="009403C1">
      <w:pPr>
        <w:pStyle w:val="aff1"/>
        <w:jc w:val="center"/>
        <w:rPr>
          <w:rStyle w:val="af2"/>
          <w:rFonts w:ascii="Times New Roman" w:hAnsi="Times New Roman" w:cs="Times New Roman"/>
          <w:b w:val="0"/>
          <w:sz w:val="24"/>
        </w:rPr>
      </w:pPr>
      <w:r w:rsidRPr="00994EEA">
        <w:rPr>
          <w:rStyle w:val="af2"/>
          <w:rFonts w:ascii="Times New Roman" w:hAnsi="Times New Roman" w:cs="Times New Roman"/>
          <w:b w:val="0"/>
          <w:sz w:val="24"/>
        </w:rPr>
        <w:t>Заявление</w:t>
      </w:r>
    </w:p>
    <w:p w:rsidR="009403C1" w:rsidRPr="00994EEA" w:rsidRDefault="009403C1" w:rsidP="009403C1">
      <w:pPr>
        <w:rPr>
          <w:sz w:val="20"/>
        </w:rPr>
      </w:pP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 w:val="22"/>
        </w:rPr>
        <w:t xml:space="preserve">     </w:t>
      </w:r>
      <w:r w:rsidRPr="00994EEA">
        <w:rPr>
          <w:rFonts w:ascii="Times New Roman" w:hAnsi="Times New Roman" w:cs="Times New Roman"/>
          <w:szCs w:val="28"/>
        </w:rPr>
        <w:t xml:space="preserve">В соответствии с </w:t>
      </w:r>
      <w:r w:rsidRPr="00994EEA">
        <w:rPr>
          <w:rFonts w:ascii="Times New Roman" w:hAnsi="Times New Roman" w:cs="Times New Roman"/>
          <w:b/>
          <w:szCs w:val="28"/>
        </w:rPr>
        <w:t xml:space="preserve"> </w:t>
      </w:r>
      <w:hyperlink r:id="rId126" w:history="1">
        <w:r w:rsidRPr="00994EEA">
          <w:rPr>
            <w:rStyle w:val="ae"/>
            <w:rFonts w:eastAsiaTheme="minorEastAsia"/>
            <w:b/>
            <w:color w:val="auto"/>
            <w:szCs w:val="28"/>
          </w:rPr>
          <w:t>Градостроительным  кодексом</w:t>
        </w:r>
      </w:hyperlink>
      <w:r w:rsidRPr="00994EEA">
        <w:rPr>
          <w:rFonts w:ascii="Times New Roman" w:hAnsi="Times New Roman" w:cs="Times New Roman"/>
          <w:szCs w:val="28"/>
        </w:rPr>
        <w:t xml:space="preserve">  Российской  Федерации</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прошу принять решение о подготовке документации по планировке  территории,</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предназначенной для</w:t>
      </w:r>
    </w:p>
    <w:p w:rsidR="009403C1" w:rsidRPr="00994EEA" w:rsidRDefault="009403C1" w:rsidP="009403C1">
      <w:pPr>
        <w:pStyle w:val="aff1"/>
        <w:rPr>
          <w:rFonts w:ascii="Times New Roman" w:hAnsi="Times New Roman" w:cs="Times New Roman"/>
          <w:sz w:val="22"/>
        </w:rPr>
      </w:pPr>
      <w:r w:rsidRPr="00994EEA">
        <w:rPr>
          <w:rFonts w:ascii="Times New Roman" w:hAnsi="Times New Roman" w:cs="Times New Roman"/>
          <w:szCs w:val="28"/>
        </w:rPr>
        <w:t>________________________________________________________________________,</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расположенной___________________________________________________________</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________________________________________________________________________</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1. Правоустанавливающим документом на земельный участок является:</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________________________________________________________________________.</w:t>
      </w:r>
    </w:p>
    <w:p w:rsidR="009403C1" w:rsidRPr="00994EEA" w:rsidRDefault="009403C1" w:rsidP="009403C1">
      <w:pPr>
        <w:pStyle w:val="aff1"/>
        <w:rPr>
          <w:rFonts w:ascii="Times New Roman" w:hAnsi="Times New Roman" w:cs="Times New Roman"/>
          <w:sz w:val="16"/>
          <w:szCs w:val="18"/>
        </w:rPr>
      </w:pPr>
      <w:r w:rsidRPr="00994EEA">
        <w:rPr>
          <w:rFonts w:ascii="Times New Roman" w:hAnsi="Times New Roman" w:cs="Times New Roman"/>
          <w:sz w:val="22"/>
        </w:rPr>
        <w:t xml:space="preserve">   </w:t>
      </w:r>
      <w:r w:rsidRPr="00994EEA">
        <w:rPr>
          <w:rFonts w:ascii="Times New Roman" w:hAnsi="Times New Roman" w:cs="Times New Roman"/>
          <w:sz w:val="16"/>
          <w:szCs w:val="18"/>
        </w:rPr>
        <w:t>(необходимо указать наименование, дату, номер правоустанавливающего  документа, информацию</w:t>
      </w:r>
    </w:p>
    <w:p w:rsidR="009403C1" w:rsidRPr="00994EEA" w:rsidRDefault="009403C1" w:rsidP="009403C1">
      <w:pPr>
        <w:pStyle w:val="aff1"/>
        <w:rPr>
          <w:rFonts w:ascii="Times New Roman" w:hAnsi="Times New Roman" w:cs="Times New Roman"/>
          <w:sz w:val="16"/>
          <w:szCs w:val="18"/>
        </w:rPr>
      </w:pPr>
      <w:r w:rsidRPr="00994EEA">
        <w:rPr>
          <w:rFonts w:ascii="Times New Roman" w:hAnsi="Times New Roman" w:cs="Times New Roman"/>
          <w:sz w:val="16"/>
          <w:szCs w:val="18"/>
        </w:rPr>
        <w:t xml:space="preserve"> о государственной регистрации, в случаях,  установленных законодательством, - для заявления о принятии решения)</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2. Границы  (координаты) места  нахождения земельного участка установлены:</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________________________________________________________________________</w:t>
      </w:r>
    </w:p>
    <w:p w:rsidR="009403C1" w:rsidRPr="00994EEA" w:rsidRDefault="009403C1" w:rsidP="009403C1">
      <w:pPr>
        <w:pStyle w:val="aff1"/>
        <w:rPr>
          <w:rFonts w:ascii="Times New Roman" w:hAnsi="Times New Roman" w:cs="Times New Roman"/>
          <w:sz w:val="16"/>
          <w:szCs w:val="18"/>
        </w:rPr>
      </w:pPr>
      <w:r w:rsidRPr="00994EEA">
        <w:rPr>
          <w:rFonts w:ascii="Times New Roman" w:hAnsi="Times New Roman" w:cs="Times New Roman"/>
          <w:sz w:val="16"/>
          <w:szCs w:val="18"/>
        </w:rPr>
        <w:t xml:space="preserve">   (указать кадастровый номер земельного участка, дату постановки на  кадастровый учет согласно </w:t>
      </w:r>
    </w:p>
    <w:p w:rsidR="009403C1" w:rsidRPr="00994EEA" w:rsidRDefault="009403C1" w:rsidP="009403C1">
      <w:pPr>
        <w:pStyle w:val="aff1"/>
        <w:rPr>
          <w:rFonts w:ascii="Times New Roman" w:hAnsi="Times New Roman" w:cs="Times New Roman"/>
          <w:sz w:val="16"/>
          <w:szCs w:val="18"/>
        </w:rPr>
      </w:pPr>
      <w:r w:rsidRPr="00994EEA">
        <w:rPr>
          <w:rFonts w:ascii="Times New Roman" w:hAnsi="Times New Roman" w:cs="Times New Roman"/>
          <w:sz w:val="16"/>
          <w:szCs w:val="18"/>
        </w:rPr>
        <w:t>кадастровому паспорту земельного участка или кадастровой выписке о земельном участке)</w:t>
      </w:r>
    </w:p>
    <w:p w:rsidR="009403C1" w:rsidRPr="00994EEA" w:rsidRDefault="009403C1" w:rsidP="009403C1">
      <w:pPr>
        <w:pStyle w:val="aff1"/>
        <w:rPr>
          <w:rFonts w:ascii="Times New Roman" w:hAnsi="Times New Roman" w:cs="Times New Roman"/>
          <w:sz w:val="22"/>
        </w:rPr>
      </w:pP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3. На земельном   участке   расположены   объекты  культурного  наследия,</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включенные в единый государственный реестр объектов культурного  наследия</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(памятников истории и культуры) народов Российской Федерации:</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________________________________________________________________________</w:t>
      </w:r>
    </w:p>
    <w:p w:rsidR="009403C1" w:rsidRPr="00994EEA" w:rsidRDefault="009403C1" w:rsidP="009403C1">
      <w:pPr>
        <w:pStyle w:val="aff1"/>
        <w:rPr>
          <w:rFonts w:ascii="Times New Roman" w:hAnsi="Times New Roman" w:cs="Times New Roman"/>
          <w:sz w:val="16"/>
          <w:szCs w:val="18"/>
        </w:rPr>
      </w:pPr>
      <w:r w:rsidRPr="00994EEA">
        <w:rPr>
          <w:rFonts w:ascii="Times New Roman" w:hAnsi="Times New Roman" w:cs="Times New Roman"/>
          <w:sz w:val="16"/>
          <w:szCs w:val="18"/>
        </w:rPr>
        <w:t>(указывается историческое назначение объекта культурного наследия и его  фактическое использование; наименование органа государственной власти принявшего решение о включении выявленного объекта культурного наследия в единый государственный реестр, наименование нормативного правового акта, дата и номер его принятия; регистрационный номер и дата постановки на учет в единый государственный реестр объектов культурного наследи  (памятников истории и культуры) народов Российской Федерации - для заявления о принятии решения)</w:t>
      </w:r>
    </w:p>
    <w:p w:rsidR="009403C1" w:rsidRPr="00994EEA" w:rsidRDefault="009403C1" w:rsidP="009403C1">
      <w:pPr>
        <w:pStyle w:val="aff1"/>
        <w:rPr>
          <w:rFonts w:ascii="Times New Roman" w:hAnsi="Times New Roman" w:cs="Times New Roman"/>
          <w:sz w:val="22"/>
        </w:rPr>
      </w:pPr>
      <w:r w:rsidRPr="00994EEA">
        <w:rPr>
          <w:rFonts w:ascii="Times New Roman" w:hAnsi="Times New Roman" w:cs="Times New Roman"/>
          <w:sz w:val="22"/>
        </w:rPr>
        <w:t>Приложения:</w:t>
      </w:r>
    </w:p>
    <w:p w:rsidR="009403C1" w:rsidRPr="00994EEA" w:rsidRDefault="009403C1" w:rsidP="009403C1">
      <w:pPr>
        <w:pStyle w:val="aff1"/>
        <w:rPr>
          <w:rFonts w:ascii="Times New Roman" w:hAnsi="Times New Roman" w:cs="Times New Roman"/>
          <w:sz w:val="22"/>
        </w:rPr>
      </w:pPr>
      <w:r w:rsidRPr="00994EEA">
        <w:rPr>
          <w:rFonts w:ascii="Times New Roman" w:hAnsi="Times New Roman" w:cs="Times New Roman"/>
          <w:sz w:val="22"/>
        </w:rPr>
        <w:t>________________________ ______________________ ________________________</w:t>
      </w:r>
    </w:p>
    <w:p w:rsidR="009403C1" w:rsidRPr="00994EEA" w:rsidRDefault="009403C1" w:rsidP="009403C1">
      <w:pPr>
        <w:pStyle w:val="aff1"/>
        <w:rPr>
          <w:rFonts w:ascii="Times New Roman" w:hAnsi="Times New Roman" w:cs="Times New Roman"/>
          <w:sz w:val="16"/>
          <w:szCs w:val="18"/>
        </w:rPr>
      </w:pPr>
      <w:r w:rsidRPr="00994EEA">
        <w:rPr>
          <w:rFonts w:ascii="Times New Roman" w:hAnsi="Times New Roman" w:cs="Times New Roman"/>
          <w:sz w:val="16"/>
          <w:szCs w:val="18"/>
        </w:rPr>
        <w:t xml:space="preserve">                    (должность)                                             (подпись)                                                     (Ф.И.О.)</w:t>
      </w:r>
    </w:p>
    <w:p w:rsidR="009403C1" w:rsidRPr="00994EEA" w:rsidRDefault="009403C1" w:rsidP="009403C1">
      <w:pPr>
        <w:pStyle w:val="aff1"/>
        <w:rPr>
          <w:rFonts w:ascii="Times New Roman" w:hAnsi="Times New Roman" w:cs="Times New Roman"/>
          <w:sz w:val="22"/>
        </w:rPr>
      </w:pPr>
    </w:p>
    <w:p w:rsidR="009403C1" w:rsidRDefault="009403C1" w:rsidP="009403C1">
      <w:pPr>
        <w:pStyle w:val="aff1"/>
        <w:rPr>
          <w:rStyle w:val="af2"/>
          <w:rFonts w:ascii="Times New Roman" w:hAnsi="Times New Roman"/>
          <w:b w:val="0"/>
          <w:sz w:val="24"/>
        </w:rPr>
      </w:pPr>
      <w:r w:rsidRPr="00994EEA">
        <w:rPr>
          <w:rFonts w:ascii="Times New Roman" w:hAnsi="Times New Roman" w:cs="Times New Roman"/>
          <w:sz w:val="22"/>
        </w:rPr>
        <w:t xml:space="preserve">"___" _____________20 ____г.                     МП </w:t>
      </w:r>
      <w:r w:rsidRPr="00994EEA">
        <w:rPr>
          <w:rFonts w:ascii="Times New Roman" w:hAnsi="Times New Roman" w:cs="Times New Roman"/>
          <w:sz w:val="16"/>
          <w:szCs w:val="18"/>
        </w:rPr>
        <w:t>(при наличии печати)</w:t>
      </w:r>
      <w:r w:rsidRPr="00994EEA">
        <w:rPr>
          <w:rStyle w:val="af2"/>
          <w:rFonts w:ascii="Times New Roman" w:hAnsi="Times New Roman"/>
          <w:b w:val="0"/>
          <w:sz w:val="24"/>
        </w:rPr>
        <w:t xml:space="preserve">                                               </w:t>
      </w:r>
    </w:p>
    <w:p w:rsidR="00575688" w:rsidRDefault="00575688" w:rsidP="00575688">
      <w:pPr>
        <w:rPr>
          <w:lang w:eastAsia="ar-SA"/>
        </w:rPr>
      </w:pPr>
    </w:p>
    <w:p w:rsidR="00575688" w:rsidRDefault="00575688" w:rsidP="00575688">
      <w:pPr>
        <w:rPr>
          <w:lang w:eastAsia="ar-SA"/>
        </w:rPr>
      </w:pPr>
    </w:p>
    <w:p w:rsidR="00575688" w:rsidRDefault="00575688" w:rsidP="00575688">
      <w:pPr>
        <w:rPr>
          <w:lang w:eastAsia="ar-SA"/>
        </w:rPr>
      </w:pPr>
    </w:p>
    <w:p w:rsidR="00575688" w:rsidRDefault="00575688" w:rsidP="00575688">
      <w:pPr>
        <w:rPr>
          <w:lang w:eastAsia="ar-SA"/>
        </w:rPr>
      </w:pPr>
    </w:p>
    <w:p w:rsidR="00575688" w:rsidRDefault="00575688" w:rsidP="00575688">
      <w:pPr>
        <w:rPr>
          <w:lang w:eastAsia="ar-SA"/>
        </w:rPr>
      </w:pPr>
    </w:p>
    <w:p w:rsidR="00575688" w:rsidRDefault="00575688" w:rsidP="00575688">
      <w:pPr>
        <w:rPr>
          <w:lang w:eastAsia="ar-SA"/>
        </w:rPr>
      </w:pPr>
    </w:p>
    <w:p w:rsidR="00575688" w:rsidRDefault="00575688" w:rsidP="00575688">
      <w:pPr>
        <w:rPr>
          <w:lang w:eastAsia="ar-SA"/>
        </w:rPr>
      </w:pPr>
    </w:p>
    <w:p w:rsidR="00575688" w:rsidRPr="00575688" w:rsidRDefault="00575688" w:rsidP="00575688">
      <w:pPr>
        <w:rPr>
          <w:lang w:eastAsia="ar-SA"/>
        </w:rPr>
      </w:pPr>
    </w:p>
    <w:p w:rsidR="009403C1" w:rsidRPr="00994EEA" w:rsidRDefault="009403C1" w:rsidP="009403C1">
      <w:pPr>
        <w:pStyle w:val="a3"/>
        <w:jc w:val="right"/>
        <w:rPr>
          <w:sz w:val="24"/>
          <w:szCs w:val="28"/>
        </w:rPr>
      </w:pPr>
      <w:r w:rsidRPr="00994EEA">
        <w:rPr>
          <w:rStyle w:val="af2"/>
          <w:b w:val="0"/>
          <w:sz w:val="24"/>
        </w:rPr>
        <w:lastRenderedPageBreak/>
        <w:t>Приложение № 2</w:t>
      </w:r>
      <w:r w:rsidRPr="00994EEA">
        <w:rPr>
          <w:rStyle w:val="af2"/>
          <w:b w:val="0"/>
          <w:sz w:val="24"/>
        </w:rPr>
        <w:br/>
        <w:t xml:space="preserve">                                                                                  к </w:t>
      </w:r>
      <w:hyperlink w:anchor="sub_1000" w:history="1">
        <w:r w:rsidRPr="00575688">
          <w:rPr>
            <w:rStyle w:val="ae"/>
            <w:rFonts w:eastAsiaTheme="minorEastAsia"/>
            <w:color w:val="auto"/>
            <w:sz w:val="24"/>
            <w:szCs w:val="28"/>
          </w:rPr>
          <w:t>Административному регламенту</w:t>
        </w:r>
      </w:hyperlink>
      <w:r w:rsidRPr="00575688">
        <w:rPr>
          <w:rStyle w:val="af2"/>
          <w:sz w:val="24"/>
        </w:rPr>
        <w:br/>
      </w:r>
      <w:r w:rsidRPr="00994EEA">
        <w:rPr>
          <w:rStyle w:val="af2"/>
          <w:b w:val="0"/>
          <w:sz w:val="24"/>
        </w:rPr>
        <w:t xml:space="preserve">                                                                    предоставления муниципальной услуги</w:t>
      </w:r>
      <w:r w:rsidRPr="00994EEA">
        <w:rPr>
          <w:rStyle w:val="af2"/>
          <w:b w:val="0"/>
          <w:sz w:val="24"/>
        </w:rPr>
        <w:br/>
        <w:t xml:space="preserve">                                                    </w:t>
      </w:r>
      <w:r w:rsidRPr="00994EEA">
        <w:rPr>
          <w:sz w:val="24"/>
          <w:szCs w:val="28"/>
        </w:rPr>
        <w:t xml:space="preserve">«Принятие решения о подготовке документации </w:t>
      </w:r>
    </w:p>
    <w:p w:rsidR="009403C1" w:rsidRPr="00994EEA" w:rsidRDefault="009403C1" w:rsidP="009403C1">
      <w:pPr>
        <w:pStyle w:val="a3"/>
        <w:jc w:val="right"/>
        <w:rPr>
          <w:sz w:val="24"/>
          <w:szCs w:val="28"/>
        </w:rPr>
      </w:pPr>
      <w:r w:rsidRPr="00994EEA">
        <w:rPr>
          <w:sz w:val="24"/>
          <w:szCs w:val="28"/>
        </w:rPr>
        <w:t xml:space="preserve">                         по планировке территории и утверждение </w:t>
      </w:r>
    </w:p>
    <w:p w:rsidR="009403C1" w:rsidRPr="00994EEA" w:rsidRDefault="009403C1" w:rsidP="009403C1">
      <w:pPr>
        <w:pStyle w:val="a3"/>
        <w:jc w:val="right"/>
        <w:rPr>
          <w:sz w:val="24"/>
          <w:szCs w:val="28"/>
        </w:rPr>
      </w:pPr>
      <w:r w:rsidRPr="00994EEA">
        <w:rPr>
          <w:sz w:val="24"/>
          <w:szCs w:val="28"/>
        </w:rPr>
        <w:t xml:space="preserve">                                                              документации по планировке территории»</w:t>
      </w:r>
    </w:p>
    <w:p w:rsidR="009403C1" w:rsidRPr="00994EEA" w:rsidRDefault="009403C1" w:rsidP="009403C1">
      <w:pPr>
        <w:jc w:val="both"/>
        <w:rPr>
          <w:sz w:val="22"/>
        </w:rPr>
      </w:pPr>
    </w:p>
    <w:p w:rsidR="009403C1" w:rsidRPr="00994EEA" w:rsidRDefault="009403C1" w:rsidP="009403C1">
      <w:pPr>
        <w:pStyle w:val="aff1"/>
        <w:jc w:val="right"/>
        <w:rPr>
          <w:rFonts w:ascii="Times New Roman" w:hAnsi="Times New Roman" w:cs="Times New Roman"/>
          <w:szCs w:val="28"/>
        </w:rPr>
      </w:pPr>
      <w:r w:rsidRPr="00994EEA">
        <w:rPr>
          <w:rFonts w:ascii="Times New Roman" w:hAnsi="Times New Roman" w:cs="Times New Roman"/>
          <w:szCs w:val="28"/>
        </w:rPr>
        <w:t xml:space="preserve">                                     Утверждено</w:t>
      </w:r>
    </w:p>
    <w:p w:rsidR="009403C1" w:rsidRPr="00994EEA" w:rsidRDefault="009403C1" w:rsidP="009403C1">
      <w:pPr>
        <w:pStyle w:val="aff1"/>
        <w:jc w:val="right"/>
        <w:rPr>
          <w:rFonts w:ascii="Times New Roman" w:hAnsi="Times New Roman" w:cs="Times New Roman"/>
          <w:szCs w:val="28"/>
        </w:rPr>
      </w:pPr>
      <w:r w:rsidRPr="00994EEA">
        <w:rPr>
          <w:rFonts w:ascii="Times New Roman" w:hAnsi="Times New Roman" w:cs="Times New Roman"/>
          <w:szCs w:val="28"/>
        </w:rPr>
        <w:t xml:space="preserve">                                     постановлением Администрации</w:t>
      </w:r>
    </w:p>
    <w:p w:rsidR="009403C1" w:rsidRPr="00994EEA" w:rsidRDefault="009403C1" w:rsidP="009403C1">
      <w:pPr>
        <w:pStyle w:val="aff1"/>
        <w:jc w:val="right"/>
        <w:rPr>
          <w:rFonts w:ascii="Times New Roman" w:hAnsi="Times New Roman" w:cs="Times New Roman"/>
          <w:szCs w:val="28"/>
        </w:rPr>
      </w:pPr>
      <w:r w:rsidRPr="00994EEA">
        <w:rPr>
          <w:rFonts w:ascii="Times New Roman" w:hAnsi="Times New Roman" w:cs="Times New Roman"/>
          <w:szCs w:val="28"/>
        </w:rPr>
        <w:t xml:space="preserve">                                     Инсарского муниципального</w:t>
      </w:r>
    </w:p>
    <w:p w:rsidR="009403C1" w:rsidRPr="00994EEA" w:rsidRDefault="009403C1" w:rsidP="009403C1">
      <w:pPr>
        <w:pStyle w:val="aff1"/>
        <w:jc w:val="right"/>
        <w:rPr>
          <w:rFonts w:ascii="Times New Roman" w:hAnsi="Times New Roman" w:cs="Times New Roman"/>
          <w:szCs w:val="28"/>
        </w:rPr>
      </w:pPr>
      <w:r w:rsidRPr="00994EEA">
        <w:rPr>
          <w:rFonts w:ascii="Times New Roman" w:hAnsi="Times New Roman" w:cs="Times New Roman"/>
          <w:szCs w:val="28"/>
        </w:rPr>
        <w:t xml:space="preserve">                                     района Республики Мордовия</w:t>
      </w:r>
    </w:p>
    <w:p w:rsidR="009403C1" w:rsidRPr="00994EEA" w:rsidRDefault="009403C1" w:rsidP="009403C1">
      <w:pPr>
        <w:pStyle w:val="aff1"/>
        <w:jc w:val="right"/>
        <w:rPr>
          <w:rFonts w:ascii="Times New Roman" w:hAnsi="Times New Roman" w:cs="Times New Roman"/>
          <w:szCs w:val="28"/>
        </w:rPr>
      </w:pPr>
      <w:r w:rsidRPr="00994EEA">
        <w:rPr>
          <w:rFonts w:ascii="Times New Roman" w:hAnsi="Times New Roman" w:cs="Times New Roman"/>
          <w:szCs w:val="28"/>
        </w:rPr>
        <w:t xml:space="preserve">                                     от __________ 20___ г. № _______</w:t>
      </w:r>
    </w:p>
    <w:p w:rsidR="009403C1" w:rsidRPr="00994EEA" w:rsidRDefault="009403C1" w:rsidP="009403C1">
      <w:pPr>
        <w:rPr>
          <w:sz w:val="20"/>
        </w:rPr>
      </w:pPr>
    </w:p>
    <w:p w:rsidR="009403C1" w:rsidRPr="00994EEA" w:rsidRDefault="009403C1" w:rsidP="009403C1">
      <w:pPr>
        <w:pStyle w:val="aff1"/>
        <w:rPr>
          <w:rFonts w:ascii="Times New Roman" w:hAnsi="Times New Roman" w:cs="Times New Roman"/>
          <w:szCs w:val="28"/>
        </w:rPr>
      </w:pPr>
      <w:r w:rsidRPr="00994EEA">
        <w:rPr>
          <w:sz w:val="18"/>
          <w:szCs w:val="20"/>
        </w:rPr>
        <w:t xml:space="preserve">                           </w:t>
      </w:r>
      <w:r w:rsidRPr="00994EEA">
        <w:rPr>
          <w:rStyle w:val="af2"/>
          <w:bCs/>
          <w:sz w:val="18"/>
          <w:szCs w:val="20"/>
        </w:rPr>
        <w:t xml:space="preserve"> </w:t>
      </w:r>
      <w:r w:rsidRPr="00994EEA">
        <w:rPr>
          <w:rStyle w:val="af2"/>
          <w:rFonts w:ascii="Times New Roman" w:hAnsi="Times New Roman" w:cs="Times New Roman"/>
          <w:bCs/>
          <w:sz w:val="24"/>
        </w:rPr>
        <w:t>Задание</w:t>
      </w:r>
    </w:p>
    <w:p w:rsidR="009403C1" w:rsidRPr="00994EEA" w:rsidRDefault="009403C1" w:rsidP="009403C1">
      <w:pPr>
        <w:pStyle w:val="aff1"/>
        <w:rPr>
          <w:rFonts w:ascii="Times New Roman" w:hAnsi="Times New Roman" w:cs="Times New Roman"/>
          <w:szCs w:val="28"/>
        </w:rPr>
      </w:pPr>
      <w:r w:rsidRPr="00994EEA">
        <w:rPr>
          <w:rStyle w:val="af2"/>
          <w:rFonts w:ascii="Times New Roman" w:hAnsi="Times New Roman" w:cs="Times New Roman"/>
          <w:bCs/>
          <w:sz w:val="24"/>
        </w:rPr>
        <w:t xml:space="preserve">     на выполнение работ по _____________________________________</w:t>
      </w:r>
    </w:p>
    <w:p w:rsidR="009403C1" w:rsidRPr="00994EEA" w:rsidRDefault="009403C1" w:rsidP="009403C1">
      <w:pPr>
        <w:pStyle w:val="aff1"/>
        <w:rPr>
          <w:rFonts w:ascii="Times New Roman" w:hAnsi="Times New Roman" w:cs="Times New Roman"/>
          <w:b/>
          <w:sz w:val="18"/>
          <w:szCs w:val="20"/>
        </w:rPr>
      </w:pPr>
      <w:r w:rsidRPr="00994EEA">
        <w:rPr>
          <w:rStyle w:val="af2"/>
          <w:bCs/>
          <w:sz w:val="18"/>
          <w:szCs w:val="20"/>
        </w:rPr>
        <w:t xml:space="preserve">                                    </w:t>
      </w:r>
      <w:r w:rsidRPr="00994EEA">
        <w:rPr>
          <w:rStyle w:val="af2"/>
          <w:rFonts w:ascii="Times New Roman" w:hAnsi="Times New Roman" w:cs="Times New Roman"/>
          <w:b w:val="0"/>
          <w:bCs/>
          <w:sz w:val="18"/>
          <w:szCs w:val="20"/>
        </w:rPr>
        <w:t>(наименование объекта)</w:t>
      </w:r>
    </w:p>
    <w:p w:rsidR="009403C1" w:rsidRPr="00994EEA" w:rsidRDefault="009403C1" w:rsidP="009403C1">
      <w:pPr>
        <w:rPr>
          <w:sz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51"/>
        <w:gridCol w:w="6188"/>
        <w:gridCol w:w="2972"/>
      </w:tblGrid>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п/п</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Наименование разделов</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Содержание</w:t>
            </w: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1</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Вид документации по планировке территории</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2</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Основание для разработки документации по планировке территории</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3</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Источник финансирования работ</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4</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Заказчик (полное и сокращенное наименование)</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5</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Разработчик документации по планировке территории (полное и сокращенное наименование)</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6</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Нормативно-правовая база разработки документации по планировке территории</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7</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Описание проектируемой территории с указанием ее наименования и основных характеристик</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8</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Цель разработки и задачи проекта</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9</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Состав документации по планировке территории</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10</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Состав, исполнители, сроки и порядок предоставления исходной информации для разработки документации по планировке территории</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11</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Состав и порядок проведения (в случае необходимости) предпроектных научно-исследовательских работ и инженерных изысканий</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12</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Основные требования к содержанию и форме представляемых материалов по этапам разработки документации по планировке территории, последовательность и сроки выполнения работы</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13</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Порядок согласования, обсуждения и утверждения документации по планировке территории</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14</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Перечень согласовывающих организаций документации по планировке территории</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15</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Порядок и сроки предоставления документации</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16</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Срок и объем предоставления гарантии</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r w:rsidR="009403C1" w:rsidRPr="00994EEA" w:rsidTr="00575688">
        <w:tc>
          <w:tcPr>
            <w:tcW w:w="1051" w:type="dxa"/>
            <w:tcBorders>
              <w:top w:val="single" w:sz="4" w:space="0" w:color="auto"/>
              <w:bottom w:val="single" w:sz="4" w:space="0" w:color="auto"/>
              <w:right w:val="single" w:sz="4" w:space="0" w:color="auto"/>
            </w:tcBorders>
          </w:tcPr>
          <w:p w:rsidR="009403C1" w:rsidRPr="00994EEA" w:rsidRDefault="009403C1" w:rsidP="00575688">
            <w:pPr>
              <w:pStyle w:val="afc"/>
              <w:jc w:val="center"/>
              <w:rPr>
                <w:rFonts w:ascii="Times New Roman" w:hAnsi="Times New Roman" w:cs="Times New Roman"/>
                <w:szCs w:val="28"/>
              </w:rPr>
            </w:pPr>
            <w:r w:rsidRPr="00994EEA">
              <w:rPr>
                <w:rFonts w:ascii="Times New Roman" w:hAnsi="Times New Roman" w:cs="Times New Roman"/>
                <w:szCs w:val="28"/>
              </w:rPr>
              <w:t>17</w:t>
            </w:r>
          </w:p>
        </w:tc>
        <w:tc>
          <w:tcPr>
            <w:tcW w:w="6188" w:type="dxa"/>
            <w:tcBorders>
              <w:top w:val="single" w:sz="4" w:space="0" w:color="auto"/>
              <w:left w:val="single" w:sz="4" w:space="0" w:color="auto"/>
              <w:bottom w:val="single" w:sz="4" w:space="0" w:color="auto"/>
              <w:right w:val="single" w:sz="4" w:space="0" w:color="auto"/>
            </w:tcBorders>
            <w:vAlign w:val="center"/>
          </w:tcPr>
          <w:p w:rsidR="009403C1" w:rsidRPr="00994EEA" w:rsidRDefault="009403C1" w:rsidP="00575688">
            <w:pPr>
              <w:pStyle w:val="afc"/>
              <w:rPr>
                <w:rFonts w:ascii="Times New Roman" w:hAnsi="Times New Roman" w:cs="Times New Roman"/>
                <w:szCs w:val="28"/>
              </w:rPr>
            </w:pPr>
            <w:r w:rsidRPr="00994EEA">
              <w:rPr>
                <w:rFonts w:ascii="Times New Roman" w:hAnsi="Times New Roman" w:cs="Times New Roman"/>
                <w:szCs w:val="28"/>
              </w:rPr>
              <w:t>Иные требования и условия</w:t>
            </w:r>
          </w:p>
        </w:tc>
        <w:tc>
          <w:tcPr>
            <w:tcW w:w="2972" w:type="dxa"/>
            <w:tcBorders>
              <w:top w:val="single" w:sz="4" w:space="0" w:color="auto"/>
              <w:left w:val="single" w:sz="4" w:space="0" w:color="auto"/>
              <w:bottom w:val="single" w:sz="4" w:space="0" w:color="auto"/>
            </w:tcBorders>
            <w:vAlign w:val="center"/>
          </w:tcPr>
          <w:p w:rsidR="009403C1" w:rsidRPr="00994EEA" w:rsidRDefault="009403C1" w:rsidP="00575688">
            <w:pPr>
              <w:pStyle w:val="afc"/>
              <w:rPr>
                <w:rFonts w:ascii="Times New Roman" w:hAnsi="Times New Roman" w:cs="Times New Roman"/>
                <w:szCs w:val="28"/>
              </w:rPr>
            </w:pPr>
          </w:p>
        </w:tc>
      </w:tr>
    </w:tbl>
    <w:p w:rsidR="009403C1" w:rsidRPr="00994EEA" w:rsidRDefault="009403C1" w:rsidP="009403C1">
      <w:pPr>
        <w:rPr>
          <w:sz w:val="20"/>
        </w:rPr>
      </w:pP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от исполнителя ______________________________</w:t>
      </w:r>
    </w:p>
    <w:p w:rsidR="009403C1" w:rsidRPr="00994EEA" w:rsidRDefault="009403C1" w:rsidP="009403C1">
      <w:pPr>
        <w:pStyle w:val="aff1"/>
        <w:rPr>
          <w:rFonts w:ascii="Times New Roman" w:hAnsi="Times New Roman" w:cs="Times New Roman"/>
          <w:sz w:val="18"/>
          <w:szCs w:val="20"/>
        </w:rPr>
      </w:pPr>
      <w:r w:rsidRPr="00994EEA">
        <w:rPr>
          <w:rFonts w:ascii="Times New Roman" w:hAnsi="Times New Roman" w:cs="Times New Roman"/>
          <w:sz w:val="18"/>
          <w:szCs w:val="20"/>
        </w:rPr>
        <w:t xml:space="preserve">                                                                (должность)</w:t>
      </w:r>
    </w:p>
    <w:p w:rsidR="009403C1" w:rsidRPr="00994EEA" w:rsidRDefault="009403C1" w:rsidP="009403C1">
      <w:pPr>
        <w:pStyle w:val="aff1"/>
        <w:rPr>
          <w:rFonts w:ascii="Times New Roman" w:hAnsi="Times New Roman" w:cs="Times New Roman"/>
          <w:sz w:val="18"/>
          <w:szCs w:val="20"/>
        </w:rPr>
      </w:pPr>
      <w:r w:rsidRPr="00994EEA">
        <w:rPr>
          <w:rFonts w:ascii="Times New Roman" w:hAnsi="Times New Roman" w:cs="Times New Roman"/>
          <w:sz w:val="18"/>
          <w:szCs w:val="20"/>
        </w:rPr>
        <w:t xml:space="preserve"> ______________________________</w:t>
      </w:r>
    </w:p>
    <w:p w:rsidR="009403C1" w:rsidRPr="00994EEA" w:rsidRDefault="009403C1" w:rsidP="009403C1">
      <w:pPr>
        <w:pStyle w:val="aff1"/>
        <w:rPr>
          <w:rFonts w:ascii="Times New Roman" w:hAnsi="Times New Roman" w:cs="Times New Roman"/>
          <w:sz w:val="18"/>
          <w:szCs w:val="20"/>
        </w:rPr>
      </w:pPr>
      <w:r w:rsidRPr="00994EEA">
        <w:rPr>
          <w:rFonts w:ascii="Times New Roman" w:hAnsi="Times New Roman" w:cs="Times New Roman"/>
          <w:sz w:val="18"/>
          <w:szCs w:val="20"/>
        </w:rPr>
        <w:t xml:space="preserve"> (фамилия и инициалы) (подпись)</w:t>
      </w:r>
    </w:p>
    <w:p w:rsidR="009403C1" w:rsidRPr="00994EEA" w:rsidRDefault="009403C1" w:rsidP="009403C1">
      <w:pPr>
        <w:pStyle w:val="aff1"/>
        <w:rPr>
          <w:sz w:val="18"/>
          <w:szCs w:val="20"/>
        </w:rPr>
      </w:pPr>
      <w:r w:rsidRPr="00994EEA">
        <w:rPr>
          <w:sz w:val="18"/>
          <w:szCs w:val="20"/>
        </w:rPr>
        <w:lastRenderedPageBreak/>
        <w:t xml:space="preserve"> ______________________________</w:t>
      </w:r>
    </w:p>
    <w:p w:rsidR="009403C1" w:rsidRPr="00994EEA" w:rsidRDefault="009403C1" w:rsidP="009403C1">
      <w:pPr>
        <w:pStyle w:val="aff1"/>
        <w:rPr>
          <w:rFonts w:ascii="Times New Roman" w:hAnsi="Times New Roman" w:cs="Times New Roman"/>
          <w:sz w:val="18"/>
          <w:szCs w:val="20"/>
        </w:rPr>
      </w:pPr>
      <w:r w:rsidRPr="00994EEA">
        <w:rPr>
          <w:sz w:val="18"/>
          <w:szCs w:val="20"/>
        </w:rPr>
        <w:t xml:space="preserve">            </w:t>
      </w:r>
      <w:r w:rsidRPr="00994EEA">
        <w:rPr>
          <w:rFonts w:ascii="Times New Roman" w:hAnsi="Times New Roman" w:cs="Times New Roman"/>
          <w:sz w:val="18"/>
          <w:szCs w:val="20"/>
        </w:rPr>
        <w:t>(Дата)</w:t>
      </w:r>
    </w:p>
    <w:p w:rsidR="009403C1" w:rsidRPr="00994EEA" w:rsidRDefault="009403C1" w:rsidP="009403C1">
      <w:pPr>
        <w:pStyle w:val="aff1"/>
        <w:rPr>
          <w:sz w:val="18"/>
          <w:szCs w:val="20"/>
        </w:rPr>
      </w:pPr>
      <w:r w:rsidRPr="00994EEA">
        <w:rPr>
          <w:rFonts w:ascii="Times New Roman" w:hAnsi="Times New Roman" w:cs="Times New Roman"/>
          <w:szCs w:val="28"/>
        </w:rPr>
        <w:t>от органов местного самоуправления</w:t>
      </w:r>
      <w:r w:rsidRPr="00994EEA">
        <w:rPr>
          <w:sz w:val="18"/>
          <w:szCs w:val="20"/>
        </w:rPr>
        <w:t xml:space="preserve"> _______________________</w:t>
      </w:r>
    </w:p>
    <w:p w:rsidR="009403C1" w:rsidRPr="00994EEA" w:rsidRDefault="009403C1" w:rsidP="009403C1">
      <w:pPr>
        <w:pStyle w:val="aff1"/>
        <w:rPr>
          <w:sz w:val="18"/>
          <w:szCs w:val="20"/>
        </w:rPr>
      </w:pPr>
      <w:r w:rsidRPr="00994EEA">
        <w:rPr>
          <w:sz w:val="18"/>
          <w:szCs w:val="20"/>
        </w:rPr>
        <w:t xml:space="preserve">                                         (</w:t>
      </w:r>
      <w:r w:rsidRPr="00994EEA">
        <w:rPr>
          <w:rFonts w:ascii="Times New Roman" w:hAnsi="Times New Roman" w:cs="Times New Roman"/>
          <w:sz w:val="18"/>
          <w:szCs w:val="20"/>
        </w:rPr>
        <w:t>должность)</w:t>
      </w:r>
    </w:p>
    <w:p w:rsidR="009403C1" w:rsidRPr="00994EEA" w:rsidRDefault="009403C1" w:rsidP="009403C1">
      <w:pPr>
        <w:pStyle w:val="aff1"/>
        <w:rPr>
          <w:sz w:val="18"/>
          <w:szCs w:val="20"/>
        </w:rPr>
      </w:pPr>
      <w:r w:rsidRPr="00994EEA">
        <w:rPr>
          <w:sz w:val="18"/>
          <w:szCs w:val="20"/>
        </w:rPr>
        <w:t xml:space="preserve"> _____________________________</w:t>
      </w:r>
    </w:p>
    <w:p w:rsidR="009403C1" w:rsidRPr="00994EEA" w:rsidRDefault="009403C1" w:rsidP="009403C1">
      <w:pPr>
        <w:pStyle w:val="aff1"/>
        <w:rPr>
          <w:rFonts w:ascii="Times New Roman" w:hAnsi="Times New Roman" w:cs="Times New Roman"/>
          <w:sz w:val="18"/>
          <w:szCs w:val="20"/>
        </w:rPr>
      </w:pPr>
      <w:r w:rsidRPr="00994EEA">
        <w:rPr>
          <w:rFonts w:ascii="Times New Roman" w:hAnsi="Times New Roman" w:cs="Times New Roman"/>
          <w:sz w:val="18"/>
          <w:szCs w:val="20"/>
        </w:rPr>
        <w:t xml:space="preserve"> (фамилия и инициалы) (подпись)</w:t>
      </w:r>
    </w:p>
    <w:p w:rsidR="009403C1" w:rsidRPr="00994EEA" w:rsidRDefault="009403C1" w:rsidP="009403C1">
      <w:pPr>
        <w:pStyle w:val="aff1"/>
        <w:rPr>
          <w:sz w:val="18"/>
          <w:szCs w:val="20"/>
        </w:rPr>
      </w:pPr>
      <w:r w:rsidRPr="00994EEA">
        <w:rPr>
          <w:sz w:val="18"/>
          <w:szCs w:val="20"/>
        </w:rPr>
        <w:t xml:space="preserve"> _____________________________</w:t>
      </w:r>
    </w:p>
    <w:p w:rsidR="009403C1" w:rsidRPr="00994EEA" w:rsidRDefault="009403C1" w:rsidP="009403C1">
      <w:pPr>
        <w:pStyle w:val="aff1"/>
        <w:rPr>
          <w:rFonts w:ascii="Times New Roman" w:hAnsi="Times New Roman" w:cs="Times New Roman"/>
          <w:sz w:val="18"/>
          <w:szCs w:val="20"/>
        </w:rPr>
      </w:pPr>
      <w:r w:rsidRPr="00994EEA">
        <w:rPr>
          <w:rFonts w:ascii="Times New Roman" w:hAnsi="Times New Roman" w:cs="Times New Roman"/>
          <w:sz w:val="18"/>
          <w:szCs w:val="20"/>
        </w:rPr>
        <w:t xml:space="preserve">                       (дата)</w:t>
      </w:r>
    </w:p>
    <w:p w:rsidR="009403C1" w:rsidRPr="00994EEA" w:rsidRDefault="009403C1" w:rsidP="009403C1">
      <w:pPr>
        <w:pStyle w:val="aff1"/>
        <w:rPr>
          <w:rFonts w:ascii="Calibri" w:hAnsi="Calibri" w:cs="Times New Roman"/>
          <w:sz w:val="20"/>
          <w:szCs w:val="22"/>
        </w:rPr>
      </w:pP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 xml:space="preserve"> Примечание. Содержание задания может  уточняться  в   соответствии с</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требованиями к разработке  отдельных  видов  документации  по  планировке</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территории   и   специфики   территории,    объекта    градостроительного</w:t>
      </w:r>
    </w:p>
    <w:p w:rsidR="009403C1" w:rsidRPr="00994EEA" w:rsidRDefault="009403C1" w:rsidP="009403C1">
      <w:pPr>
        <w:pStyle w:val="aff1"/>
        <w:rPr>
          <w:sz w:val="18"/>
          <w:szCs w:val="20"/>
        </w:rPr>
      </w:pPr>
      <w:r w:rsidRPr="00994EEA">
        <w:rPr>
          <w:rFonts w:ascii="Times New Roman" w:hAnsi="Times New Roman" w:cs="Times New Roman"/>
          <w:szCs w:val="28"/>
        </w:rPr>
        <w:t>планирования</w:t>
      </w:r>
      <w:r w:rsidRPr="00994EEA">
        <w:rPr>
          <w:sz w:val="18"/>
          <w:szCs w:val="20"/>
        </w:rPr>
        <w:t xml:space="preserve">  ___________________________________________________________</w:t>
      </w:r>
    </w:p>
    <w:p w:rsidR="009403C1" w:rsidRPr="00994EEA" w:rsidRDefault="009403C1" w:rsidP="009403C1">
      <w:pPr>
        <w:pStyle w:val="aff1"/>
        <w:jc w:val="center"/>
        <w:rPr>
          <w:rFonts w:ascii="Times New Roman" w:hAnsi="Times New Roman" w:cs="Times New Roman"/>
          <w:sz w:val="18"/>
          <w:szCs w:val="20"/>
        </w:rPr>
      </w:pPr>
      <w:r w:rsidRPr="00994EEA">
        <w:rPr>
          <w:rFonts w:ascii="Times New Roman" w:hAnsi="Times New Roman" w:cs="Times New Roman"/>
          <w:sz w:val="18"/>
          <w:szCs w:val="20"/>
        </w:rPr>
        <w:t>Ф. И. О. должностного лица, подготовившего задание на</w:t>
      </w:r>
    </w:p>
    <w:p w:rsidR="009403C1" w:rsidRPr="00994EEA" w:rsidRDefault="009403C1" w:rsidP="009403C1">
      <w:pPr>
        <w:pStyle w:val="aff1"/>
        <w:jc w:val="center"/>
        <w:rPr>
          <w:rFonts w:ascii="Times New Roman" w:hAnsi="Times New Roman" w:cs="Times New Roman"/>
          <w:sz w:val="18"/>
          <w:szCs w:val="20"/>
        </w:rPr>
      </w:pPr>
      <w:r w:rsidRPr="00994EEA">
        <w:rPr>
          <w:rFonts w:ascii="Times New Roman" w:hAnsi="Times New Roman" w:cs="Times New Roman"/>
          <w:sz w:val="18"/>
          <w:szCs w:val="20"/>
        </w:rPr>
        <w:t>подготовку  документации  по планировке территории</w:t>
      </w: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Pr="00994EEA" w:rsidRDefault="009403C1" w:rsidP="009403C1">
      <w:pPr>
        <w:pStyle w:val="a3"/>
        <w:rPr>
          <w:rStyle w:val="af2"/>
          <w:sz w:val="22"/>
          <w:szCs w:val="24"/>
        </w:rPr>
      </w:pPr>
    </w:p>
    <w:p w:rsidR="009403C1" w:rsidRDefault="009403C1"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Pr="00994EEA" w:rsidRDefault="00575688" w:rsidP="009403C1">
      <w:pPr>
        <w:pStyle w:val="a3"/>
        <w:rPr>
          <w:rStyle w:val="af2"/>
          <w:sz w:val="22"/>
          <w:szCs w:val="24"/>
        </w:rPr>
      </w:pPr>
    </w:p>
    <w:p w:rsidR="009403C1" w:rsidRPr="00994EEA" w:rsidRDefault="009403C1" w:rsidP="009403C1">
      <w:pPr>
        <w:pStyle w:val="a3"/>
        <w:jc w:val="right"/>
        <w:rPr>
          <w:sz w:val="24"/>
          <w:szCs w:val="28"/>
        </w:rPr>
      </w:pPr>
      <w:r w:rsidRPr="00994EEA">
        <w:rPr>
          <w:rStyle w:val="af2"/>
          <w:b w:val="0"/>
          <w:sz w:val="24"/>
        </w:rPr>
        <w:lastRenderedPageBreak/>
        <w:t>Приложение № 3</w:t>
      </w:r>
      <w:r w:rsidRPr="00994EEA">
        <w:rPr>
          <w:rStyle w:val="af2"/>
          <w:b w:val="0"/>
          <w:sz w:val="24"/>
        </w:rPr>
        <w:br/>
        <w:t xml:space="preserve">                                                                                  к </w:t>
      </w:r>
      <w:hyperlink w:anchor="sub_1000" w:history="1">
        <w:r w:rsidRPr="00575688">
          <w:rPr>
            <w:rStyle w:val="ae"/>
            <w:rFonts w:eastAsiaTheme="minorEastAsia"/>
            <w:color w:val="auto"/>
            <w:sz w:val="24"/>
            <w:szCs w:val="28"/>
          </w:rPr>
          <w:t>Административному регламенту</w:t>
        </w:r>
      </w:hyperlink>
      <w:r w:rsidRPr="00575688">
        <w:rPr>
          <w:rStyle w:val="af2"/>
          <w:sz w:val="24"/>
        </w:rPr>
        <w:br/>
      </w:r>
      <w:r w:rsidRPr="00994EEA">
        <w:rPr>
          <w:rStyle w:val="af2"/>
          <w:b w:val="0"/>
          <w:sz w:val="24"/>
        </w:rPr>
        <w:t xml:space="preserve">                                                                         предоставления муниципальной услуги                                          </w:t>
      </w:r>
      <w:r w:rsidRPr="00994EEA">
        <w:rPr>
          <w:sz w:val="24"/>
          <w:szCs w:val="28"/>
        </w:rPr>
        <w:t xml:space="preserve"> </w:t>
      </w:r>
    </w:p>
    <w:p w:rsidR="009403C1" w:rsidRPr="00994EEA" w:rsidRDefault="009403C1" w:rsidP="009403C1">
      <w:pPr>
        <w:pStyle w:val="a3"/>
        <w:jc w:val="right"/>
        <w:rPr>
          <w:sz w:val="24"/>
          <w:szCs w:val="28"/>
        </w:rPr>
      </w:pPr>
      <w:r w:rsidRPr="00994EEA">
        <w:rPr>
          <w:rStyle w:val="af2"/>
          <w:b w:val="0"/>
          <w:sz w:val="24"/>
        </w:rPr>
        <w:t xml:space="preserve">                                                     </w:t>
      </w:r>
      <w:r w:rsidRPr="00994EEA">
        <w:rPr>
          <w:sz w:val="24"/>
          <w:szCs w:val="28"/>
        </w:rPr>
        <w:t xml:space="preserve">«Принятие решения о подготовке документации </w:t>
      </w:r>
    </w:p>
    <w:p w:rsidR="009403C1" w:rsidRPr="00994EEA" w:rsidRDefault="009403C1" w:rsidP="009403C1">
      <w:pPr>
        <w:pStyle w:val="a3"/>
        <w:jc w:val="right"/>
        <w:rPr>
          <w:sz w:val="24"/>
          <w:szCs w:val="28"/>
        </w:rPr>
      </w:pPr>
      <w:r w:rsidRPr="00994EEA">
        <w:rPr>
          <w:sz w:val="24"/>
          <w:szCs w:val="28"/>
        </w:rPr>
        <w:t xml:space="preserve">                                                       по планировке территории и утверждение </w:t>
      </w:r>
    </w:p>
    <w:p w:rsidR="009403C1" w:rsidRPr="00994EEA" w:rsidRDefault="009403C1" w:rsidP="009403C1">
      <w:pPr>
        <w:pStyle w:val="a3"/>
        <w:jc w:val="right"/>
        <w:rPr>
          <w:sz w:val="24"/>
          <w:szCs w:val="28"/>
        </w:rPr>
      </w:pPr>
      <w:r w:rsidRPr="00994EEA">
        <w:rPr>
          <w:sz w:val="24"/>
          <w:szCs w:val="28"/>
        </w:rPr>
        <w:t xml:space="preserve">                                                             документации по планировке территории»</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w:t>
      </w:r>
    </w:p>
    <w:p w:rsidR="009403C1" w:rsidRPr="00994EEA" w:rsidRDefault="009403C1" w:rsidP="009403C1">
      <w:pPr>
        <w:pStyle w:val="aff1"/>
        <w:rPr>
          <w:sz w:val="18"/>
          <w:szCs w:val="20"/>
        </w:rPr>
      </w:pPr>
      <w:r w:rsidRPr="00994EEA">
        <w:rPr>
          <w:sz w:val="18"/>
          <w:szCs w:val="20"/>
        </w:rPr>
        <w:t xml:space="preserve">                               </w:t>
      </w:r>
    </w:p>
    <w:p w:rsidR="009403C1" w:rsidRPr="00994EEA" w:rsidRDefault="009403C1" w:rsidP="009403C1">
      <w:pPr>
        <w:pStyle w:val="aff1"/>
        <w:jc w:val="right"/>
        <w:rPr>
          <w:rFonts w:ascii="Times New Roman" w:hAnsi="Times New Roman" w:cs="Times New Roman"/>
          <w:szCs w:val="28"/>
        </w:rPr>
      </w:pPr>
      <w:r w:rsidRPr="00994EEA">
        <w:rPr>
          <w:rFonts w:ascii="Times New Roman" w:hAnsi="Times New Roman" w:cs="Times New Roman"/>
          <w:szCs w:val="28"/>
        </w:rPr>
        <w:t>Главе Инсарского муниципального района</w:t>
      </w: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w:t>
      </w:r>
      <w:r w:rsidRPr="00994EEA">
        <w:rPr>
          <w:rFonts w:ascii="Times New Roman" w:hAnsi="Times New Roman" w:cs="Times New Roman"/>
          <w:sz w:val="16"/>
          <w:szCs w:val="18"/>
        </w:rPr>
        <w:t>(наименование организации, юридический адрес</w:t>
      </w:r>
      <w:r w:rsidRPr="00994EEA">
        <w:rPr>
          <w:rFonts w:ascii="Times New Roman" w:hAnsi="Times New Roman" w:cs="Times New Roman"/>
          <w:sz w:val="22"/>
        </w:rPr>
        <w:t>,</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16"/>
          <w:szCs w:val="18"/>
        </w:rPr>
      </w:pPr>
      <w:r w:rsidRPr="00994EEA">
        <w:rPr>
          <w:rFonts w:ascii="Times New Roman" w:hAnsi="Times New Roman" w:cs="Times New Roman"/>
          <w:sz w:val="22"/>
        </w:rPr>
        <w:t xml:space="preserve">                             </w:t>
      </w:r>
      <w:r w:rsidRPr="00994EEA">
        <w:rPr>
          <w:rFonts w:ascii="Times New Roman" w:hAnsi="Times New Roman" w:cs="Times New Roman"/>
          <w:sz w:val="16"/>
          <w:szCs w:val="18"/>
        </w:rPr>
        <w:t>реквизиты (ИНН, ОГРН) - для юридических лиц,</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16"/>
          <w:szCs w:val="18"/>
        </w:rPr>
      </w:pPr>
      <w:r w:rsidRPr="00994EEA">
        <w:rPr>
          <w:rFonts w:ascii="Times New Roman" w:hAnsi="Times New Roman" w:cs="Times New Roman"/>
          <w:sz w:val="22"/>
        </w:rPr>
        <w:t xml:space="preserve">                           </w:t>
      </w:r>
      <w:r w:rsidRPr="00994EEA">
        <w:rPr>
          <w:rFonts w:ascii="Times New Roman" w:hAnsi="Times New Roman" w:cs="Times New Roman"/>
          <w:sz w:val="16"/>
          <w:szCs w:val="18"/>
        </w:rPr>
        <w:t>Ф.И.О., данные документа, удостоверяющего</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16"/>
          <w:szCs w:val="18"/>
        </w:rPr>
      </w:pPr>
      <w:r w:rsidRPr="00994EEA">
        <w:rPr>
          <w:rFonts w:ascii="Times New Roman" w:hAnsi="Times New Roman" w:cs="Times New Roman"/>
          <w:sz w:val="22"/>
        </w:rPr>
        <w:t xml:space="preserve">                         </w:t>
      </w:r>
      <w:r w:rsidRPr="00994EEA">
        <w:rPr>
          <w:rFonts w:ascii="Times New Roman" w:hAnsi="Times New Roman" w:cs="Times New Roman"/>
          <w:sz w:val="16"/>
          <w:szCs w:val="18"/>
        </w:rPr>
        <w:t>личность, место жительства - для физических лиц,</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______________________________________________</w:t>
      </w:r>
    </w:p>
    <w:p w:rsidR="009403C1" w:rsidRPr="00994EEA" w:rsidRDefault="009403C1" w:rsidP="009403C1">
      <w:pPr>
        <w:pStyle w:val="aff1"/>
        <w:jc w:val="right"/>
        <w:rPr>
          <w:rFonts w:ascii="Times New Roman" w:hAnsi="Times New Roman" w:cs="Times New Roman"/>
          <w:sz w:val="22"/>
        </w:rPr>
      </w:pPr>
      <w:r w:rsidRPr="00994EEA">
        <w:rPr>
          <w:rFonts w:ascii="Times New Roman" w:hAnsi="Times New Roman" w:cs="Times New Roman"/>
          <w:sz w:val="22"/>
        </w:rPr>
        <w:t xml:space="preserve">                                        </w:t>
      </w:r>
      <w:r w:rsidRPr="00994EEA">
        <w:rPr>
          <w:rFonts w:ascii="Times New Roman" w:hAnsi="Times New Roman" w:cs="Times New Roman"/>
          <w:sz w:val="16"/>
          <w:szCs w:val="18"/>
        </w:rPr>
        <w:t>телефон, факс, адрес</w:t>
      </w:r>
      <w:r w:rsidRPr="00994EEA">
        <w:rPr>
          <w:rFonts w:ascii="Times New Roman" w:hAnsi="Times New Roman" w:cs="Times New Roman"/>
          <w:sz w:val="22"/>
        </w:rPr>
        <w:t>)</w:t>
      </w:r>
    </w:p>
    <w:p w:rsidR="009403C1" w:rsidRPr="00994EEA" w:rsidRDefault="009403C1" w:rsidP="009403C1">
      <w:pPr>
        <w:rPr>
          <w:sz w:val="20"/>
        </w:rPr>
      </w:pPr>
    </w:p>
    <w:p w:rsidR="009403C1" w:rsidRPr="00994EEA" w:rsidRDefault="009403C1" w:rsidP="009403C1">
      <w:pPr>
        <w:pStyle w:val="aff1"/>
        <w:jc w:val="center"/>
        <w:rPr>
          <w:rFonts w:ascii="Times New Roman" w:hAnsi="Times New Roman" w:cs="Times New Roman"/>
          <w:szCs w:val="28"/>
        </w:rPr>
      </w:pPr>
      <w:r w:rsidRPr="00994EEA">
        <w:rPr>
          <w:rStyle w:val="af2"/>
          <w:rFonts w:ascii="Times New Roman" w:hAnsi="Times New Roman" w:cs="Times New Roman"/>
          <w:sz w:val="24"/>
        </w:rPr>
        <w:t>Отказ</w:t>
      </w:r>
    </w:p>
    <w:p w:rsidR="009403C1" w:rsidRPr="00994EEA" w:rsidRDefault="009403C1" w:rsidP="009403C1">
      <w:pPr>
        <w:pStyle w:val="aff1"/>
        <w:jc w:val="center"/>
        <w:rPr>
          <w:rFonts w:ascii="Times New Roman" w:hAnsi="Times New Roman" w:cs="Times New Roman"/>
          <w:szCs w:val="28"/>
        </w:rPr>
      </w:pPr>
      <w:r w:rsidRPr="00994EEA">
        <w:rPr>
          <w:rStyle w:val="af2"/>
          <w:rFonts w:ascii="Times New Roman" w:hAnsi="Times New Roman" w:cs="Times New Roman"/>
          <w:sz w:val="24"/>
        </w:rPr>
        <w:t>в приеме к рассмотрению документов для предоставления муниципальной</w:t>
      </w:r>
    </w:p>
    <w:p w:rsidR="009403C1" w:rsidRPr="00994EEA" w:rsidRDefault="009403C1" w:rsidP="009403C1">
      <w:pPr>
        <w:pStyle w:val="1"/>
        <w:spacing w:before="0" w:after="0"/>
        <w:rPr>
          <w:rFonts w:ascii="Times New Roman" w:hAnsi="Times New Roman" w:cs="Times New Roman"/>
          <w:szCs w:val="28"/>
        </w:rPr>
      </w:pPr>
      <w:r w:rsidRPr="00994EEA">
        <w:rPr>
          <w:rStyle w:val="af2"/>
          <w:rFonts w:ascii="Times New Roman" w:hAnsi="Times New Roman" w:cs="Times New Roman"/>
          <w:sz w:val="24"/>
        </w:rPr>
        <w:t xml:space="preserve">услуги </w:t>
      </w:r>
      <w:r w:rsidRPr="00994EEA">
        <w:rPr>
          <w:rFonts w:ascii="Times New Roman" w:hAnsi="Times New Roman"/>
          <w:szCs w:val="28"/>
        </w:rPr>
        <w:t xml:space="preserve"> «Принятие</w:t>
      </w:r>
      <w:r w:rsidRPr="00994EEA">
        <w:rPr>
          <w:rFonts w:ascii="Times New Roman" w:hAnsi="Times New Roman" w:cs="Times New Roman"/>
          <w:szCs w:val="28"/>
        </w:rPr>
        <w:t xml:space="preserve"> решения о подготовке документации по планиров</w:t>
      </w:r>
      <w:r w:rsidRPr="00994EEA">
        <w:rPr>
          <w:rFonts w:ascii="Times New Roman" w:hAnsi="Times New Roman"/>
          <w:szCs w:val="28"/>
        </w:rPr>
        <w:t>ке территории, предусматривающую</w:t>
      </w:r>
      <w:r w:rsidRPr="00994EEA">
        <w:rPr>
          <w:rFonts w:ascii="Times New Roman" w:hAnsi="Times New Roman" w:cs="Times New Roman"/>
          <w:szCs w:val="28"/>
        </w:rPr>
        <w:t xml:space="preserve">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w:t>
      </w:r>
    </w:p>
    <w:p w:rsidR="009403C1" w:rsidRPr="00994EEA" w:rsidRDefault="009403C1" w:rsidP="009403C1">
      <w:pPr>
        <w:pStyle w:val="1"/>
        <w:spacing w:before="0" w:after="0"/>
        <w:rPr>
          <w:rFonts w:ascii="Times New Roman" w:hAnsi="Times New Roman"/>
          <w:szCs w:val="28"/>
        </w:rPr>
      </w:pPr>
      <w:r w:rsidRPr="00994EEA">
        <w:rPr>
          <w:rFonts w:ascii="Times New Roman" w:hAnsi="Times New Roman" w:cs="Times New Roman"/>
          <w:szCs w:val="28"/>
        </w:rPr>
        <w:t>и более поселений</w:t>
      </w:r>
      <w:r w:rsidRPr="00994EEA">
        <w:rPr>
          <w:rFonts w:ascii="Times New Roman" w:hAnsi="Times New Roman"/>
          <w:szCs w:val="28"/>
        </w:rPr>
        <w:t>»</w:t>
      </w:r>
    </w:p>
    <w:p w:rsidR="009403C1" w:rsidRPr="00994EEA" w:rsidRDefault="009403C1" w:rsidP="009403C1">
      <w:pPr>
        <w:pStyle w:val="aff1"/>
        <w:rPr>
          <w:sz w:val="18"/>
          <w:szCs w:val="20"/>
        </w:rPr>
      </w:pPr>
    </w:p>
    <w:p w:rsidR="009403C1" w:rsidRPr="00994EEA" w:rsidRDefault="009403C1" w:rsidP="009403C1">
      <w:pPr>
        <w:pStyle w:val="aff1"/>
        <w:rPr>
          <w:rFonts w:ascii="Times New Roman" w:hAnsi="Times New Roman" w:cs="Times New Roman"/>
          <w:szCs w:val="28"/>
        </w:rPr>
      </w:pPr>
      <w:r w:rsidRPr="00994EEA">
        <w:rPr>
          <w:sz w:val="18"/>
          <w:szCs w:val="20"/>
        </w:rPr>
        <w:t xml:space="preserve">     </w:t>
      </w:r>
      <w:r w:rsidRPr="00994EEA">
        <w:rPr>
          <w:rFonts w:ascii="Times New Roman" w:hAnsi="Times New Roman" w:cs="Times New Roman"/>
          <w:szCs w:val="28"/>
        </w:rPr>
        <w:t>Вам отказано в приеме к рассмотрению документов, представленных Вами</w:t>
      </w:r>
    </w:p>
    <w:p w:rsidR="009403C1" w:rsidRPr="00994EEA" w:rsidRDefault="009403C1" w:rsidP="009403C1">
      <w:pPr>
        <w:pStyle w:val="aff1"/>
        <w:rPr>
          <w:sz w:val="18"/>
          <w:szCs w:val="20"/>
        </w:rPr>
      </w:pPr>
      <w:r w:rsidRPr="00994EEA">
        <w:rPr>
          <w:rFonts w:ascii="Times New Roman" w:hAnsi="Times New Roman" w:cs="Times New Roman"/>
          <w:szCs w:val="28"/>
        </w:rPr>
        <w:t xml:space="preserve">для получения муниципальной услуги в </w:t>
      </w:r>
      <w:r w:rsidRPr="00994EEA">
        <w:rPr>
          <w:sz w:val="18"/>
          <w:szCs w:val="20"/>
        </w:rPr>
        <w:t>____________________________________________</w:t>
      </w:r>
    </w:p>
    <w:p w:rsidR="009403C1" w:rsidRPr="00994EEA" w:rsidRDefault="009403C1" w:rsidP="009403C1">
      <w:pPr>
        <w:pStyle w:val="aff1"/>
        <w:rPr>
          <w:sz w:val="18"/>
          <w:szCs w:val="20"/>
        </w:rPr>
      </w:pPr>
      <w:r w:rsidRPr="00994EEA">
        <w:rPr>
          <w:sz w:val="18"/>
          <w:szCs w:val="20"/>
        </w:rPr>
        <w:t>____________________________________________________________________________________</w:t>
      </w:r>
    </w:p>
    <w:p w:rsidR="009403C1" w:rsidRPr="00994EEA" w:rsidRDefault="009403C1" w:rsidP="009403C1">
      <w:pPr>
        <w:pStyle w:val="aff1"/>
        <w:rPr>
          <w:rFonts w:ascii="Times New Roman" w:hAnsi="Times New Roman" w:cs="Times New Roman"/>
          <w:sz w:val="18"/>
          <w:szCs w:val="20"/>
        </w:rPr>
      </w:pPr>
      <w:r w:rsidRPr="00994EEA">
        <w:rPr>
          <w:sz w:val="18"/>
          <w:szCs w:val="20"/>
        </w:rPr>
        <w:t xml:space="preserve">            </w:t>
      </w:r>
      <w:r w:rsidRPr="00994EEA">
        <w:rPr>
          <w:rFonts w:ascii="Times New Roman" w:hAnsi="Times New Roman" w:cs="Times New Roman"/>
          <w:sz w:val="18"/>
          <w:szCs w:val="20"/>
        </w:rPr>
        <w:t xml:space="preserve"> (орган либо учреждение, в которое поданы документы)</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по следующим основаниям _________________________________________________</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________________________________________________________________________</w:t>
      </w:r>
    </w:p>
    <w:p w:rsidR="009403C1" w:rsidRPr="00994EEA" w:rsidRDefault="009403C1" w:rsidP="009403C1">
      <w:pPr>
        <w:pStyle w:val="aff1"/>
        <w:rPr>
          <w:rFonts w:ascii="Times New Roman" w:hAnsi="Times New Roman" w:cs="Times New Roman"/>
          <w:sz w:val="18"/>
          <w:szCs w:val="20"/>
        </w:rPr>
      </w:pPr>
      <w:r w:rsidRPr="00994EEA">
        <w:rPr>
          <w:rFonts w:ascii="Times New Roman" w:hAnsi="Times New Roman" w:cs="Times New Roman"/>
          <w:sz w:val="18"/>
          <w:szCs w:val="20"/>
        </w:rPr>
        <w:t xml:space="preserve"> (указываются причины отказа в приеме к рассмотрению документов со ссылкой</w:t>
      </w:r>
    </w:p>
    <w:p w:rsidR="009403C1" w:rsidRPr="00994EEA" w:rsidRDefault="009403C1" w:rsidP="009403C1">
      <w:pPr>
        <w:pStyle w:val="aff1"/>
        <w:rPr>
          <w:rFonts w:ascii="Times New Roman" w:hAnsi="Times New Roman" w:cs="Times New Roman"/>
          <w:sz w:val="18"/>
          <w:szCs w:val="20"/>
        </w:rPr>
      </w:pPr>
      <w:r w:rsidRPr="00994EEA">
        <w:rPr>
          <w:rFonts w:ascii="Times New Roman" w:hAnsi="Times New Roman" w:cs="Times New Roman"/>
          <w:sz w:val="18"/>
          <w:szCs w:val="20"/>
        </w:rPr>
        <w:t xml:space="preserve">                             на правовой акт)</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 xml:space="preserve">     После  устранения  причин  отказа  Вы  имеете право вновь обратиться</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за предоставлением муниципальной услуги.</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 xml:space="preserve">     В соответствии с действующим законодательством Вы вправе  обжаловать</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отказ  в  приеме  к  рассмотрению  документов  в досудебном порядке путем</w:t>
      </w:r>
    </w:p>
    <w:p w:rsidR="009403C1" w:rsidRPr="00994EEA" w:rsidRDefault="009403C1" w:rsidP="009403C1">
      <w:pPr>
        <w:pStyle w:val="aff1"/>
        <w:rPr>
          <w:sz w:val="18"/>
          <w:szCs w:val="20"/>
        </w:rPr>
      </w:pPr>
      <w:r w:rsidRPr="00994EEA">
        <w:rPr>
          <w:rFonts w:ascii="Times New Roman" w:hAnsi="Times New Roman" w:cs="Times New Roman"/>
          <w:szCs w:val="28"/>
        </w:rPr>
        <w:t>обращения с жалобой в</w:t>
      </w:r>
      <w:r w:rsidRPr="00994EEA">
        <w:rPr>
          <w:sz w:val="18"/>
          <w:szCs w:val="20"/>
        </w:rPr>
        <w:t xml:space="preserve"> ___________________________________________________________,</w:t>
      </w:r>
    </w:p>
    <w:p w:rsidR="009403C1" w:rsidRPr="00994EEA" w:rsidRDefault="009403C1" w:rsidP="009403C1">
      <w:pPr>
        <w:pStyle w:val="aff1"/>
        <w:rPr>
          <w:sz w:val="18"/>
          <w:szCs w:val="20"/>
        </w:rPr>
      </w:pPr>
      <w:r w:rsidRPr="00994EEA">
        <w:rPr>
          <w:sz w:val="18"/>
          <w:szCs w:val="20"/>
        </w:rPr>
        <w:t>____________________________________________________________________________________</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а также обратиться за защитой своих законных прав и интересов в  судебные</w:t>
      </w:r>
    </w:p>
    <w:p w:rsidR="009403C1" w:rsidRPr="00994EEA" w:rsidRDefault="009403C1" w:rsidP="009403C1">
      <w:pPr>
        <w:pStyle w:val="aff1"/>
        <w:rPr>
          <w:rFonts w:ascii="Times New Roman" w:hAnsi="Times New Roman" w:cs="Times New Roman"/>
          <w:szCs w:val="28"/>
        </w:rPr>
      </w:pPr>
      <w:r w:rsidRPr="00994EEA">
        <w:rPr>
          <w:rFonts w:ascii="Times New Roman" w:hAnsi="Times New Roman" w:cs="Times New Roman"/>
          <w:szCs w:val="28"/>
        </w:rPr>
        <w:t>органы.</w:t>
      </w:r>
    </w:p>
    <w:p w:rsidR="009403C1" w:rsidRPr="00994EEA" w:rsidRDefault="009403C1" w:rsidP="009403C1">
      <w:pPr>
        <w:pStyle w:val="aff1"/>
        <w:rPr>
          <w:sz w:val="18"/>
          <w:szCs w:val="20"/>
        </w:rPr>
      </w:pPr>
    </w:p>
    <w:p w:rsidR="009403C1" w:rsidRPr="00994EEA" w:rsidRDefault="009403C1" w:rsidP="009403C1">
      <w:pPr>
        <w:pStyle w:val="aff1"/>
        <w:rPr>
          <w:sz w:val="18"/>
          <w:szCs w:val="20"/>
        </w:rPr>
      </w:pPr>
      <w:r w:rsidRPr="00994EEA">
        <w:rPr>
          <w:sz w:val="18"/>
          <w:szCs w:val="20"/>
        </w:rPr>
        <w:t>_____________________________________________________        ___________________</w:t>
      </w:r>
    </w:p>
    <w:p w:rsidR="009403C1" w:rsidRPr="00994EEA" w:rsidRDefault="009403C1" w:rsidP="009403C1">
      <w:pPr>
        <w:pStyle w:val="aff1"/>
        <w:rPr>
          <w:rFonts w:ascii="Times New Roman" w:hAnsi="Times New Roman" w:cs="Times New Roman"/>
          <w:sz w:val="18"/>
          <w:szCs w:val="20"/>
        </w:rPr>
      </w:pPr>
      <w:r w:rsidRPr="00994EEA">
        <w:rPr>
          <w:rFonts w:ascii="Times New Roman" w:hAnsi="Times New Roman" w:cs="Times New Roman"/>
          <w:sz w:val="18"/>
          <w:szCs w:val="20"/>
        </w:rPr>
        <w:t>(Ф. И. О. (отчество при наличии), должность сотрудника,                                                                (подпись)</w:t>
      </w:r>
    </w:p>
    <w:p w:rsidR="009403C1" w:rsidRPr="00994EEA" w:rsidRDefault="009403C1" w:rsidP="009403C1">
      <w:pPr>
        <w:pStyle w:val="aff1"/>
        <w:rPr>
          <w:rFonts w:ascii="Times New Roman" w:hAnsi="Times New Roman" w:cs="Times New Roman"/>
          <w:sz w:val="18"/>
          <w:szCs w:val="20"/>
        </w:rPr>
      </w:pPr>
      <w:r w:rsidRPr="00994EEA">
        <w:rPr>
          <w:rFonts w:ascii="Times New Roman" w:hAnsi="Times New Roman" w:cs="Times New Roman"/>
          <w:sz w:val="18"/>
          <w:szCs w:val="20"/>
        </w:rPr>
        <w:t xml:space="preserve">           осуществляющего прием документов)</w:t>
      </w:r>
    </w:p>
    <w:p w:rsidR="009403C1" w:rsidRPr="00994EEA" w:rsidRDefault="009403C1" w:rsidP="009403C1">
      <w:pPr>
        <w:pStyle w:val="a3"/>
        <w:rPr>
          <w:rStyle w:val="af2"/>
          <w:sz w:val="22"/>
          <w:szCs w:val="24"/>
        </w:rPr>
      </w:pPr>
    </w:p>
    <w:p w:rsidR="009403C1" w:rsidRDefault="009403C1" w:rsidP="009403C1">
      <w:pPr>
        <w:pStyle w:val="a3"/>
        <w:rPr>
          <w:rStyle w:val="af2"/>
          <w:sz w:val="22"/>
          <w:szCs w:val="24"/>
        </w:rPr>
      </w:pPr>
      <w:r w:rsidRPr="00994EEA">
        <w:rPr>
          <w:rStyle w:val="af2"/>
          <w:sz w:val="22"/>
          <w:szCs w:val="24"/>
        </w:rPr>
        <w:t xml:space="preserve">                        </w:t>
      </w: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Default="00575688" w:rsidP="009403C1">
      <w:pPr>
        <w:pStyle w:val="a3"/>
        <w:rPr>
          <w:rStyle w:val="af2"/>
          <w:sz w:val="22"/>
          <w:szCs w:val="24"/>
        </w:rPr>
      </w:pPr>
    </w:p>
    <w:p w:rsidR="00575688" w:rsidRPr="00994EEA" w:rsidRDefault="00575688" w:rsidP="009403C1">
      <w:pPr>
        <w:pStyle w:val="a3"/>
        <w:rPr>
          <w:rStyle w:val="af2"/>
          <w:sz w:val="22"/>
          <w:szCs w:val="24"/>
        </w:rPr>
      </w:pPr>
    </w:p>
    <w:p w:rsidR="009403C1" w:rsidRPr="00994EEA" w:rsidRDefault="009403C1" w:rsidP="009403C1">
      <w:pPr>
        <w:pStyle w:val="a3"/>
        <w:jc w:val="right"/>
        <w:rPr>
          <w:sz w:val="24"/>
          <w:szCs w:val="28"/>
        </w:rPr>
      </w:pPr>
      <w:r w:rsidRPr="00994EEA">
        <w:rPr>
          <w:rStyle w:val="af2"/>
          <w:b w:val="0"/>
          <w:sz w:val="22"/>
          <w:szCs w:val="24"/>
        </w:rPr>
        <w:lastRenderedPageBreak/>
        <w:t xml:space="preserve">                                                                                   </w:t>
      </w:r>
      <w:r w:rsidRPr="00994EEA">
        <w:rPr>
          <w:rStyle w:val="af2"/>
          <w:b w:val="0"/>
          <w:sz w:val="24"/>
        </w:rPr>
        <w:t>Приложение № 4</w:t>
      </w:r>
      <w:r w:rsidRPr="00994EEA">
        <w:rPr>
          <w:rStyle w:val="af2"/>
          <w:b w:val="0"/>
          <w:sz w:val="24"/>
        </w:rPr>
        <w:br/>
        <w:t xml:space="preserve">                                                                                  к </w:t>
      </w:r>
      <w:hyperlink w:anchor="sub_1000" w:history="1">
        <w:r w:rsidRPr="00575688">
          <w:rPr>
            <w:rStyle w:val="ae"/>
            <w:rFonts w:eastAsiaTheme="minorEastAsia"/>
            <w:color w:val="auto"/>
            <w:sz w:val="24"/>
            <w:szCs w:val="28"/>
          </w:rPr>
          <w:t>Административному регламенту</w:t>
        </w:r>
      </w:hyperlink>
      <w:r w:rsidRPr="00994EEA">
        <w:rPr>
          <w:rStyle w:val="af2"/>
          <w:b w:val="0"/>
          <w:sz w:val="24"/>
        </w:rPr>
        <w:br/>
        <w:t xml:space="preserve">                                                                   предоставления муниципальной услуги</w:t>
      </w:r>
      <w:r w:rsidRPr="00994EEA">
        <w:rPr>
          <w:rStyle w:val="af2"/>
          <w:b w:val="0"/>
          <w:sz w:val="24"/>
        </w:rPr>
        <w:br/>
        <w:t xml:space="preserve">                                                    </w:t>
      </w:r>
      <w:r w:rsidRPr="00994EEA">
        <w:rPr>
          <w:sz w:val="24"/>
          <w:szCs w:val="28"/>
        </w:rPr>
        <w:t xml:space="preserve">«Принятие решения о подготовке документации по планировке территории и утверждение </w:t>
      </w:r>
    </w:p>
    <w:p w:rsidR="009403C1" w:rsidRPr="00994EEA" w:rsidRDefault="009403C1" w:rsidP="009403C1">
      <w:pPr>
        <w:pStyle w:val="a3"/>
        <w:jc w:val="right"/>
        <w:rPr>
          <w:sz w:val="24"/>
          <w:szCs w:val="28"/>
        </w:rPr>
      </w:pPr>
      <w:r w:rsidRPr="00994EEA">
        <w:rPr>
          <w:sz w:val="24"/>
          <w:szCs w:val="28"/>
        </w:rPr>
        <w:t xml:space="preserve">                                                              документации по планировке территории»</w:t>
      </w:r>
    </w:p>
    <w:p w:rsidR="009403C1" w:rsidRPr="00994EEA" w:rsidRDefault="009403C1" w:rsidP="009403C1">
      <w:pPr>
        <w:pStyle w:val="1"/>
        <w:rPr>
          <w:rFonts w:ascii="Times New Roman" w:hAnsi="Times New Roman" w:cs="Times New Roman"/>
          <w:b w:val="0"/>
          <w:szCs w:val="28"/>
        </w:rPr>
      </w:pPr>
      <w:r w:rsidRPr="00994EEA">
        <w:rPr>
          <w:rFonts w:ascii="Times New Roman" w:hAnsi="Times New Roman" w:cs="Times New Roman"/>
          <w:b w:val="0"/>
          <w:szCs w:val="28"/>
        </w:rPr>
        <w:t>Блок-схема</w:t>
      </w:r>
      <w:r w:rsidRPr="00994EEA">
        <w:rPr>
          <w:rFonts w:ascii="Times New Roman" w:hAnsi="Times New Roman" w:cs="Times New Roman"/>
          <w:b w:val="0"/>
          <w:szCs w:val="28"/>
        </w:rPr>
        <w:br/>
        <w:t>последовательности исполнения муниципальной услуг</w:t>
      </w:r>
    </w:p>
    <w:p w:rsidR="009403C1" w:rsidRPr="00994EEA" w:rsidRDefault="009403C1" w:rsidP="009403C1">
      <w:pPr>
        <w:rPr>
          <w:sz w:val="20"/>
        </w:rPr>
      </w:pPr>
      <w:r w:rsidRPr="00994EEA">
        <w:rPr>
          <w:noProof/>
          <w:color w:val="FFFFFF"/>
          <w:szCs w:val="28"/>
        </w:rPr>
        <w:drawing>
          <wp:anchor distT="0" distB="0" distL="114300" distR="114300" simplePos="0" relativeHeight="251661312" behindDoc="0" locked="0" layoutInCell="1" allowOverlap="1">
            <wp:simplePos x="0" y="0"/>
            <wp:positionH relativeFrom="column">
              <wp:posOffset>797799</wp:posOffset>
            </wp:positionH>
            <wp:positionV relativeFrom="paragraph">
              <wp:posOffset>87630</wp:posOffset>
            </wp:positionV>
            <wp:extent cx="4856789" cy="6047117"/>
            <wp:effectExtent l="0" t="0" r="39370" b="2984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56789" cy="6047117"/>
                    </a:xfrm>
                    <a:prstGeom prst="rect">
                      <a:avLst/>
                    </a:prstGeom>
                    <a:noFill/>
                    <a:ln>
                      <a:noFill/>
                    </a:ln>
                    <a:effectLst>
                      <a:outerShdw dist="35921" dir="2700000" algn="ctr" rotWithShape="0">
                        <a:srgbClr val="FFFFFF"/>
                      </a:outerShdw>
                    </a:effectLst>
                  </pic:spPr>
                </pic:pic>
              </a:graphicData>
            </a:graphic>
          </wp:anchor>
        </w:drawing>
      </w: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Pr="007D526A" w:rsidRDefault="000B788F" w:rsidP="000B788F">
      <w:pPr>
        <w:pStyle w:val="a3"/>
        <w:jc w:val="right"/>
        <w:rPr>
          <w:rStyle w:val="af2"/>
          <w:b w:val="0"/>
          <w:sz w:val="24"/>
        </w:rPr>
      </w:pPr>
    </w:p>
    <w:p w:rsidR="000B788F" w:rsidRDefault="000B788F" w:rsidP="000B788F">
      <w:pPr>
        <w:pStyle w:val="a3"/>
        <w:jc w:val="right"/>
        <w:rPr>
          <w:rStyle w:val="af2"/>
          <w:b w:val="0"/>
          <w:sz w:val="24"/>
        </w:rPr>
      </w:pPr>
    </w:p>
    <w:p w:rsidR="00575688" w:rsidRDefault="00575688" w:rsidP="000B788F">
      <w:pPr>
        <w:pStyle w:val="a3"/>
        <w:jc w:val="right"/>
        <w:rPr>
          <w:rStyle w:val="af2"/>
          <w:b w:val="0"/>
          <w:sz w:val="24"/>
        </w:rPr>
      </w:pPr>
    </w:p>
    <w:p w:rsidR="00575688" w:rsidRDefault="00575688" w:rsidP="000B788F">
      <w:pPr>
        <w:pStyle w:val="a3"/>
        <w:jc w:val="right"/>
        <w:rPr>
          <w:rStyle w:val="af2"/>
          <w:b w:val="0"/>
          <w:sz w:val="24"/>
        </w:rPr>
      </w:pPr>
    </w:p>
    <w:p w:rsidR="00575688" w:rsidRDefault="00575688" w:rsidP="000B788F">
      <w:pPr>
        <w:pStyle w:val="a3"/>
        <w:jc w:val="right"/>
        <w:rPr>
          <w:rStyle w:val="af2"/>
          <w:b w:val="0"/>
          <w:sz w:val="24"/>
        </w:rPr>
      </w:pPr>
    </w:p>
    <w:p w:rsidR="00575688" w:rsidRDefault="00575688" w:rsidP="000B788F">
      <w:pPr>
        <w:pStyle w:val="a3"/>
        <w:jc w:val="right"/>
        <w:rPr>
          <w:rStyle w:val="af2"/>
          <w:b w:val="0"/>
          <w:sz w:val="24"/>
        </w:rPr>
      </w:pPr>
    </w:p>
    <w:p w:rsidR="00575688" w:rsidRDefault="00575688" w:rsidP="000B788F">
      <w:pPr>
        <w:pStyle w:val="a3"/>
        <w:jc w:val="right"/>
        <w:rPr>
          <w:rStyle w:val="af2"/>
          <w:b w:val="0"/>
          <w:sz w:val="24"/>
        </w:rPr>
      </w:pPr>
    </w:p>
    <w:p w:rsidR="00575688" w:rsidRDefault="00575688" w:rsidP="000B788F">
      <w:pPr>
        <w:pStyle w:val="a3"/>
        <w:jc w:val="right"/>
        <w:rPr>
          <w:rStyle w:val="af2"/>
          <w:b w:val="0"/>
          <w:sz w:val="24"/>
        </w:rPr>
      </w:pPr>
    </w:p>
    <w:p w:rsidR="00575688" w:rsidRDefault="00575688" w:rsidP="000B788F">
      <w:pPr>
        <w:pStyle w:val="a3"/>
        <w:jc w:val="right"/>
        <w:rPr>
          <w:rStyle w:val="af2"/>
          <w:b w:val="0"/>
          <w:sz w:val="24"/>
        </w:rPr>
      </w:pPr>
    </w:p>
    <w:p w:rsidR="00575688" w:rsidRDefault="00575688" w:rsidP="000B788F">
      <w:pPr>
        <w:pStyle w:val="a3"/>
        <w:jc w:val="right"/>
        <w:rPr>
          <w:rStyle w:val="af2"/>
          <w:b w:val="0"/>
          <w:sz w:val="24"/>
        </w:rPr>
      </w:pPr>
    </w:p>
    <w:p w:rsidR="00575688" w:rsidRDefault="00575688" w:rsidP="000B788F">
      <w:pPr>
        <w:pStyle w:val="a3"/>
        <w:jc w:val="right"/>
        <w:rPr>
          <w:rStyle w:val="af2"/>
          <w:b w:val="0"/>
          <w:sz w:val="24"/>
        </w:rPr>
      </w:pPr>
    </w:p>
    <w:p w:rsidR="00575688" w:rsidRPr="007D526A" w:rsidRDefault="00575688" w:rsidP="000B788F">
      <w:pPr>
        <w:pStyle w:val="a3"/>
        <w:jc w:val="right"/>
        <w:rPr>
          <w:rStyle w:val="af2"/>
          <w:b w:val="0"/>
          <w:sz w:val="24"/>
        </w:rPr>
      </w:pPr>
    </w:p>
    <w:p w:rsidR="000B788F" w:rsidRPr="007D526A" w:rsidRDefault="000B788F" w:rsidP="000B788F">
      <w:pPr>
        <w:pStyle w:val="a3"/>
        <w:rPr>
          <w:rStyle w:val="af2"/>
          <w:sz w:val="22"/>
          <w:szCs w:val="24"/>
        </w:rPr>
      </w:pPr>
    </w:p>
    <w:p w:rsidR="000B788F" w:rsidRPr="007D526A" w:rsidRDefault="000B788F" w:rsidP="000B788F">
      <w:pPr>
        <w:pStyle w:val="a3"/>
        <w:rPr>
          <w:rStyle w:val="af2"/>
          <w:sz w:val="22"/>
          <w:szCs w:val="24"/>
        </w:rPr>
      </w:pPr>
    </w:p>
    <w:p w:rsidR="000B788F" w:rsidRPr="007D526A" w:rsidRDefault="000B788F" w:rsidP="000B788F">
      <w:pPr>
        <w:pStyle w:val="a3"/>
        <w:rPr>
          <w:rStyle w:val="af2"/>
          <w:sz w:val="22"/>
          <w:szCs w:val="24"/>
        </w:rPr>
      </w:pPr>
    </w:p>
    <w:p w:rsidR="004245BC" w:rsidRPr="0079491F" w:rsidRDefault="004245BC" w:rsidP="000B788F">
      <w:pPr>
        <w:pStyle w:val="affa"/>
        <w:jc w:val="center"/>
        <w:rPr>
          <w:sz w:val="20"/>
          <w:szCs w:val="22"/>
        </w:rPr>
      </w:pPr>
    </w:p>
    <w:p w:rsidR="00A958CB" w:rsidRPr="00B447B5" w:rsidRDefault="00A958CB" w:rsidP="00A958CB">
      <w:pPr>
        <w:ind w:firstLine="284"/>
        <w:jc w:val="center"/>
        <w:rPr>
          <w:b/>
          <w:sz w:val="32"/>
        </w:rPr>
      </w:pPr>
    </w:p>
    <w:p w:rsidR="00A958CB" w:rsidRPr="00B447B5" w:rsidRDefault="00A958CB" w:rsidP="00A958CB">
      <w:pPr>
        <w:ind w:firstLine="284"/>
        <w:jc w:val="center"/>
        <w:rPr>
          <w:b/>
          <w:sz w:val="32"/>
        </w:rPr>
      </w:pPr>
    </w:p>
    <w:p w:rsidR="00D05407" w:rsidRPr="00D05407" w:rsidRDefault="00D05407" w:rsidP="00D05407">
      <w:pPr>
        <w:widowControl w:val="0"/>
        <w:autoSpaceDE w:val="0"/>
        <w:autoSpaceDN w:val="0"/>
        <w:adjustRightInd w:val="0"/>
        <w:ind w:firstLine="720"/>
        <w:jc w:val="center"/>
        <w:rPr>
          <w:rFonts w:ascii="Times New Roman CYR" w:hAnsi="Times New Roman CYR" w:cs="Times New Roman CYR"/>
          <w:b/>
          <w:sz w:val="26"/>
          <w:szCs w:val="28"/>
        </w:rPr>
      </w:pPr>
      <w:r w:rsidRPr="00D05407">
        <w:rPr>
          <w:rFonts w:ascii="Times New Roman CYR" w:hAnsi="Times New Roman CYR" w:cs="Times New Roman CYR"/>
          <w:b/>
          <w:sz w:val="26"/>
          <w:szCs w:val="28"/>
        </w:rPr>
        <w:t xml:space="preserve">АДМИНИСТРАЦИЯ  </w:t>
      </w:r>
    </w:p>
    <w:p w:rsidR="00D05407" w:rsidRPr="00D05407" w:rsidRDefault="00D05407" w:rsidP="00D05407">
      <w:pPr>
        <w:widowControl w:val="0"/>
        <w:autoSpaceDE w:val="0"/>
        <w:autoSpaceDN w:val="0"/>
        <w:adjustRightInd w:val="0"/>
        <w:ind w:firstLine="720"/>
        <w:jc w:val="center"/>
        <w:rPr>
          <w:rFonts w:ascii="Times New Roman CYR" w:hAnsi="Times New Roman CYR" w:cs="Times New Roman CYR"/>
          <w:b/>
          <w:sz w:val="26"/>
          <w:szCs w:val="28"/>
        </w:rPr>
      </w:pPr>
      <w:r w:rsidRPr="00D05407">
        <w:rPr>
          <w:rFonts w:ascii="Times New Roman CYR" w:hAnsi="Times New Roman CYR" w:cs="Times New Roman CYR"/>
          <w:b/>
          <w:sz w:val="26"/>
          <w:szCs w:val="28"/>
        </w:rPr>
        <w:t>ИНСАРСКОГО МУНИЦИПАЛЬНОГО РАЙОНА</w:t>
      </w:r>
    </w:p>
    <w:p w:rsidR="00D05407" w:rsidRPr="00D05407" w:rsidRDefault="00D05407" w:rsidP="00D05407">
      <w:pPr>
        <w:widowControl w:val="0"/>
        <w:autoSpaceDE w:val="0"/>
        <w:autoSpaceDN w:val="0"/>
        <w:adjustRightInd w:val="0"/>
        <w:ind w:firstLine="720"/>
        <w:jc w:val="center"/>
        <w:rPr>
          <w:rFonts w:ascii="Times New Roman CYR" w:hAnsi="Times New Roman CYR" w:cs="Times New Roman CYR"/>
          <w:b/>
          <w:sz w:val="26"/>
          <w:szCs w:val="28"/>
        </w:rPr>
      </w:pPr>
      <w:r w:rsidRPr="00D05407">
        <w:rPr>
          <w:rFonts w:ascii="Times New Roman CYR" w:hAnsi="Times New Roman CYR" w:cs="Times New Roman CYR"/>
          <w:b/>
          <w:sz w:val="26"/>
          <w:szCs w:val="28"/>
        </w:rPr>
        <w:t>РЕСПУБЛИКИ МОРДОВИЯ</w:t>
      </w:r>
    </w:p>
    <w:p w:rsidR="00D05407" w:rsidRPr="00D05407" w:rsidRDefault="00D05407" w:rsidP="00D05407">
      <w:pPr>
        <w:widowControl w:val="0"/>
        <w:autoSpaceDE w:val="0"/>
        <w:autoSpaceDN w:val="0"/>
        <w:adjustRightInd w:val="0"/>
        <w:ind w:firstLine="720"/>
        <w:jc w:val="center"/>
        <w:rPr>
          <w:rFonts w:ascii="Times New Roman CYR" w:hAnsi="Times New Roman CYR" w:cs="Times New Roman CYR"/>
          <w:b/>
          <w:sz w:val="26"/>
          <w:szCs w:val="28"/>
        </w:rPr>
      </w:pPr>
    </w:p>
    <w:p w:rsidR="00D05407" w:rsidRPr="00D05407" w:rsidRDefault="00D05407" w:rsidP="00D05407">
      <w:pPr>
        <w:widowControl w:val="0"/>
        <w:autoSpaceDE w:val="0"/>
        <w:autoSpaceDN w:val="0"/>
        <w:adjustRightInd w:val="0"/>
        <w:ind w:firstLine="720"/>
        <w:jc w:val="center"/>
        <w:rPr>
          <w:rFonts w:ascii="Times New Roman CYR" w:hAnsi="Times New Roman CYR" w:cs="Times New Roman CYR"/>
          <w:b/>
          <w:sz w:val="26"/>
          <w:szCs w:val="28"/>
        </w:rPr>
      </w:pPr>
      <w:r w:rsidRPr="00D05407">
        <w:rPr>
          <w:rFonts w:ascii="Times New Roman CYR" w:hAnsi="Times New Roman CYR" w:cs="Times New Roman CYR"/>
          <w:b/>
          <w:sz w:val="26"/>
          <w:szCs w:val="28"/>
        </w:rPr>
        <w:t>ПОСТАНОВЛЕНИЕ</w:t>
      </w:r>
    </w:p>
    <w:p w:rsidR="00D05407" w:rsidRPr="00D05407" w:rsidRDefault="00D05407" w:rsidP="00D05407">
      <w:pPr>
        <w:widowControl w:val="0"/>
        <w:autoSpaceDE w:val="0"/>
        <w:autoSpaceDN w:val="0"/>
        <w:adjustRightInd w:val="0"/>
        <w:ind w:firstLine="720"/>
        <w:jc w:val="center"/>
        <w:rPr>
          <w:rFonts w:ascii="Times New Roman CYR" w:hAnsi="Times New Roman CYR" w:cs="Times New Roman CYR"/>
          <w:sz w:val="26"/>
          <w:szCs w:val="28"/>
        </w:rPr>
      </w:pPr>
      <w:r w:rsidRPr="00D05407">
        <w:rPr>
          <w:rFonts w:ascii="Times New Roman CYR" w:hAnsi="Times New Roman CYR" w:cs="Times New Roman CYR"/>
          <w:sz w:val="26"/>
          <w:szCs w:val="28"/>
        </w:rPr>
        <w:t>г. Инсар</w:t>
      </w:r>
    </w:p>
    <w:p w:rsidR="00D05407" w:rsidRPr="00D05407" w:rsidRDefault="00D05407" w:rsidP="00D05407">
      <w:pPr>
        <w:widowControl w:val="0"/>
        <w:autoSpaceDE w:val="0"/>
        <w:autoSpaceDN w:val="0"/>
        <w:adjustRightInd w:val="0"/>
        <w:ind w:firstLine="720"/>
        <w:jc w:val="center"/>
        <w:rPr>
          <w:rFonts w:ascii="Times New Roman CYR" w:hAnsi="Times New Roman CYR" w:cs="Times New Roman CYR"/>
          <w:sz w:val="26"/>
          <w:szCs w:val="28"/>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b/>
          <w:sz w:val="30"/>
          <w:szCs w:val="32"/>
        </w:rPr>
      </w:pPr>
      <w:r w:rsidRPr="00D05407">
        <w:rPr>
          <w:rFonts w:ascii="Times New Roman CYR" w:hAnsi="Times New Roman CYR" w:cs="Times New Roman CYR"/>
          <w:b/>
          <w:sz w:val="30"/>
          <w:szCs w:val="32"/>
        </w:rPr>
        <w:t xml:space="preserve">от 13.05.2021 г.                                            </w:t>
      </w:r>
      <w:r w:rsidR="00575688">
        <w:rPr>
          <w:rFonts w:ascii="Times New Roman CYR" w:hAnsi="Times New Roman CYR" w:cs="Times New Roman CYR"/>
          <w:b/>
          <w:sz w:val="30"/>
          <w:szCs w:val="32"/>
        </w:rPr>
        <w:t xml:space="preserve">                                        </w:t>
      </w:r>
      <w:r w:rsidRPr="00D05407">
        <w:rPr>
          <w:rFonts w:ascii="Times New Roman CYR" w:hAnsi="Times New Roman CYR" w:cs="Times New Roman CYR"/>
          <w:b/>
          <w:sz w:val="26"/>
          <w:szCs w:val="28"/>
        </w:rPr>
        <w:t xml:space="preserve"> № 154</w:t>
      </w:r>
    </w:p>
    <w:p w:rsidR="00D05407" w:rsidRPr="00D05407" w:rsidRDefault="00D05407" w:rsidP="00D05407">
      <w:pPr>
        <w:widowControl w:val="0"/>
        <w:autoSpaceDE w:val="0"/>
        <w:autoSpaceDN w:val="0"/>
        <w:adjustRightInd w:val="0"/>
        <w:ind w:firstLine="34"/>
        <w:jc w:val="both"/>
        <w:rPr>
          <w:rFonts w:ascii="Times New Roman CYR" w:hAnsi="Times New Roman CYR" w:cs="Times New Roman CYR"/>
          <w:sz w:val="26"/>
          <w:szCs w:val="28"/>
        </w:rPr>
      </w:pPr>
    </w:p>
    <w:p w:rsidR="00D05407" w:rsidRPr="00D05407" w:rsidRDefault="00D05407" w:rsidP="00D05407">
      <w:pPr>
        <w:widowControl w:val="0"/>
        <w:autoSpaceDE w:val="0"/>
        <w:autoSpaceDN w:val="0"/>
        <w:adjustRightInd w:val="0"/>
        <w:ind w:firstLine="34"/>
        <w:jc w:val="both"/>
        <w:rPr>
          <w:rFonts w:ascii="Times New Roman CYR" w:hAnsi="Times New Roman CYR" w:cs="Times New Roman CYR"/>
          <w:sz w:val="26"/>
          <w:szCs w:val="28"/>
        </w:rPr>
      </w:pPr>
    </w:p>
    <w:p w:rsidR="00D05407" w:rsidRPr="00D05407" w:rsidRDefault="00D05407" w:rsidP="00D05407">
      <w:pPr>
        <w:widowControl w:val="0"/>
        <w:autoSpaceDE w:val="0"/>
        <w:autoSpaceDN w:val="0"/>
        <w:adjustRightInd w:val="0"/>
        <w:ind w:firstLine="34"/>
        <w:jc w:val="both"/>
        <w:rPr>
          <w:rFonts w:ascii="Times New Roman CYR" w:hAnsi="Times New Roman CYR" w:cs="Times New Roman CYR"/>
          <w:sz w:val="26"/>
          <w:szCs w:val="28"/>
        </w:rPr>
      </w:pPr>
    </w:p>
    <w:p w:rsidR="00D05407" w:rsidRPr="00D05407" w:rsidRDefault="00D05407" w:rsidP="00D05407">
      <w:pPr>
        <w:widowControl w:val="0"/>
        <w:autoSpaceDE w:val="0"/>
        <w:autoSpaceDN w:val="0"/>
        <w:adjustRightInd w:val="0"/>
        <w:ind w:firstLine="34"/>
        <w:jc w:val="both"/>
        <w:outlineLvl w:val="5"/>
        <w:rPr>
          <w:bCs/>
          <w:szCs w:val="28"/>
        </w:rPr>
      </w:pPr>
      <w:r w:rsidRPr="00D05407">
        <w:rPr>
          <w:bCs/>
          <w:szCs w:val="28"/>
        </w:rPr>
        <w:t xml:space="preserve">Об утверждении Положения о порядке </w:t>
      </w:r>
    </w:p>
    <w:p w:rsidR="00D05407" w:rsidRPr="00D05407" w:rsidRDefault="00D05407" w:rsidP="00D05407">
      <w:pPr>
        <w:widowControl w:val="0"/>
        <w:tabs>
          <w:tab w:val="left" w:pos="6583"/>
        </w:tabs>
        <w:autoSpaceDE w:val="0"/>
        <w:autoSpaceDN w:val="0"/>
        <w:adjustRightInd w:val="0"/>
        <w:ind w:firstLine="34"/>
        <w:jc w:val="both"/>
        <w:rPr>
          <w:rFonts w:ascii="Times New Roman CYR" w:hAnsi="Times New Roman CYR" w:cs="Times New Roman CYR"/>
          <w:spacing w:val="-6"/>
          <w:sz w:val="26"/>
          <w:szCs w:val="28"/>
        </w:rPr>
      </w:pPr>
      <w:r w:rsidRPr="00D05407">
        <w:rPr>
          <w:rFonts w:ascii="Times New Roman CYR" w:hAnsi="Times New Roman CYR" w:cs="Times New Roman CYR"/>
          <w:spacing w:val="-6"/>
          <w:sz w:val="26"/>
          <w:szCs w:val="28"/>
        </w:rPr>
        <w:t xml:space="preserve">подготовки и утверждения документации   </w:t>
      </w:r>
    </w:p>
    <w:p w:rsidR="00D05407" w:rsidRPr="00D05407" w:rsidRDefault="00D05407" w:rsidP="00D05407">
      <w:pPr>
        <w:widowControl w:val="0"/>
        <w:tabs>
          <w:tab w:val="left" w:pos="6583"/>
        </w:tabs>
        <w:autoSpaceDE w:val="0"/>
        <w:autoSpaceDN w:val="0"/>
        <w:adjustRightInd w:val="0"/>
        <w:ind w:firstLine="34"/>
        <w:jc w:val="both"/>
        <w:rPr>
          <w:rFonts w:cs="Times New Roman CYR"/>
          <w:spacing w:val="-6"/>
          <w:szCs w:val="28"/>
        </w:rPr>
      </w:pPr>
      <w:r w:rsidRPr="00D05407">
        <w:rPr>
          <w:rFonts w:ascii="Times New Roman CYR" w:hAnsi="Times New Roman CYR" w:cs="Times New Roman CYR"/>
          <w:spacing w:val="-6"/>
          <w:sz w:val="26"/>
          <w:szCs w:val="28"/>
        </w:rPr>
        <w:t>по   планировке</w:t>
      </w:r>
      <w:r w:rsidRPr="00D05407">
        <w:rPr>
          <w:rFonts w:cs="Times New Roman CYR"/>
          <w:spacing w:val="-6"/>
          <w:szCs w:val="28"/>
        </w:rPr>
        <w:t xml:space="preserve"> </w:t>
      </w:r>
      <w:r w:rsidRPr="00D05407">
        <w:rPr>
          <w:rFonts w:ascii="Times New Roman CYR" w:hAnsi="Times New Roman CYR" w:cs="Times New Roman CYR"/>
          <w:spacing w:val="-6"/>
          <w:sz w:val="26"/>
          <w:szCs w:val="28"/>
        </w:rPr>
        <w:t>т</w:t>
      </w:r>
      <w:r w:rsidRPr="00D05407">
        <w:rPr>
          <w:rFonts w:ascii="Times New Roman CYR" w:hAnsi="Times New Roman CYR" w:cs="Times New Roman CYR"/>
          <w:spacing w:val="-3"/>
          <w:sz w:val="26"/>
          <w:szCs w:val="28"/>
        </w:rPr>
        <w:t xml:space="preserve">ерритории </w:t>
      </w:r>
      <w:r w:rsidRPr="00D05407">
        <w:rPr>
          <w:rFonts w:ascii="Times New Roman CYR" w:hAnsi="Times New Roman CYR" w:cs="Times New Roman CYR"/>
          <w:spacing w:val="-2"/>
          <w:sz w:val="26"/>
          <w:szCs w:val="28"/>
        </w:rPr>
        <w:t>Инсарского</w:t>
      </w:r>
    </w:p>
    <w:p w:rsidR="00D05407" w:rsidRPr="00D05407" w:rsidRDefault="00D05407" w:rsidP="00D05407">
      <w:pPr>
        <w:widowControl w:val="0"/>
        <w:tabs>
          <w:tab w:val="left" w:pos="6583"/>
        </w:tabs>
        <w:autoSpaceDE w:val="0"/>
        <w:autoSpaceDN w:val="0"/>
        <w:adjustRightInd w:val="0"/>
        <w:ind w:firstLine="34"/>
        <w:jc w:val="both"/>
        <w:rPr>
          <w:rFonts w:ascii="Times New Roman CYR" w:hAnsi="Times New Roman CYR" w:cs="Times New Roman CYR"/>
          <w:spacing w:val="-6"/>
          <w:sz w:val="26"/>
          <w:szCs w:val="28"/>
        </w:rPr>
      </w:pPr>
      <w:r w:rsidRPr="00D05407">
        <w:rPr>
          <w:rFonts w:ascii="Times New Roman CYR" w:hAnsi="Times New Roman CYR" w:cs="Times New Roman CYR"/>
          <w:spacing w:val="-2"/>
          <w:sz w:val="26"/>
          <w:szCs w:val="28"/>
        </w:rPr>
        <w:t>муниципального района Республики Мордовия</w:t>
      </w:r>
    </w:p>
    <w:p w:rsidR="00D05407" w:rsidRPr="00D05407" w:rsidRDefault="00D05407" w:rsidP="00D05407">
      <w:pPr>
        <w:widowControl w:val="0"/>
        <w:autoSpaceDE w:val="0"/>
        <w:autoSpaceDN w:val="0"/>
        <w:adjustRightInd w:val="0"/>
        <w:ind w:firstLine="720"/>
        <w:jc w:val="center"/>
        <w:rPr>
          <w:rFonts w:ascii="Times New Roman CYR" w:hAnsi="Times New Roman CYR" w:cs="Times New Roman CYR"/>
          <w:b/>
          <w:sz w:val="26"/>
          <w:szCs w:val="28"/>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 xml:space="preserve">В соответствии с Градостроительным кодексом Росссийской Федерации, </w:t>
      </w:r>
      <w:hyperlink r:id="rId128" w:history="1">
        <w:r w:rsidRPr="00D05407">
          <w:rPr>
            <w:rFonts w:ascii="Times New Roman CYR" w:hAnsi="Times New Roman CYR"/>
            <w:bCs/>
            <w:sz w:val="26"/>
            <w:szCs w:val="28"/>
          </w:rPr>
          <w:t>Федеральным законом</w:t>
        </w:r>
      </w:hyperlink>
      <w:r w:rsidRPr="00D05407">
        <w:rPr>
          <w:rFonts w:ascii="Times New Roman CYR" w:hAnsi="Times New Roman CYR" w:cs="Times New Roman CYR"/>
          <w:sz w:val="26"/>
          <w:szCs w:val="28"/>
        </w:rPr>
        <w:t xml:space="preserve"> от 06 октября 2003 года № 131-ФЗ «Об общих принципах организации местного самоуправления в Российской Федерации»,  </w:t>
      </w:r>
      <w:hyperlink r:id="rId129" w:history="1">
        <w:r w:rsidRPr="00D05407">
          <w:rPr>
            <w:rFonts w:ascii="Times New Roman CYR" w:hAnsi="Times New Roman CYR"/>
            <w:bCs/>
            <w:sz w:val="26"/>
            <w:szCs w:val="28"/>
          </w:rPr>
          <w:t>Уставом</w:t>
        </w:r>
      </w:hyperlink>
      <w:r w:rsidRPr="00D05407">
        <w:rPr>
          <w:rFonts w:ascii="Times New Roman CYR" w:hAnsi="Times New Roman CYR" w:cs="Times New Roman CYR"/>
          <w:b/>
          <w:sz w:val="26"/>
          <w:szCs w:val="28"/>
        </w:rPr>
        <w:t xml:space="preserve">  </w:t>
      </w:r>
      <w:r w:rsidRPr="00D05407">
        <w:rPr>
          <w:rFonts w:ascii="Times New Roman CYR" w:hAnsi="Times New Roman CYR" w:cs="Times New Roman CYR"/>
          <w:sz w:val="26"/>
          <w:szCs w:val="28"/>
        </w:rPr>
        <w:t xml:space="preserve">Инсарского  муниципального  района, Администрация Инсарского  муниципального района Республики Мордовия </w:t>
      </w:r>
    </w:p>
    <w:p w:rsidR="00D05407" w:rsidRPr="00D05407" w:rsidRDefault="00D05407" w:rsidP="00D05407">
      <w:pPr>
        <w:widowControl w:val="0"/>
        <w:autoSpaceDE w:val="0"/>
        <w:autoSpaceDN w:val="0"/>
        <w:adjustRightInd w:val="0"/>
        <w:ind w:firstLine="720"/>
        <w:jc w:val="center"/>
        <w:rPr>
          <w:rFonts w:ascii="Times New Roman CYR" w:hAnsi="Times New Roman CYR" w:cs="Times New Roman CYR"/>
          <w:sz w:val="26"/>
          <w:szCs w:val="28"/>
        </w:rPr>
      </w:pPr>
      <w:r w:rsidRPr="00D05407">
        <w:rPr>
          <w:rFonts w:ascii="Times New Roman CYR" w:hAnsi="Times New Roman CYR" w:cs="Times New Roman CYR"/>
          <w:sz w:val="26"/>
          <w:szCs w:val="28"/>
        </w:rPr>
        <w:t>ПОСТАНОВЛЯЕТ:</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p>
    <w:p w:rsidR="00D05407" w:rsidRPr="00D05407" w:rsidRDefault="00D05407" w:rsidP="00D05407">
      <w:pPr>
        <w:widowControl w:val="0"/>
        <w:shd w:val="clear" w:color="auto" w:fill="FFFFFF"/>
        <w:tabs>
          <w:tab w:val="left" w:pos="1109"/>
        </w:tabs>
        <w:autoSpaceDE w:val="0"/>
        <w:autoSpaceDN w:val="0"/>
        <w:adjustRightInd w:val="0"/>
        <w:ind w:firstLine="709"/>
        <w:jc w:val="both"/>
        <w:rPr>
          <w:rFonts w:ascii="Times New Roman CYR" w:hAnsi="Times New Roman CYR" w:cs="Times New Roman CYR"/>
          <w:spacing w:val="-7"/>
          <w:sz w:val="26"/>
          <w:szCs w:val="28"/>
        </w:rPr>
      </w:pPr>
      <w:r w:rsidRPr="00D05407">
        <w:rPr>
          <w:rFonts w:ascii="Times New Roman CYR" w:hAnsi="Times New Roman CYR" w:cs="Times New Roman CYR"/>
          <w:spacing w:val="-6"/>
          <w:sz w:val="26"/>
          <w:szCs w:val="28"/>
        </w:rPr>
        <w:t>1. Утвердить прилагаемое положение о порядке подготовки и утверждения      документации   по   планировке   т</w:t>
      </w:r>
      <w:r w:rsidRPr="00D05407">
        <w:rPr>
          <w:rFonts w:ascii="Times New Roman CYR" w:hAnsi="Times New Roman CYR" w:cs="Times New Roman CYR"/>
          <w:spacing w:val="-3"/>
          <w:sz w:val="26"/>
          <w:szCs w:val="28"/>
        </w:rPr>
        <w:t xml:space="preserve">ерритории </w:t>
      </w:r>
      <w:r w:rsidRPr="00D05407">
        <w:rPr>
          <w:rFonts w:ascii="Times New Roman CYR" w:hAnsi="Times New Roman CYR" w:cs="Times New Roman CYR"/>
          <w:spacing w:val="-2"/>
          <w:sz w:val="26"/>
          <w:szCs w:val="28"/>
        </w:rPr>
        <w:t>Инсарского муниципального района Республики Мордовия</w:t>
      </w:r>
      <w:r w:rsidRPr="00D05407">
        <w:rPr>
          <w:rFonts w:ascii="Times New Roman CYR" w:hAnsi="Times New Roman CYR" w:cs="Times New Roman CYR"/>
          <w:spacing w:val="-7"/>
          <w:sz w:val="26"/>
          <w:szCs w:val="28"/>
        </w:rPr>
        <w:t>.</w:t>
      </w:r>
    </w:p>
    <w:p w:rsidR="00D05407" w:rsidRPr="00D05407" w:rsidRDefault="00D05407" w:rsidP="00D05407">
      <w:pPr>
        <w:widowControl w:val="0"/>
        <w:autoSpaceDE w:val="0"/>
        <w:autoSpaceDN w:val="0"/>
        <w:adjustRightInd w:val="0"/>
        <w:ind w:firstLine="709"/>
        <w:jc w:val="both"/>
        <w:rPr>
          <w:rFonts w:cs="Times New Roman CYR"/>
          <w:szCs w:val="28"/>
        </w:rPr>
      </w:pPr>
      <w:r w:rsidRPr="00D05407">
        <w:rPr>
          <w:rFonts w:cs="Times New Roman CYR"/>
          <w:szCs w:val="28"/>
        </w:rPr>
        <w:t>2. Признать утратившим силу постановление администрации Инсарского муниципального района от 16.05.2018г. № 148  «Об утверждении Положения о порядке подготовки и утверждения документации по планировке территории  Инсарского муниципального района Республики Мордовия».</w:t>
      </w:r>
    </w:p>
    <w:p w:rsidR="00D05407" w:rsidRPr="00D05407" w:rsidRDefault="00D05407" w:rsidP="00D05407">
      <w:pPr>
        <w:ind w:firstLine="709"/>
        <w:jc w:val="both"/>
        <w:rPr>
          <w:szCs w:val="28"/>
        </w:rPr>
      </w:pPr>
      <w:r w:rsidRPr="00D05407">
        <w:rPr>
          <w:szCs w:val="28"/>
        </w:rPr>
        <w:t xml:space="preserve">3.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  Инсарского  муниципального  района.   </w:t>
      </w:r>
    </w:p>
    <w:p w:rsidR="00D05407" w:rsidRPr="00D05407" w:rsidRDefault="00D05407" w:rsidP="00D05407">
      <w:pPr>
        <w:widowControl w:val="0"/>
        <w:shd w:val="clear" w:color="auto" w:fill="FFFFFF"/>
        <w:tabs>
          <w:tab w:val="left" w:pos="1109"/>
        </w:tabs>
        <w:autoSpaceDE w:val="0"/>
        <w:autoSpaceDN w:val="0"/>
        <w:adjustRightInd w:val="0"/>
        <w:ind w:firstLine="709"/>
        <w:jc w:val="both"/>
        <w:rPr>
          <w:rFonts w:ascii="Times New Roman CYR" w:hAnsi="Times New Roman CYR" w:cs="Times New Roman CYR"/>
          <w:spacing w:val="-7"/>
          <w:sz w:val="26"/>
          <w:szCs w:val="28"/>
        </w:rPr>
      </w:pPr>
    </w:p>
    <w:p w:rsidR="00D05407" w:rsidRPr="00D05407" w:rsidRDefault="00D05407" w:rsidP="00D05407">
      <w:pPr>
        <w:widowControl w:val="0"/>
        <w:autoSpaceDE w:val="0"/>
        <w:autoSpaceDN w:val="0"/>
        <w:adjustRightInd w:val="0"/>
        <w:jc w:val="both"/>
        <w:rPr>
          <w:rFonts w:ascii="Times New Roman CYR" w:hAnsi="Times New Roman CYR" w:cs="Times New Roman CYR"/>
          <w:sz w:val="26"/>
          <w:szCs w:val="28"/>
        </w:rPr>
      </w:pPr>
      <w:r w:rsidRPr="00D05407">
        <w:rPr>
          <w:rFonts w:ascii="Times New Roman CYR" w:hAnsi="Times New Roman CYR" w:cs="Times New Roman CYR"/>
          <w:sz w:val="26"/>
          <w:szCs w:val="28"/>
        </w:rPr>
        <w:t xml:space="preserve">Глава Инсарского </w:t>
      </w:r>
    </w:p>
    <w:p w:rsidR="00D05407" w:rsidRPr="00D05407" w:rsidRDefault="00D05407" w:rsidP="00D05407">
      <w:pPr>
        <w:widowControl w:val="0"/>
        <w:autoSpaceDE w:val="0"/>
        <w:autoSpaceDN w:val="0"/>
        <w:adjustRightInd w:val="0"/>
        <w:jc w:val="both"/>
        <w:rPr>
          <w:rFonts w:ascii="Times New Roman CYR" w:hAnsi="Times New Roman CYR" w:cs="Times New Roman CYR"/>
          <w:sz w:val="26"/>
          <w:szCs w:val="28"/>
        </w:rPr>
      </w:pPr>
      <w:r w:rsidRPr="00D05407">
        <w:rPr>
          <w:rFonts w:ascii="Times New Roman CYR" w:hAnsi="Times New Roman CYR" w:cs="Times New Roman CYR"/>
          <w:sz w:val="26"/>
          <w:szCs w:val="28"/>
        </w:rPr>
        <w:t>муниципального района                                               К.А. Мангутов</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14"/>
          <w:szCs w:val="16"/>
        </w:rPr>
      </w:pPr>
    </w:p>
    <w:p w:rsidR="00D05407" w:rsidRPr="00D05407" w:rsidRDefault="00D05407" w:rsidP="00D05407">
      <w:pPr>
        <w:widowControl w:val="0"/>
        <w:autoSpaceDE w:val="0"/>
        <w:autoSpaceDN w:val="0"/>
        <w:adjustRightInd w:val="0"/>
        <w:ind w:firstLine="720"/>
        <w:jc w:val="right"/>
        <w:rPr>
          <w:rFonts w:ascii="Times New Roman CYR" w:hAnsi="Times New Roman CYR" w:cs="Times New Roman CYR"/>
          <w:sz w:val="26"/>
          <w:szCs w:val="28"/>
        </w:rPr>
      </w:pPr>
    </w:p>
    <w:p w:rsidR="00D05407" w:rsidRDefault="00D05407" w:rsidP="00D05407">
      <w:pPr>
        <w:widowControl w:val="0"/>
        <w:autoSpaceDE w:val="0"/>
        <w:autoSpaceDN w:val="0"/>
        <w:adjustRightInd w:val="0"/>
        <w:ind w:firstLine="720"/>
        <w:jc w:val="right"/>
        <w:rPr>
          <w:rFonts w:ascii="Times New Roman CYR" w:hAnsi="Times New Roman CYR" w:cs="Times New Roman CYR"/>
          <w:sz w:val="26"/>
          <w:szCs w:val="28"/>
        </w:rPr>
      </w:pPr>
    </w:p>
    <w:p w:rsidR="00575688" w:rsidRDefault="00575688" w:rsidP="00D05407">
      <w:pPr>
        <w:widowControl w:val="0"/>
        <w:autoSpaceDE w:val="0"/>
        <w:autoSpaceDN w:val="0"/>
        <w:adjustRightInd w:val="0"/>
        <w:ind w:firstLine="720"/>
        <w:jc w:val="right"/>
        <w:rPr>
          <w:rFonts w:ascii="Times New Roman CYR" w:hAnsi="Times New Roman CYR" w:cs="Times New Roman CYR"/>
          <w:sz w:val="26"/>
          <w:szCs w:val="28"/>
        </w:rPr>
      </w:pPr>
    </w:p>
    <w:p w:rsidR="00575688" w:rsidRDefault="00575688" w:rsidP="00D05407">
      <w:pPr>
        <w:widowControl w:val="0"/>
        <w:autoSpaceDE w:val="0"/>
        <w:autoSpaceDN w:val="0"/>
        <w:adjustRightInd w:val="0"/>
        <w:ind w:firstLine="720"/>
        <w:jc w:val="right"/>
        <w:rPr>
          <w:rFonts w:ascii="Times New Roman CYR" w:hAnsi="Times New Roman CYR" w:cs="Times New Roman CYR"/>
          <w:sz w:val="26"/>
          <w:szCs w:val="28"/>
        </w:rPr>
      </w:pPr>
    </w:p>
    <w:p w:rsidR="00575688" w:rsidRDefault="00575688" w:rsidP="00D05407">
      <w:pPr>
        <w:widowControl w:val="0"/>
        <w:autoSpaceDE w:val="0"/>
        <w:autoSpaceDN w:val="0"/>
        <w:adjustRightInd w:val="0"/>
        <w:ind w:firstLine="720"/>
        <w:jc w:val="right"/>
        <w:rPr>
          <w:rFonts w:ascii="Times New Roman CYR" w:hAnsi="Times New Roman CYR" w:cs="Times New Roman CYR"/>
          <w:sz w:val="26"/>
          <w:szCs w:val="28"/>
        </w:rPr>
      </w:pPr>
    </w:p>
    <w:p w:rsidR="00575688" w:rsidRDefault="00575688" w:rsidP="00D05407">
      <w:pPr>
        <w:widowControl w:val="0"/>
        <w:autoSpaceDE w:val="0"/>
        <w:autoSpaceDN w:val="0"/>
        <w:adjustRightInd w:val="0"/>
        <w:ind w:firstLine="720"/>
        <w:jc w:val="right"/>
        <w:rPr>
          <w:rFonts w:ascii="Times New Roman CYR" w:hAnsi="Times New Roman CYR" w:cs="Times New Roman CYR"/>
          <w:sz w:val="26"/>
          <w:szCs w:val="28"/>
        </w:rPr>
      </w:pPr>
    </w:p>
    <w:p w:rsidR="00575688" w:rsidRDefault="00575688" w:rsidP="00D05407">
      <w:pPr>
        <w:widowControl w:val="0"/>
        <w:autoSpaceDE w:val="0"/>
        <w:autoSpaceDN w:val="0"/>
        <w:adjustRightInd w:val="0"/>
        <w:ind w:firstLine="720"/>
        <w:jc w:val="right"/>
        <w:rPr>
          <w:rFonts w:ascii="Times New Roman CYR" w:hAnsi="Times New Roman CYR" w:cs="Times New Roman CYR"/>
          <w:sz w:val="26"/>
          <w:szCs w:val="28"/>
        </w:rPr>
      </w:pPr>
    </w:p>
    <w:p w:rsidR="00575688" w:rsidRDefault="00575688" w:rsidP="00D05407">
      <w:pPr>
        <w:widowControl w:val="0"/>
        <w:autoSpaceDE w:val="0"/>
        <w:autoSpaceDN w:val="0"/>
        <w:adjustRightInd w:val="0"/>
        <w:ind w:firstLine="720"/>
        <w:jc w:val="right"/>
        <w:rPr>
          <w:rFonts w:ascii="Times New Roman CYR" w:hAnsi="Times New Roman CYR" w:cs="Times New Roman CYR"/>
          <w:sz w:val="26"/>
          <w:szCs w:val="28"/>
        </w:rPr>
      </w:pPr>
    </w:p>
    <w:p w:rsidR="00575688" w:rsidRDefault="00575688" w:rsidP="00D05407">
      <w:pPr>
        <w:widowControl w:val="0"/>
        <w:autoSpaceDE w:val="0"/>
        <w:autoSpaceDN w:val="0"/>
        <w:adjustRightInd w:val="0"/>
        <w:ind w:firstLine="720"/>
        <w:jc w:val="right"/>
        <w:rPr>
          <w:rFonts w:ascii="Times New Roman CYR" w:hAnsi="Times New Roman CYR" w:cs="Times New Roman CYR"/>
          <w:sz w:val="26"/>
          <w:szCs w:val="28"/>
        </w:rPr>
      </w:pPr>
    </w:p>
    <w:p w:rsidR="00575688" w:rsidRDefault="00575688" w:rsidP="00D05407">
      <w:pPr>
        <w:widowControl w:val="0"/>
        <w:autoSpaceDE w:val="0"/>
        <w:autoSpaceDN w:val="0"/>
        <w:adjustRightInd w:val="0"/>
        <w:ind w:firstLine="720"/>
        <w:jc w:val="right"/>
        <w:rPr>
          <w:rFonts w:ascii="Times New Roman CYR" w:hAnsi="Times New Roman CYR" w:cs="Times New Roman CYR"/>
          <w:sz w:val="26"/>
          <w:szCs w:val="28"/>
        </w:rPr>
      </w:pPr>
    </w:p>
    <w:p w:rsidR="00575688" w:rsidRPr="00D05407" w:rsidRDefault="00575688" w:rsidP="00D05407">
      <w:pPr>
        <w:widowControl w:val="0"/>
        <w:autoSpaceDE w:val="0"/>
        <w:autoSpaceDN w:val="0"/>
        <w:adjustRightInd w:val="0"/>
        <w:ind w:firstLine="720"/>
        <w:jc w:val="right"/>
        <w:rPr>
          <w:rFonts w:ascii="Times New Roman CYR" w:hAnsi="Times New Roman CYR" w:cs="Times New Roman CYR"/>
          <w:sz w:val="26"/>
          <w:szCs w:val="28"/>
        </w:rPr>
      </w:pPr>
    </w:p>
    <w:p w:rsidR="00D05407" w:rsidRPr="00D05407" w:rsidRDefault="00D05407" w:rsidP="00D05407">
      <w:pPr>
        <w:widowControl w:val="0"/>
        <w:autoSpaceDE w:val="0"/>
        <w:autoSpaceDN w:val="0"/>
        <w:adjustRightInd w:val="0"/>
        <w:ind w:left="5040" w:firstLine="720"/>
        <w:rPr>
          <w:rFonts w:ascii="Times New Roman CYR" w:hAnsi="Times New Roman CYR" w:cs="Times New Roman CYR"/>
          <w:sz w:val="26"/>
          <w:szCs w:val="28"/>
        </w:rPr>
      </w:pPr>
      <w:r w:rsidRPr="00D05407">
        <w:rPr>
          <w:rFonts w:ascii="Times New Roman CYR" w:hAnsi="Times New Roman CYR" w:cs="Times New Roman CYR"/>
          <w:sz w:val="26"/>
          <w:szCs w:val="28"/>
        </w:rPr>
        <w:lastRenderedPageBreak/>
        <w:t xml:space="preserve">Приложение </w:t>
      </w:r>
    </w:p>
    <w:p w:rsidR="00D05407" w:rsidRPr="00D05407" w:rsidRDefault="00D05407" w:rsidP="00D05407">
      <w:pPr>
        <w:widowControl w:val="0"/>
        <w:autoSpaceDE w:val="0"/>
        <w:autoSpaceDN w:val="0"/>
        <w:adjustRightInd w:val="0"/>
        <w:ind w:left="5040" w:firstLine="720"/>
        <w:rPr>
          <w:rFonts w:ascii="Times New Roman CYR" w:hAnsi="Times New Roman CYR" w:cs="Times New Roman CYR"/>
          <w:sz w:val="26"/>
          <w:szCs w:val="28"/>
        </w:rPr>
      </w:pPr>
      <w:r w:rsidRPr="00D05407">
        <w:rPr>
          <w:rFonts w:ascii="Times New Roman CYR" w:hAnsi="Times New Roman CYR" w:cs="Times New Roman CYR"/>
          <w:sz w:val="26"/>
          <w:szCs w:val="28"/>
        </w:rPr>
        <w:t xml:space="preserve">к постановлению администрации </w:t>
      </w:r>
    </w:p>
    <w:p w:rsidR="00D05407" w:rsidRPr="00D05407" w:rsidRDefault="00D05407" w:rsidP="00D05407">
      <w:pPr>
        <w:widowControl w:val="0"/>
        <w:autoSpaceDE w:val="0"/>
        <w:autoSpaceDN w:val="0"/>
        <w:adjustRightInd w:val="0"/>
        <w:ind w:left="5040" w:firstLine="720"/>
        <w:rPr>
          <w:rFonts w:ascii="Times New Roman CYR" w:hAnsi="Times New Roman CYR" w:cs="Times New Roman CYR"/>
          <w:sz w:val="26"/>
          <w:szCs w:val="28"/>
        </w:rPr>
      </w:pPr>
      <w:r w:rsidRPr="00D05407">
        <w:rPr>
          <w:rFonts w:ascii="Times New Roman CYR" w:hAnsi="Times New Roman CYR" w:cs="Times New Roman CYR"/>
          <w:sz w:val="26"/>
          <w:szCs w:val="28"/>
        </w:rPr>
        <w:t xml:space="preserve">Инсарского муниципального района </w:t>
      </w:r>
    </w:p>
    <w:p w:rsidR="00D05407" w:rsidRPr="00D05407" w:rsidRDefault="00D05407" w:rsidP="00D05407">
      <w:pPr>
        <w:widowControl w:val="0"/>
        <w:autoSpaceDE w:val="0"/>
        <w:autoSpaceDN w:val="0"/>
        <w:adjustRightInd w:val="0"/>
        <w:spacing w:before="108"/>
        <w:ind w:left="5040" w:firstLine="720"/>
        <w:outlineLvl w:val="0"/>
        <w:rPr>
          <w:rFonts w:ascii="Times New Roman CYR" w:hAnsi="Times New Roman CYR" w:cs="Times New Roman CYR"/>
          <w:bCs/>
          <w:color w:val="26282F"/>
          <w:sz w:val="26"/>
          <w:szCs w:val="28"/>
        </w:rPr>
      </w:pPr>
      <w:r w:rsidRPr="00D05407">
        <w:rPr>
          <w:rFonts w:ascii="Times New Roman CYR" w:hAnsi="Times New Roman CYR" w:cs="Times New Roman CYR"/>
          <w:bCs/>
          <w:color w:val="26282F"/>
          <w:sz w:val="26"/>
          <w:szCs w:val="28"/>
        </w:rPr>
        <w:t>от 13.05.2021г. № 154</w:t>
      </w:r>
    </w:p>
    <w:p w:rsidR="00D05407" w:rsidRPr="00D05407" w:rsidRDefault="00D05407" w:rsidP="00D05407">
      <w:pPr>
        <w:widowControl w:val="0"/>
        <w:autoSpaceDE w:val="0"/>
        <w:autoSpaceDN w:val="0"/>
        <w:adjustRightInd w:val="0"/>
        <w:spacing w:before="108"/>
        <w:jc w:val="center"/>
        <w:outlineLvl w:val="0"/>
        <w:rPr>
          <w:rFonts w:ascii="Times New Roman CYR" w:hAnsi="Times New Roman CYR" w:cs="Times New Roman CYR"/>
          <w:b/>
          <w:bCs/>
          <w:color w:val="26282F"/>
          <w:sz w:val="26"/>
          <w:szCs w:val="28"/>
        </w:rPr>
      </w:pPr>
    </w:p>
    <w:p w:rsidR="00D05407" w:rsidRPr="00D05407" w:rsidRDefault="00D05407" w:rsidP="00D05407">
      <w:pPr>
        <w:widowControl w:val="0"/>
        <w:autoSpaceDE w:val="0"/>
        <w:autoSpaceDN w:val="0"/>
        <w:adjustRightInd w:val="0"/>
        <w:spacing w:before="108"/>
        <w:jc w:val="center"/>
        <w:outlineLvl w:val="0"/>
        <w:rPr>
          <w:rFonts w:ascii="Times New Roman CYR" w:hAnsi="Times New Roman CYR" w:cs="Times New Roman CYR"/>
          <w:b/>
          <w:bCs/>
          <w:color w:val="26282F"/>
          <w:sz w:val="26"/>
          <w:szCs w:val="28"/>
        </w:rPr>
      </w:pPr>
      <w:r w:rsidRPr="00D05407">
        <w:rPr>
          <w:rFonts w:ascii="Times New Roman CYR" w:hAnsi="Times New Roman CYR" w:cs="Times New Roman CYR"/>
          <w:b/>
          <w:bCs/>
          <w:color w:val="26282F"/>
          <w:sz w:val="26"/>
          <w:szCs w:val="28"/>
        </w:rPr>
        <w:t>Положение</w:t>
      </w:r>
      <w:r w:rsidRPr="00D05407">
        <w:rPr>
          <w:rFonts w:ascii="Times New Roman CYR" w:hAnsi="Times New Roman CYR" w:cs="Times New Roman CYR"/>
          <w:b/>
          <w:bCs/>
          <w:color w:val="26282F"/>
          <w:sz w:val="26"/>
          <w:szCs w:val="28"/>
        </w:rPr>
        <w:br/>
        <w:t>о порядке подготовки и утверждения документации по планировке территории Инсарского муниципального района Республики Мордовия</w:t>
      </w:r>
    </w:p>
    <w:p w:rsidR="00D05407" w:rsidRPr="00D05407" w:rsidRDefault="00D05407" w:rsidP="00D05407">
      <w:pPr>
        <w:widowControl w:val="0"/>
        <w:autoSpaceDE w:val="0"/>
        <w:autoSpaceDN w:val="0"/>
        <w:adjustRightInd w:val="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jc w:val="center"/>
        <w:outlineLvl w:val="0"/>
        <w:rPr>
          <w:rFonts w:ascii="Times New Roman CYR" w:hAnsi="Times New Roman CYR" w:cs="Times New Roman CYR"/>
          <w:b/>
          <w:bCs/>
          <w:color w:val="26282F"/>
          <w:sz w:val="26"/>
          <w:szCs w:val="28"/>
        </w:rPr>
      </w:pPr>
      <w:r w:rsidRPr="00D05407">
        <w:rPr>
          <w:rFonts w:ascii="Times New Roman CYR" w:hAnsi="Times New Roman CYR" w:cs="Times New Roman CYR"/>
          <w:b/>
          <w:bCs/>
          <w:color w:val="26282F"/>
          <w:sz w:val="26"/>
          <w:szCs w:val="28"/>
        </w:rPr>
        <w:t>1. Общие положения</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bookmarkStart w:id="104" w:name="sub_101"/>
      <w:r w:rsidRPr="00D05407">
        <w:rPr>
          <w:rFonts w:ascii="Times New Roman CYR" w:hAnsi="Times New Roman CYR" w:cs="Times New Roman CYR"/>
          <w:sz w:val="26"/>
          <w:szCs w:val="28"/>
        </w:rPr>
        <w:t xml:space="preserve">1. Настоящее положение о порядке подготовки документации по планировке территории разработано в соответствии с </w:t>
      </w:r>
      <w:hyperlink r:id="rId130" w:history="1">
        <w:r w:rsidRPr="00D05407">
          <w:rPr>
            <w:rFonts w:ascii="Times New Roman CYR" w:hAnsi="Times New Roman CYR"/>
            <w:sz w:val="26"/>
            <w:szCs w:val="28"/>
          </w:rPr>
          <w:t>Конституцией</w:t>
        </w:r>
      </w:hyperlink>
      <w:r w:rsidRPr="00D05407">
        <w:rPr>
          <w:rFonts w:ascii="Times New Roman CYR" w:hAnsi="Times New Roman CYR" w:cs="Times New Roman CYR"/>
          <w:b/>
          <w:sz w:val="26"/>
          <w:szCs w:val="28"/>
        </w:rPr>
        <w:t xml:space="preserve"> </w:t>
      </w:r>
      <w:r w:rsidRPr="00D05407">
        <w:rPr>
          <w:rFonts w:ascii="Times New Roman CYR" w:hAnsi="Times New Roman CYR" w:cs="Times New Roman CYR"/>
          <w:sz w:val="26"/>
          <w:szCs w:val="28"/>
        </w:rPr>
        <w:t xml:space="preserve">Российской Федерации, </w:t>
      </w:r>
      <w:hyperlink r:id="rId131" w:history="1">
        <w:r w:rsidRPr="00D05407">
          <w:rPr>
            <w:rFonts w:ascii="Times New Roman CYR" w:hAnsi="Times New Roman CYR" w:cs="Times New Roman CYR"/>
            <w:sz w:val="26"/>
            <w:szCs w:val="28"/>
          </w:rPr>
          <w:t>Градостроительным кодексом</w:t>
        </w:r>
      </w:hyperlink>
      <w:r w:rsidRPr="00D05407">
        <w:rPr>
          <w:rFonts w:ascii="Times New Roman CYR" w:hAnsi="Times New Roman CYR" w:cs="Times New Roman CYR"/>
          <w:sz w:val="26"/>
          <w:szCs w:val="28"/>
        </w:rPr>
        <w:t xml:space="preserve"> Российской Федерации, </w:t>
      </w:r>
      <w:hyperlink r:id="rId132" w:history="1">
        <w:r w:rsidRPr="00D05407">
          <w:rPr>
            <w:rFonts w:ascii="Times New Roman CYR" w:hAnsi="Times New Roman CYR" w:cs="Times New Roman CYR"/>
            <w:sz w:val="26"/>
            <w:szCs w:val="28"/>
          </w:rPr>
          <w:t>Федеральным законом</w:t>
        </w:r>
      </w:hyperlink>
      <w:r w:rsidRPr="00D05407">
        <w:rPr>
          <w:rFonts w:ascii="Times New Roman CYR" w:hAnsi="Times New Roman CYR" w:cs="Times New Roman CYR"/>
          <w:sz w:val="26"/>
          <w:szCs w:val="28"/>
        </w:rPr>
        <w:t xml:space="preserve"> от 06 октября 2003 N 131-ФЗ "Об общих принципах организации местного самоуправления в Российской Федерации", </w:t>
      </w:r>
      <w:hyperlink r:id="rId133" w:history="1">
        <w:r w:rsidRPr="00D05407">
          <w:rPr>
            <w:rFonts w:ascii="Times New Roman CYR" w:hAnsi="Times New Roman CYR" w:cs="Times New Roman CYR"/>
            <w:sz w:val="26"/>
            <w:szCs w:val="28"/>
          </w:rPr>
          <w:t>Уставом</w:t>
        </w:r>
      </w:hyperlink>
      <w:r w:rsidRPr="00D05407">
        <w:rPr>
          <w:rFonts w:ascii="Times New Roman CYR" w:hAnsi="Times New Roman CYR" w:cs="Times New Roman CYR"/>
          <w:sz w:val="26"/>
          <w:szCs w:val="28"/>
        </w:rPr>
        <w:t xml:space="preserve"> Инсарского муниципального района Республики Мордовия и определяет процедуру подготовки и утверждения документации по планировке территории Инсарского муниципального района Республики Мордовия (далее - документация по планировке территории).</w:t>
      </w:r>
    </w:p>
    <w:p w:rsidR="00D05407" w:rsidRPr="00D05407" w:rsidRDefault="00D05407" w:rsidP="00D05407">
      <w:pPr>
        <w:widowControl w:val="0"/>
        <w:autoSpaceDE w:val="0"/>
        <w:autoSpaceDN w:val="0"/>
        <w:adjustRightInd w:val="0"/>
        <w:ind w:firstLine="720"/>
        <w:jc w:val="both"/>
        <w:rPr>
          <w:szCs w:val="28"/>
        </w:rPr>
      </w:pPr>
      <w:bookmarkStart w:id="105" w:name="sub_102"/>
      <w:bookmarkEnd w:id="104"/>
      <w:r w:rsidRPr="00D05407">
        <w:rPr>
          <w:szCs w:val="28"/>
        </w:rPr>
        <w:t>2.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D05407" w:rsidRPr="00D05407" w:rsidRDefault="00D05407" w:rsidP="00D05407">
      <w:pPr>
        <w:widowControl w:val="0"/>
        <w:autoSpaceDE w:val="0"/>
        <w:autoSpaceDN w:val="0"/>
        <w:adjustRightInd w:val="0"/>
        <w:ind w:firstLine="720"/>
        <w:jc w:val="both"/>
        <w:rPr>
          <w:szCs w:val="28"/>
        </w:rPr>
      </w:pPr>
      <w:r w:rsidRPr="00D05407">
        <w:rPr>
          <w:szCs w:val="28"/>
        </w:rPr>
        <w:t>3. Подготовка проектов планировки территории, подлежащих застройке территорий осуществляется с целью выделения новых элементов планировочной структуры (кварталов, микрорайонов, линейных объектов, иных элементов) и параметров их планируемого развития, в том числе при освоении под застройку новых территорий, в части строительства и реконструкции объектов местного значения Инсарского муниципального района (далее - проект планировки объектов Инсарского муниципального района).</w:t>
      </w:r>
    </w:p>
    <w:p w:rsidR="00D05407" w:rsidRPr="00D05407" w:rsidRDefault="00D05407" w:rsidP="00D05407">
      <w:pPr>
        <w:widowControl w:val="0"/>
        <w:autoSpaceDE w:val="0"/>
        <w:autoSpaceDN w:val="0"/>
        <w:adjustRightInd w:val="0"/>
        <w:jc w:val="both"/>
        <w:rPr>
          <w:rFonts w:ascii="Times New Roman CYR" w:hAnsi="Times New Roman CYR" w:cs="Times New Roman CYR"/>
          <w:sz w:val="22"/>
        </w:rPr>
      </w:pPr>
      <w:bookmarkStart w:id="106" w:name="sub_104"/>
      <w:bookmarkEnd w:id="105"/>
    </w:p>
    <w:bookmarkEnd w:id="106"/>
    <w:p w:rsidR="00D05407" w:rsidRPr="00D05407" w:rsidRDefault="00D05407" w:rsidP="00D05407">
      <w:pPr>
        <w:widowControl w:val="0"/>
        <w:autoSpaceDE w:val="0"/>
        <w:autoSpaceDN w:val="0"/>
        <w:adjustRightInd w:val="0"/>
        <w:spacing w:before="108" w:after="108"/>
        <w:jc w:val="center"/>
        <w:outlineLvl w:val="0"/>
        <w:rPr>
          <w:rFonts w:ascii="Times New Roman CYR" w:hAnsi="Times New Roman CYR" w:cs="Times New Roman CYR"/>
          <w:b/>
          <w:bCs/>
          <w:sz w:val="22"/>
        </w:rPr>
      </w:pPr>
      <w:r w:rsidRPr="00D05407">
        <w:rPr>
          <w:rFonts w:ascii="Times New Roman CYR" w:hAnsi="Times New Roman CYR" w:cs="Times New Roman CYR"/>
          <w:b/>
          <w:bCs/>
          <w:sz w:val="26"/>
          <w:szCs w:val="28"/>
        </w:rPr>
        <w:t>2. Назначение, виды и состав документации по планировке территории</w:t>
      </w:r>
    </w:p>
    <w:p w:rsidR="00D05407" w:rsidRPr="00D05407" w:rsidRDefault="00D05407" w:rsidP="00D05407">
      <w:pPr>
        <w:widowControl w:val="0"/>
        <w:autoSpaceDE w:val="0"/>
        <w:autoSpaceDN w:val="0"/>
        <w:adjustRightInd w:val="0"/>
        <w:ind w:firstLine="720"/>
        <w:jc w:val="both"/>
        <w:rPr>
          <w:szCs w:val="28"/>
        </w:rPr>
      </w:pPr>
      <w:bookmarkStart w:id="107" w:name="sub_105"/>
    </w:p>
    <w:p w:rsidR="00D05407" w:rsidRPr="00D05407" w:rsidRDefault="00D05407" w:rsidP="00D05407">
      <w:pPr>
        <w:widowControl w:val="0"/>
        <w:autoSpaceDE w:val="0"/>
        <w:autoSpaceDN w:val="0"/>
        <w:adjustRightInd w:val="0"/>
        <w:ind w:firstLine="720"/>
        <w:jc w:val="both"/>
        <w:rPr>
          <w:szCs w:val="28"/>
        </w:rPr>
      </w:pPr>
      <w:bookmarkStart w:id="108" w:name="sub_1004"/>
      <w:r w:rsidRPr="00D05407">
        <w:rPr>
          <w:szCs w:val="28"/>
        </w:rPr>
        <w:t>4. Подготовка документации по планировке территории осуществляется в целях обеспечения устойчивого развития территорий Инсарского муниципального района,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D05407" w:rsidRPr="00D05407" w:rsidRDefault="00D05407" w:rsidP="00D05407">
      <w:pPr>
        <w:widowControl w:val="0"/>
        <w:autoSpaceDE w:val="0"/>
        <w:autoSpaceDN w:val="0"/>
        <w:adjustRightInd w:val="0"/>
        <w:ind w:firstLine="720"/>
        <w:jc w:val="both"/>
        <w:rPr>
          <w:szCs w:val="28"/>
        </w:rPr>
      </w:pPr>
      <w:bookmarkStart w:id="109" w:name="sub_1005"/>
      <w:bookmarkEnd w:id="108"/>
      <w:r w:rsidRPr="00D05407">
        <w:rPr>
          <w:szCs w:val="28"/>
        </w:rPr>
        <w:t xml:space="preserve">5.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w:anchor="sub_1006" w:history="1">
        <w:r w:rsidRPr="00D05407">
          <w:rPr>
            <w:szCs w:val="28"/>
          </w:rPr>
          <w:t>части 6</w:t>
        </w:r>
      </w:hyperlink>
      <w:r w:rsidRPr="00D05407">
        <w:rPr>
          <w:szCs w:val="28"/>
        </w:rPr>
        <w:t xml:space="preserve"> настоящей статьи.</w:t>
      </w:r>
    </w:p>
    <w:bookmarkEnd w:id="109"/>
    <w:p w:rsidR="00D05407" w:rsidRPr="00D05407" w:rsidRDefault="00D05407" w:rsidP="00D05407">
      <w:pPr>
        <w:widowControl w:val="0"/>
        <w:autoSpaceDE w:val="0"/>
        <w:autoSpaceDN w:val="0"/>
        <w:adjustRightInd w:val="0"/>
        <w:ind w:firstLine="720"/>
        <w:jc w:val="both"/>
        <w:rPr>
          <w:szCs w:val="28"/>
        </w:rPr>
      </w:pPr>
      <w:r w:rsidRPr="00D05407">
        <w:rPr>
          <w:szCs w:val="28"/>
        </w:rPr>
        <w:t>6.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D05407" w:rsidRPr="00D05407" w:rsidRDefault="00D05407" w:rsidP="00D05407">
      <w:pPr>
        <w:widowControl w:val="0"/>
        <w:autoSpaceDE w:val="0"/>
        <w:autoSpaceDN w:val="0"/>
        <w:adjustRightInd w:val="0"/>
        <w:ind w:firstLine="720"/>
        <w:jc w:val="both"/>
        <w:rPr>
          <w:szCs w:val="28"/>
        </w:rPr>
      </w:pPr>
      <w:r w:rsidRPr="00D05407">
        <w:rPr>
          <w:szCs w:val="28"/>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D05407" w:rsidRPr="00D05407" w:rsidRDefault="00D05407" w:rsidP="00D05407">
      <w:pPr>
        <w:widowControl w:val="0"/>
        <w:autoSpaceDE w:val="0"/>
        <w:autoSpaceDN w:val="0"/>
        <w:adjustRightInd w:val="0"/>
        <w:ind w:firstLine="720"/>
        <w:jc w:val="both"/>
        <w:rPr>
          <w:szCs w:val="28"/>
        </w:rPr>
      </w:pPr>
      <w:r w:rsidRPr="00D05407">
        <w:rPr>
          <w:szCs w:val="28"/>
        </w:rPr>
        <w:t>2) необходимо установление, изменение или отмена красных линий;</w:t>
      </w:r>
    </w:p>
    <w:p w:rsidR="00D05407" w:rsidRPr="00D05407" w:rsidRDefault="00D05407" w:rsidP="00D05407">
      <w:pPr>
        <w:widowControl w:val="0"/>
        <w:autoSpaceDE w:val="0"/>
        <w:autoSpaceDN w:val="0"/>
        <w:adjustRightInd w:val="0"/>
        <w:ind w:firstLine="720"/>
        <w:jc w:val="both"/>
        <w:rPr>
          <w:szCs w:val="28"/>
        </w:rPr>
      </w:pPr>
      <w:r w:rsidRPr="00D05407">
        <w:rPr>
          <w:szCs w:val="28"/>
        </w:rPr>
        <w:t xml:space="preserve">3) необходимо образование земельных участков в случае, если в соответствии с </w:t>
      </w:r>
      <w:hyperlink r:id="rId134" w:history="1">
        <w:r w:rsidRPr="00D05407">
          <w:rPr>
            <w:szCs w:val="28"/>
          </w:rPr>
          <w:t>земельным законодательством</w:t>
        </w:r>
      </w:hyperlink>
      <w:r w:rsidRPr="00D05407">
        <w:rPr>
          <w:szCs w:val="28"/>
        </w:rPr>
        <w:t xml:space="preserve"> образование земельных участков осуществляется только в соответствии с проектом межевания территории;</w:t>
      </w:r>
    </w:p>
    <w:p w:rsidR="00D05407" w:rsidRPr="00D05407" w:rsidRDefault="00D05407" w:rsidP="00D05407">
      <w:pPr>
        <w:widowControl w:val="0"/>
        <w:autoSpaceDE w:val="0"/>
        <w:autoSpaceDN w:val="0"/>
        <w:adjustRightInd w:val="0"/>
        <w:ind w:firstLine="720"/>
        <w:jc w:val="both"/>
        <w:rPr>
          <w:szCs w:val="28"/>
        </w:rPr>
      </w:pPr>
      <w:r w:rsidRPr="00D05407">
        <w:rPr>
          <w:szCs w:val="28"/>
        </w:rPr>
        <w:lastRenderedPageBreak/>
        <w:t>4) размещение объекта капитального строительства планируется на территории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требуется предоставление земельных участков, находящихся в государственной или муниципальной собственности, и установление сервитутов);</w:t>
      </w:r>
    </w:p>
    <w:p w:rsidR="00D05407" w:rsidRPr="00D05407" w:rsidRDefault="00D05407" w:rsidP="00D05407">
      <w:pPr>
        <w:widowControl w:val="0"/>
        <w:autoSpaceDE w:val="0"/>
        <w:autoSpaceDN w:val="0"/>
        <w:adjustRightInd w:val="0"/>
        <w:ind w:firstLine="720"/>
        <w:jc w:val="both"/>
        <w:rPr>
          <w:szCs w:val="28"/>
        </w:rPr>
      </w:pPr>
      <w:r w:rsidRPr="00D05407">
        <w:rPr>
          <w:szCs w:val="28"/>
        </w:rPr>
        <w:t>5) планируется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требуется предоставление земельных участков, находящихся в государственной или муниципальной собственности, и установление сервитутов), за исключением следующих случаев:</w:t>
      </w:r>
    </w:p>
    <w:p w:rsidR="00D05407" w:rsidRPr="00D05407" w:rsidRDefault="00D05407" w:rsidP="00D05407">
      <w:pPr>
        <w:widowControl w:val="0"/>
        <w:autoSpaceDE w:val="0"/>
        <w:autoSpaceDN w:val="0"/>
        <w:adjustRightInd w:val="0"/>
        <w:ind w:firstLine="720"/>
        <w:jc w:val="both"/>
        <w:rPr>
          <w:szCs w:val="28"/>
        </w:rPr>
      </w:pPr>
      <w:r w:rsidRPr="00D05407">
        <w:rPr>
          <w:szCs w:val="28"/>
        </w:rPr>
        <w:t>а) строительство, реконструкция линейных объектов, обеспечивающих подключение (технологическое присоединение) объектов капитального строительства к существующим электрическим сетям, сетям инженерно-технического обеспечения (тепло-, газо-, водоснабжения, водоотведения), при условии, что такое подключение (технологическое присоединение) объектов капитального строительства не требует строительства и (или) реконструкции существующих электрических сетей, сетей инженерно-технического обеспечения;</w:t>
      </w:r>
    </w:p>
    <w:p w:rsidR="00D05407" w:rsidRPr="00D05407" w:rsidRDefault="00D05407" w:rsidP="00D05407">
      <w:pPr>
        <w:widowControl w:val="0"/>
        <w:autoSpaceDE w:val="0"/>
        <w:autoSpaceDN w:val="0"/>
        <w:adjustRightInd w:val="0"/>
        <w:ind w:firstLine="720"/>
        <w:jc w:val="both"/>
        <w:rPr>
          <w:szCs w:val="28"/>
        </w:rPr>
      </w:pPr>
      <w:r w:rsidRPr="00D05407">
        <w:rPr>
          <w:szCs w:val="28"/>
        </w:rPr>
        <w:t>б) строительство, реконструкция объекта, входящего в состав существующего линейного объекта, при условии, что такое строительство, реконструкция осуществляется в полосе отвода существующего линейного объекта (в охранной зоне существующего линейного объекта в случае, если установление полосы отвода не предусмотрено законодательством Российской Федерации) и не имеют границы зон с особыми условиями использования территорий, установленные в связи с размещением существующего линейного объекта, и что общая площадь указанного объекта не превышает 500 кв. метров, высота не превышает 12 метров, количество этажей не превышает 2-х этажей;</w:t>
      </w:r>
    </w:p>
    <w:p w:rsidR="00D05407" w:rsidRPr="00D05407" w:rsidRDefault="00D05407" w:rsidP="00D05407">
      <w:pPr>
        <w:widowControl w:val="0"/>
        <w:autoSpaceDE w:val="0"/>
        <w:autoSpaceDN w:val="0"/>
        <w:adjustRightInd w:val="0"/>
        <w:ind w:firstLine="720"/>
        <w:jc w:val="both"/>
        <w:rPr>
          <w:szCs w:val="28"/>
        </w:rPr>
      </w:pPr>
      <w:r w:rsidRPr="00D05407">
        <w:rPr>
          <w:szCs w:val="28"/>
        </w:rPr>
        <w:t>в) строительство, реконструкция электрических сетей, сетей связи, сетей инженерно-технического обеспечения (тепло-, газо-, водоснабжения, водоотведения), размещение которых осуществляется внутри одного квартала, одного микрорайона;</w:t>
      </w:r>
    </w:p>
    <w:p w:rsidR="00D05407" w:rsidRPr="00D05407" w:rsidRDefault="00D05407" w:rsidP="00D05407">
      <w:pPr>
        <w:widowControl w:val="0"/>
        <w:autoSpaceDE w:val="0"/>
        <w:autoSpaceDN w:val="0"/>
        <w:adjustRightInd w:val="0"/>
        <w:ind w:firstLine="720"/>
        <w:jc w:val="both"/>
        <w:rPr>
          <w:szCs w:val="28"/>
        </w:rPr>
      </w:pPr>
      <w:r w:rsidRPr="00D05407">
        <w:rPr>
          <w:szCs w:val="28"/>
        </w:rPr>
        <w:t>г)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D05407" w:rsidRPr="00D05407" w:rsidRDefault="00D05407" w:rsidP="00D05407">
      <w:pPr>
        <w:widowControl w:val="0"/>
        <w:autoSpaceDE w:val="0"/>
        <w:autoSpaceDN w:val="0"/>
        <w:adjustRightInd w:val="0"/>
        <w:ind w:firstLine="720"/>
        <w:jc w:val="both"/>
        <w:rPr>
          <w:szCs w:val="28"/>
        </w:rPr>
      </w:pPr>
      <w:r w:rsidRPr="00D05407">
        <w:rPr>
          <w:szCs w:val="28"/>
        </w:rPr>
        <w:t xml:space="preserve">7. Подготовка документации по планировке территории осуществляется в отношении застроенных или подлежащих застройке территорий.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w:t>
      </w:r>
      <w:hyperlink r:id="rId135" w:history="1">
        <w:r w:rsidRPr="00D05407">
          <w:rPr>
            <w:szCs w:val="28"/>
          </w:rPr>
          <w:t>земельным</w:t>
        </w:r>
      </w:hyperlink>
      <w:r w:rsidRPr="00D05407">
        <w:rPr>
          <w:b/>
          <w:szCs w:val="28"/>
        </w:rPr>
        <w:t xml:space="preserve">, </w:t>
      </w:r>
      <w:hyperlink r:id="rId136" w:history="1">
        <w:r w:rsidRPr="00D05407">
          <w:rPr>
            <w:szCs w:val="28"/>
          </w:rPr>
          <w:t>водным</w:t>
        </w:r>
      </w:hyperlink>
      <w:r w:rsidRPr="00D05407">
        <w:rPr>
          <w:b/>
          <w:szCs w:val="28"/>
        </w:rPr>
        <w:t xml:space="preserve">, </w:t>
      </w:r>
      <w:hyperlink r:id="rId137" w:history="1">
        <w:r w:rsidRPr="00D05407">
          <w:rPr>
            <w:szCs w:val="28"/>
          </w:rPr>
          <w:t>лесным</w:t>
        </w:r>
      </w:hyperlink>
      <w:r w:rsidRPr="00D05407">
        <w:rPr>
          <w:szCs w:val="28"/>
        </w:rPr>
        <w:t xml:space="preserve"> и иным законодательством.</w:t>
      </w:r>
    </w:p>
    <w:p w:rsidR="00D05407" w:rsidRPr="00D05407" w:rsidRDefault="00D05407" w:rsidP="00D05407">
      <w:pPr>
        <w:widowControl w:val="0"/>
        <w:autoSpaceDE w:val="0"/>
        <w:autoSpaceDN w:val="0"/>
        <w:adjustRightInd w:val="0"/>
        <w:ind w:firstLine="720"/>
        <w:jc w:val="both"/>
        <w:rPr>
          <w:szCs w:val="28"/>
        </w:rPr>
      </w:pPr>
      <w:r w:rsidRPr="00D05407">
        <w:rPr>
          <w:szCs w:val="28"/>
        </w:rPr>
        <w:t>8. Видами документации по планировке территории являются:</w:t>
      </w:r>
    </w:p>
    <w:p w:rsidR="00D05407" w:rsidRPr="00D05407" w:rsidRDefault="00D05407" w:rsidP="00D05407">
      <w:pPr>
        <w:widowControl w:val="0"/>
        <w:autoSpaceDE w:val="0"/>
        <w:autoSpaceDN w:val="0"/>
        <w:adjustRightInd w:val="0"/>
        <w:ind w:firstLine="720"/>
        <w:jc w:val="both"/>
        <w:rPr>
          <w:szCs w:val="28"/>
        </w:rPr>
      </w:pPr>
      <w:r w:rsidRPr="00D05407">
        <w:rPr>
          <w:szCs w:val="28"/>
        </w:rPr>
        <w:t>1) проект планировки территории;</w:t>
      </w:r>
    </w:p>
    <w:p w:rsidR="00D05407" w:rsidRPr="00D05407" w:rsidRDefault="00D05407" w:rsidP="00D05407">
      <w:pPr>
        <w:widowControl w:val="0"/>
        <w:autoSpaceDE w:val="0"/>
        <w:autoSpaceDN w:val="0"/>
        <w:adjustRightInd w:val="0"/>
        <w:ind w:firstLine="720"/>
        <w:jc w:val="both"/>
        <w:rPr>
          <w:szCs w:val="28"/>
        </w:rPr>
      </w:pPr>
      <w:r w:rsidRPr="00D05407">
        <w:rPr>
          <w:szCs w:val="28"/>
        </w:rPr>
        <w:t>2) проект межевания территории.</w:t>
      </w:r>
    </w:p>
    <w:p w:rsidR="00D05407" w:rsidRPr="00D05407" w:rsidRDefault="00D05407" w:rsidP="00D05407">
      <w:pPr>
        <w:widowControl w:val="0"/>
        <w:autoSpaceDE w:val="0"/>
        <w:autoSpaceDN w:val="0"/>
        <w:adjustRightInd w:val="0"/>
        <w:ind w:firstLine="720"/>
        <w:jc w:val="both"/>
        <w:rPr>
          <w:szCs w:val="28"/>
        </w:rPr>
      </w:pPr>
      <w:r w:rsidRPr="00D05407">
        <w:rPr>
          <w:szCs w:val="28"/>
        </w:rPr>
        <w:t xml:space="preserve">9.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r:id="rId138" w:history="1">
        <w:r w:rsidRPr="00D05407">
          <w:rPr>
            <w:szCs w:val="28"/>
          </w:rPr>
          <w:t>частью 2 статьи 43</w:t>
        </w:r>
      </w:hyperlink>
      <w:r w:rsidRPr="00D05407">
        <w:rPr>
          <w:szCs w:val="28"/>
        </w:rPr>
        <w:t xml:space="preserve"> Градостроительного кодекса.</w:t>
      </w:r>
    </w:p>
    <w:p w:rsidR="00D05407" w:rsidRPr="00D05407" w:rsidRDefault="00D05407" w:rsidP="00D05407">
      <w:pPr>
        <w:widowControl w:val="0"/>
        <w:autoSpaceDE w:val="0"/>
        <w:autoSpaceDN w:val="0"/>
        <w:adjustRightInd w:val="0"/>
        <w:ind w:firstLine="720"/>
        <w:jc w:val="both"/>
        <w:rPr>
          <w:szCs w:val="28"/>
        </w:rPr>
      </w:pPr>
      <w:r w:rsidRPr="00D05407">
        <w:rPr>
          <w:szCs w:val="28"/>
        </w:rPr>
        <w:t xml:space="preserve">10. Проект планировки территории является основой для подготовки проекта межевания территории, за исключением случаев, предусмотренных </w:t>
      </w:r>
      <w:hyperlink w:anchor="sub_1071" w:history="1">
        <w:r w:rsidRPr="00D05407">
          <w:rPr>
            <w:szCs w:val="28"/>
          </w:rPr>
          <w:t>частью 7</w:t>
        </w:r>
      </w:hyperlink>
      <w:r w:rsidRPr="00D05407">
        <w:rPr>
          <w:szCs w:val="28"/>
        </w:rPr>
        <w:t xml:space="preserve"> настоящего положения. Подготовка проекта межевания территории осуществляется в составе проекта планировки территории или в виде отдельного документа.</w:t>
      </w:r>
    </w:p>
    <w:p w:rsidR="00D05407" w:rsidRPr="00D05407" w:rsidRDefault="00D05407" w:rsidP="00D05407">
      <w:pPr>
        <w:widowControl w:val="0"/>
        <w:autoSpaceDE w:val="0"/>
        <w:autoSpaceDN w:val="0"/>
        <w:adjustRightInd w:val="0"/>
        <w:ind w:firstLine="720"/>
        <w:jc w:val="both"/>
        <w:rPr>
          <w:sz w:val="22"/>
        </w:rPr>
      </w:pPr>
    </w:p>
    <w:p w:rsidR="00D05407" w:rsidRPr="00D05407" w:rsidRDefault="00D05407" w:rsidP="00D05407">
      <w:pPr>
        <w:widowControl w:val="0"/>
        <w:autoSpaceDE w:val="0"/>
        <w:autoSpaceDN w:val="0"/>
        <w:adjustRightInd w:val="0"/>
        <w:jc w:val="center"/>
        <w:outlineLvl w:val="0"/>
        <w:rPr>
          <w:b/>
          <w:bCs/>
          <w:szCs w:val="28"/>
        </w:rPr>
      </w:pPr>
      <w:bookmarkStart w:id="110" w:name="sub_103"/>
      <w:r w:rsidRPr="00D05407">
        <w:rPr>
          <w:b/>
          <w:bCs/>
          <w:szCs w:val="28"/>
        </w:rPr>
        <w:lastRenderedPageBreak/>
        <w:t>3. Проект планировки территории</w:t>
      </w:r>
    </w:p>
    <w:bookmarkEnd w:id="110"/>
    <w:p w:rsidR="00D05407" w:rsidRPr="00D05407" w:rsidRDefault="00D05407" w:rsidP="00D05407">
      <w:pPr>
        <w:widowControl w:val="0"/>
        <w:autoSpaceDE w:val="0"/>
        <w:autoSpaceDN w:val="0"/>
        <w:adjustRightInd w:val="0"/>
        <w:ind w:firstLine="720"/>
        <w:jc w:val="both"/>
        <w:rP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bookmarkStart w:id="111" w:name="sub_1021"/>
      <w:r w:rsidRPr="00D05407">
        <w:rPr>
          <w:rFonts w:ascii="Times New Roman CYR" w:hAnsi="Times New Roman CYR" w:cs="Times New Roman CYR"/>
          <w:sz w:val="26"/>
          <w:szCs w:val="28"/>
        </w:rPr>
        <w:t>11.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bookmarkStart w:id="112" w:name="sub_1022"/>
      <w:bookmarkEnd w:id="111"/>
      <w:r w:rsidRPr="00D05407">
        <w:rPr>
          <w:rFonts w:ascii="Times New Roman CYR" w:hAnsi="Times New Roman CYR" w:cs="Times New Roman CYR"/>
          <w:sz w:val="26"/>
          <w:szCs w:val="28"/>
        </w:rPr>
        <w:t>12. Проект планировки территории состоит из основной части, которая подлежит утверждению, и материалов по ее обоснованию.</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bookmarkStart w:id="113" w:name="sub_1023"/>
      <w:bookmarkEnd w:id="112"/>
      <w:r w:rsidRPr="00D05407">
        <w:rPr>
          <w:rFonts w:ascii="Times New Roman CYR" w:hAnsi="Times New Roman CYR" w:cs="Times New Roman CYR"/>
          <w:sz w:val="26"/>
          <w:szCs w:val="28"/>
        </w:rPr>
        <w:t>13. Основная часть проекта планировки территории включает в себя:</w:t>
      </w:r>
    </w:p>
    <w:bookmarkEnd w:id="113"/>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1) чертеж или чертежи планировки территории, на которых отображаются:</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а) красные линии;</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б) границы существующих и планируемых элементов планировочной структуры;</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в) границы зон планируемого размещения объектов капитального строительства;</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bookmarkStart w:id="114" w:name="sub_1024"/>
      <w:r w:rsidRPr="00D05407">
        <w:rPr>
          <w:rFonts w:ascii="Times New Roman CYR" w:hAnsi="Times New Roman CYR" w:cs="Times New Roman CYR"/>
          <w:sz w:val="26"/>
          <w:szCs w:val="28"/>
        </w:rPr>
        <w:t>14. Материалы по обоснованию проекта планировки территории содержат:</w:t>
      </w:r>
    </w:p>
    <w:bookmarkEnd w:id="114"/>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139" w:history="1">
        <w:r w:rsidRPr="00D05407">
          <w:rPr>
            <w:rFonts w:ascii="Times New Roman CYR" w:hAnsi="Times New Roman CYR"/>
            <w:sz w:val="26"/>
            <w:szCs w:val="28"/>
          </w:rPr>
          <w:t>Градостроительным кодексом</w:t>
        </w:r>
      </w:hyperlink>
      <w:r w:rsidRPr="00D05407">
        <w:rPr>
          <w:rFonts w:ascii="Times New Roman CYR" w:hAnsi="Times New Roman CYR" w:cs="Times New Roman CYR"/>
          <w:sz w:val="26"/>
          <w:szCs w:val="28"/>
        </w:rPr>
        <w:t xml:space="preserve"> Российской Федерации;</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3) обоснование определения границ зон планируемого размещения объектов капитального строительства;</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5) схему границ территорий объектов культурного наследия;</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lastRenderedPageBreak/>
        <w:t>6) схему границ зон с особыми условиями использования территории;</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11) перечень мероприятий по охране окружающей среды;</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12) обоснование очередности планируемого развития территории;</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13) схему вертикальной планировки территории, инженерной подготовки и инженерной защиты территории;</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r w:rsidRPr="00D05407">
        <w:rPr>
          <w:rFonts w:ascii="Times New Roman CYR" w:hAnsi="Times New Roman CYR" w:cs="Times New Roman CYR"/>
          <w:sz w:val="26"/>
          <w:szCs w:val="28"/>
        </w:rPr>
        <w:t>14) иные материалы для обоснования положений по планировке территории.</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6"/>
          <w:szCs w:val="28"/>
        </w:rPr>
      </w:pPr>
      <w:bookmarkStart w:id="115" w:name="sub_1025"/>
      <w:r w:rsidRPr="00D05407">
        <w:rPr>
          <w:rFonts w:ascii="Times New Roman CYR" w:hAnsi="Times New Roman CYR" w:cs="Times New Roman CYR"/>
          <w:sz w:val="26"/>
          <w:szCs w:val="28"/>
        </w:rPr>
        <w:t xml:space="preserve">15. В состав проекта планировки территории может включаться проект организации дорожного движения, разрабатываемой в соответствии с требованиями </w:t>
      </w:r>
      <w:hyperlink r:id="rId140" w:history="1">
        <w:r w:rsidRPr="00D05407">
          <w:rPr>
            <w:rFonts w:ascii="Times New Roman CYR" w:hAnsi="Times New Roman CYR"/>
            <w:sz w:val="26"/>
            <w:szCs w:val="28"/>
          </w:rPr>
          <w:t>Федерального закона</w:t>
        </w:r>
      </w:hyperlink>
      <w:r w:rsidRPr="00D05407">
        <w:rPr>
          <w:rFonts w:ascii="Times New Roman CYR" w:hAnsi="Times New Roman CYR" w:cs="Times New Roman CYR"/>
          <w:sz w:val="26"/>
          <w:szCs w:val="28"/>
        </w:rPr>
        <w:t xml:space="preserve"> от 29 декабря 2017 года № 443-ФЗ «Об организации дорожного движения в Российской Федерации и о внесении изменений в отдельные законодательные акты Российской Федерации».</w:t>
      </w:r>
    </w:p>
    <w:bookmarkEnd w:id="115"/>
    <w:p w:rsidR="00D05407" w:rsidRPr="00D05407" w:rsidRDefault="00D05407" w:rsidP="00D05407">
      <w:pPr>
        <w:widowControl w:val="0"/>
        <w:autoSpaceDE w:val="0"/>
        <w:autoSpaceDN w:val="0"/>
        <w:adjustRightInd w:val="0"/>
        <w:ind w:firstLine="720"/>
        <w:jc w:val="both"/>
        <w:rPr>
          <w:sz w:val="22"/>
        </w:rPr>
      </w:pPr>
    </w:p>
    <w:p w:rsidR="00D05407" w:rsidRPr="00D05407" w:rsidRDefault="00D05407" w:rsidP="00D05407">
      <w:pPr>
        <w:widowControl w:val="0"/>
        <w:autoSpaceDE w:val="0"/>
        <w:autoSpaceDN w:val="0"/>
        <w:adjustRightInd w:val="0"/>
        <w:jc w:val="center"/>
        <w:outlineLvl w:val="0"/>
        <w:rPr>
          <w:b/>
          <w:bCs/>
          <w:szCs w:val="28"/>
        </w:rPr>
      </w:pPr>
      <w:r w:rsidRPr="00D05407">
        <w:rPr>
          <w:b/>
          <w:bCs/>
          <w:szCs w:val="28"/>
        </w:rPr>
        <w:t>4. Проект межевания территорий</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szCs w:val="28"/>
        </w:rPr>
      </w:pPr>
      <w:r w:rsidRPr="00D05407">
        <w:rPr>
          <w:szCs w:val="28"/>
        </w:rPr>
        <w:t>16. Подготовка проекта межевании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территории, в отношении которой предусматривается осуществление деятельности по ее комплексному и устойчивому развитию.</w:t>
      </w:r>
    </w:p>
    <w:p w:rsidR="00D05407" w:rsidRPr="00D05407" w:rsidRDefault="00D05407" w:rsidP="00D05407">
      <w:pPr>
        <w:widowControl w:val="0"/>
        <w:autoSpaceDE w:val="0"/>
        <w:autoSpaceDN w:val="0"/>
        <w:adjustRightInd w:val="0"/>
        <w:ind w:firstLine="720"/>
        <w:jc w:val="both"/>
        <w:rPr>
          <w:szCs w:val="28"/>
        </w:rPr>
      </w:pPr>
      <w:r w:rsidRPr="00D05407">
        <w:rPr>
          <w:szCs w:val="28"/>
        </w:rPr>
        <w:t>17. Подготовка проекта межевания территории осуществляется для:</w:t>
      </w:r>
    </w:p>
    <w:p w:rsidR="00D05407" w:rsidRPr="00D05407" w:rsidRDefault="00D05407" w:rsidP="00D05407">
      <w:pPr>
        <w:widowControl w:val="0"/>
        <w:autoSpaceDE w:val="0"/>
        <w:autoSpaceDN w:val="0"/>
        <w:adjustRightInd w:val="0"/>
        <w:ind w:firstLine="720"/>
        <w:jc w:val="both"/>
        <w:rPr>
          <w:szCs w:val="28"/>
        </w:rPr>
      </w:pPr>
      <w:r w:rsidRPr="00D05407">
        <w:rPr>
          <w:szCs w:val="28"/>
        </w:rPr>
        <w:t>1) определения местоположения границ образуемых и изменяемых земельных участков;</w:t>
      </w:r>
    </w:p>
    <w:p w:rsidR="00D05407" w:rsidRPr="00D05407" w:rsidRDefault="00D05407" w:rsidP="00D05407">
      <w:pPr>
        <w:widowControl w:val="0"/>
        <w:autoSpaceDE w:val="0"/>
        <w:autoSpaceDN w:val="0"/>
        <w:adjustRightInd w:val="0"/>
        <w:ind w:firstLine="720"/>
        <w:jc w:val="both"/>
        <w:rPr>
          <w:szCs w:val="28"/>
        </w:rPr>
      </w:pPr>
      <w:r w:rsidRPr="00D05407">
        <w:rPr>
          <w:szCs w:val="28"/>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D05407" w:rsidRPr="00D05407" w:rsidRDefault="00D05407" w:rsidP="00D05407">
      <w:pPr>
        <w:widowControl w:val="0"/>
        <w:autoSpaceDE w:val="0"/>
        <w:autoSpaceDN w:val="0"/>
        <w:adjustRightInd w:val="0"/>
        <w:ind w:firstLine="720"/>
        <w:jc w:val="both"/>
        <w:rPr>
          <w:szCs w:val="28"/>
        </w:rPr>
      </w:pPr>
      <w:bookmarkStart w:id="116" w:name="sub_1033"/>
      <w:r w:rsidRPr="00D05407">
        <w:rPr>
          <w:szCs w:val="28"/>
        </w:rPr>
        <w:t>18. Проект межевания территории состоит из основной части, которая подлежит утверждению, и материалов по обоснованию этого проекта.</w:t>
      </w:r>
    </w:p>
    <w:p w:rsidR="00D05407" w:rsidRPr="00D05407" w:rsidRDefault="00D05407" w:rsidP="00D05407">
      <w:pPr>
        <w:widowControl w:val="0"/>
        <w:autoSpaceDE w:val="0"/>
        <w:autoSpaceDN w:val="0"/>
        <w:adjustRightInd w:val="0"/>
        <w:ind w:firstLine="720"/>
        <w:jc w:val="both"/>
        <w:rPr>
          <w:szCs w:val="28"/>
        </w:rPr>
      </w:pPr>
      <w:bookmarkStart w:id="117" w:name="sub_1034"/>
      <w:bookmarkEnd w:id="116"/>
      <w:r w:rsidRPr="00D05407">
        <w:rPr>
          <w:szCs w:val="28"/>
        </w:rPr>
        <w:lastRenderedPageBreak/>
        <w:t>19. Основная часть проекта межевания территории включает в себя текстовую часть и чертежи межевания территории.</w:t>
      </w:r>
    </w:p>
    <w:bookmarkEnd w:id="117"/>
    <w:p w:rsidR="00D05407" w:rsidRPr="00D05407" w:rsidRDefault="00D05407" w:rsidP="00D05407">
      <w:pPr>
        <w:widowControl w:val="0"/>
        <w:autoSpaceDE w:val="0"/>
        <w:autoSpaceDN w:val="0"/>
        <w:adjustRightInd w:val="0"/>
        <w:ind w:firstLine="720"/>
        <w:jc w:val="both"/>
        <w:rPr>
          <w:szCs w:val="28"/>
        </w:rPr>
      </w:pPr>
      <w:r w:rsidRPr="00D05407">
        <w:rPr>
          <w:szCs w:val="28"/>
        </w:rPr>
        <w:t>20. Текстовая часть проекта межевания территории включает в себя:</w:t>
      </w:r>
    </w:p>
    <w:p w:rsidR="00D05407" w:rsidRPr="00D05407" w:rsidRDefault="00D05407" w:rsidP="00D05407">
      <w:pPr>
        <w:widowControl w:val="0"/>
        <w:autoSpaceDE w:val="0"/>
        <w:autoSpaceDN w:val="0"/>
        <w:adjustRightInd w:val="0"/>
        <w:ind w:firstLine="720"/>
        <w:jc w:val="both"/>
        <w:rPr>
          <w:szCs w:val="28"/>
        </w:rPr>
      </w:pPr>
      <w:r w:rsidRPr="00D05407">
        <w:rPr>
          <w:szCs w:val="28"/>
        </w:rPr>
        <w:t>1) перечень и сведения о площади образуемых земельных участков, в том числе возможные способы их образования;</w:t>
      </w:r>
    </w:p>
    <w:p w:rsidR="00D05407" w:rsidRPr="00D05407" w:rsidRDefault="00D05407" w:rsidP="00D05407">
      <w:pPr>
        <w:widowControl w:val="0"/>
        <w:autoSpaceDE w:val="0"/>
        <w:autoSpaceDN w:val="0"/>
        <w:adjustRightInd w:val="0"/>
        <w:ind w:firstLine="720"/>
        <w:jc w:val="both"/>
        <w:rPr>
          <w:szCs w:val="28"/>
        </w:rPr>
      </w:pPr>
      <w:r w:rsidRPr="00D05407">
        <w:rPr>
          <w:szCs w:val="28"/>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D05407" w:rsidRPr="00D05407" w:rsidRDefault="00D05407" w:rsidP="00D05407">
      <w:pPr>
        <w:widowControl w:val="0"/>
        <w:autoSpaceDE w:val="0"/>
        <w:autoSpaceDN w:val="0"/>
        <w:adjustRightInd w:val="0"/>
        <w:ind w:firstLine="720"/>
        <w:jc w:val="both"/>
        <w:rPr>
          <w:szCs w:val="28"/>
        </w:rPr>
      </w:pPr>
      <w:r w:rsidRPr="00D05407">
        <w:rPr>
          <w:szCs w:val="28"/>
        </w:rPr>
        <w:t>3) вид разрешенного использования образуемых земельных участков в соответствии с проектом планировки территории;</w:t>
      </w:r>
    </w:p>
    <w:p w:rsidR="00D05407" w:rsidRPr="00D05407" w:rsidRDefault="00D05407" w:rsidP="00D05407">
      <w:pPr>
        <w:widowControl w:val="0"/>
        <w:autoSpaceDE w:val="0"/>
        <w:autoSpaceDN w:val="0"/>
        <w:adjustRightInd w:val="0"/>
        <w:ind w:firstLine="720"/>
        <w:jc w:val="both"/>
        <w:rPr>
          <w:szCs w:val="28"/>
        </w:rPr>
      </w:pPr>
      <w:r w:rsidRPr="00D05407">
        <w:rPr>
          <w:szCs w:val="28"/>
        </w:rPr>
        <w:t>4) целевое назначение лесов, вид (виды) разрешенного использования лесного участка, 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w:t>
      </w:r>
    </w:p>
    <w:p w:rsidR="00D05407" w:rsidRPr="00D05407" w:rsidRDefault="00D05407" w:rsidP="00D05407">
      <w:pPr>
        <w:widowControl w:val="0"/>
        <w:autoSpaceDE w:val="0"/>
        <w:autoSpaceDN w:val="0"/>
        <w:adjustRightInd w:val="0"/>
        <w:ind w:firstLine="720"/>
        <w:jc w:val="both"/>
        <w:rPr>
          <w:szCs w:val="28"/>
        </w:rPr>
      </w:pPr>
      <w:r w:rsidRPr="00D05407">
        <w:rPr>
          <w:szCs w:val="28"/>
        </w:rPr>
        <w:t>5) 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государственного реестра недвижимости. Координаты характерных точек границ территории, в отношении которой утвержден проект межевания, определяются в соответствии с требованиями к точности определения координат характерных точек границ, установленных для территориальных зон.</w:t>
      </w:r>
    </w:p>
    <w:p w:rsidR="00D05407" w:rsidRPr="00D05407" w:rsidRDefault="00D05407" w:rsidP="00D05407">
      <w:pPr>
        <w:widowControl w:val="0"/>
        <w:autoSpaceDE w:val="0"/>
        <w:autoSpaceDN w:val="0"/>
        <w:adjustRightInd w:val="0"/>
        <w:ind w:firstLine="720"/>
        <w:jc w:val="both"/>
        <w:rPr>
          <w:szCs w:val="28"/>
        </w:rPr>
      </w:pPr>
      <w:r w:rsidRPr="00D05407">
        <w:rPr>
          <w:szCs w:val="28"/>
        </w:rPr>
        <w:t>21. На чертежах межевания территории отображаются:</w:t>
      </w:r>
    </w:p>
    <w:p w:rsidR="00D05407" w:rsidRPr="00D05407" w:rsidRDefault="00D05407" w:rsidP="00D05407">
      <w:pPr>
        <w:widowControl w:val="0"/>
        <w:autoSpaceDE w:val="0"/>
        <w:autoSpaceDN w:val="0"/>
        <w:adjustRightInd w:val="0"/>
        <w:ind w:firstLine="720"/>
        <w:jc w:val="both"/>
        <w:rPr>
          <w:szCs w:val="28"/>
        </w:rPr>
      </w:pPr>
      <w:r w:rsidRPr="00D05407">
        <w:rPr>
          <w:szCs w:val="28"/>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D05407" w:rsidRPr="00D05407" w:rsidRDefault="00D05407" w:rsidP="00D05407">
      <w:pPr>
        <w:widowControl w:val="0"/>
        <w:autoSpaceDE w:val="0"/>
        <w:autoSpaceDN w:val="0"/>
        <w:adjustRightInd w:val="0"/>
        <w:ind w:firstLine="720"/>
        <w:jc w:val="both"/>
        <w:rPr>
          <w:szCs w:val="28"/>
        </w:rPr>
      </w:pPr>
      <w:r w:rsidRPr="00D05407">
        <w:rPr>
          <w:szCs w:val="28"/>
        </w:rPr>
        <w:t>2) красные линии, утвержденные в составе проекта планировки территории, или красные линии, утвержденные, изменяемые проектом межевания территории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D05407" w:rsidRPr="00D05407" w:rsidRDefault="00D05407" w:rsidP="00D05407">
      <w:pPr>
        <w:widowControl w:val="0"/>
        <w:autoSpaceDE w:val="0"/>
        <w:autoSpaceDN w:val="0"/>
        <w:adjustRightInd w:val="0"/>
        <w:ind w:firstLine="720"/>
        <w:jc w:val="both"/>
        <w:rPr>
          <w:szCs w:val="28"/>
        </w:rPr>
      </w:pPr>
      <w:r w:rsidRPr="00D05407">
        <w:rPr>
          <w:szCs w:val="28"/>
        </w:rPr>
        <w:t>3) линии отступа от красных линий в целях определения мест допустимого размещения зданий, строений, сооружений;</w:t>
      </w:r>
    </w:p>
    <w:p w:rsidR="00D05407" w:rsidRPr="00D05407" w:rsidRDefault="00D05407" w:rsidP="00D05407">
      <w:pPr>
        <w:widowControl w:val="0"/>
        <w:autoSpaceDE w:val="0"/>
        <w:autoSpaceDN w:val="0"/>
        <w:adjustRightInd w:val="0"/>
        <w:ind w:firstLine="720"/>
        <w:jc w:val="both"/>
        <w:rPr>
          <w:szCs w:val="28"/>
        </w:rPr>
      </w:pPr>
      <w:r w:rsidRPr="00D05407">
        <w:rPr>
          <w:szCs w:val="28"/>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D05407" w:rsidRPr="00D05407" w:rsidRDefault="00D05407" w:rsidP="00D05407">
      <w:pPr>
        <w:widowControl w:val="0"/>
        <w:autoSpaceDE w:val="0"/>
        <w:autoSpaceDN w:val="0"/>
        <w:adjustRightInd w:val="0"/>
        <w:ind w:firstLine="720"/>
        <w:jc w:val="both"/>
        <w:rPr>
          <w:szCs w:val="28"/>
        </w:rPr>
      </w:pPr>
      <w:r w:rsidRPr="00D05407">
        <w:rPr>
          <w:szCs w:val="28"/>
        </w:rPr>
        <w:t>5) границы публичных сервитутов.</w:t>
      </w:r>
    </w:p>
    <w:p w:rsidR="00D05407" w:rsidRPr="00D05407" w:rsidRDefault="00D05407" w:rsidP="00D05407">
      <w:pPr>
        <w:widowControl w:val="0"/>
        <w:autoSpaceDE w:val="0"/>
        <w:autoSpaceDN w:val="0"/>
        <w:adjustRightInd w:val="0"/>
        <w:ind w:firstLine="720"/>
        <w:jc w:val="both"/>
        <w:rPr>
          <w:szCs w:val="28"/>
        </w:rPr>
      </w:pPr>
      <w:r w:rsidRPr="00D05407">
        <w:rPr>
          <w:szCs w:val="28"/>
        </w:rPr>
        <w:t>22. При подготовке проекта межевания территории в целях определения местоположения границ образуемых и (или) изменяемых лесных участков их местоположение, границы и площадь определяются с учетом границ и площади лесных кварталов и (или) лесотаксационных выделов, частей лесотаксационных выделов.</w:t>
      </w:r>
    </w:p>
    <w:p w:rsidR="00D05407" w:rsidRPr="00D05407" w:rsidRDefault="00D05407" w:rsidP="00D05407">
      <w:pPr>
        <w:widowControl w:val="0"/>
        <w:autoSpaceDE w:val="0"/>
        <w:autoSpaceDN w:val="0"/>
        <w:adjustRightInd w:val="0"/>
        <w:ind w:firstLine="720"/>
        <w:jc w:val="both"/>
        <w:rPr>
          <w:szCs w:val="28"/>
        </w:rPr>
      </w:pPr>
      <w:r w:rsidRPr="00D05407">
        <w:rPr>
          <w:szCs w:val="28"/>
        </w:rPr>
        <w:t>23. Материалы по обоснованию проекта межевания территории включают в себя чертежи, на которых отображаются:</w:t>
      </w:r>
    </w:p>
    <w:p w:rsidR="00D05407" w:rsidRPr="00D05407" w:rsidRDefault="00D05407" w:rsidP="00D05407">
      <w:pPr>
        <w:widowControl w:val="0"/>
        <w:autoSpaceDE w:val="0"/>
        <w:autoSpaceDN w:val="0"/>
        <w:adjustRightInd w:val="0"/>
        <w:ind w:firstLine="720"/>
        <w:jc w:val="both"/>
        <w:rPr>
          <w:szCs w:val="28"/>
        </w:rPr>
      </w:pPr>
      <w:r w:rsidRPr="00D05407">
        <w:rPr>
          <w:szCs w:val="28"/>
        </w:rPr>
        <w:t>1) границы существующих земельных участков;</w:t>
      </w:r>
    </w:p>
    <w:p w:rsidR="00D05407" w:rsidRPr="00D05407" w:rsidRDefault="00D05407" w:rsidP="00D05407">
      <w:pPr>
        <w:widowControl w:val="0"/>
        <w:autoSpaceDE w:val="0"/>
        <w:autoSpaceDN w:val="0"/>
        <w:adjustRightInd w:val="0"/>
        <w:ind w:firstLine="720"/>
        <w:jc w:val="both"/>
        <w:rPr>
          <w:szCs w:val="28"/>
        </w:rPr>
      </w:pPr>
      <w:r w:rsidRPr="00D05407">
        <w:rPr>
          <w:szCs w:val="28"/>
        </w:rPr>
        <w:t>2) границы зон с особыми условиями использования территорий;</w:t>
      </w:r>
    </w:p>
    <w:p w:rsidR="00D05407" w:rsidRPr="00D05407" w:rsidRDefault="00D05407" w:rsidP="00D05407">
      <w:pPr>
        <w:widowControl w:val="0"/>
        <w:autoSpaceDE w:val="0"/>
        <w:autoSpaceDN w:val="0"/>
        <w:adjustRightInd w:val="0"/>
        <w:ind w:firstLine="720"/>
        <w:jc w:val="both"/>
        <w:rPr>
          <w:szCs w:val="28"/>
        </w:rPr>
      </w:pPr>
      <w:r w:rsidRPr="00D05407">
        <w:rPr>
          <w:szCs w:val="28"/>
        </w:rPr>
        <w:t>3) местоположение существующих объектов капитального строительства;</w:t>
      </w:r>
    </w:p>
    <w:p w:rsidR="00D05407" w:rsidRPr="00D05407" w:rsidRDefault="00D05407" w:rsidP="00D05407">
      <w:pPr>
        <w:widowControl w:val="0"/>
        <w:autoSpaceDE w:val="0"/>
        <w:autoSpaceDN w:val="0"/>
        <w:adjustRightInd w:val="0"/>
        <w:ind w:firstLine="720"/>
        <w:jc w:val="both"/>
        <w:rPr>
          <w:szCs w:val="28"/>
        </w:rPr>
      </w:pPr>
      <w:r w:rsidRPr="00D05407">
        <w:rPr>
          <w:szCs w:val="28"/>
        </w:rPr>
        <w:t>4) границы особо охраняемых природных территорий;</w:t>
      </w:r>
    </w:p>
    <w:p w:rsidR="00D05407" w:rsidRPr="00D05407" w:rsidRDefault="00D05407" w:rsidP="00D05407">
      <w:pPr>
        <w:widowControl w:val="0"/>
        <w:autoSpaceDE w:val="0"/>
        <w:autoSpaceDN w:val="0"/>
        <w:adjustRightInd w:val="0"/>
        <w:ind w:firstLine="720"/>
        <w:jc w:val="both"/>
        <w:rPr>
          <w:szCs w:val="28"/>
        </w:rPr>
      </w:pPr>
      <w:r w:rsidRPr="00D05407">
        <w:rPr>
          <w:szCs w:val="28"/>
        </w:rPr>
        <w:t>5) границы территорий объектов культурного наследия;</w:t>
      </w:r>
    </w:p>
    <w:p w:rsidR="00D05407" w:rsidRPr="00D05407" w:rsidRDefault="00D05407" w:rsidP="00D05407">
      <w:pPr>
        <w:widowControl w:val="0"/>
        <w:autoSpaceDE w:val="0"/>
        <w:autoSpaceDN w:val="0"/>
        <w:adjustRightInd w:val="0"/>
        <w:ind w:firstLine="720"/>
        <w:jc w:val="both"/>
        <w:rPr>
          <w:szCs w:val="28"/>
        </w:rPr>
      </w:pPr>
      <w:r w:rsidRPr="00D05407">
        <w:rPr>
          <w:szCs w:val="28"/>
        </w:rPr>
        <w:lastRenderedPageBreak/>
        <w:t>6) границы лесничеств, лесопарков, участков лесничеств, лесных кварталов, лесотаксационных выделов или частей лесотаксационных выделов.</w:t>
      </w:r>
    </w:p>
    <w:p w:rsidR="00D05407" w:rsidRPr="00D05407" w:rsidRDefault="00D05407" w:rsidP="00D05407">
      <w:pPr>
        <w:widowControl w:val="0"/>
        <w:autoSpaceDE w:val="0"/>
        <w:autoSpaceDN w:val="0"/>
        <w:adjustRightInd w:val="0"/>
        <w:ind w:firstLine="720"/>
        <w:jc w:val="both"/>
        <w:rPr>
          <w:szCs w:val="28"/>
        </w:rPr>
      </w:pPr>
      <w:r w:rsidRPr="00D05407">
        <w:rPr>
          <w:szCs w:val="28"/>
        </w:rPr>
        <w:t>24.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необходимо для подготовки документации по планировке территории.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D05407" w:rsidRPr="00D05407" w:rsidRDefault="00D05407" w:rsidP="00D05407">
      <w:pPr>
        <w:widowControl w:val="0"/>
        <w:autoSpaceDE w:val="0"/>
        <w:autoSpaceDN w:val="0"/>
        <w:adjustRightInd w:val="0"/>
        <w:ind w:firstLine="720"/>
        <w:jc w:val="both"/>
        <w:rPr>
          <w:szCs w:val="28"/>
        </w:rPr>
      </w:pPr>
      <w:bookmarkStart w:id="118" w:name="sub_1310"/>
      <w:r w:rsidRPr="00D05407">
        <w:rPr>
          <w:szCs w:val="28"/>
        </w:rPr>
        <w:t>25.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D05407" w:rsidRPr="00D05407" w:rsidRDefault="00D05407" w:rsidP="00D05407">
      <w:pPr>
        <w:widowControl w:val="0"/>
        <w:autoSpaceDE w:val="0"/>
        <w:autoSpaceDN w:val="0"/>
        <w:adjustRightInd w:val="0"/>
        <w:ind w:firstLine="720"/>
        <w:jc w:val="both"/>
        <w:rPr>
          <w:szCs w:val="28"/>
        </w:rPr>
      </w:pPr>
      <w:bookmarkStart w:id="119" w:name="sub_1311"/>
      <w:bookmarkEnd w:id="118"/>
      <w:r w:rsidRPr="00D05407">
        <w:rPr>
          <w:szCs w:val="28"/>
        </w:rPr>
        <w:t>26.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D05407" w:rsidRPr="00D05407" w:rsidRDefault="00D05407" w:rsidP="00D05407">
      <w:pPr>
        <w:widowControl w:val="0"/>
        <w:autoSpaceDE w:val="0"/>
        <w:autoSpaceDN w:val="0"/>
        <w:adjustRightInd w:val="0"/>
        <w:ind w:firstLine="720"/>
        <w:jc w:val="both"/>
        <w:rPr>
          <w:szCs w:val="28"/>
        </w:rPr>
      </w:pPr>
      <w:bookmarkStart w:id="120" w:name="sub_1312"/>
      <w:bookmarkEnd w:id="119"/>
      <w:r w:rsidRPr="00D05407">
        <w:rPr>
          <w:szCs w:val="28"/>
        </w:rPr>
        <w:t xml:space="preserve">27.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w:t>
      </w:r>
      <w:hyperlink r:id="rId141" w:history="1">
        <w:r w:rsidRPr="00D05407">
          <w:rPr>
            <w:szCs w:val="28"/>
          </w:rPr>
          <w:t>законодательством</w:t>
        </w:r>
      </w:hyperlink>
      <w:r w:rsidRPr="00D05407">
        <w:rPr>
          <w:szCs w:val="28"/>
        </w:rPr>
        <w:t xml:space="preserve"> об охране объектов культурного наследия (памятников истории и культуры) народов Российской Федерации.</w:t>
      </w:r>
    </w:p>
    <w:p w:rsidR="00D05407" w:rsidRPr="00D05407" w:rsidRDefault="00D05407" w:rsidP="00D05407">
      <w:pPr>
        <w:widowControl w:val="0"/>
        <w:autoSpaceDE w:val="0"/>
        <w:autoSpaceDN w:val="0"/>
        <w:adjustRightInd w:val="0"/>
        <w:ind w:firstLine="720"/>
        <w:jc w:val="both"/>
        <w:rPr>
          <w:szCs w:val="28"/>
        </w:rPr>
      </w:pPr>
      <w:bookmarkStart w:id="121" w:name="sub_1313"/>
      <w:bookmarkEnd w:id="120"/>
      <w:r w:rsidRPr="00D05407">
        <w:rPr>
          <w:szCs w:val="28"/>
        </w:rPr>
        <w:t>28. В случае подготовки проекта межевания территории, расположенной в границах элемента или элементов планировочной структуры, утвержденных проектов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bookmarkEnd w:id="121"/>
    <w:p w:rsidR="00D05407" w:rsidRPr="00D05407" w:rsidRDefault="00D05407" w:rsidP="00D05407">
      <w:pPr>
        <w:widowControl w:val="0"/>
        <w:autoSpaceDE w:val="0"/>
        <w:autoSpaceDN w:val="0"/>
        <w:adjustRightInd w:val="0"/>
        <w:ind w:firstLine="720"/>
        <w:jc w:val="both"/>
        <w:rPr>
          <w:sz w:val="22"/>
        </w:rPr>
      </w:pPr>
    </w:p>
    <w:p w:rsidR="00D05407" w:rsidRPr="00D05407" w:rsidRDefault="00D05407" w:rsidP="00D05407">
      <w:pPr>
        <w:widowControl w:val="0"/>
        <w:autoSpaceDE w:val="0"/>
        <w:autoSpaceDN w:val="0"/>
        <w:adjustRightInd w:val="0"/>
        <w:jc w:val="center"/>
        <w:outlineLvl w:val="0"/>
        <w:rPr>
          <w:b/>
          <w:bCs/>
          <w:szCs w:val="28"/>
        </w:rPr>
      </w:pPr>
      <w:r w:rsidRPr="00D05407">
        <w:rPr>
          <w:b/>
          <w:bCs/>
          <w:szCs w:val="28"/>
        </w:rPr>
        <w:t>5. Подготовка и утверждение документации по планировке территории, порядок внесения в нее изменений и ее отмены</w:t>
      </w:r>
    </w:p>
    <w:p w:rsidR="00D05407" w:rsidRPr="00D05407" w:rsidRDefault="00D05407" w:rsidP="00D05407">
      <w:pPr>
        <w:widowControl w:val="0"/>
        <w:autoSpaceDE w:val="0"/>
        <w:autoSpaceDN w:val="0"/>
        <w:adjustRightInd w:val="0"/>
        <w:ind w:firstLine="720"/>
        <w:jc w:val="both"/>
        <w:rPr>
          <w:sz w:val="22"/>
        </w:rPr>
      </w:pPr>
    </w:p>
    <w:p w:rsidR="00D05407" w:rsidRPr="00D05407" w:rsidRDefault="00D05407" w:rsidP="00D05407">
      <w:pPr>
        <w:widowControl w:val="0"/>
        <w:autoSpaceDE w:val="0"/>
        <w:autoSpaceDN w:val="0"/>
        <w:adjustRightInd w:val="0"/>
        <w:ind w:firstLine="720"/>
        <w:jc w:val="both"/>
        <w:rPr>
          <w:szCs w:val="28"/>
        </w:rPr>
      </w:pPr>
      <w:r w:rsidRPr="00D05407">
        <w:rPr>
          <w:szCs w:val="28"/>
        </w:rPr>
        <w:t>29. Решения о подготовке документации по планировке территории принимаются уполномоченным органом местного самоуправления Инсарского муниципального района Республики Мордовия, за исключением случаев, указанных в пункте 30 настоящего Порядка.</w:t>
      </w:r>
    </w:p>
    <w:p w:rsidR="00D05407" w:rsidRPr="00D05407" w:rsidRDefault="00D05407" w:rsidP="00D05407">
      <w:pPr>
        <w:widowControl w:val="0"/>
        <w:autoSpaceDE w:val="0"/>
        <w:autoSpaceDN w:val="0"/>
        <w:adjustRightInd w:val="0"/>
        <w:ind w:firstLine="720"/>
        <w:jc w:val="both"/>
        <w:rPr>
          <w:szCs w:val="28"/>
        </w:rPr>
      </w:pPr>
      <w:r w:rsidRPr="00D05407">
        <w:rPr>
          <w:szCs w:val="28"/>
        </w:rPr>
        <w:t>30. Решения о подготовке документации по планировке территории принимаются самостоятельно:</w:t>
      </w:r>
    </w:p>
    <w:p w:rsidR="00D05407" w:rsidRPr="00D05407" w:rsidRDefault="00D05407" w:rsidP="00D05407">
      <w:pPr>
        <w:widowControl w:val="0"/>
        <w:autoSpaceDE w:val="0"/>
        <w:autoSpaceDN w:val="0"/>
        <w:adjustRightInd w:val="0"/>
        <w:ind w:firstLine="720"/>
        <w:jc w:val="both"/>
        <w:rPr>
          <w:szCs w:val="28"/>
        </w:rPr>
      </w:pPr>
      <w:r w:rsidRPr="00D05407">
        <w:rPr>
          <w:szCs w:val="28"/>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стандартного жилья, договоры о комплексном развитии территории по инициативе органа местного самоуправления;</w:t>
      </w:r>
    </w:p>
    <w:p w:rsidR="00D05407" w:rsidRPr="00D05407" w:rsidRDefault="00D05407" w:rsidP="00D05407">
      <w:pPr>
        <w:widowControl w:val="0"/>
        <w:autoSpaceDE w:val="0"/>
        <w:autoSpaceDN w:val="0"/>
        <w:adjustRightInd w:val="0"/>
        <w:ind w:firstLine="720"/>
        <w:jc w:val="both"/>
        <w:rPr>
          <w:szCs w:val="28"/>
        </w:rPr>
      </w:pPr>
      <w:r w:rsidRPr="00D05407">
        <w:rPr>
          <w:szCs w:val="28"/>
        </w:rPr>
        <w:t xml:space="preserve">2) для комплексного развития территории по инициативе правообладателей, которое осуществляется одним или несколькими правообладателями земельных участков и (или) объектов недвижимого имущества, расположенных в границах определенной в правилах землепользования и застройки территории, в том числе лицами, которым земельные участки, находящиеся в государственной или муниципальной собственности, предоставлены в аренду, в безвозмездное пользование в соответствии с </w:t>
      </w:r>
      <w:hyperlink r:id="rId142" w:history="1">
        <w:r w:rsidRPr="00D05407">
          <w:rPr>
            <w:szCs w:val="28"/>
          </w:rPr>
          <w:t>земельным законодательством</w:t>
        </w:r>
      </w:hyperlink>
      <w:r w:rsidRPr="00D05407">
        <w:rPr>
          <w:b/>
          <w:szCs w:val="28"/>
        </w:rPr>
        <w:t>;</w:t>
      </w:r>
    </w:p>
    <w:p w:rsidR="00D05407" w:rsidRPr="00D05407" w:rsidRDefault="00D05407" w:rsidP="00D05407">
      <w:pPr>
        <w:widowControl w:val="0"/>
        <w:autoSpaceDE w:val="0"/>
        <w:autoSpaceDN w:val="0"/>
        <w:adjustRightInd w:val="0"/>
        <w:ind w:firstLine="720"/>
        <w:jc w:val="both"/>
        <w:rPr>
          <w:szCs w:val="28"/>
        </w:rPr>
      </w:pPr>
      <w:r w:rsidRPr="00D05407">
        <w:rPr>
          <w:szCs w:val="28"/>
        </w:rPr>
        <w:lastRenderedPageBreak/>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w:t>
      </w:r>
    </w:p>
    <w:p w:rsidR="00D05407" w:rsidRPr="00D05407" w:rsidRDefault="00D05407" w:rsidP="00D05407">
      <w:pPr>
        <w:widowControl w:val="0"/>
        <w:autoSpaceDE w:val="0"/>
        <w:autoSpaceDN w:val="0"/>
        <w:adjustRightInd w:val="0"/>
        <w:ind w:firstLine="720"/>
        <w:jc w:val="both"/>
        <w:rPr>
          <w:szCs w:val="28"/>
        </w:rPr>
      </w:pPr>
      <w:r w:rsidRPr="00D05407">
        <w:rPr>
          <w:szCs w:val="28"/>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если в связи с планируемыми строительством, реконструкцией линейного объекта федерального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w:t>
      </w:r>
    </w:p>
    <w:p w:rsidR="00D05407" w:rsidRPr="00D05407" w:rsidRDefault="00D05407" w:rsidP="00D05407">
      <w:pPr>
        <w:widowControl w:val="0"/>
        <w:autoSpaceDE w:val="0"/>
        <w:autoSpaceDN w:val="0"/>
        <w:adjustRightInd w:val="0"/>
        <w:ind w:firstLine="720"/>
        <w:jc w:val="both"/>
        <w:rPr>
          <w:szCs w:val="28"/>
        </w:rPr>
      </w:pPr>
      <w:r w:rsidRPr="00D05407">
        <w:rPr>
          <w:szCs w:val="28"/>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D05407" w:rsidRPr="00D05407" w:rsidRDefault="00D05407" w:rsidP="00D05407">
      <w:pPr>
        <w:widowControl w:val="0"/>
        <w:autoSpaceDE w:val="0"/>
        <w:autoSpaceDN w:val="0"/>
        <w:adjustRightInd w:val="0"/>
        <w:ind w:firstLine="720"/>
        <w:jc w:val="both"/>
        <w:rPr>
          <w:szCs w:val="28"/>
        </w:rPr>
      </w:pPr>
      <w:r w:rsidRPr="00D05407">
        <w:rPr>
          <w:szCs w:val="28"/>
        </w:rPr>
        <w:t>31. В случае разработки документации по планировке территории по инициативе структурных подразделений администрации Инсарского муниципального района финансирование работ осуществляется за счет средств местного бюджета.</w:t>
      </w:r>
    </w:p>
    <w:p w:rsidR="00D05407" w:rsidRPr="00D05407" w:rsidRDefault="00D05407" w:rsidP="00D05407">
      <w:pPr>
        <w:widowControl w:val="0"/>
        <w:autoSpaceDE w:val="0"/>
        <w:autoSpaceDN w:val="0"/>
        <w:adjustRightInd w:val="0"/>
        <w:ind w:firstLine="720"/>
        <w:jc w:val="both"/>
        <w:rPr>
          <w:szCs w:val="28"/>
        </w:rPr>
      </w:pPr>
      <w:r w:rsidRPr="00D05407">
        <w:rPr>
          <w:szCs w:val="28"/>
        </w:rPr>
        <w:t>При разработке документации по планировке территории по инициативе физических или юридических лиц финансирование производится за счет средств заинтересованных лиц. Расходы, связанные с организацией и проведением общественных обсуждений или публичных слушаний, в том числе, по опубликованию в средствах массовой информации, вправе осуществлять физическое или юридическое лицо, заинтересованное в разработке документации по планировке территории.</w:t>
      </w:r>
    </w:p>
    <w:p w:rsidR="00D05407" w:rsidRPr="00D05407" w:rsidRDefault="00D05407" w:rsidP="00D05407">
      <w:pPr>
        <w:widowControl w:val="0"/>
        <w:autoSpaceDE w:val="0"/>
        <w:autoSpaceDN w:val="0"/>
        <w:adjustRightInd w:val="0"/>
        <w:ind w:firstLine="720"/>
        <w:jc w:val="both"/>
        <w:rPr>
          <w:szCs w:val="28"/>
        </w:rPr>
      </w:pPr>
      <w:r w:rsidRPr="00D05407">
        <w:rPr>
          <w:szCs w:val="28"/>
        </w:rPr>
        <w:t xml:space="preserve">32. Подготовка документации по планировке территории по инициативе структурных подразделений администрации Инсарского муниципального района осуществляется на основании контракта, заключенного по итогам размещения заказа в соответствии с </w:t>
      </w:r>
      <w:hyperlink r:id="rId143" w:history="1">
        <w:r w:rsidRPr="00D05407">
          <w:rPr>
            <w:szCs w:val="28"/>
          </w:rPr>
          <w:t>законодательством</w:t>
        </w:r>
      </w:hyperlink>
      <w:r w:rsidRPr="00D05407">
        <w:rPr>
          <w:b/>
          <w:szCs w:val="28"/>
        </w:rPr>
        <w:t xml:space="preserve"> </w:t>
      </w:r>
      <w:r w:rsidRPr="00D05407">
        <w:rPr>
          <w:szCs w:val="28"/>
        </w:rPr>
        <w:t>Российской Федерации о контрактной системе в сфере закупок товаров, работ, услуг для обеспечения государственных и муниципальных нужд.</w:t>
      </w:r>
    </w:p>
    <w:p w:rsidR="00D05407" w:rsidRPr="00D05407" w:rsidRDefault="00D05407" w:rsidP="00D05407">
      <w:pPr>
        <w:widowControl w:val="0"/>
        <w:autoSpaceDE w:val="0"/>
        <w:autoSpaceDN w:val="0"/>
        <w:adjustRightInd w:val="0"/>
        <w:ind w:firstLine="720"/>
        <w:jc w:val="both"/>
        <w:rPr>
          <w:szCs w:val="28"/>
        </w:rPr>
      </w:pPr>
      <w:r w:rsidRPr="00D05407">
        <w:rPr>
          <w:szCs w:val="28"/>
        </w:rPr>
        <w:t>33. В случае если в отношении земельного участка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подготовка документации по планировке территории в границах такого земельного участка или территории осуществляется лицами, с которыми заключены соответствующие договоры.</w:t>
      </w:r>
    </w:p>
    <w:p w:rsidR="00D05407" w:rsidRPr="00D05407" w:rsidRDefault="00D05407" w:rsidP="00D05407">
      <w:pPr>
        <w:widowControl w:val="0"/>
        <w:autoSpaceDE w:val="0"/>
        <w:autoSpaceDN w:val="0"/>
        <w:adjustRightInd w:val="0"/>
        <w:ind w:firstLine="720"/>
        <w:jc w:val="both"/>
        <w:rPr>
          <w:szCs w:val="28"/>
        </w:rPr>
      </w:pPr>
      <w:bookmarkStart w:id="122" w:name="sub_1046"/>
      <w:r w:rsidRPr="00D05407">
        <w:rPr>
          <w:szCs w:val="28"/>
        </w:rPr>
        <w:t>34. Физические и юридические лица, заинтересованные в подготовке документации по планировке территории, обращаются в администрацию Инсарского муниципального района.</w:t>
      </w:r>
    </w:p>
    <w:p w:rsidR="00D05407" w:rsidRPr="00D05407" w:rsidRDefault="00D05407" w:rsidP="00D05407">
      <w:pPr>
        <w:widowControl w:val="0"/>
        <w:autoSpaceDE w:val="0"/>
        <w:autoSpaceDN w:val="0"/>
        <w:adjustRightInd w:val="0"/>
        <w:ind w:firstLine="720"/>
        <w:jc w:val="both"/>
        <w:rPr>
          <w:szCs w:val="28"/>
        </w:rPr>
      </w:pPr>
      <w:bookmarkStart w:id="123" w:name="sub_1047"/>
      <w:bookmarkEnd w:id="122"/>
      <w:r w:rsidRPr="00D05407">
        <w:rPr>
          <w:szCs w:val="28"/>
        </w:rPr>
        <w:t>35. В прилагаемых к заявлению материалах указывается расположение территории, в пределах которой заявитель предполагает осуществить действия в отношении объекта.</w:t>
      </w:r>
    </w:p>
    <w:p w:rsidR="00D05407" w:rsidRPr="00D05407" w:rsidRDefault="00D05407" w:rsidP="00D05407">
      <w:pPr>
        <w:widowControl w:val="0"/>
        <w:autoSpaceDE w:val="0"/>
        <w:autoSpaceDN w:val="0"/>
        <w:adjustRightInd w:val="0"/>
        <w:ind w:firstLine="709"/>
        <w:jc w:val="both"/>
        <w:rPr>
          <w:szCs w:val="28"/>
        </w:rPr>
      </w:pPr>
      <w:bookmarkStart w:id="124" w:name="sub_1048"/>
      <w:bookmarkEnd w:id="123"/>
      <w:r w:rsidRPr="00D05407">
        <w:rPr>
          <w:szCs w:val="28"/>
        </w:rPr>
        <w:t xml:space="preserve">36. После регистрации обращения в администрации Инсарского муниципального района оно направляется в управление строительства, архитектуры, ЖКХ и дорожного хозяйства администрации  Инсарского  муниципального  района (далее - Управление), после чего передается специалисту управление строительства, архитектуры, ЖКХ и дорожного хозяйства администрации  Инсарского  муниципального  района (далее - Специалист) для проверки документации по планировке территории на соответствие документам территориального </w:t>
      </w:r>
      <w:r w:rsidRPr="00D05407">
        <w:rPr>
          <w:szCs w:val="28"/>
        </w:rPr>
        <w:lastRenderedPageBreak/>
        <w:t xml:space="preserve">планирования, правилам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w:t>
      </w:r>
      <w:hyperlink r:id="rId144" w:history="1">
        <w:r w:rsidRPr="00D05407">
          <w:rPr>
            <w:szCs w:val="28"/>
          </w:rPr>
          <w:t>части 1 статьи 11</w:t>
        </w:r>
      </w:hyperlink>
      <w:r w:rsidRPr="00D05407">
        <w:rPr>
          <w:szCs w:val="28"/>
        </w:rPr>
        <w:t xml:space="preserve">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D05407" w:rsidRPr="00D05407" w:rsidRDefault="00D05407" w:rsidP="00D05407">
      <w:pPr>
        <w:widowControl w:val="0"/>
        <w:autoSpaceDE w:val="0"/>
        <w:autoSpaceDN w:val="0"/>
        <w:adjustRightInd w:val="0"/>
        <w:ind w:firstLine="720"/>
        <w:jc w:val="both"/>
        <w:rPr>
          <w:szCs w:val="28"/>
        </w:rPr>
      </w:pPr>
      <w:bookmarkStart w:id="125" w:name="sub_1049"/>
      <w:bookmarkEnd w:id="124"/>
      <w:r w:rsidRPr="00D05407">
        <w:rPr>
          <w:szCs w:val="28"/>
        </w:rPr>
        <w:t>37. В течение 20 рабочих дней со дня поступления такой документации и по результатам проверки Специалист осуществляет:</w:t>
      </w:r>
    </w:p>
    <w:bookmarkEnd w:id="125"/>
    <w:p w:rsidR="00D05407" w:rsidRPr="00D05407" w:rsidRDefault="00D05407" w:rsidP="00D05407">
      <w:pPr>
        <w:widowControl w:val="0"/>
        <w:autoSpaceDE w:val="0"/>
        <w:autoSpaceDN w:val="0"/>
        <w:adjustRightInd w:val="0"/>
        <w:ind w:firstLine="720"/>
        <w:jc w:val="both"/>
        <w:rPr>
          <w:szCs w:val="28"/>
        </w:rPr>
      </w:pPr>
      <w:r w:rsidRPr="00D05407">
        <w:rPr>
          <w:szCs w:val="28"/>
        </w:rPr>
        <w:t>- подготовку проекта постановления администрации Инсарского  муниципального  района о подготовке документации по планировке территории;</w:t>
      </w:r>
    </w:p>
    <w:p w:rsidR="00D05407" w:rsidRPr="00D05407" w:rsidRDefault="00D05407" w:rsidP="00D05407">
      <w:pPr>
        <w:widowControl w:val="0"/>
        <w:autoSpaceDE w:val="0"/>
        <w:autoSpaceDN w:val="0"/>
        <w:adjustRightInd w:val="0"/>
        <w:ind w:firstLine="720"/>
        <w:jc w:val="both"/>
        <w:rPr>
          <w:szCs w:val="28"/>
        </w:rPr>
      </w:pPr>
      <w:r w:rsidRPr="00D05407">
        <w:rPr>
          <w:szCs w:val="28"/>
        </w:rPr>
        <w:t>- подготовку мотивированного отказа об отклонении документации по планировке территории с обоснованием причин принятия соответствующего решения.</w:t>
      </w:r>
    </w:p>
    <w:p w:rsidR="00D05407" w:rsidRPr="00D05407" w:rsidRDefault="00D05407" w:rsidP="00D05407">
      <w:pPr>
        <w:widowControl w:val="0"/>
        <w:autoSpaceDE w:val="0"/>
        <w:autoSpaceDN w:val="0"/>
        <w:adjustRightInd w:val="0"/>
        <w:ind w:firstLine="720"/>
        <w:jc w:val="both"/>
        <w:rPr>
          <w:szCs w:val="28"/>
        </w:rPr>
      </w:pPr>
      <w:bookmarkStart w:id="126" w:name="sub_1410"/>
      <w:r w:rsidRPr="00D05407">
        <w:rPr>
          <w:szCs w:val="28"/>
        </w:rPr>
        <w:t>38. В постановлении администрации Инсарского  муниципального  района о подготовке документации по планировке территории в обязательном порядке отражается территория, в границах которой будет разрабатываться документация по планировке территории, иные вопросы, относящиеся к подготовке документации по планировке. К постановлению о подготовке документации по планировке территории прикладывается задание на подготовку данной документации.</w:t>
      </w:r>
    </w:p>
    <w:p w:rsidR="00D05407" w:rsidRPr="00D05407" w:rsidRDefault="00D05407" w:rsidP="00D05407">
      <w:pPr>
        <w:widowControl w:val="0"/>
        <w:autoSpaceDE w:val="0"/>
        <w:autoSpaceDN w:val="0"/>
        <w:adjustRightInd w:val="0"/>
        <w:ind w:firstLine="720"/>
        <w:jc w:val="both"/>
        <w:rPr>
          <w:szCs w:val="28"/>
        </w:rPr>
      </w:pPr>
      <w:bookmarkStart w:id="127" w:name="sub_1411"/>
      <w:bookmarkEnd w:id="126"/>
      <w:r w:rsidRPr="00D05407">
        <w:rPr>
          <w:szCs w:val="28"/>
        </w:rPr>
        <w:t>39. Постановление администрации Инсарского  муниципального  района о подготовке документации по планировке территории подлежит опубликованию в порядке, установленном для официального опубликования муниципальных правовых актов и размещения на официальном сайте администрации Инсарского  муниципального  района Республики Мордовия в сети в течение 3-х дней.</w:t>
      </w:r>
    </w:p>
    <w:p w:rsidR="00D05407" w:rsidRPr="00D05407" w:rsidRDefault="00D05407" w:rsidP="00D05407">
      <w:pPr>
        <w:widowControl w:val="0"/>
        <w:autoSpaceDE w:val="0"/>
        <w:autoSpaceDN w:val="0"/>
        <w:adjustRightInd w:val="0"/>
        <w:ind w:firstLine="720"/>
        <w:jc w:val="both"/>
        <w:rPr>
          <w:szCs w:val="28"/>
        </w:rPr>
      </w:pPr>
      <w:bookmarkStart w:id="128" w:name="sub_1412"/>
      <w:bookmarkEnd w:id="127"/>
      <w:r w:rsidRPr="00D05407">
        <w:rPr>
          <w:szCs w:val="28"/>
        </w:rPr>
        <w:t>40. Подготовка документации по планировке территории физическими и юридическими лицами осуществляется на основе задания на подготовку вышеуказанной документации, утвержденного постановлением о подготовке документации, на основании документов территориального планирования, правил землепользования и застройки, в соответствии с требованиями технических регламентов,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D05407" w:rsidRPr="00D05407" w:rsidRDefault="00D05407" w:rsidP="00D05407">
      <w:pPr>
        <w:widowControl w:val="0"/>
        <w:autoSpaceDE w:val="0"/>
        <w:autoSpaceDN w:val="0"/>
        <w:adjustRightInd w:val="0"/>
        <w:ind w:firstLine="720"/>
        <w:jc w:val="both"/>
        <w:rPr>
          <w:szCs w:val="28"/>
        </w:rPr>
      </w:pPr>
      <w:bookmarkStart w:id="129" w:name="sub_1413"/>
      <w:bookmarkEnd w:id="128"/>
      <w:r w:rsidRPr="00D05407">
        <w:rPr>
          <w:szCs w:val="28"/>
        </w:rPr>
        <w:t>41. Разработка проектов документации по планировке территории должна включать следующие этапы:</w:t>
      </w:r>
    </w:p>
    <w:bookmarkEnd w:id="129"/>
    <w:p w:rsidR="00D05407" w:rsidRPr="00D05407" w:rsidRDefault="00D05407" w:rsidP="00D05407">
      <w:pPr>
        <w:widowControl w:val="0"/>
        <w:autoSpaceDE w:val="0"/>
        <w:autoSpaceDN w:val="0"/>
        <w:adjustRightInd w:val="0"/>
        <w:ind w:firstLine="720"/>
        <w:jc w:val="both"/>
        <w:rPr>
          <w:szCs w:val="28"/>
        </w:rPr>
      </w:pPr>
      <w:r w:rsidRPr="00D05407">
        <w:rPr>
          <w:szCs w:val="28"/>
        </w:rPr>
        <w:t>- информационный этап, включающий работы по сбору и систематизации исходных данных;</w:t>
      </w:r>
    </w:p>
    <w:p w:rsidR="00D05407" w:rsidRPr="00D05407" w:rsidRDefault="00D05407" w:rsidP="00D05407">
      <w:pPr>
        <w:widowControl w:val="0"/>
        <w:autoSpaceDE w:val="0"/>
        <w:autoSpaceDN w:val="0"/>
        <w:adjustRightInd w:val="0"/>
        <w:ind w:firstLine="720"/>
        <w:jc w:val="both"/>
        <w:rPr>
          <w:szCs w:val="28"/>
        </w:rPr>
      </w:pPr>
      <w:r w:rsidRPr="00D05407">
        <w:rPr>
          <w:szCs w:val="28"/>
        </w:rPr>
        <w:t>- аналитический этап, предполагающий оценку состояния территории, состояния транспортной и инженерной инфраструктур, состояния структуры землепользования, экологического состояния и других факторов. Результатом данного этапа является выявление проблемных ситуаций, требующих решения в различных аспектах: градостроительных, экологических, экономических и иных;</w:t>
      </w:r>
    </w:p>
    <w:p w:rsidR="00D05407" w:rsidRPr="00D05407" w:rsidRDefault="00D05407" w:rsidP="00D05407">
      <w:pPr>
        <w:widowControl w:val="0"/>
        <w:autoSpaceDE w:val="0"/>
        <w:autoSpaceDN w:val="0"/>
        <w:adjustRightInd w:val="0"/>
        <w:ind w:firstLine="720"/>
        <w:jc w:val="both"/>
        <w:rPr>
          <w:szCs w:val="28"/>
        </w:rPr>
      </w:pPr>
      <w:r w:rsidRPr="00D05407">
        <w:rPr>
          <w:szCs w:val="28"/>
        </w:rPr>
        <w:t>- этап разработки материалов по обоснованию документации планировки территории, включающий разработку схем и пояснительной записки;</w:t>
      </w:r>
    </w:p>
    <w:p w:rsidR="00D05407" w:rsidRPr="00D05407" w:rsidRDefault="00D05407" w:rsidP="00D05407">
      <w:pPr>
        <w:widowControl w:val="0"/>
        <w:autoSpaceDE w:val="0"/>
        <w:autoSpaceDN w:val="0"/>
        <w:adjustRightInd w:val="0"/>
        <w:ind w:firstLine="720"/>
        <w:jc w:val="both"/>
        <w:rPr>
          <w:szCs w:val="28"/>
        </w:rPr>
      </w:pPr>
      <w:r w:rsidRPr="00D05407">
        <w:rPr>
          <w:szCs w:val="28"/>
        </w:rPr>
        <w:lastRenderedPageBreak/>
        <w:t>- этап разработки чертежей планировки территории, проектов межевания территории и градостроительных планов земельных участков выполняемый с учетом стратегических направлений развития территории;</w:t>
      </w:r>
    </w:p>
    <w:p w:rsidR="00D05407" w:rsidRPr="00D05407" w:rsidRDefault="00D05407" w:rsidP="00D05407">
      <w:pPr>
        <w:widowControl w:val="0"/>
        <w:autoSpaceDE w:val="0"/>
        <w:autoSpaceDN w:val="0"/>
        <w:adjustRightInd w:val="0"/>
        <w:ind w:firstLine="720"/>
        <w:jc w:val="both"/>
        <w:rPr>
          <w:szCs w:val="28"/>
        </w:rPr>
      </w:pPr>
      <w:r w:rsidRPr="00D05407">
        <w:rPr>
          <w:szCs w:val="28"/>
        </w:rPr>
        <w:t>- согласование проектов документации по планировке территории.</w:t>
      </w:r>
    </w:p>
    <w:p w:rsidR="00D05407" w:rsidRPr="00D05407" w:rsidRDefault="00D05407" w:rsidP="00D05407">
      <w:pPr>
        <w:widowControl w:val="0"/>
        <w:autoSpaceDE w:val="0"/>
        <w:autoSpaceDN w:val="0"/>
        <w:adjustRightInd w:val="0"/>
        <w:ind w:firstLine="720"/>
        <w:jc w:val="both"/>
        <w:rPr>
          <w:szCs w:val="28"/>
        </w:rPr>
      </w:pPr>
      <w:bookmarkStart w:id="130" w:name="sub_1414"/>
      <w:r w:rsidRPr="00D05407">
        <w:rPr>
          <w:szCs w:val="28"/>
        </w:rPr>
        <w:t>42. В течение 15-ти дней со дня опубликования постановления Главы Инсарского  муниципального  района о вынесении на публичные слушания документации по планировке территории, физические и юридические лица вправе представлять в администрацию Инсарского  муниципального  района свои предложения о порядке, сроках подготовки и содержании документации по планировке территории. Полученные предложения передаются заказчику, а в случае разработки документации по инициативе структурных подразделений администрации Инсарского  муниципального  района - проектной организации для их рассмотрения и учета в процессе проектирования.</w:t>
      </w:r>
    </w:p>
    <w:p w:rsidR="00D05407" w:rsidRPr="00D05407" w:rsidRDefault="00D05407" w:rsidP="00D05407">
      <w:pPr>
        <w:widowControl w:val="0"/>
        <w:autoSpaceDE w:val="0"/>
        <w:autoSpaceDN w:val="0"/>
        <w:adjustRightInd w:val="0"/>
        <w:ind w:firstLine="720"/>
        <w:jc w:val="both"/>
        <w:rPr>
          <w:szCs w:val="28"/>
        </w:rPr>
      </w:pPr>
      <w:bookmarkStart w:id="131" w:name="sub_1415"/>
      <w:bookmarkEnd w:id="130"/>
      <w:r w:rsidRPr="00D05407">
        <w:rPr>
          <w:szCs w:val="28"/>
        </w:rPr>
        <w:t xml:space="preserve">43. Проекты планировки территории и проекты межевания территории, подготовленные в составе документации по планировке территории, до их утверждения подлежит обязательному рассмотрению на публичных слушаниях. </w:t>
      </w:r>
    </w:p>
    <w:p w:rsidR="00D05407" w:rsidRPr="00D05407" w:rsidRDefault="00D05407" w:rsidP="00D05407">
      <w:pPr>
        <w:widowControl w:val="0"/>
        <w:autoSpaceDE w:val="0"/>
        <w:autoSpaceDN w:val="0"/>
        <w:adjustRightInd w:val="0"/>
        <w:ind w:firstLine="720"/>
        <w:jc w:val="both"/>
        <w:rPr>
          <w:szCs w:val="28"/>
        </w:rPr>
      </w:pPr>
      <w:bookmarkStart w:id="132" w:name="sub_1416"/>
      <w:bookmarkEnd w:id="131"/>
      <w:r w:rsidRPr="00D05407">
        <w:rPr>
          <w:szCs w:val="28"/>
        </w:rPr>
        <w:t>44.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 размещению на официальном сайте администрации Инсарского  муниципального  района Республики Мордовия в сети «Интернет».</w:t>
      </w:r>
    </w:p>
    <w:p w:rsidR="00D05407" w:rsidRPr="00D05407" w:rsidRDefault="00D05407" w:rsidP="00D05407">
      <w:pPr>
        <w:widowControl w:val="0"/>
        <w:autoSpaceDE w:val="0"/>
        <w:autoSpaceDN w:val="0"/>
        <w:adjustRightInd w:val="0"/>
        <w:ind w:firstLine="720"/>
        <w:jc w:val="both"/>
        <w:rPr>
          <w:szCs w:val="28"/>
        </w:rPr>
      </w:pPr>
      <w:bookmarkStart w:id="133" w:name="sub_1417"/>
      <w:bookmarkEnd w:id="132"/>
      <w:r w:rsidRPr="00D05407">
        <w:rPr>
          <w:szCs w:val="28"/>
        </w:rPr>
        <w:t>44. Не позднее 15-ти дней со дня проведения публичных слушаний Специалист в адрес Главы Инсарского  муниципального  района направляет документацию по планировке территории, протоколы, заключение о результатах публичных слушаний и проект постановления администрации городского поселения об утверждении документации по планировке территории.</w:t>
      </w:r>
    </w:p>
    <w:p w:rsidR="00D05407" w:rsidRPr="00D05407" w:rsidRDefault="00D05407" w:rsidP="00D05407">
      <w:pPr>
        <w:widowControl w:val="0"/>
        <w:autoSpaceDE w:val="0"/>
        <w:autoSpaceDN w:val="0"/>
        <w:adjustRightInd w:val="0"/>
        <w:ind w:firstLine="720"/>
        <w:jc w:val="both"/>
        <w:rPr>
          <w:szCs w:val="28"/>
        </w:rPr>
      </w:pPr>
      <w:bookmarkStart w:id="134" w:name="sub_1418"/>
      <w:bookmarkEnd w:id="133"/>
      <w:r w:rsidRPr="00D05407">
        <w:rPr>
          <w:szCs w:val="28"/>
        </w:rPr>
        <w:t>45. Глава Инсарского  муниципального  района с учетом протоколов публичных слушаний по документации по планировке территории и заключения об их результатах принимает решение об утверждении документации по планировке территории или об ее отклонении. При этом отказ в согласовании такой документации допускается по следующим основаниям:</w:t>
      </w:r>
    </w:p>
    <w:bookmarkEnd w:id="134"/>
    <w:p w:rsidR="00D05407" w:rsidRPr="00D05407" w:rsidRDefault="00D05407" w:rsidP="00D05407">
      <w:pPr>
        <w:widowControl w:val="0"/>
        <w:autoSpaceDE w:val="0"/>
        <w:autoSpaceDN w:val="0"/>
        <w:adjustRightInd w:val="0"/>
        <w:ind w:firstLine="720"/>
        <w:jc w:val="both"/>
        <w:rPr>
          <w:szCs w:val="28"/>
        </w:rPr>
      </w:pPr>
      <w:r w:rsidRPr="00D05407">
        <w:rPr>
          <w:szCs w:val="28"/>
        </w:rPr>
        <w:t>1) несоответствие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D05407" w:rsidRPr="00D05407" w:rsidRDefault="00D05407" w:rsidP="00D05407">
      <w:pPr>
        <w:widowControl w:val="0"/>
        <w:autoSpaceDE w:val="0"/>
        <w:autoSpaceDN w:val="0"/>
        <w:adjustRightInd w:val="0"/>
        <w:ind w:firstLine="720"/>
        <w:jc w:val="both"/>
        <w:rPr>
          <w:szCs w:val="28"/>
        </w:rPr>
      </w:pPr>
      <w:r w:rsidRPr="00D05407">
        <w:rPr>
          <w:szCs w:val="28"/>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D05407" w:rsidRPr="00D05407" w:rsidRDefault="00D05407" w:rsidP="00D05407">
      <w:pPr>
        <w:widowControl w:val="0"/>
        <w:autoSpaceDE w:val="0"/>
        <w:autoSpaceDN w:val="0"/>
        <w:adjustRightInd w:val="0"/>
        <w:ind w:firstLine="720"/>
        <w:jc w:val="both"/>
        <w:rPr>
          <w:szCs w:val="28"/>
        </w:rPr>
      </w:pPr>
      <w:bookmarkStart w:id="135" w:name="sub_1419"/>
      <w:r w:rsidRPr="00D05407">
        <w:rPr>
          <w:szCs w:val="28"/>
        </w:rPr>
        <w:t>46. Утвержденная документация по планировке территории (проект планировки территории и проект межевания территории) подлежит опубликованию в порядке, установленном для официального опубликования муниципальных правовых актов в течение 7 дней со дня утверждения и размещается на официальном сайте администрации Инсарского  муниципального  района  Республики Мордовия в сети «Интернет».</w:t>
      </w:r>
    </w:p>
    <w:bookmarkEnd w:id="135"/>
    <w:p w:rsidR="00D05407" w:rsidRPr="00D05407" w:rsidRDefault="00D05407" w:rsidP="00D05407">
      <w:pPr>
        <w:widowControl w:val="0"/>
        <w:autoSpaceDE w:val="0"/>
        <w:autoSpaceDN w:val="0"/>
        <w:adjustRightInd w:val="0"/>
        <w:ind w:firstLine="720"/>
        <w:jc w:val="both"/>
        <w:rPr>
          <w:szCs w:val="28"/>
        </w:rPr>
      </w:pPr>
      <w:r w:rsidRPr="00D05407">
        <w:rPr>
          <w:szCs w:val="28"/>
        </w:rPr>
        <w:t xml:space="preserve">47. Основаниями для внесения изменений в утвержденную документацию по планировке территории является изменение документов территориального планирования, правил землепользования и застройки, требований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а также программ комплексного развития систем коммунальной </w:t>
      </w:r>
      <w:r w:rsidRPr="00D05407">
        <w:rPr>
          <w:szCs w:val="28"/>
        </w:rPr>
        <w:lastRenderedPageBreak/>
        <w:t>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w:t>
      </w:r>
    </w:p>
    <w:p w:rsidR="00D05407" w:rsidRPr="00D05407" w:rsidRDefault="00D05407" w:rsidP="00D05407">
      <w:pPr>
        <w:widowControl w:val="0"/>
        <w:autoSpaceDE w:val="0"/>
        <w:autoSpaceDN w:val="0"/>
        <w:adjustRightInd w:val="0"/>
        <w:ind w:firstLine="720"/>
        <w:jc w:val="both"/>
        <w:rPr>
          <w:szCs w:val="28"/>
        </w:rPr>
      </w:pPr>
      <w:r w:rsidRPr="00D05407">
        <w:rPr>
          <w:szCs w:val="28"/>
        </w:rPr>
        <w:t>48.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D05407" w:rsidRPr="00D05407" w:rsidRDefault="00D05407" w:rsidP="00D05407">
      <w:pPr>
        <w:widowControl w:val="0"/>
        <w:autoSpaceDE w:val="0"/>
        <w:autoSpaceDN w:val="0"/>
        <w:adjustRightInd w:val="0"/>
        <w:ind w:firstLine="720"/>
        <w:jc w:val="both"/>
        <w:rPr>
          <w:szCs w:val="28"/>
        </w:rPr>
      </w:pPr>
      <w:r w:rsidRPr="00D05407">
        <w:rPr>
          <w:szCs w:val="28"/>
        </w:rPr>
        <w:t xml:space="preserve">49. Подготовка и утверждение проекта внесения изменений в утвержденную документацию по планировке территории осуществляется в порядке, установленным для её подготовки и утверждения в </w:t>
      </w:r>
      <w:hyperlink w:anchor="sub_103" w:history="1">
        <w:r w:rsidRPr="00D05407">
          <w:rPr>
            <w:szCs w:val="28"/>
          </w:rPr>
          <w:t>разделе 3</w:t>
        </w:r>
      </w:hyperlink>
      <w:r w:rsidRPr="00D05407">
        <w:rPr>
          <w:szCs w:val="28"/>
        </w:rPr>
        <w:t xml:space="preserve"> настоящего Порядка.</w:t>
      </w: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F605FA" w:rsidRPr="00A16213" w:rsidRDefault="00F605FA" w:rsidP="00F605FA">
      <w:pPr>
        <w:ind w:left="-142"/>
        <w:jc w:val="center"/>
        <w:rPr>
          <w:b/>
          <w:szCs w:val="28"/>
        </w:rPr>
      </w:pPr>
      <w:r w:rsidRPr="00A16213">
        <w:rPr>
          <w:b/>
          <w:szCs w:val="28"/>
        </w:rPr>
        <w:t xml:space="preserve">АДМИНИСТРАЦИЯ  </w:t>
      </w:r>
    </w:p>
    <w:p w:rsidR="00F605FA" w:rsidRPr="00A16213" w:rsidRDefault="00F605FA" w:rsidP="00F605FA">
      <w:pPr>
        <w:jc w:val="center"/>
        <w:rPr>
          <w:b/>
          <w:szCs w:val="28"/>
        </w:rPr>
      </w:pPr>
      <w:r w:rsidRPr="00A16213">
        <w:rPr>
          <w:b/>
          <w:szCs w:val="28"/>
        </w:rPr>
        <w:t>ИНСАРСКОГО МУНИЦИПАЛЬНОГО РАЙОНА</w:t>
      </w:r>
    </w:p>
    <w:p w:rsidR="00F605FA" w:rsidRPr="00A16213" w:rsidRDefault="00F605FA" w:rsidP="00F605FA">
      <w:pPr>
        <w:jc w:val="center"/>
        <w:rPr>
          <w:b/>
          <w:szCs w:val="28"/>
        </w:rPr>
      </w:pPr>
      <w:r w:rsidRPr="00A16213">
        <w:rPr>
          <w:b/>
          <w:szCs w:val="28"/>
        </w:rPr>
        <w:t>РЕСПУБЛИКИ МОРДОВИЯ</w:t>
      </w:r>
    </w:p>
    <w:p w:rsidR="00F605FA" w:rsidRPr="00A16213" w:rsidRDefault="00F605FA" w:rsidP="00F605FA">
      <w:pPr>
        <w:jc w:val="center"/>
        <w:rPr>
          <w:b/>
          <w:szCs w:val="28"/>
        </w:rPr>
      </w:pPr>
    </w:p>
    <w:p w:rsidR="00F605FA" w:rsidRPr="00A16213" w:rsidRDefault="00F605FA" w:rsidP="00F605FA">
      <w:pPr>
        <w:jc w:val="center"/>
        <w:rPr>
          <w:b/>
          <w:szCs w:val="28"/>
        </w:rPr>
      </w:pPr>
      <w:r w:rsidRPr="00A16213">
        <w:rPr>
          <w:b/>
          <w:szCs w:val="28"/>
        </w:rPr>
        <w:t>ПОСТАНОВЛЕНИЕ</w:t>
      </w:r>
    </w:p>
    <w:p w:rsidR="00F605FA" w:rsidRPr="00A16213" w:rsidRDefault="00F605FA" w:rsidP="00F605FA">
      <w:pPr>
        <w:jc w:val="center"/>
        <w:rPr>
          <w:szCs w:val="28"/>
        </w:rPr>
      </w:pPr>
      <w:r w:rsidRPr="00A16213">
        <w:rPr>
          <w:szCs w:val="28"/>
        </w:rPr>
        <w:t>г. Инсар</w:t>
      </w:r>
    </w:p>
    <w:p w:rsidR="00F605FA" w:rsidRPr="00A16213" w:rsidRDefault="00F605FA" w:rsidP="00F605FA">
      <w:pPr>
        <w:jc w:val="center"/>
        <w:rPr>
          <w:szCs w:val="28"/>
        </w:rPr>
      </w:pPr>
    </w:p>
    <w:p w:rsidR="00F605FA" w:rsidRPr="00A16213" w:rsidRDefault="00F605FA" w:rsidP="00F605FA">
      <w:pPr>
        <w:ind w:firstLine="709"/>
        <w:jc w:val="both"/>
        <w:rPr>
          <w:b/>
          <w:szCs w:val="28"/>
        </w:rPr>
      </w:pPr>
      <w:r w:rsidRPr="00A16213">
        <w:rPr>
          <w:b/>
          <w:sz w:val="28"/>
          <w:szCs w:val="32"/>
          <w:u w:val="single"/>
        </w:rPr>
        <w:t>от 13.05.2021 г.</w:t>
      </w:r>
      <w:r w:rsidRPr="00A16213">
        <w:rPr>
          <w:b/>
          <w:sz w:val="28"/>
          <w:szCs w:val="32"/>
        </w:rPr>
        <w:t xml:space="preserve">                                                                             </w:t>
      </w:r>
      <w:r w:rsidRPr="00A16213">
        <w:rPr>
          <w:b/>
          <w:szCs w:val="28"/>
        </w:rPr>
        <w:t>№ 155</w:t>
      </w:r>
    </w:p>
    <w:p w:rsidR="00F605FA" w:rsidRPr="00A16213" w:rsidRDefault="00F605FA" w:rsidP="00F605FA">
      <w:pPr>
        <w:jc w:val="both"/>
        <w:rPr>
          <w:sz w:val="22"/>
        </w:rPr>
      </w:pPr>
    </w:p>
    <w:p w:rsidR="00F605FA" w:rsidRPr="00A16213" w:rsidRDefault="00F605FA" w:rsidP="00F605FA">
      <w:pPr>
        <w:jc w:val="both"/>
        <w:rPr>
          <w:szCs w:val="28"/>
        </w:rPr>
      </w:pPr>
      <w:r w:rsidRPr="00A16213">
        <w:rPr>
          <w:szCs w:val="28"/>
        </w:rPr>
        <w:t xml:space="preserve">Об утверждении Административного </w:t>
      </w:r>
    </w:p>
    <w:p w:rsidR="00F605FA" w:rsidRPr="00A16213" w:rsidRDefault="00F605FA" w:rsidP="00F605FA">
      <w:pPr>
        <w:jc w:val="both"/>
        <w:rPr>
          <w:szCs w:val="28"/>
        </w:rPr>
      </w:pPr>
      <w:r w:rsidRPr="00A16213">
        <w:rPr>
          <w:szCs w:val="28"/>
        </w:rPr>
        <w:t xml:space="preserve">регламента администрации Инсарского  </w:t>
      </w:r>
    </w:p>
    <w:p w:rsidR="00F605FA" w:rsidRPr="00A16213" w:rsidRDefault="00F605FA" w:rsidP="00F605FA">
      <w:pPr>
        <w:jc w:val="both"/>
        <w:rPr>
          <w:szCs w:val="28"/>
        </w:rPr>
      </w:pPr>
      <w:r w:rsidRPr="00A16213">
        <w:rPr>
          <w:szCs w:val="28"/>
        </w:rPr>
        <w:t xml:space="preserve">муниципального  района по предоставлению </w:t>
      </w:r>
    </w:p>
    <w:p w:rsidR="00F605FA" w:rsidRPr="00A16213" w:rsidRDefault="00F605FA" w:rsidP="00F605FA">
      <w:pPr>
        <w:jc w:val="both"/>
        <w:rPr>
          <w:szCs w:val="28"/>
        </w:rPr>
      </w:pPr>
      <w:r w:rsidRPr="00A16213">
        <w:rPr>
          <w:szCs w:val="28"/>
        </w:rPr>
        <w:t xml:space="preserve">муниципальной услуги  «Предоставление </w:t>
      </w:r>
    </w:p>
    <w:p w:rsidR="00F605FA" w:rsidRPr="00A16213" w:rsidRDefault="00F605FA" w:rsidP="00F605FA">
      <w:pPr>
        <w:jc w:val="both"/>
        <w:rPr>
          <w:szCs w:val="28"/>
        </w:rPr>
      </w:pPr>
      <w:r w:rsidRPr="00A16213">
        <w:rPr>
          <w:szCs w:val="28"/>
        </w:rPr>
        <w:t>разрешения на отклонение от предельных параметров</w:t>
      </w:r>
    </w:p>
    <w:p w:rsidR="00F605FA" w:rsidRPr="00A16213" w:rsidRDefault="00F605FA" w:rsidP="00F605FA">
      <w:pPr>
        <w:jc w:val="both"/>
        <w:rPr>
          <w:szCs w:val="28"/>
        </w:rPr>
      </w:pPr>
      <w:r w:rsidRPr="00A16213">
        <w:rPr>
          <w:szCs w:val="28"/>
        </w:rPr>
        <w:t xml:space="preserve">разрешенного строительства, реконструкции  объектов </w:t>
      </w:r>
    </w:p>
    <w:p w:rsidR="00F605FA" w:rsidRPr="00A16213" w:rsidRDefault="00F605FA" w:rsidP="00F605FA">
      <w:pPr>
        <w:jc w:val="both"/>
        <w:rPr>
          <w:szCs w:val="28"/>
        </w:rPr>
      </w:pPr>
      <w:r w:rsidRPr="00A16213">
        <w:rPr>
          <w:szCs w:val="28"/>
        </w:rPr>
        <w:t>капитального строительства»</w:t>
      </w:r>
    </w:p>
    <w:p w:rsidR="00F605FA" w:rsidRPr="00A16213" w:rsidRDefault="00F605FA" w:rsidP="00F605FA">
      <w:pPr>
        <w:tabs>
          <w:tab w:val="left" w:pos="6583"/>
        </w:tabs>
        <w:ind w:firstLine="34"/>
        <w:rPr>
          <w:spacing w:val="-6"/>
          <w:sz w:val="22"/>
        </w:rPr>
      </w:pPr>
    </w:p>
    <w:p w:rsidR="00F605FA" w:rsidRPr="00A16213" w:rsidRDefault="00F605FA" w:rsidP="00F605FA">
      <w:pPr>
        <w:ind w:firstLine="709"/>
        <w:jc w:val="both"/>
        <w:rPr>
          <w:szCs w:val="28"/>
        </w:rPr>
      </w:pPr>
      <w:r w:rsidRPr="00A16213">
        <w:rPr>
          <w:szCs w:val="28"/>
        </w:rPr>
        <w:t xml:space="preserve">В соответствии с Градостроительным кодексом Росссийской Федерации, </w:t>
      </w:r>
      <w:r w:rsidRPr="00A16213">
        <w:rPr>
          <w:rStyle w:val="ae"/>
          <w:b/>
          <w:szCs w:val="28"/>
        </w:rPr>
        <w:t>Федеральным законом</w:t>
      </w:r>
      <w:r w:rsidRPr="00A16213">
        <w:rPr>
          <w:szCs w:val="28"/>
        </w:rPr>
        <w:t xml:space="preserve"> от 06 октября 2003 года № 131-ФЗ «Об общих принципах организации местного самоуправления в Российской Федерации»,  </w:t>
      </w:r>
      <w:r w:rsidRPr="00F605FA">
        <w:rPr>
          <w:szCs w:val="28"/>
        </w:rPr>
        <w:t>Федеральным законом</w:t>
      </w:r>
      <w:r w:rsidRPr="00A16213">
        <w:rPr>
          <w:szCs w:val="28"/>
        </w:rPr>
        <w:t xml:space="preserve"> от 27 июля </w:t>
      </w:r>
      <w:smartTag w:uri="urn:schemas-microsoft-com:office:smarttags" w:element="metricconverter">
        <w:smartTagPr>
          <w:attr w:name="ProductID" w:val="2010 г"/>
        </w:smartTagPr>
        <w:r w:rsidRPr="00A16213">
          <w:rPr>
            <w:szCs w:val="28"/>
          </w:rPr>
          <w:t>2010 г</w:t>
        </w:r>
      </w:smartTag>
      <w:r w:rsidRPr="00A16213">
        <w:rPr>
          <w:szCs w:val="28"/>
        </w:rPr>
        <w:t xml:space="preserve">. N 210-ФЗ «Об организации предоставления государственных и муниципальных услуг», </w:t>
      </w:r>
      <w:r w:rsidRPr="00A16213">
        <w:rPr>
          <w:rStyle w:val="ae"/>
          <w:b/>
          <w:szCs w:val="28"/>
        </w:rPr>
        <w:t>Уставом</w:t>
      </w:r>
      <w:r w:rsidRPr="00A16213">
        <w:rPr>
          <w:b/>
          <w:szCs w:val="28"/>
        </w:rPr>
        <w:t xml:space="preserve">  </w:t>
      </w:r>
      <w:r w:rsidRPr="00A16213">
        <w:rPr>
          <w:szCs w:val="28"/>
        </w:rPr>
        <w:t xml:space="preserve">Инсарского  муниципального  района, Администрация Инсарского  муниципального района Республики Мордовия </w:t>
      </w:r>
    </w:p>
    <w:p w:rsidR="00F605FA" w:rsidRPr="00A16213" w:rsidRDefault="00F605FA" w:rsidP="00F605FA">
      <w:pPr>
        <w:jc w:val="center"/>
        <w:rPr>
          <w:szCs w:val="28"/>
        </w:rPr>
      </w:pPr>
      <w:r w:rsidRPr="00A16213">
        <w:rPr>
          <w:szCs w:val="28"/>
        </w:rPr>
        <w:t>ПОСТАНОВЛЯЕТ:</w:t>
      </w:r>
    </w:p>
    <w:p w:rsidR="00F605FA" w:rsidRPr="00A16213" w:rsidRDefault="00F605FA" w:rsidP="00F605FA">
      <w:pPr>
        <w:rPr>
          <w:sz w:val="22"/>
        </w:rPr>
      </w:pPr>
    </w:p>
    <w:p w:rsidR="00F605FA" w:rsidRPr="00A16213" w:rsidRDefault="00F605FA" w:rsidP="00F605FA">
      <w:pPr>
        <w:shd w:val="clear" w:color="auto" w:fill="FFFFFF"/>
        <w:tabs>
          <w:tab w:val="left" w:pos="1109"/>
        </w:tabs>
        <w:ind w:firstLine="709"/>
        <w:jc w:val="both"/>
        <w:rPr>
          <w:szCs w:val="28"/>
        </w:rPr>
      </w:pPr>
      <w:r w:rsidRPr="00A16213">
        <w:rPr>
          <w:spacing w:val="-6"/>
          <w:szCs w:val="28"/>
        </w:rPr>
        <w:t xml:space="preserve">1. </w:t>
      </w:r>
      <w:r w:rsidRPr="00A16213">
        <w:rPr>
          <w:szCs w:val="28"/>
        </w:rPr>
        <w:t xml:space="preserve">Утвердить прилагаемый </w:t>
      </w:r>
      <w:r w:rsidRPr="00F605FA">
        <w:rPr>
          <w:szCs w:val="28"/>
        </w:rPr>
        <w:t>Административный регламент</w:t>
      </w:r>
      <w:r w:rsidRPr="00A16213">
        <w:rPr>
          <w:szCs w:val="28"/>
        </w:rPr>
        <w:t xml:space="preserve"> администрации Инсарского муниципального района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605FA" w:rsidRPr="00A16213" w:rsidRDefault="00F605FA" w:rsidP="00F605FA">
      <w:pPr>
        <w:widowControl w:val="0"/>
        <w:autoSpaceDE w:val="0"/>
        <w:autoSpaceDN w:val="0"/>
        <w:adjustRightInd w:val="0"/>
        <w:ind w:firstLine="709"/>
        <w:jc w:val="both"/>
        <w:rPr>
          <w:szCs w:val="28"/>
        </w:rPr>
      </w:pPr>
      <w:r w:rsidRPr="00A16213">
        <w:rPr>
          <w:szCs w:val="28"/>
        </w:rPr>
        <w:t>2. Признать утратившим силу постановление администрации Инсарского муниципального</w:t>
      </w:r>
      <w:r w:rsidRPr="00A16213">
        <w:rPr>
          <w:sz w:val="20"/>
        </w:rPr>
        <w:t xml:space="preserve"> </w:t>
      </w:r>
      <w:r w:rsidRPr="00A16213">
        <w:rPr>
          <w:szCs w:val="28"/>
        </w:rPr>
        <w:t>района от 18.06.2018г. №195 «Об утверждении  Административного регламента администрации Инсарского муниципального района</w:t>
      </w:r>
      <w:r w:rsidRPr="00A16213">
        <w:rPr>
          <w:b/>
          <w:bCs/>
          <w:szCs w:val="28"/>
        </w:rPr>
        <w:t xml:space="preserve"> </w:t>
      </w:r>
      <w:r w:rsidRPr="00A16213">
        <w:rPr>
          <w:szCs w:val="28"/>
        </w:rPr>
        <w:t>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605FA" w:rsidRPr="00A16213" w:rsidRDefault="00F605FA" w:rsidP="00F605FA">
      <w:pPr>
        <w:pStyle w:val="27"/>
        <w:spacing w:after="0" w:line="240" w:lineRule="auto"/>
        <w:ind w:left="0" w:firstLine="709"/>
        <w:jc w:val="both"/>
        <w:rPr>
          <w:sz w:val="24"/>
          <w:szCs w:val="28"/>
        </w:rPr>
      </w:pPr>
      <w:r w:rsidRPr="00A16213">
        <w:rPr>
          <w:sz w:val="24"/>
          <w:szCs w:val="28"/>
        </w:rPr>
        <w:t xml:space="preserve">3.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  Инсарского  муниципального  района.   </w:t>
      </w:r>
    </w:p>
    <w:p w:rsidR="00F605FA" w:rsidRPr="00A16213" w:rsidRDefault="00F605FA" w:rsidP="00F605FA">
      <w:pPr>
        <w:widowControl w:val="0"/>
        <w:autoSpaceDE w:val="0"/>
        <w:autoSpaceDN w:val="0"/>
        <w:adjustRightInd w:val="0"/>
        <w:rPr>
          <w:sz w:val="18"/>
          <w:szCs w:val="20"/>
        </w:rPr>
      </w:pPr>
    </w:p>
    <w:p w:rsidR="00F605FA" w:rsidRPr="00A16213" w:rsidRDefault="00F605FA" w:rsidP="00F605FA">
      <w:pPr>
        <w:rPr>
          <w:szCs w:val="28"/>
        </w:rPr>
      </w:pPr>
      <w:r w:rsidRPr="00A16213">
        <w:rPr>
          <w:szCs w:val="28"/>
        </w:rPr>
        <w:lastRenderedPageBreak/>
        <w:t xml:space="preserve">Глава Инсарского </w:t>
      </w:r>
    </w:p>
    <w:p w:rsidR="00F605FA" w:rsidRPr="00A16213" w:rsidRDefault="00F605FA" w:rsidP="00F605FA">
      <w:pPr>
        <w:rPr>
          <w:szCs w:val="28"/>
        </w:rPr>
      </w:pPr>
      <w:r w:rsidRPr="00A16213">
        <w:rPr>
          <w:szCs w:val="28"/>
        </w:rPr>
        <w:t xml:space="preserve">муниципального района                                                                           </w:t>
      </w:r>
      <w:r>
        <w:rPr>
          <w:szCs w:val="28"/>
        </w:rPr>
        <w:t xml:space="preserve">                     </w:t>
      </w:r>
      <w:r w:rsidRPr="00A16213">
        <w:rPr>
          <w:szCs w:val="28"/>
        </w:rPr>
        <w:t xml:space="preserve">    К.А. Мангутов</w:t>
      </w:r>
    </w:p>
    <w:p w:rsidR="00F605FA" w:rsidRDefault="00F605FA" w:rsidP="00F605FA">
      <w:pPr>
        <w:rPr>
          <w:sz w:val="20"/>
        </w:rPr>
      </w:pPr>
    </w:p>
    <w:p w:rsidR="00F605FA" w:rsidRPr="00A16213" w:rsidRDefault="00F605FA" w:rsidP="00F605FA">
      <w:pPr>
        <w:rPr>
          <w:sz w:val="20"/>
        </w:rPr>
      </w:pPr>
    </w:p>
    <w:p w:rsidR="00F605FA" w:rsidRPr="00A16213" w:rsidRDefault="00F605FA" w:rsidP="00F605FA">
      <w:pPr>
        <w:rPr>
          <w:sz w:val="20"/>
        </w:rPr>
      </w:pPr>
    </w:p>
    <w:p w:rsidR="00F605FA" w:rsidRPr="00A16213" w:rsidRDefault="00F605FA" w:rsidP="00F605FA">
      <w:pPr>
        <w:jc w:val="right"/>
        <w:rPr>
          <w:szCs w:val="28"/>
        </w:rPr>
      </w:pPr>
      <w:r w:rsidRPr="00A16213">
        <w:rPr>
          <w:szCs w:val="28"/>
        </w:rPr>
        <w:t xml:space="preserve">Приложение </w:t>
      </w:r>
    </w:p>
    <w:p w:rsidR="00F605FA" w:rsidRPr="00A16213" w:rsidRDefault="00F605FA" w:rsidP="00F605FA">
      <w:pPr>
        <w:jc w:val="right"/>
        <w:rPr>
          <w:szCs w:val="28"/>
        </w:rPr>
      </w:pPr>
      <w:r w:rsidRPr="00A16213">
        <w:rPr>
          <w:szCs w:val="28"/>
        </w:rPr>
        <w:t xml:space="preserve">к постановлению администрации </w:t>
      </w:r>
    </w:p>
    <w:p w:rsidR="00F605FA" w:rsidRPr="00A16213" w:rsidRDefault="00F605FA" w:rsidP="00F605FA">
      <w:pPr>
        <w:jc w:val="right"/>
        <w:rPr>
          <w:szCs w:val="28"/>
        </w:rPr>
      </w:pPr>
      <w:r w:rsidRPr="00A16213">
        <w:rPr>
          <w:szCs w:val="28"/>
        </w:rPr>
        <w:t xml:space="preserve">Инсарского муниципального района </w:t>
      </w:r>
    </w:p>
    <w:p w:rsidR="00F605FA" w:rsidRPr="00A16213" w:rsidRDefault="00F605FA" w:rsidP="00F605FA">
      <w:pPr>
        <w:jc w:val="right"/>
        <w:rPr>
          <w:szCs w:val="28"/>
        </w:rPr>
      </w:pPr>
      <w:r w:rsidRPr="00A16213">
        <w:rPr>
          <w:szCs w:val="28"/>
        </w:rPr>
        <w:t xml:space="preserve">от </w:t>
      </w:r>
      <w:r w:rsidRPr="00A16213">
        <w:rPr>
          <w:szCs w:val="28"/>
          <w:u w:val="single"/>
        </w:rPr>
        <w:t xml:space="preserve">13.05.2021г. </w:t>
      </w:r>
      <w:r w:rsidRPr="00A16213">
        <w:rPr>
          <w:szCs w:val="28"/>
        </w:rPr>
        <w:t xml:space="preserve"> № </w:t>
      </w:r>
      <w:r w:rsidRPr="00A16213">
        <w:rPr>
          <w:szCs w:val="28"/>
          <w:u w:val="single"/>
        </w:rPr>
        <w:t>155</w:t>
      </w:r>
    </w:p>
    <w:p w:rsidR="00F605FA" w:rsidRPr="00A16213" w:rsidRDefault="00F605FA" w:rsidP="00F605FA">
      <w:pPr>
        <w:spacing w:line="200" w:lineRule="exact"/>
        <w:ind w:firstLine="720"/>
        <w:jc w:val="right"/>
        <w:rPr>
          <w:szCs w:val="28"/>
        </w:rPr>
      </w:pPr>
    </w:p>
    <w:p w:rsidR="00F605FA" w:rsidRPr="00A16213" w:rsidRDefault="00F605FA" w:rsidP="00F605FA">
      <w:pPr>
        <w:spacing w:line="200" w:lineRule="exact"/>
        <w:ind w:firstLine="720"/>
        <w:jc w:val="right"/>
        <w:rPr>
          <w:szCs w:val="28"/>
        </w:rPr>
      </w:pPr>
    </w:p>
    <w:p w:rsidR="00F605FA" w:rsidRPr="00A16213" w:rsidRDefault="00F605FA" w:rsidP="00F605FA">
      <w:pPr>
        <w:spacing w:line="200" w:lineRule="exact"/>
        <w:ind w:firstLine="720"/>
        <w:jc w:val="right"/>
        <w:rPr>
          <w:szCs w:val="28"/>
        </w:rPr>
      </w:pPr>
    </w:p>
    <w:p w:rsidR="00F605FA" w:rsidRPr="00A16213" w:rsidRDefault="00F605FA" w:rsidP="00F605FA">
      <w:pPr>
        <w:spacing w:line="200" w:lineRule="exact"/>
        <w:ind w:firstLine="720"/>
        <w:jc w:val="right"/>
        <w:rPr>
          <w:szCs w:val="28"/>
        </w:rPr>
      </w:pPr>
    </w:p>
    <w:p w:rsidR="00F605FA" w:rsidRPr="00A16213" w:rsidRDefault="00F605FA" w:rsidP="00F605FA">
      <w:pPr>
        <w:spacing w:line="235" w:lineRule="auto"/>
        <w:ind w:right="-259" w:firstLine="720"/>
        <w:jc w:val="center"/>
        <w:rPr>
          <w:b/>
          <w:szCs w:val="28"/>
        </w:rPr>
      </w:pPr>
      <w:r w:rsidRPr="00A16213">
        <w:rPr>
          <w:b/>
          <w:szCs w:val="28"/>
        </w:rPr>
        <w:t>Административный регламент</w:t>
      </w:r>
    </w:p>
    <w:p w:rsidR="00F605FA" w:rsidRPr="00A16213" w:rsidRDefault="00F605FA" w:rsidP="00F605FA">
      <w:pPr>
        <w:spacing w:line="235" w:lineRule="auto"/>
        <w:ind w:right="-259" w:firstLine="720"/>
        <w:jc w:val="center"/>
        <w:rPr>
          <w:b/>
          <w:szCs w:val="28"/>
        </w:rPr>
      </w:pPr>
      <w:r w:rsidRPr="00A16213">
        <w:rPr>
          <w:b/>
          <w:szCs w:val="28"/>
        </w:rPr>
        <w:t xml:space="preserve"> администрации Инсарского муниципального района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605FA" w:rsidRPr="00A16213" w:rsidRDefault="00F605FA" w:rsidP="00F605FA">
      <w:pPr>
        <w:spacing w:line="235" w:lineRule="auto"/>
        <w:ind w:right="-259" w:firstLine="720"/>
        <w:jc w:val="center"/>
        <w:rPr>
          <w:b/>
          <w:szCs w:val="28"/>
        </w:rPr>
      </w:pPr>
    </w:p>
    <w:p w:rsidR="00F605FA" w:rsidRPr="00A16213" w:rsidRDefault="00F605FA" w:rsidP="00F605FA">
      <w:pPr>
        <w:pStyle w:val="1"/>
        <w:spacing w:before="0" w:after="0"/>
        <w:rPr>
          <w:rFonts w:ascii="Times New Roman" w:hAnsi="Times New Roman" w:cs="Times New Roman"/>
          <w:color w:val="auto"/>
          <w:szCs w:val="28"/>
        </w:rPr>
      </w:pPr>
      <w:r w:rsidRPr="00A16213">
        <w:rPr>
          <w:rFonts w:ascii="Times New Roman" w:hAnsi="Times New Roman" w:cs="Times New Roman"/>
          <w:color w:val="auto"/>
          <w:szCs w:val="28"/>
        </w:rPr>
        <w:t>Раздел 1. Общие положения</w:t>
      </w:r>
    </w:p>
    <w:p w:rsidR="00F605FA" w:rsidRPr="00A16213" w:rsidRDefault="00F605FA" w:rsidP="00F605FA">
      <w:pPr>
        <w:rPr>
          <w:szCs w:val="28"/>
        </w:rPr>
      </w:pPr>
    </w:p>
    <w:p w:rsidR="00F605FA" w:rsidRPr="00A16213" w:rsidRDefault="00F605FA" w:rsidP="00F605FA">
      <w:pPr>
        <w:pStyle w:val="1"/>
        <w:spacing w:before="0" w:after="0"/>
        <w:rPr>
          <w:rFonts w:ascii="Times New Roman" w:hAnsi="Times New Roman" w:cs="Times New Roman"/>
          <w:color w:val="auto"/>
          <w:szCs w:val="28"/>
        </w:rPr>
      </w:pPr>
      <w:r w:rsidRPr="00A16213">
        <w:rPr>
          <w:rFonts w:ascii="Times New Roman" w:hAnsi="Times New Roman" w:cs="Times New Roman"/>
          <w:color w:val="auto"/>
          <w:szCs w:val="28"/>
        </w:rPr>
        <w:t>Подраздел 1. Предмет регулирования административного регламента</w:t>
      </w:r>
    </w:p>
    <w:p w:rsidR="00F605FA" w:rsidRPr="00A16213" w:rsidRDefault="00F605FA" w:rsidP="00F605FA">
      <w:pPr>
        <w:rPr>
          <w:szCs w:val="28"/>
        </w:rPr>
      </w:pPr>
    </w:p>
    <w:p w:rsidR="00F605FA" w:rsidRPr="00A16213" w:rsidRDefault="00F605FA" w:rsidP="00F605FA">
      <w:pPr>
        <w:spacing w:line="237" w:lineRule="auto"/>
        <w:ind w:firstLine="720"/>
        <w:jc w:val="both"/>
        <w:rPr>
          <w:szCs w:val="28"/>
        </w:rPr>
      </w:pPr>
      <w:r w:rsidRPr="00A16213">
        <w:rPr>
          <w:szCs w:val="28"/>
        </w:rPr>
        <w:t xml:space="preserve">1. Аминистративный регламент администрации Инсарского муниципального района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(далее – административный регламент) разработан в целях повышения качества исполнения и доступности муниципальной услуги. </w:t>
      </w:r>
    </w:p>
    <w:p w:rsidR="00F605FA" w:rsidRPr="00A16213" w:rsidRDefault="00F605FA" w:rsidP="00F605FA">
      <w:pPr>
        <w:ind w:firstLine="709"/>
        <w:jc w:val="both"/>
        <w:rPr>
          <w:szCs w:val="28"/>
        </w:rPr>
      </w:pPr>
      <w:r w:rsidRPr="00A16213">
        <w:rPr>
          <w:szCs w:val="2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F605FA" w:rsidRPr="00A16213" w:rsidRDefault="00F605FA" w:rsidP="00F605FA">
      <w:pPr>
        <w:ind w:firstLine="709"/>
        <w:jc w:val="both"/>
        <w:rPr>
          <w:szCs w:val="28"/>
        </w:rPr>
      </w:pPr>
    </w:p>
    <w:p w:rsidR="00F605FA" w:rsidRPr="00A16213" w:rsidRDefault="00F605FA" w:rsidP="00F605FA">
      <w:pPr>
        <w:pStyle w:val="1"/>
        <w:rPr>
          <w:color w:val="auto"/>
          <w:sz w:val="26"/>
          <w:szCs w:val="28"/>
        </w:rPr>
      </w:pPr>
      <w:bookmarkStart w:id="136" w:name="sub_120"/>
      <w:r w:rsidRPr="00A16213">
        <w:rPr>
          <w:color w:val="auto"/>
          <w:sz w:val="26"/>
          <w:szCs w:val="28"/>
        </w:rPr>
        <w:t>Подраздел 2. Категории заявителей</w:t>
      </w:r>
    </w:p>
    <w:p w:rsidR="00F605FA" w:rsidRPr="00A16213" w:rsidRDefault="00F605FA" w:rsidP="00F605FA">
      <w:pPr>
        <w:rPr>
          <w:szCs w:val="28"/>
        </w:rPr>
      </w:pPr>
    </w:p>
    <w:p w:rsidR="00F605FA" w:rsidRPr="00A16213" w:rsidRDefault="00F605FA" w:rsidP="00F605FA">
      <w:pPr>
        <w:ind w:firstLine="851"/>
        <w:jc w:val="both"/>
        <w:rPr>
          <w:szCs w:val="28"/>
        </w:rPr>
      </w:pPr>
      <w:r w:rsidRPr="00A16213">
        <w:rPr>
          <w:szCs w:val="28"/>
        </w:rPr>
        <w:t>3. Заявителями муниципальной услуги являются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w:t>
      </w:r>
    </w:p>
    <w:p w:rsidR="00F605FA" w:rsidRPr="00A16213" w:rsidRDefault="00F605FA" w:rsidP="00F605FA">
      <w:pPr>
        <w:ind w:firstLine="851"/>
        <w:jc w:val="both"/>
        <w:rPr>
          <w:szCs w:val="28"/>
        </w:rPr>
      </w:pPr>
      <w:r w:rsidRPr="00A16213">
        <w:rPr>
          <w:szCs w:val="28"/>
        </w:rPr>
        <w:t>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F605FA" w:rsidRPr="00A16213" w:rsidRDefault="00F605FA" w:rsidP="00F605FA">
      <w:pPr>
        <w:ind w:firstLine="851"/>
        <w:jc w:val="both"/>
        <w:rPr>
          <w:szCs w:val="28"/>
        </w:rPr>
      </w:pPr>
      <w:r w:rsidRPr="00A16213">
        <w:rPr>
          <w:szCs w:val="28"/>
        </w:rPr>
        <w:t>От имени заявителя могут выступать физические или юридические лица, имеющие такое право в силу наделения их соответствующими полномочиями в порядке, установленном законодательством Российской Федерации.</w:t>
      </w:r>
    </w:p>
    <w:p w:rsidR="00F605FA" w:rsidRPr="00A16213" w:rsidRDefault="00F605FA" w:rsidP="00F605FA">
      <w:pPr>
        <w:ind w:firstLine="851"/>
        <w:jc w:val="both"/>
        <w:rPr>
          <w:szCs w:val="28"/>
        </w:rPr>
      </w:pPr>
    </w:p>
    <w:p w:rsidR="00F605FA" w:rsidRPr="00A16213" w:rsidRDefault="00F605FA" w:rsidP="00F605FA">
      <w:pPr>
        <w:pStyle w:val="1"/>
        <w:spacing w:before="0" w:after="0"/>
        <w:rPr>
          <w:color w:val="auto"/>
          <w:sz w:val="26"/>
          <w:szCs w:val="28"/>
        </w:rPr>
      </w:pPr>
      <w:r w:rsidRPr="00A16213">
        <w:rPr>
          <w:color w:val="auto"/>
          <w:sz w:val="26"/>
          <w:szCs w:val="28"/>
        </w:rPr>
        <w:t>Раздел 2. Стандарт предоставления муниципальной услуги</w:t>
      </w:r>
    </w:p>
    <w:p w:rsidR="00F605FA" w:rsidRPr="00A16213" w:rsidRDefault="00F605FA" w:rsidP="00F605FA">
      <w:pPr>
        <w:rPr>
          <w:szCs w:val="28"/>
        </w:rPr>
      </w:pPr>
    </w:p>
    <w:p w:rsidR="00F605FA" w:rsidRPr="00A16213" w:rsidRDefault="00F605FA" w:rsidP="00F605FA">
      <w:pPr>
        <w:pStyle w:val="1"/>
        <w:spacing w:before="0" w:after="0"/>
        <w:rPr>
          <w:rFonts w:ascii="Times New Roman" w:hAnsi="Times New Roman" w:cs="Times New Roman"/>
          <w:color w:val="auto"/>
          <w:szCs w:val="28"/>
        </w:rPr>
      </w:pPr>
      <w:r w:rsidRPr="00A16213">
        <w:rPr>
          <w:rFonts w:ascii="Times New Roman" w:hAnsi="Times New Roman" w:cs="Times New Roman"/>
          <w:color w:val="auto"/>
          <w:szCs w:val="28"/>
        </w:rPr>
        <w:t>Подраздел 1. Основные положения стандарта предоставления муниципальной услуги</w:t>
      </w:r>
    </w:p>
    <w:p w:rsidR="00F605FA" w:rsidRPr="00A16213" w:rsidRDefault="00F605FA" w:rsidP="00F605FA">
      <w:pPr>
        <w:rPr>
          <w:szCs w:val="28"/>
        </w:rPr>
      </w:pPr>
    </w:p>
    <w:p w:rsidR="00F605FA" w:rsidRPr="00A16213" w:rsidRDefault="00F605FA" w:rsidP="00F605FA">
      <w:pPr>
        <w:ind w:firstLine="709"/>
        <w:jc w:val="both"/>
        <w:rPr>
          <w:szCs w:val="28"/>
        </w:rPr>
      </w:pPr>
      <w:r w:rsidRPr="00A16213">
        <w:rPr>
          <w:szCs w:val="28"/>
        </w:rPr>
        <w:lastRenderedPageBreak/>
        <w:t>4. Муниципальная услуга Администрации Инсарского муниципального района – «Предоставление разрешения на отклонение от предельных параметров разрешенного строительства, реконструкции объектов капитального строительства» (далее - муниципальная услуга).</w:t>
      </w:r>
    </w:p>
    <w:p w:rsidR="00F605FA" w:rsidRPr="00A16213" w:rsidRDefault="00F605FA" w:rsidP="00F605FA">
      <w:pPr>
        <w:ind w:firstLine="709"/>
        <w:jc w:val="both"/>
        <w:rPr>
          <w:szCs w:val="28"/>
        </w:rPr>
      </w:pPr>
      <w:r w:rsidRPr="00A16213">
        <w:rPr>
          <w:szCs w:val="28"/>
        </w:rPr>
        <w:t>5. Срок предоставления муниципальной услуги - 44 календарных дня.</w:t>
      </w:r>
    </w:p>
    <w:p w:rsidR="00F605FA" w:rsidRPr="00A16213" w:rsidRDefault="00F605FA" w:rsidP="00F605FA">
      <w:pPr>
        <w:ind w:firstLine="709"/>
        <w:jc w:val="both"/>
        <w:rPr>
          <w:szCs w:val="28"/>
        </w:rPr>
      </w:pPr>
      <w:r w:rsidRPr="00A16213">
        <w:rPr>
          <w:szCs w:val="28"/>
        </w:rPr>
        <w:t>6. Результатом предоставления муниципальной услуги являются:</w:t>
      </w:r>
    </w:p>
    <w:p w:rsidR="00F605FA" w:rsidRPr="00A16213" w:rsidRDefault="00F605FA" w:rsidP="00F605FA">
      <w:pPr>
        <w:ind w:firstLine="709"/>
        <w:jc w:val="both"/>
        <w:rPr>
          <w:sz w:val="20"/>
        </w:rPr>
      </w:pPr>
      <w:r w:rsidRPr="00A16213">
        <w:rPr>
          <w:szCs w:val="28"/>
        </w:rPr>
        <w:t>- постановление Главы Инсарского муниципального района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F605FA" w:rsidRPr="00A16213" w:rsidRDefault="00F605FA" w:rsidP="00F605FA">
      <w:pPr>
        <w:ind w:firstLine="709"/>
        <w:jc w:val="both"/>
        <w:rPr>
          <w:szCs w:val="28"/>
        </w:rPr>
      </w:pPr>
      <w:r w:rsidRPr="00A16213">
        <w:rPr>
          <w:szCs w:val="28"/>
        </w:rPr>
        <w:t>- письмо администрации Инсарского муниципального района с мотивированным отказом в предоставлении муниципальной услуги.</w:t>
      </w:r>
    </w:p>
    <w:p w:rsidR="00F605FA" w:rsidRPr="00A16213" w:rsidRDefault="00F605FA" w:rsidP="00F605FA">
      <w:pPr>
        <w:ind w:firstLine="709"/>
        <w:jc w:val="both"/>
        <w:rPr>
          <w:szCs w:val="28"/>
        </w:rPr>
      </w:pPr>
      <w:r w:rsidRPr="00A16213">
        <w:rPr>
          <w:szCs w:val="28"/>
        </w:rPr>
        <w:t>Срок хранения постановления администрации Инсарского муниципального района, иных документов, послуживших основанием для принятия решения, - постоянно.</w:t>
      </w:r>
    </w:p>
    <w:p w:rsidR="00F605FA" w:rsidRPr="00A16213" w:rsidRDefault="00F605FA" w:rsidP="00F605FA">
      <w:pPr>
        <w:ind w:firstLine="709"/>
        <w:jc w:val="both"/>
        <w:rPr>
          <w:szCs w:val="28"/>
        </w:rPr>
      </w:pPr>
      <w:r w:rsidRPr="00A16213">
        <w:rPr>
          <w:szCs w:val="28"/>
        </w:rPr>
        <w:t>Срок хранения письма, иных документов, послуживших основанием для принятия решения, - 5 лет.</w:t>
      </w:r>
    </w:p>
    <w:p w:rsidR="00F605FA" w:rsidRPr="00A16213" w:rsidRDefault="00F605FA" w:rsidP="00F605FA">
      <w:pPr>
        <w:ind w:firstLine="709"/>
        <w:jc w:val="both"/>
        <w:rPr>
          <w:szCs w:val="28"/>
        </w:rPr>
      </w:pPr>
      <w:r w:rsidRPr="00A16213">
        <w:rPr>
          <w:szCs w:val="28"/>
        </w:rPr>
        <w:t xml:space="preserve">7. Перечень документов, прилагаемых к заявлению, указан в </w:t>
      </w:r>
      <w:hyperlink w:anchor="sub_1019" w:history="1">
        <w:r w:rsidRPr="00A16213">
          <w:rPr>
            <w:rStyle w:val="ae"/>
            <w:rFonts w:cs="Times New Roman CYR"/>
            <w:b/>
            <w:szCs w:val="28"/>
          </w:rPr>
          <w:t>пункте 19</w:t>
        </w:r>
      </w:hyperlink>
      <w:r w:rsidRPr="00A16213">
        <w:rPr>
          <w:szCs w:val="28"/>
        </w:rPr>
        <w:t xml:space="preserve"> настоящего регламента. Рассмотрение заявления осуществляется в соответствии с положениями настоящего регламента.</w:t>
      </w:r>
    </w:p>
    <w:p w:rsidR="00F605FA" w:rsidRPr="00A16213" w:rsidRDefault="00F605FA" w:rsidP="00F605FA">
      <w:pPr>
        <w:ind w:firstLine="709"/>
        <w:jc w:val="both"/>
        <w:rPr>
          <w:szCs w:val="28"/>
        </w:rPr>
      </w:pPr>
    </w:p>
    <w:p w:rsidR="00F605FA" w:rsidRPr="00A16213" w:rsidRDefault="00F605FA" w:rsidP="00F605FA">
      <w:pPr>
        <w:pStyle w:val="1"/>
        <w:spacing w:before="0" w:after="0"/>
        <w:rPr>
          <w:rFonts w:ascii="Times New Roman" w:hAnsi="Times New Roman" w:cs="Times New Roman"/>
          <w:color w:val="auto"/>
          <w:szCs w:val="28"/>
        </w:rPr>
      </w:pPr>
      <w:r w:rsidRPr="00A16213">
        <w:rPr>
          <w:rFonts w:ascii="Times New Roman" w:hAnsi="Times New Roman" w:cs="Times New Roman"/>
          <w:color w:val="auto"/>
          <w:szCs w:val="28"/>
        </w:rPr>
        <w:t>Подраздел 2. Наименование органа, предоставляющего муниципальную услугу</w:t>
      </w:r>
    </w:p>
    <w:p w:rsidR="00F605FA" w:rsidRPr="00A16213" w:rsidRDefault="00F605FA" w:rsidP="00F605FA">
      <w:pPr>
        <w:rPr>
          <w:szCs w:val="28"/>
        </w:rPr>
      </w:pPr>
    </w:p>
    <w:p w:rsidR="00F605FA" w:rsidRPr="00A16213" w:rsidRDefault="00F605FA" w:rsidP="00F605FA">
      <w:pPr>
        <w:ind w:firstLine="709"/>
        <w:jc w:val="both"/>
        <w:rPr>
          <w:sz w:val="20"/>
        </w:rPr>
      </w:pPr>
      <w:r w:rsidRPr="00A16213">
        <w:rPr>
          <w:szCs w:val="28"/>
        </w:rPr>
        <w:t>8. Муниципальная услуга предоставляется Администрацией Инсарского муниципального района (далее - Администрация) в лице  Управление строительства, архитектуры, ЖКХ и дорожного хозяйства администрации  Инсарского  муниципального  района (далее - Управление).</w:t>
      </w:r>
    </w:p>
    <w:p w:rsidR="00F605FA" w:rsidRPr="00A16213" w:rsidRDefault="00F605FA" w:rsidP="00F605FA">
      <w:pPr>
        <w:ind w:firstLine="709"/>
        <w:jc w:val="both"/>
        <w:rPr>
          <w:szCs w:val="28"/>
        </w:rPr>
      </w:pPr>
      <w:r w:rsidRPr="00A16213">
        <w:rPr>
          <w:szCs w:val="28"/>
        </w:rPr>
        <w:t>Обеспечение предоставления муниципальной услуги осуществляется Комиссией по вопросам землепользования и застройки Администрацией Инсарского муниципального района (далее - Комиссия).</w:t>
      </w:r>
    </w:p>
    <w:p w:rsidR="00F605FA" w:rsidRPr="00A16213" w:rsidRDefault="00F605FA" w:rsidP="00F605FA">
      <w:pPr>
        <w:ind w:firstLine="709"/>
        <w:jc w:val="both"/>
        <w:rPr>
          <w:szCs w:val="28"/>
        </w:rPr>
      </w:pPr>
      <w:r w:rsidRPr="00A16213">
        <w:rPr>
          <w:szCs w:val="28"/>
        </w:rPr>
        <w:t>9. При предоставлении муниципальной услуги Администрация взаимодействует с:</w:t>
      </w:r>
    </w:p>
    <w:p w:rsidR="00F605FA" w:rsidRPr="00A16213" w:rsidRDefault="00F605FA" w:rsidP="00F605FA">
      <w:pPr>
        <w:ind w:firstLine="709"/>
        <w:jc w:val="both"/>
        <w:rPr>
          <w:szCs w:val="28"/>
        </w:rPr>
      </w:pPr>
      <w:r w:rsidRPr="00A16213">
        <w:t xml:space="preserve">- </w:t>
      </w:r>
      <w:r w:rsidRPr="00A16213">
        <w:rPr>
          <w:szCs w:val="28"/>
        </w:rPr>
        <w:t>ГАУ Республики Мордовия «МФЦ» филиал по Инсарскому муниципальному району</w:t>
      </w:r>
      <w:r w:rsidRPr="00A16213">
        <w:t xml:space="preserve">  (далее - МФЦ) в части приема и регистрации заявления о </w:t>
      </w:r>
      <w:r w:rsidRPr="00A16213">
        <w:rPr>
          <w:szCs w:val="28"/>
        </w:rPr>
        <w:t xml:space="preserve">подготовке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(несоответствии) построенных или реконструированных объектов индивидуального жилищного строительства или садового дома, </w:t>
      </w:r>
      <w:r w:rsidRPr="00A16213">
        <w:t>выдачи результата предоставления муниципальной услуги;</w:t>
      </w:r>
    </w:p>
    <w:p w:rsidR="00F605FA" w:rsidRPr="00A16213" w:rsidRDefault="00F605FA" w:rsidP="00F605FA">
      <w:pPr>
        <w:ind w:firstLine="709"/>
        <w:jc w:val="both"/>
        <w:rPr>
          <w:szCs w:val="28"/>
        </w:rPr>
      </w:pPr>
      <w:r w:rsidRPr="00A16213">
        <w:rPr>
          <w:szCs w:val="28"/>
        </w:rPr>
        <w:t>- Управлением Федеральной службы государственной регистрации, кадастра и картографии по Республике Мордовия;</w:t>
      </w:r>
    </w:p>
    <w:p w:rsidR="00F605FA" w:rsidRPr="00A16213" w:rsidRDefault="00F605FA" w:rsidP="00F605FA">
      <w:pPr>
        <w:ind w:firstLine="709"/>
        <w:jc w:val="both"/>
        <w:rPr>
          <w:szCs w:val="28"/>
        </w:rPr>
      </w:pPr>
      <w:r w:rsidRPr="00A16213">
        <w:rPr>
          <w:szCs w:val="28"/>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F605FA" w:rsidRPr="00A16213" w:rsidRDefault="00F605FA" w:rsidP="00F605FA">
      <w:pPr>
        <w:ind w:firstLine="709"/>
        <w:jc w:val="both"/>
        <w:rPr>
          <w:szCs w:val="28"/>
        </w:rPr>
      </w:pPr>
    </w:p>
    <w:p w:rsidR="00F605FA" w:rsidRPr="00A16213" w:rsidRDefault="00F605FA" w:rsidP="00F605FA">
      <w:pPr>
        <w:pStyle w:val="1"/>
        <w:spacing w:before="0" w:after="0"/>
        <w:rPr>
          <w:color w:val="auto"/>
          <w:sz w:val="26"/>
          <w:szCs w:val="28"/>
        </w:rPr>
      </w:pPr>
      <w:bookmarkStart w:id="137" w:name="sub_230"/>
      <w:r w:rsidRPr="00A16213">
        <w:rPr>
          <w:color w:val="auto"/>
          <w:sz w:val="26"/>
          <w:szCs w:val="28"/>
        </w:rPr>
        <w:t>Подраздел 3. Правовые основания предоставления муниципальной услуги</w:t>
      </w:r>
    </w:p>
    <w:p w:rsidR="00F605FA" w:rsidRPr="00A16213" w:rsidRDefault="00F605FA" w:rsidP="00F605FA">
      <w:pPr>
        <w:rPr>
          <w:szCs w:val="28"/>
        </w:rPr>
      </w:pPr>
    </w:p>
    <w:p w:rsidR="00F605FA" w:rsidRPr="00A16213" w:rsidRDefault="00F605FA" w:rsidP="00F605FA">
      <w:pPr>
        <w:ind w:firstLine="709"/>
        <w:rPr>
          <w:szCs w:val="28"/>
        </w:rPr>
      </w:pPr>
      <w:r w:rsidRPr="00A16213">
        <w:rPr>
          <w:szCs w:val="28"/>
        </w:rPr>
        <w:t>10. Муниципальная услуга предоставляется в соответствии с:</w:t>
      </w:r>
    </w:p>
    <w:p w:rsidR="00F605FA" w:rsidRPr="00A16213" w:rsidRDefault="00F605FA" w:rsidP="00F605FA">
      <w:pPr>
        <w:ind w:firstLine="709"/>
        <w:jc w:val="both"/>
        <w:rPr>
          <w:szCs w:val="28"/>
        </w:rPr>
      </w:pPr>
      <w:r w:rsidRPr="00A16213">
        <w:rPr>
          <w:szCs w:val="28"/>
        </w:rPr>
        <w:t>1)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F605FA" w:rsidRPr="00A16213" w:rsidRDefault="00F605FA" w:rsidP="00F605FA">
      <w:pPr>
        <w:ind w:firstLine="709"/>
        <w:jc w:val="both"/>
        <w:rPr>
          <w:szCs w:val="28"/>
        </w:rPr>
      </w:pPr>
      <w:r w:rsidRPr="00A16213">
        <w:rPr>
          <w:szCs w:val="28"/>
        </w:rPr>
        <w:t>2) Градостроительный кодекс Российской Федерации от 29 декабря 2004 года № 190-ФЗ («Российская газета», 30 декабря 2004 года, № 290);</w:t>
      </w:r>
    </w:p>
    <w:p w:rsidR="00F605FA" w:rsidRPr="00A16213" w:rsidRDefault="00F605FA" w:rsidP="00F605FA">
      <w:pPr>
        <w:tabs>
          <w:tab w:val="left" w:pos="993"/>
        </w:tabs>
        <w:ind w:firstLine="709"/>
        <w:jc w:val="both"/>
        <w:rPr>
          <w:szCs w:val="28"/>
        </w:rPr>
      </w:pPr>
      <w:r w:rsidRPr="00A16213">
        <w:t>3)</w:t>
      </w:r>
      <w:r w:rsidRPr="00A16213">
        <w:rPr>
          <w:sz w:val="20"/>
        </w:rPr>
        <w:t xml:space="preserve">  </w:t>
      </w:r>
      <w:hyperlink r:id="rId145" w:history="1">
        <w:r w:rsidRPr="00A16213">
          <w:rPr>
            <w:rStyle w:val="af1"/>
            <w:szCs w:val="28"/>
          </w:rPr>
          <w:t>Федеральный закон</w:t>
        </w:r>
      </w:hyperlink>
      <w:r w:rsidRPr="00A16213">
        <w:rPr>
          <w:szCs w:val="28"/>
        </w:rPr>
        <w:t xml:space="preserve"> от 6 октября 2003 г. № 131-ФЗ «Об общих принципах организации местного самоуправления в Российской Федерации» («Российская газета» от 8 октября 2003 г., № 202);</w:t>
      </w:r>
    </w:p>
    <w:p w:rsidR="00F605FA" w:rsidRPr="00A16213" w:rsidRDefault="00F605FA" w:rsidP="00F605FA">
      <w:pPr>
        <w:pStyle w:val="37"/>
        <w:spacing w:after="0"/>
        <w:ind w:left="0" w:firstLine="709"/>
        <w:jc w:val="both"/>
        <w:rPr>
          <w:sz w:val="24"/>
          <w:szCs w:val="28"/>
        </w:rPr>
      </w:pPr>
      <w:r w:rsidRPr="00A16213">
        <w:rPr>
          <w:sz w:val="24"/>
          <w:szCs w:val="28"/>
        </w:rPr>
        <w:lastRenderedPageBreak/>
        <w:t>4)</w:t>
      </w:r>
      <w:r w:rsidRPr="00A16213">
        <w:rPr>
          <w:b/>
          <w:sz w:val="24"/>
          <w:szCs w:val="28"/>
        </w:rPr>
        <w:t xml:space="preserve"> </w:t>
      </w:r>
      <w:hyperlink r:id="rId146" w:history="1">
        <w:r w:rsidRPr="00A16213">
          <w:rPr>
            <w:rStyle w:val="ae"/>
            <w:b/>
            <w:bCs/>
            <w:sz w:val="24"/>
            <w:szCs w:val="28"/>
          </w:rPr>
          <w:t>Федеральный закон</w:t>
        </w:r>
      </w:hyperlink>
      <w:r w:rsidRPr="00A16213">
        <w:rPr>
          <w:sz w:val="24"/>
          <w:szCs w:val="28"/>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 31, статья 4179);</w:t>
      </w:r>
    </w:p>
    <w:p w:rsidR="00F605FA" w:rsidRPr="00A16213" w:rsidRDefault="00F605FA" w:rsidP="00F605FA">
      <w:pPr>
        <w:ind w:firstLine="720"/>
        <w:jc w:val="both"/>
        <w:rPr>
          <w:sz w:val="20"/>
        </w:rPr>
      </w:pPr>
      <w:r w:rsidRPr="00A16213">
        <w:rPr>
          <w:szCs w:val="28"/>
        </w:rPr>
        <w:t>5) Постановление Правительства РФ от 13.06.2018 №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F605FA" w:rsidRPr="00A16213" w:rsidRDefault="00DB275E" w:rsidP="00F605FA">
      <w:pPr>
        <w:ind w:firstLine="709"/>
        <w:jc w:val="both"/>
        <w:rPr>
          <w:szCs w:val="28"/>
        </w:rPr>
      </w:pPr>
      <w:hyperlink r:id="rId147" w:history="1">
        <w:r w:rsidR="00F605FA" w:rsidRPr="00A16213">
          <w:rPr>
            <w:rStyle w:val="ae"/>
            <w:b/>
            <w:szCs w:val="28"/>
          </w:rPr>
          <w:t>6) Устав</w:t>
        </w:r>
      </w:hyperlink>
      <w:r w:rsidR="00F605FA" w:rsidRPr="00A16213">
        <w:rPr>
          <w:szCs w:val="28"/>
        </w:rPr>
        <w:t xml:space="preserve"> Инсарского муниципального района Республики Мордовия, </w:t>
      </w:r>
    </w:p>
    <w:p w:rsidR="00F605FA" w:rsidRPr="00A16213" w:rsidRDefault="00F605FA" w:rsidP="00F605FA">
      <w:pPr>
        <w:ind w:firstLine="709"/>
        <w:jc w:val="both"/>
        <w:rPr>
          <w:szCs w:val="28"/>
        </w:rPr>
      </w:pPr>
      <w:r w:rsidRPr="00A16213">
        <w:rPr>
          <w:szCs w:val="28"/>
        </w:rPr>
        <w:t>7) Постановление администрации Инсарского муниципального района от 18.05.2018г. №152 «Об утверждении Порядка разработки и утверждения административных регламентов исполнения муниципальных функций (предоставления муниципальных услуг) администрацией Инсарского муниципального района».</w:t>
      </w:r>
    </w:p>
    <w:p w:rsidR="00F605FA" w:rsidRPr="00A16213" w:rsidRDefault="00F605FA" w:rsidP="00F605FA">
      <w:pPr>
        <w:ind w:firstLine="709"/>
        <w:jc w:val="both"/>
        <w:rPr>
          <w:szCs w:val="28"/>
        </w:rPr>
      </w:pPr>
    </w:p>
    <w:p w:rsidR="00F605FA" w:rsidRPr="00A16213" w:rsidRDefault="00F605FA" w:rsidP="00F605FA">
      <w:pPr>
        <w:pStyle w:val="1"/>
        <w:spacing w:before="0" w:after="0"/>
        <w:rPr>
          <w:color w:val="auto"/>
          <w:sz w:val="26"/>
          <w:szCs w:val="28"/>
        </w:rPr>
      </w:pPr>
      <w:bookmarkStart w:id="138" w:name="sub_240"/>
      <w:r w:rsidRPr="00A16213">
        <w:rPr>
          <w:color w:val="auto"/>
          <w:sz w:val="26"/>
          <w:szCs w:val="28"/>
        </w:rPr>
        <w:t>Подраздел 4. Порядок информирования о предоставлении муниципальной услуги</w:t>
      </w:r>
    </w:p>
    <w:bookmarkEnd w:id="138"/>
    <w:p w:rsidR="00F605FA" w:rsidRPr="00A16213" w:rsidRDefault="00F605FA" w:rsidP="00F605FA">
      <w:pPr>
        <w:ind w:firstLine="709"/>
        <w:jc w:val="both"/>
        <w:rPr>
          <w:szCs w:val="28"/>
        </w:rPr>
      </w:pPr>
    </w:p>
    <w:p w:rsidR="00F605FA" w:rsidRPr="00A16213" w:rsidRDefault="00F605FA" w:rsidP="00F605FA">
      <w:pPr>
        <w:ind w:firstLine="720"/>
        <w:jc w:val="both"/>
      </w:pPr>
      <w:r w:rsidRPr="00A16213">
        <w:t>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w:t>
      </w:r>
      <w:r w:rsidRPr="00A16213">
        <w:rPr>
          <w:rStyle w:val="apple-converted-space"/>
          <w:szCs w:val="23"/>
        </w:rPr>
        <w:t> </w:t>
      </w:r>
      <w:hyperlink r:id="rId148" w:tgtFrame="_blank" w:history="1">
        <w:r w:rsidRPr="00A16213">
          <w:rPr>
            <w:rStyle w:val="af1"/>
            <w:szCs w:val="23"/>
          </w:rPr>
          <w:t>Интернет-сайте</w:t>
        </w:r>
      </w:hyperlink>
      <w:r w:rsidRPr="00A16213">
        <w:rPr>
          <w:rStyle w:val="apple-converted-space"/>
          <w:szCs w:val="23"/>
        </w:rPr>
        <w:t> </w:t>
      </w:r>
      <w:r w:rsidRPr="00A16213">
        <w:t>Администрации или МФЦ,</w:t>
      </w:r>
      <w:r w:rsidRPr="00A16213">
        <w:rPr>
          <w:rStyle w:val="apple-converted-space"/>
          <w:szCs w:val="23"/>
        </w:rPr>
        <w:t> </w:t>
      </w:r>
      <w:hyperlink r:id="rId149" w:tgtFrame="_blank" w:history="1">
        <w:r w:rsidRPr="00A16213">
          <w:rPr>
            <w:rStyle w:val="af1"/>
            <w:szCs w:val="23"/>
          </w:rPr>
          <w:t>Едином портале</w:t>
        </w:r>
      </w:hyperlink>
      <w:r w:rsidRPr="00A16213">
        <w:rPr>
          <w:rStyle w:val="apple-converted-space"/>
          <w:szCs w:val="23"/>
        </w:rPr>
        <w:t> </w:t>
      </w:r>
      <w:r w:rsidRPr="00A16213">
        <w:t>государственных и муниципальных услуг (функций) и</w:t>
      </w:r>
      <w:r w:rsidRPr="00A16213">
        <w:rPr>
          <w:rStyle w:val="apple-converted-space"/>
          <w:szCs w:val="23"/>
        </w:rPr>
        <w:t> </w:t>
      </w:r>
      <w:hyperlink r:id="rId150" w:tgtFrame="_blank" w:history="1">
        <w:r w:rsidRPr="00A16213">
          <w:rPr>
            <w:rStyle w:val="af1"/>
            <w:szCs w:val="23"/>
          </w:rPr>
          <w:t>Республиканском портале</w:t>
        </w:r>
      </w:hyperlink>
      <w:r w:rsidRPr="00A16213">
        <w:rPr>
          <w:rStyle w:val="apple-converted-space"/>
          <w:szCs w:val="23"/>
        </w:rPr>
        <w:t> </w:t>
      </w:r>
      <w:r w:rsidRPr="00A16213">
        <w:t>государственных и муниципальных услуг (функций).</w:t>
      </w:r>
    </w:p>
    <w:p w:rsidR="00F605FA" w:rsidRPr="00A16213" w:rsidRDefault="00F605FA" w:rsidP="00F605FA">
      <w:pPr>
        <w:ind w:firstLine="720"/>
        <w:jc w:val="both"/>
      </w:pPr>
      <w:r w:rsidRPr="00A16213">
        <w:t>12. Адрес Администрации: 431430, Республика Мордовия, Инсарский муниципальный район, г. Инсар, ул. Гагарина, д. 28.</w:t>
      </w:r>
    </w:p>
    <w:p w:rsidR="00F605FA" w:rsidRPr="00A16213" w:rsidRDefault="00F605FA" w:rsidP="00F605FA">
      <w:pPr>
        <w:ind w:firstLine="720"/>
      </w:pPr>
      <w:r w:rsidRPr="00A16213">
        <w:t>Контактные данные:</w:t>
      </w:r>
    </w:p>
    <w:p w:rsidR="00F605FA" w:rsidRPr="00A16213" w:rsidRDefault="00F605FA" w:rsidP="00F605FA">
      <w:r w:rsidRPr="00A16213">
        <w:t>телефон: 8 (83449) 2-11-33, 2-13-53, 2-14-69;</w:t>
      </w:r>
    </w:p>
    <w:p w:rsidR="00F605FA" w:rsidRPr="00A16213" w:rsidRDefault="00F605FA" w:rsidP="00F605FA">
      <w:r w:rsidRPr="00A16213">
        <w:t>факс: 8 (83449) 2-11-51;</w:t>
      </w:r>
    </w:p>
    <w:p w:rsidR="00F605FA" w:rsidRPr="00A16213" w:rsidRDefault="00F605FA" w:rsidP="00F605FA">
      <w:r w:rsidRPr="00A16213">
        <w:t xml:space="preserve">адрес электронной почты: </w:t>
      </w:r>
      <w:r w:rsidRPr="00A16213">
        <w:rPr>
          <w:lang w:val="en-US"/>
        </w:rPr>
        <w:t>Insar</w:t>
      </w:r>
      <w:r w:rsidRPr="00A16213">
        <w:t>12@</w:t>
      </w:r>
      <w:r w:rsidRPr="00A16213">
        <w:rPr>
          <w:lang w:val="en-US"/>
        </w:rPr>
        <w:t>yandex</w:t>
      </w:r>
      <w:r w:rsidRPr="00A16213">
        <w:t>.ru</w:t>
      </w:r>
    </w:p>
    <w:p w:rsidR="00F605FA" w:rsidRPr="00A16213" w:rsidRDefault="00F605FA" w:rsidP="00F605FA">
      <w:r w:rsidRPr="00A16213">
        <w:t xml:space="preserve">Адрес официального сайта: </w:t>
      </w:r>
      <w:r w:rsidRPr="00A16213">
        <w:rPr>
          <w:lang w:val="en-US"/>
        </w:rPr>
        <w:t>Insar</w:t>
      </w:r>
      <w:r w:rsidRPr="00A16213">
        <w:t>.</w:t>
      </w:r>
      <w:r w:rsidRPr="00A16213">
        <w:rPr>
          <w:lang w:val="en-US"/>
        </w:rPr>
        <w:t>e</w:t>
      </w:r>
      <w:r w:rsidRPr="00A16213">
        <w:t>-</w:t>
      </w:r>
      <w:r w:rsidRPr="00A16213">
        <w:rPr>
          <w:lang w:val="en-US"/>
        </w:rPr>
        <w:t>mordovia</w:t>
      </w:r>
      <w:r w:rsidRPr="00A16213">
        <w:t>.</w:t>
      </w:r>
      <w:r w:rsidRPr="00A16213">
        <w:rPr>
          <w:lang w:val="en-US"/>
        </w:rPr>
        <w:t>ru</w:t>
      </w:r>
    </w:p>
    <w:p w:rsidR="00F605FA" w:rsidRPr="00A16213" w:rsidRDefault="00F605FA" w:rsidP="00F605FA">
      <w:r w:rsidRPr="00A16213">
        <w:t>График работы Администрации:</w:t>
      </w:r>
    </w:p>
    <w:p w:rsidR="00F605FA" w:rsidRPr="00A16213" w:rsidRDefault="00F605FA" w:rsidP="00F605FA">
      <w:r w:rsidRPr="00A16213">
        <w:t>понедельник - пятница: с 8 ч. 00 мин. до 17 ч. 00 мин.;</w:t>
      </w:r>
    </w:p>
    <w:p w:rsidR="00F605FA" w:rsidRPr="00A16213" w:rsidRDefault="00F605FA" w:rsidP="00F605FA">
      <w:r w:rsidRPr="00A16213">
        <w:t>обеденный перерыв: с 12 ч. до 13 ч.</w:t>
      </w:r>
    </w:p>
    <w:p w:rsidR="00F605FA" w:rsidRPr="00A16213" w:rsidRDefault="00F605FA" w:rsidP="00F605FA">
      <w:r w:rsidRPr="00A16213">
        <w:t>Выходные дни: суббота, воскресенье.</w:t>
      </w:r>
    </w:p>
    <w:p w:rsidR="00F605FA" w:rsidRPr="00A16213" w:rsidRDefault="00F605FA" w:rsidP="00F605FA">
      <w:pPr>
        <w:pStyle w:val="afa"/>
        <w:spacing w:after="0"/>
        <w:ind w:firstLine="720"/>
        <w:jc w:val="both"/>
        <w:rPr>
          <w:sz w:val="24"/>
          <w:szCs w:val="28"/>
        </w:rPr>
      </w:pPr>
      <w:r w:rsidRPr="00A16213">
        <w:rPr>
          <w:sz w:val="24"/>
          <w:szCs w:val="28"/>
        </w:rPr>
        <w:t>13. Адрес: ГАУ Республики Мордовия «МФЦ» филиал по Инсарскому муниципальному району: 431430, Республика Мордовия, Инсарский муниципальный район, г. Инсар, ул. Гагарина, д. 28.</w:t>
      </w:r>
    </w:p>
    <w:p w:rsidR="00F605FA" w:rsidRPr="00A16213" w:rsidRDefault="00F605FA" w:rsidP="00F605FA">
      <w:pPr>
        <w:ind w:firstLine="720"/>
        <w:rPr>
          <w:szCs w:val="28"/>
        </w:rPr>
      </w:pPr>
      <w:r w:rsidRPr="00A16213">
        <w:rPr>
          <w:szCs w:val="28"/>
        </w:rPr>
        <w:t>Контактные данные:</w:t>
      </w:r>
    </w:p>
    <w:p w:rsidR="00F605FA" w:rsidRPr="00A16213" w:rsidRDefault="00F605FA" w:rsidP="00F605FA">
      <w:pPr>
        <w:rPr>
          <w:szCs w:val="28"/>
        </w:rPr>
      </w:pPr>
      <w:r w:rsidRPr="00A16213">
        <w:rPr>
          <w:szCs w:val="28"/>
        </w:rPr>
        <w:t>телефон: 8 (83449) 2-22-78, телефон/факс 8(83449)2-22-31;</w:t>
      </w:r>
    </w:p>
    <w:p w:rsidR="00F605FA" w:rsidRPr="00A16213" w:rsidRDefault="00F605FA" w:rsidP="00F605FA">
      <w:pPr>
        <w:rPr>
          <w:szCs w:val="28"/>
        </w:rPr>
      </w:pPr>
      <w:r w:rsidRPr="00A16213">
        <w:rPr>
          <w:szCs w:val="28"/>
        </w:rPr>
        <w:t>адрес электронной почты: mfc-</w:t>
      </w:r>
      <w:r w:rsidRPr="00A16213">
        <w:rPr>
          <w:szCs w:val="28"/>
          <w:lang w:val="en-US"/>
        </w:rPr>
        <w:t>insar</w:t>
      </w:r>
      <w:r w:rsidRPr="00A16213">
        <w:rPr>
          <w:szCs w:val="28"/>
        </w:rPr>
        <w:t>@</w:t>
      </w:r>
      <w:r w:rsidRPr="00A16213">
        <w:rPr>
          <w:szCs w:val="28"/>
          <w:lang w:val="en-US"/>
        </w:rPr>
        <w:t>yandex</w:t>
      </w:r>
      <w:r w:rsidRPr="00A16213">
        <w:rPr>
          <w:szCs w:val="28"/>
        </w:rPr>
        <w:t>.ru;</w:t>
      </w:r>
    </w:p>
    <w:p w:rsidR="00F605FA" w:rsidRPr="00A16213" w:rsidRDefault="00F605FA" w:rsidP="00F605FA">
      <w:pPr>
        <w:rPr>
          <w:szCs w:val="28"/>
          <w:lang w:val="en-US"/>
        </w:rPr>
      </w:pPr>
      <w:r w:rsidRPr="00A16213">
        <w:rPr>
          <w:szCs w:val="28"/>
        </w:rPr>
        <w:t>Интернет</w:t>
      </w:r>
      <w:r w:rsidRPr="00A16213">
        <w:rPr>
          <w:szCs w:val="28"/>
          <w:lang w:val="en-US"/>
        </w:rPr>
        <w:t>-</w:t>
      </w:r>
      <w:r w:rsidRPr="00A16213">
        <w:rPr>
          <w:szCs w:val="28"/>
        </w:rPr>
        <w:t>сайт</w:t>
      </w:r>
      <w:r w:rsidRPr="00A16213">
        <w:rPr>
          <w:szCs w:val="28"/>
          <w:lang w:val="en-US"/>
        </w:rPr>
        <w:t>:</w:t>
      </w:r>
      <w:r w:rsidRPr="00A16213">
        <w:rPr>
          <w:rStyle w:val="apple-converted-space"/>
          <w:szCs w:val="28"/>
          <w:lang w:val="en-US"/>
        </w:rPr>
        <w:t> </w:t>
      </w:r>
      <w:r w:rsidRPr="00A16213">
        <w:rPr>
          <w:szCs w:val="28"/>
          <w:lang w:val="en-US"/>
        </w:rPr>
        <w:t xml:space="preserve"> Insar.e-mordovia.ru/content/view/3196</w:t>
      </w:r>
    </w:p>
    <w:p w:rsidR="00F605FA" w:rsidRPr="00A16213" w:rsidRDefault="00F605FA" w:rsidP="00F605FA">
      <w:pPr>
        <w:pStyle w:val="afa"/>
        <w:spacing w:after="0"/>
        <w:rPr>
          <w:sz w:val="24"/>
          <w:szCs w:val="28"/>
        </w:rPr>
      </w:pPr>
      <w:r w:rsidRPr="00A16213">
        <w:rPr>
          <w:sz w:val="24"/>
          <w:szCs w:val="28"/>
        </w:rPr>
        <w:t>График работы: ГАУ Республики Мордовия «МФЦ» филиал по Инсарскому муниципальному району:</w:t>
      </w:r>
    </w:p>
    <w:p w:rsidR="00F605FA" w:rsidRPr="00A16213" w:rsidRDefault="00F605FA" w:rsidP="00F605FA">
      <w:pPr>
        <w:rPr>
          <w:szCs w:val="28"/>
        </w:rPr>
      </w:pPr>
      <w:r w:rsidRPr="00A16213">
        <w:rPr>
          <w:szCs w:val="28"/>
        </w:rPr>
        <w:t>понедельник – четверг: с 8.30 ч.  до 17.30 ч.;</w:t>
      </w:r>
    </w:p>
    <w:p w:rsidR="00F605FA" w:rsidRPr="00A16213" w:rsidRDefault="00F605FA" w:rsidP="00F605FA">
      <w:pPr>
        <w:rPr>
          <w:szCs w:val="28"/>
        </w:rPr>
      </w:pPr>
      <w:r w:rsidRPr="00A16213">
        <w:rPr>
          <w:szCs w:val="28"/>
        </w:rPr>
        <w:t>пятница: с 10.00 ч. до 19.00 ч.;</w:t>
      </w:r>
    </w:p>
    <w:p w:rsidR="00F605FA" w:rsidRPr="00A16213" w:rsidRDefault="00F605FA" w:rsidP="00F605FA">
      <w:pPr>
        <w:pStyle w:val="afa"/>
        <w:spacing w:after="0"/>
        <w:rPr>
          <w:sz w:val="24"/>
          <w:szCs w:val="28"/>
        </w:rPr>
      </w:pPr>
      <w:r w:rsidRPr="00A16213">
        <w:rPr>
          <w:sz w:val="24"/>
          <w:szCs w:val="28"/>
        </w:rPr>
        <w:t>Выходной день: суббота, воскресенье.</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14.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 xml:space="preserve">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w:t>
      </w:r>
      <w:r w:rsidRPr="00A16213">
        <w:rPr>
          <w:szCs w:val="28"/>
        </w:rPr>
        <w:lastRenderedPageBreak/>
        <w:t>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15.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F605FA" w:rsidRPr="00A16213" w:rsidRDefault="00F605FA" w:rsidP="00F605FA">
      <w:pPr>
        <w:widowControl w:val="0"/>
        <w:autoSpaceDE w:val="0"/>
        <w:autoSpaceDN w:val="0"/>
        <w:adjustRightInd w:val="0"/>
        <w:ind w:firstLine="720"/>
        <w:jc w:val="both"/>
        <w:rPr>
          <w:szCs w:val="28"/>
        </w:rPr>
      </w:pPr>
      <w:r w:rsidRPr="00A16213">
        <w:rPr>
          <w:szCs w:val="28"/>
        </w:rPr>
        <w:t xml:space="preserve">Ответ предоставляется в простой, четкой и понятной форме с указанием фамилии, имени, отчества, номера телефона исполнителя. Ответ подписывается </w:t>
      </w:r>
    </w:p>
    <w:p w:rsidR="00F605FA" w:rsidRPr="00A16213" w:rsidRDefault="00F605FA" w:rsidP="00F605FA">
      <w:pPr>
        <w:widowControl w:val="0"/>
        <w:autoSpaceDE w:val="0"/>
        <w:autoSpaceDN w:val="0"/>
        <w:adjustRightInd w:val="0"/>
        <w:ind w:firstLine="720"/>
        <w:jc w:val="both"/>
        <w:rPr>
          <w:szCs w:val="28"/>
        </w:rPr>
      </w:pPr>
    </w:p>
    <w:p w:rsidR="00F605FA" w:rsidRPr="00A16213" w:rsidRDefault="00F605FA" w:rsidP="00F605FA">
      <w:pPr>
        <w:widowControl w:val="0"/>
        <w:autoSpaceDE w:val="0"/>
        <w:autoSpaceDN w:val="0"/>
        <w:adjustRightInd w:val="0"/>
        <w:ind w:firstLine="720"/>
        <w:jc w:val="both"/>
        <w:rPr>
          <w:szCs w:val="28"/>
        </w:rPr>
      </w:pPr>
    </w:p>
    <w:p w:rsidR="00F605FA" w:rsidRPr="00A16213" w:rsidRDefault="00F605FA" w:rsidP="00F605FA">
      <w:pPr>
        <w:widowControl w:val="0"/>
        <w:autoSpaceDE w:val="0"/>
        <w:autoSpaceDN w:val="0"/>
        <w:adjustRightInd w:val="0"/>
        <w:jc w:val="both"/>
        <w:rPr>
          <w:rFonts w:cs="Arial"/>
          <w:szCs w:val="28"/>
        </w:rPr>
      </w:pPr>
      <w:r w:rsidRPr="00A16213">
        <w:rPr>
          <w:szCs w:val="28"/>
        </w:rPr>
        <w:t>уполномоченным должностным лицом Администрации.</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Информация о порядке предоставления муниципальной услуги предоставляется на безвозмездной основе.</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 xml:space="preserve">16. На официальном Интернет-сайте Администрации </w:t>
      </w:r>
      <w:r w:rsidRPr="00A16213">
        <w:rPr>
          <w:iCs/>
          <w:szCs w:val="28"/>
        </w:rPr>
        <w:t>(МФЦ)</w:t>
      </w:r>
      <w:r w:rsidRPr="00A16213">
        <w:rPr>
          <w:szCs w:val="28"/>
        </w:rPr>
        <w:t xml:space="preserve"> размещается следующая информация:</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Административный регламент предоставления муниципальной услуги;</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сведения о бесплатности предоставления муниципальной услуги;</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список документов, необходимых для предоставления муниципальной услуги, а также предъявляемые к этим документам требования;</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график работы Администрации;</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другие информационные материалы, необходимые для получения муниципальной услуги.</w:t>
      </w:r>
    </w:p>
    <w:p w:rsidR="00F605FA" w:rsidRPr="00A16213" w:rsidRDefault="00F605FA" w:rsidP="00F605FA">
      <w:pPr>
        <w:widowControl w:val="0"/>
        <w:autoSpaceDE w:val="0"/>
        <w:autoSpaceDN w:val="0"/>
        <w:adjustRightInd w:val="0"/>
        <w:ind w:firstLine="709"/>
        <w:jc w:val="both"/>
        <w:rPr>
          <w:szCs w:val="28"/>
        </w:rPr>
      </w:pPr>
      <w:r w:rsidRPr="00A16213">
        <w:rPr>
          <w:szCs w:val="28"/>
        </w:rPr>
        <w:t>17. Единый портал государственных и муниципальных услуг (функций)</w:t>
      </w:r>
      <w:r w:rsidRPr="00A16213">
        <w:rPr>
          <w:szCs w:val="28"/>
          <w:shd w:val="clear" w:color="auto" w:fill="FFFFFF"/>
        </w:rPr>
        <w:t xml:space="preserve"> (</w:t>
      </w:r>
      <w:hyperlink r:id="rId151" w:history="1">
        <w:r w:rsidRPr="00A16213">
          <w:rPr>
            <w:rStyle w:val="af1"/>
            <w:szCs w:val="28"/>
            <w:shd w:val="clear" w:color="auto" w:fill="FFFFFF"/>
          </w:rPr>
          <w:t>www.gosuslugi.ru</w:t>
        </w:r>
      </w:hyperlink>
      <w:r w:rsidRPr="00A16213">
        <w:rPr>
          <w:szCs w:val="28"/>
          <w:shd w:val="clear" w:color="auto" w:fill="FFFFFF"/>
        </w:rPr>
        <w:t xml:space="preserve">) (далее – Единый портал) и </w:t>
      </w:r>
      <w:r w:rsidRPr="00A16213">
        <w:rPr>
          <w:szCs w:val="28"/>
        </w:rPr>
        <w:t>Республиканский Портал государственных и муниципальных услуг (функций)» (</w:t>
      </w:r>
      <w:hyperlink r:id="rId152" w:history="1">
        <w:r w:rsidRPr="00A16213">
          <w:rPr>
            <w:rStyle w:val="af1"/>
            <w:szCs w:val="28"/>
          </w:rPr>
          <w:t>http://gosuslugi.e-mordovia.ru</w:t>
        </w:r>
      </w:hyperlink>
      <w:r w:rsidRPr="00A16213">
        <w:rPr>
          <w:szCs w:val="28"/>
        </w:rPr>
        <w:t>) (далее – Республиканский портал)</w:t>
      </w:r>
      <w:r w:rsidRPr="00A16213">
        <w:rPr>
          <w:szCs w:val="28"/>
          <w:shd w:val="clear" w:color="auto" w:fill="FFFFFF"/>
        </w:rPr>
        <w:t xml:space="preserve">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F605FA" w:rsidRPr="00A16213" w:rsidRDefault="00F605FA" w:rsidP="00F605FA">
      <w:pPr>
        <w:widowControl w:val="0"/>
        <w:autoSpaceDE w:val="0"/>
        <w:autoSpaceDN w:val="0"/>
        <w:adjustRightInd w:val="0"/>
        <w:ind w:firstLine="720"/>
        <w:jc w:val="both"/>
        <w:rPr>
          <w:szCs w:val="28"/>
        </w:rPr>
      </w:pPr>
      <w:r w:rsidRPr="00A16213">
        <w:rPr>
          <w:szCs w:val="28"/>
          <w:shd w:val="clear" w:color="auto" w:fill="FFFFFF"/>
        </w:rPr>
        <w:t>Единый портал</w:t>
      </w:r>
      <w:r w:rsidRPr="00A16213">
        <w:rPr>
          <w:szCs w:val="28"/>
        </w:rPr>
        <w:t xml:space="preserve">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F605FA" w:rsidRPr="00A16213" w:rsidRDefault="00F605FA" w:rsidP="00F605FA">
      <w:pPr>
        <w:widowControl w:val="0"/>
        <w:autoSpaceDE w:val="0"/>
        <w:autoSpaceDN w:val="0"/>
        <w:adjustRightInd w:val="0"/>
        <w:ind w:firstLine="720"/>
        <w:jc w:val="both"/>
        <w:rPr>
          <w:szCs w:val="28"/>
        </w:rPr>
      </w:pPr>
      <w:r w:rsidRPr="00A16213">
        <w:rPr>
          <w:szCs w:val="28"/>
        </w:rPr>
        <w:t xml:space="preserve">На </w:t>
      </w:r>
      <w:r w:rsidRPr="00A16213">
        <w:rPr>
          <w:szCs w:val="28"/>
          <w:shd w:val="clear" w:color="auto" w:fill="FFFFFF"/>
        </w:rPr>
        <w:t>Едином портале</w:t>
      </w:r>
      <w:r w:rsidRPr="00A16213">
        <w:rPr>
          <w:szCs w:val="28"/>
        </w:rPr>
        <w:t xml:space="preserve"> и Республиканском портале размещается следующая информация:</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адрес местонахождения, телефоны, адрес электронной почты Администрации;</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перечень документов, необходимых для предоставления муниципальной услуги;</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срок предоставления муниципальной услуги;</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основания для отказа в предоставлении муниципальной услуги;</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результат предоставления муниципальной услуги;</w:t>
      </w:r>
    </w:p>
    <w:p w:rsidR="00F605FA" w:rsidRPr="00A16213" w:rsidRDefault="00F605FA" w:rsidP="00F605FA">
      <w:pPr>
        <w:widowControl w:val="0"/>
        <w:autoSpaceDE w:val="0"/>
        <w:autoSpaceDN w:val="0"/>
        <w:adjustRightInd w:val="0"/>
        <w:ind w:firstLine="720"/>
        <w:jc w:val="both"/>
        <w:rPr>
          <w:rFonts w:cs="Arial"/>
          <w:szCs w:val="28"/>
        </w:rPr>
      </w:pPr>
      <w:r w:rsidRPr="00A16213">
        <w:rPr>
          <w:szCs w:val="28"/>
        </w:rPr>
        <w:t>порядок предоставления консультаций по процедуре предоставления муниципальной услуги;</w:t>
      </w:r>
    </w:p>
    <w:p w:rsidR="00F605FA" w:rsidRPr="00A16213" w:rsidRDefault="00F605FA" w:rsidP="00F605FA">
      <w:pPr>
        <w:widowControl w:val="0"/>
        <w:autoSpaceDE w:val="0"/>
        <w:autoSpaceDN w:val="0"/>
        <w:adjustRightInd w:val="0"/>
        <w:ind w:firstLine="720"/>
        <w:jc w:val="both"/>
        <w:rPr>
          <w:szCs w:val="28"/>
        </w:rPr>
      </w:pPr>
      <w:r w:rsidRPr="00A16213">
        <w:rPr>
          <w:szCs w:val="28"/>
        </w:rPr>
        <w:t>текст Административного регламента.</w:t>
      </w:r>
    </w:p>
    <w:p w:rsidR="00F605FA" w:rsidRPr="00A16213" w:rsidRDefault="00F605FA" w:rsidP="00F605FA">
      <w:pPr>
        <w:widowControl w:val="0"/>
        <w:autoSpaceDE w:val="0"/>
        <w:autoSpaceDN w:val="0"/>
        <w:adjustRightInd w:val="0"/>
        <w:ind w:firstLine="709"/>
        <w:jc w:val="both"/>
        <w:rPr>
          <w:szCs w:val="28"/>
        </w:rPr>
      </w:pPr>
      <w:r w:rsidRPr="00A16213">
        <w:rPr>
          <w:szCs w:val="28"/>
        </w:rPr>
        <w:t xml:space="preserve">18. На информационных стендах Администрации и МФЦ содержится следующая </w:t>
      </w:r>
      <w:r w:rsidRPr="00A16213">
        <w:rPr>
          <w:szCs w:val="28"/>
        </w:rPr>
        <w:lastRenderedPageBreak/>
        <w:t>информация:</w:t>
      </w:r>
    </w:p>
    <w:p w:rsidR="00F605FA" w:rsidRPr="00A16213" w:rsidRDefault="00F605FA" w:rsidP="00F605FA">
      <w:pPr>
        <w:widowControl w:val="0"/>
        <w:autoSpaceDE w:val="0"/>
        <w:autoSpaceDN w:val="0"/>
        <w:adjustRightInd w:val="0"/>
        <w:ind w:firstLine="709"/>
        <w:jc w:val="both"/>
        <w:rPr>
          <w:szCs w:val="28"/>
        </w:rPr>
      </w:pPr>
      <w:r w:rsidRPr="00A16213">
        <w:rPr>
          <w:szCs w:val="28"/>
        </w:rPr>
        <w:t>полные наименования органов и учреждений, предоставляющих муниципальную услугу;</w:t>
      </w:r>
    </w:p>
    <w:p w:rsidR="00F605FA" w:rsidRPr="00A16213" w:rsidRDefault="00F605FA" w:rsidP="00F605FA">
      <w:pPr>
        <w:widowControl w:val="0"/>
        <w:autoSpaceDE w:val="0"/>
        <w:autoSpaceDN w:val="0"/>
        <w:adjustRightInd w:val="0"/>
        <w:ind w:firstLine="709"/>
        <w:jc w:val="both"/>
        <w:rPr>
          <w:szCs w:val="28"/>
        </w:rPr>
      </w:pPr>
      <w:r w:rsidRPr="00A16213">
        <w:rPr>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F605FA" w:rsidRPr="00A16213" w:rsidRDefault="00F605FA" w:rsidP="00F605FA">
      <w:pPr>
        <w:widowControl w:val="0"/>
        <w:autoSpaceDE w:val="0"/>
        <w:autoSpaceDN w:val="0"/>
        <w:adjustRightInd w:val="0"/>
        <w:ind w:firstLine="709"/>
        <w:jc w:val="both"/>
        <w:rPr>
          <w:szCs w:val="28"/>
        </w:rPr>
      </w:pPr>
      <w:r w:rsidRPr="00A16213">
        <w:rPr>
          <w:szCs w:val="28"/>
        </w:rPr>
        <w:t>процедуры предоставления муниципальной услуги в текстовом виде и в виде блок-схемы;</w:t>
      </w:r>
    </w:p>
    <w:p w:rsidR="00F605FA" w:rsidRPr="00A16213" w:rsidRDefault="00F605FA" w:rsidP="00F605FA">
      <w:pPr>
        <w:widowControl w:val="0"/>
        <w:autoSpaceDE w:val="0"/>
        <w:autoSpaceDN w:val="0"/>
        <w:adjustRightInd w:val="0"/>
        <w:ind w:firstLine="709"/>
        <w:jc w:val="both"/>
        <w:rPr>
          <w:szCs w:val="28"/>
        </w:rPr>
      </w:pPr>
      <w:r w:rsidRPr="00A16213">
        <w:rPr>
          <w:szCs w:val="28"/>
        </w:rPr>
        <w:t>перечень документов, представляемых заявителями для получения муниципальной услуги;</w:t>
      </w:r>
    </w:p>
    <w:p w:rsidR="00F605FA" w:rsidRPr="00A16213" w:rsidRDefault="00F605FA" w:rsidP="00F605FA">
      <w:pPr>
        <w:widowControl w:val="0"/>
        <w:autoSpaceDE w:val="0"/>
        <w:autoSpaceDN w:val="0"/>
        <w:adjustRightInd w:val="0"/>
        <w:ind w:firstLine="709"/>
        <w:jc w:val="both"/>
        <w:rPr>
          <w:szCs w:val="28"/>
        </w:rPr>
      </w:pPr>
      <w:r w:rsidRPr="00A16213">
        <w:rPr>
          <w:szCs w:val="28"/>
        </w:rPr>
        <w:t>образец заявления;</w:t>
      </w:r>
    </w:p>
    <w:p w:rsidR="00F605FA" w:rsidRPr="00A16213" w:rsidRDefault="00F605FA" w:rsidP="00F605FA">
      <w:pPr>
        <w:widowControl w:val="0"/>
        <w:autoSpaceDE w:val="0"/>
        <w:autoSpaceDN w:val="0"/>
        <w:adjustRightInd w:val="0"/>
        <w:ind w:firstLine="709"/>
        <w:jc w:val="both"/>
        <w:rPr>
          <w:szCs w:val="28"/>
        </w:rPr>
      </w:pPr>
      <w:r w:rsidRPr="00A16213">
        <w:rPr>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F605FA" w:rsidRPr="00A16213" w:rsidRDefault="00F605FA" w:rsidP="00F605FA">
      <w:pPr>
        <w:widowControl w:val="0"/>
        <w:autoSpaceDE w:val="0"/>
        <w:autoSpaceDN w:val="0"/>
        <w:adjustRightInd w:val="0"/>
        <w:ind w:firstLine="709"/>
        <w:jc w:val="both"/>
        <w:rPr>
          <w:szCs w:val="28"/>
        </w:rPr>
      </w:pPr>
      <w:r w:rsidRPr="00A16213">
        <w:rPr>
          <w:szCs w:val="28"/>
        </w:rPr>
        <w:t>перечень оснований для отказа в приеме документов;</w:t>
      </w:r>
    </w:p>
    <w:p w:rsidR="00F605FA" w:rsidRPr="00A16213" w:rsidRDefault="00F605FA" w:rsidP="00F605FA">
      <w:pPr>
        <w:widowControl w:val="0"/>
        <w:autoSpaceDE w:val="0"/>
        <w:autoSpaceDN w:val="0"/>
        <w:adjustRightInd w:val="0"/>
        <w:ind w:firstLine="709"/>
        <w:jc w:val="both"/>
        <w:rPr>
          <w:szCs w:val="28"/>
        </w:rPr>
      </w:pPr>
      <w:r w:rsidRPr="00A16213">
        <w:rPr>
          <w:szCs w:val="28"/>
        </w:rPr>
        <w:t>перечень оснований для отказа в предоставлении муниципальной услуги;</w:t>
      </w:r>
    </w:p>
    <w:p w:rsidR="00F605FA" w:rsidRPr="00A16213" w:rsidRDefault="00F605FA" w:rsidP="00F605FA">
      <w:pPr>
        <w:widowControl w:val="0"/>
        <w:autoSpaceDE w:val="0"/>
        <w:autoSpaceDN w:val="0"/>
        <w:adjustRightInd w:val="0"/>
        <w:ind w:firstLine="709"/>
        <w:jc w:val="both"/>
        <w:rPr>
          <w:szCs w:val="28"/>
        </w:rPr>
      </w:pPr>
      <w:r w:rsidRPr="00A16213">
        <w:rPr>
          <w:szCs w:val="28"/>
        </w:rPr>
        <w:t>порядок обжалования решений, действий или бездействия специалистов, предоставляющих муниципальную услугу;</w:t>
      </w:r>
    </w:p>
    <w:p w:rsidR="00F605FA" w:rsidRPr="00A16213" w:rsidRDefault="00F605FA" w:rsidP="00F605FA">
      <w:pPr>
        <w:widowControl w:val="0"/>
        <w:autoSpaceDE w:val="0"/>
        <w:autoSpaceDN w:val="0"/>
        <w:adjustRightInd w:val="0"/>
        <w:ind w:firstLine="709"/>
        <w:jc w:val="both"/>
        <w:rPr>
          <w:szCs w:val="28"/>
        </w:rPr>
      </w:pPr>
      <w:r w:rsidRPr="00A16213">
        <w:rPr>
          <w:szCs w:val="28"/>
        </w:rPr>
        <w:t>текст настоящего Административного регламента.</w:t>
      </w:r>
    </w:p>
    <w:p w:rsidR="00F605FA" w:rsidRPr="00A16213" w:rsidRDefault="00F605FA" w:rsidP="00F605FA">
      <w:pPr>
        <w:widowControl w:val="0"/>
        <w:autoSpaceDE w:val="0"/>
        <w:autoSpaceDN w:val="0"/>
        <w:adjustRightInd w:val="0"/>
        <w:ind w:firstLine="720"/>
        <w:jc w:val="both"/>
        <w:rPr>
          <w:szCs w:val="28"/>
        </w:rPr>
      </w:pPr>
      <w:r w:rsidRPr="00A16213">
        <w:rPr>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F605FA" w:rsidRPr="00A16213" w:rsidRDefault="00F605FA" w:rsidP="00F605FA">
      <w:pPr>
        <w:rPr>
          <w:szCs w:val="28"/>
        </w:rPr>
      </w:pPr>
    </w:p>
    <w:p w:rsidR="00F605FA" w:rsidRPr="00A16213" w:rsidRDefault="00F605FA" w:rsidP="00F605FA">
      <w:pPr>
        <w:pStyle w:val="1"/>
        <w:spacing w:before="0" w:after="0"/>
        <w:rPr>
          <w:color w:val="auto"/>
          <w:sz w:val="26"/>
          <w:szCs w:val="28"/>
        </w:rPr>
      </w:pPr>
      <w:bookmarkStart w:id="139" w:name="sub_250"/>
      <w:r w:rsidRPr="00A16213">
        <w:rPr>
          <w:color w:val="auto"/>
          <w:sz w:val="26"/>
          <w:szCs w:val="28"/>
        </w:rPr>
        <w:t>Подраздел 5. Перечень документов, необходимых для предоставления муниципальной услуги</w:t>
      </w:r>
    </w:p>
    <w:p w:rsidR="00F605FA" w:rsidRPr="00A16213" w:rsidRDefault="00F605FA" w:rsidP="00F605FA">
      <w:pPr>
        <w:rPr>
          <w:szCs w:val="28"/>
        </w:rPr>
      </w:pPr>
    </w:p>
    <w:bookmarkEnd w:id="139"/>
    <w:p w:rsidR="00F605FA" w:rsidRPr="00A16213" w:rsidRDefault="00F605FA" w:rsidP="00F605FA">
      <w:pPr>
        <w:ind w:firstLine="709"/>
        <w:jc w:val="both"/>
        <w:rPr>
          <w:szCs w:val="28"/>
        </w:rPr>
      </w:pPr>
      <w:r w:rsidRPr="00A16213">
        <w:rPr>
          <w:szCs w:val="28"/>
        </w:rPr>
        <w:t xml:space="preserve">19.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53" w:history="1">
        <w:r w:rsidRPr="00A16213">
          <w:rPr>
            <w:rStyle w:val="ae"/>
            <w:rFonts w:cs="Times New Roman CYR"/>
            <w:b/>
            <w:szCs w:val="28"/>
          </w:rPr>
          <w:t>гражданским законодательством</w:t>
        </w:r>
      </w:hyperlink>
      <w:r w:rsidRPr="00A16213">
        <w:rPr>
          <w:szCs w:val="28"/>
        </w:rPr>
        <w:t xml:space="preserve"> Российской Федерации), через </w:t>
      </w:r>
      <w:hyperlink r:id="rId154" w:history="1">
        <w:r w:rsidRPr="00A16213">
          <w:rPr>
            <w:rStyle w:val="ae"/>
            <w:rFonts w:cs="Times New Roman CYR"/>
            <w:b/>
            <w:szCs w:val="28"/>
          </w:rPr>
          <w:t>Портал</w:t>
        </w:r>
      </w:hyperlink>
      <w:r w:rsidRPr="00A16213">
        <w:rPr>
          <w:szCs w:val="28"/>
        </w:rPr>
        <w:t xml:space="preserve"> государственных и муниципальных услуг Республики Мордовия или посредством почтовой связи представляет:</w:t>
      </w:r>
    </w:p>
    <w:p w:rsidR="00F605FA" w:rsidRPr="00A16213" w:rsidRDefault="00F605FA" w:rsidP="00F605FA">
      <w:pPr>
        <w:ind w:firstLine="709"/>
        <w:jc w:val="both"/>
        <w:rPr>
          <w:szCs w:val="28"/>
        </w:rPr>
      </w:pPr>
      <w:r w:rsidRPr="00A16213">
        <w:rPr>
          <w:szCs w:val="28"/>
        </w:rPr>
        <w:t xml:space="preserve">- заявление по форме согласно </w:t>
      </w:r>
      <w:hyperlink w:anchor="sub_1100" w:history="1">
        <w:r w:rsidRPr="00A16213">
          <w:rPr>
            <w:rStyle w:val="ae"/>
            <w:rFonts w:cs="Times New Roman CYR"/>
            <w:b/>
            <w:szCs w:val="28"/>
          </w:rPr>
          <w:t>приложению 1</w:t>
        </w:r>
      </w:hyperlink>
      <w:r w:rsidRPr="00A16213">
        <w:rPr>
          <w:szCs w:val="28"/>
        </w:rPr>
        <w:t xml:space="preserve"> к настоящему регламенту, в котором указывается причина отклонения от предельных параметров разрешенного строительства, место расположения земельного участка, его площадь, кадастровый номер, вид разрешенного использования, а также:</w:t>
      </w:r>
    </w:p>
    <w:p w:rsidR="00F605FA" w:rsidRPr="00A16213" w:rsidRDefault="00F605FA" w:rsidP="00F605FA">
      <w:pPr>
        <w:ind w:firstLine="709"/>
        <w:jc w:val="both"/>
        <w:rPr>
          <w:szCs w:val="28"/>
        </w:rPr>
      </w:pPr>
      <w:r w:rsidRPr="00A16213">
        <w:rPr>
          <w:szCs w:val="28"/>
        </w:rPr>
        <w:t>1) фамилия, имя и отчество (при наличии), место жительства заявителя, реквизиты документа, удостоверяющего его личность, - в случае если заявление подается физическим лицом;</w:t>
      </w:r>
    </w:p>
    <w:p w:rsidR="00F605FA" w:rsidRPr="00A16213" w:rsidRDefault="00F605FA" w:rsidP="00F605FA">
      <w:pPr>
        <w:ind w:firstLine="709"/>
        <w:jc w:val="both"/>
        <w:rPr>
          <w:szCs w:val="28"/>
        </w:rPr>
      </w:pPr>
      <w:r w:rsidRPr="00A16213">
        <w:rPr>
          <w:szCs w:val="2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F605FA" w:rsidRPr="00A16213" w:rsidRDefault="00F605FA" w:rsidP="00F605FA">
      <w:pPr>
        <w:ind w:firstLine="709"/>
        <w:jc w:val="both"/>
        <w:rPr>
          <w:szCs w:val="28"/>
        </w:rPr>
      </w:pPr>
      <w:r w:rsidRPr="00A16213">
        <w:rPr>
          <w:szCs w:val="28"/>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F605FA" w:rsidRPr="00A16213" w:rsidRDefault="00F605FA" w:rsidP="00F605FA">
      <w:pPr>
        <w:ind w:firstLine="709"/>
        <w:jc w:val="both"/>
        <w:rPr>
          <w:szCs w:val="28"/>
        </w:rPr>
      </w:pPr>
      <w:r w:rsidRPr="00A16213">
        <w:rPr>
          <w:szCs w:val="28"/>
        </w:rPr>
        <w:t>4) почтовый адрес, адрес электронной почты, номер телефона для связи с заявителем или представителем заявителя, способ получения ответа;</w:t>
      </w:r>
    </w:p>
    <w:p w:rsidR="00F605FA" w:rsidRPr="00A16213" w:rsidRDefault="00F605FA" w:rsidP="00F605FA">
      <w:pPr>
        <w:ind w:firstLine="709"/>
        <w:jc w:val="both"/>
        <w:rPr>
          <w:szCs w:val="28"/>
        </w:rPr>
      </w:pPr>
      <w:r w:rsidRPr="00A16213">
        <w:rPr>
          <w:szCs w:val="28"/>
        </w:rPr>
        <w:t>5) личная подпись заявителя с расшифровкой подписи, дата обращения.</w:t>
      </w:r>
    </w:p>
    <w:p w:rsidR="00F605FA" w:rsidRPr="00A16213" w:rsidRDefault="00F605FA" w:rsidP="00F605FA">
      <w:pPr>
        <w:ind w:firstLine="709"/>
        <w:jc w:val="both"/>
        <w:rPr>
          <w:szCs w:val="28"/>
        </w:rPr>
      </w:pPr>
      <w:r w:rsidRPr="00A16213">
        <w:rPr>
          <w:szCs w:val="28"/>
        </w:rPr>
        <w:t>К заявлению прилагается:</w:t>
      </w:r>
    </w:p>
    <w:p w:rsidR="00F605FA" w:rsidRPr="00A16213" w:rsidRDefault="00F605FA" w:rsidP="00F605FA">
      <w:pPr>
        <w:ind w:firstLine="709"/>
        <w:jc w:val="both"/>
        <w:rPr>
          <w:szCs w:val="28"/>
        </w:rPr>
      </w:pPr>
      <w:r w:rsidRPr="00A16213">
        <w:rPr>
          <w:szCs w:val="28"/>
        </w:rPr>
        <w:t>1) копия документа, подтверждающего полномочия представителя заявителя, в случае если заявление подается представителем заявителя.</w:t>
      </w:r>
    </w:p>
    <w:p w:rsidR="00F605FA" w:rsidRPr="00A16213" w:rsidRDefault="00F605FA" w:rsidP="00F605FA">
      <w:pPr>
        <w:ind w:firstLine="709"/>
        <w:jc w:val="both"/>
        <w:rPr>
          <w:szCs w:val="28"/>
        </w:rPr>
      </w:pPr>
      <w:bookmarkStart w:id="140" w:name="sub_193"/>
      <w:r w:rsidRPr="00A16213">
        <w:rPr>
          <w:szCs w:val="28"/>
        </w:rPr>
        <w:t xml:space="preserve">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w:t>
      </w:r>
      <w:hyperlink r:id="rId155" w:history="1">
        <w:r w:rsidRPr="00A16213">
          <w:rPr>
            <w:rStyle w:val="ae"/>
            <w:rFonts w:cs="Times New Roman CYR"/>
            <w:b/>
            <w:szCs w:val="28"/>
          </w:rPr>
          <w:t>электронной подписью</w:t>
        </w:r>
      </w:hyperlink>
      <w:r w:rsidRPr="00A16213">
        <w:rPr>
          <w:b/>
          <w:szCs w:val="28"/>
        </w:rPr>
        <w:t>.</w:t>
      </w:r>
    </w:p>
    <w:p w:rsidR="00F605FA" w:rsidRPr="00A16213" w:rsidRDefault="00F605FA" w:rsidP="00F605FA">
      <w:pPr>
        <w:ind w:firstLine="709"/>
        <w:jc w:val="both"/>
        <w:rPr>
          <w:szCs w:val="28"/>
        </w:rPr>
      </w:pPr>
      <w:bookmarkStart w:id="141" w:name="sub_1020"/>
      <w:bookmarkEnd w:id="140"/>
      <w:r w:rsidRPr="00A16213">
        <w:rPr>
          <w:szCs w:val="28"/>
        </w:rPr>
        <w:t>20. В порядке межведомственного электронного взаимодействия Администрацией запрашиваются следующие документы:</w:t>
      </w:r>
    </w:p>
    <w:bookmarkEnd w:id="141"/>
    <w:p w:rsidR="00F605FA" w:rsidRPr="00A16213" w:rsidRDefault="00F605FA" w:rsidP="00F605FA">
      <w:pPr>
        <w:ind w:firstLine="709"/>
        <w:jc w:val="both"/>
        <w:rPr>
          <w:szCs w:val="28"/>
        </w:rPr>
      </w:pPr>
      <w:r w:rsidRPr="00A16213">
        <w:rPr>
          <w:szCs w:val="28"/>
        </w:rPr>
        <w:t>1) копия выписки из Единого государственного реестра недвижимости на земельный участок;</w:t>
      </w:r>
    </w:p>
    <w:p w:rsidR="00F605FA" w:rsidRPr="00A16213" w:rsidRDefault="00F605FA" w:rsidP="00F605FA">
      <w:pPr>
        <w:ind w:firstLine="709"/>
        <w:jc w:val="both"/>
        <w:rPr>
          <w:szCs w:val="28"/>
        </w:rPr>
      </w:pPr>
      <w:r w:rsidRPr="00A16213">
        <w:rPr>
          <w:szCs w:val="28"/>
        </w:rPr>
        <w:t>2) копия выписки из Единого государственного реестра недвижимости на объект недвижимости;</w:t>
      </w:r>
    </w:p>
    <w:p w:rsidR="00F605FA" w:rsidRPr="00A16213" w:rsidRDefault="00F605FA" w:rsidP="00F605FA">
      <w:pPr>
        <w:ind w:firstLine="709"/>
        <w:jc w:val="both"/>
        <w:rPr>
          <w:szCs w:val="28"/>
        </w:rPr>
      </w:pPr>
      <w:r w:rsidRPr="00A16213">
        <w:rPr>
          <w:szCs w:val="28"/>
        </w:rPr>
        <w:lastRenderedPageBreak/>
        <w:t>3) копия выписки из ЕГРЮЛ и ЕГРИП (в случае если за результатом услуги обращается юридическое лицо или индивидуальный предприниматель).</w:t>
      </w:r>
    </w:p>
    <w:p w:rsidR="00F605FA" w:rsidRPr="00A16213" w:rsidRDefault="00F605FA" w:rsidP="00F605FA">
      <w:pPr>
        <w:ind w:firstLine="709"/>
        <w:jc w:val="both"/>
        <w:rPr>
          <w:szCs w:val="28"/>
        </w:rPr>
      </w:pPr>
      <w:r w:rsidRPr="00A16213">
        <w:rPr>
          <w:szCs w:val="28"/>
        </w:rPr>
        <w:t>21. Специалист, осуществляющий прием и регистрацию документов, не вправе требовать от заявителя:</w:t>
      </w:r>
    </w:p>
    <w:p w:rsidR="00F605FA" w:rsidRPr="00A16213" w:rsidRDefault="00F605FA" w:rsidP="00F605FA">
      <w:pPr>
        <w:ind w:firstLine="709"/>
        <w:jc w:val="both"/>
        <w:rPr>
          <w:szCs w:val="28"/>
        </w:rPr>
      </w:pPr>
      <w:r w:rsidRPr="00A16213">
        <w:rPr>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605FA" w:rsidRPr="00A16213" w:rsidRDefault="00F605FA" w:rsidP="00F605FA">
      <w:pPr>
        <w:ind w:firstLine="709"/>
        <w:jc w:val="both"/>
        <w:rPr>
          <w:szCs w:val="28"/>
        </w:rPr>
      </w:pPr>
      <w:r w:rsidRPr="00A16213">
        <w:rPr>
          <w:szCs w:val="28"/>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F605FA" w:rsidRPr="00A16213" w:rsidRDefault="00F605FA" w:rsidP="00F605FA">
      <w:pPr>
        <w:ind w:firstLine="709"/>
        <w:jc w:val="both"/>
        <w:rPr>
          <w:szCs w:val="28"/>
        </w:rPr>
      </w:pPr>
      <w:r w:rsidRPr="00A16213">
        <w:rPr>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F605FA" w:rsidRPr="00A16213" w:rsidRDefault="00F605FA" w:rsidP="00F605FA">
      <w:pPr>
        <w:ind w:firstLine="709"/>
        <w:jc w:val="both"/>
        <w:rPr>
          <w:szCs w:val="28"/>
        </w:rPr>
      </w:pPr>
      <w:r w:rsidRPr="00A16213">
        <w:rPr>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605FA" w:rsidRPr="00A16213" w:rsidRDefault="00F605FA" w:rsidP="00F605FA">
      <w:pPr>
        <w:ind w:firstLine="709"/>
        <w:jc w:val="both"/>
        <w:rPr>
          <w:szCs w:val="28"/>
        </w:rPr>
      </w:pPr>
      <w:r w:rsidRPr="00A16213">
        <w:rPr>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605FA" w:rsidRPr="00A16213" w:rsidRDefault="00F605FA" w:rsidP="00F605FA">
      <w:pPr>
        <w:ind w:firstLine="709"/>
        <w:jc w:val="both"/>
        <w:rPr>
          <w:szCs w:val="28"/>
        </w:rPr>
      </w:pPr>
      <w:r w:rsidRPr="00A16213">
        <w:rPr>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605FA" w:rsidRPr="00A16213" w:rsidRDefault="00F605FA" w:rsidP="00F605FA">
      <w:pPr>
        <w:ind w:firstLine="709"/>
        <w:jc w:val="both"/>
        <w:rPr>
          <w:szCs w:val="28"/>
        </w:rPr>
      </w:pPr>
      <w:r w:rsidRPr="00A16213">
        <w:rPr>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605FA" w:rsidRPr="00A16213" w:rsidRDefault="00F605FA" w:rsidP="00F605FA">
      <w:pPr>
        <w:ind w:firstLine="709"/>
        <w:jc w:val="both"/>
        <w:rPr>
          <w:szCs w:val="28"/>
        </w:rPr>
      </w:pPr>
      <w:r w:rsidRPr="00A16213">
        <w:rPr>
          <w:szCs w:val="28"/>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осуществляющего прием и регистрацию документов,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F605FA" w:rsidRPr="00A16213" w:rsidRDefault="00F605FA" w:rsidP="00F605FA">
      <w:pPr>
        <w:ind w:firstLine="709"/>
        <w:jc w:val="both"/>
        <w:rPr>
          <w:szCs w:val="28"/>
        </w:rPr>
      </w:pPr>
      <w:r w:rsidRPr="00A16213">
        <w:rPr>
          <w:szCs w:val="28"/>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605FA" w:rsidRPr="00A16213" w:rsidRDefault="00F605FA" w:rsidP="00F605FA">
      <w:pPr>
        <w:ind w:firstLine="709"/>
        <w:jc w:val="both"/>
        <w:rPr>
          <w:szCs w:val="28"/>
        </w:rPr>
      </w:pPr>
    </w:p>
    <w:p w:rsidR="00F605FA" w:rsidRPr="00A16213" w:rsidRDefault="00F605FA" w:rsidP="00F605FA">
      <w:pPr>
        <w:pStyle w:val="1"/>
        <w:spacing w:before="0" w:after="0"/>
        <w:rPr>
          <w:rFonts w:ascii="Times New Roman" w:hAnsi="Times New Roman" w:cs="Times New Roman"/>
          <w:color w:val="auto"/>
          <w:szCs w:val="28"/>
        </w:rPr>
      </w:pPr>
      <w:bookmarkStart w:id="142" w:name="sub_260"/>
      <w:r w:rsidRPr="00A16213">
        <w:rPr>
          <w:rFonts w:ascii="Times New Roman" w:hAnsi="Times New Roman" w:cs="Times New Roman"/>
          <w:color w:val="auto"/>
          <w:szCs w:val="28"/>
        </w:rPr>
        <w:t>Подраздел 6. Основания для отказа в приеме документов или отказа в предоставлении муниципальной услуги</w:t>
      </w:r>
    </w:p>
    <w:bookmarkEnd w:id="142"/>
    <w:p w:rsidR="00F605FA" w:rsidRPr="00A16213" w:rsidRDefault="00F605FA" w:rsidP="00F605FA">
      <w:pPr>
        <w:ind w:firstLine="709"/>
        <w:jc w:val="both"/>
        <w:rPr>
          <w:szCs w:val="28"/>
        </w:rPr>
      </w:pPr>
    </w:p>
    <w:p w:rsidR="00F605FA" w:rsidRPr="00A16213" w:rsidRDefault="00F605FA" w:rsidP="00F605FA">
      <w:pPr>
        <w:ind w:firstLine="709"/>
        <w:jc w:val="both"/>
        <w:rPr>
          <w:szCs w:val="28"/>
        </w:rPr>
      </w:pPr>
      <w:r w:rsidRPr="00A16213">
        <w:rPr>
          <w:szCs w:val="28"/>
        </w:rPr>
        <w:t>23. Основаниями для отказа в приеме документов, необходимых для предоставления муниципальной услуги, являются:</w:t>
      </w:r>
    </w:p>
    <w:p w:rsidR="00F605FA" w:rsidRPr="00A16213" w:rsidRDefault="00F605FA" w:rsidP="00F605FA">
      <w:pPr>
        <w:ind w:firstLine="709"/>
        <w:jc w:val="both"/>
        <w:rPr>
          <w:szCs w:val="28"/>
        </w:rPr>
      </w:pPr>
      <w:r w:rsidRPr="00A16213">
        <w:rPr>
          <w:szCs w:val="28"/>
        </w:rPr>
        <w:t>- предоставление заявителем заявления и документов без удостоверения личности либо не уполномоченным лицом;</w:t>
      </w:r>
    </w:p>
    <w:p w:rsidR="00F605FA" w:rsidRPr="00A16213" w:rsidRDefault="00F605FA" w:rsidP="00F605FA">
      <w:pPr>
        <w:ind w:firstLine="709"/>
        <w:jc w:val="both"/>
        <w:rPr>
          <w:szCs w:val="28"/>
        </w:rPr>
      </w:pPr>
      <w:r w:rsidRPr="00A16213">
        <w:rPr>
          <w:szCs w:val="28"/>
        </w:rPr>
        <w:lastRenderedPageBreak/>
        <w:t>-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F605FA" w:rsidRPr="00A16213" w:rsidRDefault="00F605FA" w:rsidP="00F605FA">
      <w:pPr>
        <w:ind w:firstLine="709"/>
        <w:jc w:val="both"/>
        <w:rPr>
          <w:szCs w:val="28"/>
        </w:rPr>
      </w:pPr>
      <w:r w:rsidRPr="00A16213">
        <w:rPr>
          <w:szCs w:val="28"/>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F605FA" w:rsidRPr="00A16213" w:rsidRDefault="00F605FA" w:rsidP="00F605FA">
      <w:pPr>
        <w:ind w:firstLine="709"/>
        <w:jc w:val="both"/>
        <w:rPr>
          <w:szCs w:val="28"/>
        </w:rPr>
      </w:pPr>
      <w:r w:rsidRPr="00A16213">
        <w:rPr>
          <w:szCs w:val="28"/>
        </w:rPr>
        <w:t>25. Основаниями для отказа в предоставлении муниципальной услуги являются:</w:t>
      </w:r>
    </w:p>
    <w:p w:rsidR="00F605FA" w:rsidRPr="00A16213" w:rsidRDefault="00F605FA" w:rsidP="00F605FA">
      <w:pPr>
        <w:ind w:firstLine="709"/>
        <w:jc w:val="both"/>
        <w:rPr>
          <w:szCs w:val="28"/>
        </w:rPr>
      </w:pPr>
      <w:r w:rsidRPr="00A16213">
        <w:rPr>
          <w:szCs w:val="28"/>
        </w:rPr>
        <w:t>1) отклонение от предельных параметров разрешенного строительства не соответствует ограничениям использования объектов недвижимости, установленным на приаэродромной территории;</w:t>
      </w:r>
    </w:p>
    <w:p w:rsidR="00F605FA" w:rsidRPr="00A16213" w:rsidRDefault="00F605FA" w:rsidP="00F605FA">
      <w:pPr>
        <w:ind w:firstLine="709"/>
        <w:jc w:val="both"/>
        <w:rPr>
          <w:szCs w:val="28"/>
        </w:rPr>
      </w:pPr>
      <w:r w:rsidRPr="00A16213">
        <w:rPr>
          <w:szCs w:val="28"/>
        </w:rPr>
        <w:t>2) отрицательный результат публичных слушаний;</w:t>
      </w:r>
    </w:p>
    <w:p w:rsidR="00F605FA" w:rsidRPr="00A16213" w:rsidRDefault="00F605FA" w:rsidP="00F605FA">
      <w:pPr>
        <w:ind w:firstLine="709"/>
        <w:rPr>
          <w:szCs w:val="28"/>
        </w:rPr>
      </w:pPr>
      <w:r w:rsidRPr="00A16213">
        <w:rPr>
          <w:szCs w:val="28"/>
        </w:rPr>
        <w:t>3) выявление самовольной постройки.</w:t>
      </w:r>
    </w:p>
    <w:p w:rsidR="00F605FA" w:rsidRPr="00A16213" w:rsidRDefault="00F605FA" w:rsidP="00F605FA">
      <w:pPr>
        <w:ind w:firstLine="709"/>
        <w:jc w:val="both"/>
        <w:rPr>
          <w:szCs w:val="28"/>
        </w:rPr>
      </w:pPr>
      <w:bookmarkStart w:id="143" w:name="sub_1026"/>
      <w:r w:rsidRPr="00A16213">
        <w:rPr>
          <w:szCs w:val="28"/>
        </w:rPr>
        <w:t>26. Отказ в предоставлении муниципальной услуги может быть обжалован в порядке, установленном законодательством Российской Федерации.</w:t>
      </w:r>
    </w:p>
    <w:p w:rsidR="00F605FA" w:rsidRPr="00A16213" w:rsidRDefault="00F605FA" w:rsidP="00F605FA">
      <w:pPr>
        <w:ind w:firstLine="709"/>
        <w:jc w:val="both"/>
        <w:rPr>
          <w:szCs w:val="28"/>
        </w:rPr>
      </w:pPr>
      <w:bookmarkStart w:id="144" w:name="sub_1027"/>
      <w:bookmarkEnd w:id="143"/>
      <w:r w:rsidRPr="00A16213">
        <w:rPr>
          <w:szCs w:val="28"/>
        </w:rPr>
        <w:t>27. Основания для приостановления муниципальной услуги отсутствуют.</w:t>
      </w:r>
    </w:p>
    <w:bookmarkEnd w:id="144"/>
    <w:p w:rsidR="00F605FA" w:rsidRPr="00A16213" w:rsidRDefault="00F605FA" w:rsidP="00F605FA">
      <w:pPr>
        <w:ind w:firstLine="709"/>
        <w:jc w:val="both"/>
        <w:rPr>
          <w:sz w:val="22"/>
        </w:rPr>
      </w:pPr>
    </w:p>
    <w:p w:rsidR="00F605FA" w:rsidRPr="00A16213" w:rsidRDefault="00F605FA" w:rsidP="00F605FA">
      <w:pPr>
        <w:pStyle w:val="1"/>
        <w:spacing w:before="0" w:after="0"/>
        <w:rPr>
          <w:rFonts w:ascii="Times New Roman" w:hAnsi="Times New Roman" w:cs="Times New Roman"/>
          <w:color w:val="auto"/>
          <w:szCs w:val="28"/>
        </w:rPr>
      </w:pPr>
      <w:r w:rsidRPr="00A16213">
        <w:rPr>
          <w:rFonts w:ascii="Times New Roman" w:hAnsi="Times New Roman" w:cs="Times New Roman"/>
          <w:color w:val="auto"/>
          <w:szCs w:val="28"/>
        </w:rPr>
        <w:t>Подраздел 7. Размер платы за предоставление муниципальной услуги</w:t>
      </w:r>
    </w:p>
    <w:p w:rsidR="00F605FA" w:rsidRPr="00A16213" w:rsidRDefault="00F605FA" w:rsidP="00F605FA">
      <w:pPr>
        <w:rPr>
          <w:sz w:val="22"/>
        </w:rPr>
      </w:pPr>
    </w:p>
    <w:p w:rsidR="00F605FA" w:rsidRPr="00A16213" w:rsidRDefault="00F605FA" w:rsidP="00F605FA">
      <w:pPr>
        <w:ind w:firstLine="709"/>
        <w:jc w:val="both"/>
        <w:rPr>
          <w:szCs w:val="28"/>
        </w:rPr>
      </w:pPr>
      <w:r w:rsidRPr="00A16213">
        <w:rPr>
          <w:szCs w:val="28"/>
        </w:rPr>
        <w:t>28. Муниципальная услуга предоставляется бесплатно.</w:t>
      </w:r>
    </w:p>
    <w:p w:rsidR="00F605FA" w:rsidRPr="00A16213" w:rsidRDefault="00F605FA" w:rsidP="00F605FA">
      <w:pPr>
        <w:ind w:firstLine="709"/>
        <w:jc w:val="both"/>
        <w:rPr>
          <w:szCs w:val="28"/>
        </w:rPr>
      </w:pPr>
      <w:r w:rsidRPr="00A16213">
        <w:rPr>
          <w:szCs w:val="28"/>
        </w:rPr>
        <w:t>Расходы, связанные с публикацией в средствах массовой информации,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F605FA" w:rsidRPr="00A16213" w:rsidRDefault="00F605FA" w:rsidP="00F605FA">
      <w:pPr>
        <w:ind w:firstLine="709"/>
        <w:jc w:val="both"/>
        <w:rPr>
          <w:szCs w:val="28"/>
        </w:rPr>
      </w:pPr>
    </w:p>
    <w:p w:rsidR="00F605FA" w:rsidRPr="00A16213" w:rsidRDefault="00F605FA" w:rsidP="00F605FA">
      <w:pPr>
        <w:pStyle w:val="1"/>
        <w:spacing w:before="0" w:after="0"/>
        <w:rPr>
          <w:rFonts w:ascii="Times New Roman" w:hAnsi="Times New Roman" w:cs="Times New Roman"/>
          <w:color w:val="auto"/>
          <w:szCs w:val="28"/>
        </w:rPr>
      </w:pPr>
      <w:r w:rsidRPr="00A16213">
        <w:rPr>
          <w:rFonts w:ascii="Times New Roman" w:hAnsi="Times New Roman" w:cs="Times New Roman"/>
          <w:color w:val="auto"/>
          <w:szCs w:val="28"/>
        </w:rPr>
        <w:t>Подраздел 8. Стандарт комфортности</w:t>
      </w:r>
    </w:p>
    <w:p w:rsidR="00F605FA" w:rsidRPr="00A16213" w:rsidRDefault="00F605FA" w:rsidP="00F605FA">
      <w:pPr>
        <w:ind w:firstLine="709"/>
        <w:jc w:val="both"/>
        <w:rPr>
          <w:szCs w:val="28"/>
        </w:rPr>
      </w:pPr>
    </w:p>
    <w:p w:rsidR="00F605FA" w:rsidRPr="00A16213" w:rsidRDefault="00F605FA" w:rsidP="00F605FA">
      <w:pPr>
        <w:ind w:firstLine="709"/>
        <w:jc w:val="both"/>
      </w:pPr>
      <w:r w:rsidRPr="00A16213">
        <w:t>29.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F605FA" w:rsidRPr="00A16213" w:rsidRDefault="00F605FA" w:rsidP="00F605FA">
      <w:pPr>
        <w:ind w:firstLine="709"/>
        <w:jc w:val="both"/>
      </w:pPr>
      <w:r w:rsidRPr="00A16213">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F605FA" w:rsidRPr="00A16213" w:rsidRDefault="00F605FA" w:rsidP="00F605FA">
      <w:pPr>
        <w:ind w:firstLine="709"/>
        <w:jc w:val="both"/>
      </w:pPr>
      <w:r w:rsidRPr="00A16213">
        <w:t>31.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Pr="00A16213">
        <w:rPr>
          <w:rStyle w:val="apple-converted-space"/>
          <w:szCs w:val="23"/>
        </w:rPr>
        <w:t> </w:t>
      </w:r>
      <w:hyperlink r:id="rId156" w:anchor="/document/10164504/entry/0" w:history="1">
        <w:r w:rsidRPr="00A16213">
          <w:rPr>
            <w:rStyle w:val="af1"/>
            <w:szCs w:val="23"/>
          </w:rPr>
          <w:t>законодательством</w:t>
        </w:r>
      </w:hyperlink>
      <w:r w:rsidRPr="00A16213">
        <w:rPr>
          <w:rStyle w:val="apple-converted-space"/>
          <w:szCs w:val="23"/>
        </w:rPr>
        <w:t> </w:t>
      </w:r>
      <w:r w:rsidRPr="00A16213">
        <w:t>Российской Федерации о социальной защите инвалидов.</w:t>
      </w:r>
    </w:p>
    <w:p w:rsidR="00F605FA" w:rsidRPr="00A16213" w:rsidRDefault="00F605FA" w:rsidP="00F605FA">
      <w:pPr>
        <w:ind w:firstLine="709"/>
        <w:jc w:val="both"/>
      </w:pPr>
      <w:r w:rsidRPr="00A16213">
        <w:t>Для доступности предоставления услуги инвалидам обеспечиваются следующие условия:</w:t>
      </w:r>
    </w:p>
    <w:p w:rsidR="00F605FA" w:rsidRPr="00A16213" w:rsidRDefault="00F605FA" w:rsidP="00F605FA">
      <w:pPr>
        <w:ind w:firstLine="709"/>
        <w:jc w:val="both"/>
      </w:pPr>
      <w:r w:rsidRPr="00A16213">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F605FA" w:rsidRPr="00A16213" w:rsidRDefault="00F605FA" w:rsidP="00F605FA">
      <w:pPr>
        <w:ind w:firstLine="709"/>
        <w:jc w:val="both"/>
      </w:pPr>
      <w:r w:rsidRPr="00A16213">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F605FA" w:rsidRPr="00A16213" w:rsidRDefault="00F605FA" w:rsidP="00F605FA">
      <w:pPr>
        <w:ind w:firstLine="709"/>
        <w:jc w:val="both"/>
      </w:pPr>
      <w:r w:rsidRPr="00A16213">
        <w:t xml:space="preserve">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w:t>
      </w:r>
      <w:r w:rsidRPr="00A16213">
        <w:lastRenderedPageBreak/>
        <w:t>из них, посадки в транспортное средство и высадки из него, в том числе с использованием кресла-коляски;</w:t>
      </w:r>
    </w:p>
    <w:p w:rsidR="00F605FA" w:rsidRPr="00A16213" w:rsidRDefault="00F605FA" w:rsidP="00F605FA">
      <w:pPr>
        <w:ind w:firstLine="709"/>
        <w:jc w:val="both"/>
      </w:pPr>
      <w:r w:rsidRPr="00A16213">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605FA" w:rsidRPr="00A16213" w:rsidRDefault="00F605FA" w:rsidP="00F605FA">
      <w:pPr>
        <w:ind w:firstLine="709"/>
        <w:jc w:val="both"/>
      </w:pPr>
      <w:r w:rsidRPr="00A16213">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F605FA" w:rsidRPr="00A16213" w:rsidRDefault="00F605FA" w:rsidP="00F605FA">
      <w:pPr>
        <w:ind w:firstLine="709"/>
        <w:jc w:val="both"/>
      </w:pPr>
      <w:r w:rsidRPr="00A16213">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605FA" w:rsidRPr="00A16213" w:rsidRDefault="00F605FA" w:rsidP="00F605FA">
      <w:pPr>
        <w:ind w:firstLine="709"/>
        <w:jc w:val="both"/>
      </w:pPr>
      <w:r w:rsidRPr="00A16213">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605FA" w:rsidRPr="00A16213" w:rsidRDefault="00F605FA" w:rsidP="00F605FA">
      <w:pPr>
        <w:pStyle w:val="35"/>
        <w:spacing w:after="0"/>
        <w:rPr>
          <w:sz w:val="24"/>
          <w:szCs w:val="28"/>
        </w:rPr>
      </w:pPr>
      <w:r w:rsidRPr="00A16213">
        <w:rPr>
          <w:sz w:val="24"/>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605FA" w:rsidRPr="00A16213" w:rsidRDefault="00F605FA" w:rsidP="00F605FA">
      <w:pPr>
        <w:ind w:firstLine="709"/>
        <w:jc w:val="both"/>
      </w:pPr>
      <w:r w:rsidRPr="00A16213">
        <w:t>32. На информационных стендах в местах предоставления муниципальной услуги и</w:t>
      </w:r>
      <w:r w:rsidRPr="00A16213">
        <w:rPr>
          <w:rStyle w:val="apple-converted-space"/>
          <w:szCs w:val="23"/>
        </w:rPr>
        <w:t> </w:t>
      </w:r>
      <w:hyperlink r:id="rId157" w:tgtFrame="_blank" w:history="1">
        <w:r w:rsidRPr="00A16213">
          <w:rPr>
            <w:rStyle w:val="af1"/>
            <w:szCs w:val="23"/>
          </w:rPr>
          <w:t>официальном сайте</w:t>
        </w:r>
      </w:hyperlink>
      <w:r w:rsidRPr="00A16213">
        <w:rPr>
          <w:rStyle w:val="apple-converted-space"/>
          <w:szCs w:val="23"/>
        </w:rPr>
        <w:t> </w:t>
      </w:r>
      <w:r w:rsidRPr="00A16213">
        <w:t>размещается следующая информация:</w:t>
      </w:r>
    </w:p>
    <w:p w:rsidR="00F605FA" w:rsidRPr="00A16213" w:rsidRDefault="00F605FA" w:rsidP="00F605FA">
      <w:pPr>
        <w:ind w:firstLine="709"/>
        <w:jc w:val="both"/>
      </w:pPr>
      <w:r w:rsidRPr="00A16213">
        <w:t>полное наименование органа, предоставляющего муниципальную услугу и организаций, участвующих в ее предоставлении;</w:t>
      </w:r>
    </w:p>
    <w:p w:rsidR="00F605FA" w:rsidRPr="00A16213" w:rsidRDefault="00F605FA" w:rsidP="00F605FA">
      <w:pPr>
        <w:ind w:firstLine="709"/>
        <w:jc w:val="both"/>
      </w:pPr>
      <w:r w:rsidRPr="00A16213">
        <w:t>контактные телефоны, график работы, фамилии, имена, отчества и должности специалистов, осуществляющих прием и консультирование заявителей;</w:t>
      </w:r>
    </w:p>
    <w:p w:rsidR="00F605FA" w:rsidRPr="00A16213" w:rsidRDefault="00F605FA" w:rsidP="00F605FA">
      <w:pPr>
        <w:ind w:firstLine="709"/>
        <w:jc w:val="both"/>
      </w:pPr>
      <w:r w:rsidRPr="00A16213">
        <w:t>процедуры предоставления муниципальной услуги в текстовом виде и в виде блок-схемы;</w:t>
      </w:r>
    </w:p>
    <w:p w:rsidR="00F605FA" w:rsidRPr="00A16213" w:rsidRDefault="00F605FA" w:rsidP="00F605FA">
      <w:pPr>
        <w:ind w:firstLine="709"/>
        <w:jc w:val="both"/>
      </w:pPr>
      <w:r w:rsidRPr="00A16213">
        <w:t>перечень документов, представляемых заявителями для получения муниципальной услуги;</w:t>
      </w:r>
    </w:p>
    <w:p w:rsidR="00F605FA" w:rsidRPr="00A16213" w:rsidRDefault="00F605FA" w:rsidP="00F605FA">
      <w:pPr>
        <w:pStyle w:val="35"/>
        <w:spacing w:after="0"/>
        <w:ind w:firstLine="709"/>
        <w:rPr>
          <w:sz w:val="24"/>
          <w:szCs w:val="28"/>
        </w:rPr>
      </w:pPr>
      <w:r w:rsidRPr="00A16213">
        <w:rPr>
          <w:sz w:val="24"/>
          <w:szCs w:val="28"/>
        </w:rPr>
        <w:t>образец заявления.</w:t>
      </w:r>
    </w:p>
    <w:p w:rsidR="00F605FA" w:rsidRPr="00A16213" w:rsidRDefault="00F605FA" w:rsidP="00F605FA">
      <w:pPr>
        <w:ind w:firstLine="709"/>
        <w:jc w:val="both"/>
      </w:pPr>
      <w:r w:rsidRPr="00A16213">
        <w:t>33. Показатели доступности и качества муниципальной услуги:</w:t>
      </w:r>
    </w:p>
    <w:p w:rsidR="00F605FA" w:rsidRPr="00A16213" w:rsidRDefault="00F605FA" w:rsidP="00F605FA">
      <w:pPr>
        <w:ind w:firstLine="709"/>
        <w:jc w:val="both"/>
      </w:pPr>
      <w:r w:rsidRPr="00A16213">
        <w:t>простота и ясность изложения информационных документов;</w:t>
      </w:r>
    </w:p>
    <w:p w:rsidR="00F605FA" w:rsidRPr="00A16213" w:rsidRDefault="00F605FA" w:rsidP="00F605FA">
      <w:pPr>
        <w:ind w:firstLine="709"/>
        <w:jc w:val="both"/>
      </w:pPr>
      <w:r w:rsidRPr="00A16213">
        <w:t>наличие различных каналов получения информации о предоставлении услуги;</w:t>
      </w:r>
    </w:p>
    <w:p w:rsidR="00F605FA" w:rsidRPr="00A16213" w:rsidRDefault="00F605FA" w:rsidP="00F605FA">
      <w:pPr>
        <w:ind w:firstLine="709"/>
        <w:jc w:val="both"/>
      </w:pPr>
      <w:r w:rsidRPr="00A16213">
        <w:t>доступность работы с заявителями;</w:t>
      </w:r>
    </w:p>
    <w:p w:rsidR="00F605FA" w:rsidRPr="00A16213" w:rsidRDefault="00F605FA" w:rsidP="00F605FA">
      <w:pPr>
        <w:ind w:firstLine="709"/>
        <w:jc w:val="both"/>
      </w:pPr>
      <w:r w:rsidRPr="00A16213">
        <w:t>точность предоставления муниципальной услуги;</w:t>
      </w:r>
    </w:p>
    <w:p w:rsidR="00F605FA" w:rsidRPr="00A16213" w:rsidRDefault="00F605FA" w:rsidP="00F605FA">
      <w:pPr>
        <w:ind w:firstLine="709"/>
        <w:jc w:val="both"/>
      </w:pPr>
      <w:r w:rsidRPr="00A16213">
        <w:t>профессиональная подготовка сотрудников органа, осуществляющего предоставление муниципальной услуги;</w:t>
      </w:r>
    </w:p>
    <w:p w:rsidR="00F605FA" w:rsidRPr="00A16213" w:rsidRDefault="00F605FA" w:rsidP="00F605FA">
      <w:pPr>
        <w:ind w:firstLine="709"/>
        <w:jc w:val="both"/>
      </w:pPr>
      <w:r w:rsidRPr="00A16213">
        <w:t>высокая культура обслуживания заявителей;</w:t>
      </w:r>
    </w:p>
    <w:p w:rsidR="00F605FA" w:rsidRPr="00A16213" w:rsidRDefault="00F605FA" w:rsidP="00F605FA">
      <w:pPr>
        <w:ind w:firstLine="709"/>
        <w:jc w:val="both"/>
      </w:pPr>
      <w:r w:rsidRPr="00A16213">
        <w:t>строгое соблюдение сроков предоставления муниципальной услуги;</w:t>
      </w:r>
    </w:p>
    <w:p w:rsidR="00F605FA" w:rsidRPr="00A16213" w:rsidRDefault="00F605FA" w:rsidP="00F605FA">
      <w:pPr>
        <w:ind w:firstLine="709"/>
        <w:jc w:val="both"/>
      </w:pPr>
      <w:r w:rsidRPr="00A16213">
        <w:t>количество обоснованных жалоб на решения органа, осуществляющего предоставление муниципальной услуги;</w:t>
      </w:r>
    </w:p>
    <w:p w:rsidR="00F605FA" w:rsidRPr="00A16213" w:rsidRDefault="00F605FA" w:rsidP="00F605FA">
      <w:pPr>
        <w:ind w:firstLine="709"/>
        <w:jc w:val="both"/>
      </w:pPr>
      <w:r w:rsidRPr="00A16213">
        <w:t>отсутствие жалоб на действия (бездействие) и решения, осуществляемые (принятые) в ходе предоставления муниципальной услуги.</w:t>
      </w:r>
    </w:p>
    <w:p w:rsidR="00F605FA" w:rsidRPr="00A16213" w:rsidRDefault="00F605FA" w:rsidP="00F605FA">
      <w:pPr>
        <w:ind w:firstLine="709"/>
        <w:jc w:val="both"/>
      </w:pPr>
      <w:r w:rsidRPr="00A16213">
        <w:t>34.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F605FA" w:rsidRPr="00A16213" w:rsidRDefault="00F605FA" w:rsidP="00F605FA">
      <w:pPr>
        <w:ind w:firstLine="709"/>
        <w:jc w:val="both"/>
      </w:pPr>
      <w:r w:rsidRPr="00A16213">
        <w:t>35.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F605FA" w:rsidRPr="00A16213" w:rsidRDefault="00F605FA" w:rsidP="00F605FA">
      <w:pPr>
        <w:ind w:firstLine="709"/>
        <w:jc w:val="both"/>
      </w:pPr>
    </w:p>
    <w:p w:rsidR="00F605FA" w:rsidRPr="00A16213" w:rsidRDefault="00F605FA" w:rsidP="00F605FA">
      <w:pPr>
        <w:pStyle w:val="1"/>
        <w:spacing w:before="0" w:after="0"/>
        <w:rPr>
          <w:rFonts w:ascii="Times New Roman" w:hAnsi="Times New Roman" w:cs="Times New Roman"/>
          <w:color w:val="auto"/>
          <w:szCs w:val="28"/>
        </w:rPr>
      </w:pPr>
      <w:r w:rsidRPr="00A16213">
        <w:rPr>
          <w:rFonts w:ascii="Times New Roman" w:hAnsi="Times New Roman" w:cs="Times New Roman"/>
          <w:color w:val="auto"/>
          <w:szCs w:val="28"/>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F605FA" w:rsidRPr="00A16213" w:rsidRDefault="00F605FA" w:rsidP="00F605FA">
      <w:pPr>
        <w:ind w:firstLine="709"/>
        <w:jc w:val="both"/>
      </w:pPr>
    </w:p>
    <w:p w:rsidR="00F605FA" w:rsidRPr="00A16213" w:rsidRDefault="00F605FA" w:rsidP="00F605FA">
      <w:pPr>
        <w:ind w:firstLine="709"/>
        <w:jc w:val="both"/>
        <w:rPr>
          <w:szCs w:val="28"/>
        </w:rPr>
      </w:pPr>
      <w:r w:rsidRPr="00A16213">
        <w:rPr>
          <w:szCs w:val="28"/>
        </w:rPr>
        <w:lastRenderedPageBreak/>
        <w:t>36.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F605FA" w:rsidRPr="00A16213" w:rsidRDefault="00F605FA" w:rsidP="00F605FA">
      <w:pPr>
        <w:ind w:firstLine="709"/>
        <w:jc w:val="both"/>
        <w:rPr>
          <w:szCs w:val="28"/>
        </w:rPr>
      </w:pPr>
      <w:r w:rsidRPr="00A16213">
        <w:rPr>
          <w:szCs w:val="28"/>
        </w:rPr>
        <w:t>37. В МФЦ обеспечивается:</w:t>
      </w:r>
    </w:p>
    <w:p w:rsidR="00F605FA" w:rsidRPr="00A16213" w:rsidRDefault="00F605FA" w:rsidP="00F605FA">
      <w:pPr>
        <w:ind w:firstLine="709"/>
        <w:jc w:val="both"/>
        <w:rPr>
          <w:szCs w:val="28"/>
        </w:rPr>
      </w:pPr>
      <w:r w:rsidRPr="00A16213">
        <w:rPr>
          <w:szCs w:val="28"/>
        </w:rPr>
        <w:t>а) функционирование автоматизированной информационной системы МФЦ;</w:t>
      </w:r>
    </w:p>
    <w:p w:rsidR="00F605FA" w:rsidRPr="00A16213" w:rsidRDefault="00F605FA" w:rsidP="00F605FA">
      <w:pPr>
        <w:ind w:firstLine="709"/>
        <w:jc w:val="both"/>
        <w:rPr>
          <w:szCs w:val="28"/>
        </w:rPr>
      </w:pPr>
      <w:r w:rsidRPr="00A16213">
        <w:rPr>
          <w:szCs w:val="28"/>
        </w:rPr>
        <w:t>б) бесплатный доступ заявителей к государственной информационной системе «</w:t>
      </w:r>
      <w:hyperlink r:id="rId158" w:history="1">
        <w:r w:rsidRPr="00A16213">
          <w:rPr>
            <w:rStyle w:val="ae"/>
            <w:rFonts w:cs="Times New Roman CYR"/>
            <w:b/>
            <w:szCs w:val="28"/>
          </w:rPr>
          <w:t>Портал</w:t>
        </w:r>
      </w:hyperlink>
      <w:r w:rsidRPr="00A16213">
        <w:rPr>
          <w:b/>
          <w:szCs w:val="28"/>
        </w:rPr>
        <w:t xml:space="preserve"> </w:t>
      </w:r>
      <w:r w:rsidRPr="00A16213">
        <w:rPr>
          <w:szCs w:val="28"/>
        </w:rPr>
        <w:t>государственных и муниципальных услуг (функций) Республики Мордовия»;</w:t>
      </w:r>
    </w:p>
    <w:p w:rsidR="00F605FA" w:rsidRPr="00A16213" w:rsidRDefault="00F605FA" w:rsidP="00F605FA">
      <w:pPr>
        <w:ind w:firstLine="709"/>
        <w:jc w:val="both"/>
        <w:rPr>
          <w:szCs w:val="28"/>
        </w:rPr>
      </w:pPr>
      <w:r w:rsidRPr="00A16213">
        <w:rPr>
          <w:szCs w:val="28"/>
        </w:rPr>
        <w:t>в) возможность оплаты государственных и муниципальных услуг;</w:t>
      </w:r>
    </w:p>
    <w:p w:rsidR="00F605FA" w:rsidRPr="00A16213" w:rsidRDefault="00F605FA" w:rsidP="00F605FA">
      <w:pPr>
        <w:ind w:firstLine="709"/>
        <w:jc w:val="both"/>
        <w:rPr>
          <w:szCs w:val="28"/>
        </w:rPr>
      </w:pPr>
      <w:r w:rsidRPr="00A16213">
        <w:rPr>
          <w:szCs w:val="28"/>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605FA" w:rsidRPr="00A16213" w:rsidRDefault="00F605FA" w:rsidP="00F605FA">
      <w:pPr>
        <w:ind w:firstLine="709"/>
        <w:jc w:val="both"/>
        <w:rPr>
          <w:szCs w:val="28"/>
        </w:rPr>
      </w:pPr>
      <w:r w:rsidRPr="00A16213">
        <w:rPr>
          <w:szCs w:val="28"/>
        </w:rPr>
        <w:t>д) возможность воспользоваться предварительной записью на подачу запроса о предоставлении муниципальной услуги;</w:t>
      </w:r>
    </w:p>
    <w:p w:rsidR="00F605FA" w:rsidRPr="00A16213" w:rsidRDefault="00F605FA" w:rsidP="00F605FA">
      <w:pPr>
        <w:ind w:firstLine="709"/>
        <w:jc w:val="both"/>
        <w:rPr>
          <w:szCs w:val="28"/>
        </w:rPr>
      </w:pPr>
      <w:r w:rsidRPr="00A16213">
        <w:rPr>
          <w:szCs w:val="28"/>
        </w:rPr>
        <w:t>е) предварительное уведомление заявителя о готовности результата предоставления муниципальной услуги;</w:t>
      </w:r>
    </w:p>
    <w:p w:rsidR="00F605FA" w:rsidRPr="00A16213" w:rsidRDefault="00F605FA" w:rsidP="00F605FA">
      <w:pPr>
        <w:ind w:firstLine="709"/>
        <w:jc w:val="both"/>
        <w:rPr>
          <w:szCs w:val="28"/>
        </w:rPr>
      </w:pPr>
      <w:r w:rsidRPr="00A16213">
        <w:rPr>
          <w:szCs w:val="28"/>
        </w:rPr>
        <w:t>ж) помощь в заполнении заявления в случае, если заявитель не имеет возможности самостоятельно заполнить заявление.</w:t>
      </w:r>
    </w:p>
    <w:p w:rsidR="00F605FA" w:rsidRPr="00A16213" w:rsidRDefault="00F605FA" w:rsidP="00F605FA">
      <w:pPr>
        <w:ind w:firstLine="709"/>
        <w:jc w:val="both"/>
        <w:rPr>
          <w:szCs w:val="28"/>
        </w:rPr>
      </w:pPr>
      <w:r w:rsidRPr="00A16213">
        <w:rPr>
          <w:szCs w:val="28"/>
        </w:rPr>
        <w:t>38. Максимальный срок ожидания в очереди при подаче запроса о предоставлении муниципальной услуги составляет не более 15 минут.</w:t>
      </w:r>
    </w:p>
    <w:p w:rsidR="00F605FA" w:rsidRPr="00A16213" w:rsidRDefault="00F605FA" w:rsidP="00F605FA">
      <w:pPr>
        <w:ind w:firstLine="709"/>
        <w:jc w:val="both"/>
        <w:rPr>
          <w:szCs w:val="28"/>
        </w:rPr>
      </w:pPr>
    </w:p>
    <w:p w:rsidR="00F605FA" w:rsidRPr="00A16213" w:rsidRDefault="00F605FA" w:rsidP="00F605FA">
      <w:pPr>
        <w:pStyle w:val="1"/>
        <w:spacing w:before="0" w:after="0"/>
        <w:rPr>
          <w:rFonts w:ascii="Times New Roman" w:hAnsi="Times New Roman" w:cs="Times New Roman"/>
          <w:color w:val="auto"/>
          <w:szCs w:val="28"/>
        </w:rPr>
      </w:pPr>
      <w:bookmarkStart w:id="145" w:name="sub_21010"/>
      <w:r w:rsidRPr="00A16213">
        <w:rPr>
          <w:rFonts w:ascii="Times New Roman" w:hAnsi="Times New Roman" w:cs="Times New Roman"/>
          <w:color w:val="auto"/>
          <w:szCs w:val="28"/>
        </w:rPr>
        <w:t>Подраздел 10. Иные требования к предоставлению муниципальной услуги</w:t>
      </w:r>
    </w:p>
    <w:bookmarkEnd w:id="145"/>
    <w:p w:rsidR="00F605FA" w:rsidRPr="00A16213" w:rsidRDefault="00F605FA" w:rsidP="00F605FA">
      <w:pPr>
        <w:jc w:val="both"/>
        <w:rPr>
          <w:szCs w:val="28"/>
        </w:rPr>
      </w:pPr>
    </w:p>
    <w:p w:rsidR="00F605FA" w:rsidRPr="00A16213" w:rsidRDefault="00F605FA" w:rsidP="00F605FA">
      <w:pPr>
        <w:ind w:firstLine="709"/>
        <w:jc w:val="both"/>
        <w:rPr>
          <w:szCs w:val="28"/>
        </w:rPr>
      </w:pPr>
      <w:r w:rsidRPr="00A16213">
        <w:rPr>
          <w:szCs w:val="28"/>
        </w:rPr>
        <w:t xml:space="preserve">39.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159" w:history="1">
        <w:r w:rsidRPr="00A16213">
          <w:rPr>
            <w:rStyle w:val="ae"/>
            <w:b/>
            <w:szCs w:val="28"/>
          </w:rPr>
          <w:t>электронной подписи</w:t>
        </w:r>
      </w:hyperlink>
      <w:r w:rsidRPr="00A16213">
        <w:rPr>
          <w:szCs w:val="28"/>
        </w:rPr>
        <w:t xml:space="preserve"> на заверение представляемых документов в установленном порядке.</w:t>
      </w:r>
    </w:p>
    <w:p w:rsidR="00F605FA" w:rsidRPr="00A16213" w:rsidRDefault="00F605FA" w:rsidP="00F605FA">
      <w:pPr>
        <w:ind w:firstLine="709"/>
        <w:jc w:val="both"/>
        <w:rPr>
          <w:sz w:val="22"/>
        </w:rPr>
      </w:pPr>
    </w:p>
    <w:p w:rsidR="00F605FA" w:rsidRPr="00A16213" w:rsidRDefault="00F605FA" w:rsidP="00F605FA">
      <w:pPr>
        <w:pStyle w:val="1"/>
        <w:spacing w:before="0" w:after="0"/>
        <w:rPr>
          <w:color w:val="auto"/>
          <w:sz w:val="26"/>
          <w:szCs w:val="28"/>
        </w:rPr>
      </w:pPr>
      <w:r w:rsidRPr="00A16213">
        <w:rPr>
          <w:color w:val="auto"/>
          <w:sz w:val="26"/>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605FA" w:rsidRPr="00A16213" w:rsidRDefault="00F605FA" w:rsidP="00F605FA">
      <w:pPr>
        <w:jc w:val="center"/>
        <w:rPr>
          <w:sz w:val="22"/>
        </w:rPr>
      </w:pPr>
    </w:p>
    <w:p w:rsidR="00F605FA" w:rsidRPr="00A16213" w:rsidRDefault="00F605FA" w:rsidP="00F605FA">
      <w:pPr>
        <w:pStyle w:val="1"/>
        <w:spacing w:before="0" w:after="0"/>
        <w:rPr>
          <w:color w:val="auto"/>
          <w:sz w:val="26"/>
          <w:szCs w:val="28"/>
        </w:rPr>
      </w:pPr>
      <w:bookmarkStart w:id="146" w:name="sub_310"/>
      <w:r w:rsidRPr="00A16213">
        <w:rPr>
          <w:color w:val="auto"/>
          <w:sz w:val="26"/>
          <w:szCs w:val="28"/>
        </w:rPr>
        <w:t>Подраздел 1. Основные положения</w:t>
      </w:r>
    </w:p>
    <w:bookmarkEnd w:id="146"/>
    <w:p w:rsidR="00F605FA" w:rsidRPr="00A16213" w:rsidRDefault="00F605FA" w:rsidP="00F605FA">
      <w:pPr>
        <w:ind w:firstLine="709"/>
        <w:jc w:val="both"/>
        <w:rPr>
          <w:sz w:val="22"/>
        </w:rPr>
      </w:pPr>
    </w:p>
    <w:p w:rsidR="00F605FA" w:rsidRPr="00A16213" w:rsidRDefault="00F605FA" w:rsidP="00F605FA">
      <w:pPr>
        <w:ind w:firstLine="709"/>
        <w:jc w:val="both"/>
        <w:rPr>
          <w:szCs w:val="28"/>
        </w:rPr>
      </w:pPr>
      <w:r w:rsidRPr="00A16213">
        <w:rPr>
          <w:szCs w:val="28"/>
        </w:rPr>
        <w:t>40. Предоставление муниципальной услуги включает следующие административные действия:</w:t>
      </w:r>
    </w:p>
    <w:p w:rsidR="00F605FA" w:rsidRPr="00A16213" w:rsidRDefault="00F605FA" w:rsidP="00F605FA">
      <w:pPr>
        <w:ind w:firstLine="709"/>
        <w:jc w:val="both"/>
        <w:rPr>
          <w:szCs w:val="28"/>
        </w:rPr>
      </w:pPr>
      <w:r w:rsidRPr="00A16213">
        <w:rPr>
          <w:szCs w:val="28"/>
        </w:rPr>
        <w:t>- прием и регистрация заявления и документов;</w:t>
      </w:r>
    </w:p>
    <w:p w:rsidR="00F605FA" w:rsidRPr="00A16213" w:rsidRDefault="00F605FA" w:rsidP="00F605FA">
      <w:pPr>
        <w:ind w:firstLine="709"/>
        <w:jc w:val="both"/>
        <w:rPr>
          <w:szCs w:val="28"/>
        </w:rPr>
      </w:pPr>
      <w:r w:rsidRPr="00A16213">
        <w:rPr>
          <w:szCs w:val="28"/>
        </w:rPr>
        <w:t>- рассмотрение документов и принятие решения;</w:t>
      </w:r>
    </w:p>
    <w:p w:rsidR="00F605FA" w:rsidRPr="00A16213" w:rsidRDefault="00F605FA" w:rsidP="00F605FA">
      <w:pPr>
        <w:ind w:firstLine="709"/>
        <w:jc w:val="both"/>
        <w:rPr>
          <w:szCs w:val="28"/>
        </w:rPr>
      </w:pPr>
      <w:r w:rsidRPr="00A16213">
        <w:rPr>
          <w:szCs w:val="28"/>
        </w:rPr>
        <w:t>- выдача результата заявителю.</w:t>
      </w:r>
    </w:p>
    <w:p w:rsidR="00F605FA" w:rsidRPr="00A16213" w:rsidRDefault="00F605FA" w:rsidP="00F605FA">
      <w:pPr>
        <w:ind w:firstLine="709"/>
        <w:jc w:val="both"/>
        <w:rPr>
          <w:szCs w:val="28"/>
        </w:rPr>
      </w:pPr>
      <w:r w:rsidRPr="00A16213">
        <w:rPr>
          <w:szCs w:val="28"/>
        </w:rPr>
        <w:t>41. Блок-схема последовательности административных действий при предоставлении муниципальной услуги представлена в приложении 2</w:t>
      </w:r>
      <w:r w:rsidRPr="00A16213">
        <w:rPr>
          <w:b/>
          <w:szCs w:val="28"/>
        </w:rPr>
        <w:t xml:space="preserve"> </w:t>
      </w:r>
      <w:r w:rsidRPr="00A16213">
        <w:rPr>
          <w:szCs w:val="28"/>
        </w:rPr>
        <w:t>к настоящему регламенту.</w:t>
      </w:r>
    </w:p>
    <w:p w:rsidR="00F605FA" w:rsidRPr="00A16213" w:rsidRDefault="00F605FA" w:rsidP="00F605FA">
      <w:pPr>
        <w:pStyle w:val="1"/>
        <w:spacing w:before="0" w:after="0"/>
        <w:rPr>
          <w:rFonts w:ascii="Times New Roman" w:hAnsi="Times New Roman" w:cs="Times New Roman"/>
          <w:color w:val="auto"/>
          <w:szCs w:val="28"/>
        </w:rPr>
      </w:pPr>
      <w:bookmarkStart w:id="147" w:name="sub_320"/>
      <w:r w:rsidRPr="00A16213">
        <w:rPr>
          <w:rFonts w:ascii="Times New Roman" w:hAnsi="Times New Roman" w:cs="Times New Roman"/>
          <w:color w:val="auto"/>
          <w:szCs w:val="28"/>
        </w:rPr>
        <w:t>Подраздел 2. Прием и регистрация документов</w:t>
      </w:r>
    </w:p>
    <w:p w:rsidR="00F605FA" w:rsidRPr="00A16213" w:rsidRDefault="00F605FA" w:rsidP="00F605FA">
      <w:pPr>
        <w:rPr>
          <w:sz w:val="22"/>
        </w:rPr>
      </w:pPr>
    </w:p>
    <w:p w:rsidR="00F605FA" w:rsidRPr="00A16213" w:rsidRDefault="00F605FA" w:rsidP="00F605FA">
      <w:pPr>
        <w:ind w:firstLine="720"/>
        <w:jc w:val="both"/>
      </w:pPr>
      <w:r w:rsidRPr="00A16213">
        <w:t xml:space="preserve">42. Юридическим фактом, являющимся основанием для начала административного действия, является обращение гражданина в адрес Главы Инсарского муниципального района с заявлением по форме, согласно </w:t>
      </w:r>
      <w:hyperlink w:anchor="sub_1100" w:history="1">
        <w:r w:rsidRPr="00A16213">
          <w:rPr>
            <w:rStyle w:val="ae"/>
            <w:b/>
            <w:bCs/>
          </w:rPr>
          <w:t>приложению 1</w:t>
        </w:r>
      </w:hyperlink>
      <w:r w:rsidRPr="00A16213">
        <w:rPr>
          <w:b/>
          <w:bCs/>
        </w:rPr>
        <w:t xml:space="preserve"> </w:t>
      </w:r>
      <w:r w:rsidRPr="00A16213">
        <w:t xml:space="preserve">к настоящему регламенту и документами, </w:t>
      </w:r>
      <w:r w:rsidRPr="00A16213">
        <w:rPr>
          <w:szCs w:val="28"/>
        </w:rPr>
        <w:t xml:space="preserve">указанными в </w:t>
      </w:r>
      <w:hyperlink w:anchor="sub_1019" w:history="1">
        <w:r w:rsidRPr="00A16213">
          <w:rPr>
            <w:rStyle w:val="ae"/>
            <w:b/>
            <w:szCs w:val="28"/>
          </w:rPr>
          <w:t>пункте 19</w:t>
        </w:r>
      </w:hyperlink>
      <w:r w:rsidRPr="00A16213">
        <w:rPr>
          <w:szCs w:val="28"/>
        </w:rPr>
        <w:t xml:space="preserve"> настоящего регламента</w:t>
      </w:r>
      <w:r w:rsidRPr="00A16213">
        <w:t>.</w:t>
      </w:r>
    </w:p>
    <w:p w:rsidR="00F605FA" w:rsidRPr="00A16213" w:rsidRDefault="00F605FA" w:rsidP="00F605FA">
      <w:pPr>
        <w:ind w:firstLine="720"/>
        <w:jc w:val="both"/>
      </w:pPr>
      <w:r w:rsidRPr="00A16213">
        <w:t xml:space="preserve">43.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пунктах 12, 13 настоящего регламента, а также с использованием почтовой связи или в электронном виде через </w:t>
      </w:r>
      <w:hyperlink r:id="rId160" w:history="1">
        <w:r w:rsidRPr="00A16213">
          <w:rPr>
            <w:rStyle w:val="ae"/>
            <w:b/>
            <w:bCs/>
          </w:rPr>
          <w:t>Портал</w:t>
        </w:r>
      </w:hyperlink>
      <w:r w:rsidRPr="00A16213">
        <w:t xml:space="preserve"> государственных и муниципальных услуг (функций) Республики Мордовия.</w:t>
      </w:r>
    </w:p>
    <w:p w:rsidR="00F605FA" w:rsidRPr="00A16213" w:rsidRDefault="00F605FA" w:rsidP="00F605FA">
      <w:pPr>
        <w:ind w:firstLine="720"/>
        <w:jc w:val="both"/>
      </w:pPr>
      <w:r w:rsidRPr="00A16213">
        <w:t>44. Заявление и документы, необходимые для предоставления муниципальной услуги, направленные по почте, должны быть надлежащим образом заверены.</w:t>
      </w:r>
    </w:p>
    <w:p w:rsidR="00F605FA" w:rsidRPr="00A16213" w:rsidRDefault="00F605FA" w:rsidP="00F605FA">
      <w:pPr>
        <w:ind w:firstLine="720"/>
        <w:jc w:val="both"/>
      </w:pPr>
      <w:r w:rsidRPr="00A16213">
        <w:lastRenderedPageBreak/>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605FA" w:rsidRPr="00A16213" w:rsidRDefault="00F605FA" w:rsidP="00F605FA">
      <w:pPr>
        <w:ind w:firstLine="720"/>
        <w:jc w:val="both"/>
      </w:pPr>
      <w:r w:rsidRPr="00A16213">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605FA" w:rsidRPr="00A16213" w:rsidRDefault="00F605FA" w:rsidP="00F605FA">
      <w:pPr>
        <w:ind w:firstLine="720"/>
        <w:jc w:val="both"/>
      </w:pPr>
      <w:r w:rsidRPr="00A16213">
        <w:t>2) предоставляет заявителю бланк заявления;</w:t>
      </w:r>
    </w:p>
    <w:p w:rsidR="00F605FA" w:rsidRPr="00A16213" w:rsidRDefault="00F605FA" w:rsidP="00F605FA">
      <w:pPr>
        <w:ind w:firstLine="709"/>
        <w:jc w:val="both"/>
        <w:rPr>
          <w:szCs w:val="28"/>
        </w:rPr>
      </w:pPr>
      <w:r w:rsidRPr="00A16213">
        <w:rPr>
          <w:szCs w:val="28"/>
        </w:rPr>
        <w:t>3) проверяет соответствие представленных документов установленным требованиям, а именно:</w:t>
      </w:r>
    </w:p>
    <w:p w:rsidR="00F605FA" w:rsidRPr="00A16213" w:rsidRDefault="00F605FA" w:rsidP="00F605FA">
      <w:pPr>
        <w:ind w:firstLine="709"/>
        <w:jc w:val="both"/>
        <w:rPr>
          <w:szCs w:val="28"/>
        </w:rPr>
      </w:pPr>
      <w:r w:rsidRPr="00A16213">
        <w:rPr>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605FA" w:rsidRPr="00A16213" w:rsidRDefault="00F605FA" w:rsidP="00F605FA">
      <w:pPr>
        <w:ind w:firstLine="709"/>
        <w:jc w:val="both"/>
        <w:rPr>
          <w:szCs w:val="28"/>
        </w:rPr>
      </w:pPr>
      <w:r w:rsidRPr="00A16213">
        <w:rPr>
          <w:szCs w:val="28"/>
        </w:rPr>
        <w:t>тексты документов написаны разборчиво;</w:t>
      </w:r>
    </w:p>
    <w:p w:rsidR="00F605FA" w:rsidRPr="00A16213" w:rsidRDefault="00F605FA" w:rsidP="00F605FA">
      <w:pPr>
        <w:ind w:firstLine="709"/>
        <w:jc w:val="both"/>
        <w:rPr>
          <w:szCs w:val="28"/>
        </w:rPr>
      </w:pPr>
      <w:r w:rsidRPr="00A16213">
        <w:rPr>
          <w:szCs w:val="28"/>
        </w:rPr>
        <w:t>фамилия, имя и отчество (при наличии) заявителя, адрес места жительства, паспортные данные написаны полностью;</w:t>
      </w:r>
    </w:p>
    <w:p w:rsidR="00F605FA" w:rsidRPr="00A16213" w:rsidRDefault="00F605FA" w:rsidP="00F605FA">
      <w:pPr>
        <w:ind w:firstLine="709"/>
        <w:jc w:val="both"/>
        <w:rPr>
          <w:szCs w:val="28"/>
        </w:rPr>
      </w:pPr>
      <w:r w:rsidRPr="00A16213">
        <w:rPr>
          <w:szCs w:val="28"/>
        </w:rPr>
        <w:t>в документах нет подчисток, приписок, зачеркнутых слов и не оговоренных в них исправлений;</w:t>
      </w:r>
    </w:p>
    <w:p w:rsidR="00F605FA" w:rsidRPr="00A16213" w:rsidRDefault="00F605FA" w:rsidP="00F605FA">
      <w:pPr>
        <w:ind w:firstLine="709"/>
        <w:jc w:val="both"/>
        <w:rPr>
          <w:szCs w:val="28"/>
        </w:rPr>
      </w:pPr>
      <w:r w:rsidRPr="00A16213">
        <w:rPr>
          <w:szCs w:val="28"/>
        </w:rPr>
        <w:t>документы не исполнены карандашом;</w:t>
      </w:r>
    </w:p>
    <w:p w:rsidR="00F605FA" w:rsidRPr="00A16213" w:rsidRDefault="00F605FA" w:rsidP="00F605FA">
      <w:pPr>
        <w:ind w:firstLine="709"/>
        <w:jc w:val="both"/>
        <w:rPr>
          <w:szCs w:val="28"/>
        </w:rPr>
      </w:pPr>
      <w:r w:rsidRPr="00A16213">
        <w:rPr>
          <w:szCs w:val="28"/>
        </w:rPr>
        <w:t>документы не имеют повреждений, наличие которых не позволяет однозначно истолковать их содержание;</w:t>
      </w:r>
    </w:p>
    <w:p w:rsidR="00F605FA" w:rsidRPr="00A16213" w:rsidRDefault="00F605FA" w:rsidP="00F605FA">
      <w:pPr>
        <w:ind w:firstLine="709"/>
        <w:jc w:val="both"/>
        <w:rPr>
          <w:szCs w:val="28"/>
        </w:rPr>
      </w:pPr>
      <w:r w:rsidRPr="00A16213">
        <w:rPr>
          <w:szCs w:val="28"/>
        </w:rPr>
        <w:t>4)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605FA" w:rsidRPr="00A16213" w:rsidRDefault="00F605FA" w:rsidP="00F605FA">
      <w:pPr>
        <w:ind w:firstLine="709"/>
        <w:jc w:val="both"/>
        <w:rPr>
          <w:szCs w:val="28"/>
        </w:rPr>
      </w:pPr>
      <w:r w:rsidRPr="00A16213">
        <w:rPr>
          <w:szCs w:val="28"/>
        </w:rPr>
        <w:t>5)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605FA" w:rsidRPr="00A16213" w:rsidRDefault="00F605FA" w:rsidP="00F605FA">
      <w:pPr>
        <w:ind w:firstLine="709"/>
        <w:jc w:val="both"/>
        <w:rPr>
          <w:szCs w:val="28"/>
        </w:rPr>
      </w:pPr>
      <w:r w:rsidRPr="00A16213">
        <w:rPr>
          <w:szCs w:val="28"/>
        </w:rPr>
        <w:t>46. Заявитель несет ответственность за достоверность представленных сведений и документов.</w:t>
      </w:r>
    </w:p>
    <w:p w:rsidR="00F605FA" w:rsidRPr="00A16213" w:rsidRDefault="00F605FA" w:rsidP="00F605FA">
      <w:pPr>
        <w:ind w:firstLine="709"/>
        <w:jc w:val="both"/>
        <w:rPr>
          <w:szCs w:val="28"/>
        </w:rPr>
      </w:pPr>
      <w:r w:rsidRPr="00A16213">
        <w:rPr>
          <w:szCs w:val="28"/>
        </w:rPr>
        <w:t>47. После регистрации заявления и документов специалист, ответственный за прием и регистрацию документов, в течение 1-го рабочего дня, следующего за днем приема документов, передает заявление и документы на рассмотрение в Управление.</w:t>
      </w:r>
    </w:p>
    <w:p w:rsidR="00F605FA" w:rsidRPr="00A16213" w:rsidRDefault="00F605FA" w:rsidP="00F605FA">
      <w:pPr>
        <w:ind w:firstLine="709"/>
        <w:jc w:val="both"/>
        <w:rPr>
          <w:szCs w:val="28"/>
        </w:rPr>
      </w:pPr>
    </w:p>
    <w:p w:rsidR="00F605FA" w:rsidRPr="00A16213" w:rsidRDefault="00F605FA" w:rsidP="00F605FA">
      <w:pPr>
        <w:pStyle w:val="1"/>
        <w:spacing w:before="0" w:after="0"/>
        <w:rPr>
          <w:rFonts w:ascii="Times New Roman" w:hAnsi="Times New Roman" w:cs="Times New Roman"/>
          <w:color w:val="auto"/>
          <w:szCs w:val="28"/>
        </w:rPr>
      </w:pPr>
      <w:r w:rsidRPr="00A16213">
        <w:rPr>
          <w:rFonts w:ascii="Times New Roman" w:hAnsi="Times New Roman" w:cs="Times New Roman"/>
          <w:color w:val="auto"/>
          <w:szCs w:val="28"/>
        </w:rPr>
        <w:t>Подраздел 3. Рассмотрение документов и принятие решения</w:t>
      </w:r>
    </w:p>
    <w:p w:rsidR="00F605FA" w:rsidRPr="00A16213" w:rsidRDefault="00F605FA" w:rsidP="00F605FA">
      <w:pPr>
        <w:rPr>
          <w:szCs w:val="28"/>
        </w:rPr>
      </w:pPr>
    </w:p>
    <w:p w:rsidR="00F605FA" w:rsidRPr="00A16213" w:rsidRDefault="00F605FA" w:rsidP="00F605FA">
      <w:pPr>
        <w:ind w:firstLine="709"/>
        <w:jc w:val="both"/>
        <w:rPr>
          <w:szCs w:val="28"/>
        </w:rPr>
      </w:pPr>
      <w:r w:rsidRPr="00A16213">
        <w:rPr>
          <w:szCs w:val="28"/>
        </w:rPr>
        <w:t>48. Начальник Управления в течение 1-го календарного дня рассматривает представленные документы, после чего передает их специалисту Управления.</w:t>
      </w:r>
    </w:p>
    <w:p w:rsidR="00F605FA" w:rsidRPr="00A16213" w:rsidRDefault="00F605FA" w:rsidP="00F605FA">
      <w:pPr>
        <w:ind w:firstLine="709"/>
        <w:jc w:val="both"/>
        <w:rPr>
          <w:szCs w:val="28"/>
        </w:rPr>
      </w:pPr>
      <w:r w:rsidRPr="00A16213">
        <w:rPr>
          <w:szCs w:val="28"/>
        </w:rPr>
        <w:t>49. Специалист Управления в течение 2-х календарных дней рассматривает представленные документы,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 а также производит проверку сведений, содержащихся в документах, после чего осуществляет подготовку к проведению заседания Комиссии по вопросам землепользования и застройки Инсарского муниципального  района, либо письмо   с мотивированным отказом.</w:t>
      </w:r>
    </w:p>
    <w:p w:rsidR="00F605FA" w:rsidRPr="00A16213" w:rsidRDefault="00F605FA" w:rsidP="00F605FA">
      <w:pPr>
        <w:ind w:firstLine="709"/>
        <w:jc w:val="both"/>
        <w:rPr>
          <w:szCs w:val="28"/>
        </w:rPr>
      </w:pPr>
      <w:r w:rsidRPr="00A16213">
        <w:rPr>
          <w:szCs w:val="28"/>
        </w:rPr>
        <w:t>50. Специалист Управления в течение 3-х календарных дней осуществляет подготовку проекта постановления Главы Инсарского муниципального района о вынесении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F605FA" w:rsidRPr="00A16213" w:rsidRDefault="00F605FA" w:rsidP="00F605FA">
      <w:pPr>
        <w:ind w:firstLine="709"/>
        <w:jc w:val="both"/>
        <w:rPr>
          <w:szCs w:val="28"/>
        </w:rPr>
      </w:pPr>
      <w:r w:rsidRPr="00A16213">
        <w:rPr>
          <w:szCs w:val="28"/>
        </w:rPr>
        <w:t>51. В соответствии с Регламентом Администрации Инсарского муниципального района  проект постановления проходит согласование с должностными лицами Администрации в течение 3-х календарных дней, после чего подписывается Главой администрации Инсарского муниципального района  в течение 1-го календарного дня со дня получения.</w:t>
      </w:r>
    </w:p>
    <w:p w:rsidR="00F605FA" w:rsidRPr="00A16213" w:rsidRDefault="00F605FA" w:rsidP="00F605FA">
      <w:pPr>
        <w:ind w:firstLine="709"/>
        <w:jc w:val="both"/>
        <w:rPr>
          <w:szCs w:val="28"/>
        </w:rPr>
      </w:pPr>
      <w:r w:rsidRPr="00A16213">
        <w:rPr>
          <w:szCs w:val="28"/>
        </w:rPr>
        <w:lastRenderedPageBreak/>
        <w:t>52. Подписанное постановление Главы Инсарского муниципального района  в течение 1-го календарного дня регистрируется специалистом, ответственным за регистрацию нормативных правовых актов, и передается специалисту Управления.</w:t>
      </w:r>
    </w:p>
    <w:p w:rsidR="00F605FA" w:rsidRPr="00A16213" w:rsidRDefault="00F605FA" w:rsidP="00F605FA">
      <w:pPr>
        <w:ind w:firstLine="709"/>
        <w:jc w:val="both"/>
        <w:rPr>
          <w:szCs w:val="28"/>
        </w:rPr>
      </w:pPr>
      <w:r w:rsidRPr="00A16213">
        <w:rPr>
          <w:szCs w:val="28"/>
        </w:rPr>
        <w:t xml:space="preserve">53. Специалист Управления в течение 4-х календарных дней осуществляет публикацию постановления о вынесении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в средствах массовой информации и размещает на официальном сайте: </w:t>
      </w:r>
      <w:r w:rsidRPr="00A16213">
        <w:rPr>
          <w:szCs w:val="28"/>
          <w:lang w:val="en-US"/>
        </w:rPr>
        <w:t>http</w:t>
      </w:r>
      <w:r w:rsidRPr="00A16213">
        <w:rPr>
          <w:szCs w:val="28"/>
        </w:rPr>
        <w:t>://</w:t>
      </w:r>
      <w:r w:rsidRPr="00A16213">
        <w:rPr>
          <w:szCs w:val="28"/>
          <w:lang w:val="en-US"/>
        </w:rPr>
        <w:t>ww</w:t>
      </w:r>
      <w:r w:rsidRPr="00A16213">
        <w:rPr>
          <w:szCs w:val="28"/>
        </w:rPr>
        <w:t>.</w:t>
      </w:r>
      <w:r w:rsidRPr="00A16213">
        <w:rPr>
          <w:szCs w:val="28"/>
          <w:lang w:val="en-US"/>
        </w:rPr>
        <w:t>Insar</w:t>
      </w:r>
      <w:r w:rsidRPr="00A16213">
        <w:rPr>
          <w:szCs w:val="28"/>
        </w:rPr>
        <w:t>.</w:t>
      </w:r>
      <w:r w:rsidRPr="00A16213">
        <w:rPr>
          <w:szCs w:val="28"/>
          <w:lang w:val="en-US"/>
        </w:rPr>
        <w:t>e</w:t>
      </w:r>
      <w:r w:rsidRPr="00A16213">
        <w:rPr>
          <w:szCs w:val="28"/>
        </w:rPr>
        <w:t>-</w:t>
      </w:r>
      <w:r w:rsidRPr="00A16213">
        <w:rPr>
          <w:szCs w:val="28"/>
          <w:lang w:val="en-US"/>
        </w:rPr>
        <w:t>mordovia</w:t>
      </w:r>
      <w:r w:rsidRPr="00A16213">
        <w:rPr>
          <w:szCs w:val="28"/>
        </w:rPr>
        <w:t>.</w:t>
      </w:r>
      <w:r w:rsidRPr="00A16213">
        <w:rPr>
          <w:szCs w:val="28"/>
          <w:lang w:val="en-US"/>
        </w:rPr>
        <w:t>ru</w:t>
      </w:r>
      <w:r w:rsidRPr="00A16213">
        <w:rPr>
          <w:szCs w:val="28"/>
        </w:rPr>
        <w:t>.</w:t>
      </w:r>
    </w:p>
    <w:p w:rsidR="00F605FA" w:rsidRPr="00A16213" w:rsidRDefault="00F605FA" w:rsidP="00F605FA">
      <w:pPr>
        <w:ind w:firstLine="709"/>
        <w:jc w:val="both"/>
        <w:rPr>
          <w:szCs w:val="28"/>
        </w:rPr>
      </w:pPr>
      <w:r w:rsidRPr="00A16213">
        <w:rPr>
          <w:szCs w:val="28"/>
        </w:rPr>
        <w:t xml:space="preserve">54. Публичные слушания проводятся не менее чем за 15 календарных дней со дня публикации постановления о вынесении на публичные слушания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в средствах массовой информации и размещения на официальном сайте: </w:t>
      </w:r>
      <w:r w:rsidRPr="00A16213">
        <w:rPr>
          <w:szCs w:val="28"/>
          <w:lang w:val="en-US"/>
        </w:rPr>
        <w:t>http</w:t>
      </w:r>
      <w:r w:rsidRPr="00A16213">
        <w:rPr>
          <w:szCs w:val="28"/>
        </w:rPr>
        <w:t>://</w:t>
      </w:r>
      <w:r w:rsidRPr="00A16213">
        <w:rPr>
          <w:szCs w:val="28"/>
          <w:lang w:val="en-US"/>
        </w:rPr>
        <w:t>ww</w:t>
      </w:r>
      <w:r w:rsidRPr="00A16213">
        <w:rPr>
          <w:szCs w:val="28"/>
        </w:rPr>
        <w:t>.</w:t>
      </w:r>
      <w:r w:rsidRPr="00A16213">
        <w:rPr>
          <w:szCs w:val="28"/>
          <w:lang w:val="en-US"/>
        </w:rPr>
        <w:t>Insar</w:t>
      </w:r>
      <w:r w:rsidRPr="00A16213">
        <w:rPr>
          <w:szCs w:val="28"/>
        </w:rPr>
        <w:t>.</w:t>
      </w:r>
      <w:r w:rsidRPr="00A16213">
        <w:rPr>
          <w:szCs w:val="28"/>
          <w:lang w:val="en-US"/>
        </w:rPr>
        <w:t>e</w:t>
      </w:r>
      <w:r w:rsidRPr="00A16213">
        <w:rPr>
          <w:szCs w:val="28"/>
        </w:rPr>
        <w:t>-</w:t>
      </w:r>
      <w:r w:rsidRPr="00A16213">
        <w:rPr>
          <w:szCs w:val="28"/>
          <w:lang w:val="en-US"/>
        </w:rPr>
        <w:t>mordovia</w:t>
      </w:r>
      <w:r w:rsidRPr="00A16213">
        <w:rPr>
          <w:szCs w:val="28"/>
        </w:rPr>
        <w:t>.</w:t>
      </w:r>
      <w:r w:rsidRPr="00A16213">
        <w:rPr>
          <w:szCs w:val="28"/>
          <w:lang w:val="en-US"/>
        </w:rPr>
        <w:t>ru</w:t>
      </w:r>
      <w:r w:rsidRPr="00A16213">
        <w:rPr>
          <w:szCs w:val="28"/>
        </w:rPr>
        <w:t>.</w:t>
      </w:r>
    </w:p>
    <w:p w:rsidR="00F605FA" w:rsidRPr="00A16213" w:rsidRDefault="00F605FA" w:rsidP="00F605FA">
      <w:pPr>
        <w:ind w:firstLine="709"/>
        <w:jc w:val="both"/>
        <w:rPr>
          <w:szCs w:val="28"/>
        </w:rPr>
      </w:pPr>
      <w:r w:rsidRPr="00A16213">
        <w:rPr>
          <w:szCs w:val="28"/>
        </w:rPr>
        <w:t xml:space="preserve">55. По результатам публичных слушаний специалист Управления в течение 4-х календарных дней составляет заключение о результатах публичных слушаний, которое публикуется в средствах массовой информации и размещается на официальном сайте: </w:t>
      </w:r>
      <w:r w:rsidRPr="00A16213">
        <w:rPr>
          <w:szCs w:val="28"/>
          <w:lang w:val="en-US"/>
        </w:rPr>
        <w:t>http</w:t>
      </w:r>
      <w:r w:rsidRPr="00A16213">
        <w:rPr>
          <w:szCs w:val="28"/>
        </w:rPr>
        <w:t>://</w:t>
      </w:r>
      <w:r w:rsidRPr="00A16213">
        <w:rPr>
          <w:szCs w:val="28"/>
          <w:lang w:val="en-US"/>
        </w:rPr>
        <w:t>ww</w:t>
      </w:r>
      <w:r w:rsidRPr="00A16213">
        <w:rPr>
          <w:szCs w:val="28"/>
        </w:rPr>
        <w:t>.</w:t>
      </w:r>
      <w:r w:rsidRPr="00A16213">
        <w:rPr>
          <w:szCs w:val="28"/>
          <w:lang w:val="en-US"/>
        </w:rPr>
        <w:t>Insar</w:t>
      </w:r>
      <w:r w:rsidRPr="00A16213">
        <w:rPr>
          <w:szCs w:val="28"/>
        </w:rPr>
        <w:t>.</w:t>
      </w:r>
      <w:r w:rsidRPr="00A16213">
        <w:rPr>
          <w:szCs w:val="28"/>
          <w:lang w:val="en-US"/>
        </w:rPr>
        <w:t>e</w:t>
      </w:r>
      <w:r w:rsidRPr="00A16213">
        <w:rPr>
          <w:szCs w:val="28"/>
        </w:rPr>
        <w:t>-</w:t>
      </w:r>
      <w:r w:rsidRPr="00A16213">
        <w:rPr>
          <w:szCs w:val="28"/>
          <w:lang w:val="en-US"/>
        </w:rPr>
        <w:t>mordovia</w:t>
      </w:r>
      <w:r w:rsidRPr="00A16213">
        <w:rPr>
          <w:szCs w:val="28"/>
        </w:rPr>
        <w:t>.</w:t>
      </w:r>
      <w:r w:rsidRPr="00A16213">
        <w:rPr>
          <w:szCs w:val="28"/>
          <w:lang w:val="en-US"/>
        </w:rPr>
        <w:t>ru</w:t>
      </w:r>
      <w:r w:rsidRPr="00A16213">
        <w:rPr>
          <w:szCs w:val="28"/>
        </w:rPr>
        <w:t>.</w:t>
      </w:r>
    </w:p>
    <w:p w:rsidR="00F605FA" w:rsidRPr="00A16213" w:rsidRDefault="00F605FA" w:rsidP="00F605FA">
      <w:pPr>
        <w:ind w:firstLine="709"/>
        <w:jc w:val="both"/>
        <w:rPr>
          <w:szCs w:val="28"/>
        </w:rPr>
      </w:pPr>
      <w:r w:rsidRPr="00A16213">
        <w:rPr>
          <w:szCs w:val="28"/>
        </w:rPr>
        <w:t xml:space="preserve">На основании заключения о результатах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Главые Инсарского муниципального района.  </w:t>
      </w:r>
    </w:p>
    <w:p w:rsidR="00F605FA" w:rsidRPr="00A16213" w:rsidRDefault="00F605FA" w:rsidP="00F605FA">
      <w:pPr>
        <w:ind w:firstLine="709"/>
        <w:jc w:val="both"/>
        <w:rPr>
          <w:szCs w:val="28"/>
        </w:rPr>
      </w:pPr>
      <w:r w:rsidRPr="00A16213">
        <w:rPr>
          <w:szCs w:val="28"/>
        </w:rPr>
        <w:t>56. Специалист Управления в течение 1-го календарного дня осуществляет подготовку проекта постановления Главы Инсарского муниципального района  о предоставлении разрешения на отклонение от предельных параметров разрешенного строительства, реконструкции объектов капитального строительства либо письмо с мотивированным отказом в предоставлении муниципальной услуги.</w:t>
      </w:r>
    </w:p>
    <w:p w:rsidR="00F605FA" w:rsidRPr="00A16213" w:rsidRDefault="00F605FA" w:rsidP="00F605FA">
      <w:pPr>
        <w:ind w:firstLine="709"/>
        <w:jc w:val="both"/>
        <w:rPr>
          <w:szCs w:val="28"/>
        </w:rPr>
      </w:pPr>
      <w:r w:rsidRPr="00A16213">
        <w:rPr>
          <w:szCs w:val="28"/>
        </w:rPr>
        <w:t>57. В соответствии с Регламентом Администрации Инсарского муниципального района проект постановления проходит согласование с должностными лицами Администрации в течение 3-х календарных дней, после чего подписывается Главой Инсарского муниципального района в течение 1-го календарного дня со дня получения.</w:t>
      </w:r>
    </w:p>
    <w:p w:rsidR="00F605FA" w:rsidRPr="00A16213" w:rsidRDefault="00F605FA" w:rsidP="00F605FA">
      <w:pPr>
        <w:ind w:firstLine="709"/>
        <w:jc w:val="both"/>
        <w:rPr>
          <w:szCs w:val="28"/>
        </w:rPr>
      </w:pPr>
      <w:r w:rsidRPr="00A16213">
        <w:rPr>
          <w:szCs w:val="28"/>
        </w:rPr>
        <w:t>58. Подписанное постановление Главы Инсарского муниципального района  в течение 1-го календарного дня регистрируется специалистом, ответственным за регистрацию нормативных правовых актов, и передается специалисту Управления.</w:t>
      </w:r>
    </w:p>
    <w:p w:rsidR="00F605FA" w:rsidRPr="00A16213" w:rsidRDefault="00F605FA" w:rsidP="00F605FA">
      <w:pPr>
        <w:ind w:firstLine="709"/>
        <w:jc w:val="both"/>
        <w:rPr>
          <w:szCs w:val="28"/>
        </w:rPr>
      </w:pPr>
      <w:r w:rsidRPr="00A16213">
        <w:rPr>
          <w:szCs w:val="28"/>
        </w:rPr>
        <w:t xml:space="preserve">59. Специалист Управления в течение 4-х календарных дней со дня получения постановления Главы Инсарского муниципального района осуществляет публикацию постановления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либо отказ в предоставлении такого разрешения в средствах массовой информации и размещает на официальном сайте: </w:t>
      </w:r>
      <w:r w:rsidRPr="00A16213">
        <w:rPr>
          <w:szCs w:val="28"/>
          <w:lang w:val="en-US"/>
        </w:rPr>
        <w:t>http</w:t>
      </w:r>
      <w:r w:rsidRPr="00A16213">
        <w:rPr>
          <w:szCs w:val="28"/>
        </w:rPr>
        <w:t>://</w:t>
      </w:r>
      <w:r w:rsidRPr="00A16213">
        <w:rPr>
          <w:szCs w:val="28"/>
          <w:lang w:val="en-US"/>
        </w:rPr>
        <w:t>ww</w:t>
      </w:r>
      <w:r w:rsidRPr="00A16213">
        <w:rPr>
          <w:szCs w:val="28"/>
        </w:rPr>
        <w:t>.</w:t>
      </w:r>
      <w:r w:rsidRPr="00A16213">
        <w:rPr>
          <w:szCs w:val="28"/>
          <w:lang w:val="en-US"/>
        </w:rPr>
        <w:t>Insar</w:t>
      </w:r>
      <w:r w:rsidRPr="00A16213">
        <w:rPr>
          <w:szCs w:val="28"/>
        </w:rPr>
        <w:t>.</w:t>
      </w:r>
      <w:r w:rsidRPr="00A16213">
        <w:rPr>
          <w:szCs w:val="28"/>
          <w:lang w:val="en-US"/>
        </w:rPr>
        <w:t>e</w:t>
      </w:r>
      <w:r w:rsidRPr="00A16213">
        <w:rPr>
          <w:szCs w:val="28"/>
        </w:rPr>
        <w:t>-</w:t>
      </w:r>
      <w:r w:rsidRPr="00A16213">
        <w:rPr>
          <w:szCs w:val="28"/>
          <w:lang w:val="en-US"/>
        </w:rPr>
        <w:t>mordovia</w:t>
      </w:r>
      <w:r w:rsidRPr="00A16213">
        <w:rPr>
          <w:szCs w:val="28"/>
        </w:rPr>
        <w:t>.</w:t>
      </w:r>
      <w:r w:rsidRPr="00A16213">
        <w:rPr>
          <w:szCs w:val="28"/>
          <w:lang w:val="en-US"/>
        </w:rPr>
        <w:t>ru</w:t>
      </w:r>
      <w:r w:rsidRPr="00A16213">
        <w:rPr>
          <w:szCs w:val="28"/>
        </w:rPr>
        <w:t>.</w:t>
      </w:r>
    </w:p>
    <w:p w:rsidR="00F605FA" w:rsidRPr="00A16213" w:rsidRDefault="00F605FA" w:rsidP="00F605FA">
      <w:pPr>
        <w:ind w:firstLine="709"/>
        <w:jc w:val="both"/>
        <w:rPr>
          <w:szCs w:val="28"/>
        </w:rPr>
      </w:pPr>
      <w:r w:rsidRPr="00A16213">
        <w:rPr>
          <w:szCs w:val="28"/>
        </w:rPr>
        <w:t>60. Максимальный срок выполнения административного действия - 44 календарных дня.</w:t>
      </w:r>
    </w:p>
    <w:p w:rsidR="00F605FA" w:rsidRPr="00A16213" w:rsidRDefault="00F605FA" w:rsidP="00F605FA">
      <w:pPr>
        <w:ind w:firstLine="709"/>
        <w:jc w:val="both"/>
        <w:rPr>
          <w:szCs w:val="28"/>
        </w:rPr>
      </w:pPr>
    </w:p>
    <w:p w:rsidR="00F605FA" w:rsidRPr="00A16213" w:rsidRDefault="00F605FA" w:rsidP="00F605FA">
      <w:pPr>
        <w:pStyle w:val="1"/>
        <w:spacing w:before="0" w:after="0"/>
        <w:rPr>
          <w:color w:val="auto"/>
          <w:sz w:val="26"/>
          <w:szCs w:val="28"/>
        </w:rPr>
      </w:pPr>
      <w:bookmarkStart w:id="148" w:name="sub_340"/>
      <w:r w:rsidRPr="00A16213">
        <w:rPr>
          <w:color w:val="auto"/>
          <w:sz w:val="26"/>
          <w:szCs w:val="28"/>
        </w:rPr>
        <w:t>Подраздел 4. Отказ в предоставлении муниципальной услуги</w:t>
      </w:r>
    </w:p>
    <w:bookmarkEnd w:id="148"/>
    <w:p w:rsidR="00F605FA" w:rsidRPr="00A16213" w:rsidRDefault="00F605FA" w:rsidP="00F605FA">
      <w:pPr>
        <w:rPr>
          <w:szCs w:val="28"/>
        </w:rPr>
      </w:pPr>
    </w:p>
    <w:p w:rsidR="00F605FA" w:rsidRPr="00A16213" w:rsidRDefault="00F605FA" w:rsidP="00F605FA">
      <w:pPr>
        <w:ind w:firstLine="709"/>
        <w:jc w:val="both"/>
        <w:rPr>
          <w:szCs w:val="28"/>
        </w:rPr>
      </w:pPr>
      <w:bookmarkStart w:id="149" w:name="sub_1060"/>
      <w:r w:rsidRPr="00A16213">
        <w:rPr>
          <w:szCs w:val="28"/>
        </w:rPr>
        <w:t xml:space="preserve">61. В случае выявления оснований, указанных в </w:t>
      </w:r>
      <w:hyperlink w:anchor="sub_1025" w:history="1">
        <w:r w:rsidRPr="00A16213">
          <w:rPr>
            <w:rStyle w:val="ae"/>
            <w:rFonts w:cs="Times New Roman CYR"/>
            <w:b/>
            <w:szCs w:val="28"/>
          </w:rPr>
          <w:t>пункте 25</w:t>
        </w:r>
      </w:hyperlink>
      <w:r w:rsidRPr="00A16213">
        <w:rPr>
          <w:szCs w:val="28"/>
        </w:rPr>
        <w:t xml:space="preserve"> настоящего регламента, для отказа в предоставлении муниципальной услуги, специалист Управления оформляет проект письма о мотивированном отказе в предоставлении муниципальной услуги с ссылкой на причину отказа.</w:t>
      </w:r>
    </w:p>
    <w:p w:rsidR="00F605FA" w:rsidRPr="00A16213" w:rsidRDefault="00F605FA" w:rsidP="00F605FA">
      <w:pPr>
        <w:ind w:firstLine="709"/>
        <w:jc w:val="both"/>
        <w:rPr>
          <w:szCs w:val="28"/>
        </w:rPr>
      </w:pPr>
      <w:bookmarkStart w:id="150" w:name="sub_1061"/>
      <w:bookmarkEnd w:id="149"/>
      <w:r w:rsidRPr="00A16213">
        <w:rPr>
          <w:szCs w:val="28"/>
        </w:rPr>
        <w:lastRenderedPageBreak/>
        <w:t>62. Проект письма подписывается Главой  Инсарского муниципального района  в течение 1 дня с даты получения проекта.</w:t>
      </w:r>
    </w:p>
    <w:p w:rsidR="00F605FA" w:rsidRPr="00A16213" w:rsidRDefault="00F605FA" w:rsidP="00F605FA">
      <w:pPr>
        <w:ind w:firstLine="709"/>
        <w:jc w:val="both"/>
        <w:rPr>
          <w:szCs w:val="28"/>
        </w:rPr>
      </w:pPr>
      <w:bookmarkStart w:id="151" w:name="sub_1062"/>
      <w:bookmarkEnd w:id="150"/>
      <w:r w:rsidRPr="00A16213">
        <w:rPr>
          <w:szCs w:val="28"/>
        </w:rPr>
        <w:t>63. Максимальный срок выполнения административного действия - 28 дней.</w:t>
      </w:r>
    </w:p>
    <w:p w:rsidR="00F605FA" w:rsidRPr="00A16213" w:rsidRDefault="00F605FA" w:rsidP="00F605FA">
      <w:pPr>
        <w:ind w:firstLine="709"/>
        <w:jc w:val="both"/>
        <w:rPr>
          <w:szCs w:val="28"/>
        </w:rPr>
      </w:pPr>
      <w:bookmarkStart w:id="152" w:name="sub_1063"/>
      <w:bookmarkEnd w:id="151"/>
      <w:r w:rsidRPr="00A16213">
        <w:rPr>
          <w:szCs w:val="28"/>
        </w:rPr>
        <w:t>64. Подписанный и зарегистрированный отказ в течение 1 дня со дня получения передается специалистам, ответственным за выдачу результата предоставления муниципальной услуги заявителю.</w:t>
      </w:r>
    </w:p>
    <w:bookmarkEnd w:id="152"/>
    <w:p w:rsidR="00F605FA" w:rsidRPr="00A16213" w:rsidRDefault="00F605FA" w:rsidP="00F605FA">
      <w:pPr>
        <w:ind w:firstLine="709"/>
        <w:jc w:val="both"/>
        <w:rPr>
          <w:szCs w:val="28"/>
        </w:rPr>
      </w:pPr>
    </w:p>
    <w:p w:rsidR="00F605FA" w:rsidRPr="00A16213" w:rsidRDefault="00F605FA" w:rsidP="00F605FA">
      <w:pPr>
        <w:pStyle w:val="1"/>
        <w:spacing w:before="0" w:after="0"/>
        <w:rPr>
          <w:rFonts w:ascii="Times New Roman" w:hAnsi="Times New Roman" w:cs="Times New Roman"/>
          <w:color w:val="auto"/>
          <w:szCs w:val="28"/>
        </w:rPr>
      </w:pPr>
      <w:r w:rsidRPr="00A16213">
        <w:rPr>
          <w:rFonts w:ascii="Times New Roman" w:hAnsi="Times New Roman" w:cs="Times New Roman"/>
          <w:color w:val="auto"/>
          <w:szCs w:val="28"/>
        </w:rPr>
        <w:t>Подраздел 5. Выдача результата заявителю</w:t>
      </w:r>
    </w:p>
    <w:p w:rsidR="00F605FA" w:rsidRPr="00A16213" w:rsidRDefault="00F605FA" w:rsidP="00F605FA">
      <w:pPr>
        <w:jc w:val="both"/>
        <w:rPr>
          <w:szCs w:val="28"/>
        </w:rPr>
      </w:pPr>
    </w:p>
    <w:p w:rsidR="00F605FA" w:rsidRPr="00A16213" w:rsidRDefault="00F605FA" w:rsidP="00F605FA">
      <w:pPr>
        <w:ind w:firstLine="709"/>
        <w:jc w:val="both"/>
        <w:rPr>
          <w:szCs w:val="28"/>
        </w:rPr>
      </w:pPr>
      <w:bookmarkStart w:id="153" w:name="sub_1064"/>
      <w:r w:rsidRPr="00A16213">
        <w:rPr>
          <w:szCs w:val="28"/>
        </w:rPr>
        <w:t>65.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F605FA" w:rsidRPr="00A16213" w:rsidRDefault="00F605FA" w:rsidP="00F605FA">
      <w:pPr>
        <w:ind w:firstLine="709"/>
        <w:jc w:val="both"/>
        <w:rPr>
          <w:szCs w:val="28"/>
        </w:rPr>
      </w:pPr>
      <w:bookmarkStart w:id="154" w:name="sub_1065"/>
      <w:bookmarkEnd w:id="153"/>
      <w:r w:rsidRPr="00A16213">
        <w:rPr>
          <w:szCs w:val="28"/>
        </w:rPr>
        <w:t>66.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bookmarkEnd w:id="154"/>
    <w:p w:rsidR="00F605FA" w:rsidRPr="00A16213" w:rsidRDefault="00F605FA" w:rsidP="00F605FA">
      <w:pPr>
        <w:ind w:firstLine="709"/>
        <w:jc w:val="both"/>
        <w:rPr>
          <w:szCs w:val="28"/>
        </w:rPr>
      </w:pPr>
      <w:r w:rsidRPr="00A16213">
        <w:rPr>
          <w:szCs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F605FA" w:rsidRPr="00A16213" w:rsidRDefault="00F605FA" w:rsidP="00F605FA">
      <w:pPr>
        <w:ind w:firstLine="709"/>
        <w:jc w:val="both"/>
        <w:rPr>
          <w:szCs w:val="28"/>
        </w:rPr>
      </w:pPr>
      <w:r w:rsidRPr="00A16213">
        <w:rPr>
          <w:szCs w:val="28"/>
        </w:rPr>
        <w:t>67.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F605FA" w:rsidRPr="00A16213" w:rsidRDefault="00F605FA" w:rsidP="00F605FA">
      <w:pPr>
        <w:ind w:firstLine="709"/>
        <w:jc w:val="both"/>
        <w:rPr>
          <w:szCs w:val="28"/>
        </w:rPr>
      </w:pPr>
      <w:bookmarkStart w:id="155" w:name="sub_1067"/>
      <w:r w:rsidRPr="00A16213">
        <w:rPr>
          <w:szCs w:val="28"/>
        </w:rPr>
        <w:t>68.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F605FA" w:rsidRPr="00A16213" w:rsidRDefault="00F605FA" w:rsidP="00F605FA">
      <w:pPr>
        <w:ind w:firstLine="709"/>
        <w:jc w:val="center"/>
        <w:rPr>
          <w:color w:val="FF0000"/>
          <w:szCs w:val="28"/>
        </w:rPr>
      </w:pPr>
    </w:p>
    <w:p w:rsidR="00F605FA" w:rsidRPr="00A16213" w:rsidRDefault="00F605FA" w:rsidP="00F605FA">
      <w:pPr>
        <w:pStyle w:val="1"/>
        <w:spacing w:before="0" w:after="0"/>
        <w:rPr>
          <w:rFonts w:ascii="Times New Roman" w:hAnsi="Times New Roman"/>
          <w:color w:val="auto"/>
          <w:szCs w:val="28"/>
        </w:rPr>
      </w:pPr>
      <w:r w:rsidRPr="00A16213">
        <w:rPr>
          <w:rFonts w:ascii="Times New Roman" w:hAnsi="Times New Roman"/>
          <w:color w:val="auto"/>
          <w:szCs w:val="28"/>
        </w:rPr>
        <w:t>Раздел 4. Формы контроля за исполнением Административного регламента</w:t>
      </w:r>
    </w:p>
    <w:p w:rsidR="00F605FA" w:rsidRPr="00A16213" w:rsidRDefault="00F605FA" w:rsidP="00F605FA">
      <w:pPr>
        <w:widowControl w:val="0"/>
        <w:autoSpaceDE w:val="0"/>
        <w:autoSpaceDN w:val="0"/>
        <w:adjustRightInd w:val="0"/>
        <w:ind w:firstLine="720"/>
        <w:jc w:val="center"/>
        <w:rPr>
          <w:rFonts w:cs="Arial"/>
          <w:szCs w:val="28"/>
        </w:rPr>
      </w:pPr>
    </w:p>
    <w:p w:rsidR="00F605FA" w:rsidRPr="00A16213" w:rsidRDefault="00F605FA" w:rsidP="00F605FA">
      <w:pPr>
        <w:pStyle w:val="affa"/>
        <w:spacing w:after="0"/>
        <w:jc w:val="center"/>
        <w:rPr>
          <w:b/>
          <w:szCs w:val="28"/>
        </w:rPr>
      </w:pPr>
      <w:r w:rsidRPr="00A16213">
        <w:rPr>
          <w:b/>
          <w:szCs w:val="28"/>
        </w:rPr>
        <w:t>Подраздел 1. Порядок и формы контроля за исполнением административного регламента</w:t>
      </w:r>
    </w:p>
    <w:p w:rsidR="00F605FA" w:rsidRPr="00A16213" w:rsidRDefault="00F605FA" w:rsidP="00F605FA">
      <w:pPr>
        <w:pStyle w:val="affa"/>
        <w:spacing w:after="0"/>
        <w:jc w:val="center"/>
        <w:rPr>
          <w:rFonts w:cs="Arial"/>
          <w:b/>
          <w:szCs w:val="28"/>
        </w:rPr>
      </w:pPr>
    </w:p>
    <w:bookmarkEnd w:id="155"/>
    <w:p w:rsidR="00F605FA" w:rsidRPr="00A16213" w:rsidRDefault="00F605FA" w:rsidP="00F605FA">
      <w:pPr>
        <w:pStyle w:val="35"/>
        <w:ind w:firstLine="709"/>
        <w:rPr>
          <w:sz w:val="24"/>
          <w:szCs w:val="28"/>
        </w:rPr>
      </w:pPr>
      <w:r w:rsidRPr="00A16213">
        <w:rPr>
          <w:sz w:val="24"/>
          <w:szCs w:val="28"/>
        </w:rPr>
        <w:t>69. Текущий контроль за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Инсарского муниципального района.</w:t>
      </w:r>
    </w:p>
    <w:p w:rsidR="00F605FA" w:rsidRPr="00A16213" w:rsidRDefault="00F605FA" w:rsidP="00F605FA">
      <w:pPr>
        <w:ind w:firstLine="720"/>
        <w:jc w:val="both"/>
        <w:rPr>
          <w:szCs w:val="23"/>
        </w:rPr>
      </w:pPr>
      <w:r w:rsidRPr="00A16213">
        <w:rPr>
          <w:szCs w:val="23"/>
        </w:rPr>
        <w:t>70.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F605FA" w:rsidRPr="00A16213" w:rsidRDefault="00F605FA" w:rsidP="00F605FA">
      <w:pPr>
        <w:ind w:firstLine="720"/>
        <w:jc w:val="both"/>
        <w:rPr>
          <w:szCs w:val="23"/>
        </w:rPr>
      </w:pPr>
      <w:r w:rsidRPr="00A16213">
        <w:rPr>
          <w:szCs w:val="23"/>
        </w:rPr>
        <w:t>71. Ответственность специалистов Администрации, МФЦ закрепляется в их должностных инструкциях.</w:t>
      </w:r>
    </w:p>
    <w:p w:rsidR="00F605FA" w:rsidRPr="00A16213" w:rsidRDefault="00F605FA" w:rsidP="00F605FA">
      <w:pPr>
        <w:ind w:firstLine="720"/>
        <w:jc w:val="both"/>
        <w:rPr>
          <w:szCs w:val="23"/>
        </w:rPr>
      </w:pPr>
      <w:r w:rsidRPr="00A16213">
        <w:rPr>
          <w:szCs w:val="23"/>
        </w:rPr>
        <w:t>72.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F605FA" w:rsidRPr="00A16213" w:rsidRDefault="00F605FA" w:rsidP="00F605FA">
      <w:pPr>
        <w:ind w:firstLine="720"/>
        <w:jc w:val="both"/>
        <w:rPr>
          <w:szCs w:val="23"/>
        </w:rPr>
      </w:pPr>
      <w:r w:rsidRPr="00A16213">
        <w:rPr>
          <w:szCs w:val="23"/>
        </w:rPr>
        <w:t>73.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605FA" w:rsidRPr="00A16213" w:rsidRDefault="00F605FA" w:rsidP="00F605FA">
      <w:pPr>
        <w:ind w:firstLine="720"/>
        <w:jc w:val="both"/>
        <w:rPr>
          <w:szCs w:val="23"/>
        </w:rPr>
      </w:pPr>
      <w:r w:rsidRPr="00A16213">
        <w:rPr>
          <w:szCs w:val="23"/>
        </w:rPr>
        <w:t>74.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F605FA" w:rsidRPr="00A16213" w:rsidRDefault="00F605FA" w:rsidP="00F605FA">
      <w:pPr>
        <w:ind w:firstLine="720"/>
        <w:jc w:val="both"/>
        <w:rPr>
          <w:szCs w:val="23"/>
        </w:rPr>
      </w:pPr>
      <w:r w:rsidRPr="00A16213">
        <w:rPr>
          <w:szCs w:val="23"/>
        </w:rPr>
        <w:lastRenderedPageBreak/>
        <w:t>75.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F605FA" w:rsidRPr="00A16213" w:rsidRDefault="00F605FA" w:rsidP="00F605FA">
      <w:pPr>
        <w:pStyle w:val="35"/>
        <w:spacing w:after="0"/>
        <w:rPr>
          <w:sz w:val="24"/>
          <w:szCs w:val="28"/>
        </w:rPr>
      </w:pPr>
      <w:r w:rsidRPr="00A16213">
        <w:rPr>
          <w:sz w:val="24"/>
          <w:szCs w:val="28"/>
        </w:rPr>
        <w:t>76.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605FA" w:rsidRPr="00A16213" w:rsidRDefault="00F605FA" w:rsidP="00F605FA">
      <w:pPr>
        <w:pStyle w:val="35"/>
        <w:spacing w:after="0"/>
        <w:rPr>
          <w:sz w:val="24"/>
          <w:szCs w:val="28"/>
        </w:rPr>
      </w:pPr>
    </w:p>
    <w:p w:rsidR="00F605FA" w:rsidRPr="00A16213" w:rsidRDefault="00F605FA" w:rsidP="00F605FA">
      <w:pPr>
        <w:pStyle w:val="3"/>
        <w:numPr>
          <w:ilvl w:val="0"/>
          <w:numId w:val="16"/>
        </w:numPr>
        <w:jc w:val="center"/>
        <w:rPr>
          <w:rFonts w:ascii="Times New Roman" w:hAnsi="Times New Roman"/>
          <w:szCs w:val="28"/>
        </w:rPr>
      </w:pPr>
      <w:r w:rsidRPr="00A16213">
        <w:rPr>
          <w:rFonts w:ascii="Times New Roman" w:hAnsi="Times New Roman"/>
          <w:szCs w:val="28"/>
        </w:rPr>
        <w:t>Подраздел 2. Предмет досудебного (внесудебного) обжалования</w:t>
      </w:r>
    </w:p>
    <w:p w:rsidR="00F605FA" w:rsidRPr="00A16213" w:rsidRDefault="00F605FA" w:rsidP="00F605FA">
      <w:pPr>
        <w:rPr>
          <w:szCs w:val="28"/>
        </w:rPr>
      </w:pPr>
    </w:p>
    <w:p w:rsidR="00F605FA" w:rsidRPr="00A16213" w:rsidRDefault="00F605FA" w:rsidP="00F605FA">
      <w:pPr>
        <w:shd w:val="clear" w:color="auto" w:fill="FFFFFF"/>
        <w:ind w:firstLine="709"/>
        <w:jc w:val="both"/>
        <w:rPr>
          <w:color w:val="22272F"/>
          <w:szCs w:val="28"/>
        </w:rPr>
      </w:pPr>
      <w:r w:rsidRPr="00A16213">
        <w:rPr>
          <w:szCs w:val="28"/>
        </w:rPr>
        <w:t xml:space="preserve">77. </w:t>
      </w:r>
      <w:r w:rsidRPr="00A16213">
        <w:rPr>
          <w:color w:val="22272F"/>
          <w:szCs w:val="28"/>
        </w:rPr>
        <w:t>Заявитель может обратиться с жалобой в том числе в следующих случаях:</w:t>
      </w:r>
    </w:p>
    <w:p w:rsidR="00F605FA" w:rsidRPr="00A16213" w:rsidRDefault="00F605FA" w:rsidP="00F605FA">
      <w:pPr>
        <w:shd w:val="clear" w:color="auto" w:fill="FFFFFF"/>
        <w:ind w:firstLine="709"/>
        <w:jc w:val="both"/>
        <w:rPr>
          <w:color w:val="22272F"/>
          <w:szCs w:val="28"/>
        </w:rPr>
      </w:pPr>
      <w:r w:rsidRPr="00A16213">
        <w:rPr>
          <w:color w:val="22272F"/>
          <w:szCs w:val="28"/>
        </w:rPr>
        <w:t>- нарушение срока регистрации запроса заявителя о предоставлении муниципальной услуги, запроса, указанного в </w:t>
      </w:r>
      <w:hyperlink r:id="rId161" w:anchor="/document/12177515/entry/1510" w:history="1">
        <w:r w:rsidRPr="00A16213">
          <w:rPr>
            <w:color w:val="551A8B"/>
            <w:szCs w:val="28"/>
          </w:rPr>
          <w:t>статье 15.1</w:t>
        </w:r>
      </w:hyperlink>
      <w:r w:rsidRPr="00A16213">
        <w:rPr>
          <w:color w:val="22272F"/>
          <w:szCs w:val="28"/>
        </w:rPr>
        <w:t> Федерального закона от 27 июля 2010 г. № 210-ФЗ «Об организации предоставления государственных и муниципальных услуг»;</w:t>
      </w:r>
    </w:p>
    <w:p w:rsidR="00F605FA" w:rsidRPr="00A16213" w:rsidRDefault="00F605FA" w:rsidP="00F605FA">
      <w:pPr>
        <w:shd w:val="clear" w:color="auto" w:fill="FFFFFF"/>
        <w:ind w:firstLine="709"/>
        <w:jc w:val="both"/>
        <w:rPr>
          <w:color w:val="22272F"/>
          <w:szCs w:val="28"/>
        </w:rPr>
      </w:pPr>
      <w:r w:rsidRPr="00A16213">
        <w:rPr>
          <w:color w:val="22272F"/>
          <w:szCs w:val="28"/>
        </w:rPr>
        <w:t>-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62" w:anchor="/document/12177515/entry/160013" w:history="1">
        <w:r w:rsidRPr="00A16213">
          <w:rPr>
            <w:szCs w:val="28"/>
          </w:rPr>
          <w:t>частью 1.3 статьи 16</w:t>
        </w:r>
      </w:hyperlink>
      <w:r w:rsidRPr="00A16213">
        <w:rPr>
          <w:color w:val="22272F"/>
          <w:szCs w:val="28"/>
        </w:rPr>
        <w:t> Федерального закона от 27 июля 2010 г. № 210-ФЗ «Об организации предоставления государственных и муниципальных услуг»;</w:t>
      </w:r>
    </w:p>
    <w:p w:rsidR="00F605FA" w:rsidRPr="00A16213" w:rsidRDefault="00F605FA" w:rsidP="00F605FA">
      <w:pPr>
        <w:shd w:val="clear" w:color="auto" w:fill="FFFFFF"/>
        <w:ind w:firstLine="709"/>
        <w:jc w:val="both"/>
        <w:rPr>
          <w:color w:val="22272F"/>
          <w:szCs w:val="28"/>
        </w:rPr>
      </w:pPr>
      <w:r w:rsidRPr="00A16213">
        <w:rPr>
          <w:color w:val="22272F"/>
          <w:szCs w:val="28"/>
        </w:rPr>
        <w:t>- 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F605FA" w:rsidRPr="00A16213" w:rsidRDefault="00F605FA" w:rsidP="00F605FA">
      <w:pPr>
        <w:shd w:val="clear" w:color="auto" w:fill="FFFFFF"/>
        <w:ind w:firstLine="709"/>
        <w:jc w:val="both"/>
        <w:rPr>
          <w:color w:val="22272F"/>
          <w:szCs w:val="28"/>
        </w:rPr>
      </w:pPr>
      <w:r w:rsidRPr="00A16213">
        <w:rPr>
          <w:color w:val="22272F"/>
          <w:szCs w:val="28"/>
        </w:rPr>
        <w:t>- 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F605FA" w:rsidRPr="00A16213" w:rsidRDefault="00F605FA" w:rsidP="00F605FA">
      <w:pPr>
        <w:shd w:val="clear" w:color="auto" w:fill="FFFFFF"/>
        <w:ind w:firstLine="709"/>
        <w:jc w:val="both"/>
        <w:rPr>
          <w:color w:val="22272F"/>
          <w:szCs w:val="28"/>
        </w:rPr>
      </w:pPr>
      <w:r w:rsidRPr="00A16213">
        <w:rPr>
          <w:color w:val="22272F"/>
          <w:szCs w:val="28"/>
        </w:rPr>
        <w:t>- 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63" w:anchor="/document/12177515/entry/160013" w:history="1">
        <w:r w:rsidRPr="00A16213">
          <w:rPr>
            <w:szCs w:val="28"/>
          </w:rPr>
          <w:t>частью 1.3 статьи 16</w:t>
        </w:r>
      </w:hyperlink>
      <w:r w:rsidRPr="00A16213">
        <w:rPr>
          <w:color w:val="22272F"/>
          <w:szCs w:val="28"/>
        </w:rPr>
        <w:t> Федерального закона от 27 июля 2010 г. № 210-ФЗ «Об организации предоставления государственных и муниципальных услуг»;</w:t>
      </w:r>
    </w:p>
    <w:p w:rsidR="00F605FA" w:rsidRPr="00A16213" w:rsidRDefault="00F605FA" w:rsidP="00F605FA">
      <w:pPr>
        <w:shd w:val="clear" w:color="auto" w:fill="FFFFFF"/>
        <w:ind w:firstLine="709"/>
        <w:jc w:val="both"/>
        <w:rPr>
          <w:color w:val="22272F"/>
          <w:szCs w:val="28"/>
        </w:rPr>
      </w:pPr>
      <w:r w:rsidRPr="00A16213">
        <w:rPr>
          <w:color w:val="22272F"/>
          <w:szCs w:val="28"/>
        </w:rPr>
        <w:t>-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F605FA" w:rsidRPr="00A16213" w:rsidRDefault="00F605FA" w:rsidP="00F605FA">
      <w:pPr>
        <w:shd w:val="clear" w:color="auto" w:fill="FFFFFF"/>
        <w:ind w:firstLine="709"/>
        <w:jc w:val="both"/>
        <w:rPr>
          <w:color w:val="22272F"/>
          <w:szCs w:val="28"/>
        </w:rPr>
      </w:pPr>
      <w:r w:rsidRPr="00A16213">
        <w:rPr>
          <w:color w:val="22272F"/>
          <w:szCs w:val="28"/>
        </w:rPr>
        <w:t>- 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64" w:anchor="/document/12177515/entry/160013" w:history="1">
        <w:r w:rsidRPr="00A16213">
          <w:rPr>
            <w:szCs w:val="28"/>
          </w:rPr>
          <w:t>частью 1.3 статьи 16</w:t>
        </w:r>
      </w:hyperlink>
      <w:r w:rsidRPr="00A16213">
        <w:rPr>
          <w:color w:val="22272F"/>
          <w:szCs w:val="28"/>
        </w:rPr>
        <w:t> Федерального закона от 27 июля 2010 г. № 210-ФЗ «Об организации предоставления государственных и муниципальных услуг»;</w:t>
      </w:r>
    </w:p>
    <w:p w:rsidR="00F605FA" w:rsidRPr="00A16213" w:rsidRDefault="00F605FA" w:rsidP="00F605FA">
      <w:pPr>
        <w:shd w:val="clear" w:color="auto" w:fill="FFFFFF"/>
        <w:ind w:firstLine="709"/>
        <w:jc w:val="both"/>
        <w:rPr>
          <w:color w:val="22272F"/>
          <w:szCs w:val="28"/>
        </w:rPr>
      </w:pPr>
      <w:r w:rsidRPr="00A16213">
        <w:rPr>
          <w:color w:val="22272F"/>
          <w:szCs w:val="28"/>
        </w:rPr>
        <w:t>- нарушение срока или порядка выдачи документов по результатам предоставления муниципальной услуги;</w:t>
      </w:r>
    </w:p>
    <w:p w:rsidR="00F605FA" w:rsidRPr="00A16213" w:rsidRDefault="00F605FA" w:rsidP="00F605FA">
      <w:pPr>
        <w:shd w:val="clear" w:color="auto" w:fill="FFFFFF"/>
        <w:ind w:firstLine="709"/>
        <w:jc w:val="both"/>
        <w:rPr>
          <w:color w:val="22272F"/>
          <w:szCs w:val="28"/>
        </w:rPr>
      </w:pPr>
      <w:r w:rsidRPr="00A16213">
        <w:rPr>
          <w:color w:val="22272F"/>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w:t>
      </w:r>
      <w:r w:rsidRPr="00A16213">
        <w:rPr>
          <w:color w:val="22272F"/>
          <w:szCs w:val="28"/>
        </w:rPr>
        <w:lastRenderedPageBreak/>
        <w:t>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65" w:anchor="/document/12177515/entry/160013" w:history="1">
        <w:r w:rsidRPr="00A16213">
          <w:rPr>
            <w:szCs w:val="28"/>
          </w:rPr>
          <w:t>частью 1.3 статьи 16</w:t>
        </w:r>
      </w:hyperlink>
      <w:r w:rsidRPr="00A16213">
        <w:rPr>
          <w:color w:val="22272F"/>
          <w:szCs w:val="28"/>
        </w:rPr>
        <w:t xml:space="preserve"> Федерального закона от 27 июля 2010 г. № 210-ФЗ «Об организации предоставления государственных и муниципальных услуг»;</w:t>
      </w:r>
    </w:p>
    <w:p w:rsidR="00F605FA" w:rsidRPr="00A16213" w:rsidRDefault="00F605FA" w:rsidP="00F605FA">
      <w:pPr>
        <w:shd w:val="clear" w:color="auto" w:fill="FFFFFF"/>
        <w:ind w:firstLine="709"/>
        <w:jc w:val="both"/>
        <w:rPr>
          <w:color w:val="22272F"/>
          <w:szCs w:val="28"/>
        </w:rPr>
      </w:pPr>
      <w:r w:rsidRPr="00A16213">
        <w:rPr>
          <w:color w:val="22272F"/>
          <w:szCs w:val="28"/>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66" w:anchor="/document/12177515/entry/7014" w:history="1">
        <w:r w:rsidRPr="00A16213">
          <w:rPr>
            <w:szCs w:val="28"/>
          </w:rPr>
          <w:t xml:space="preserve">пунктом 4 части 1 статьи </w:t>
        </w:r>
        <w:r w:rsidRPr="00A16213">
          <w:rPr>
            <w:color w:val="551A8B"/>
            <w:szCs w:val="28"/>
          </w:rPr>
          <w:t>7</w:t>
        </w:r>
      </w:hyperlink>
      <w:r w:rsidRPr="00A16213">
        <w:rPr>
          <w:color w:val="22272F"/>
          <w:szCs w:val="28"/>
        </w:rPr>
        <w:t xml:space="preserve"> Федерального закона от 27 июля 2010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A16213">
        <w:rPr>
          <w:szCs w:val="28"/>
        </w:rPr>
        <w:t>определенном </w:t>
      </w:r>
      <w:hyperlink r:id="rId167" w:anchor="/document/12177515/entry/160013" w:history="1">
        <w:r w:rsidRPr="00A16213">
          <w:rPr>
            <w:szCs w:val="28"/>
          </w:rPr>
          <w:t>частью 1.3 статьи 16</w:t>
        </w:r>
      </w:hyperlink>
      <w:r w:rsidRPr="00A16213">
        <w:rPr>
          <w:szCs w:val="28"/>
        </w:rPr>
        <w:t xml:space="preserve"> </w:t>
      </w:r>
      <w:r w:rsidRPr="00A16213">
        <w:rPr>
          <w:color w:val="22272F"/>
          <w:szCs w:val="28"/>
        </w:rPr>
        <w:t>Федерального закона от 27 июля 2010 г. № 210-ФЗ «Об организации предоставления государственных и муниципальных услуг».</w:t>
      </w:r>
    </w:p>
    <w:p w:rsidR="00F605FA" w:rsidRPr="00A16213" w:rsidRDefault="00F605FA" w:rsidP="00F605FA">
      <w:pPr>
        <w:shd w:val="clear" w:color="auto" w:fill="FFFFFF"/>
        <w:ind w:firstLine="709"/>
        <w:jc w:val="both"/>
        <w:rPr>
          <w:color w:val="22272F"/>
          <w:szCs w:val="28"/>
        </w:rPr>
      </w:pPr>
    </w:p>
    <w:p w:rsidR="00F605FA" w:rsidRPr="00A16213" w:rsidRDefault="00F605FA" w:rsidP="00F605FA">
      <w:pPr>
        <w:pStyle w:val="3"/>
        <w:numPr>
          <w:ilvl w:val="0"/>
          <w:numId w:val="16"/>
        </w:numPr>
        <w:jc w:val="center"/>
        <w:rPr>
          <w:rFonts w:ascii="Times New Roman" w:hAnsi="Times New Roman"/>
          <w:szCs w:val="28"/>
        </w:rPr>
      </w:pPr>
      <w:r w:rsidRPr="00A16213">
        <w:rPr>
          <w:rFonts w:ascii="Times New Roman" w:hAnsi="Times New Roman"/>
          <w:szCs w:val="28"/>
        </w:rPr>
        <w:t>Подраздел 3. Порядок досудебного (внесудебного) обжалования</w:t>
      </w:r>
    </w:p>
    <w:p w:rsidR="00F605FA" w:rsidRPr="00A16213" w:rsidRDefault="00F605FA" w:rsidP="00F605FA">
      <w:pPr>
        <w:rPr>
          <w:szCs w:val="28"/>
        </w:rPr>
      </w:pPr>
    </w:p>
    <w:p w:rsidR="00F605FA" w:rsidRPr="00A16213" w:rsidRDefault="00F605FA" w:rsidP="00F605FA">
      <w:pPr>
        <w:ind w:firstLine="720"/>
        <w:jc w:val="both"/>
        <w:rPr>
          <w:szCs w:val="23"/>
        </w:rPr>
      </w:pPr>
      <w:r w:rsidRPr="00A16213">
        <w:rPr>
          <w:szCs w:val="23"/>
        </w:rPr>
        <w:t>78.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w:t>
      </w:r>
      <w:r w:rsidR="00575688">
        <w:rPr>
          <w:rStyle w:val="apple-converted-space"/>
          <w:color w:val="22272F"/>
          <w:szCs w:val="23"/>
        </w:rPr>
        <w:t xml:space="preserve"> </w:t>
      </w:r>
      <w:hyperlink r:id="rId168" w:tgtFrame="_blank" w:history="1">
        <w:r w:rsidRPr="00575688">
          <w:rPr>
            <w:rStyle w:val="af1"/>
            <w:color w:val="auto"/>
            <w:szCs w:val="23"/>
            <w:u w:val="none"/>
          </w:rPr>
          <w:t>официальный сайт</w:t>
        </w:r>
      </w:hyperlink>
      <w:r w:rsidR="00575688" w:rsidRPr="00575688">
        <w:rPr>
          <w:rStyle w:val="apple-converted-space"/>
          <w:szCs w:val="23"/>
        </w:rPr>
        <w:t xml:space="preserve"> </w:t>
      </w:r>
      <w:r w:rsidRPr="00575688">
        <w:rPr>
          <w:szCs w:val="23"/>
        </w:rPr>
        <w:t>и</w:t>
      </w:r>
      <w:r w:rsidR="00575688" w:rsidRPr="00575688">
        <w:rPr>
          <w:rStyle w:val="apple-converted-space"/>
          <w:szCs w:val="23"/>
        </w:rPr>
        <w:t xml:space="preserve"> </w:t>
      </w:r>
      <w:hyperlink r:id="rId169" w:tgtFrame="_blank" w:history="1">
        <w:r w:rsidRPr="00575688">
          <w:rPr>
            <w:rStyle w:val="af1"/>
            <w:color w:val="auto"/>
            <w:szCs w:val="23"/>
            <w:u w:val="none"/>
          </w:rPr>
          <w:t>Портал</w:t>
        </w:r>
      </w:hyperlink>
      <w:r w:rsidR="00575688">
        <w:rPr>
          <w:rStyle w:val="apple-converted-space"/>
          <w:color w:val="22272F"/>
          <w:szCs w:val="23"/>
        </w:rPr>
        <w:t xml:space="preserve"> </w:t>
      </w:r>
      <w:r w:rsidRPr="00A16213">
        <w:rPr>
          <w:szCs w:val="23"/>
        </w:rPr>
        <w:t>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F605FA" w:rsidRPr="00A16213" w:rsidRDefault="00F605FA" w:rsidP="00F605FA">
      <w:pPr>
        <w:ind w:firstLine="720"/>
        <w:jc w:val="both"/>
        <w:rPr>
          <w:szCs w:val="23"/>
        </w:rPr>
      </w:pPr>
      <w:r w:rsidRPr="00A16213">
        <w:rPr>
          <w:szCs w:val="23"/>
        </w:rPr>
        <w:t>79.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F605FA" w:rsidRPr="00A16213" w:rsidRDefault="00F605FA" w:rsidP="00F605FA">
      <w:pPr>
        <w:ind w:firstLine="720"/>
        <w:jc w:val="both"/>
        <w:rPr>
          <w:szCs w:val="23"/>
        </w:rPr>
      </w:pPr>
      <w:r w:rsidRPr="00A16213">
        <w:rPr>
          <w:szCs w:val="23"/>
        </w:rPr>
        <w:t>80. Жалоба должна содержать:</w:t>
      </w:r>
    </w:p>
    <w:p w:rsidR="00F605FA" w:rsidRPr="00A16213" w:rsidRDefault="00F605FA" w:rsidP="00F605FA">
      <w:pPr>
        <w:ind w:firstLine="720"/>
        <w:jc w:val="both"/>
        <w:rPr>
          <w:szCs w:val="23"/>
        </w:rPr>
      </w:pPr>
      <w:r w:rsidRPr="00A16213">
        <w:rPr>
          <w:szCs w:val="23"/>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F605FA" w:rsidRPr="00A16213" w:rsidRDefault="00F605FA" w:rsidP="00F605FA">
      <w:pPr>
        <w:ind w:firstLine="720"/>
        <w:jc w:val="both"/>
        <w:rPr>
          <w:szCs w:val="23"/>
        </w:rPr>
      </w:pPr>
      <w:r w:rsidRPr="00A16213">
        <w:rPr>
          <w:szCs w:val="23"/>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605FA" w:rsidRPr="00A16213" w:rsidRDefault="00F605FA" w:rsidP="00F605FA">
      <w:pPr>
        <w:ind w:firstLine="720"/>
        <w:jc w:val="both"/>
        <w:rPr>
          <w:szCs w:val="23"/>
        </w:rPr>
      </w:pPr>
      <w:r w:rsidRPr="00A16213">
        <w:rPr>
          <w:szCs w:val="23"/>
        </w:rPr>
        <w:t>сведения об обжалуемых решениях и действиях (бездействии) Администрации;</w:t>
      </w:r>
    </w:p>
    <w:p w:rsidR="00F605FA" w:rsidRPr="00A16213" w:rsidRDefault="00F605FA" w:rsidP="00F605FA">
      <w:pPr>
        <w:ind w:firstLine="720"/>
        <w:jc w:val="both"/>
        <w:rPr>
          <w:szCs w:val="23"/>
        </w:rPr>
      </w:pPr>
      <w:r w:rsidRPr="00A16213">
        <w:rPr>
          <w:szCs w:val="23"/>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605FA" w:rsidRPr="00A16213" w:rsidRDefault="00F605FA" w:rsidP="00F605FA">
      <w:pPr>
        <w:ind w:firstLine="720"/>
        <w:jc w:val="both"/>
        <w:rPr>
          <w:szCs w:val="23"/>
        </w:rPr>
      </w:pPr>
      <w:r w:rsidRPr="00A16213">
        <w:rPr>
          <w:szCs w:val="23"/>
        </w:rPr>
        <w:t>81.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F605FA" w:rsidRPr="00A16213" w:rsidRDefault="00F605FA" w:rsidP="00F605FA">
      <w:pPr>
        <w:ind w:firstLine="720"/>
        <w:jc w:val="both"/>
        <w:rPr>
          <w:szCs w:val="23"/>
        </w:rPr>
      </w:pPr>
      <w:r w:rsidRPr="00A16213">
        <w:rPr>
          <w:szCs w:val="23"/>
        </w:rPr>
        <w:t>82. По результатам рассмотрения жалобы Администрация принимает одно из следующих решений:</w:t>
      </w:r>
    </w:p>
    <w:p w:rsidR="00F605FA" w:rsidRPr="00A16213" w:rsidRDefault="00F605FA" w:rsidP="00F605FA">
      <w:pPr>
        <w:ind w:firstLine="720"/>
        <w:jc w:val="both"/>
        <w:rPr>
          <w:szCs w:val="23"/>
        </w:rPr>
      </w:pPr>
      <w:r w:rsidRPr="00A16213">
        <w:rPr>
          <w:szCs w:val="23"/>
        </w:rPr>
        <w:lastRenderedPageBreak/>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F605FA" w:rsidRPr="00A16213" w:rsidRDefault="00F605FA" w:rsidP="00F605FA">
      <w:pPr>
        <w:ind w:firstLine="720"/>
        <w:jc w:val="both"/>
        <w:rPr>
          <w:szCs w:val="23"/>
        </w:rPr>
      </w:pPr>
      <w:r w:rsidRPr="00A16213">
        <w:rPr>
          <w:szCs w:val="23"/>
        </w:rPr>
        <w:t>отказывает в удовлетворении жалобы.</w:t>
      </w:r>
    </w:p>
    <w:p w:rsidR="00F605FA" w:rsidRPr="00A16213" w:rsidRDefault="00F605FA" w:rsidP="00F605FA">
      <w:pPr>
        <w:ind w:firstLine="720"/>
        <w:jc w:val="both"/>
        <w:rPr>
          <w:szCs w:val="23"/>
        </w:rPr>
      </w:pPr>
      <w:r w:rsidRPr="00A16213">
        <w:rPr>
          <w:szCs w:val="23"/>
        </w:rPr>
        <w:t>83.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605FA" w:rsidRPr="00A16213" w:rsidRDefault="00F605FA" w:rsidP="00F605FA">
      <w:pPr>
        <w:ind w:firstLine="720"/>
        <w:jc w:val="both"/>
        <w:rPr>
          <w:szCs w:val="23"/>
        </w:rPr>
      </w:pPr>
      <w:r w:rsidRPr="00A16213">
        <w:rPr>
          <w:szCs w:val="23"/>
        </w:rPr>
        <w:t>84.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605FA" w:rsidRPr="00A16213" w:rsidRDefault="00F605FA" w:rsidP="00F605FA">
      <w:pPr>
        <w:ind w:firstLine="720"/>
        <w:jc w:val="both"/>
        <w:rPr>
          <w:szCs w:val="23"/>
        </w:rPr>
      </w:pPr>
      <w:r w:rsidRPr="00A16213">
        <w:rPr>
          <w:szCs w:val="23"/>
        </w:rPr>
        <w:t>85.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F605FA" w:rsidRPr="00A16213" w:rsidRDefault="00F605FA" w:rsidP="00F605FA">
      <w:pPr>
        <w:ind w:firstLine="720"/>
        <w:jc w:val="both"/>
        <w:rPr>
          <w:szCs w:val="23"/>
        </w:rPr>
      </w:pPr>
      <w:r w:rsidRPr="00A16213">
        <w:rPr>
          <w:szCs w:val="23"/>
        </w:rPr>
        <w:t>86. Основания для отказа в рассмотрении жалобы:</w:t>
      </w:r>
    </w:p>
    <w:p w:rsidR="00F605FA" w:rsidRPr="00A16213" w:rsidRDefault="00F605FA" w:rsidP="00F605FA">
      <w:pPr>
        <w:ind w:firstLine="720"/>
        <w:jc w:val="both"/>
        <w:rPr>
          <w:szCs w:val="23"/>
        </w:rPr>
      </w:pPr>
      <w:r w:rsidRPr="00A16213">
        <w:rPr>
          <w:szCs w:val="23"/>
        </w:rPr>
        <w:t>1)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F605FA" w:rsidRPr="00A16213" w:rsidRDefault="00F605FA" w:rsidP="00F605FA">
      <w:pPr>
        <w:ind w:firstLine="720"/>
        <w:jc w:val="both"/>
        <w:rPr>
          <w:szCs w:val="23"/>
        </w:rPr>
      </w:pPr>
      <w:r w:rsidRPr="00A16213">
        <w:rPr>
          <w:szCs w:val="23"/>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F605FA" w:rsidRPr="00A16213" w:rsidRDefault="00F605FA" w:rsidP="00F605FA">
      <w:pPr>
        <w:ind w:firstLine="720"/>
        <w:jc w:val="both"/>
        <w:rPr>
          <w:szCs w:val="23"/>
        </w:rPr>
      </w:pPr>
      <w:r w:rsidRPr="00A16213">
        <w:rPr>
          <w:szCs w:val="23"/>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F605FA" w:rsidRPr="00A16213" w:rsidRDefault="00F605FA" w:rsidP="00F605FA">
      <w:pPr>
        <w:ind w:firstLine="720"/>
        <w:jc w:val="both"/>
        <w:rPr>
          <w:szCs w:val="23"/>
        </w:rPr>
      </w:pPr>
      <w:r w:rsidRPr="00A16213">
        <w:rPr>
          <w:szCs w:val="23"/>
        </w:rPr>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тот же орган или одному и тому же должностному лицу. О данном решении уведомляется письменно заявитель, направивший жалобу;</w:t>
      </w:r>
    </w:p>
    <w:p w:rsidR="00F605FA" w:rsidRPr="00A16213" w:rsidRDefault="00F605FA" w:rsidP="00F605FA">
      <w:pPr>
        <w:ind w:firstLine="720"/>
        <w:jc w:val="both"/>
        <w:rPr>
          <w:szCs w:val="23"/>
        </w:rPr>
      </w:pPr>
      <w:r w:rsidRPr="00A16213">
        <w:rPr>
          <w:szCs w:val="23"/>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w:t>
      </w:r>
      <w:r w:rsidR="00575688">
        <w:rPr>
          <w:rStyle w:val="apple-converted-space"/>
          <w:color w:val="22272F"/>
          <w:szCs w:val="23"/>
        </w:rPr>
        <w:t xml:space="preserve"> </w:t>
      </w:r>
      <w:hyperlink r:id="rId170" w:anchor="/multilink/44908634/paragraph/269/number/0" w:history="1">
        <w:r w:rsidRPr="00575688">
          <w:rPr>
            <w:rStyle w:val="af1"/>
            <w:color w:val="auto"/>
            <w:szCs w:val="23"/>
            <w:u w:val="none"/>
          </w:rPr>
          <w:t>федеральным законом</w:t>
        </w:r>
      </w:hyperlink>
      <w:r w:rsidR="00575688">
        <w:rPr>
          <w:rStyle w:val="apple-converted-space"/>
          <w:color w:val="22272F"/>
          <w:szCs w:val="23"/>
        </w:rPr>
        <w:t xml:space="preserve"> </w:t>
      </w:r>
      <w:r w:rsidRPr="00A16213">
        <w:rPr>
          <w:szCs w:val="23"/>
        </w:rPr>
        <w:t>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F605FA" w:rsidRPr="00A16213" w:rsidRDefault="00F605FA" w:rsidP="00F605FA">
      <w:pPr>
        <w:ind w:firstLine="720"/>
        <w:jc w:val="both"/>
        <w:rPr>
          <w:szCs w:val="23"/>
        </w:rPr>
      </w:pPr>
      <w:r w:rsidRPr="00A16213">
        <w:rPr>
          <w:szCs w:val="23"/>
        </w:rPr>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F605FA" w:rsidRPr="00A16213" w:rsidRDefault="00F605FA" w:rsidP="00F605FA">
      <w:pPr>
        <w:pStyle w:val="s1"/>
        <w:spacing w:before="0" w:beforeAutospacing="0" w:after="0" w:afterAutospacing="0"/>
        <w:ind w:firstLine="709"/>
        <w:jc w:val="both"/>
        <w:rPr>
          <w:color w:val="FF0000"/>
          <w:szCs w:val="28"/>
        </w:rPr>
      </w:pPr>
    </w:p>
    <w:p w:rsidR="00F605FA" w:rsidRPr="00A16213" w:rsidRDefault="00F605FA" w:rsidP="00F605FA">
      <w:pPr>
        <w:pStyle w:val="s1"/>
        <w:spacing w:before="0" w:beforeAutospacing="0" w:after="0" w:afterAutospacing="0"/>
        <w:jc w:val="both"/>
        <w:rPr>
          <w:color w:val="22272F"/>
          <w:szCs w:val="28"/>
        </w:rPr>
      </w:pPr>
    </w:p>
    <w:p w:rsidR="00F605FA" w:rsidRDefault="00F605FA" w:rsidP="00F605FA">
      <w:pPr>
        <w:pStyle w:val="s1"/>
        <w:spacing w:before="0" w:beforeAutospacing="0" w:after="0" w:afterAutospacing="0"/>
        <w:jc w:val="both"/>
        <w:rPr>
          <w:color w:val="22272F"/>
          <w:szCs w:val="28"/>
        </w:rPr>
      </w:pPr>
    </w:p>
    <w:p w:rsidR="00575688" w:rsidRDefault="00575688" w:rsidP="00F605FA">
      <w:pPr>
        <w:pStyle w:val="s1"/>
        <w:spacing w:before="0" w:beforeAutospacing="0" w:after="0" w:afterAutospacing="0"/>
        <w:jc w:val="both"/>
        <w:rPr>
          <w:color w:val="22272F"/>
          <w:szCs w:val="28"/>
        </w:rPr>
      </w:pPr>
    </w:p>
    <w:p w:rsidR="00575688" w:rsidRDefault="00575688" w:rsidP="00F605FA">
      <w:pPr>
        <w:pStyle w:val="s1"/>
        <w:spacing w:before="0" w:beforeAutospacing="0" w:after="0" w:afterAutospacing="0"/>
        <w:jc w:val="both"/>
        <w:rPr>
          <w:color w:val="22272F"/>
          <w:szCs w:val="28"/>
        </w:rPr>
      </w:pPr>
    </w:p>
    <w:p w:rsidR="00575688" w:rsidRDefault="00575688" w:rsidP="00F605FA">
      <w:pPr>
        <w:pStyle w:val="s1"/>
        <w:spacing w:before="0" w:beforeAutospacing="0" w:after="0" w:afterAutospacing="0"/>
        <w:jc w:val="both"/>
        <w:rPr>
          <w:color w:val="22272F"/>
          <w:szCs w:val="28"/>
        </w:rPr>
      </w:pPr>
    </w:p>
    <w:p w:rsidR="00575688" w:rsidRDefault="00575688" w:rsidP="00F605FA">
      <w:pPr>
        <w:pStyle w:val="s1"/>
        <w:spacing w:before="0" w:beforeAutospacing="0" w:after="0" w:afterAutospacing="0"/>
        <w:jc w:val="both"/>
        <w:rPr>
          <w:color w:val="22272F"/>
          <w:szCs w:val="28"/>
        </w:rPr>
      </w:pPr>
    </w:p>
    <w:p w:rsidR="00575688" w:rsidRPr="00A16213" w:rsidRDefault="00575688" w:rsidP="00F605FA">
      <w:pPr>
        <w:pStyle w:val="s1"/>
        <w:spacing w:before="0" w:beforeAutospacing="0" w:after="0" w:afterAutospacing="0"/>
        <w:jc w:val="both"/>
        <w:rPr>
          <w:color w:val="22272F"/>
          <w:szCs w:val="28"/>
        </w:rPr>
      </w:pPr>
    </w:p>
    <w:p w:rsidR="00F605FA" w:rsidRPr="00A16213" w:rsidRDefault="00F605FA" w:rsidP="00575688">
      <w:pPr>
        <w:ind w:left="5103" w:firstLine="1297"/>
        <w:jc w:val="right"/>
        <w:rPr>
          <w:szCs w:val="28"/>
        </w:rPr>
      </w:pPr>
      <w:r w:rsidRPr="00A16213">
        <w:rPr>
          <w:szCs w:val="28"/>
        </w:rPr>
        <w:lastRenderedPageBreak/>
        <w:t>Приложение  №1</w:t>
      </w:r>
    </w:p>
    <w:p w:rsidR="00F605FA" w:rsidRPr="00A16213" w:rsidRDefault="00F605FA" w:rsidP="00575688">
      <w:pPr>
        <w:ind w:left="4678"/>
        <w:jc w:val="right"/>
        <w:rPr>
          <w:szCs w:val="28"/>
        </w:rPr>
      </w:pPr>
      <w:r w:rsidRPr="00A16213">
        <w:rPr>
          <w:szCs w:val="28"/>
        </w:rPr>
        <w:t>к Административному регламенту</w:t>
      </w:r>
    </w:p>
    <w:p w:rsidR="00F605FA" w:rsidRPr="00A16213" w:rsidRDefault="00F605FA" w:rsidP="00575688">
      <w:pPr>
        <w:widowControl w:val="0"/>
        <w:autoSpaceDE w:val="0"/>
        <w:autoSpaceDN w:val="0"/>
        <w:adjustRightInd w:val="0"/>
        <w:ind w:left="4678"/>
        <w:jc w:val="right"/>
        <w:rPr>
          <w:rStyle w:val="af2"/>
          <w:b w:val="0"/>
          <w:sz w:val="24"/>
          <w:szCs w:val="28"/>
        </w:rPr>
      </w:pPr>
      <w:r w:rsidRPr="00A16213">
        <w:rPr>
          <w:rStyle w:val="af2"/>
          <w:b w:val="0"/>
          <w:sz w:val="24"/>
          <w:szCs w:val="28"/>
        </w:rPr>
        <w:t xml:space="preserve">Администрации Инсарского муниципального </w:t>
      </w:r>
    </w:p>
    <w:p w:rsidR="00F605FA" w:rsidRPr="00A16213" w:rsidRDefault="00F605FA" w:rsidP="00575688">
      <w:pPr>
        <w:ind w:left="4678"/>
        <w:jc w:val="right"/>
        <w:rPr>
          <w:szCs w:val="28"/>
        </w:rPr>
      </w:pPr>
      <w:r w:rsidRPr="00A16213">
        <w:rPr>
          <w:rStyle w:val="af2"/>
          <w:b w:val="0"/>
          <w:sz w:val="24"/>
          <w:szCs w:val="28"/>
        </w:rPr>
        <w:t>района</w:t>
      </w:r>
      <w:r w:rsidRPr="00A16213">
        <w:rPr>
          <w:szCs w:val="28"/>
        </w:rPr>
        <w:t xml:space="preserve"> по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605FA" w:rsidRPr="00A16213" w:rsidRDefault="00F605FA" w:rsidP="00F605FA">
      <w:pPr>
        <w:rPr>
          <w:szCs w:val="28"/>
        </w:rPr>
      </w:pPr>
      <w:r w:rsidRPr="00A16213">
        <w:rPr>
          <w:szCs w:val="28"/>
        </w:rPr>
        <w:t xml:space="preserve">                                                                      </w:t>
      </w:r>
    </w:p>
    <w:p w:rsidR="00F605FA" w:rsidRPr="00A16213" w:rsidRDefault="00F605FA" w:rsidP="00575688">
      <w:pPr>
        <w:jc w:val="right"/>
        <w:rPr>
          <w:szCs w:val="28"/>
        </w:rPr>
      </w:pPr>
      <w:r w:rsidRPr="00A16213">
        <w:rPr>
          <w:szCs w:val="28"/>
        </w:rPr>
        <w:t xml:space="preserve">                                                                          Главе</w:t>
      </w:r>
    </w:p>
    <w:p w:rsidR="00F605FA" w:rsidRPr="00A16213" w:rsidRDefault="00F605FA" w:rsidP="00575688">
      <w:pPr>
        <w:jc w:val="right"/>
        <w:rPr>
          <w:szCs w:val="28"/>
        </w:rPr>
      </w:pPr>
      <w:r w:rsidRPr="00A16213">
        <w:rPr>
          <w:szCs w:val="28"/>
        </w:rPr>
        <w:t xml:space="preserve">                                                                          Инсарского муниципального района</w:t>
      </w:r>
    </w:p>
    <w:p w:rsidR="00F605FA" w:rsidRPr="00A16213" w:rsidRDefault="00F605FA" w:rsidP="00575688">
      <w:pPr>
        <w:ind w:left="5220"/>
        <w:jc w:val="right"/>
        <w:rPr>
          <w:sz w:val="18"/>
          <w:szCs w:val="20"/>
        </w:rPr>
      </w:pPr>
      <w:r w:rsidRPr="00A16213">
        <w:rPr>
          <w:szCs w:val="28"/>
        </w:rPr>
        <w:t>_________________________________</w:t>
      </w:r>
    </w:p>
    <w:p w:rsidR="00F605FA" w:rsidRPr="00A16213" w:rsidRDefault="00F605FA" w:rsidP="00575688">
      <w:pPr>
        <w:ind w:left="5220"/>
        <w:jc w:val="right"/>
        <w:rPr>
          <w:sz w:val="18"/>
          <w:szCs w:val="20"/>
        </w:rPr>
      </w:pPr>
      <w:r w:rsidRPr="00A16213">
        <w:rPr>
          <w:szCs w:val="28"/>
        </w:rPr>
        <w:t>_________________________________</w:t>
      </w:r>
    </w:p>
    <w:p w:rsidR="00F605FA" w:rsidRPr="00A16213" w:rsidRDefault="00F605FA" w:rsidP="00575688">
      <w:pPr>
        <w:spacing w:line="239" w:lineRule="auto"/>
        <w:ind w:left="5220"/>
        <w:jc w:val="right"/>
        <w:rPr>
          <w:sz w:val="18"/>
          <w:szCs w:val="20"/>
        </w:rPr>
      </w:pPr>
      <w:r w:rsidRPr="00A16213">
        <w:rPr>
          <w:szCs w:val="28"/>
        </w:rPr>
        <w:t>от_______________________________</w:t>
      </w:r>
    </w:p>
    <w:p w:rsidR="00F605FA" w:rsidRPr="00A16213" w:rsidRDefault="00F605FA" w:rsidP="00575688">
      <w:pPr>
        <w:ind w:left="5920" w:firstLine="720"/>
        <w:jc w:val="right"/>
        <w:rPr>
          <w:sz w:val="18"/>
          <w:szCs w:val="20"/>
        </w:rPr>
      </w:pPr>
      <w:r w:rsidRPr="00A16213">
        <w:rPr>
          <w:sz w:val="18"/>
          <w:szCs w:val="20"/>
        </w:rPr>
        <w:t>(ФИО, должность, заявителя,</w:t>
      </w:r>
    </w:p>
    <w:p w:rsidR="00F605FA" w:rsidRPr="00A16213" w:rsidRDefault="00F605FA" w:rsidP="00575688">
      <w:pPr>
        <w:ind w:left="5920" w:firstLine="720"/>
        <w:jc w:val="right"/>
        <w:rPr>
          <w:sz w:val="18"/>
          <w:szCs w:val="20"/>
        </w:rPr>
      </w:pPr>
      <w:r w:rsidRPr="00A16213">
        <w:rPr>
          <w:sz w:val="18"/>
          <w:szCs w:val="20"/>
        </w:rPr>
        <w:t>юридический (почтовый) адрес)</w:t>
      </w:r>
    </w:p>
    <w:p w:rsidR="00F605FA" w:rsidRPr="00A16213" w:rsidRDefault="00F605FA" w:rsidP="00575688">
      <w:pPr>
        <w:ind w:left="5220"/>
        <w:jc w:val="right"/>
        <w:rPr>
          <w:sz w:val="18"/>
          <w:szCs w:val="20"/>
        </w:rPr>
      </w:pPr>
      <w:r w:rsidRPr="00A16213">
        <w:rPr>
          <w:szCs w:val="28"/>
        </w:rPr>
        <w:t>_________________________________</w:t>
      </w:r>
    </w:p>
    <w:p w:rsidR="00F605FA" w:rsidRPr="00A16213" w:rsidRDefault="00F605FA" w:rsidP="00575688">
      <w:pPr>
        <w:spacing w:line="4" w:lineRule="exact"/>
        <w:ind w:firstLine="720"/>
        <w:jc w:val="right"/>
        <w:rPr>
          <w:sz w:val="18"/>
          <w:szCs w:val="20"/>
        </w:rPr>
      </w:pPr>
    </w:p>
    <w:p w:rsidR="00F605FA" w:rsidRPr="00A16213" w:rsidRDefault="00F605FA" w:rsidP="00575688">
      <w:pPr>
        <w:ind w:left="5220"/>
        <w:jc w:val="right"/>
        <w:rPr>
          <w:sz w:val="18"/>
          <w:szCs w:val="20"/>
        </w:rPr>
      </w:pPr>
      <w:r w:rsidRPr="00A16213">
        <w:rPr>
          <w:szCs w:val="28"/>
        </w:rPr>
        <w:t>_________________________________</w:t>
      </w:r>
    </w:p>
    <w:p w:rsidR="00F605FA" w:rsidRPr="00A16213" w:rsidRDefault="00F605FA" w:rsidP="00575688">
      <w:pPr>
        <w:ind w:left="5220" w:firstLine="720"/>
        <w:jc w:val="right"/>
        <w:rPr>
          <w:sz w:val="18"/>
          <w:szCs w:val="20"/>
        </w:rPr>
      </w:pPr>
      <w:r w:rsidRPr="00A16213">
        <w:rPr>
          <w:szCs w:val="28"/>
        </w:rPr>
        <w:t xml:space="preserve">телефон </w:t>
      </w:r>
    </w:p>
    <w:p w:rsidR="00F605FA" w:rsidRPr="00A16213" w:rsidRDefault="00F605FA" w:rsidP="00F605FA">
      <w:pPr>
        <w:spacing w:line="321" w:lineRule="exact"/>
        <w:ind w:firstLine="720"/>
        <w:rPr>
          <w:sz w:val="18"/>
          <w:szCs w:val="20"/>
        </w:rPr>
      </w:pPr>
    </w:p>
    <w:p w:rsidR="00F605FA" w:rsidRPr="00A16213" w:rsidRDefault="00F605FA" w:rsidP="00F605FA">
      <w:pPr>
        <w:ind w:firstLine="709"/>
        <w:jc w:val="both"/>
        <w:rPr>
          <w:color w:val="FF0000"/>
          <w:szCs w:val="28"/>
        </w:rPr>
      </w:pPr>
    </w:p>
    <w:bookmarkEnd w:id="136"/>
    <w:bookmarkEnd w:id="137"/>
    <w:bookmarkEnd w:id="147"/>
    <w:p w:rsidR="00F605FA" w:rsidRPr="00A16213" w:rsidRDefault="00F605FA" w:rsidP="00F605FA">
      <w:pPr>
        <w:rPr>
          <w:sz w:val="20"/>
        </w:rPr>
      </w:pPr>
    </w:p>
    <w:p w:rsidR="00F605FA" w:rsidRPr="00A16213" w:rsidRDefault="00F605FA" w:rsidP="00F605FA">
      <w:pPr>
        <w:pStyle w:val="aff1"/>
        <w:jc w:val="center"/>
        <w:rPr>
          <w:rFonts w:ascii="Times New Roman" w:hAnsi="Times New Roman" w:cs="Times New Roman"/>
          <w:szCs w:val="28"/>
        </w:rPr>
      </w:pPr>
      <w:r w:rsidRPr="00A16213">
        <w:rPr>
          <w:rStyle w:val="af2"/>
          <w:rFonts w:ascii="Times New Roman" w:hAnsi="Times New Roman" w:cs="Times New Roman"/>
          <w:b w:val="0"/>
          <w:bCs/>
          <w:sz w:val="24"/>
          <w:szCs w:val="28"/>
        </w:rPr>
        <w:t>Заявление</w:t>
      </w:r>
    </w:p>
    <w:p w:rsidR="00F605FA" w:rsidRPr="00A16213" w:rsidRDefault="00F605FA" w:rsidP="00F605FA">
      <w:pPr>
        <w:jc w:val="both"/>
        <w:rPr>
          <w:szCs w:val="28"/>
        </w:rPr>
      </w:pPr>
    </w:p>
    <w:p w:rsidR="00F605FA" w:rsidRPr="00A16213" w:rsidRDefault="00F605FA" w:rsidP="00F605FA">
      <w:pPr>
        <w:pStyle w:val="aff1"/>
        <w:ind w:firstLine="709"/>
        <w:rPr>
          <w:rFonts w:ascii="Times New Roman" w:hAnsi="Times New Roman" w:cs="Times New Roman"/>
          <w:szCs w:val="28"/>
        </w:rPr>
      </w:pPr>
      <w:r w:rsidRPr="00A16213">
        <w:rPr>
          <w:rFonts w:ascii="Times New Roman" w:hAnsi="Times New Roman" w:cs="Times New Roman"/>
          <w:szCs w:val="28"/>
        </w:rPr>
        <w:t xml:space="preserve">     Прошу  Вас  предоставить  разрешение  на  отклонение  от  предельных</w:t>
      </w:r>
    </w:p>
    <w:p w:rsidR="00F605FA" w:rsidRPr="00A16213" w:rsidRDefault="00F605FA" w:rsidP="00F605FA">
      <w:pPr>
        <w:pStyle w:val="aff1"/>
        <w:rPr>
          <w:rFonts w:ascii="Times New Roman" w:hAnsi="Times New Roman" w:cs="Times New Roman"/>
          <w:szCs w:val="28"/>
        </w:rPr>
      </w:pPr>
      <w:r w:rsidRPr="00A16213">
        <w:rPr>
          <w:rFonts w:ascii="Times New Roman" w:hAnsi="Times New Roman" w:cs="Times New Roman"/>
          <w:szCs w:val="28"/>
        </w:rPr>
        <w:t>параметров    разрешенного    строительства, реконструкции объектов</w:t>
      </w:r>
    </w:p>
    <w:p w:rsidR="00F605FA" w:rsidRPr="00A16213" w:rsidRDefault="00F605FA" w:rsidP="00F605FA">
      <w:pPr>
        <w:pStyle w:val="aff1"/>
        <w:rPr>
          <w:sz w:val="18"/>
          <w:szCs w:val="20"/>
        </w:rPr>
      </w:pPr>
      <w:r w:rsidRPr="00A16213">
        <w:rPr>
          <w:rFonts w:ascii="Times New Roman" w:hAnsi="Times New Roman" w:cs="Times New Roman"/>
          <w:szCs w:val="28"/>
        </w:rPr>
        <w:t>капитального строительства</w:t>
      </w:r>
      <w:r w:rsidRPr="00A16213">
        <w:rPr>
          <w:sz w:val="18"/>
          <w:szCs w:val="20"/>
        </w:rPr>
        <w:t xml:space="preserve"> ______________________________________________________</w:t>
      </w:r>
    </w:p>
    <w:p w:rsidR="00F605FA" w:rsidRPr="00A16213" w:rsidRDefault="00F605FA" w:rsidP="00F605FA">
      <w:pPr>
        <w:pStyle w:val="aff1"/>
        <w:rPr>
          <w:sz w:val="18"/>
          <w:szCs w:val="20"/>
        </w:rPr>
      </w:pPr>
      <w:r w:rsidRPr="00A16213">
        <w:rPr>
          <w:sz w:val="18"/>
          <w:szCs w:val="20"/>
        </w:rPr>
        <w:t>____________________________________________________________________________________,</w:t>
      </w:r>
    </w:p>
    <w:p w:rsidR="00F605FA" w:rsidRPr="00A16213" w:rsidRDefault="00F605FA" w:rsidP="00F605FA">
      <w:pPr>
        <w:pStyle w:val="aff1"/>
        <w:rPr>
          <w:rFonts w:ascii="Times New Roman" w:hAnsi="Times New Roman" w:cs="Times New Roman"/>
          <w:szCs w:val="28"/>
        </w:rPr>
      </w:pPr>
      <w:r w:rsidRPr="00A16213">
        <w:rPr>
          <w:sz w:val="18"/>
          <w:szCs w:val="20"/>
        </w:rPr>
        <w:t xml:space="preserve">                </w:t>
      </w:r>
      <w:r w:rsidRPr="00A16213">
        <w:rPr>
          <w:szCs w:val="28"/>
        </w:rPr>
        <w:t xml:space="preserve"> </w:t>
      </w:r>
      <w:r w:rsidRPr="00A16213">
        <w:rPr>
          <w:rFonts w:ascii="Times New Roman" w:hAnsi="Times New Roman" w:cs="Times New Roman"/>
          <w:szCs w:val="28"/>
        </w:rPr>
        <w:t>(указать, в чем заключается отклонение)</w:t>
      </w:r>
    </w:p>
    <w:p w:rsidR="00F605FA" w:rsidRPr="00A16213" w:rsidRDefault="00F605FA" w:rsidP="00F605FA">
      <w:pPr>
        <w:rPr>
          <w:sz w:val="20"/>
        </w:rPr>
      </w:pPr>
    </w:p>
    <w:p w:rsidR="00F605FA" w:rsidRPr="00A16213" w:rsidRDefault="00F605FA" w:rsidP="00F605FA">
      <w:pPr>
        <w:pStyle w:val="aff1"/>
        <w:rPr>
          <w:sz w:val="18"/>
          <w:szCs w:val="20"/>
        </w:rPr>
      </w:pPr>
      <w:r w:rsidRPr="00A16213">
        <w:rPr>
          <w:rFonts w:ascii="Times New Roman" w:hAnsi="Times New Roman" w:cs="Times New Roman"/>
          <w:szCs w:val="28"/>
        </w:rPr>
        <w:t>расположенных на земельном участке по адресу:______________________________</w:t>
      </w:r>
      <w:r w:rsidRPr="00A16213">
        <w:rPr>
          <w:sz w:val="18"/>
          <w:szCs w:val="20"/>
        </w:rPr>
        <w:t xml:space="preserve"> ____________________________________________________________________________________,</w:t>
      </w:r>
    </w:p>
    <w:p w:rsidR="00F605FA" w:rsidRPr="00A16213" w:rsidRDefault="00F605FA" w:rsidP="00F605FA">
      <w:pPr>
        <w:pStyle w:val="aff1"/>
        <w:rPr>
          <w:rFonts w:ascii="Times New Roman" w:hAnsi="Times New Roman" w:cs="Times New Roman"/>
          <w:szCs w:val="28"/>
        </w:rPr>
      </w:pPr>
      <w:r w:rsidRPr="00A16213">
        <w:rPr>
          <w:rFonts w:ascii="Times New Roman" w:hAnsi="Times New Roman" w:cs="Times New Roman"/>
          <w:szCs w:val="28"/>
        </w:rPr>
        <w:t>площадью _________ с кадастровым номером ________________________________,</w:t>
      </w:r>
    </w:p>
    <w:p w:rsidR="00F605FA" w:rsidRPr="00A16213" w:rsidRDefault="00F605FA" w:rsidP="00F605FA">
      <w:pPr>
        <w:pStyle w:val="aff1"/>
        <w:rPr>
          <w:rFonts w:ascii="Times New Roman" w:hAnsi="Times New Roman" w:cs="Times New Roman"/>
          <w:szCs w:val="28"/>
        </w:rPr>
      </w:pPr>
      <w:r w:rsidRPr="00A16213">
        <w:rPr>
          <w:rFonts w:ascii="Times New Roman" w:hAnsi="Times New Roman" w:cs="Times New Roman"/>
          <w:szCs w:val="28"/>
        </w:rPr>
        <w:t>с разрешенным видом использования _______________________________________</w:t>
      </w:r>
    </w:p>
    <w:p w:rsidR="00F605FA" w:rsidRPr="00A16213" w:rsidRDefault="00F605FA" w:rsidP="00F605FA">
      <w:pPr>
        <w:pStyle w:val="aff1"/>
        <w:rPr>
          <w:sz w:val="18"/>
          <w:szCs w:val="20"/>
        </w:rPr>
      </w:pPr>
      <w:r w:rsidRPr="00A16213">
        <w:rPr>
          <w:sz w:val="18"/>
          <w:szCs w:val="20"/>
        </w:rPr>
        <w:t>____________________________________________________________________________________</w:t>
      </w:r>
    </w:p>
    <w:p w:rsidR="00F605FA" w:rsidRPr="00A16213" w:rsidRDefault="00F605FA" w:rsidP="00F605FA">
      <w:pPr>
        <w:rPr>
          <w:sz w:val="20"/>
        </w:rPr>
      </w:pPr>
    </w:p>
    <w:p w:rsidR="00F605FA" w:rsidRPr="00A16213" w:rsidRDefault="00F605FA" w:rsidP="00F605FA">
      <w:pPr>
        <w:pStyle w:val="aff1"/>
        <w:rPr>
          <w:rFonts w:ascii="Times New Roman" w:hAnsi="Times New Roman" w:cs="Times New Roman"/>
          <w:szCs w:val="28"/>
        </w:rPr>
      </w:pPr>
      <w:r w:rsidRPr="00A16213">
        <w:rPr>
          <w:rFonts w:ascii="Times New Roman" w:hAnsi="Times New Roman" w:cs="Times New Roman"/>
          <w:szCs w:val="28"/>
        </w:rPr>
        <w:t>Способ получения ответа:</w:t>
      </w:r>
    </w:p>
    <w:p w:rsidR="00F605FA" w:rsidRPr="00A16213" w:rsidRDefault="00F605FA" w:rsidP="00F605FA">
      <w:pPr>
        <w:pStyle w:val="aff1"/>
        <w:rPr>
          <w:rFonts w:ascii="Times New Roman" w:hAnsi="Times New Roman" w:cs="Times New Roman"/>
          <w:szCs w:val="28"/>
        </w:rPr>
      </w:pPr>
      <w:r w:rsidRPr="00A16213">
        <w:rPr>
          <w:rFonts w:ascii="Times New Roman" w:hAnsi="Times New Roman" w:cs="Times New Roman"/>
          <w:szCs w:val="28"/>
        </w:rPr>
        <w:t>на руки _____________ по почте _____________</w:t>
      </w:r>
    </w:p>
    <w:p w:rsidR="00F605FA" w:rsidRPr="00A16213" w:rsidRDefault="00F605FA" w:rsidP="00F605FA">
      <w:pPr>
        <w:rPr>
          <w:sz w:val="20"/>
        </w:rPr>
      </w:pPr>
    </w:p>
    <w:p w:rsidR="00F605FA" w:rsidRPr="00A16213" w:rsidRDefault="00F605FA" w:rsidP="00F605FA">
      <w:pPr>
        <w:pStyle w:val="aff1"/>
        <w:rPr>
          <w:rFonts w:ascii="Times New Roman" w:hAnsi="Times New Roman" w:cs="Times New Roman"/>
          <w:szCs w:val="28"/>
        </w:rPr>
      </w:pPr>
      <w:r w:rsidRPr="00A16213">
        <w:rPr>
          <w:rFonts w:ascii="Times New Roman" w:hAnsi="Times New Roman" w:cs="Times New Roman"/>
          <w:szCs w:val="28"/>
        </w:rPr>
        <w:t>Число                     Подпись                       Ф. И. О.</w:t>
      </w:r>
    </w:p>
    <w:p w:rsidR="00F605FA" w:rsidRPr="00A16213" w:rsidRDefault="00F605FA" w:rsidP="00F605FA">
      <w:pPr>
        <w:rPr>
          <w:szCs w:val="28"/>
        </w:rPr>
      </w:pPr>
    </w:p>
    <w:p w:rsidR="00F605FA" w:rsidRPr="00A16213" w:rsidRDefault="00F605FA" w:rsidP="00F605FA">
      <w:pPr>
        <w:pStyle w:val="aff1"/>
        <w:rPr>
          <w:rFonts w:ascii="Times New Roman" w:hAnsi="Times New Roman" w:cs="Times New Roman"/>
          <w:szCs w:val="28"/>
        </w:rPr>
      </w:pPr>
      <w:r w:rsidRPr="00A16213">
        <w:rPr>
          <w:rFonts w:ascii="Times New Roman" w:hAnsi="Times New Roman" w:cs="Times New Roman"/>
          <w:szCs w:val="28"/>
        </w:rPr>
        <w:t xml:space="preserve">     На  обработку  и  распространение  своих  персональных    данных при</w:t>
      </w:r>
    </w:p>
    <w:p w:rsidR="00F605FA" w:rsidRPr="00A16213" w:rsidRDefault="00F605FA" w:rsidP="00F605FA">
      <w:pPr>
        <w:pStyle w:val="aff1"/>
        <w:rPr>
          <w:rFonts w:ascii="Times New Roman" w:hAnsi="Times New Roman" w:cs="Times New Roman"/>
          <w:szCs w:val="28"/>
        </w:rPr>
      </w:pPr>
      <w:r w:rsidRPr="00A16213">
        <w:rPr>
          <w:rFonts w:ascii="Times New Roman" w:hAnsi="Times New Roman" w:cs="Times New Roman"/>
          <w:szCs w:val="28"/>
        </w:rPr>
        <w:t>сохранении их конфиденциальности в соответствии с</w:t>
      </w:r>
      <w:r w:rsidRPr="00A16213">
        <w:rPr>
          <w:rFonts w:ascii="Times New Roman" w:hAnsi="Times New Roman" w:cs="Times New Roman"/>
          <w:b/>
          <w:szCs w:val="28"/>
        </w:rPr>
        <w:t xml:space="preserve"> </w:t>
      </w:r>
      <w:r w:rsidRPr="00575688">
        <w:rPr>
          <w:rStyle w:val="ae"/>
          <w:color w:val="auto"/>
          <w:szCs w:val="28"/>
        </w:rPr>
        <w:t>Федеральным законом</w:t>
      </w:r>
      <w:r w:rsidRPr="00A16213">
        <w:rPr>
          <w:rFonts w:ascii="Times New Roman" w:hAnsi="Times New Roman" w:cs="Times New Roman"/>
          <w:szCs w:val="28"/>
        </w:rPr>
        <w:t xml:space="preserve">  от</w:t>
      </w:r>
    </w:p>
    <w:p w:rsidR="00F605FA" w:rsidRPr="00A16213" w:rsidRDefault="00F605FA" w:rsidP="00F605FA">
      <w:pPr>
        <w:pStyle w:val="aff1"/>
        <w:rPr>
          <w:rFonts w:ascii="Times New Roman" w:hAnsi="Times New Roman" w:cs="Times New Roman"/>
          <w:szCs w:val="28"/>
        </w:rPr>
      </w:pPr>
      <w:r w:rsidRPr="00A16213">
        <w:rPr>
          <w:rFonts w:ascii="Times New Roman" w:hAnsi="Times New Roman" w:cs="Times New Roman"/>
          <w:szCs w:val="28"/>
        </w:rPr>
        <w:t>27.07.2006 года N 152-ФЗ «О персональных данных».</w:t>
      </w:r>
    </w:p>
    <w:p w:rsidR="00F605FA" w:rsidRPr="00A16213" w:rsidRDefault="00F605FA" w:rsidP="00F605FA">
      <w:pPr>
        <w:jc w:val="both"/>
        <w:rPr>
          <w:szCs w:val="28"/>
        </w:rPr>
      </w:pPr>
    </w:p>
    <w:p w:rsidR="00F605FA" w:rsidRDefault="00F605FA" w:rsidP="00F605FA">
      <w:pPr>
        <w:pStyle w:val="aff1"/>
        <w:rPr>
          <w:rFonts w:ascii="Times New Roman" w:hAnsi="Times New Roman" w:cs="Times New Roman"/>
          <w:szCs w:val="28"/>
        </w:rPr>
      </w:pPr>
      <w:r w:rsidRPr="00A16213">
        <w:rPr>
          <w:rFonts w:ascii="Times New Roman" w:hAnsi="Times New Roman" w:cs="Times New Roman"/>
          <w:szCs w:val="28"/>
        </w:rPr>
        <w:t>Согласен __________________________________</w:t>
      </w:r>
    </w:p>
    <w:p w:rsidR="00575688" w:rsidRDefault="00575688" w:rsidP="00575688">
      <w:pPr>
        <w:rPr>
          <w:lang w:eastAsia="ar-SA"/>
        </w:rPr>
      </w:pPr>
    </w:p>
    <w:p w:rsidR="00575688" w:rsidRDefault="00575688" w:rsidP="00575688">
      <w:pPr>
        <w:rPr>
          <w:lang w:eastAsia="ar-SA"/>
        </w:rPr>
      </w:pPr>
    </w:p>
    <w:p w:rsidR="00575688" w:rsidRDefault="00575688" w:rsidP="00575688">
      <w:pPr>
        <w:rPr>
          <w:lang w:eastAsia="ar-SA"/>
        </w:rPr>
      </w:pPr>
    </w:p>
    <w:p w:rsidR="00575688" w:rsidRDefault="00575688" w:rsidP="00575688">
      <w:pPr>
        <w:rPr>
          <w:lang w:eastAsia="ar-SA"/>
        </w:rPr>
      </w:pPr>
    </w:p>
    <w:p w:rsidR="00575688" w:rsidRDefault="00575688" w:rsidP="00575688">
      <w:pPr>
        <w:rPr>
          <w:lang w:eastAsia="ar-SA"/>
        </w:rPr>
      </w:pPr>
    </w:p>
    <w:p w:rsidR="00575688" w:rsidRDefault="00575688" w:rsidP="00575688">
      <w:pPr>
        <w:rPr>
          <w:lang w:eastAsia="ar-SA"/>
        </w:rPr>
      </w:pPr>
    </w:p>
    <w:p w:rsidR="00575688" w:rsidRPr="00575688" w:rsidRDefault="00575688" w:rsidP="00575688">
      <w:pPr>
        <w:rPr>
          <w:lang w:eastAsia="ar-SA"/>
        </w:rPr>
      </w:pPr>
    </w:p>
    <w:p w:rsidR="00F605FA" w:rsidRPr="00A16213" w:rsidRDefault="00F605FA" w:rsidP="00F605FA">
      <w:pPr>
        <w:rPr>
          <w:sz w:val="20"/>
        </w:rPr>
      </w:pPr>
    </w:p>
    <w:p w:rsidR="00F605FA" w:rsidRPr="00A16213" w:rsidRDefault="00F605FA" w:rsidP="00575688">
      <w:pPr>
        <w:ind w:left="5103" w:firstLine="1297"/>
        <w:jc w:val="right"/>
        <w:rPr>
          <w:szCs w:val="28"/>
        </w:rPr>
      </w:pPr>
      <w:r w:rsidRPr="00A16213">
        <w:rPr>
          <w:szCs w:val="28"/>
        </w:rPr>
        <w:lastRenderedPageBreak/>
        <w:t>Приложение  №2</w:t>
      </w:r>
    </w:p>
    <w:p w:rsidR="00F605FA" w:rsidRPr="00A16213" w:rsidRDefault="00F605FA" w:rsidP="00575688">
      <w:pPr>
        <w:ind w:left="4678"/>
        <w:jc w:val="right"/>
        <w:rPr>
          <w:szCs w:val="28"/>
        </w:rPr>
      </w:pPr>
      <w:r w:rsidRPr="00A16213">
        <w:rPr>
          <w:szCs w:val="28"/>
        </w:rPr>
        <w:t>к Административному регламенту</w:t>
      </w:r>
    </w:p>
    <w:p w:rsidR="00F605FA" w:rsidRPr="00A16213" w:rsidRDefault="00F605FA" w:rsidP="00575688">
      <w:pPr>
        <w:widowControl w:val="0"/>
        <w:autoSpaceDE w:val="0"/>
        <w:autoSpaceDN w:val="0"/>
        <w:adjustRightInd w:val="0"/>
        <w:ind w:left="4678"/>
        <w:jc w:val="right"/>
        <w:rPr>
          <w:rStyle w:val="af2"/>
          <w:b w:val="0"/>
          <w:sz w:val="24"/>
          <w:szCs w:val="28"/>
        </w:rPr>
      </w:pPr>
      <w:r w:rsidRPr="00A16213">
        <w:rPr>
          <w:rStyle w:val="af2"/>
          <w:b w:val="0"/>
          <w:sz w:val="24"/>
          <w:szCs w:val="28"/>
        </w:rPr>
        <w:t xml:space="preserve">Администрации Инсарского муниципального </w:t>
      </w:r>
    </w:p>
    <w:p w:rsidR="00F605FA" w:rsidRPr="00A16213" w:rsidRDefault="00F605FA" w:rsidP="00575688">
      <w:pPr>
        <w:ind w:left="4678"/>
        <w:jc w:val="right"/>
        <w:rPr>
          <w:szCs w:val="28"/>
        </w:rPr>
      </w:pPr>
      <w:r w:rsidRPr="00A16213">
        <w:rPr>
          <w:rStyle w:val="af2"/>
          <w:b w:val="0"/>
          <w:sz w:val="24"/>
          <w:szCs w:val="28"/>
        </w:rPr>
        <w:t>района</w:t>
      </w:r>
      <w:r w:rsidRPr="00A16213">
        <w:rPr>
          <w:szCs w:val="28"/>
        </w:rPr>
        <w:t xml:space="preserve"> по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605FA" w:rsidRPr="00A16213" w:rsidRDefault="00F605FA" w:rsidP="00F605FA">
      <w:pPr>
        <w:ind w:left="5103"/>
        <w:rPr>
          <w:szCs w:val="28"/>
        </w:rPr>
      </w:pPr>
    </w:p>
    <w:p w:rsidR="00F605FA" w:rsidRPr="00A16213" w:rsidRDefault="00F605FA" w:rsidP="00F605FA">
      <w:pPr>
        <w:ind w:firstLine="720"/>
        <w:jc w:val="right"/>
        <w:rPr>
          <w:szCs w:val="28"/>
        </w:rPr>
      </w:pPr>
    </w:p>
    <w:p w:rsidR="00F605FA" w:rsidRPr="00A16213" w:rsidRDefault="00F605FA" w:rsidP="00F605FA">
      <w:pPr>
        <w:ind w:right="-279" w:firstLine="720"/>
        <w:jc w:val="center"/>
        <w:rPr>
          <w:szCs w:val="28"/>
        </w:rPr>
      </w:pPr>
    </w:p>
    <w:p w:rsidR="00F605FA" w:rsidRPr="00A16213" w:rsidRDefault="00F605FA" w:rsidP="00F605FA">
      <w:pPr>
        <w:ind w:right="-279" w:firstLine="720"/>
        <w:jc w:val="center"/>
        <w:rPr>
          <w:szCs w:val="28"/>
        </w:rPr>
      </w:pPr>
    </w:p>
    <w:p w:rsidR="00F605FA" w:rsidRPr="00A16213" w:rsidRDefault="00F605FA" w:rsidP="00F605FA">
      <w:pPr>
        <w:ind w:right="-279" w:firstLine="720"/>
        <w:jc w:val="center"/>
        <w:rPr>
          <w:sz w:val="18"/>
          <w:szCs w:val="20"/>
        </w:rPr>
      </w:pPr>
      <w:r w:rsidRPr="00A16213">
        <w:rPr>
          <w:szCs w:val="28"/>
        </w:rPr>
        <w:t>БЛОК-СХЕМА</w:t>
      </w:r>
    </w:p>
    <w:p w:rsidR="00F605FA" w:rsidRPr="00A16213" w:rsidRDefault="00F605FA" w:rsidP="00F605FA">
      <w:pPr>
        <w:spacing w:line="12" w:lineRule="exact"/>
        <w:ind w:firstLine="720"/>
        <w:jc w:val="center"/>
        <w:rPr>
          <w:sz w:val="18"/>
          <w:szCs w:val="20"/>
        </w:rPr>
      </w:pPr>
    </w:p>
    <w:p w:rsidR="00F605FA" w:rsidRPr="00A16213" w:rsidRDefault="00F605FA" w:rsidP="00F605FA">
      <w:pPr>
        <w:ind w:right="-259" w:firstLine="720"/>
        <w:jc w:val="center"/>
        <w:rPr>
          <w:szCs w:val="28"/>
        </w:rPr>
      </w:pPr>
      <w:r w:rsidRPr="00A16213">
        <w:rPr>
          <w:szCs w:val="28"/>
        </w:rPr>
        <w:t>последовательности действий при предоставлении муниципальной услуги</w:t>
      </w:r>
    </w:p>
    <w:p w:rsidR="00F605FA" w:rsidRPr="00A16213" w:rsidRDefault="00F605FA" w:rsidP="00F605FA">
      <w:pPr>
        <w:ind w:right="-259" w:firstLine="720"/>
        <w:jc w:val="center"/>
        <w:rPr>
          <w:szCs w:val="27"/>
        </w:rPr>
      </w:pPr>
    </w:p>
    <w:p w:rsidR="00F605FA" w:rsidRPr="00A16213" w:rsidRDefault="00F605FA" w:rsidP="00F605FA">
      <w:pPr>
        <w:ind w:right="-259" w:firstLine="720"/>
        <w:jc w:val="center"/>
        <w:rPr>
          <w:sz w:val="18"/>
          <w:szCs w:val="20"/>
        </w:rPr>
      </w:pPr>
    </w:p>
    <w:p w:rsidR="00F605FA" w:rsidRPr="00A16213" w:rsidRDefault="00F605FA" w:rsidP="00F605FA">
      <w:pPr>
        <w:spacing w:line="20" w:lineRule="exact"/>
        <w:ind w:firstLine="720"/>
        <w:rPr>
          <w:sz w:val="18"/>
          <w:szCs w:val="20"/>
        </w:rPr>
      </w:pPr>
    </w:p>
    <w:p w:rsidR="00F605FA" w:rsidRPr="00A16213" w:rsidRDefault="00F605FA" w:rsidP="00F605FA">
      <w:pPr>
        <w:spacing w:line="200" w:lineRule="exact"/>
        <w:ind w:firstLine="720"/>
        <w:rPr>
          <w:sz w:val="18"/>
          <w:szCs w:val="20"/>
        </w:rPr>
      </w:pPr>
    </w:p>
    <w:p w:rsidR="00F605FA" w:rsidRPr="00A16213" w:rsidRDefault="00F605FA" w:rsidP="00F605FA">
      <w:pPr>
        <w:spacing w:line="207" w:lineRule="exact"/>
        <w:ind w:firstLine="720"/>
        <w:rPr>
          <w:sz w:val="18"/>
          <w:szCs w:val="20"/>
        </w:rPr>
      </w:pPr>
    </w:p>
    <w:p w:rsidR="00F605FA" w:rsidRPr="00A16213" w:rsidRDefault="00F605FA" w:rsidP="00F605FA">
      <w:pPr>
        <w:ind w:firstLine="720"/>
        <w:rPr>
          <w:szCs w:val="28"/>
        </w:rPr>
      </w:pPr>
      <w:r w:rsidRPr="00A16213">
        <w:rPr>
          <w:noProof/>
          <w:szCs w:val="28"/>
        </w:rPr>
        <w:drawing>
          <wp:anchor distT="0" distB="0" distL="114300" distR="114300" simplePos="0" relativeHeight="251663360" behindDoc="1" locked="0" layoutInCell="0" allowOverlap="1">
            <wp:simplePos x="0" y="0"/>
            <wp:positionH relativeFrom="column">
              <wp:posOffset>47625</wp:posOffset>
            </wp:positionH>
            <wp:positionV relativeFrom="paragraph">
              <wp:posOffset>8890</wp:posOffset>
            </wp:positionV>
            <wp:extent cx="6076950" cy="1019175"/>
            <wp:effectExtent l="0" t="0" r="0" b="952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76950" cy="1019175"/>
                    </a:xfrm>
                    <a:prstGeom prst="rect">
                      <a:avLst/>
                    </a:prstGeom>
                    <a:noFill/>
                    <a:ln>
                      <a:noFill/>
                    </a:ln>
                  </pic:spPr>
                </pic:pic>
              </a:graphicData>
            </a:graphic>
          </wp:anchor>
        </w:drawing>
      </w:r>
    </w:p>
    <w:p w:rsidR="00F605FA" w:rsidRPr="00A16213" w:rsidRDefault="00F605FA" w:rsidP="00F605FA">
      <w:pPr>
        <w:ind w:firstLine="720"/>
        <w:rPr>
          <w:sz w:val="18"/>
          <w:szCs w:val="20"/>
        </w:rPr>
      </w:pPr>
      <w:r w:rsidRPr="00A16213">
        <w:rPr>
          <w:szCs w:val="28"/>
        </w:rPr>
        <w:t>Приём и регистрация заявления, направление заявления в отдел</w:t>
      </w:r>
    </w:p>
    <w:p w:rsidR="00F605FA" w:rsidRPr="00A16213" w:rsidRDefault="00F605FA" w:rsidP="00F605FA">
      <w:pPr>
        <w:spacing w:line="20" w:lineRule="exact"/>
        <w:ind w:firstLine="720"/>
        <w:rPr>
          <w:sz w:val="18"/>
          <w:szCs w:val="20"/>
        </w:rPr>
      </w:pPr>
    </w:p>
    <w:p w:rsidR="00F605FA" w:rsidRPr="00A16213" w:rsidRDefault="00F605FA" w:rsidP="00F605FA">
      <w:pPr>
        <w:spacing w:line="200" w:lineRule="exact"/>
        <w:ind w:firstLine="720"/>
        <w:rPr>
          <w:sz w:val="18"/>
          <w:szCs w:val="20"/>
        </w:rPr>
      </w:pPr>
    </w:p>
    <w:p w:rsidR="00F605FA" w:rsidRPr="00A16213" w:rsidRDefault="00F605FA" w:rsidP="00F605FA">
      <w:pPr>
        <w:spacing w:line="200" w:lineRule="exact"/>
        <w:ind w:firstLine="720"/>
        <w:rPr>
          <w:sz w:val="18"/>
          <w:szCs w:val="20"/>
        </w:rPr>
      </w:pPr>
    </w:p>
    <w:p w:rsidR="00F605FA" w:rsidRPr="00A16213" w:rsidRDefault="00F605FA" w:rsidP="00F605FA">
      <w:pPr>
        <w:spacing w:line="200" w:lineRule="exact"/>
        <w:ind w:firstLine="720"/>
        <w:rPr>
          <w:sz w:val="18"/>
          <w:szCs w:val="20"/>
        </w:rPr>
      </w:pPr>
    </w:p>
    <w:p w:rsidR="00F605FA" w:rsidRPr="00A16213" w:rsidRDefault="00F605FA" w:rsidP="00F605FA">
      <w:pPr>
        <w:spacing w:line="200" w:lineRule="exact"/>
        <w:ind w:firstLine="720"/>
        <w:rPr>
          <w:sz w:val="18"/>
          <w:szCs w:val="20"/>
        </w:rPr>
      </w:pPr>
    </w:p>
    <w:p w:rsidR="00F605FA" w:rsidRPr="00A16213" w:rsidRDefault="00F605FA" w:rsidP="00F605FA">
      <w:pPr>
        <w:spacing w:line="200" w:lineRule="exact"/>
        <w:ind w:firstLine="720"/>
        <w:rPr>
          <w:sz w:val="18"/>
          <w:szCs w:val="20"/>
        </w:rPr>
      </w:pPr>
    </w:p>
    <w:p w:rsidR="00F605FA" w:rsidRPr="00A16213" w:rsidRDefault="00F605FA" w:rsidP="00F605FA">
      <w:pPr>
        <w:spacing w:line="345" w:lineRule="exact"/>
        <w:ind w:firstLine="720"/>
        <w:rPr>
          <w:sz w:val="18"/>
          <w:szCs w:val="20"/>
        </w:rPr>
      </w:pPr>
      <w:r w:rsidRPr="00A16213">
        <w:rPr>
          <w:noProof/>
          <w:sz w:val="18"/>
          <w:szCs w:val="20"/>
        </w:rPr>
        <w:drawing>
          <wp:anchor distT="0" distB="0" distL="114300" distR="114300" simplePos="0" relativeHeight="251664384" behindDoc="1" locked="0" layoutInCell="0" allowOverlap="1">
            <wp:simplePos x="0" y="0"/>
            <wp:positionH relativeFrom="column">
              <wp:posOffset>57150</wp:posOffset>
            </wp:positionH>
            <wp:positionV relativeFrom="paragraph">
              <wp:posOffset>133350</wp:posOffset>
            </wp:positionV>
            <wp:extent cx="6067425" cy="2257425"/>
            <wp:effectExtent l="0" t="0" r="9525" b="952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67425" cy="2257425"/>
                    </a:xfrm>
                    <a:prstGeom prst="rect">
                      <a:avLst/>
                    </a:prstGeom>
                    <a:noFill/>
                    <a:ln>
                      <a:noFill/>
                    </a:ln>
                  </pic:spPr>
                </pic:pic>
              </a:graphicData>
            </a:graphic>
          </wp:anchor>
        </w:drawing>
      </w:r>
    </w:p>
    <w:p w:rsidR="00F605FA" w:rsidRPr="00A16213" w:rsidRDefault="00F605FA" w:rsidP="00F605FA">
      <w:pPr>
        <w:spacing w:line="235" w:lineRule="auto"/>
        <w:ind w:right="-499" w:firstLine="720"/>
        <w:rPr>
          <w:szCs w:val="28"/>
        </w:rPr>
      </w:pPr>
      <w:r w:rsidRPr="00A16213">
        <w:rPr>
          <w:szCs w:val="28"/>
        </w:rPr>
        <w:t>Рассмотрение заявления, принятие решения о предоставлении</w:t>
      </w:r>
    </w:p>
    <w:p w:rsidR="00F605FA" w:rsidRPr="00A16213" w:rsidRDefault="00F605FA" w:rsidP="00F605FA">
      <w:pPr>
        <w:spacing w:line="235" w:lineRule="auto"/>
        <w:ind w:right="-499" w:firstLine="720"/>
        <w:rPr>
          <w:sz w:val="18"/>
          <w:szCs w:val="20"/>
        </w:rPr>
      </w:pPr>
      <w:r w:rsidRPr="00A16213">
        <w:rPr>
          <w:szCs w:val="28"/>
        </w:rPr>
        <w:t>или об отказе в предоставлении муниципальной услуги</w:t>
      </w:r>
    </w:p>
    <w:p w:rsidR="00F605FA" w:rsidRPr="00A16213" w:rsidRDefault="00F605FA" w:rsidP="00F605FA">
      <w:pPr>
        <w:spacing w:line="200" w:lineRule="exact"/>
        <w:ind w:firstLine="720"/>
        <w:rPr>
          <w:sz w:val="18"/>
          <w:szCs w:val="20"/>
        </w:rPr>
      </w:pPr>
    </w:p>
    <w:p w:rsidR="00F605FA" w:rsidRPr="00A16213" w:rsidRDefault="00F605FA" w:rsidP="00F605FA">
      <w:pPr>
        <w:spacing w:line="200" w:lineRule="exact"/>
        <w:ind w:firstLine="720"/>
        <w:rPr>
          <w:sz w:val="18"/>
          <w:szCs w:val="20"/>
        </w:rPr>
      </w:pPr>
    </w:p>
    <w:p w:rsidR="00F605FA" w:rsidRPr="00A16213" w:rsidRDefault="00F605FA" w:rsidP="00F605FA">
      <w:pPr>
        <w:spacing w:line="200" w:lineRule="exact"/>
        <w:ind w:firstLine="720"/>
        <w:rPr>
          <w:sz w:val="18"/>
          <w:szCs w:val="20"/>
        </w:rPr>
      </w:pPr>
    </w:p>
    <w:p w:rsidR="00F605FA" w:rsidRPr="00A16213" w:rsidRDefault="00F605FA" w:rsidP="00F605FA">
      <w:pPr>
        <w:spacing w:line="349" w:lineRule="exact"/>
        <w:ind w:firstLine="720"/>
        <w:rPr>
          <w:sz w:val="18"/>
          <w:szCs w:val="20"/>
        </w:rPr>
      </w:pPr>
    </w:p>
    <w:p w:rsidR="00F605FA" w:rsidRPr="00A16213" w:rsidRDefault="00F605FA" w:rsidP="00F605FA">
      <w:pPr>
        <w:spacing w:line="235" w:lineRule="auto"/>
        <w:ind w:right="-479" w:firstLine="720"/>
        <w:rPr>
          <w:szCs w:val="28"/>
        </w:rPr>
      </w:pPr>
    </w:p>
    <w:p w:rsidR="00F605FA" w:rsidRPr="00A16213" w:rsidRDefault="00F605FA" w:rsidP="00F605FA">
      <w:pPr>
        <w:spacing w:line="235" w:lineRule="auto"/>
        <w:ind w:right="543" w:firstLine="720"/>
        <w:jc w:val="center"/>
        <w:rPr>
          <w:szCs w:val="28"/>
        </w:rPr>
      </w:pPr>
      <w:r w:rsidRPr="00A16213">
        <w:rPr>
          <w:szCs w:val="28"/>
        </w:rPr>
        <w:t>Выдача копии постановления о предоставлении разрешения  на</w:t>
      </w:r>
    </w:p>
    <w:p w:rsidR="00F605FA" w:rsidRPr="00A16213" w:rsidRDefault="00F605FA" w:rsidP="00F605FA">
      <w:pPr>
        <w:spacing w:line="235" w:lineRule="auto"/>
        <w:ind w:right="543" w:firstLine="720"/>
        <w:jc w:val="center"/>
        <w:rPr>
          <w:szCs w:val="28"/>
        </w:rPr>
      </w:pPr>
      <w:r w:rsidRPr="00A16213">
        <w:rPr>
          <w:szCs w:val="28"/>
        </w:rPr>
        <w:t>отклонение от предельных параметров или копии постановления</w:t>
      </w:r>
    </w:p>
    <w:p w:rsidR="00F605FA" w:rsidRPr="00A16213" w:rsidRDefault="00F605FA" w:rsidP="00F605FA">
      <w:pPr>
        <w:spacing w:line="235" w:lineRule="auto"/>
        <w:ind w:right="543" w:firstLine="720"/>
        <w:jc w:val="center"/>
        <w:rPr>
          <w:szCs w:val="28"/>
        </w:rPr>
      </w:pPr>
      <w:r w:rsidRPr="00A16213">
        <w:rPr>
          <w:szCs w:val="28"/>
        </w:rPr>
        <w:t>об отказе в предоставлении разрешения на отклонение  от</w:t>
      </w:r>
    </w:p>
    <w:p w:rsidR="00F605FA" w:rsidRPr="00A16213" w:rsidRDefault="00F605FA" w:rsidP="00F605FA">
      <w:pPr>
        <w:spacing w:line="235" w:lineRule="auto"/>
        <w:ind w:right="543" w:firstLine="720"/>
        <w:jc w:val="center"/>
        <w:rPr>
          <w:szCs w:val="28"/>
        </w:rPr>
      </w:pPr>
      <w:r w:rsidRPr="00A16213">
        <w:rPr>
          <w:szCs w:val="28"/>
        </w:rPr>
        <w:t>предельных параметров</w:t>
      </w:r>
    </w:p>
    <w:p w:rsidR="00F605FA" w:rsidRPr="00A16213" w:rsidRDefault="00F605FA" w:rsidP="00F605FA">
      <w:pPr>
        <w:rPr>
          <w:sz w:val="20"/>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Default="00575688" w:rsidP="00D05407">
      <w:pPr>
        <w:widowControl w:val="0"/>
        <w:autoSpaceDE w:val="0"/>
        <w:autoSpaceDN w:val="0"/>
        <w:adjustRightInd w:val="0"/>
        <w:ind w:firstLine="720"/>
        <w:jc w:val="both"/>
        <w:rPr>
          <w:rFonts w:ascii="Times New Roman CYR" w:hAnsi="Times New Roman CYR" w:cs="Times New Roman CYR"/>
          <w:sz w:val="22"/>
        </w:rPr>
      </w:pPr>
    </w:p>
    <w:p w:rsidR="00575688" w:rsidRPr="00D05407" w:rsidRDefault="00575688" w:rsidP="00D05407">
      <w:pPr>
        <w:widowControl w:val="0"/>
        <w:autoSpaceDE w:val="0"/>
        <w:autoSpaceDN w:val="0"/>
        <w:adjustRightInd w:val="0"/>
        <w:ind w:firstLine="720"/>
        <w:jc w:val="both"/>
        <w:rPr>
          <w:rFonts w:ascii="Times New Roman CYR" w:hAnsi="Times New Roman CYR" w:cs="Times New Roman CYR"/>
          <w:sz w:val="22"/>
        </w:rPr>
      </w:pPr>
    </w:p>
    <w:p w:rsidR="00D944DF" w:rsidRPr="00D944DF" w:rsidRDefault="00D944DF" w:rsidP="00D944DF">
      <w:pPr>
        <w:widowControl w:val="0"/>
        <w:autoSpaceDE w:val="0"/>
        <w:autoSpaceDN w:val="0"/>
        <w:adjustRightInd w:val="0"/>
        <w:ind w:firstLine="720"/>
        <w:jc w:val="center"/>
        <w:rPr>
          <w:b/>
          <w:bCs/>
          <w:szCs w:val="28"/>
        </w:rPr>
      </w:pPr>
      <w:bookmarkStart w:id="156" w:name="sub_3"/>
      <w:bookmarkStart w:id="157" w:name="sub_10000"/>
      <w:r w:rsidRPr="00D944DF">
        <w:rPr>
          <w:b/>
          <w:bCs/>
          <w:szCs w:val="28"/>
        </w:rPr>
        <w:t>АДМИНИСТРАЦИЯ</w:t>
      </w:r>
    </w:p>
    <w:p w:rsidR="00D944DF" w:rsidRPr="00D944DF" w:rsidRDefault="00D944DF" w:rsidP="00D944DF">
      <w:pPr>
        <w:widowControl w:val="0"/>
        <w:autoSpaceDE w:val="0"/>
        <w:autoSpaceDN w:val="0"/>
        <w:adjustRightInd w:val="0"/>
        <w:ind w:firstLine="720"/>
        <w:jc w:val="center"/>
        <w:rPr>
          <w:b/>
          <w:bCs/>
          <w:szCs w:val="28"/>
        </w:rPr>
      </w:pPr>
      <w:r w:rsidRPr="00D944DF">
        <w:rPr>
          <w:b/>
          <w:bCs/>
          <w:szCs w:val="28"/>
        </w:rPr>
        <w:t>ИНСАРСКОГО МУНИЦИПАЛЬНОГО РАЙОНА</w:t>
      </w:r>
    </w:p>
    <w:p w:rsidR="00D944DF" w:rsidRPr="00D944DF" w:rsidRDefault="00D944DF" w:rsidP="00D944DF">
      <w:pPr>
        <w:widowControl w:val="0"/>
        <w:autoSpaceDE w:val="0"/>
        <w:autoSpaceDN w:val="0"/>
        <w:adjustRightInd w:val="0"/>
        <w:ind w:firstLine="720"/>
        <w:jc w:val="center"/>
        <w:rPr>
          <w:b/>
          <w:bCs/>
          <w:szCs w:val="28"/>
        </w:rPr>
      </w:pPr>
      <w:r w:rsidRPr="00D944DF">
        <w:rPr>
          <w:b/>
          <w:bCs/>
          <w:szCs w:val="28"/>
        </w:rPr>
        <w:t>РЕСПУБЛИКИ МОРДОВИЯ</w:t>
      </w:r>
    </w:p>
    <w:p w:rsidR="00D944DF" w:rsidRPr="00D944DF" w:rsidRDefault="00D944DF" w:rsidP="00D944DF">
      <w:pPr>
        <w:widowControl w:val="0"/>
        <w:autoSpaceDE w:val="0"/>
        <w:autoSpaceDN w:val="0"/>
        <w:adjustRightInd w:val="0"/>
        <w:ind w:firstLine="720"/>
        <w:jc w:val="center"/>
        <w:rPr>
          <w:b/>
          <w:bCs/>
          <w:sz w:val="28"/>
          <w:szCs w:val="32"/>
        </w:rPr>
      </w:pPr>
    </w:p>
    <w:p w:rsidR="00D944DF" w:rsidRPr="00D944DF" w:rsidRDefault="00D944DF" w:rsidP="00D944DF">
      <w:pPr>
        <w:widowControl w:val="0"/>
        <w:autoSpaceDE w:val="0"/>
        <w:autoSpaceDN w:val="0"/>
        <w:adjustRightInd w:val="0"/>
        <w:ind w:firstLine="720"/>
        <w:jc w:val="center"/>
        <w:rPr>
          <w:b/>
          <w:bCs/>
          <w:sz w:val="28"/>
          <w:szCs w:val="32"/>
        </w:rPr>
      </w:pPr>
      <w:r w:rsidRPr="00D944DF">
        <w:rPr>
          <w:b/>
          <w:bCs/>
          <w:sz w:val="28"/>
          <w:szCs w:val="32"/>
        </w:rPr>
        <w:t>П О С Т А Н О В Л Е Н И Е</w:t>
      </w:r>
    </w:p>
    <w:p w:rsidR="00D944DF" w:rsidRPr="00D944DF" w:rsidRDefault="00D944DF" w:rsidP="00D944DF">
      <w:pPr>
        <w:widowControl w:val="0"/>
        <w:autoSpaceDE w:val="0"/>
        <w:autoSpaceDN w:val="0"/>
        <w:adjustRightInd w:val="0"/>
        <w:ind w:firstLine="720"/>
        <w:jc w:val="center"/>
        <w:rPr>
          <w:b/>
          <w:bCs/>
          <w:sz w:val="28"/>
          <w:szCs w:val="32"/>
        </w:rPr>
      </w:pPr>
    </w:p>
    <w:p w:rsidR="00D944DF" w:rsidRPr="00D944DF" w:rsidRDefault="00D944DF" w:rsidP="00D944DF">
      <w:pPr>
        <w:widowControl w:val="0"/>
        <w:autoSpaceDE w:val="0"/>
        <w:autoSpaceDN w:val="0"/>
        <w:adjustRightInd w:val="0"/>
        <w:ind w:firstLine="720"/>
        <w:jc w:val="center"/>
        <w:rPr>
          <w:szCs w:val="28"/>
        </w:rPr>
      </w:pPr>
      <w:r w:rsidRPr="00D944DF">
        <w:rPr>
          <w:szCs w:val="28"/>
        </w:rPr>
        <w:t>г. Инсар</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color w:val="000000"/>
          <w:szCs w:val="28"/>
        </w:rPr>
      </w:pPr>
    </w:p>
    <w:p w:rsidR="00D944DF" w:rsidRPr="00D944DF" w:rsidRDefault="00D944DF" w:rsidP="00D944DF">
      <w:pPr>
        <w:widowControl w:val="0"/>
        <w:autoSpaceDE w:val="0"/>
        <w:autoSpaceDN w:val="0"/>
        <w:adjustRightInd w:val="0"/>
        <w:ind w:firstLine="720"/>
        <w:jc w:val="both"/>
        <w:rPr>
          <w:color w:val="000000"/>
          <w:szCs w:val="28"/>
        </w:rPr>
      </w:pPr>
    </w:p>
    <w:p w:rsidR="00D944DF" w:rsidRPr="00D944DF" w:rsidRDefault="00D944DF" w:rsidP="00D944DF">
      <w:pPr>
        <w:widowControl w:val="0"/>
        <w:autoSpaceDE w:val="0"/>
        <w:autoSpaceDN w:val="0"/>
        <w:adjustRightInd w:val="0"/>
        <w:ind w:firstLine="720"/>
        <w:jc w:val="both"/>
        <w:rPr>
          <w:color w:val="000000"/>
          <w:szCs w:val="28"/>
        </w:rPr>
      </w:pPr>
      <w:r w:rsidRPr="00D944DF">
        <w:rPr>
          <w:b/>
          <w:bCs/>
          <w:color w:val="000000"/>
          <w:szCs w:val="28"/>
          <w:u w:val="single"/>
        </w:rPr>
        <w:t>от 18.05.2021г.</w:t>
      </w:r>
      <w:r w:rsidRPr="00D944DF">
        <w:rPr>
          <w:b/>
          <w:bCs/>
          <w:color w:val="000000"/>
          <w:szCs w:val="28"/>
        </w:rPr>
        <w:t xml:space="preserve">                                                                                    № 159</w:t>
      </w:r>
    </w:p>
    <w:p w:rsidR="00D944DF" w:rsidRPr="00D944DF" w:rsidRDefault="00D944DF" w:rsidP="00D944DF">
      <w:pPr>
        <w:widowControl w:val="0"/>
        <w:autoSpaceDE w:val="0"/>
        <w:autoSpaceDN w:val="0"/>
        <w:adjustRightInd w:val="0"/>
        <w:jc w:val="both"/>
        <w:rPr>
          <w:szCs w:val="28"/>
        </w:rPr>
      </w:pPr>
    </w:p>
    <w:p w:rsidR="00D944DF" w:rsidRPr="00D944DF" w:rsidRDefault="00D944DF" w:rsidP="00D944DF">
      <w:pPr>
        <w:widowControl w:val="0"/>
        <w:autoSpaceDE w:val="0"/>
        <w:autoSpaceDN w:val="0"/>
        <w:adjustRightInd w:val="0"/>
        <w:jc w:val="both"/>
        <w:rPr>
          <w:szCs w:val="28"/>
        </w:rPr>
      </w:pPr>
      <w:r w:rsidRPr="00D944DF">
        <w:rPr>
          <w:szCs w:val="28"/>
        </w:rPr>
        <w:t xml:space="preserve">О внесении изменений в постановление   </w:t>
      </w:r>
    </w:p>
    <w:p w:rsidR="00D944DF" w:rsidRPr="00D944DF" w:rsidRDefault="00D944DF" w:rsidP="00D944DF">
      <w:pPr>
        <w:widowControl w:val="0"/>
        <w:autoSpaceDE w:val="0"/>
        <w:autoSpaceDN w:val="0"/>
        <w:adjustRightInd w:val="0"/>
        <w:jc w:val="both"/>
        <w:rPr>
          <w:szCs w:val="28"/>
        </w:rPr>
      </w:pPr>
      <w:r w:rsidRPr="00D944DF">
        <w:rPr>
          <w:szCs w:val="28"/>
        </w:rPr>
        <w:t>администрации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от 01.07.2016г. №377</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Республики Мордовия</w:t>
      </w:r>
    </w:p>
    <w:p w:rsidR="00D944DF" w:rsidRPr="00D944DF" w:rsidRDefault="00D944DF" w:rsidP="00D944DF">
      <w:pPr>
        <w:widowControl w:val="0"/>
        <w:autoSpaceDE w:val="0"/>
        <w:autoSpaceDN w:val="0"/>
        <w:adjustRightInd w:val="0"/>
        <w:ind w:firstLine="539"/>
        <w:jc w:val="center"/>
        <w:rPr>
          <w:szCs w:val="28"/>
        </w:rPr>
      </w:pPr>
      <w:r w:rsidRPr="00D944DF">
        <w:rPr>
          <w:szCs w:val="28"/>
        </w:rPr>
        <w:t>П О С Т А Н О В Л Я Е Т:</w:t>
      </w:r>
    </w:p>
    <w:p w:rsidR="00D944DF" w:rsidRPr="00D944DF" w:rsidRDefault="00D944DF" w:rsidP="00D944DF">
      <w:pPr>
        <w:widowControl w:val="0"/>
        <w:autoSpaceDE w:val="0"/>
        <w:autoSpaceDN w:val="0"/>
        <w:adjustRightInd w:val="0"/>
        <w:ind w:firstLine="539"/>
        <w:jc w:val="both"/>
        <w:rPr>
          <w:szCs w:val="28"/>
        </w:rPr>
      </w:pPr>
      <w:bookmarkStart w:id="158" w:name="sub_1"/>
      <w:r w:rsidRPr="00D944DF">
        <w:rPr>
          <w:szCs w:val="28"/>
        </w:rPr>
        <w:t xml:space="preserve">     1. Внести в постановление администрации  Инсарского муниципального района от 01.07.2016г. №377 «Об утверждении  муниципальной программы повышения эффективности управления муниципальными финансами в Инсарском муниципальном районе Республики Мордовия»  (с изменениями от 12.10.2016г. №546; от 30.12.16г. №698;от 27.09.17г. №394; от 30.11.2017г. №494; от 28.12.2017г. №544; от 26.03.2018г. №90; от 06.11.2018г. №426; от 09.01.2019г. №1, от 08.04.2019г. №121, от 06.11.2019г. №334, от 28.11.2019г.№361, от 28.02.2020г. №56,от 25.01.2021г. №14 ) (далее- Программа), следующие изменения:</w:t>
      </w:r>
    </w:p>
    <w:p w:rsidR="00D944DF" w:rsidRPr="00D944DF" w:rsidRDefault="00D944DF" w:rsidP="00D944DF">
      <w:pPr>
        <w:widowControl w:val="0"/>
        <w:tabs>
          <w:tab w:val="left" w:pos="0"/>
        </w:tabs>
        <w:autoSpaceDE w:val="0"/>
        <w:autoSpaceDN w:val="0"/>
        <w:adjustRightInd w:val="0"/>
        <w:ind w:firstLine="720"/>
        <w:jc w:val="both"/>
        <w:rPr>
          <w:szCs w:val="28"/>
        </w:rPr>
      </w:pPr>
      <w:r w:rsidRPr="00D944DF">
        <w:rPr>
          <w:szCs w:val="28"/>
        </w:rPr>
        <w:t xml:space="preserve">1) в Паспорте  Программы: </w:t>
      </w:r>
    </w:p>
    <w:p w:rsidR="00D944DF" w:rsidRPr="00D944DF" w:rsidRDefault="00DB275E" w:rsidP="00D944DF">
      <w:pPr>
        <w:widowControl w:val="0"/>
        <w:autoSpaceDE w:val="0"/>
        <w:autoSpaceDN w:val="0"/>
        <w:adjustRightInd w:val="0"/>
        <w:ind w:firstLine="720"/>
        <w:jc w:val="both"/>
        <w:rPr>
          <w:szCs w:val="28"/>
        </w:rPr>
      </w:pPr>
      <w:hyperlink r:id="rId173" w:history="1">
        <w:r w:rsidR="00D944DF" w:rsidRPr="00D944DF">
          <w:rPr>
            <w:bCs/>
            <w:szCs w:val="28"/>
          </w:rPr>
          <w:t>позицию</w:t>
        </w:r>
      </w:hyperlink>
      <w:r w:rsidR="00D944DF" w:rsidRPr="00D944DF">
        <w:rPr>
          <w:szCs w:val="28"/>
        </w:rPr>
        <w:t xml:space="preserve"> «Объемы финансового обеспечения Программы» изложить в следующей редакции:</w:t>
      </w:r>
    </w:p>
    <w:p w:rsidR="00D944DF" w:rsidRPr="00D944DF" w:rsidRDefault="00D944DF" w:rsidP="00D944DF">
      <w:pPr>
        <w:widowControl w:val="0"/>
        <w:autoSpaceDE w:val="0"/>
        <w:autoSpaceDN w:val="0"/>
        <w:adjustRightInd w:val="0"/>
        <w:jc w:val="both"/>
        <w:rPr>
          <w:szCs w:val="28"/>
        </w:rPr>
      </w:pPr>
      <w:r w:rsidRPr="00D944DF">
        <w:rPr>
          <w:szCs w:val="28"/>
        </w:rPr>
        <w:t>«объем бюджетных ассигнований на реализацию Программы составляет 51098,7 тыс. рублей, в том числе:</w:t>
      </w:r>
    </w:p>
    <w:p w:rsidR="00D944DF" w:rsidRPr="00D944DF" w:rsidRDefault="00D944DF" w:rsidP="00D944DF">
      <w:pPr>
        <w:widowControl w:val="0"/>
        <w:autoSpaceDE w:val="0"/>
        <w:autoSpaceDN w:val="0"/>
        <w:adjustRightInd w:val="0"/>
        <w:jc w:val="both"/>
        <w:rPr>
          <w:szCs w:val="28"/>
        </w:rPr>
      </w:pPr>
      <w:r w:rsidRPr="00D944DF">
        <w:rPr>
          <w:szCs w:val="28"/>
        </w:rPr>
        <w:t>на 2016 год – 4793,8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2017 год – 4709,4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2018 год – 5048,5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2019 год – 9971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2020 год -10014,0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2021 год – 6546,0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2022 год – 3364,2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2023 год – 3325,9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2024 год –3325,9 тыс. рублей.</w:t>
      </w:r>
    </w:p>
    <w:p w:rsidR="00D944DF" w:rsidRPr="00D944DF" w:rsidRDefault="00D944DF" w:rsidP="00D944DF">
      <w:pPr>
        <w:widowControl w:val="0"/>
        <w:autoSpaceDE w:val="0"/>
        <w:autoSpaceDN w:val="0"/>
        <w:adjustRightInd w:val="0"/>
        <w:jc w:val="both"/>
        <w:rPr>
          <w:szCs w:val="28"/>
        </w:rPr>
      </w:pPr>
      <w:r w:rsidRPr="00D944DF">
        <w:rPr>
          <w:szCs w:val="28"/>
        </w:rPr>
        <w:t>На реализацию:</w:t>
      </w:r>
    </w:p>
    <w:p w:rsidR="00D944DF" w:rsidRPr="00D944DF" w:rsidRDefault="00D944DF" w:rsidP="00D944DF">
      <w:pPr>
        <w:widowControl w:val="0"/>
        <w:autoSpaceDE w:val="0"/>
        <w:autoSpaceDN w:val="0"/>
        <w:adjustRightInd w:val="0"/>
        <w:jc w:val="both"/>
        <w:rPr>
          <w:szCs w:val="28"/>
        </w:rPr>
      </w:pPr>
      <w:r w:rsidRPr="00D944DF">
        <w:rPr>
          <w:szCs w:val="28"/>
        </w:rPr>
        <w:t>подпрограммы «Эффективное использование бюджетного потенциала» предусмотрено 39436,0 тыс. рублей;</w:t>
      </w:r>
    </w:p>
    <w:p w:rsidR="00D944DF" w:rsidRPr="00D944DF" w:rsidRDefault="00D944DF" w:rsidP="00D944DF">
      <w:pPr>
        <w:widowControl w:val="0"/>
        <w:autoSpaceDE w:val="0"/>
        <w:autoSpaceDN w:val="0"/>
        <w:adjustRightInd w:val="0"/>
        <w:jc w:val="both"/>
        <w:rPr>
          <w:szCs w:val="28"/>
        </w:rPr>
      </w:pPr>
      <w:r w:rsidRPr="00D944DF">
        <w:rPr>
          <w:szCs w:val="28"/>
        </w:rPr>
        <w:t>подпрограммы «Управление муниципальным долгом Инсарского муниципального района» предусмотрено 151,7. рублей;</w:t>
      </w:r>
    </w:p>
    <w:p w:rsidR="00D944DF" w:rsidRPr="00D944DF" w:rsidRDefault="00D944DF" w:rsidP="00D944DF">
      <w:pPr>
        <w:widowControl w:val="0"/>
        <w:autoSpaceDE w:val="0"/>
        <w:autoSpaceDN w:val="0"/>
        <w:adjustRightInd w:val="0"/>
        <w:jc w:val="both"/>
        <w:rPr>
          <w:szCs w:val="28"/>
        </w:rPr>
      </w:pPr>
      <w:r w:rsidRPr="00D944DF">
        <w:rPr>
          <w:szCs w:val="28"/>
        </w:rPr>
        <w:t>подпрограммы «Повышение эффективности межбюджетных отношений» предусмотрено 11511,0 тыс. рублей.»;</w:t>
      </w:r>
    </w:p>
    <w:p w:rsidR="00D944DF" w:rsidRPr="00D944DF" w:rsidRDefault="00D944DF" w:rsidP="00D944DF">
      <w:pPr>
        <w:widowControl w:val="0"/>
        <w:autoSpaceDE w:val="0"/>
        <w:autoSpaceDN w:val="0"/>
        <w:adjustRightInd w:val="0"/>
        <w:ind w:firstLine="720"/>
        <w:jc w:val="both"/>
        <w:rPr>
          <w:szCs w:val="28"/>
        </w:rPr>
      </w:pPr>
      <w:r w:rsidRPr="00D944DF">
        <w:rPr>
          <w:szCs w:val="28"/>
        </w:rPr>
        <w:t>2) абзац 5 раздела 4 «Обоснование объема финансовых ресурсов, необходимых для реализации Программы» изложить в следующей редакции:</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«Объем бюджетных ассигнований на реализацию Программы составляет 51098,7, тыс. </w:t>
      </w:r>
      <w:r w:rsidRPr="00D944DF">
        <w:rPr>
          <w:szCs w:val="28"/>
        </w:rPr>
        <w:lastRenderedPageBreak/>
        <w:t>рублей, в том числе:</w:t>
      </w:r>
    </w:p>
    <w:p w:rsidR="00D944DF" w:rsidRPr="00D944DF" w:rsidRDefault="00D944DF" w:rsidP="00D944DF">
      <w:pPr>
        <w:widowControl w:val="0"/>
        <w:autoSpaceDE w:val="0"/>
        <w:autoSpaceDN w:val="0"/>
        <w:adjustRightInd w:val="0"/>
        <w:jc w:val="both"/>
        <w:rPr>
          <w:szCs w:val="28"/>
        </w:rPr>
      </w:pPr>
      <w:r w:rsidRPr="00D944DF">
        <w:rPr>
          <w:szCs w:val="28"/>
        </w:rPr>
        <w:t>на 2016 год – 4793,8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2017 год – 4709,4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2018 год – 5048,5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2019 год – 9971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2020 год -10014,0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2021 год – 6546,0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2022 год – 3364,2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2023 год – 3325,9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2024 год –3325,9 тыс. рублей.»;</w:t>
      </w:r>
    </w:p>
    <w:p w:rsidR="00D944DF" w:rsidRPr="00D944DF" w:rsidRDefault="00D944DF" w:rsidP="00D944DF">
      <w:pPr>
        <w:widowControl w:val="0"/>
        <w:autoSpaceDE w:val="0"/>
        <w:autoSpaceDN w:val="0"/>
        <w:adjustRightInd w:val="0"/>
        <w:ind w:firstLine="720"/>
        <w:jc w:val="both"/>
        <w:rPr>
          <w:rFonts w:ascii="Arial" w:hAnsi="Arial" w:cs="Arial"/>
          <w:sz w:val="22"/>
        </w:rPr>
      </w:pPr>
      <w:r w:rsidRPr="00D944DF">
        <w:rPr>
          <w:rFonts w:ascii="Arial" w:hAnsi="Arial" w:cs="Arial"/>
          <w:sz w:val="22"/>
        </w:rPr>
        <w:t>3)</w:t>
      </w:r>
      <w:r w:rsidRPr="00D944DF">
        <w:rPr>
          <w:szCs w:val="28"/>
        </w:rPr>
        <w:t xml:space="preserve"> приложение 4 к муниципальной программе изложить в новой редакции согласно приложению    к настоящему постановлению;</w:t>
      </w:r>
    </w:p>
    <w:p w:rsidR="00D944DF" w:rsidRPr="00D944DF" w:rsidRDefault="00D944DF" w:rsidP="00D944DF">
      <w:pPr>
        <w:widowControl w:val="0"/>
        <w:autoSpaceDE w:val="0"/>
        <w:autoSpaceDN w:val="0"/>
        <w:adjustRightInd w:val="0"/>
        <w:ind w:firstLine="720"/>
        <w:jc w:val="both"/>
        <w:rPr>
          <w:szCs w:val="28"/>
        </w:rPr>
      </w:pPr>
      <w:r w:rsidRPr="00D944DF">
        <w:rPr>
          <w:szCs w:val="28"/>
        </w:rPr>
        <w:t>4) в приложении 5 к муниципальной программе  «Подпрограмма «Эффективное использование бюджетного потенциала» ( далее- подпрограмма):</w:t>
      </w:r>
    </w:p>
    <w:p w:rsidR="00D944DF" w:rsidRPr="00D944DF" w:rsidRDefault="00D944DF" w:rsidP="00D944DF">
      <w:pPr>
        <w:widowControl w:val="0"/>
        <w:tabs>
          <w:tab w:val="left" w:pos="0"/>
        </w:tabs>
        <w:autoSpaceDE w:val="0"/>
        <w:autoSpaceDN w:val="0"/>
        <w:adjustRightInd w:val="0"/>
        <w:ind w:firstLine="720"/>
        <w:jc w:val="both"/>
        <w:rPr>
          <w:szCs w:val="28"/>
        </w:rPr>
      </w:pPr>
      <w:r w:rsidRPr="00D944DF">
        <w:rPr>
          <w:szCs w:val="28"/>
        </w:rPr>
        <w:t xml:space="preserve">   позицию «Объемы финансового обеспечения подпрограммы»  паспорта подпрограммы изложить в следующей редакции:</w:t>
      </w:r>
    </w:p>
    <w:p w:rsidR="00D944DF" w:rsidRPr="00D944DF" w:rsidRDefault="00D944DF" w:rsidP="00D944DF">
      <w:pPr>
        <w:widowControl w:val="0"/>
        <w:autoSpaceDE w:val="0"/>
        <w:autoSpaceDN w:val="0"/>
        <w:adjustRightInd w:val="0"/>
        <w:jc w:val="both"/>
        <w:rPr>
          <w:szCs w:val="28"/>
        </w:rPr>
      </w:pPr>
      <w:r w:rsidRPr="00D944DF">
        <w:rPr>
          <w:szCs w:val="28"/>
        </w:rPr>
        <w:t>«Объем бюджетных ассигнований на реализацию подпрограммы составляет 39436,0 тыс. рублей, в том числе:</w:t>
      </w:r>
    </w:p>
    <w:p w:rsidR="00D944DF" w:rsidRPr="00D944DF" w:rsidRDefault="00D944DF" w:rsidP="00D944DF">
      <w:pPr>
        <w:widowControl w:val="0"/>
        <w:autoSpaceDE w:val="0"/>
        <w:autoSpaceDN w:val="0"/>
        <w:adjustRightInd w:val="0"/>
        <w:jc w:val="both"/>
        <w:rPr>
          <w:szCs w:val="28"/>
        </w:rPr>
      </w:pPr>
      <w:r w:rsidRPr="00D944DF">
        <w:rPr>
          <w:szCs w:val="28"/>
        </w:rPr>
        <w:t>2016 год – 4783,8тыс. рублей;</w:t>
      </w:r>
    </w:p>
    <w:p w:rsidR="00D944DF" w:rsidRPr="00D944DF" w:rsidRDefault="00D944DF" w:rsidP="00D944DF">
      <w:pPr>
        <w:widowControl w:val="0"/>
        <w:autoSpaceDE w:val="0"/>
        <w:autoSpaceDN w:val="0"/>
        <w:adjustRightInd w:val="0"/>
        <w:jc w:val="both"/>
        <w:rPr>
          <w:szCs w:val="28"/>
        </w:rPr>
      </w:pPr>
      <w:r w:rsidRPr="00D944DF">
        <w:rPr>
          <w:szCs w:val="28"/>
        </w:rPr>
        <w:t>2017 год – 4696,9 тыс. рублей;</w:t>
      </w:r>
    </w:p>
    <w:p w:rsidR="00D944DF" w:rsidRPr="00D944DF" w:rsidRDefault="00D944DF" w:rsidP="00D944DF">
      <w:pPr>
        <w:widowControl w:val="0"/>
        <w:autoSpaceDE w:val="0"/>
        <w:autoSpaceDN w:val="0"/>
        <w:adjustRightInd w:val="0"/>
        <w:jc w:val="both"/>
        <w:rPr>
          <w:szCs w:val="28"/>
        </w:rPr>
      </w:pPr>
      <w:r w:rsidRPr="00D944DF">
        <w:rPr>
          <w:szCs w:val="28"/>
        </w:rPr>
        <w:t>2018 год – 5036,0 тыс. рублей;</w:t>
      </w:r>
    </w:p>
    <w:p w:rsidR="00D944DF" w:rsidRPr="00D944DF" w:rsidRDefault="00D944DF" w:rsidP="00D944DF">
      <w:pPr>
        <w:widowControl w:val="0"/>
        <w:autoSpaceDE w:val="0"/>
        <w:autoSpaceDN w:val="0"/>
        <w:adjustRightInd w:val="0"/>
        <w:jc w:val="both"/>
        <w:rPr>
          <w:szCs w:val="28"/>
        </w:rPr>
      </w:pPr>
      <w:r w:rsidRPr="00D944DF">
        <w:rPr>
          <w:szCs w:val="28"/>
        </w:rPr>
        <w:t>2019 год – 5044,8 тыс. рублей;</w:t>
      </w:r>
    </w:p>
    <w:p w:rsidR="00D944DF" w:rsidRPr="00D944DF" w:rsidRDefault="00D944DF" w:rsidP="00D944DF">
      <w:pPr>
        <w:widowControl w:val="0"/>
        <w:autoSpaceDE w:val="0"/>
        <w:autoSpaceDN w:val="0"/>
        <w:adjustRightInd w:val="0"/>
        <w:jc w:val="both"/>
        <w:rPr>
          <w:szCs w:val="28"/>
        </w:rPr>
      </w:pPr>
      <w:r w:rsidRPr="00D944DF">
        <w:rPr>
          <w:szCs w:val="28"/>
        </w:rPr>
        <w:t>2020 год – 5203,1тыс. рублей;</w:t>
      </w:r>
    </w:p>
    <w:p w:rsidR="00D944DF" w:rsidRPr="00D944DF" w:rsidRDefault="00D944DF" w:rsidP="00D944DF">
      <w:pPr>
        <w:widowControl w:val="0"/>
        <w:autoSpaceDE w:val="0"/>
        <w:autoSpaceDN w:val="0"/>
        <w:adjustRightInd w:val="0"/>
        <w:jc w:val="both"/>
        <w:rPr>
          <w:szCs w:val="28"/>
        </w:rPr>
      </w:pPr>
      <w:r w:rsidRPr="00D944DF">
        <w:rPr>
          <w:szCs w:val="28"/>
        </w:rPr>
        <w:t>2021 год – 4689,3тыс. рублей;</w:t>
      </w:r>
    </w:p>
    <w:p w:rsidR="00D944DF" w:rsidRPr="00D944DF" w:rsidRDefault="00D944DF" w:rsidP="00D944DF">
      <w:pPr>
        <w:widowControl w:val="0"/>
        <w:autoSpaceDE w:val="0"/>
        <w:autoSpaceDN w:val="0"/>
        <w:adjustRightInd w:val="0"/>
        <w:jc w:val="both"/>
        <w:rPr>
          <w:szCs w:val="28"/>
        </w:rPr>
      </w:pPr>
      <w:r w:rsidRPr="00D944DF">
        <w:rPr>
          <w:szCs w:val="28"/>
        </w:rPr>
        <w:t>2022 год – 3352,9 тыс. рублей;</w:t>
      </w:r>
    </w:p>
    <w:p w:rsidR="00D944DF" w:rsidRPr="00D944DF" w:rsidRDefault="00D944DF" w:rsidP="00D944DF">
      <w:pPr>
        <w:widowControl w:val="0"/>
        <w:autoSpaceDE w:val="0"/>
        <w:autoSpaceDN w:val="0"/>
        <w:adjustRightInd w:val="0"/>
        <w:ind w:firstLine="33"/>
        <w:jc w:val="both"/>
        <w:rPr>
          <w:szCs w:val="28"/>
        </w:rPr>
      </w:pPr>
      <w:r w:rsidRPr="00D944DF">
        <w:rPr>
          <w:szCs w:val="28"/>
        </w:rPr>
        <w:t>2023 год – 3314,6 тыс. рублей;</w:t>
      </w:r>
    </w:p>
    <w:p w:rsidR="00D944DF" w:rsidRPr="00D944DF" w:rsidRDefault="00D944DF" w:rsidP="00D944DF">
      <w:pPr>
        <w:widowControl w:val="0"/>
        <w:autoSpaceDE w:val="0"/>
        <w:autoSpaceDN w:val="0"/>
        <w:adjustRightInd w:val="0"/>
        <w:ind w:firstLine="33"/>
        <w:jc w:val="both"/>
        <w:rPr>
          <w:szCs w:val="28"/>
        </w:rPr>
      </w:pPr>
      <w:r w:rsidRPr="00D944DF">
        <w:rPr>
          <w:szCs w:val="28"/>
        </w:rPr>
        <w:t>2024 год – 3314,6 тыс. рублей.»;</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 в абзаце 2 раздела 5 «Обоснование объема финансовых ресурсов, необходимых для реализации подпрограммы» подпрограммы  цифры «38778,2» заменить цифрами «39436,0».</w:t>
      </w:r>
    </w:p>
    <w:p w:rsidR="00D944DF" w:rsidRPr="00D944DF" w:rsidRDefault="00D944DF" w:rsidP="00D944DF">
      <w:pPr>
        <w:widowControl w:val="0"/>
        <w:tabs>
          <w:tab w:val="left" w:pos="0"/>
        </w:tabs>
        <w:autoSpaceDE w:val="0"/>
        <w:autoSpaceDN w:val="0"/>
        <w:adjustRightInd w:val="0"/>
        <w:jc w:val="both"/>
        <w:rPr>
          <w:szCs w:val="28"/>
        </w:rPr>
      </w:pPr>
      <w:r w:rsidRPr="00D944DF">
        <w:rPr>
          <w:szCs w:val="28"/>
        </w:rPr>
        <w:tab/>
        <w:t xml:space="preserve">2.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 </w:t>
      </w:r>
    </w:p>
    <w:bookmarkEnd w:id="158"/>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jc w:val="both"/>
        <w:rPr>
          <w:szCs w:val="28"/>
        </w:rPr>
      </w:pPr>
      <w:r w:rsidRPr="00D944DF">
        <w:rPr>
          <w:szCs w:val="28"/>
        </w:rPr>
        <w:t>Глава Инсарского</w:t>
      </w:r>
    </w:p>
    <w:p w:rsidR="00D944DF" w:rsidRPr="00D944DF" w:rsidRDefault="00D944DF" w:rsidP="00D944DF">
      <w:pPr>
        <w:widowControl w:val="0"/>
        <w:autoSpaceDE w:val="0"/>
        <w:autoSpaceDN w:val="0"/>
        <w:adjustRightInd w:val="0"/>
        <w:jc w:val="both"/>
        <w:rPr>
          <w:szCs w:val="28"/>
        </w:rPr>
      </w:pPr>
      <w:r w:rsidRPr="00D944DF">
        <w:rPr>
          <w:szCs w:val="28"/>
        </w:rPr>
        <w:t>муниципального района                                                                 К.А. Мангутов</w:t>
      </w:r>
    </w:p>
    <w:p w:rsidR="00D944DF" w:rsidRPr="00D944DF" w:rsidRDefault="00D944DF" w:rsidP="00D944DF">
      <w:pPr>
        <w:widowControl w:val="0"/>
        <w:autoSpaceDE w:val="0"/>
        <w:autoSpaceDN w:val="0"/>
        <w:adjustRightInd w:val="0"/>
        <w:jc w:val="both"/>
        <w:rPr>
          <w:szCs w:val="28"/>
        </w:rPr>
      </w:pPr>
    </w:p>
    <w:bookmarkEnd w:id="156"/>
    <w:bookmarkEnd w:id="157"/>
    <w:p w:rsidR="00D944DF" w:rsidRPr="00D944DF" w:rsidRDefault="00D944DF" w:rsidP="00D944DF">
      <w:pPr>
        <w:widowControl w:val="0"/>
        <w:autoSpaceDE w:val="0"/>
        <w:autoSpaceDN w:val="0"/>
        <w:adjustRightInd w:val="0"/>
        <w:ind w:firstLine="720"/>
        <w:jc w:val="both"/>
        <w:rPr>
          <w:sz w:val="22"/>
        </w:rPr>
      </w:pPr>
    </w:p>
    <w:p w:rsidR="00D944DF" w:rsidRPr="00D944DF" w:rsidRDefault="00D944DF" w:rsidP="00D944DF">
      <w:pPr>
        <w:widowControl w:val="0"/>
        <w:autoSpaceDE w:val="0"/>
        <w:autoSpaceDN w:val="0"/>
        <w:adjustRightInd w:val="0"/>
        <w:ind w:firstLine="720"/>
        <w:jc w:val="both"/>
        <w:rPr>
          <w:sz w:val="22"/>
        </w:rPr>
      </w:pPr>
    </w:p>
    <w:p w:rsidR="00D944DF" w:rsidRPr="00D944DF" w:rsidRDefault="00D944DF" w:rsidP="00D944DF">
      <w:pPr>
        <w:widowControl w:val="0"/>
        <w:autoSpaceDE w:val="0"/>
        <w:autoSpaceDN w:val="0"/>
        <w:adjustRightInd w:val="0"/>
        <w:ind w:firstLine="720"/>
        <w:jc w:val="both"/>
        <w:rPr>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sectPr w:rsidR="00D944DF" w:rsidRPr="00D944DF" w:rsidSect="00575688">
          <w:pgSz w:w="11900" w:h="16800"/>
          <w:pgMar w:top="993" w:right="567" w:bottom="567" w:left="1134" w:header="720" w:footer="720" w:gutter="0"/>
          <w:cols w:space="720"/>
          <w:noEndnote/>
          <w:docGrid w:linePitch="326"/>
        </w:sectPr>
      </w:pPr>
    </w:p>
    <w:p w:rsidR="00D944DF" w:rsidRPr="00D944DF" w:rsidRDefault="00D944DF" w:rsidP="00D944DF">
      <w:pPr>
        <w:widowControl w:val="0"/>
        <w:autoSpaceDE w:val="0"/>
        <w:autoSpaceDN w:val="0"/>
        <w:adjustRightInd w:val="0"/>
        <w:ind w:firstLine="698"/>
        <w:jc w:val="right"/>
        <w:rPr>
          <w:bCs/>
          <w:color w:val="26282F"/>
          <w:szCs w:val="28"/>
        </w:rPr>
      </w:pPr>
      <w:r w:rsidRPr="00D944DF">
        <w:rPr>
          <w:bCs/>
          <w:color w:val="26282F"/>
          <w:szCs w:val="28"/>
        </w:rPr>
        <w:lastRenderedPageBreak/>
        <w:t xml:space="preserve">Приложение </w:t>
      </w:r>
    </w:p>
    <w:p w:rsidR="00D944DF" w:rsidRPr="00D944DF" w:rsidRDefault="00D944DF" w:rsidP="00D944DF">
      <w:pPr>
        <w:widowControl w:val="0"/>
        <w:autoSpaceDE w:val="0"/>
        <w:autoSpaceDN w:val="0"/>
        <w:adjustRightInd w:val="0"/>
        <w:ind w:firstLine="698"/>
        <w:jc w:val="right"/>
        <w:rPr>
          <w:bCs/>
          <w:color w:val="26282F"/>
          <w:szCs w:val="28"/>
        </w:rPr>
      </w:pPr>
      <w:r w:rsidRPr="00D944DF">
        <w:rPr>
          <w:bCs/>
          <w:color w:val="26282F"/>
          <w:szCs w:val="28"/>
        </w:rPr>
        <w:t xml:space="preserve">                                                                    к постановлению администрации                                                                                                                                                                                                                            Инсарского муниципального района</w:t>
      </w:r>
    </w:p>
    <w:p w:rsidR="00D944DF" w:rsidRPr="00D944DF" w:rsidRDefault="00D944DF" w:rsidP="00D944DF">
      <w:pPr>
        <w:widowControl w:val="0"/>
        <w:autoSpaceDE w:val="0"/>
        <w:autoSpaceDN w:val="0"/>
        <w:adjustRightInd w:val="0"/>
        <w:ind w:firstLine="698"/>
        <w:jc w:val="right"/>
        <w:rPr>
          <w:bCs/>
          <w:color w:val="26282F"/>
          <w:szCs w:val="28"/>
        </w:rPr>
      </w:pPr>
      <w:r w:rsidRPr="00D944DF">
        <w:rPr>
          <w:bCs/>
          <w:color w:val="26282F"/>
          <w:szCs w:val="28"/>
        </w:rPr>
        <w:t xml:space="preserve">                                                                  от  18.05.2021г.      № 159</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 xml:space="preserve">                                                                                                                                                                                                  Приложение 4</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 xml:space="preserve">к </w:t>
      </w:r>
      <w:hyperlink w:anchor="sub_10000" w:history="1">
        <w:r w:rsidRPr="00D944DF">
          <w:rPr>
            <w:bCs/>
            <w:szCs w:val="28"/>
          </w:rPr>
          <w:t>муниципальной программе</w:t>
        </w:r>
      </w:hyperlink>
      <w:r w:rsidRPr="00D944DF">
        <w:rPr>
          <w:bCs/>
          <w:color w:val="26282F"/>
          <w:szCs w:val="28"/>
        </w:rPr>
        <w:t xml:space="preserve"> повышения эффективности</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управления муниципальными финансами</w:t>
      </w:r>
    </w:p>
    <w:p w:rsidR="00D944DF" w:rsidRPr="00D944DF" w:rsidRDefault="00D944DF" w:rsidP="00D944DF">
      <w:pPr>
        <w:widowControl w:val="0"/>
        <w:autoSpaceDE w:val="0"/>
        <w:autoSpaceDN w:val="0"/>
        <w:adjustRightInd w:val="0"/>
        <w:ind w:firstLine="720"/>
        <w:jc w:val="right"/>
        <w:rPr>
          <w:sz w:val="22"/>
        </w:rPr>
      </w:pPr>
      <w:r w:rsidRPr="00D944DF">
        <w:rPr>
          <w:bCs/>
          <w:color w:val="26282F"/>
          <w:szCs w:val="28"/>
        </w:rPr>
        <w:t>в Инсарском муниципальном районе</w:t>
      </w: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Ресурсное обеспечение</w:t>
      </w:r>
      <w:r w:rsidRPr="00D944DF">
        <w:rPr>
          <w:bCs/>
          <w:color w:val="26282F"/>
          <w:szCs w:val="28"/>
        </w:rPr>
        <w:br/>
        <w:t>реализации муниципальной программы повышения эффективности управления муниципальными финансами в Инсарском муниципальном районе за счет всех источников финансирования</w:t>
      </w:r>
    </w:p>
    <w:p w:rsidR="00D944DF" w:rsidRPr="00D944DF" w:rsidRDefault="00D944DF" w:rsidP="00D944DF">
      <w:pPr>
        <w:widowControl w:val="0"/>
        <w:autoSpaceDE w:val="0"/>
        <w:autoSpaceDN w:val="0"/>
        <w:adjustRightInd w:val="0"/>
        <w:ind w:firstLine="720"/>
        <w:jc w:val="both"/>
        <w:rPr>
          <w:sz w:val="22"/>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1966"/>
        <w:gridCol w:w="3039"/>
        <w:gridCol w:w="2012"/>
        <w:gridCol w:w="968"/>
        <w:gridCol w:w="968"/>
        <w:gridCol w:w="968"/>
        <w:gridCol w:w="968"/>
        <w:gridCol w:w="968"/>
        <w:gridCol w:w="968"/>
        <w:gridCol w:w="881"/>
        <w:gridCol w:w="875"/>
        <w:gridCol w:w="875"/>
      </w:tblGrid>
      <w:tr w:rsidR="00D944DF" w:rsidRPr="00D944DF" w:rsidTr="00575688">
        <w:tc>
          <w:tcPr>
            <w:tcW w:w="636" w:type="pct"/>
            <w:vMerge w:val="restar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Статус</w:t>
            </w:r>
          </w:p>
        </w:tc>
        <w:tc>
          <w:tcPr>
            <w:tcW w:w="983" w:type="pct"/>
            <w:vMerge w:val="restar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Наименование муниципальной программы, подпрограммы, основного мероприятия</w:t>
            </w:r>
          </w:p>
        </w:tc>
        <w:tc>
          <w:tcPr>
            <w:tcW w:w="651" w:type="pct"/>
            <w:vMerge w:val="restart"/>
            <w:tcBorders>
              <w:top w:val="single" w:sz="4" w:space="0" w:color="auto"/>
              <w:left w:val="single" w:sz="4" w:space="0" w:color="auto"/>
              <w:bottom w:val="single" w:sz="4" w:space="0" w:color="auto"/>
              <w:right w:val="single" w:sz="4" w:space="0" w:color="auto"/>
            </w:tcBorders>
          </w:tcPr>
          <w:p w:rsidR="00D944DF" w:rsidRPr="00D944DF" w:rsidRDefault="00D944DF" w:rsidP="00D944DF">
            <w:pPr>
              <w:autoSpaceDE w:val="0"/>
              <w:autoSpaceDN w:val="0"/>
              <w:adjustRightInd w:val="0"/>
              <w:jc w:val="center"/>
            </w:pPr>
            <w:r w:rsidRPr="00D944DF">
              <w:rPr>
                <w:sz w:val="22"/>
              </w:rPr>
              <w:t>Источники финансирования</w:t>
            </w:r>
          </w:p>
          <w:p w:rsidR="00D944DF" w:rsidRPr="00D944DF" w:rsidRDefault="00D944DF" w:rsidP="00D944DF">
            <w:pPr>
              <w:widowControl w:val="0"/>
              <w:autoSpaceDE w:val="0"/>
              <w:autoSpaceDN w:val="0"/>
              <w:adjustRightInd w:val="0"/>
              <w:jc w:val="center"/>
            </w:pPr>
          </w:p>
        </w:tc>
        <w:tc>
          <w:tcPr>
            <w:tcW w:w="2163" w:type="pct"/>
            <w:gridSpan w:val="7"/>
            <w:tcBorders>
              <w:top w:val="single" w:sz="4" w:space="0" w:color="auto"/>
              <w:bottom w:val="single" w:sz="4" w:space="0" w:color="auto"/>
            </w:tcBorders>
          </w:tcPr>
          <w:p w:rsidR="00D944DF" w:rsidRPr="00D944DF" w:rsidRDefault="00D944DF" w:rsidP="00D944DF">
            <w:pPr>
              <w:spacing w:after="200" w:line="276" w:lineRule="auto"/>
              <w:jc w:val="center"/>
            </w:pPr>
            <w:r w:rsidRPr="00D944DF">
              <w:rPr>
                <w:sz w:val="22"/>
              </w:rPr>
              <w:t>Расходы по годам, тыс.руб.</w:t>
            </w:r>
          </w:p>
        </w:tc>
        <w:tc>
          <w:tcPr>
            <w:tcW w:w="283" w:type="pct"/>
            <w:tcBorders>
              <w:top w:val="single" w:sz="4" w:space="0" w:color="auto"/>
              <w:bottom w:val="single" w:sz="4" w:space="0" w:color="auto"/>
            </w:tcBorders>
          </w:tcPr>
          <w:p w:rsidR="00D944DF" w:rsidRPr="00D944DF" w:rsidRDefault="00D944DF" w:rsidP="00D944DF">
            <w:pPr>
              <w:spacing w:after="200" w:line="276" w:lineRule="auto"/>
              <w:jc w:val="center"/>
            </w:pPr>
          </w:p>
        </w:tc>
        <w:tc>
          <w:tcPr>
            <w:tcW w:w="283" w:type="pct"/>
            <w:tcBorders>
              <w:top w:val="single" w:sz="4" w:space="0" w:color="auto"/>
              <w:bottom w:val="single" w:sz="4" w:space="0" w:color="auto"/>
            </w:tcBorders>
          </w:tcPr>
          <w:p w:rsidR="00D944DF" w:rsidRPr="00D944DF" w:rsidRDefault="00D944DF" w:rsidP="00D944DF">
            <w:pPr>
              <w:spacing w:after="200" w:line="276" w:lineRule="auto"/>
              <w:jc w:val="center"/>
            </w:pPr>
          </w:p>
        </w:tc>
      </w:tr>
      <w:tr w:rsidR="00D944DF" w:rsidRPr="00D944DF" w:rsidTr="00575688">
        <w:tc>
          <w:tcPr>
            <w:tcW w:w="636" w:type="pct"/>
            <w:vMerge/>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983" w:type="pct"/>
            <w:vMerge/>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vMerge/>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2017 год</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2018 год</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2019</w:t>
            </w:r>
          </w:p>
          <w:p w:rsidR="00D944DF" w:rsidRPr="00D944DF" w:rsidRDefault="00D944DF" w:rsidP="00D944DF">
            <w:pPr>
              <w:widowControl w:val="0"/>
              <w:autoSpaceDE w:val="0"/>
              <w:autoSpaceDN w:val="0"/>
              <w:adjustRightInd w:val="0"/>
              <w:jc w:val="center"/>
            </w:pPr>
            <w:r w:rsidRPr="00D944DF">
              <w:rPr>
                <w:sz w:val="22"/>
              </w:rPr>
              <w:t>год</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2020 </w:t>
            </w:r>
          </w:p>
          <w:p w:rsidR="00D944DF" w:rsidRPr="00D944DF" w:rsidRDefault="00D944DF" w:rsidP="00D944DF">
            <w:pPr>
              <w:widowControl w:val="0"/>
              <w:autoSpaceDE w:val="0"/>
              <w:autoSpaceDN w:val="0"/>
              <w:adjustRightInd w:val="0"/>
              <w:jc w:val="center"/>
            </w:pPr>
            <w:r w:rsidRPr="00D944DF">
              <w:rPr>
                <w:sz w:val="22"/>
              </w:rPr>
              <w:t>год</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2021 год</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2022 год</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2023 год</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2024 год</w:t>
            </w:r>
          </w:p>
        </w:tc>
      </w:tr>
      <w:tr w:rsidR="00D944DF" w:rsidRPr="00D944DF" w:rsidTr="00575688">
        <w:tc>
          <w:tcPr>
            <w:tcW w:w="636" w:type="pct"/>
            <w:vMerge w:val="restart"/>
            <w:tcBorders>
              <w:top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Муниципальная программа Инсарского муниципального района</w:t>
            </w:r>
          </w:p>
        </w:tc>
        <w:tc>
          <w:tcPr>
            <w:tcW w:w="983" w:type="pct"/>
            <w:vMerge w:val="restart"/>
            <w:tcBorders>
              <w:top w:val="single" w:sz="4" w:space="0" w:color="auto"/>
              <w:left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Муниципальная программа повышения эффективности управления муниципальными финансами Инсарского муниципального района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всего</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4793,8</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4709,4</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5048,5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9971,0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10014</w:t>
            </w:r>
          </w:p>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6546,0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3364,2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3325,9</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3325,9</w:t>
            </w: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both"/>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226,7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41,5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both"/>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4793,8</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4709,4</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4821,8</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9929,5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9728</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6400,8</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3219,0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3180,7</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3180,7</w:t>
            </w:r>
          </w:p>
        </w:tc>
      </w:tr>
      <w:tr w:rsidR="00D944DF" w:rsidRPr="00D944DF" w:rsidTr="00575688">
        <w:tc>
          <w:tcPr>
            <w:tcW w:w="636" w:type="pct"/>
            <w:vMerge/>
            <w:tcBorders>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983" w:type="pct"/>
            <w:vMerge/>
            <w:tcBorders>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286</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145,2</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r>
      <w:tr w:rsidR="00D944DF" w:rsidRPr="00D944DF" w:rsidTr="00575688">
        <w:tc>
          <w:tcPr>
            <w:tcW w:w="636" w:type="pct"/>
            <w:vMerge w:val="restart"/>
            <w:tcBorders>
              <w:top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r w:rsidRPr="00D944DF">
              <w:rPr>
                <w:b/>
                <w:sz w:val="22"/>
              </w:rPr>
              <w:t>Подпрограмма1</w:t>
            </w:r>
          </w:p>
        </w:tc>
        <w:tc>
          <w:tcPr>
            <w:tcW w:w="983" w:type="pct"/>
            <w:vMerge w:val="restart"/>
            <w:tcBorders>
              <w:top w:val="single" w:sz="4" w:space="0" w:color="auto"/>
              <w:left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r w:rsidRPr="00D944DF">
              <w:rPr>
                <w:b/>
                <w:sz w:val="22"/>
              </w:rPr>
              <w:t>подпрограмма «Эффективное использование бюджетного потенциала»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всего</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4783,8</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4696,9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5036,0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5044,8</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5203,1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4689,3</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3352,9</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3314,6</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3314,6</w:t>
            </w: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rPr>
                <w:b/>
              </w:rPr>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226,7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41,5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rPr>
                <w:b/>
              </w:rPr>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4783,8</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4696,9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4809,3</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5003,3</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4917,1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4544,1</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3207,7</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3169,4</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3169,4</w:t>
            </w:r>
          </w:p>
        </w:tc>
      </w:tr>
      <w:tr w:rsidR="00D944DF" w:rsidRPr="00D944DF" w:rsidTr="00575688">
        <w:tc>
          <w:tcPr>
            <w:tcW w:w="636" w:type="pct"/>
            <w:vMerge/>
            <w:tcBorders>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p>
        </w:tc>
        <w:tc>
          <w:tcPr>
            <w:tcW w:w="983" w:type="pct"/>
            <w:vMerge/>
            <w:tcBorders>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Бюджеты сельских </w:t>
            </w:r>
            <w:r w:rsidRPr="00D944DF">
              <w:rPr>
                <w:sz w:val="22"/>
              </w:rPr>
              <w:lastRenderedPageBreak/>
              <w:t>поселений</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286</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r>
      <w:tr w:rsidR="00D944DF" w:rsidRPr="00D944DF" w:rsidTr="00575688">
        <w:tc>
          <w:tcPr>
            <w:tcW w:w="636" w:type="pct"/>
            <w:vMerge w:val="restart"/>
            <w:tcBorders>
              <w:top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Основное мероприятие 1</w:t>
            </w:r>
          </w:p>
        </w:tc>
        <w:tc>
          <w:tcPr>
            <w:tcW w:w="983" w:type="pct"/>
            <w:vMerge w:val="restart"/>
            <w:tcBorders>
              <w:top w:val="single" w:sz="4" w:space="0" w:color="auto"/>
              <w:left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всего</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4700,3</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4696,9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4934,1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4954,8</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5203,1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4669,3</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3347,9</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3309,6</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3309,6</w:t>
            </w: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226,7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41,5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4700,3</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4696,9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4707,4</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4913,3</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4917,1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4524,1</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3202,7</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3164,4</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3164,4</w:t>
            </w:r>
          </w:p>
        </w:tc>
      </w:tr>
      <w:tr w:rsidR="00D944DF" w:rsidRPr="00D944DF" w:rsidTr="00575688">
        <w:tc>
          <w:tcPr>
            <w:tcW w:w="636" w:type="pct"/>
            <w:vMerge/>
            <w:tcBorders>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983" w:type="pct"/>
            <w:vMerge/>
            <w:tcBorders>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286</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Развитие контроля за соблюдением </w:t>
            </w:r>
            <w:hyperlink r:id="rId174" w:history="1">
              <w:r w:rsidRPr="00D944DF">
                <w:rPr>
                  <w:sz w:val="22"/>
                </w:rPr>
                <w:t>бюджетного законодательств</w:t>
              </w:r>
            </w:hyperlink>
            <w:r w:rsidRPr="00D944DF">
              <w:rPr>
                <w:sz w:val="22"/>
              </w:rPr>
              <w:t>, развитие институтов финансового менеджмента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Основное мероприятие 3</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совершенствование предоставления муниципальных услуг</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r>
      <w:tr w:rsidR="00D944DF" w:rsidRPr="00D944DF" w:rsidTr="00575688">
        <w:tc>
          <w:tcPr>
            <w:tcW w:w="636" w:type="pct"/>
            <w:vMerge w:val="restart"/>
            <w:tcBorders>
              <w:top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Основное мероприятие 4</w:t>
            </w:r>
          </w:p>
          <w:p w:rsidR="00D944DF" w:rsidRPr="00D944DF" w:rsidRDefault="00D944DF" w:rsidP="00D944DF">
            <w:pPr>
              <w:widowControl w:val="0"/>
              <w:autoSpaceDE w:val="0"/>
              <w:autoSpaceDN w:val="0"/>
              <w:adjustRightInd w:val="0"/>
              <w:jc w:val="center"/>
            </w:pPr>
            <w:r w:rsidRPr="00D944DF">
              <w:rPr>
                <w:sz w:val="22"/>
              </w:rPr>
              <w:t>:</w:t>
            </w:r>
          </w:p>
          <w:p w:rsidR="00D944DF" w:rsidRPr="00D944DF" w:rsidRDefault="00D944DF" w:rsidP="00D944DF">
            <w:pPr>
              <w:widowControl w:val="0"/>
              <w:autoSpaceDE w:val="0"/>
              <w:autoSpaceDN w:val="0"/>
              <w:adjustRightInd w:val="0"/>
              <w:jc w:val="center"/>
            </w:pP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наращивание доходного потенциала, оптимизация бюджетных расходов</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pP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в том числе</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r>
      <w:tr w:rsidR="00D944DF" w:rsidRPr="00D944DF" w:rsidTr="00575688">
        <w:tc>
          <w:tcPr>
            <w:tcW w:w="636" w:type="pct"/>
            <w:vMerge/>
            <w:tcBorders>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Профессиональная подготовка,переподготовка и повышение квалификации муниципальных служащих в сфере повышения эффективности бюджетных расходов</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 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Основное мероприятие 5</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Развитие информационных систем и ресурсов</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78,5</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101,9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B275E" w:rsidP="00D944DF">
            <w:pPr>
              <w:widowControl w:val="0"/>
              <w:autoSpaceDE w:val="0"/>
              <w:autoSpaceDN w:val="0"/>
              <w:adjustRightInd w:val="0"/>
              <w:rPr>
                <w:b/>
                <w:bCs/>
              </w:rPr>
            </w:pPr>
            <w:hyperlink w:anchor="sub_700" w:history="1">
              <w:r w:rsidR="00D944DF" w:rsidRPr="00D944DF">
                <w:rPr>
                  <w:sz w:val="22"/>
                </w:rPr>
                <w:t>Подпрограмма 2</w:t>
              </w:r>
            </w:hyperlink>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Подпрограмма «Управление муниципальным долгом </w:t>
            </w:r>
            <w:r w:rsidRPr="00D944DF">
              <w:rPr>
                <w:sz w:val="22"/>
              </w:rPr>
              <w:lastRenderedPageBreak/>
              <w:t xml:space="preserve">Инсарского муниципального района Республики </w:t>
            </w:r>
          </w:p>
          <w:p w:rsidR="00D944DF" w:rsidRPr="00D944DF" w:rsidRDefault="00D944DF" w:rsidP="00D944DF">
            <w:pPr>
              <w:widowControl w:val="0"/>
              <w:autoSpaceDE w:val="0"/>
              <w:autoSpaceDN w:val="0"/>
              <w:adjustRightInd w:val="0"/>
              <w:jc w:val="center"/>
            </w:pPr>
            <w:r w:rsidRPr="00D944DF">
              <w:rPr>
                <w:sz w:val="22"/>
              </w:rPr>
              <w:t>Мордовия»</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 xml:space="preserve">Бюджет Инсарского </w:t>
            </w:r>
            <w:r w:rsidRPr="00D944DF">
              <w:rPr>
                <w:sz w:val="22"/>
              </w:rPr>
              <w:lastRenderedPageBreak/>
              <w:t>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10,0</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pPr>
            <w:r w:rsidRPr="00D944DF">
              <w:rPr>
                <w:sz w:val="22"/>
              </w:rPr>
              <w:lastRenderedPageBreak/>
              <w:t xml:space="preserve">Основное </w:t>
            </w:r>
            <w:r w:rsidRPr="00D944DF">
              <w:rPr>
                <w:color w:val="000000"/>
                <w:sz w:val="22"/>
              </w:rPr>
              <w:t>мероприятие1</w:t>
            </w:r>
            <w:r w:rsidRPr="00D944DF">
              <w:rPr>
                <w:sz w:val="22"/>
              </w:rPr>
              <w:t>.</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Мониторинг состояния муниципального долга Инсарского муниципального района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pPr>
            <w:r w:rsidRPr="00D944DF">
              <w:rPr>
                <w:sz w:val="22"/>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B275E" w:rsidP="00D944DF">
            <w:pPr>
              <w:widowControl w:val="0"/>
              <w:autoSpaceDE w:val="0"/>
              <w:autoSpaceDN w:val="0"/>
              <w:adjustRightInd w:val="0"/>
            </w:pPr>
            <w:hyperlink w:anchor="sub_700" w:history="1">
              <w:r w:rsidR="00D944DF" w:rsidRPr="00D944DF">
                <w:rPr>
                  <w:sz w:val="22"/>
                </w:rPr>
                <w:t>Подпрограмма</w:t>
              </w:r>
            </w:hyperlink>
            <w:r w:rsidR="00D944DF" w:rsidRPr="00D944DF">
              <w:rPr>
                <w:b/>
                <w:bCs/>
                <w:sz w:val="22"/>
              </w:rPr>
              <w:t xml:space="preserve"> </w:t>
            </w:r>
            <w:r w:rsidR="00D944DF" w:rsidRPr="00D944DF">
              <w:rPr>
                <w:bCs/>
                <w:sz w:val="22"/>
              </w:rPr>
              <w:t>3</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«Повышение эффективности межбюджетных отношений»</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4829,5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4805,9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1851,7</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6,3</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6,3</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6,3</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Основное мероприятие 1</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Выравнивание бюджетной обеспеченности сельских поселений Инсарского муниципального района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6,3</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6,3</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6,3</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6,3</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Финансовая поддержка поселений Инсарского муниципального района для решения вопросов местного значения</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4828,1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4802,9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1845,4</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0,0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0,0</w:t>
            </w:r>
          </w:p>
        </w:tc>
      </w:tr>
    </w:tbl>
    <w:p w:rsidR="00D944DF" w:rsidRPr="00D944DF" w:rsidRDefault="00D944DF" w:rsidP="00D944DF">
      <w:pPr>
        <w:widowControl w:val="0"/>
        <w:autoSpaceDE w:val="0"/>
        <w:autoSpaceDN w:val="0"/>
        <w:adjustRightInd w:val="0"/>
        <w:ind w:firstLine="720"/>
        <w:jc w:val="both"/>
        <w:rPr>
          <w:sz w:val="22"/>
        </w:rPr>
        <w:sectPr w:rsidR="00D944DF" w:rsidRPr="00D944DF" w:rsidSect="00575688">
          <w:pgSz w:w="16800" w:h="11900" w:orient="landscape"/>
          <w:pgMar w:top="1100" w:right="709" w:bottom="800" w:left="851" w:header="720" w:footer="720" w:gutter="0"/>
          <w:cols w:space="720"/>
          <w:noEndnote/>
          <w:docGrid w:linePitch="326"/>
        </w:sectPr>
      </w:pPr>
    </w:p>
    <w:p w:rsidR="00D944DF" w:rsidRPr="00D944DF" w:rsidRDefault="00D944DF" w:rsidP="00D944DF">
      <w:pPr>
        <w:widowControl w:val="0"/>
        <w:autoSpaceDE w:val="0"/>
        <w:autoSpaceDN w:val="0"/>
        <w:adjustRightInd w:val="0"/>
        <w:ind w:firstLine="698"/>
        <w:jc w:val="center"/>
        <w:rPr>
          <w:b/>
          <w:bCs/>
          <w:color w:val="26282F"/>
          <w:sz w:val="22"/>
        </w:rPr>
      </w:pPr>
      <w:r w:rsidRPr="00D944DF">
        <w:rPr>
          <w:b/>
          <w:bCs/>
          <w:color w:val="26282F"/>
          <w:sz w:val="22"/>
        </w:rPr>
        <w:lastRenderedPageBreak/>
        <w:t xml:space="preserve">                                                                                                         </w:t>
      </w:r>
    </w:p>
    <w:p w:rsidR="00D944DF" w:rsidRPr="00D944DF" w:rsidRDefault="00D944DF" w:rsidP="00D944DF">
      <w:pPr>
        <w:widowControl w:val="0"/>
        <w:autoSpaceDE w:val="0"/>
        <w:autoSpaceDN w:val="0"/>
        <w:adjustRightInd w:val="0"/>
        <w:ind w:firstLine="720"/>
        <w:jc w:val="center"/>
        <w:rPr>
          <w:b/>
          <w:bCs/>
          <w:sz w:val="32"/>
          <w:szCs w:val="36"/>
        </w:rPr>
      </w:pPr>
      <w:r w:rsidRPr="00D944DF">
        <w:rPr>
          <w:b/>
          <w:bCs/>
          <w:sz w:val="32"/>
          <w:szCs w:val="36"/>
        </w:rPr>
        <w:t>Республика  Мордовия</w:t>
      </w:r>
    </w:p>
    <w:p w:rsidR="00D944DF" w:rsidRPr="00D944DF" w:rsidRDefault="00D944DF" w:rsidP="00D944DF">
      <w:pPr>
        <w:widowControl w:val="0"/>
        <w:autoSpaceDE w:val="0"/>
        <w:autoSpaceDN w:val="0"/>
        <w:adjustRightInd w:val="0"/>
        <w:ind w:firstLine="720"/>
        <w:jc w:val="center"/>
        <w:rPr>
          <w:b/>
          <w:bCs/>
          <w:sz w:val="14"/>
          <w:szCs w:val="16"/>
        </w:rPr>
      </w:pPr>
    </w:p>
    <w:p w:rsidR="00D944DF" w:rsidRPr="00D944DF" w:rsidRDefault="00D944DF" w:rsidP="00D944DF">
      <w:pPr>
        <w:widowControl w:val="0"/>
        <w:autoSpaceDE w:val="0"/>
        <w:autoSpaceDN w:val="0"/>
        <w:adjustRightInd w:val="0"/>
        <w:ind w:firstLine="720"/>
        <w:jc w:val="center"/>
        <w:rPr>
          <w:b/>
          <w:bCs/>
          <w:sz w:val="40"/>
          <w:szCs w:val="44"/>
        </w:rPr>
      </w:pPr>
      <w:r w:rsidRPr="00D944DF">
        <w:rPr>
          <w:b/>
          <w:bCs/>
          <w:sz w:val="40"/>
          <w:szCs w:val="44"/>
        </w:rPr>
        <w:t>П О С Т А Н О В Л Е Н И Е</w:t>
      </w:r>
    </w:p>
    <w:p w:rsidR="00D944DF" w:rsidRPr="00D944DF" w:rsidRDefault="00D944DF" w:rsidP="00D944DF">
      <w:pPr>
        <w:widowControl w:val="0"/>
        <w:autoSpaceDE w:val="0"/>
        <w:autoSpaceDN w:val="0"/>
        <w:adjustRightInd w:val="0"/>
        <w:ind w:firstLine="720"/>
        <w:jc w:val="center"/>
        <w:rPr>
          <w:b/>
          <w:bCs/>
          <w:sz w:val="40"/>
          <w:szCs w:val="44"/>
        </w:rPr>
      </w:pPr>
      <w:r w:rsidRPr="00D944DF">
        <w:rPr>
          <w:b/>
          <w:bCs/>
          <w:sz w:val="40"/>
          <w:szCs w:val="44"/>
        </w:rPr>
        <w:t xml:space="preserve">  администрации Инсарского </w:t>
      </w:r>
    </w:p>
    <w:p w:rsidR="00D944DF" w:rsidRPr="00D944DF" w:rsidRDefault="00D944DF" w:rsidP="00D944DF">
      <w:pPr>
        <w:widowControl w:val="0"/>
        <w:autoSpaceDE w:val="0"/>
        <w:autoSpaceDN w:val="0"/>
        <w:adjustRightInd w:val="0"/>
        <w:ind w:firstLine="720"/>
        <w:jc w:val="center"/>
        <w:rPr>
          <w:b/>
          <w:bCs/>
          <w:sz w:val="40"/>
          <w:szCs w:val="44"/>
        </w:rPr>
      </w:pPr>
      <w:r w:rsidRPr="00D944DF">
        <w:rPr>
          <w:b/>
          <w:bCs/>
          <w:sz w:val="40"/>
          <w:szCs w:val="44"/>
        </w:rPr>
        <w:t>муниципального  района</w:t>
      </w:r>
    </w:p>
    <w:p w:rsidR="00D944DF" w:rsidRPr="00D944DF" w:rsidRDefault="00D944DF" w:rsidP="00D944DF">
      <w:pPr>
        <w:widowControl w:val="0"/>
        <w:autoSpaceDE w:val="0"/>
        <w:autoSpaceDN w:val="0"/>
        <w:adjustRightInd w:val="0"/>
        <w:ind w:firstLine="720"/>
        <w:jc w:val="center"/>
        <w:rPr>
          <w:sz w:val="22"/>
        </w:rPr>
      </w:pPr>
    </w:p>
    <w:p w:rsidR="00D944DF" w:rsidRPr="00D944DF" w:rsidRDefault="00D944DF" w:rsidP="00D944DF">
      <w:pPr>
        <w:widowControl w:val="0"/>
        <w:autoSpaceDE w:val="0"/>
        <w:autoSpaceDN w:val="0"/>
        <w:adjustRightInd w:val="0"/>
        <w:ind w:firstLine="720"/>
        <w:jc w:val="center"/>
        <w:rPr>
          <w:szCs w:val="28"/>
        </w:rPr>
      </w:pPr>
      <w:r w:rsidRPr="00D944DF">
        <w:rPr>
          <w:b/>
          <w:bCs/>
          <w:szCs w:val="28"/>
        </w:rPr>
        <w:t>г. Инсар</w:t>
      </w:r>
    </w:p>
    <w:p w:rsidR="00D944DF" w:rsidRPr="00575688" w:rsidRDefault="00D944DF" w:rsidP="00D944DF">
      <w:pPr>
        <w:widowControl w:val="0"/>
        <w:autoSpaceDE w:val="0"/>
        <w:autoSpaceDN w:val="0"/>
        <w:adjustRightInd w:val="0"/>
        <w:ind w:firstLine="720"/>
        <w:jc w:val="both"/>
        <w:rPr>
          <w:szCs w:val="28"/>
        </w:rPr>
      </w:pPr>
    </w:p>
    <w:p w:rsidR="00D944DF" w:rsidRPr="00575688" w:rsidRDefault="00D944DF" w:rsidP="00D944DF">
      <w:pPr>
        <w:widowControl w:val="0"/>
        <w:autoSpaceDE w:val="0"/>
        <w:autoSpaceDN w:val="0"/>
        <w:adjustRightInd w:val="0"/>
        <w:ind w:firstLine="720"/>
        <w:jc w:val="both"/>
        <w:rPr>
          <w:szCs w:val="28"/>
        </w:rPr>
      </w:pPr>
      <w:r w:rsidRPr="00575688">
        <w:rPr>
          <w:b/>
          <w:bCs/>
          <w:szCs w:val="28"/>
          <w:u w:val="single"/>
        </w:rPr>
        <w:t>от 01.07.2016г</w:t>
      </w:r>
      <w:r w:rsidRPr="00575688">
        <w:rPr>
          <w:b/>
          <w:bCs/>
          <w:szCs w:val="28"/>
        </w:rPr>
        <w:t>.                                                                             №377</w:t>
      </w:r>
    </w:p>
    <w:p w:rsidR="00D944DF" w:rsidRPr="00575688" w:rsidRDefault="00D944DF" w:rsidP="00D944DF">
      <w:pPr>
        <w:widowControl w:val="0"/>
        <w:autoSpaceDE w:val="0"/>
        <w:autoSpaceDN w:val="0"/>
        <w:adjustRightInd w:val="0"/>
        <w:ind w:firstLine="720"/>
        <w:jc w:val="both"/>
        <w:rPr>
          <w:szCs w:val="28"/>
        </w:rPr>
      </w:pPr>
    </w:p>
    <w:p w:rsidR="00D944DF" w:rsidRPr="00575688" w:rsidRDefault="00D944DF" w:rsidP="00D944DF">
      <w:pPr>
        <w:widowControl w:val="0"/>
        <w:autoSpaceDE w:val="0"/>
        <w:autoSpaceDN w:val="0"/>
        <w:adjustRightInd w:val="0"/>
        <w:jc w:val="both"/>
        <w:rPr>
          <w:szCs w:val="28"/>
        </w:rPr>
      </w:pPr>
      <w:r w:rsidRPr="00575688">
        <w:rPr>
          <w:szCs w:val="28"/>
        </w:rPr>
        <w:t xml:space="preserve">Об утверждении муниципальной программы </w:t>
      </w:r>
    </w:p>
    <w:p w:rsidR="00D944DF" w:rsidRPr="00575688" w:rsidRDefault="00D944DF" w:rsidP="00D944DF">
      <w:pPr>
        <w:widowControl w:val="0"/>
        <w:autoSpaceDE w:val="0"/>
        <w:autoSpaceDN w:val="0"/>
        <w:adjustRightInd w:val="0"/>
        <w:jc w:val="both"/>
        <w:rPr>
          <w:szCs w:val="28"/>
        </w:rPr>
      </w:pPr>
      <w:r w:rsidRPr="00575688">
        <w:rPr>
          <w:szCs w:val="28"/>
        </w:rPr>
        <w:t>повышения эффективности управления муниципальными</w:t>
      </w:r>
    </w:p>
    <w:p w:rsidR="00D944DF" w:rsidRPr="00575688" w:rsidRDefault="00D944DF" w:rsidP="00D944DF">
      <w:pPr>
        <w:widowControl w:val="0"/>
        <w:autoSpaceDE w:val="0"/>
        <w:autoSpaceDN w:val="0"/>
        <w:adjustRightInd w:val="0"/>
        <w:jc w:val="both"/>
        <w:rPr>
          <w:szCs w:val="28"/>
        </w:rPr>
      </w:pPr>
      <w:r w:rsidRPr="00575688">
        <w:rPr>
          <w:szCs w:val="28"/>
        </w:rPr>
        <w:t xml:space="preserve">финансами в Инсарском муниципальном районе </w:t>
      </w:r>
    </w:p>
    <w:p w:rsidR="00D944DF" w:rsidRPr="00575688" w:rsidRDefault="00D944DF" w:rsidP="00D944DF">
      <w:pPr>
        <w:widowControl w:val="0"/>
        <w:autoSpaceDE w:val="0"/>
        <w:autoSpaceDN w:val="0"/>
        <w:adjustRightInd w:val="0"/>
        <w:jc w:val="both"/>
        <w:rPr>
          <w:szCs w:val="28"/>
        </w:rPr>
      </w:pPr>
      <w:r w:rsidRPr="00575688">
        <w:rPr>
          <w:szCs w:val="28"/>
        </w:rPr>
        <w:t>Республики Мордовия</w:t>
      </w:r>
    </w:p>
    <w:p w:rsidR="00D944DF" w:rsidRPr="00575688" w:rsidRDefault="00D944DF" w:rsidP="00D944DF">
      <w:pPr>
        <w:widowControl w:val="0"/>
        <w:autoSpaceDE w:val="0"/>
        <w:autoSpaceDN w:val="0"/>
        <w:adjustRightInd w:val="0"/>
        <w:ind w:firstLine="720"/>
        <w:jc w:val="center"/>
        <w:rPr>
          <w:sz w:val="22"/>
        </w:rPr>
      </w:pPr>
      <w:r w:rsidRPr="00575688">
        <w:rPr>
          <w:sz w:val="22"/>
        </w:rPr>
        <w:t>(в ред. постановлений от 12.10.2016 г. №570, от 30.12.2016г. №698, от 27.09.2017 №394, от 30.11.2017г. №494, от 28.12.2017г.№544, от 26.03.2018г. №90, от 06.11.2018г. №426, от 09.01.2019г. №1, от 08.04.2019г. №121, от 06.11.2019 №334, от 28.11.2019 №361, от 28.02.2020 №56, от 25.01.2021г.№14, от 18.05.2021г. №159)</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В целях обеспечения качественного управления муниципальными финансами в Инсарском муниципальном районе Республики Мордовия и на основании постановления администрации Инсарского муниципального района от 16.10.2015 г. №500 «Об утверждении Порядка разработки, реализации и оценки эффективности реализации муниципальных программ Инсарского муниципального района</w:t>
      </w:r>
      <w:r w:rsidRPr="00D944DF">
        <w:rPr>
          <w:sz w:val="22"/>
        </w:rPr>
        <w:t xml:space="preserve"> </w:t>
      </w:r>
      <w:r w:rsidRPr="00D944DF">
        <w:rPr>
          <w:szCs w:val="28"/>
        </w:rPr>
        <w:t>и Методических рекомендаций по разработке и реализации муниципальных программ Инсарского муниципального района»</w:t>
      </w:r>
    </w:p>
    <w:p w:rsidR="00D944DF" w:rsidRPr="00D944DF" w:rsidRDefault="00D944DF" w:rsidP="00D944DF">
      <w:pPr>
        <w:widowControl w:val="0"/>
        <w:tabs>
          <w:tab w:val="left" w:pos="7740"/>
        </w:tabs>
        <w:autoSpaceDE w:val="0"/>
        <w:autoSpaceDN w:val="0"/>
        <w:adjustRightInd w:val="0"/>
        <w:ind w:firstLine="708"/>
        <w:jc w:val="both"/>
        <w:rPr>
          <w:szCs w:val="28"/>
        </w:rPr>
      </w:pPr>
    </w:p>
    <w:p w:rsidR="00D944DF" w:rsidRPr="00D944DF" w:rsidRDefault="00D944DF" w:rsidP="00D944DF">
      <w:pPr>
        <w:widowControl w:val="0"/>
        <w:autoSpaceDE w:val="0"/>
        <w:autoSpaceDN w:val="0"/>
        <w:adjustRightInd w:val="0"/>
        <w:ind w:firstLine="720"/>
        <w:jc w:val="center"/>
        <w:rPr>
          <w:szCs w:val="28"/>
        </w:rPr>
      </w:pPr>
      <w:r w:rsidRPr="00D944DF">
        <w:rPr>
          <w:szCs w:val="28"/>
        </w:rPr>
        <w:t>ПОСТАНОВЛЯЮ:</w:t>
      </w:r>
    </w:p>
    <w:p w:rsidR="00D944DF" w:rsidRPr="00D944DF" w:rsidRDefault="00D944DF" w:rsidP="00D944DF">
      <w:pPr>
        <w:widowControl w:val="0"/>
        <w:tabs>
          <w:tab w:val="left" w:pos="0"/>
        </w:tabs>
        <w:autoSpaceDE w:val="0"/>
        <w:autoSpaceDN w:val="0"/>
        <w:adjustRightInd w:val="0"/>
        <w:jc w:val="both"/>
        <w:rPr>
          <w:szCs w:val="28"/>
        </w:rPr>
      </w:pPr>
      <w:r w:rsidRPr="00D944DF">
        <w:rPr>
          <w:szCs w:val="28"/>
        </w:rPr>
        <w:tab/>
        <w:t xml:space="preserve">1. Утвердить прилагаемую </w:t>
      </w:r>
      <w:hyperlink r:id="rId175" w:anchor="sub_10000" w:history="1">
        <w:r w:rsidRPr="00D944DF">
          <w:rPr>
            <w:szCs w:val="28"/>
          </w:rPr>
          <w:t>муниципальную программу</w:t>
        </w:r>
      </w:hyperlink>
      <w:r w:rsidRPr="00D944DF">
        <w:rPr>
          <w:szCs w:val="28"/>
        </w:rPr>
        <w:t xml:space="preserve"> повышения эффективности управления муниципальными финансами в Инсарском муниципальном районе Республики Мордовия  (далее - Муниципальная программа).</w:t>
      </w:r>
    </w:p>
    <w:p w:rsidR="00D944DF" w:rsidRPr="00D944DF" w:rsidRDefault="00D944DF" w:rsidP="00D944DF">
      <w:pPr>
        <w:widowControl w:val="0"/>
        <w:autoSpaceDE w:val="0"/>
        <w:autoSpaceDN w:val="0"/>
        <w:adjustRightInd w:val="0"/>
        <w:ind w:firstLine="708"/>
        <w:jc w:val="both"/>
        <w:rPr>
          <w:szCs w:val="28"/>
        </w:rPr>
      </w:pPr>
      <w:r w:rsidRPr="00D944DF">
        <w:rPr>
          <w:szCs w:val="28"/>
        </w:rPr>
        <w:t xml:space="preserve">2. Контроль за исполнением настоящего постановления возложить на Синичкина А.П. – заместителя главы администрации, начальника Финансового управления администрации Инсарского муниципального района. </w:t>
      </w:r>
    </w:p>
    <w:p w:rsidR="00D944DF" w:rsidRPr="00D944DF" w:rsidRDefault="00D944DF" w:rsidP="00D944DF">
      <w:pPr>
        <w:widowControl w:val="0"/>
        <w:tabs>
          <w:tab w:val="left" w:pos="0"/>
        </w:tabs>
        <w:autoSpaceDE w:val="0"/>
        <w:autoSpaceDN w:val="0"/>
        <w:adjustRightInd w:val="0"/>
        <w:ind w:firstLine="720"/>
        <w:jc w:val="both"/>
        <w:rPr>
          <w:szCs w:val="28"/>
        </w:rPr>
      </w:pPr>
      <w:r w:rsidRPr="00D944DF">
        <w:rPr>
          <w:szCs w:val="28"/>
        </w:rPr>
        <w:t>3. Настоящее постановление вступает в законную силу со дня его  официального опубликования.</w:t>
      </w:r>
    </w:p>
    <w:p w:rsidR="00D944DF" w:rsidRPr="00D944DF" w:rsidRDefault="00D944DF" w:rsidP="00D944DF">
      <w:pPr>
        <w:widowControl w:val="0"/>
        <w:tabs>
          <w:tab w:val="left" w:pos="0"/>
        </w:tabs>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jc w:val="both"/>
        <w:rPr>
          <w:szCs w:val="28"/>
        </w:rPr>
      </w:pPr>
      <w:r w:rsidRPr="00D944DF">
        <w:rPr>
          <w:szCs w:val="28"/>
        </w:rPr>
        <w:t>Глава администрации</w:t>
      </w:r>
    </w:p>
    <w:p w:rsidR="00D944DF" w:rsidRPr="00D944DF" w:rsidRDefault="00D944DF" w:rsidP="00D944DF">
      <w:pPr>
        <w:widowControl w:val="0"/>
        <w:autoSpaceDE w:val="0"/>
        <w:autoSpaceDN w:val="0"/>
        <w:adjustRightInd w:val="0"/>
        <w:jc w:val="both"/>
        <w:rPr>
          <w:szCs w:val="28"/>
        </w:rPr>
      </w:pPr>
      <w:r w:rsidRPr="00D944DF">
        <w:rPr>
          <w:szCs w:val="28"/>
        </w:rPr>
        <w:t>Инсарского муниципального</w:t>
      </w:r>
    </w:p>
    <w:p w:rsidR="00D944DF" w:rsidRPr="00D944DF" w:rsidRDefault="00D944DF" w:rsidP="00D944DF">
      <w:pPr>
        <w:widowControl w:val="0"/>
        <w:autoSpaceDE w:val="0"/>
        <w:autoSpaceDN w:val="0"/>
        <w:adjustRightInd w:val="0"/>
        <w:jc w:val="both"/>
        <w:rPr>
          <w:szCs w:val="28"/>
        </w:rPr>
      </w:pPr>
      <w:r w:rsidRPr="00D944DF">
        <w:rPr>
          <w:szCs w:val="28"/>
        </w:rPr>
        <w:t xml:space="preserve">района                                                                                                  К.А.Мангутов      </w:t>
      </w:r>
    </w:p>
    <w:p w:rsidR="00D944DF" w:rsidRPr="00D944DF" w:rsidRDefault="00D944DF" w:rsidP="00D944DF">
      <w:pPr>
        <w:widowControl w:val="0"/>
        <w:autoSpaceDE w:val="0"/>
        <w:autoSpaceDN w:val="0"/>
        <w:adjustRightInd w:val="0"/>
        <w:spacing w:before="108" w:after="108"/>
        <w:jc w:val="center"/>
        <w:outlineLvl w:val="0"/>
        <w:rPr>
          <w:b/>
          <w:bCs/>
          <w:color w:val="26282F"/>
          <w:sz w:val="22"/>
        </w:rPr>
      </w:pPr>
    </w:p>
    <w:p w:rsidR="00D944DF" w:rsidRPr="00D944DF" w:rsidRDefault="00D944DF" w:rsidP="00D944DF">
      <w:pPr>
        <w:widowControl w:val="0"/>
        <w:autoSpaceDE w:val="0"/>
        <w:autoSpaceDN w:val="0"/>
        <w:adjustRightInd w:val="0"/>
        <w:ind w:firstLine="720"/>
        <w:jc w:val="both"/>
        <w:rPr>
          <w:sz w:val="22"/>
        </w:rPr>
      </w:pPr>
    </w:p>
    <w:p w:rsidR="00D944DF" w:rsidRPr="00D944DF" w:rsidRDefault="00D944DF" w:rsidP="00D944DF">
      <w:pPr>
        <w:widowControl w:val="0"/>
        <w:autoSpaceDE w:val="0"/>
        <w:autoSpaceDN w:val="0"/>
        <w:adjustRightInd w:val="0"/>
        <w:ind w:firstLine="720"/>
        <w:jc w:val="both"/>
        <w:rPr>
          <w:sz w:val="22"/>
        </w:rPr>
      </w:pPr>
    </w:p>
    <w:p w:rsidR="00D944DF" w:rsidRDefault="00D944DF" w:rsidP="00D944DF">
      <w:pPr>
        <w:widowControl w:val="0"/>
        <w:autoSpaceDE w:val="0"/>
        <w:autoSpaceDN w:val="0"/>
        <w:adjustRightInd w:val="0"/>
        <w:ind w:firstLine="720"/>
        <w:jc w:val="both"/>
        <w:rPr>
          <w:sz w:val="22"/>
        </w:rPr>
      </w:pPr>
    </w:p>
    <w:p w:rsidR="00575688" w:rsidRDefault="00575688" w:rsidP="00D944DF">
      <w:pPr>
        <w:widowControl w:val="0"/>
        <w:autoSpaceDE w:val="0"/>
        <w:autoSpaceDN w:val="0"/>
        <w:adjustRightInd w:val="0"/>
        <w:ind w:firstLine="720"/>
        <w:jc w:val="both"/>
        <w:rPr>
          <w:sz w:val="22"/>
        </w:rPr>
      </w:pPr>
    </w:p>
    <w:p w:rsidR="00575688" w:rsidRDefault="00575688" w:rsidP="00D944DF">
      <w:pPr>
        <w:widowControl w:val="0"/>
        <w:autoSpaceDE w:val="0"/>
        <w:autoSpaceDN w:val="0"/>
        <w:adjustRightInd w:val="0"/>
        <w:ind w:firstLine="720"/>
        <w:jc w:val="both"/>
        <w:rPr>
          <w:sz w:val="22"/>
        </w:rPr>
      </w:pPr>
    </w:p>
    <w:p w:rsidR="00575688" w:rsidRDefault="00575688" w:rsidP="00D944DF">
      <w:pPr>
        <w:widowControl w:val="0"/>
        <w:autoSpaceDE w:val="0"/>
        <w:autoSpaceDN w:val="0"/>
        <w:adjustRightInd w:val="0"/>
        <w:ind w:firstLine="720"/>
        <w:jc w:val="both"/>
        <w:rPr>
          <w:sz w:val="22"/>
        </w:rPr>
      </w:pPr>
    </w:p>
    <w:p w:rsidR="00575688" w:rsidRDefault="00575688" w:rsidP="00D944DF">
      <w:pPr>
        <w:widowControl w:val="0"/>
        <w:autoSpaceDE w:val="0"/>
        <w:autoSpaceDN w:val="0"/>
        <w:adjustRightInd w:val="0"/>
        <w:ind w:firstLine="720"/>
        <w:jc w:val="both"/>
        <w:rPr>
          <w:sz w:val="22"/>
        </w:rPr>
      </w:pPr>
    </w:p>
    <w:p w:rsidR="00575688" w:rsidRDefault="00575688" w:rsidP="00D944DF">
      <w:pPr>
        <w:widowControl w:val="0"/>
        <w:autoSpaceDE w:val="0"/>
        <w:autoSpaceDN w:val="0"/>
        <w:adjustRightInd w:val="0"/>
        <w:ind w:firstLine="720"/>
        <w:jc w:val="both"/>
        <w:rPr>
          <w:sz w:val="22"/>
        </w:rPr>
      </w:pPr>
    </w:p>
    <w:p w:rsidR="00575688" w:rsidRDefault="00575688" w:rsidP="00D944DF">
      <w:pPr>
        <w:widowControl w:val="0"/>
        <w:autoSpaceDE w:val="0"/>
        <w:autoSpaceDN w:val="0"/>
        <w:adjustRightInd w:val="0"/>
        <w:ind w:firstLine="720"/>
        <w:jc w:val="both"/>
        <w:rPr>
          <w:sz w:val="22"/>
        </w:rPr>
      </w:pPr>
    </w:p>
    <w:p w:rsidR="00575688" w:rsidRPr="00D944DF" w:rsidRDefault="00575688" w:rsidP="00D944DF">
      <w:pPr>
        <w:widowControl w:val="0"/>
        <w:autoSpaceDE w:val="0"/>
        <w:autoSpaceDN w:val="0"/>
        <w:adjustRightInd w:val="0"/>
        <w:ind w:firstLine="720"/>
        <w:jc w:val="both"/>
        <w:rPr>
          <w:sz w:val="22"/>
        </w:rPr>
      </w:pPr>
    </w:p>
    <w:p w:rsidR="00D944DF" w:rsidRPr="00D944DF" w:rsidRDefault="00D944DF" w:rsidP="00D944DF">
      <w:pPr>
        <w:widowControl w:val="0"/>
        <w:autoSpaceDE w:val="0"/>
        <w:autoSpaceDN w:val="0"/>
        <w:adjustRightInd w:val="0"/>
        <w:ind w:firstLine="720"/>
        <w:jc w:val="right"/>
        <w:rPr>
          <w:color w:val="000000"/>
          <w:szCs w:val="28"/>
        </w:rPr>
      </w:pPr>
      <w:r w:rsidRPr="00D944DF">
        <w:rPr>
          <w:color w:val="000000"/>
          <w:szCs w:val="28"/>
        </w:rPr>
        <w:lastRenderedPageBreak/>
        <w:t>ПРИЛОЖЕНИЕ</w:t>
      </w:r>
    </w:p>
    <w:p w:rsidR="00D944DF" w:rsidRPr="00D944DF" w:rsidRDefault="00D944DF" w:rsidP="00D944DF">
      <w:pPr>
        <w:widowControl w:val="0"/>
        <w:autoSpaceDE w:val="0"/>
        <w:autoSpaceDN w:val="0"/>
        <w:adjustRightInd w:val="0"/>
        <w:ind w:firstLine="720"/>
        <w:jc w:val="right"/>
        <w:rPr>
          <w:color w:val="000000"/>
          <w:szCs w:val="28"/>
        </w:rPr>
      </w:pPr>
      <w:r w:rsidRPr="00D944DF">
        <w:rPr>
          <w:color w:val="000000"/>
          <w:szCs w:val="28"/>
        </w:rPr>
        <w:t>к постановлению администрации</w:t>
      </w:r>
    </w:p>
    <w:p w:rsidR="00D944DF" w:rsidRPr="00D944DF" w:rsidRDefault="00D944DF" w:rsidP="00D944DF">
      <w:pPr>
        <w:widowControl w:val="0"/>
        <w:autoSpaceDE w:val="0"/>
        <w:autoSpaceDN w:val="0"/>
        <w:adjustRightInd w:val="0"/>
        <w:ind w:firstLine="720"/>
        <w:jc w:val="right"/>
        <w:rPr>
          <w:color w:val="000000"/>
          <w:szCs w:val="28"/>
        </w:rPr>
      </w:pPr>
      <w:r w:rsidRPr="00D944DF">
        <w:rPr>
          <w:color w:val="000000"/>
          <w:szCs w:val="28"/>
        </w:rPr>
        <w:t xml:space="preserve">Инсарского муниципального района </w:t>
      </w:r>
    </w:p>
    <w:p w:rsidR="00D944DF" w:rsidRPr="00D944DF" w:rsidRDefault="00D944DF" w:rsidP="00D944DF">
      <w:pPr>
        <w:widowControl w:val="0"/>
        <w:autoSpaceDE w:val="0"/>
        <w:autoSpaceDN w:val="0"/>
        <w:adjustRightInd w:val="0"/>
        <w:ind w:firstLine="720"/>
        <w:jc w:val="right"/>
        <w:rPr>
          <w:color w:val="000000"/>
          <w:szCs w:val="28"/>
        </w:rPr>
      </w:pPr>
      <w:r w:rsidRPr="00D944DF">
        <w:rPr>
          <w:color w:val="000000"/>
          <w:szCs w:val="28"/>
        </w:rPr>
        <w:t>от 01.07.2016 г. №377</w:t>
      </w: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r w:rsidRPr="00D944DF">
        <w:rPr>
          <w:b/>
          <w:bCs/>
          <w:color w:val="26282F"/>
          <w:szCs w:val="28"/>
        </w:rPr>
        <w:t>Муниципальная программа</w:t>
      </w:r>
      <w:r w:rsidRPr="00D944DF">
        <w:rPr>
          <w:b/>
          <w:bCs/>
          <w:color w:val="26282F"/>
          <w:szCs w:val="28"/>
        </w:rPr>
        <w:br/>
        <w:t xml:space="preserve">повышения эффективности управления муниципальными финансами в Инсарском муниципальном районе Республики Мордовия </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r w:rsidRPr="00D944DF">
        <w:rPr>
          <w:b/>
          <w:bCs/>
          <w:color w:val="26282F"/>
          <w:szCs w:val="28"/>
        </w:rPr>
        <w:t>Паспорт</w:t>
      </w:r>
      <w:r w:rsidRPr="00D944DF">
        <w:rPr>
          <w:b/>
          <w:bCs/>
          <w:color w:val="26282F"/>
          <w:szCs w:val="28"/>
        </w:rPr>
        <w:br/>
        <w:t>Муниципальной программы повышения эффективности управления муниципальными финансами в Инсарском муниципальном районе Республики Мордовия (далее - Программа)</w:t>
      </w:r>
    </w:p>
    <w:p w:rsidR="00D944DF" w:rsidRPr="00D944DF" w:rsidRDefault="00D944DF" w:rsidP="00D944DF">
      <w:pPr>
        <w:widowControl w:val="0"/>
        <w:autoSpaceDE w:val="0"/>
        <w:autoSpaceDN w:val="0"/>
        <w:adjustRightInd w:val="0"/>
        <w:ind w:firstLine="720"/>
        <w:jc w:val="both"/>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6300"/>
      </w:tblGrid>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Ответственный исполнитель Программы</w:t>
            </w:r>
          </w:p>
        </w:tc>
        <w:tc>
          <w:tcPr>
            <w:tcW w:w="630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Финансовое управление администрации Инсарского муниципального района</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Соисполнители Программы</w:t>
            </w:r>
          </w:p>
        </w:tc>
        <w:tc>
          <w:tcPr>
            <w:tcW w:w="630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Администрация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управление по социальной работе администрации Инсарского муниципального района</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Подпрограммы Программы</w:t>
            </w:r>
          </w:p>
        </w:tc>
        <w:tc>
          <w:tcPr>
            <w:tcW w:w="6300" w:type="dxa"/>
            <w:tcBorders>
              <w:top w:val="nil"/>
              <w:left w:val="nil"/>
              <w:bottom w:val="nil"/>
              <w:right w:val="nil"/>
            </w:tcBorders>
          </w:tcPr>
          <w:p w:rsidR="00D944DF" w:rsidRPr="00D944DF" w:rsidRDefault="00DB275E" w:rsidP="00D944DF">
            <w:pPr>
              <w:widowControl w:val="0"/>
              <w:autoSpaceDE w:val="0"/>
              <w:autoSpaceDN w:val="0"/>
              <w:adjustRightInd w:val="0"/>
              <w:jc w:val="both"/>
              <w:rPr>
                <w:szCs w:val="28"/>
              </w:rPr>
            </w:pPr>
            <w:hyperlink w:anchor="sub_6000" w:history="1">
              <w:r w:rsidR="00D944DF" w:rsidRPr="00D944DF">
                <w:rPr>
                  <w:szCs w:val="28"/>
                </w:rPr>
                <w:t>Подпрограмма</w:t>
              </w:r>
            </w:hyperlink>
            <w:r w:rsidR="00D944DF" w:rsidRPr="00D944DF">
              <w:rPr>
                <w:szCs w:val="28"/>
              </w:rPr>
              <w:t>: «Эффективное использование бюджетного потенциала»</w:t>
            </w:r>
          </w:p>
          <w:p w:rsidR="00D944DF" w:rsidRPr="00D944DF" w:rsidRDefault="00D944DF" w:rsidP="00D944DF">
            <w:pPr>
              <w:widowControl w:val="0"/>
              <w:autoSpaceDE w:val="0"/>
              <w:autoSpaceDN w:val="0"/>
              <w:adjustRightInd w:val="0"/>
              <w:jc w:val="both"/>
              <w:rPr>
                <w:szCs w:val="28"/>
              </w:rPr>
            </w:pPr>
            <w:r w:rsidRPr="00D944DF">
              <w:rPr>
                <w:szCs w:val="28"/>
              </w:rPr>
              <w:t>Подпрограмма: «Управление муниципальным долгом Инсарского муниципального района Республики Мордовия»</w:t>
            </w:r>
          </w:p>
          <w:p w:rsidR="00D944DF" w:rsidRPr="00D944DF" w:rsidRDefault="00DB275E" w:rsidP="00D944DF">
            <w:pPr>
              <w:widowControl w:val="0"/>
              <w:autoSpaceDE w:val="0"/>
              <w:autoSpaceDN w:val="0"/>
              <w:adjustRightInd w:val="0"/>
              <w:ind w:firstLine="83"/>
              <w:jc w:val="both"/>
              <w:rPr>
                <w:szCs w:val="28"/>
              </w:rPr>
            </w:pPr>
            <w:hyperlink w:anchor="sub_8000" w:history="1">
              <w:r w:rsidR="00D944DF" w:rsidRPr="00D944DF">
                <w:rPr>
                  <w:szCs w:val="28"/>
                </w:rPr>
                <w:t>Подпрограмма</w:t>
              </w:r>
            </w:hyperlink>
            <w:r w:rsidR="00D944DF" w:rsidRPr="00D944DF">
              <w:rPr>
                <w:szCs w:val="28"/>
              </w:rPr>
              <w:t xml:space="preserve"> «Повышение эффективности межбюджетных отношений».</w:t>
            </w:r>
            <w:r w:rsidR="00D944DF" w:rsidRPr="00D944DF">
              <w:rPr>
                <w:color w:val="FF0000"/>
                <w:szCs w:val="28"/>
              </w:rPr>
              <w:t xml:space="preserve"> </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Программно-целевые инструменты программы</w:t>
            </w:r>
          </w:p>
        </w:tc>
        <w:tc>
          <w:tcPr>
            <w:tcW w:w="630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В рамках Программы не предусмотрена реализация муниципальных целевых программ;</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Цели Программы</w:t>
            </w:r>
          </w:p>
        </w:tc>
        <w:tc>
          <w:tcPr>
            <w:tcW w:w="630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Проведение эффективной государственной политики в области управления муниципальными финансами;</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Задачи Программы</w:t>
            </w:r>
          </w:p>
        </w:tc>
        <w:tc>
          <w:tcPr>
            <w:tcW w:w="630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обеспечение роста бюджетного потенциала Инсарского муниципального района и эффективности его использования, экономической самостоятельности и устойчивости системы муниципальных финансов в Инсарском  муниципальном районе; оптимизация системы управления и осуществление эффективного управления муниципальным долгом Инсарского муниципального района; совершенствование системы распределения межбюджетных трансфертов из бюджета Инсарского муниципального района бюджетам сельских поселений Инсарского муниципального района.</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Целевые индикаторы и показатели Программы</w:t>
            </w:r>
          </w:p>
        </w:tc>
        <w:tc>
          <w:tcPr>
            <w:tcW w:w="630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Удельный вес расходов бюджета Инсарского муниципального района, формируемых в рамках муниципальных программ, в общем объеме расходов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Отклонение исполнения бюджета Инсарского муниципального района по расходам к утвержденному уровню</w:t>
            </w:r>
          </w:p>
          <w:p w:rsidR="00D944DF" w:rsidRPr="00D944DF" w:rsidRDefault="00D944DF" w:rsidP="00D944DF">
            <w:pPr>
              <w:widowControl w:val="0"/>
              <w:autoSpaceDE w:val="0"/>
              <w:autoSpaceDN w:val="0"/>
              <w:adjustRightInd w:val="0"/>
              <w:jc w:val="both"/>
              <w:rPr>
                <w:szCs w:val="28"/>
              </w:rPr>
            </w:pPr>
            <w:r w:rsidRPr="00D944DF">
              <w:rPr>
                <w:szCs w:val="28"/>
              </w:rPr>
              <w:t xml:space="preserve">Отклонение исполнения бюджета Инсарского муниципального района по налоговым и неналоговым </w:t>
            </w:r>
            <w:r w:rsidRPr="00D944DF">
              <w:rPr>
                <w:szCs w:val="28"/>
              </w:rPr>
              <w:lastRenderedPageBreak/>
              <w:t>доходам  к утвержденному уровню</w:t>
            </w:r>
          </w:p>
          <w:p w:rsidR="00D944DF" w:rsidRPr="00D944DF" w:rsidRDefault="00D944DF" w:rsidP="00D944DF">
            <w:pPr>
              <w:widowControl w:val="0"/>
              <w:autoSpaceDE w:val="0"/>
              <w:autoSpaceDN w:val="0"/>
              <w:adjustRightInd w:val="0"/>
              <w:jc w:val="both"/>
              <w:rPr>
                <w:szCs w:val="28"/>
              </w:rPr>
            </w:pPr>
            <w:r w:rsidRPr="00D944DF">
              <w:rPr>
                <w:szCs w:val="28"/>
              </w:rPr>
              <w:t>Соблюдение порядка и сроков составления и утверждения проекта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 xml:space="preserve">Соблюдение установленных </w:t>
            </w:r>
            <w:hyperlink r:id="rId176" w:history="1">
              <w:r w:rsidRPr="00D944DF">
                <w:rPr>
                  <w:szCs w:val="28"/>
                </w:rPr>
                <w:t xml:space="preserve"> законодательством</w:t>
              </w:r>
            </w:hyperlink>
            <w:r w:rsidRPr="00D944DF">
              <w:rPr>
                <w:b/>
                <w:bCs/>
                <w:szCs w:val="28"/>
              </w:rPr>
              <w:t xml:space="preserve"> </w:t>
            </w:r>
            <w:r w:rsidRPr="00D944DF">
              <w:rPr>
                <w:bCs/>
                <w:szCs w:val="28"/>
              </w:rPr>
              <w:t>Российской федерации</w:t>
            </w:r>
            <w:r w:rsidRPr="00D944DF">
              <w:rPr>
                <w:szCs w:val="28"/>
              </w:rPr>
              <w:t xml:space="preserve"> требований о составе отчетности об исполнении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Объем просроченной кредиторской задолженности по выплате заработной платы и пособий по социальной помощи населению за счет средств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Уровень просроченной кредиторской задолженности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Использование муниципальными учреждениями Инсарского муниципального района нормативно-подушевого финансирования услуг</w:t>
            </w:r>
          </w:p>
          <w:p w:rsidR="00D944DF" w:rsidRPr="00D944DF" w:rsidRDefault="00D944DF" w:rsidP="00D944DF">
            <w:pPr>
              <w:widowControl w:val="0"/>
              <w:autoSpaceDE w:val="0"/>
              <w:autoSpaceDN w:val="0"/>
              <w:adjustRightInd w:val="0"/>
              <w:jc w:val="both"/>
              <w:rPr>
                <w:szCs w:val="28"/>
              </w:rPr>
            </w:pPr>
            <w:r w:rsidRPr="00D944DF">
              <w:rPr>
                <w:szCs w:val="28"/>
              </w:rPr>
              <w:t>Уровень удовлетворенности населения качеством предоставления государственных и муниципальных услуг</w:t>
            </w:r>
          </w:p>
          <w:p w:rsidR="00D944DF" w:rsidRPr="00D944DF" w:rsidRDefault="00D944DF" w:rsidP="00D944DF">
            <w:pPr>
              <w:widowControl w:val="0"/>
              <w:autoSpaceDE w:val="0"/>
              <w:autoSpaceDN w:val="0"/>
              <w:adjustRightInd w:val="0"/>
              <w:jc w:val="both"/>
              <w:rPr>
                <w:szCs w:val="28"/>
              </w:rPr>
            </w:pPr>
            <w:r w:rsidRPr="00D944DF">
              <w:rPr>
                <w:szCs w:val="28"/>
              </w:rPr>
              <w:t>Собираемость налогов и сборов (отношение суммы поступлений налогов и сборов за отчетный период к сумме начислений за отчетный период)</w:t>
            </w:r>
          </w:p>
          <w:p w:rsidR="00D944DF" w:rsidRPr="00D944DF" w:rsidRDefault="00D944DF" w:rsidP="00D944DF">
            <w:pPr>
              <w:widowControl w:val="0"/>
              <w:autoSpaceDE w:val="0"/>
              <w:autoSpaceDN w:val="0"/>
              <w:adjustRightInd w:val="0"/>
              <w:jc w:val="both"/>
              <w:rPr>
                <w:szCs w:val="28"/>
              </w:rPr>
            </w:pPr>
            <w:r w:rsidRPr="00D944DF">
              <w:rPr>
                <w:szCs w:val="28"/>
              </w:rPr>
              <w:t>Темп роста налоговых и неналоговых доходов бюджета Инсарского муниципального района (по отношению к предыдущему году) в сопоставимых условиях</w:t>
            </w:r>
          </w:p>
          <w:p w:rsidR="00D944DF" w:rsidRPr="00D944DF" w:rsidRDefault="00D944DF" w:rsidP="00D944DF">
            <w:pPr>
              <w:widowControl w:val="0"/>
              <w:autoSpaceDE w:val="0"/>
              <w:autoSpaceDN w:val="0"/>
              <w:adjustRightInd w:val="0"/>
              <w:jc w:val="both"/>
              <w:rPr>
                <w:szCs w:val="28"/>
              </w:rPr>
            </w:pPr>
            <w:r w:rsidRPr="00D944DF">
              <w:rPr>
                <w:szCs w:val="28"/>
              </w:rPr>
              <w:t xml:space="preserve">Соблюдение органами местного самоуправления норм </w:t>
            </w:r>
            <w:hyperlink r:id="rId177" w:history="1">
              <w:r w:rsidRPr="00D944DF">
                <w:rPr>
                  <w:szCs w:val="28"/>
                </w:rPr>
                <w:t>бюджетного законодательства</w:t>
              </w:r>
            </w:hyperlink>
            <w:r w:rsidRPr="00D944DF">
              <w:rPr>
                <w:szCs w:val="28"/>
              </w:rPr>
              <w:t xml:space="preserve"> Российской Федерации при подготовке проектов местных бюджетов на очередной финансовый год и плановый период</w:t>
            </w:r>
          </w:p>
          <w:p w:rsidR="00D944DF" w:rsidRPr="00D944DF" w:rsidRDefault="00D944DF" w:rsidP="00D944DF">
            <w:pPr>
              <w:widowControl w:val="0"/>
              <w:autoSpaceDE w:val="0"/>
              <w:autoSpaceDN w:val="0"/>
              <w:adjustRightInd w:val="0"/>
              <w:jc w:val="both"/>
              <w:rPr>
                <w:szCs w:val="28"/>
              </w:rPr>
            </w:pPr>
            <w:r w:rsidRPr="00D944DF">
              <w:rPr>
                <w:szCs w:val="28"/>
              </w:rPr>
              <w:t>Соблюдение соответствия параметров муниципального долга Инсарского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p w:rsidR="00D944DF" w:rsidRPr="00D944DF" w:rsidRDefault="00D944DF" w:rsidP="00D944DF">
            <w:pPr>
              <w:widowControl w:val="0"/>
              <w:autoSpaceDE w:val="0"/>
              <w:autoSpaceDN w:val="0"/>
              <w:adjustRightInd w:val="0"/>
              <w:jc w:val="both"/>
              <w:rPr>
                <w:szCs w:val="28"/>
              </w:rPr>
            </w:pPr>
            <w:r w:rsidRPr="00D944DF">
              <w:rPr>
                <w:szCs w:val="28"/>
              </w:rPr>
              <w:t>Просроченная задолженность по муниципальным долговым обязательствам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 xml:space="preserve">Соответствие показателя «Доля расходов на обслуживание муниципального долга Инсарского муниципального района Республики Мордовия в общем объеме расходов районного бюджета Инсарского муниципального района» требованиям </w:t>
            </w:r>
            <w:hyperlink r:id="rId178" w:history="1">
              <w:r w:rsidRPr="00D944DF">
                <w:rPr>
                  <w:szCs w:val="28"/>
                </w:rPr>
                <w:t>Бюджетного кодекса</w:t>
              </w:r>
            </w:hyperlink>
            <w:r w:rsidRPr="00D944DF">
              <w:rPr>
                <w:szCs w:val="28"/>
              </w:rPr>
              <w:t xml:space="preserve"> Российской Федерации</w:t>
            </w:r>
          </w:p>
          <w:p w:rsidR="00D944DF" w:rsidRPr="00D944DF" w:rsidRDefault="00D944DF" w:rsidP="00D944DF">
            <w:pPr>
              <w:widowControl w:val="0"/>
              <w:autoSpaceDE w:val="0"/>
              <w:autoSpaceDN w:val="0"/>
              <w:adjustRightInd w:val="0"/>
              <w:jc w:val="both"/>
              <w:rPr>
                <w:szCs w:val="28"/>
              </w:rPr>
            </w:pPr>
            <w:r w:rsidRPr="00D944DF">
              <w:rPr>
                <w:szCs w:val="28"/>
              </w:rPr>
              <w:t>Отношение объема муниципального долга Инсарского муниципального района Республики Мордовия к доходам Инсарского муниципального района Республики Мордовия без учета безвозмездных поступлений</w:t>
            </w:r>
          </w:p>
          <w:p w:rsidR="00D944DF" w:rsidRPr="00D944DF" w:rsidRDefault="00D944DF" w:rsidP="00D944DF">
            <w:pPr>
              <w:widowControl w:val="0"/>
              <w:autoSpaceDE w:val="0"/>
              <w:autoSpaceDN w:val="0"/>
              <w:adjustRightInd w:val="0"/>
              <w:ind w:firstLine="83"/>
              <w:jc w:val="both"/>
              <w:rPr>
                <w:color w:val="FF0000"/>
                <w:szCs w:val="28"/>
              </w:rPr>
            </w:pPr>
            <w:r w:rsidRPr="00D944DF">
              <w:rPr>
                <w:szCs w:val="28"/>
              </w:rPr>
              <w:t>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r w:rsidRPr="00D944DF">
              <w:rPr>
                <w:color w:val="FF0000"/>
                <w:szCs w:val="28"/>
              </w:rPr>
              <w:t xml:space="preserve"> </w:t>
            </w:r>
          </w:p>
          <w:p w:rsidR="00D944DF" w:rsidRPr="00D944DF" w:rsidRDefault="00D944DF" w:rsidP="00D944DF">
            <w:pPr>
              <w:widowControl w:val="0"/>
              <w:autoSpaceDE w:val="0"/>
              <w:autoSpaceDN w:val="0"/>
              <w:adjustRightInd w:val="0"/>
              <w:ind w:firstLine="83"/>
              <w:jc w:val="both"/>
              <w:rPr>
                <w:color w:val="22272F"/>
                <w:szCs w:val="28"/>
                <w:shd w:val="clear" w:color="auto" w:fill="FFFFFF"/>
              </w:rPr>
            </w:pPr>
            <w:r w:rsidRPr="00D944DF">
              <w:rPr>
                <w:color w:val="22272F"/>
                <w:szCs w:val="28"/>
                <w:shd w:val="clear" w:color="auto" w:fill="FFFFFF"/>
              </w:rPr>
              <w:t xml:space="preserve">Перечисление из бюджета Инсарского муниципального района бюджетам сельских поселений Инсарского муниципального района иных межбюджетных трансфертов, выплачиваемых в зависимости от </w:t>
            </w:r>
            <w:r w:rsidRPr="00D944DF">
              <w:rPr>
                <w:color w:val="22272F"/>
                <w:szCs w:val="28"/>
                <w:shd w:val="clear" w:color="auto" w:fill="FFFFFF"/>
              </w:rPr>
              <w:lastRenderedPageBreak/>
              <w:t>выполнения социально-экономических показателей.</w:t>
            </w:r>
          </w:p>
          <w:p w:rsidR="00D944DF" w:rsidRPr="00D944DF" w:rsidRDefault="00D944DF" w:rsidP="00D944DF">
            <w:pPr>
              <w:widowControl w:val="0"/>
              <w:autoSpaceDE w:val="0"/>
              <w:autoSpaceDN w:val="0"/>
              <w:adjustRightInd w:val="0"/>
              <w:ind w:firstLine="83"/>
              <w:jc w:val="both"/>
              <w:rPr>
                <w:color w:val="FF0000"/>
                <w:szCs w:val="28"/>
              </w:rPr>
            </w:pPr>
            <w:r w:rsidRPr="00D944DF">
              <w:rPr>
                <w:color w:val="22272F"/>
                <w:szCs w:val="28"/>
                <w:shd w:val="clear" w:color="auto" w:fill="FFFFFF"/>
              </w:rPr>
              <w:t xml:space="preserve">Перечисление из бюджета Инсарского муниципального бюджетам сельских </w:t>
            </w:r>
            <w:r w:rsidRPr="00D944DF">
              <w:rPr>
                <w:szCs w:val="28"/>
              </w:rPr>
              <w:t>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r w:rsidRPr="00D944DF">
              <w:rPr>
                <w:color w:val="FF0000"/>
                <w:szCs w:val="28"/>
              </w:rPr>
              <w:t xml:space="preserve"> </w:t>
            </w:r>
          </w:p>
          <w:p w:rsidR="00D944DF" w:rsidRPr="00D944DF" w:rsidRDefault="00D944DF" w:rsidP="00D944DF">
            <w:pPr>
              <w:widowControl w:val="0"/>
              <w:autoSpaceDE w:val="0"/>
              <w:autoSpaceDN w:val="0"/>
              <w:adjustRightInd w:val="0"/>
              <w:jc w:val="both"/>
              <w:rPr>
                <w:szCs w:val="28"/>
              </w:rPr>
            </w:pPr>
          </w:p>
          <w:p w:rsidR="00D944DF" w:rsidRPr="00D944DF" w:rsidRDefault="00D944DF" w:rsidP="00D944DF">
            <w:pPr>
              <w:widowControl w:val="0"/>
              <w:autoSpaceDE w:val="0"/>
              <w:autoSpaceDN w:val="0"/>
              <w:adjustRightInd w:val="0"/>
              <w:jc w:val="both"/>
              <w:rPr>
                <w:szCs w:val="28"/>
              </w:rPr>
            </w:pPr>
            <w:r w:rsidRPr="00D944DF">
              <w:rPr>
                <w:szCs w:val="28"/>
              </w:rPr>
              <w:t xml:space="preserve"> </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lastRenderedPageBreak/>
              <w:t>Этапы и сроки реализации Программы</w:t>
            </w:r>
          </w:p>
        </w:tc>
        <w:tc>
          <w:tcPr>
            <w:tcW w:w="630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2016 - 2024 годы. Выделение этапов не предусмотрено</w:t>
            </w:r>
          </w:p>
          <w:p w:rsidR="00D944DF" w:rsidRPr="00D944DF" w:rsidRDefault="00D944DF" w:rsidP="00D944DF">
            <w:pPr>
              <w:widowControl w:val="0"/>
              <w:autoSpaceDE w:val="0"/>
              <w:autoSpaceDN w:val="0"/>
              <w:adjustRightInd w:val="0"/>
              <w:ind w:firstLine="720"/>
              <w:jc w:val="center"/>
              <w:rPr>
                <w:szCs w:val="28"/>
              </w:rPr>
            </w:pP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color w:val="26282F"/>
                <w:szCs w:val="28"/>
              </w:rPr>
              <w:t>Объемы финансового обеспечения Программы</w:t>
            </w:r>
          </w:p>
        </w:tc>
        <w:tc>
          <w:tcPr>
            <w:tcW w:w="630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объем бюджетных ассигнований на реализацию Программы составляет 51098,7 тыс. рублей, в том числе:</w:t>
            </w:r>
          </w:p>
          <w:p w:rsidR="00D944DF" w:rsidRPr="00D944DF" w:rsidRDefault="00D944DF" w:rsidP="00D944DF">
            <w:pPr>
              <w:widowControl w:val="0"/>
              <w:autoSpaceDE w:val="0"/>
              <w:autoSpaceDN w:val="0"/>
              <w:adjustRightInd w:val="0"/>
              <w:jc w:val="both"/>
              <w:rPr>
                <w:szCs w:val="28"/>
              </w:rPr>
            </w:pPr>
            <w:r w:rsidRPr="00D944DF">
              <w:rPr>
                <w:szCs w:val="28"/>
              </w:rPr>
              <w:t>на 2016 год – 4793,8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2017 год – 4709,4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2018 год – 5048,5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2019 год – 9971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2020 год -10014,0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2021 год – 6546,0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2022 год – 3364,2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2023 год – 3325,9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2024 год –3325,9 тыс. рублей.</w:t>
            </w:r>
          </w:p>
          <w:p w:rsidR="00D944DF" w:rsidRPr="00D944DF" w:rsidRDefault="00D944DF" w:rsidP="00D944DF">
            <w:pPr>
              <w:widowControl w:val="0"/>
              <w:autoSpaceDE w:val="0"/>
              <w:autoSpaceDN w:val="0"/>
              <w:adjustRightInd w:val="0"/>
              <w:jc w:val="both"/>
              <w:rPr>
                <w:szCs w:val="28"/>
              </w:rPr>
            </w:pPr>
            <w:r w:rsidRPr="00D944DF">
              <w:rPr>
                <w:szCs w:val="28"/>
              </w:rPr>
              <w:t>На реализацию:</w:t>
            </w:r>
          </w:p>
          <w:p w:rsidR="00D944DF" w:rsidRPr="00D944DF" w:rsidRDefault="00D944DF" w:rsidP="00D944DF">
            <w:pPr>
              <w:widowControl w:val="0"/>
              <w:autoSpaceDE w:val="0"/>
              <w:autoSpaceDN w:val="0"/>
              <w:adjustRightInd w:val="0"/>
              <w:jc w:val="both"/>
              <w:rPr>
                <w:szCs w:val="28"/>
              </w:rPr>
            </w:pPr>
            <w:r w:rsidRPr="00D944DF">
              <w:rPr>
                <w:szCs w:val="28"/>
              </w:rPr>
              <w:t>подпрограммы «Эффективное использование бюджетного потенциала» предусмотрено 39436,0 тыс. рублей;</w:t>
            </w:r>
          </w:p>
          <w:p w:rsidR="00D944DF" w:rsidRPr="00D944DF" w:rsidRDefault="00D944DF" w:rsidP="00D944DF">
            <w:pPr>
              <w:widowControl w:val="0"/>
              <w:autoSpaceDE w:val="0"/>
              <w:autoSpaceDN w:val="0"/>
              <w:adjustRightInd w:val="0"/>
              <w:jc w:val="both"/>
              <w:rPr>
                <w:szCs w:val="28"/>
              </w:rPr>
            </w:pPr>
            <w:r w:rsidRPr="00D944DF">
              <w:rPr>
                <w:szCs w:val="28"/>
              </w:rPr>
              <w:t>подпрограммы «Управление муниципальным долгом Инсарского муниципального района» предусмотрено 151,7. рублей;</w:t>
            </w:r>
          </w:p>
          <w:p w:rsidR="00D944DF" w:rsidRPr="00D944DF" w:rsidRDefault="00D944DF" w:rsidP="00D944DF">
            <w:pPr>
              <w:widowControl w:val="0"/>
              <w:autoSpaceDE w:val="0"/>
              <w:autoSpaceDN w:val="0"/>
              <w:adjustRightInd w:val="0"/>
              <w:jc w:val="both"/>
              <w:rPr>
                <w:szCs w:val="28"/>
              </w:rPr>
            </w:pPr>
            <w:r w:rsidRPr="00D944DF">
              <w:rPr>
                <w:szCs w:val="28"/>
              </w:rPr>
              <w:t>подпрограммы «Повышение эффективности межбюджетных отношений» предусмотрено 11511,0 тыс. рублей.</w:t>
            </w:r>
            <w:r w:rsidRPr="00D944DF">
              <w:rPr>
                <w:color w:val="FF0000"/>
                <w:szCs w:val="28"/>
              </w:rPr>
              <w:t xml:space="preserve"> </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Ожидаемые результаты реализации Программы</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jc w:val="both"/>
              <w:rPr>
                <w:szCs w:val="28"/>
              </w:rPr>
            </w:pPr>
          </w:p>
          <w:p w:rsidR="00D944DF" w:rsidRPr="00D944DF" w:rsidRDefault="00D944DF" w:rsidP="00D944DF">
            <w:pPr>
              <w:widowControl w:val="0"/>
              <w:autoSpaceDE w:val="0"/>
              <w:autoSpaceDN w:val="0"/>
              <w:adjustRightInd w:val="0"/>
              <w:jc w:val="both"/>
              <w:rPr>
                <w:szCs w:val="28"/>
              </w:rPr>
            </w:pPr>
            <w:r w:rsidRPr="00D944DF">
              <w:rPr>
                <w:szCs w:val="28"/>
              </w:rPr>
              <w:t>Система организации управления и контроль за исполнение Программы</w:t>
            </w:r>
          </w:p>
          <w:p w:rsidR="00D944DF" w:rsidRPr="00D944DF" w:rsidRDefault="00D944DF" w:rsidP="00D944DF">
            <w:pPr>
              <w:widowControl w:val="0"/>
              <w:autoSpaceDE w:val="0"/>
              <w:autoSpaceDN w:val="0"/>
              <w:adjustRightInd w:val="0"/>
              <w:ind w:firstLine="720"/>
              <w:jc w:val="both"/>
              <w:rPr>
                <w:szCs w:val="28"/>
              </w:rPr>
            </w:pPr>
          </w:p>
        </w:tc>
        <w:tc>
          <w:tcPr>
            <w:tcW w:w="630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lastRenderedPageBreak/>
              <w:t xml:space="preserve">1) обеспечение сбалансированности бюджета Инсарского муниципального района в соответствии с требованиями </w:t>
            </w:r>
            <w:hyperlink r:id="rId179" w:history="1">
              <w:r w:rsidRPr="00D944DF">
                <w:rPr>
                  <w:szCs w:val="28"/>
                </w:rPr>
                <w:t>Бюджетного кодекса</w:t>
              </w:r>
            </w:hyperlink>
            <w:r w:rsidRPr="00D944DF">
              <w:rPr>
                <w:szCs w:val="28"/>
              </w:rPr>
              <w:t xml:space="preserve"> Российской Федерации;</w:t>
            </w:r>
          </w:p>
          <w:p w:rsidR="00D944DF" w:rsidRPr="00D944DF" w:rsidRDefault="00D944DF" w:rsidP="00D944DF">
            <w:pPr>
              <w:widowControl w:val="0"/>
              <w:autoSpaceDE w:val="0"/>
              <w:autoSpaceDN w:val="0"/>
              <w:adjustRightInd w:val="0"/>
              <w:jc w:val="both"/>
              <w:rPr>
                <w:szCs w:val="28"/>
              </w:rPr>
            </w:pPr>
            <w:r w:rsidRPr="00D944DF">
              <w:rPr>
                <w:szCs w:val="28"/>
              </w:rPr>
              <w:t>2) увеличение объема налоговых и неналоговых доходов консолидированного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3) снижение просроченной кредиторской задолженности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4) определение финансовых условий на долгосрочную перспективу для решения задач социально-экономического развития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5) создание условий для повышения эффективности управления муниципальными финансами в Инсарском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D944DF" w:rsidRPr="00D944DF" w:rsidRDefault="00D944DF" w:rsidP="00D944DF">
            <w:pPr>
              <w:widowControl w:val="0"/>
              <w:autoSpaceDE w:val="0"/>
              <w:autoSpaceDN w:val="0"/>
              <w:adjustRightInd w:val="0"/>
              <w:jc w:val="both"/>
              <w:rPr>
                <w:szCs w:val="28"/>
              </w:rPr>
            </w:pPr>
            <w:r w:rsidRPr="00D944DF">
              <w:rPr>
                <w:szCs w:val="28"/>
              </w:rPr>
              <w:t>6) переход на формирование бюджета Инсарского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jc w:val="both"/>
              <w:rPr>
                <w:szCs w:val="28"/>
              </w:rPr>
            </w:pPr>
            <w:r w:rsidRPr="00D944DF">
              <w:rPr>
                <w:szCs w:val="28"/>
              </w:rPr>
              <w:lastRenderedPageBreak/>
              <w:t>7) повышение бюджетной дисциплины органов местного самоуправления;</w:t>
            </w:r>
          </w:p>
          <w:p w:rsidR="00D944DF" w:rsidRPr="00D944DF" w:rsidRDefault="00D944DF" w:rsidP="00D944DF">
            <w:pPr>
              <w:widowControl w:val="0"/>
              <w:autoSpaceDE w:val="0"/>
              <w:autoSpaceDN w:val="0"/>
              <w:adjustRightInd w:val="0"/>
              <w:jc w:val="both"/>
              <w:rPr>
                <w:szCs w:val="28"/>
              </w:rPr>
            </w:pPr>
            <w:r w:rsidRPr="00D944DF">
              <w:rPr>
                <w:szCs w:val="28"/>
              </w:rPr>
              <w:t>8) увеличение объема собственных доходных поступлений в бюджет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9) сохранение объема расходов на обслуживание муниципального долга Инсарского муниципального района на уровне, не превышающем предельных значений, установленных Решением Совета депутатов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10) повышение эффективности и результативности межбюджетных трансфертов, предоставляемых бюджетам сельских поселений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Реализация и текущее управление реализацией Программы осуществляется ответственным исполнителем. В целях осуществления контроля за реализацией Программы и предупреждения возникновения проблем в ходе ее реализации на постоянной основе осуществляется мониторинг реализации Программы, который осуществляет ответственный исполнитель. Мониторинг хода реализации Программы должен предполагать мониторинг каждого мероприятия и оценку влияния степени его выполнения на взаимосвязанные с ним другие мероприятия Программы.</w:t>
            </w:r>
          </w:p>
        </w:tc>
      </w:tr>
    </w:tbl>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59" w:name="sub_10100"/>
      <w:r w:rsidRPr="00D944DF">
        <w:rPr>
          <w:b/>
          <w:bCs/>
          <w:color w:val="26282F"/>
          <w:szCs w:val="28"/>
        </w:rPr>
        <w:t>1. Общая характеристика сферы реализации Программы, в том числе формулировки основных проблем в указанной сфере и прогноз ее развития</w:t>
      </w:r>
    </w:p>
    <w:bookmarkEnd w:id="159"/>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Современное состояние и развитие системы управления муниципальными финансами в Инсарском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Ответственным исполнителем Программы является Финансовое управление администрации Инсарского муниципального района. Соисполнителями Программы является администрация Инсарского муниципального района, управление по социальной работе администрации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Программа направлена на регулирование бюджетной, межбюджетной и долговой сферы, основным потребителем услуг которой выступает администрация Инсарского муниципального района. Финансовое управление администрации Инсарского муниципального района осуществляет функции главного распорядителя средств бюджета Инсарского муниципального района на реализацию возложенных на него функций:</w:t>
      </w:r>
    </w:p>
    <w:p w:rsidR="00D944DF" w:rsidRPr="00D944DF" w:rsidRDefault="00D944DF" w:rsidP="00D944DF">
      <w:pPr>
        <w:widowControl w:val="0"/>
        <w:autoSpaceDE w:val="0"/>
        <w:autoSpaceDN w:val="0"/>
        <w:adjustRightInd w:val="0"/>
        <w:ind w:firstLine="720"/>
        <w:jc w:val="both"/>
        <w:rPr>
          <w:szCs w:val="28"/>
        </w:rPr>
      </w:pPr>
      <w:r w:rsidRPr="00D944DF">
        <w:rPr>
          <w:szCs w:val="28"/>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D944DF" w:rsidRPr="00D944DF" w:rsidRDefault="00D944DF" w:rsidP="00D944DF">
      <w:pPr>
        <w:widowControl w:val="0"/>
        <w:autoSpaceDE w:val="0"/>
        <w:autoSpaceDN w:val="0"/>
        <w:adjustRightInd w:val="0"/>
        <w:ind w:firstLine="720"/>
        <w:jc w:val="both"/>
        <w:rPr>
          <w:szCs w:val="28"/>
        </w:rPr>
      </w:pPr>
      <w:r w:rsidRPr="00D944DF">
        <w:rPr>
          <w:szCs w:val="28"/>
        </w:rPr>
        <w:t>2) формирует перечень подведомственных ему распорядителей и получателей бюджетных средств;</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3) ведет реестр расходных обязательств, подлежащих исполнению в пределах </w:t>
      </w:r>
      <w:r w:rsidRPr="00D944DF">
        <w:rPr>
          <w:szCs w:val="28"/>
        </w:rPr>
        <w:lastRenderedPageBreak/>
        <w:t>утвержденных ему лимитов бюджетных обязательств и бюджетных ассигнований;</w:t>
      </w:r>
    </w:p>
    <w:p w:rsidR="00D944DF" w:rsidRPr="00D944DF" w:rsidRDefault="00D944DF" w:rsidP="00D944DF">
      <w:pPr>
        <w:widowControl w:val="0"/>
        <w:autoSpaceDE w:val="0"/>
        <w:autoSpaceDN w:val="0"/>
        <w:adjustRightInd w:val="0"/>
        <w:ind w:firstLine="720"/>
        <w:jc w:val="both"/>
        <w:rPr>
          <w:szCs w:val="28"/>
        </w:rPr>
      </w:pPr>
      <w:r w:rsidRPr="00D944DF">
        <w:rPr>
          <w:szCs w:val="28"/>
        </w:rPr>
        <w:t>4) осуществляет планирование соответствующих расходов бюджета, составляет обоснования бюджетных ассигнований;</w:t>
      </w:r>
    </w:p>
    <w:p w:rsidR="00D944DF" w:rsidRPr="00D944DF" w:rsidRDefault="00D944DF" w:rsidP="00D944DF">
      <w:pPr>
        <w:widowControl w:val="0"/>
        <w:autoSpaceDE w:val="0"/>
        <w:autoSpaceDN w:val="0"/>
        <w:adjustRightInd w:val="0"/>
        <w:ind w:firstLine="720"/>
        <w:jc w:val="both"/>
        <w:rPr>
          <w:szCs w:val="28"/>
        </w:rPr>
      </w:pPr>
      <w:r w:rsidRPr="00D944DF">
        <w:rPr>
          <w:szCs w:val="28"/>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D944DF" w:rsidRPr="00D944DF" w:rsidRDefault="00D944DF" w:rsidP="00D944DF">
      <w:pPr>
        <w:widowControl w:val="0"/>
        <w:autoSpaceDE w:val="0"/>
        <w:autoSpaceDN w:val="0"/>
        <w:adjustRightInd w:val="0"/>
        <w:ind w:firstLine="720"/>
        <w:jc w:val="both"/>
        <w:rPr>
          <w:szCs w:val="28"/>
        </w:rPr>
      </w:pPr>
      <w:r w:rsidRPr="00D944DF">
        <w:rPr>
          <w:szCs w:val="28"/>
        </w:rPr>
        <w:t>6) вносит предложения по формированию и изменению лимитов бюджетных обязательств;</w:t>
      </w:r>
    </w:p>
    <w:p w:rsidR="00D944DF" w:rsidRPr="00D944DF" w:rsidRDefault="00D944DF" w:rsidP="00D944DF">
      <w:pPr>
        <w:widowControl w:val="0"/>
        <w:autoSpaceDE w:val="0"/>
        <w:autoSpaceDN w:val="0"/>
        <w:adjustRightInd w:val="0"/>
        <w:ind w:firstLine="720"/>
        <w:jc w:val="both"/>
        <w:rPr>
          <w:szCs w:val="28"/>
        </w:rPr>
      </w:pPr>
      <w:r w:rsidRPr="00D944DF">
        <w:rPr>
          <w:szCs w:val="28"/>
        </w:rPr>
        <w:t>7) вносит предложения по формированию и изменению сводной бюджетной росписи;</w:t>
      </w:r>
    </w:p>
    <w:p w:rsidR="00D944DF" w:rsidRPr="00D944DF" w:rsidRDefault="00D944DF" w:rsidP="00D944DF">
      <w:pPr>
        <w:widowControl w:val="0"/>
        <w:autoSpaceDE w:val="0"/>
        <w:autoSpaceDN w:val="0"/>
        <w:adjustRightInd w:val="0"/>
        <w:ind w:firstLine="720"/>
        <w:jc w:val="both"/>
        <w:rPr>
          <w:szCs w:val="28"/>
        </w:rPr>
      </w:pPr>
      <w:r w:rsidRPr="00D944DF">
        <w:rPr>
          <w:szCs w:val="28"/>
        </w:rPr>
        <w:t>8) определяет порядок утверждения бюджетных смет подведомственных получателей бюджетных средств, являющихся казенными учреждениями;</w:t>
      </w:r>
    </w:p>
    <w:p w:rsidR="00D944DF" w:rsidRPr="00D944DF" w:rsidRDefault="00D944DF" w:rsidP="00D944DF">
      <w:pPr>
        <w:widowControl w:val="0"/>
        <w:autoSpaceDE w:val="0"/>
        <w:autoSpaceDN w:val="0"/>
        <w:adjustRightInd w:val="0"/>
        <w:ind w:firstLine="720"/>
        <w:jc w:val="both"/>
        <w:rPr>
          <w:szCs w:val="28"/>
        </w:rPr>
      </w:pPr>
      <w:r w:rsidRPr="00D944DF">
        <w:rPr>
          <w:szCs w:val="28"/>
        </w:rPr>
        <w:t>9) формирует и утверждает муниципальные задания;</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w:t>
      </w:r>
      <w:hyperlink r:id="rId180" w:history="1">
        <w:r w:rsidRPr="00D944DF">
          <w:rPr>
            <w:szCs w:val="28"/>
          </w:rPr>
          <w:t>Бюджетным кодексом</w:t>
        </w:r>
      </w:hyperlink>
      <w:r w:rsidRPr="00D944DF">
        <w:rPr>
          <w:szCs w:val="28"/>
        </w:rPr>
        <w:t>, условий, целей и порядка, установленных при их предоставлении;</w:t>
      </w:r>
    </w:p>
    <w:p w:rsidR="00D944DF" w:rsidRPr="00D944DF" w:rsidRDefault="00D944DF" w:rsidP="00D944DF">
      <w:pPr>
        <w:widowControl w:val="0"/>
        <w:autoSpaceDE w:val="0"/>
        <w:autoSpaceDN w:val="0"/>
        <w:adjustRightInd w:val="0"/>
        <w:ind w:firstLine="720"/>
        <w:jc w:val="both"/>
        <w:rPr>
          <w:szCs w:val="28"/>
        </w:rPr>
      </w:pPr>
      <w:r w:rsidRPr="00D944DF">
        <w:rPr>
          <w:szCs w:val="28"/>
        </w:rPr>
        <w:t>12) формирует бюджетную отчетность главного распорядителя бюджетных средств.</w:t>
      </w:r>
    </w:p>
    <w:p w:rsidR="00D944DF" w:rsidRPr="00D944DF" w:rsidRDefault="00D944DF" w:rsidP="00D944DF">
      <w:pPr>
        <w:widowControl w:val="0"/>
        <w:autoSpaceDE w:val="0"/>
        <w:autoSpaceDN w:val="0"/>
        <w:adjustRightInd w:val="0"/>
        <w:ind w:firstLine="720"/>
        <w:jc w:val="both"/>
        <w:rPr>
          <w:szCs w:val="28"/>
        </w:rPr>
      </w:pPr>
      <w:r w:rsidRPr="00D944DF">
        <w:rPr>
          <w:szCs w:val="28"/>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Инсарского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муниципальными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D944DF" w:rsidRPr="00D944DF" w:rsidRDefault="00D944DF" w:rsidP="00D944DF">
      <w:pPr>
        <w:widowControl w:val="0"/>
        <w:autoSpaceDE w:val="0"/>
        <w:autoSpaceDN w:val="0"/>
        <w:adjustRightInd w:val="0"/>
        <w:ind w:firstLine="720"/>
        <w:jc w:val="both"/>
        <w:rPr>
          <w:szCs w:val="28"/>
        </w:rPr>
      </w:pPr>
      <w:r w:rsidRPr="00D944DF">
        <w:rPr>
          <w:szCs w:val="28"/>
        </w:rPr>
        <w:t>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ориентированного на результат.</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Вместе с тем развитие </w:t>
      </w:r>
      <w:hyperlink r:id="rId181" w:history="1">
        <w:r w:rsidRPr="00D944DF">
          <w:rPr>
            <w:szCs w:val="28"/>
          </w:rPr>
          <w:t>бюджетного законодательства</w:t>
        </w:r>
      </w:hyperlink>
      <w:r w:rsidRPr="00D944DF">
        <w:rPr>
          <w:szCs w:val="28"/>
        </w:rPr>
        <w:t xml:space="preserve">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D944DF" w:rsidRPr="00D944DF" w:rsidRDefault="00D944DF" w:rsidP="00D944DF">
      <w:pPr>
        <w:widowControl w:val="0"/>
        <w:autoSpaceDE w:val="0"/>
        <w:autoSpaceDN w:val="0"/>
        <w:adjustRightInd w:val="0"/>
        <w:ind w:firstLine="720"/>
        <w:jc w:val="both"/>
        <w:rPr>
          <w:szCs w:val="28"/>
        </w:rPr>
      </w:pPr>
      <w:r w:rsidRPr="00D944DF">
        <w:rPr>
          <w:szCs w:val="28"/>
        </w:rPr>
        <w:t>При улучшении общей макроэкономической ситуации продолжились укрепление бюджетной системы района, повышение ее устойчивости и сбалансированности. Бюджет Инсарского муниципального района за 2014 год исполнен по собственным доходам на 102,7 процентов к годовым плановым назначениям, по расходам на 96,5 процента, профицит бюджета составил 3000,2 тыс. рублей.</w:t>
      </w:r>
    </w:p>
    <w:p w:rsidR="00D944DF" w:rsidRPr="00D944DF" w:rsidRDefault="00D944DF" w:rsidP="00D944DF">
      <w:pPr>
        <w:widowControl w:val="0"/>
        <w:autoSpaceDE w:val="0"/>
        <w:autoSpaceDN w:val="0"/>
        <w:adjustRightInd w:val="0"/>
        <w:ind w:firstLine="720"/>
        <w:jc w:val="both"/>
        <w:rPr>
          <w:szCs w:val="28"/>
        </w:rPr>
      </w:pPr>
      <w:r w:rsidRPr="00D944DF">
        <w:rPr>
          <w:szCs w:val="28"/>
        </w:rPr>
        <w:t>В таблице 1 представлены сведения о поступлении доходов в бюджет Инсарского муниципального района в 2015 году в сравнении с 2014 годом.</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right"/>
        <w:rPr>
          <w:szCs w:val="28"/>
        </w:rPr>
      </w:pPr>
      <w:r w:rsidRPr="00D944DF">
        <w:rPr>
          <w:b/>
          <w:bCs/>
          <w:color w:val="26282F"/>
          <w:szCs w:val="28"/>
        </w:rPr>
        <w:t>Таблица 1</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r w:rsidRPr="00D944DF">
        <w:rPr>
          <w:b/>
          <w:bCs/>
          <w:color w:val="26282F"/>
          <w:szCs w:val="28"/>
        </w:rPr>
        <w:t>Сведения</w:t>
      </w:r>
      <w:r w:rsidRPr="00D944DF">
        <w:rPr>
          <w:b/>
          <w:bCs/>
          <w:color w:val="26282F"/>
          <w:szCs w:val="28"/>
        </w:rPr>
        <w:br/>
        <w:t>о поступлении доходов в бюджет Инсарского муниципального района в 2015 - 2014 годах</w:t>
      </w:r>
    </w:p>
    <w:p w:rsidR="00D944DF" w:rsidRPr="00D944DF" w:rsidRDefault="00D944DF" w:rsidP="00D944DF">
      <w:pPr>
        <w:widowControl w:val="0"/>
        <w:autoSpaceDE w:val="0"/>
        <w:autoSpaceDN w:val="0"/>
        <w:adjustRightInd w:val="0"/>
        <w:ind w:firstLine="720"/>
        <w:jc w:val="both"/>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40"/>
        <w:gridCol w:w="2100"/>
        <w:gridCol w:w="1960"/>
        <w:gridCol w:w="2520"/>
      </w:tblGrid>
      <w:tr w:rsidR="00D944DF" w:rsidRPr="00D944DF" w:rsidTr="00575688">
        <w:tc>
          <w:tcPr>
            <w:tcW w:w="364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Наименование показателя</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2015 год,</w:t>
            </w:r>
          </w:p>
          <w:p w:rsidR="00D944DF" w:rsidRPr="00D944DF" w:rsidRDefault="00D944DF" w:rsidP="00D944DF">
            <w:pPr>
              <w:widowControl w:val="0"/>
              <w:autoSpaceDE w:val="0"/>
              <w:autoSpaceDN w:val="0"/>
              <w:adjustRightInd w:val="0"/>
              <w:jc w:val="center"/>
              <w:rPr>
                <w:szCs w:val="28"/>
              </w:rPr>
            </w:pPr>
            <w:r w:rsidRPr="00D944DF">
              <w:rPr>
                <w:szCs w:val="28"/>
              </w:rPr>
              <w:t>тыс. рублей</w:t>
            </w:r>
          </w:p>
        </w:tc>
        <w:tc>
          <w:tcPr>
            <w:tcW w:w="196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2014 год,</w:t>
            </w:r>
          </w:p>
          <w:p w:rsidR="00D944DF" w:rsidRPr="00D944DF" w:rsidRDefault="00D944DF" w:rsidP="00D944DF">
            <w:pPr>
              <w:widowControl w:val="0"/>
              <w:autoSpaceDE w:val="0"/>
              <w:autoSpaceDN w:val="0"/>
              <w:adjustRightInd w:val="0"/>
              <w:jc w:val="center"/>
              <w:rPr>
                <w:szCs w:val="28"/>
              </w:rPr>
            </w:pPr>
            <w:r w:rsidRPr="00D944DF">
              <w:rPr>
                <w:szCs w:val="28"/>
              </w:rPr>
              <w:t>тыс. рублей</w:t>
            </w:r>
          </w:p>
        </w:tc>
        <w:tc>
          <w:tcPr>
            <w:tcW w:w="252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Темп роста (снижения),</w:t>
            </w:r>
          </w:p>
          <w:p w:rsidR="00D944DF" w:rsidRPr="00D944DF" w:rsidRDefault="00D944DF" w:rsidP="00D944DF">
            <w:pPr>
              <w:widowControl w:val="0"/>
              <w:autoSpaceDE w:val="0"/>
              <w:autoSpaceDN w:val="0"/>
              <w:adjustRightInd w:val="0"/>
              <w:jc w:val="center"/>
              <w:rPr>
                <w:szCs w:val="28"/>
              </w:rPr>
            </w:pPr>
            <w:r w:rsidRPr="00D944DF">
              <w:rPr>
                <w:szCs w:val="28"/>
              </w:rPr>
              <w:t>процентов</w:t>
            </w:r>
          </w:p>
        </w:tc>
      </w:tr>
      <w:tr w:rsidR="00D944DF" w:rsidRPr="00D944DF" w:rsidTr="00575688">
        <w:tc>
          <w:tcPr>
            <w:tcW w:w="364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Налоговые доходы</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27742,7</w:t>
            </w:r>
          </w:p>
        </w:tc>
        <w:tc>
          <w:tcPr>
            <w:tcW w:w="196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19181,1</w:t>
            </w:r>
          </w:p>
        </w:tc>
        <w:tc>
          <w:tcPr>
            <w:tcW w:w="252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i/>
                <w:iCs/>
                <w:szCs w:val="28"/>
              </w:rPr>
            </w:pPr>
            <w:r w:rsidRPr="00D944DF">
              <w:rPr>
                <w:i/>
                <w:iCs/>
                <w:szCs w:val="28"/>
              </w:rPr>
              <w:t>144,6</w:t>
            </w:r>
          </w:p>
        </w:tc>
      </w:tr>
      <w:tr w:rsidR="00D944DF" w:rsidRPr="00D944DF" w:rsidTr="00575688">
        <w:tc>
          <w:tcPr>
            <w:tcW w:w="364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Неналоговые доходы</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4181,3</w:t>
            </w:r>
          </w:p>
        </w:tc>
        <w:tc>
          <w:tcPr>
            <w:tcW w:w="196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4191,5</w:t>
            </w:r>
          </w:p>
        </w:tc>
        <w:tc>
          <w:tcPr>
            <w:tcW w:w="252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i/>
                <w:iCs/>
                <w:szCs w:val="28"/>
              </w:rPr>
            </w:pPr>
            <w:r w:rsidRPr="00D944DF">
              <w:rPr>
                <w:i/>
                <w:iCs/>
                <w:szCs w:val="28"/>
              </w:rPr>
              <w:t>99,7</w:t>
            </w:r>
          </w:p>
        </w:tc>
      </w:tr>
      <w:tr w:rsidR="00D944DF" w:rsidRPr="00D944DF" w:rsidTr="00575688">
        <w:tc>
          <w:tcPr>
            <w:tcW w:w="364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 xml:space="preserve">Налоговые и неналоговые </w:t>
            </w:r>
            <w:r w:rsidRPr="00D944DF">
              <w:rPr>
                <w:szCs w:val="28"/>
              </w:rPr>
              <w:lastRenderedPageBreak/>
              <w:t>доходы (собственные доходы) - всего</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lastRenderedPageBreak/>
              <w:t>31924,0</w:t>
            </w:r>
          </w:p>
        </w:tc>
        <w:tc>
          <w:tcPr>
            <w:tcW w:w="196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23372,6</w:t>
            </w:r>
          </w:p>
        </w:tc>
        <w:tc>
          <w:tcPr>
            <w:tcW w:w="252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i/>
                <w:iCs/>
                <w:szCs w:val="28"/>
              </w:rPr>
            </w:pPr>
            <w:r w:rsidRPr="00D944DF">
              <w:rPr>
                <w:i/>
                <w:iCs/>
                <w:szCs w:val="28"/>
              </w:rPr>
              <w:t>136,6</w:t>
            </w:r>
          </w:p>
        </w:tc>
      </w:tr>
      <w:tr w:rsidR="00D944DF" w:rsidRPr="00D944DF" w:rsidTr="00575688">
        <w:tc>
          <w:tcPr>
            <w:tcW w:w="364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lastRenderedPageBreak/>
              <w:t>Безвозмездные поступления</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168590</w:t>
            </w:r>
          </w:p>
        </w:tc>
        <w:tc>
          <w:tcPr>
            <w:tcW w:w="196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184413,7</w:t>
            </w:r>
          </w:p>
        </w:tc>
        <w:tc>
          <w:tcPr>
            <w:tcW w:w="252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i/>
                <w:iCs/>
                <w:szCs w:val="28"/>
              </w:rPr>
            </w:pPr>
            <w:r w:rsidRPr="00D944DF">
              <w:rPr>
                <w:i/>
                <w:iCs/>
                <w:szCs w:val="28"/>
              </w:rPr>
              <w:t>91,4</w:t>
            </w:r>
          </w:p>
        </w:tc>
      </w:tr>
      <w:tr w:rsidR="00D944DF" w:rsidRPr="00D944DF" w:rsidTr="00575688">
        <w:tc>
          <w:tcPr>
            <w:tcW w:w="364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Итого доходов</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200514,0</w:t>
            </w:r>
          </w:p>
        </w:tc>
        <w:tc>
          <w:tcPr>
            <w:tcW w:w="196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207786,3</w:t>
            </w:r>
          </w:p>
        </w:tc>
        <w:tc>
          <w:tcPr>
            <w:tcW w:w="252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i/>
                <w:iCs/>
                <w:szCs w:val="28"/>
              </w:rPr>
            </w:pPr>
            <w:r w:rsidRPr="00D944DF">
              <w:rPr>
                <w:i/>
                <w:iCs/>
                <w:szCs w:val="28"/>
              </w:rPr>
              <w:t>96,5</w:t>
            </w:r>
          </w:p>
        </w:tc>
      </w:tr>
    </w:tbl>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В 2015 году по сравнению с 2014 годом доходы бюджета Инсарского муниципального района уменьшились на 3,5 процента, расходы - на 1,5 процента. При этом собственные доходы бюджета Инсарского муниципального района возросли на 36,6 процента.</w:t>
      </w:r>
    </w:p>
    <w:p w:rsidR="00D944DF" w:rsidRPr="00D944DF" w:rsidRDefault="00D944DF" w:rsidP="00D944DF">
      <w:pPr>
        <w:widowControl w:val="0"/>
        <w:autoSpaceDE w:val="0"/>
        <w:autoSpaceDN w:val="0"/>
        <w:adjustRightInd w:val="0"/>
        <w:ind w:firstLine="720"/>
        <w:jc w:val="both"/>
        <w:rPr>
          <w:szCs w:val="28"/>
        </w:rPr>
      </w:pPr>
      <w:r w:rsidRPr="00D944DF">
        <w:rPr>
          <w:szCs w:val="28"/>
        </w:rPr>
        <w:t>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w:t>
      </w:r>
    </w:p>
    <w:p w:rsidR="00D944DF" w:rsidRPr="00D944DF" w:rsidRDefault="00D944DF" w:rsidP="00D944DF">
      <w:pPr>
        <w:widowControl w:val="0"/>
        <w:autoSpaceDE w:val="0"/>
        <w:autoSpaceDN w:val="0"/>
        <w:adjustRightInd w:val="0"/>
        <w:ind w:firstLine="720"/>
        <w:jc w:val="both"/>
        <w:rPr>
          <w:szCs w:val="28"/>
        </w:rPr>
      </w:pPr>
      <w:r w:rsidRPr="00D944DF">
        <w:rPr>
          <w:szCs w:val="28"/>
        </w:rPr>
        <w:t>развитие программно-целевых принципов бюджетного планирования в рамках муниципальных программ Инсарского муниципального района, бюджетирования, ориентированного на достижение результата;</w:t>
      </w:r>
    </w:p>
    <w:p w:rsidR="00D944DF" w:rsidRPr="00D944DF" w:rsidRDefault="00D944DF" w:rsidP="00D944DF">
      <w:pPr>
        <w:widowControl w:val="0"/>
        <w:autoSpaceDE w:val="0"/>
        <w:autoSpaceDN w:val="0"/>
        <w:adjustRightInd w:val="0"/>
        <w:ind w:firstLine="720"/>
        <w:jc w:val="both"/>
        <w:rPr>
          <w:szCs w:val="28"/>
        </w:rPr>
      </w:pPr>
      <w:r w:rsidRPr="00D944DF">
        <w:rPr>
          <w:szCs w:val="28"/>
        </w:rPr>
        <w:t>отработка финансовых механизмов обеспечения выполнения муниципальных заданий муниципальными учреждениями Инсарского муниципального района, повышение качества оказания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Программа определяет основные направления (цели) развития и функционирования бюджетной системы Инсарского муниципального района, а также финансовое обеспечение и механизмы реализации предусматриваемых мероприятий и показатели их результативности.</w:t>
      </w:r>
    </w:p>
    <w:p w:rsidR="00D944DF" w:rsidRPr="00D944DF" w:rsidRDefault="00D944DF" w:rsidP="00D944DF">
      <w:pPr>
        <w:widowControl w:val="0"/>
        <w:autoSpaceDE w:val="0"/>
        <w:autoSpaceDN w:val="0"/>
        <w:adjustRightInd w:val="0"/>
        <w:ind w:firstLine="720"/>
        <w:jc w:val="both"/>
        <w:rPr>
          <w:szCs w:val="28"/>
        </w:rPr>
      </w:pPr>
      <w:r w:rsidRPr="00D944DF">
        <w:rPr>
          <w:szCs w:val="28"/>
        </w:rPr>
        <w:t>Реализация мероприятий, предусмотренных настоящей Программой, позволит повысить качество управления бюджетным процессом Инсарского муниципального района, результативность и эффективность расходования бюджетных средств, обеспечить обоснованность и прозрачность планируемых бюджетных ассигнований Инсарского муниципального района и доступность осуществления контроля со стороны общественности за их планированием и расходованием.</w:t>
      </w:r>
    </w:p>
    <w:p w:rsidR="00D944DF" w:rsidRPr="00D944DF" w:rsidRDefault="00D944DF" w:rsidP="00D944DF">
      <w:pPr>
        <w:widowControl w:val="0"/>
        <w:autoSpaceDE w:val="0"/>
        <w:autoSpaceDN w:val="0"/>
        <w:adjustRightInd w:val="0"/>
        <w:ind w:firstLine="720"/>
        <w:jc w:val="both"/>
        <w:rPr>
          <w:szCs w:val="28"/>
        </w:rPr>
      </w:pPr>
      <w:r w:rsidRPr="00D944DF">
        <w:rPr>
          <w:szCs w:val="28"/>
        </w:rPr>
        <w:t>Реализация Программы должна обеспечить:</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1) сбалансированность консолидированного бюджета Инсарского муниципального района в соответствии с требованиями </w:t>
      </w:r>
      <w:hyperlink r:id="rId182" w:history="1">
        <w:r w:rsidRPr="00D944DF">
          <w:rPr>
            <w:szCs w:val="28"/>
          </w:rPr>
          <w:t>Бюджетного кодекса</w:t>
        </w:r>
      </w:hyperlink>
      <w:r w:rsidRPr="00D944DF">
        <w:rPr>
          <w:szCs w:val="28"/>
        </w:rPr>
        <w:t xml:space="preserve"> Российской Федерации;</w:t>
      </w:r>
    </w:p>
    <w:p w:rsidR="00D944DF" w:rsidRPr="00D944DF" w:rsidRDefault="00D944DF" w:rsidP="00D944DF">
      <w:pPr>
        <w:widowControl w:val="0"/>
        <w:autoSpaceDE w:val="0"/>
        <w:autoSpaceDN w:val="0"/>
        <w:adjustRightInd w:val="0"/>
        <w:ind w:firstLine="720"/>
        <w:jc w:val="both"/>
        <w:rPr>
          <w:szCs w:val="28"/>
        </w:rPr>
      </w:pPr>
      <w:r w:rsidRPr="00D944DF">
        <w:rPr>
          <w:szCs w:val="28"/>
        </w:rPr>
        <w:t>2) увеличение объема налоговых и неналоговых доходов консолидированного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3) снижение просроченной кредиторской задолженности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4) определение финансовых условий на долгосрочную перспективу для решения задач социально-экономического развития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5) создание условий для повышения эффективности управления муниципальными финансами в Инсарском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D944DF" w:rsidRPr="00D944DF" w:rsidRDefault="00D944DF" w:rsidP="00D944DF">
      <w:pPr>
        <w:widowControl w:val="0"/>
        <w:autoSpaceDE w:val="0"/>
        <w:autoSpaceDN w:val="0"/>
        <w:adjustRightInd w:val="0"/>
        <w:ind w:firstLine="720"/>
        <w:jc w:val="both"/>
        <w:rPr>
          <w:szCs w:val="28"/>
        </w:rPr>
      </w:pPr>
      <w:r w:rsidRPr="00D944DF">
        <w:rPr>
          <w:szCs w:val="28"/>
        </w:rPr>
        <w:t>6) переход на формирование бюджета Инсарского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w:t>
      </w:r>
    </w:p>
    <w:p w:rsidR="00D944DF" w:rsidRPr="00D944DF" w:rsidRDefault="00D944DF" w:rsidP="00D944DF">
      <w:pPr>
        <w:widowControl w:val="0"/>
        <w:autoSpaceDE w:val="0"/>
        <w:autoSpaceDN w:val="0"/>
        <w:adjustRightInd w:val="0"/>
        <w:ind w:firstLine="720"/>
        <w:jc w:val="both"/>
        <w:rPr>
          <w:szCs w:val="28"/>
        </w:rPr>
      </w:pPr>
      <w:r w:rsidRPr="00D944DF">
        <w:rPr>
          <w:szCs w:val="28"/>
        </w:rPr>
        <w:t>7) повышение бюджетной дисциплины органов местного самоуправления;</w:t>
      </w:r>
    </w:p>
    <w:p w:rsidR="00D944DF" w:rsidRPr="00D944DF" w:rsidRDefault="00D944DF" w:rsidP="00D944DF">
      <w:pPr>
        <w:widowControl w:val="0"/>
        <w:autoSpaceDE w:val="0"/>
        <w:autoSpaceDN w:val="0"/>
        <w:adjustRightInd w:val="0"/>
        <w:ind w:firstLine="720"/>
        <w:jc w:val="both"/>
        <w:rPr>
          <w:szCs w:val="28"/>
        </w:rPr>
      </w:pPr>
      <w:r w:rsidRPr="00D944DF">
        <w:rPr>
          <w:szCs w:val="28"/>
        </w:rPr>
        <w:t>8) увеличение объема собственных доходных поступлений в бюджет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9) сохранение объема расходов на обслуживание муниципального долга Инсарского муниципального района на уровне, не превышающем предельных значений, установленных решением Совета депутатов Инсарского муниципального района.</w:t>
      </w:r>
    </w:p>
    <w:p w:rsidR="00D944DF" w:rsidRPr="00D944DF" w:rsidRDefault="00D944DF" w:rsidP="00D944DF">
      <w:pPr>
        <w:widowControl w:val="0"/>
        <w:autoSpaceDE w:val="0"/>
        <w:autoSpaceDN w:val="0"/>
        <w:adjustRightInd w:val="0"/>
        <w:ind w:firstLine="83"/>
        <w:jc w:val="both"/>
        <w:rPr>
          <w:color w:val="FF0000"/>
          <w:szCs w:val="28"/>
        </w:rPr>
      </w:pPr>
      <w:r w:rsidRPr="00D944DF">
        <w:rPr>
          <w:szCs w:val="28"/>
        </w:rPr>
        <w:t>10) повышение эффективности и результативности межбюджетных трансфертов, предоставляемых бюджетам сельских поселений Инсарского муниципального района.</w:t>
      </w:r>
      <w:r w:rsidRPr="00D944DF">
        <w:rPr>
          <w:color w:val="FF0000"/>
          <w:szCs w:val="28"/>
        </w:rPr>
        <w:t xml:space="preserve"> </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60" w:name="sub_10200"/>
      <w:r w:rsidRPr="00D944DF">
        <w:rPr>
          <w:b/>
          <w:bCs/>
          <w:color w:val="26282F"/>
          <w:szCs w:val="28"/>
        </w:rPr>
        <w:t xml:space="preserve">2. Приоритеты политики в сфере реализации Программы, цели, задачи и показатели </w:t>
      </w:r>
      <w:r w:rsidRPr="00D944DF">
        <w:rPr>
          <w:b/>
          <w:bCs/>
          <w:color w:val="26282F"/>
          <w:szCs w:val="28"/>
        </w:rPr>
        <w:lastRenderedPageBreak/>
        <w:t>(индикаторы) достижения целей и решения задач, основные ожидаемые конечные результаты Программы, сроки и этапы реализации Программы</w:t>
      </w:r>
    </w:p>
    <w:bookmarkEnd w:id="160"/>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Приоритеты политики в сфере управления муниципальными финансами Инсарского муниципального района определены ежегодными </w:t>
      </w:r>
      <w:hyperlink r:id="rId183" w:history="1">
        <w:r w:rsidRPr="00D944DF">
          <w:rPr>
            <w:szCs w:val="28"/>
          </w:rPr>
          <w:t>посланиями</w:t>
        </w:r>
      </w:hyperlink>
      <w:r w:rsidRPr="00D944DF">
        <w:rPr>
          <w:szCs w:val="28"/>
        </w:rPr>
        <w:t xml:space="preserve"> Главы Республики Мордовия Государственному собранию Республики Мордовия, муниципальной программой комплексного социально-экономического развития Инсарского муниципального района Республики Мордовия на 2015 - 2019 гг., основными направлениями бюджетной и налоговой политики Инсарского муниципального района на очередной финансовый год и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Основным стратегическим приоритетом политики в сфере управления муниципальными финансами Инсарского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Инсарском муниципальном районе.</w:t>
      </w:r>
    </w:p>
    <w:p w:rsidR="00D944DF" w:rsidRPr="00D944DF" w:rsidRDefault="00D944DF" w:rsidP="00D944DF">
      <w:pPr>
        <w:widowControl w:val="0"/>
        <w:autoSpaceDE w:val="0"/>
        <w:autoSpaceDN w:val="0"/>
        <w:adjustRightInd w:val="0"/>
        <w:ind w:firstLine="720"/>
        <w:jc w:val="both"/>
        <w:rPr>
          <w:szCs w:val="28"/>
        </w:rPr>
      </w:pPr>
      <w:r w:rsidRPr="00D944DF">
        <w:rPr>
          <w:szCs w:val="28"/>
        </w:rPr>
        <w:t>Программа направлена на достижение следующих целей:</w:t>
      </w:r>
    </w:p>
    <w:p w:rsidR="00D944DF" w:rsidRPr="00D944DF" w:rsidRDefault="00D944DF" w:rsidP="00D944DF">
      <w:pPr>
        <w:widowControl w:val="0"/>
        <w:autoSpaceDE w:val="0"/>
        <w:autoSpaceDN w:val="0"/>
        <w:adjustRightInd w:val="0"/>
        <w:ind w:firstLine="720"/>
        <w:jc w:val="both"/>
        <w:rPr>
          <w:szCs w:val="28"/>
        </w:rPr>
      </w:pPr>
      <w:r w:rsidRPr="00D944DF">
        <w:rPr>
          <w:szCs w:val="28"/>
        </w:rPr>
        <w:t>повышение бюджетного потенциала, устойчивости и сбалансированности системы муниципальных финансов в Инсарском муниципальном районе;</w:t>
      </w:r>
    </w:p>
    <w:p w:rsidR="00D944DF" w:rsidRPr="00D944DF" w:rsidRDefault="00D944DF" w:rsidP="00D944DF">
      <w:pPr>
        <w:widowControl w:val="0"/>
        <w:autoSpaceDE w:val="0"/>
        <w:autoSpaceDN w:val="0"/>
        <w:adjustRightInd w:val="0"/>
        <w:ind w:firstLine="720"/>
        <w:jc w:val="both"/>
        <w:rPr>
          <w:szCs w:val="28"/>
        </w:rPr>
      </w:pPr>
      <w:r w:rsidRPr="00D944DF">
        <w:rPr>
          <w:szCs w:val="28"/>
        </w:rPr>
        <w:t>оптимизация долговой нагрузки на бюджет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обеспечение эффективного функционирования сектора экономики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обеспечение контроля за соблюдением </w:t>
      </w:r>
      <w:hyperlink r:id="rId184" w:history="1">
        <w:r w:rsidRPr="00D944DF">
          <w:rPr>
            <w:szCs w:val="28"/>
          </w:rPr>
          <w:t>бюджетного законодательства</w:t>
        </w:r>
      </w:hyperlink>
      <w:r w:rsidRPr="00D944DF">
        <w:rPr>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Для достижения указанных целей в рамках реализации Программы предусматривается решение следующих приоритетных задач:</w:t>
      </w:r>
    </w:p>
    <w:p w:rsidR="00D944DF" w:rsidRPr="00D944DF" w:rsidRDefault="00D944DF" w:rsidP="00D944DF">
      <w:pPr>
        <w:widowControl w:val="0"/>
        <w:autoSpaceDE w:val="0"/>
        <w:autoSpaceDN w:val="0"/>
        <w:adjustRightInd w:val="0"/>
        <w:ind w:firstLine="720"/>
        <w:jc w:val="both"/>
        <w:rPr>
          <w:szCs w:val="28"/>
        </w:rPr>
      </w:pPr>
      <w:r w:rsidRPr="00D944DF">
        <w:rPr>
          <w:szCs w:val="28"/>
        </w:rPr>
        <w:t>совершенствование бюджетных прогнозов, развитие системы бюджетного планирования;</w:t>
      </w:r>
    </w:p>
    <w:p w:rsidR="00D944DF" w:rsidRPr="00D944DF" w:rsidRDefault="00D944DF" w:rsidP="00D944DF">
      <w:pPr>
        <w:widowControl w:val="0"/>
        <w:autoSpaceDE w:val="0"/>
        <w:autoSpaceDN w:val="0"/>
        <w:adjustRightInd w:val="0"/>
        <w:ind w:firstLine="720"/>
        <w:jc w:val="both"/>
        <w:rPr>
          <w:szCs w:val="28"/>
        </w:rPr>
      </w:pPr>
      <w:r w:rsidRPr="00D944DF">
        <w:rPr>
          <w:szCs w:val="28"/>
        </w:rPr>
        <w:t>наращивание доходного потенциала, оптимизация расходов;</w:t>
      </w:r>
    </w:p>
    <w:p w:rsidR="00D944DF" w:rsidRPr="00D944DF" w:rsidRDefault="00D944DF" w:rsidP="00D944DF">
      <w:pPr>
        <w:widowControl w:val="0"/>
        <w:autoSpaceDE w:val="0"/>
        <w:autoSpaceDN w:val="0"/>
        <w:adjustRightInd w:val="0"/>
        <w:ind w:firstLine="720"/>
        <w:jc w:val="both"/>
        <w:rPr>
          <w:szCs w:val="28"/>
        </w:rPr>
      </w:pPr>
      <w:r w:rsidRPr="00D944DF">
        <w:rPr>
          <w:szCs w:val="28"/>
        </w:rPr>
        <w:t>повышение эффективности и качества предоставления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формирование, ведение и развитие общедоступных информационных ресурсов.</w:t>
      </w:r>
    </w:p>
    <w:p w:rsidR="00D944DF" w:rsidRPr="00D944DF" w:rsidRDefault="00D944DF" w:rsidP="00D944DF">
      <w:pPr>
        <w:widowControl w:val="0"/>
        <w:autoSpaceDE w:val="0"/>
        <w:autoSpaceDN w:val="0"/>
        <w:adjustRightInd w:val="0"/>
        <w:ind w:firstLine="720"/>
        <w:jc w:val="both"/>
        <w:rPr>
          <w:color w:val="FF0000"/>
          <w:szCs w:val="28"/>
        </w:rPr>
      </w:pPr>
      <w:r w:rsidRPr="00D944DF">
        <w:rPr>
          <w:szCs w:val="28"/>
        </w:rPr>
        <w:t xml:space="preserve">Срок реализации Программы - 2016 - 2024 годы. </w:t>
      </w:r>
    </w:p>
    <w:p w:rsidR="00D944DF" w:rsidRPr="00D944DF" w:rsidRDefault="00D944DF" w:rsidP="00D944DF">
      <w:pPr>
        <w:widowControl w:val="0"/>
        <w:autoSpaceDE w:val="0"/>
        <w:autoSpaceDN w:val="0"/>
        <w:adjustRightInd w:val="0"/>
        <w:ind w:firstLine="720"/>
        <w:jc w:val="both"/>
        <w:rPr>
          <w:szCs w:val="28"/>
        </w:rPr>
      </w:pPr>
      <w:r w:rsidRPr="00D944DF">
        <w:rPr>
          <w:szCs w:val="28"/>
        </w:rPr>
        <w:t>Разделение Программы на этапы не предусматривается.</w:t>
      </w:r>
    </w:p>
    <w:p w:rsidR="00D944DF" w:rsidRPr="00D944DF" w:rsidRDefault="00D944DF" w:rsidP="00D944DF">
      <w:pPr>
        <w:widowControl w:val="0"/>
        <w:autoSpaceDE w:val="0"/>
        <w:autoSpaceDN w:val="0"/>
        <w:adjustRightInd w:val="0"/>
        <w:ind w:firstLine="720"/>
        <w:jc w:val="both"/>
        <w:rPr>
          <w:szCs w:val="28"/>
        </w:rPr>
      </w:pPr>
      <w:r w:rsidRPr="00D944DF">
        <w:rPr>
          <w:szCs w:val="28"/>
        </w:rPr>
        <w:t>Состав показателей (индикаторов) Программы определен исходя из принципа необходимости и достаточности информации для характеристики достижения целей и решения задач, определенных Программой. Такой подход использован также при определении состава показателей (индикаторов) подпрограммы, включенной в состав Программы (</w:t>
      </w:r>
      <w:hyperlink w:anchor="sub_1000" w:history="1">
        <w:r w:rsidRPr="00D944DF">
          <w:rPr>
            <w:szCs w:val="28"/>
          </w:rPr>
          <w:t>приложение 1</w:t>
        </w:r>
      </w:hyperlink>
      <w:r w:rsidRPr="00D944DF">
        <w:rPr>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Перечень показателей (индикаторов) носит открытый характер и предусматривает возможность их корректировки в случае потери информативности показателя (например, в связи с достижением его максимального значения), изменений приоритетов политики в сфере управления муниципальными финансами, а также изменений законодательства Российской Федерации и законодательства Республики Мордовия, влияющих на расчет данных показателей.</w:t>
      </w:r>
    </w:p>
    <w:p w:rsidR="00D944DF" w:rsidRPr="00D944DF" w:rsidRDefault="00D944DF" w:rsidP="00D944DF">
      <w:pPr>
        <w:widowControl w:val="0"/>
        <w:autoSpaceDE w:val="0"/>
        <w:autoSpaceDN w:val="0"/>
        <w:adjustRightInd w:val="0"/>
        <w:ind w:firstLine="720"/>
        <w:jc w:val="both"/>
        <w:rPr>
          <w:szCs w:val="28"/>
        </w:rPr>
      </w:pPr>
      <w:r w:rsidRPr="00D944DF">
        <w:rPr>
          <w:szCs w:val="28"/>
        </w:rPr>
        <w:t>Реализация Программы позволит:</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обеспечить сбалансированность и устойчивость бюджета Инсарского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Инсарского муниципального района в соответствии с требованиями </w:t>
      </w:r>
      <w:hyperlink r:id="rId185" w:history="1">
        <w:r w:rsidRPr="00D944DF">
          <w:rPr>
            <w:szCs w:val="28"/>
          </w:rPr>
          <w:t>Бюджетного кодекса</w:t>
        </w:r>
      </w:hyperlink>
      <w:r w:rsidRPr="00D944DF">
        <w:rPr>
          <w:szCs w:val="28"/>
        </w:rPr>
        <w:t xml:space="preserve"> Российской Федерации;</w:t>
      </w:r>
    </w:p>
    <w:p w:rsidR="00D944DF" w:rsidRPr="00D944DF" w:rsidRDefault="00D944DF" w:rsidP="00D944DF">
      <w:pPr>
        <w:widowControl w:val="0"/>
        <w:autoSpaceDE w:val="0"/>
        <w:autoSpaceDN w:val="0"/>
        <w:adjustRightInd w:val="0"/>
        <w:ind w:firstLine="720"/>
        <w:jc w:val="both"/>
        <w:rPr>
          <w:szCs w:val="28"/>
        </w:rPr>
      </w:pPr>
      <w:r w:rsidRPr="00D944DF">
        <w:rPr>
          <w:szCs w:val="28"/>
        </w:rPr>
        <w:t>повысить бюджетный потенциал Инсарского района как за счет роста собственной доходной базы бюджета Инсарского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D944DF" w:rsidRPr="00D944DF" w:rsidRDefault="00D944DF" w:rsidP="00D944DF">
      <w:pPr>
        <w:widowControl w:val="0"/>
        <w:autoSpaceDE w:val="0"/>
        <w:autoSpaceDN w:val="0"/>
        <w:adjustRightInd w:val="0"/>
        <w:ind w:firstLine="720"/>
        <w:jc w:val="both"/>
        <w:rPr>
          <w:szCs w:val="28"/>
        </w:rPr>
      </w:pPr>
      <w:r w:rsidRPr="00D944DF">
        <w:rPr>
          <w:szCs w:val="28"/>
        </w:rPr>
        <w:t>определить финансовые условия на долгосрочную перспективу для решения задач социально-экономического развития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не допускать образования просроченной кредиторской задолженности;</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создать условия для повышения эффективности управления муниципальными финансами </w:t>
      </w:r>
      <w:r w:rsidRPr="00D944DF">
        <w:rPr>
          <w:szCs w:val="28"/>
        </w:rPr>
        <w:lastRenderedPageBreak/>
        <w:t>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61" w:name="sub_10300"/>
      <w:r w:rsidRPr="00D944DF">
        <w:rPr>
          <w:b/>
          <w:bCs/>
          <w:color w:val="26282F"/>
          <w:szCs w:val="28"/>
        </w:rPr>
        <w:t>3. Обобщенная характеристика основных мероприятий Программы, подпрограммы Программы, а также мер государственного и правового регулирования</w:t>
      </w:r>
    </w:p>
    <w:bookmarkEnd w:id="161"/>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Достижение целей и решение задач Программы будут осуществляться в рамках реализации подпрограммы «Эффективное использование бюджетного потенциала» (приложение 2);</w:t>
      </w:r>
    </w:p>
    <w:p w:rsidR="00D944DF" w:rsidRPr="00D944DF" w:rsidRDefault="00D944DF" w:rsidP="00D944DF">
      <w:pPr>
        <w:widowControl w:val="0"/>
        <w:autoSpaceDE w:val="0"/>
        <w:autoSpaceDN w:val="0"/>
        <w:adjustRightInd w:val="0"/>
        <w:ind w:firstLine="720"/>
        <w:jc w:val="both"/>
        <w:rPr>
          <w:szCs w:val="28"/>
        </w:rPr>
      </w:pPr>
      <w:r w:rsidRPr="00D944DF">
        <w:rPr>
          <w:szCs w:val="28"/>
        </w:rPr>
        <w:t>Мероприятия, направленные на полноценное, всестороннее методическое и организационное обеспечение бюджетного процесса в Инсарском муниципальном районе, планируется осуществлять на протяжении всего срока реализации Программы.</w:t>
      </w:r>
    </w:p>
    <w:p w:rsidR="00D944DF" w:rsidRPr="00D944DF" w:rsidRDefault="00DB275E" w:rsidP="00D944DF">
      <w:pPr>
        <w:widowControl w:val="0"/>
        <w:autoSpaceDE w:val="0"/>
        <w:autoSpaceDN w:val="0"/>
        <w:adjustRightInd w:val="0"/>
        <w:ind w:firstLine="720"/>
        <w:jc w:val="both"/>
        <w:rPr>
          <w:szCs w:val="28"/>
        </w:rPr>
      </w:pPr>
      <w:hyperlink w:anchor="sub_6000" w:history="1">
        <w:r w:rsidR="00D944DF" w:rsidRPr="00D944DF">
          <w:rPr>
            <w:szCs w:val="28"/>
          </w:rPr>
          <w:t>Подпрограмма</w:t>
        </w:r>
      </w:hyperlink>
      <w:r w:rsidR="00D944DF" w:rsidRPr="00D944DF">
        <w:rPr>
          <w:szCs w:val="28"/>
        </w:rPr>
        <w:t xml:space="preserve"> «Эффективное использование бюджетного потенциала» предусматривает выполнение следующих основных мероприятий:</w:t>
      </w:r>
    </w:p>
    <w:p w:rsidR="00D944DF" w:rsidRPr="00D944DF" w:rsidRDefault="00D944DF" w:rsidP="00D944DF">
      <w:pPr>
        <w:widowControl w:val="0"/>
        <w:autoSpaceDE w:val="0"/>
        <w:autoSpaceDN w:val="0"/>
        <w:adjustRightInd w:val="0"/>
        <w:ind w:firstLine="720"/>
        <w:jc w:val="both"/>
        <w:rPr>
          <w:szCs w:val="28"/>
        </w:rPr>
      </w:pPr>
      <w:r w:rsidRPr="00D944DF">
        <w:rPr>
          <w:szCs w:val="28"/>
        </w:rPr>
        <w:t>1) Совершенствование бюджетного процесса, формирование бюджета Инсарского муниципального района на очередной финансовый год и на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В рамках реализации данного мероприятия основные усилия будут сосредоточены на совершенствовании бюджетного планирования, в том числе путем адаптации программного обеспечения к изменениям </w:t>
      </w:r>
      <w:hyperlink r:id="rId186" w:history="1">
        <w:r w:rsidRPr="00D944DF">
          <w:rPr>
            <w:szCs w:val="28"/>
          </w:rPr>
          <w:t>бюджетной классификации</w:t>
        </w:r>
      </w:hyperlink>
      <w:r w:rsidRPr="00D944DF">
        <w:rPr>
          <w:szCs w:val="28"/>
        </w:rPr>
        <w:t>, расширения сферы автоматизации финансовых расчетов в целях повышения их оперативности.</w:t>
      </w:r>
    </w:p>
    <w:p w:rsidR="00D944DF" w:rsidRPr="00D944DF" w:rsidRDefault="00D944DF" w:rsidP="00D944DF">
      <w:pPr>
        <w:widowControl w:val="0"/>
        <w:autoSpaceDE w:val="0"/>
        <w:autoSpaceDN w:val="0"/>
        <w:adjustRightInd w:val="0"/>
        <w:ind w:firstLine="720"/>
        <w:jc w:val="both"/>
        <w:rPr>
          <w:szCs w:val="28"/>
        </w:rPr>
      </w:pPr>
      <w:r w:rsidRPr="00D944DF">
        <w:rPr>
          <w:szCs w:val="28"/>
        </w:rPr>
        <w:t>Важным направлением работы станет совершенствование механизмов формирования муниципальных заданий бюджетным  учреждениям Инсарского муниципального района как инструмента повышения эффективности бюджетных расходов и качества оказания муниципальных услуг. Планируются усиление контроля за достижением бюджетными и  учреждениями Инсарского муниципального района запланированных результатов, предусмотренных муниципальным заданием, уточнение методики расчета нормативных затрат на оказание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В качестве ключевого направления реформирования бюджетного процесса предусматривается формирование бюджета Инсарского муниципального района на основе муниципальных программ Инсарского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Инсарского муниципального района за обеспечение финансирования предусмотренных бюджетной росписью и лимитами бюджетных обязательств, рациональное использование бюджетных средств, постоянного мониторинга хода реализации и финансирования муниципальных программ Инсарского муниципального района, своевременного принятия соответствующих корректирующих управленческих решений.</w:t>
      </w:r>
    </w:p>
    <w:p w:rsidR="00D944DF" w:rsidRPr="00D944DF" w:rsidRDefault="00D944DF" w:rsidP="00D944DF">
      <w:pPr>
        <w:widowControl w:val="0"/>
        <w:autoSpaceDE w:val="0"/>
        <w:autoSpaceDN w:val="0"/>
        <w:adjustRightInd w:val="0"/>
        <w:ind w:firstLine="720"/>
        <w:jc w:val="both"/>
        <w:rPr>
          <w:szCs w:val="28"/>
        </w:rPr>
      </w:pPr>
      <w:r w:rsidRPr="00D944DF">
        <w:rPr>
          <w:szCs w:val="28"/>
        </w:rPr>
        <w:t>В рамках настоящего основного мероприятия предполагается осуществление мер по:</w:t>
      </w:r>
    </w:p>
    <w:p w:rsidR="00D944DF" w:rsidRPr="00D944DF" w:rsidRDefault="00D944DF" w:rsidP="00D944DF">
      <w:pPr>
        <w:widowControl w:val="0"/>
        <w:autoSpaceDE w:val="0"/>
        <w:autoSpaceDN w:val="0"/>
        <w:adjustRightInd w:val="0"/>
        <w:ind w:firstLine="720"/>
        <w:jc w:val="both"/>
        <w:rPr>
          <w:szCs w:val="28"/>
        </w:rPr>
      </w:pPr>
      <w:r w:rsidRPr="00D944DF">
        <w:rPr>
          <w:szCs w:val="28"/>
        </w:rPr>
        <w:t>переходу к программному бюджету;</w:t>
      </w:r>
    </w:p>
    <w:p w:rsidR="00D944DF" w:rsidRPr="00D944DF" w:rsidRDefault="00D944DF" w:rsidP="00D944DF">
      <w:pPr>
        <w:widowControl w:val="0"/>
        <w:autoSpaceDE w:val="0"/>
        <w:autoSpaceDN w:val="0"/>
        <w:adjustRightInd w:val="0"/>
        <w:ind w:firstLine="720"/>
        <w:jc w:val="both"/>
        <w:rPr>
          <w:szCs w:val="28"/>
        </w:rPr>
      </w:pPr>
      <w:r w:rsidRPr="00D944DF">
        <w:rPr>
          <w:szCs w:val="28"/>
        </w:rPr>
        <w:t>совершенствованию бюджетного планирования;</w:t>
      </w:r>
    </w:p>
    <w:p w:rsidR="00D944DF" w:rsidRPr="00D944DF" w:rsidRDefault="00D944DF" w:rsidP="00D944DF">
      <w:pPr>
        <w:widowControl w:val="0"/>
        <w:autoSpaceDE w:val="0"/>
        <w:autoSpaceDN w:val="0"/>
        <w:adjustRightInd w:val="0"/>
        <w:ind w:firstLine="720"/>
        <w:jc w:val="both"/>
        <w:rPr>
          <w:szCs w:val="28"/>
        </w:rPr>
      </w:pPr>
      <w:r w:rsidRPr="00D944DF">
        <w:rPr>
          <w:szCs w:val="28"/>
        </w:rPr>
        <w:t>формированию проекта решения Совета депутатов Инсарского муниципального района о бюджете Инсарского муниципального района на очередной финансовый год и на плановый период, подготовке решений Совета депутатов Инсарского муниципального района о внесении изменений в утвержденный бюджет на очередной год и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совершенствованию процедур исполнения бюджета и составления отчетности о его исполнении.</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2). Развитие контроля за соблюдением </w:t>
      </w:r>
      <w:hyperlink r:id="rId187" w:history="1">
        <w:r w:rsidRPr="00D944DF">
          <w:rPr>
            <w:szCs w:val="28"/>
          </w:rPr>
          <w:t>бюджетного законодательства</w:t>
        </w:r>
      </w:hyperlink>
      <w:r w:rsidRPr="00D944DF">
        <w:rPr>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В рамках данного основного мероприятия предполагается развитие системы внутреннего муниципального финансового контроля в Инсарском муниципальном районе. Финансовым управлением администрации Инсарского муниципального района как финансовым органом на постоянной основе будут осуществляться при проведении каждой расчетной операции следующие виды контроля:</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за непревышением суммы по операции над лимитами бюджетных обязательств и (или) </w:t>
      </w:r>
      <w:r w:rsidRPr="00D944DF">
        <w:rPr>
          <w:szCs w:val="28"/>
        </w:rPr>
        <w:lastRenderedPageBreak/>
        <w:t>бюджетными ассигнованиями;</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за соответствием содержания проводимой операции коду </w:t>
      </w:r>
      <w:hyperlink r:id="rId188" w:history="1">
        <w:r w:rsidRPr="00D944DF">
          <w:rPr>
            <w:szCs w:val="28"/>
          </w:rPr>
          <w:t>бюджетной классификации</w:t>
        </w:r>
      </w:hyperlink>
      <w:r w:rsidRPr="00D944DF">
        <w:rPr>
          <w:szCs w:val="28"/>
        </w:rPr>
        <w:t xml:space="preserve"> Российской Федерации, указанному в платежном документе, представленном в Федеральное казначейство получателем бюджетных средств;</w:t>
      </w:r>
    </w:p>
    <w:p w:rsidR="00D944DF" w:rsidRPr="00D944DF" w:rsidRDefault="00D944DF" w:rsidP="00D944DF">
      <w:pPr>
        <w:widowControl w:val="0"/>
        <w:autoSpaceDE w:val="0"/>
        <w:autoSpaceDN w:val="0"/>
        <w:adjustRightInd w:val="0"/>
        <w:ind w:firstLine="720"/>
        <w:jc w:val="both"/>
        <w:rPr>
          <w:szCs w:val="28"/>
        </w:rPr>
      </w:pPr>
      <w:r w:rsidRPr="00D944DF">
        <w:rPr>
          <w:szCs w:val="28"/>
        </w:rPr>
        <w:t>за наличием документов, подтверждающих возникновение денежного обязательства, подлежащего оплате за счет средств бюджета.</w:t>
      </w:r>
    </w:p>
    <w:p w:rsidR="00D944DF" w:rsidRPr="00D944DF" w:rsidRDefault="00D944DF" w:rsidP="00D944DF">
      <w:pPr>
        <w:widowControl w:val="0"/>
        <w:autoSpaceDE w:val="0"/>
        <w:autoSpaceDN w:val="0"/>
        <w:adjustRightInd w:val="0"/>
        <w:ind w:firstLine="720"/>
        <w:jc w:val="both"/>
        <w:rPr>
          <w:szCs w:val="28"/>
        </w:rPr>
      </w:pPr>
      <w:r w:rsidRPr="00D944DF">
        <w:rPr>
          <w:szCs w:val="28"/>
        </w:rPr>
        <w:t>Кроме того, Финансовым управлением администрации Инсарского муниципального района как органом внутреннего муниципального финансового контроля будет осуществляться:</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контроль за соблюдением </w:t>
      </w:r>
      <w:hyperlink r:id="rId189" w:history="1">
        <w:r w:rsidRPr="00D944DF">
          <w:rPr>
            <w:szCs w:val="28"/>
          </w:rPr>
          <w:t>бюджетного законодательства</w:t>
        </w:r>
      </w:hyperlink>
      <w:r w:rsidRPr="00D944DF">
        <w:rPr>
          <w:szCs w:val="28"/>
        </w:rPr>
        <w:t xml:space="preserve"> Российской Федерации и иных нормативных правовых актов, регулирующих бюджетные правоотношения;</w:t>
      </w:r>
    </w:p>
    <w:p w:rsidR="00D944DF" w:rsidRPr="00D944DF" w:rsidRDefault="00D944DF" w:rsidP="00D944DF">
      <w:pPr>
        <w:widowControl w:val="0"/>
        <w:autoSpaceDE w:val="0"/>
        <w:autoSpaceDN w:val="0"/>
        <w:adjustRightInd w:val="0"/>
        <w:ind w:firstLine="720"/>
        <w:jc w:val="both"/>
        <w:rPr>
          <w:szCs w:val="28"/>
        </w:rPr>
      </w:pPr>
      <w:r w:rsidRPr="00D944DF">
        <w:rPr>
          <w:szCs w:val="28"/>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D944DF" w:rsidRPr="00D944DF" w:rsidRDefault="00D944DF" w:rsidP="00D944DF">
      <w:pPr>
        <w:widowControl w:val="0"/>
        <w:autoSpaceDE w:val="0"/>
        <w:autoSpaceDN w:val="0"/>
        <w:adjustRightInd w:val="0"/>
        <w:ind w:firstLine="720"/>
        <w:jc w:val="both"/>
        <w:rPr>
          <w:szCs w:val="28"/>
        </w:rPr>
      </w:pPr>
      <w:r w:rsidRPr="00D944DF">
        <w:rPr>
          <w:szCs w:val="28"/>
        </w:rPr>
        <w:t>Повышению качества внутреннего муниципального финансового контроля будет способствовать осуществление Финансовым управлением администрации Инсарского муниципального района анализа осуществления главными администраторами бюджетных средств внутреннего финансового контроля и внутреннего финансового аудита.</w:t>
      </w:r>
    </w:p>
    <w:p w:rsidR="00D944DF" w:rsidRPr="00D944DF" w:rsidRDefault="00D944DF" w:rsidP="00D944DF">
      <w:pPr>
        <w:widowControl w:val="0"/>
        <w:autoSpaceDE w:val="0"/>
        <w:autoSpaceDN w:val="0"/>
        <w:adjustRightInd w:val="0"/>
        <w:ind w:firstLine="720"/>
        <w:jc w:val="both"/>
        <w:rPr>
          <w:szCs w:val="28"/>
        </w:rPr>
      </w:pPr>
      <w:r w:rsidRPr="00D944DF">
        <w:rPr>
          <w:szCs w:val="28"/>
        </w:rPr>
        <w:t>3). Совершенствование предоставления муниципальных услуг. В том числе:</w:t>
      </w:r>
    </w:p>
    <w:p w:rsidR="00D944DF" w:rsidRPr="00D944DF" w:rsidRDefault="00D944DF" w:rsidP="00D944DF">
      <w:pPr>
        <w:widowControl w:val="0"/>
        <w:autoSpaceDE w:val="0"/>
        <w:autoSpaceDN w:val="0"/>
        <w:adjustRightInd w:val="0"/>
        <w:ind w:firstLine="720"/>
        <w:jc w:val="both"/>
        <w:rPr>
          <w:szCs w:val="28"/>
        </w:rPr>
      </w:pPr>
      <w:r w:rsidRPr="00D944DF">
        <w:rPr>
          <w:szCs w:val="28"/>
        </w:rPr>
        <w:t>повышение качества оказываемых муниципальными учреждениями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создание единых нормативов финансирования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Инсарского муниципального района, регламентирующих осуществление данных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оптимизация структуры бюджетной сети;</w:t>
      </w:r>
    </w:p>
    <w:p w:rsidR="00D944DF" w:rsidRPr="00D944DF" w:rsidRDefault="00D944DF" w:rsidP="00D944DF">
      <w:pPr>
        <w:widowControl w:val="0"/>
        <w:autoSpaceDE w:val="0"/>
        <w:autoSpaceDN w:val="0"/>
        <w:adjustRightInd w:val="0"/>
        <w:ind w:firstLine="720"/>
        <w:jc w:val="both"/>
        <w:rPr>
          <w:szCs w:val="28"/>
        </w:rPr>
      </w:pPr>
      <w:r w:rsidRPr="00D944DF">
        <w:rPr>
          <w:szCs w:val="28"/>
        </w:rPr>
        <w:t>организационная и информационная поддержка реформы муниципальных учреждений;</w:t>
      </w:r>
    </w:p>
    <w:p w:rsidR="00D944DF" w:rsidRPr="00D944DF" w:rsidRDefault="00D944DF" w:rsidP="00D944DF">
      <w:pPr>
        <w:widowControl w:val="0"/>
        <w:autoSpaceDE w:val="0"/>
        <w:autoSpaceDN w:val="0"/>
        <w:adjustRightInd w:val="0"/>
        <w:ind w:firstLine="720"/>
        <w:jc w:val="both"/>
        <w:rPr>
          <w:szCs w:val="28"/>
        </w:rPr>
      </w:pPr>
      <w:r w:rsidRPr="00D944DF">
        <w:rPr>
          <w:szCs w:val="28"/>
        </w:rPr>
        <w:t>установление прозрачных методик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D944DF" w:rsidRPr="00D944DF" w:rsidRDefault="00D944DF" w:rsidP="00D944DF">
      <w:pPr>
        <w:widowControl w:val="0"/>
        <w:autoSpaceDE w:val="0"/>
        <w:autoSpaceDN w:val="0"/>
        <w:adjustRightInd w:val="0"/>
        <w:ind w:firstLine="720"/>
        <w:jc w:val="both"/>
        <w:rPr>
          <w:szCs w:val="28"/>
        </w:rPr>
      </w:pPr>
      <w:r w:rsidRPr="00D944DF">
        <w:rPr>
          <w:szCs w:val="28"/>
        </w:rPr>
        <w:t>4). Наращивание доходного потенциала, оптимизация бюджетных расходов.</w:t>
      </w:r>
    </w:p>
    <w:p w:rsidR="00D944DF" w:rsidRPr="00D944DF" w:rsidRDefault="00D944DF" w:rsidP="00D944DF">
      <w:pPr>
        <w:widowControl w:val="0"/>
        <w:autoSpaceDE w:val="0"/>
        <w:autoSpaceDN w:val="0"/>
        <w:adjustRightInd w:val="0"/>
        <w:ind w:firstLine="720"/>
        <w:jc w:val="both"/>
        <w:rPr>
          <w:szCs w:val="28"/>
        </w:rPr>
      </w:pPr>
      <w:r w:rsidRPr="00D944DF">
        <w:rPr>
          <w:szCs w:val="28"/>
        </w:rPr>
        <w:t>Увеличение доходного потенциала бюджетной системы Инсарского муниципального района тесно связано с ее социально-экономическим развитием и должно являться отражением принятых мер по стимулированию инвестиционной активности в Инсарском муниципальном районе, увеличению количества занятых в ее экономике, росту производительности труда.</w:t>
      </w:r>
    </w:p>
    <w:p w:rsidR="00D944DF" w:rsidRPr="00D944DF" w:rsidRDefault="00D944DF" w:rsidP="00D944DF">
      <w:pPr>
        <w:widowControl w:val="0"/>
        <w:autoSpaceDE w:val="0"/>
        <w:autoSpaceDN w:val="0"/>
        <w:adjustRightInd w:val="0"/>
        <w:ind w:firstLine="720"/>
        <w:jc w:val="both"/>
        <w:rPr>
          <w:szCs w:val="28"/>
        </w:rPr>
      </w:pPr>
      <w:r w:rsidRPr="00D944DF">
        <w:rPr>
          <w:szCs w:val="28"/>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консолидированный бюджет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Оптимизация бюджетных расходов будет строиться на основе инвентаризации расходных полномочий Инсарского муниципального района,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D944DF" w:rsidRPr="00D944DF" w:rsidRDefault="00D944DF" w:rsidP="00D944DF">
      <w:pPr>
        <w:widowControl w:val="0"/>
        <w:autoSpaceDE w:val="0"/>
        <w:autoSpaceDN w:val="0"/>
        <w:adjustRightInd w:val="0"/>
        <w:ind w:firstLine="720"/>
        <w:jc w:val="both"/>
        <w:rPr>
          <w:szCs w:val="28"/>
        </w:rPr>
      </w:pPr>
      <w:r w:rsidRPr="00D944DF">
        <w:rPr>
          <w:szCs w:val="28"/>
        </w:rPr>
        <w:t>Кроме того, в целях повышения эффективности деятельности органов местного самоуправления по управлению муниципальными  финансами предусматривается реализация мероприятий по профессиональной подготовке, переподготовке и повышению квалификации муниципальных служащих в сфере повышения эффективности бюджетных расходов.</w:t>
      </w:r>
    </w:p>
    <w:p w:rsidR="00D944DF" w:rsidRPr="00D944DF" w:rsidRDefault="00D944DF" w:rsidP="00D944DF">
      <w:pPr>
        <w:widowControl w:val="0"/>
        <w:autoSpaceDE w:val="0"/>
        <w:autoSpaceDN w:val="0"/>
        <w:adjustRightInd w:val="0"/>
        <w:ind w:firstLine="720"/>
        <w:jc w:val="both"/>
        <w:rPr>
          <w:szCs w:val="28"/>
        </w:rPr>
      </w:pPr>
      <w:r w:rsidRPr="00D944DF">
        <w:rPr>
          <w:szCs w:val="28"/>
        </w:rPr>
        <w:t>5) Развитие информационных систем и ресурсов.</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В рамках данного основного мероприятия предполагается внедрение автоматизированной системы планирования и исполнения районного бюджета Инсарского муниципального района. Создание такой системы позволит повысить качество бюджетного планирования и сократить количество выполняемых в ходе бюджетного планирования </w:t>
      </w:r>
      <w:r w:rsidRPr="00D944DF">
        <w:rPr>
          <w:szCs w:val="28"/>
        </w:rPr>
        <w:lastRenderedPageBreak/>
        <w:t>процедур.</w:t>
      </w:r>
    </w:p>
    <w:p w:rsidR="00D944DF" w:rsidRPr="00D944DF" w:rsidRDefault="00D944DF" w:rsidP="00D944DF">
      <w:pPr>
        <w:widowControl w:val="0"/>
        <w:autoSpaceDE w:val="0"/>
        <w:autoSpaceDN w:val="0"/>
        <w:adjustRightInd w:val="0"/>
        <w:ind w:firstLine="720"/>
        <w:jc w:val="both"/>
        <w:rPr>
          <w:szCs w:val="28"/>
        </w:rPr>
      </w:pPr>
      <w:r w:rsidRPr="00D944DF">
        <w:rPr>
          <w:szCs w:val="28"/>
        </w:rPr>
        <w:t>В составе информационной системы планирования и исполнения районного бюджета Инсарского муниципального района будет создана подсистема автоматизированного учета фактического потребления муниципальных услуг, увязанная с системами планирования и корректировки муниципальных заданий на оказание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Важной составляющей информационной системы в сфере общественных финансов станет подсистема «Бюджет для граждан» в информационно-телекоммуникационной сети «Интернет».</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Сведения об основных мероприятиях Программы приведены в </w:t>
      </w:r>
      <w:hyperlink w:anchor="sub_2000" w:history="1">
        <w:r w:rsidRPr="00D944DF">
          <w:rPr>
            <w:szCs w:val="28"/>
          </w:rPr>
          <w:t>приложении 2</w:t>
        </w:r>
      </w:hyperlink>
      <w:r w:rsidRPr="00D944DF">
        <w:rPr>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Финансовое управление администрации Инсарского муниципального района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Инсарского муниципального района на очередной финансовый год и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Финансовое управление администрации Инсарского муниципального района обеспечивает исполнение программных мероприятий с соблюдением установленных сроков и объемов бюджетного финансирования,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Финансовое управление администрации Инсарского муниципального района, как ответственный исполнитель:</w:t>
      </w:r>
    </w:p>
    <w:p w:rsidR="00D944DF" w:rsidRPr="00D944DF" w:rsidRDefault="00D944DF" w:rsidP="00D944DF">
      <w:pPr>
        <w:widowControl w:val="0"/>
        <w:autoSpaceDE w:val="0"/>
        <w:autoSpaceDN w:val="0"/>
        <w:adjustRightInd w:val="0"/>
        <w:ind w:firstLine="720"/>
        <w:jc w:val="both"/>
        <w:rPr>
          <w:szCs w:val="28"/>
        </w:rPr>
      </w:pPr>
      <w:r w:rsidRPr="00D944DF">
        <w:rPr>
          <w:szCs w:val="28"/>
        </w:rPr>
        <w:t>осуществляет текущее управление реализацией 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D944DF" w:rsidRPr="00D944DF" w:rsidRDefault="00D944DF" w:rsidP="00D944DF">
      <w:pPr>
        <w:widowControl w:val="0"/>
        <w:autoSpaceDE w:val="0"/>
        <w:autoSpaceDN w:val="0"/>
        <w:adjustRightInd w:val="0"/>
        <w:ind w:firstLine="720"/>
        <w:jc w:val="both"/>
        <w:rPr>
          <w:szCs w:val="28"/>
        </w:rPr>
      </w:pPr>
      <w:r w:rsidRPr="00D944DF">
        <w:rPr>
          <w:szCs w:val="28"/>
        </w:rPr>
        <w:t>с учетом выделяемых ежегодно на реализацию Муниципальной программы средств распределяет их по программным мероприятиям;</w:t>
      </w:r>
    </w:p>
    <w:p w:rsidR="00D944DF" w:rsidRPr="00D944DF" w:rsidRDefault="00D944DF" w:rsidP="00D944DF">
      <w:pPr>
        <w:widowControl w:val="0"/>
        <w:autoSpaceDE w:val="0"/>
        <w:autoSpaceDN w:val="0"/>
        <w:adjustRightInd w:val="0"/>
        <w:ind w:firstLine="720"/>
        <w:jc w:val="both"/>
        <w:rPr>
          <w:szCs w:val="28"/>
        </w:rPr>
      </w:pPr>
      <w:r w:rsidRPr="00D944DF">
        <w:rPr>
          <w:szCs w:val="28"/>
        </w:rPr>
        <w:t>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 муниципальным долгом и муниципальным имуществом Инсарского муниципального района, состоящей из следующих нормативных правовых актов Инсарского муниципального района, принимаемых и корректируемых ежегодно либо по необходимости:</w:t>
      </w:r>
    </w:p>
    <w:p w:rsidR="00D944DF" w:rsidRPr="00D944DF" w:rsidRDefault="00D944DF" w:rsidP="00D944DF">
      <w:pPr>
        <w:widowControl w:val="0"/>
        <w:autoSpaceDE w:val="0"/>
        <w:autoSpaceDN w:val="0"/>
        <w:adjustRightInd w:val="0"/>
        <w:ind w:firstLine="720"/>
        <w:jc w:val="both"/>
        <w:rPr>
          <w:szCs w:val="28"/>
        </w:rPr>
      </w:pPr>
      <w:r w:rsidRPr="00D944DF">
        <w:rPr>
          <w:szCs w:val="28"/>
        </w:rPr>
        <w:t>решений Совета депутатов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о бюджете Инсарского муниципального района на очередной финансовый год и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о внесении изменений в решение Совета депутатов о бюджете Инсарского муниципального района на очередной финансовый год и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об исполнении бюджета Инсарского муниципального района за отчетный финансовый год;</w:t>
      </w:r>
    </w:p>
    <w:p w:rsidR="00D944DF" w:rsidRPr="00D944DF" w:rsidRDefault="00D944DF" w:rsidP="00D944DF">
      <w:pPr>
        <w:widowControl w:val="0"/>
        <w:autoSpaceDE w:val="0"/>
        <w:autoSpaceDN w:val="0"/>
        <w:adjustRightInd w:val="0"/>
        <w:ind w:firstLine="720"/>
        <w:jc w:val="both"/>
        <w:rPr>
          <w:szCs w:val="28"/>
        </w:rPr>
      </w:pPr>
      <w:r w:rsidRPr="00D944DF">
        <w:rPr>
          <w:szCs w:val="28"/>
        </w:rPr>
        <w:t>об основных направлениях бюджетной и основных направлениях налоговой политики Инсарского муниципального района на очередной финансовый год и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постановления администрации Инсарского муниципального района о порядке составления проектов бюджета Инсарского муниципального района и на очередной финансовый год и плановый период и других.</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Основные меры правового регулирования, направленные на достижение целей и задач Программы, с описанием основных положений и ожидаемых сроков принятия нормативных правовых актов Инсарского муниципального района приведены в </w:t>
      </w:r>
      <w:hyperlink w:anchor="sub_3000" w:history="1">
        <w:r w:rsidRPr="00D944DF">
          <w:rPr>
            <w:szCs w:val="28"/>
          </w:rPr>
          <w:t>приложении 3</w:t>
        </w:r>
      </w:hyperlink>
      <w:r w:rsidRPr="00D944DF">
        <w:rPr>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2. Подпрограмма «Управление муниципальным долгом Инсарского муниципального района» предусматривает реализацию следующих основных мероприятий:</w:t>
      </w:r>
    </w:p>
    <w:p w:rsidR="00D944DF" w:rsidRPr="00D944DF" w:rsidRDefault="00D944DF" w:rsidP="00D944DF">
      <w:pPr>
        <w:widowControl w:val="0"/>
        <w:autoSpaceDE w:val="0"/>
        <w:autoSpaceDN w:val="0"/>
        <w:adjustRightInd w:val="0"/>
        <w:ind w:firstLine="720"/>
        <w:jc w:val="both"/>
        <w:rPr>
          <w:szCs w:val="28"/>
        </w:rPr>
      </w:pPr>
      <w:r w:rsidRPr="00D944DF">
        <w:rPr>
          <w:szCs w:val="28"/>
        </w:rPr>
        <w:t>1) Мониторинг состояния муниципального долга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2) Обеспечение своевременности исполнения долговых обязательств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lastRenderedPageBreak/>
        <w:t>3. Подпрограмма «Повышение эффективности межбюджетных отношений» предусматривает реализацию следующих основных мероприятий:</w:t>
      </w:r>
    </w:p>
    <w:p w:rsidR="00D944DF" w:rsidRPr="00D944DF" w:rsidRDefault="00D944DF" w:rsidP="00D944DF">
      <w:pPr>
        <w:widowControl w:val="0"/>
        <w:autoSpaceDE w:val="0"/>
        <w:autoSpaceDN w:val="0"/>
        <w:adjustRightInd w:val="0"/>
        <w:ind w:firstLine="720"/>
        <w:jc w:val="both"/>
        <w:rPr>
          <w:szCs w:val="28"/>
        </w:rPr>
      </w:pPr>
      <w:r w:rsidRPr="00D944DF">
        <w:rPr>
          <w:szCs w:val="28"/>
        </w:rPr>
        <w:t>1) Выравнивание бюджетной обеспеченности сельских поселений Инсарского муниципального района;</w:t>
      </w:r>
    </w:p>
    <w:p w:rsidR="00D944DF" w:rsidRPr="00D944DF" w:rsidRDefault="00D944DF" w:rsidP="00D944DF">
      <w:pPr>
        <w:widowControl w:val="0"/>
        <w:autoSpaceDE w:val="0"/>
        <w:autoSpaceDN w:val="0"/>
        <w:adjustRightInd w:val="0"/>
        <w:ind w:firstLine="720"/>
        <w:jc w:val="both"/>
        <w:rPr>
          <w:color w:val="FF0000"/>
          <w:szCs w:val="28"/>
        </w:rPr>
      </w:pPr>
      <w:r w:rsidRPr="00D944DF">
        <w:rPr>
          <w:szCs w:val="28"/>
        </w:rPr>
        <w:t>2) Финансовая поддержка поселений Инсарского  муниципального района  для решения вопросов местного значения.</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62" w:name="sub_10400"/>
      <w:r w:rsidRPr="00D944DF">
        <w:rPr>
          <w:b/>
          <w:bCs/>
          <w:color w:val="26282F"/>
          <w:szCs w:val="28"/>
        </w:rPr>
        <w:t>4. Обоснование объема финансовых ресурсов, необходимых для реализации Программы</w:t>
      </w:r>
    </w:p>
    <w:bookmarkEnd w:id="162"/>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Финансовое обеспечение программных мероприятий осуществляется в пределах средств, предусмотренных решением Совета депутатов Инсарского муниципального района о бюджете Инсарского муниципального района на очередной финансовый год и на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Программа ориентирована на создание общих для всех участников бюджетного процесса, в том числе для администрации Инсарского муниципального района, реализующей другие муниципальные программы Инсарского муниципального района, условий и механизмов их реализации.</w:t>
      </w:r>
    </w:p>
    <w:p w:rsidR="00D944DF" w:rsidRPr="00D944DF" w:rsidRDefault="00D944DF" w:rsidP="00D944DF">
      <w:pPr>
        <w:widowControl w:val="0"/>
        <w:autoSpaceDE w:val="0"/>
        <w:autoSpaceDN w:val="0"/>
        <w:adjustRightInd w:val="0"/>
        <w:ind w:firstLine="720"/>
        <w:jc w:val="both"/>
        <w:rPr>
          <w:szCs w:val="28"/>
        </w:rPr>
      </w:pPr>
      <w:r w:rsidRPr="00D944DF">
        <w:rPr>
          <w:szCs w:val="28"/>
        </w:rPr>
        <w:t>Обоснование планируемых объемов ресурсов на реализацию Программы заключается в том, что Программа обеспечивает значительный вклад в достижение практически всех стратегических целей,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 повышения уровня и качества жизни населения.</w:t>
      </w:r>
    </w:p>
    <w:p w:rsidR="00D944DF" w:rsidRPr="00D944DF" w:rsidRDefault="00D944DF" w:rsidP="00D944DF">
      <w:pPr>
        <w:widowControl w:val="0"/>
        <w:autoSpaceDE w:val="0"/>
        <w:autoSpaceDN w:val="0"/>
        <w:adjustRightInd w:val="0"/>
        <w:ind w:firstLine="720"/>
        <w:jc w:val="both"/>
        <w:rPr>
          <w:szCs w:val="28"/>
        </w:rPr>
      </w:pPr>
      <w:r w:rsidRPr="00D944DF">
        <w:rPr>
          <w:szCs w:val="28"/>
        </w:rPr>
        <w:t>Финансовые ресурсы, необходимые для реализации Программы в 2016 году соответствуют объемам бюджетных ассигнований на 2016  год, предусмотренным проектом решением Совета депутатов Инсарского муниципального района от 17.12.2015 г. N 54 «О бюджете Инсарского муниципального района на 2016». На 2017 - 2024 годы объемы бюджетных ассигнований определены исходя из оценки объема соответствующих расходных обязательств.</w:t>
      </w:r>
    </w:p>
    <w:p w:rsidR="00D944DF" w:rsidRPr="00D944DF" w:rsidRDefault="00D944DF" w:rsidP="00D944DF">
      <w:pPr>
        <w:widowControl w:val="0"/>
        <w:autoSpaceDE w:val="0"/>
        <w:autoSpaceDN w:val="0"/>
        <w:adjustRightInd w:val="0"/>
        <w:ind w:firstLine="720"/>
        <w:jc w:val="both"/>
        <w:rPr>
          <w:szCs w:val="28"/>
        </w:rPr>
      </w:pPr>
      <w:r w:rsidRPr="00D944DF">
        <w:rPr>
          <w:szCs w:val="28"/>
        </w:rPr>
        <w:t>Объем бюджетных ассигнований на реализацию Программы составляет 51098,7 тыс. рублей, в том числе:</w:t>
      </w:r>
    </w:p>
    <w:p w:rsidR="00D944DF" w:rsidRPr="00D944DF" w:rsidRDefault="00D944DF" w:rsidP="00D944DF">
      <w:pPr>
        <w:widowControl w:val="0"/>
        <w:autoSpaceDE w:val="0"/>
        <w:autoSpaceDN w:val="0"/>
        <w:adjustRightInd w:val="0"/>
        <w:jc w:val="both"/>
        <w:rPr>
          <w:szCs w:val="28"/>
        </w:rPr>
      </w:pPr>
      <w:r w:rsidRPr="00D944DF">
        <w:rPr>
          <w:szCs w:val="28"/>
        </w:rPr>
        <w:t>на 2016 год – 4793,8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2017 год – 4709,4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2018 год – 5048,5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2019 год – 9971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2020 год -10014,0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2021 год – 6546,0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2022 год – 3364,2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2023 год – 3325,9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2024 год –3325,9 тыс. рублей.</w:t>
      </w:r>
    </w:p>
    <w:p w:rsidR="00D944DF" w:rsidRPr="00D944DF" w:rsidRDefault="00D944DF" w:rsidP="00D944DF">
      <w:pPr>
        <w:widowControl w:val="0"/>
        <w:autoSpaceDE w:val="0"/>
        <w:autoSpaceDN w:val="0"/>
        <w:adjustRightInd w:val="0"/>
        <w:ind w:firstLine="720"/>
        <w:jc w:val="both"/>
        <w:rPr>
          <w:szCs w:val="28"/>
        </w:rPr>
      </w:pPr>
      <w:r w:rsidRPr="00D944DF">
        <w:rPr>
          <w:szCs w:val="28"/>
        </w:rPr>
        <w:t>Ресурсное обеспечение реализации Программы за счет всех источников финансирования</w:t>
      </w:r>
      <w:r w:rsidRPr="00D944DF">
        <w:rPr>
          <w:color w:val="FF0000"/>
          <w:szCs w:val="28"/>
        </w:rPr>
        <w:t xml:space="preserve"> </w:t>
      </w:r>
      <w:r w:rsidRPr="00D944DF">
        <w:rPr>
          <w:szCs w:val="28"/>
        </w:rPr>
        <w:t xml:space="preserve">по годам ее реализации в разрезе подпрограмм и основных мероприятий Программы представлено в </w:t>
      </w:r>
      <w:hyperlink w:anchor="sub_4000" w:history="1">
        <w:r w:rsidRPr="00D944DF">
          <w:rPr>
            <w:szCs w:val="28"/>
          </w:rPr>
          <w:t>приложении 4</w:t>
        </w:r>
      </w:hyperlink>
      <w:r w:rsidRPr="00D944DF">
        <w:rPr>
          <w:szCs w:val="28"/>
        </w:rPr>
        <w:t>.</w:t>
      </w:r>
      <w:r w:rsidRPr="00D944DF">
        <w:rPr>
          <w:color w:val="FF0000"/>
          <w:szCs w:val="28"/>
        </w:rPr>
        <w:t xml:space="preserve"> </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63" w:name="sub_10500"/>
      <w:r w:rsidRPr="00D944DF">
        <w:rPr>
          <w:b/>
          <w:bCs/>
          <w:color w:val="26282F"/>
          <w:szCs w:val="28"/>
        </w:rPr>
        <w:t>5. Анализ рисков реализации Программы и описание мер управления рисками с целью минимизации их влияния на достижение целей Программы</w:t>
      </w:r>
    </w:p>
    <w:bookmarkEnd w:id="163"/>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К рискам реализации Программы, которыми могут управлять ответственный исполнитель и соисполнители Программы, уменьшая вероятность их возникновения, следует отнести следующие:</w:t>
      </w:r>
    </w:p>
    <w:p w:rsidR="00D944DF" w:rsidRPr="00D944DF" w:rsidRDefault="00D944DF" w:rsidP="00D944DF">
      <w:pPr>
        <w:widowControl w:val="0"/>
        <w:autoSpaceDE w:val="0"/>
        <w:autoSpaceDN w:val="0"/>
        <w:adjustRightInd w:val="0"/>
        <w:ind w:firstLine="720"/>
        <w:jc w:val="both"/>
        <w:rPr>
          <w:szCs w:val="28"/>
        </w:rPr>
      </w:pPr>
      <w:r w:rsidRPr="00D944DF">
        <w:rPr>
          <w:szCs w:val="28"/>
        </w:rPr>
        <w:t>1) институционально-правовые риски, связанные с отсутствием законодательного регулирования основных направлений Программы на муниципальном уровне и (или) недостаточно быстрым осуществлением институциональных преобразований, предусмотренных Программой;</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2) организационные риски, связанные с возникновением проблем в реализации </w:t>
      </w:r>
      <w:r w:rsidRPr="00D944DF">
        <w:rPr>
          <w:szCs w:val="28"/>
        </w:rPr>
        <w:lastRenderedPageBreak/>
        <w:t>Программы в результате недостаточной квалификации и (или) недобросовестности ответственного исполнителя или соисполнителя, что может привести к неэффективному использованию бюджетных средств, несвоевременному финансированию, невыполнению ряда мероприятий 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 а также повышение ответственности главных распорядителей бюджетных средств и получателей бюджетных средств при составлении и исполнении бюджета;</w:t>
      </w:r>
    </w:p>
    <w:p w:rsidR="00D944DF" w:rsidRPr="00D944DF" w:rsidRDefault="00D944DF" w:rsidP="00D944DF">
      <w:pPr>
        <w:widowControl w:val="0"/>
        <w:autoSpaceDE w:val="0"/>
        <w:autoSpaceDN w:val="0"/>
        <w:adjustRightInd w:val="0"/>
        <w:ind w:firstLine="720"/>
        <w:jc w:val="both"/>
        <w:rPr>
          <w:szCs w:val="28"/>
        </w:rPr>
      </w:pPr>
      <w:r w:rsidRPr="00D944DF">
        <w:rPr>
          <w:szCs w:val="28"/>
        </w:rPr>
        <w:t>3) финансовые риски, которые связаны с финансированием Программы в неполном объеме за счет бюджетных средств. Данные риски могут возникнуть по причине увеличения дефицита бюджета Инсарского муниципального района, наращивания расходов бюджета Инсарского муниципального района необеспеченными доходами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4) непредвиденные риски. Реализации Программы также могут угрожать риски, которыми сложно или невозможно управлять в рамках реализации Программы. К ним относятся изменение </w:t>
      </w:r>
      <w:hyperlink r:id="rId190" w:history="1">
        <w:r w:rsidRPr="00D944DF">
          <w:rPr>
            <w:szCs w:val="28"/>
          </w:rPr>
          <w:t>бюджетного</w:t>
        </w:r>
      </w:hyperlink>
      <w:r w:rsidRPr="00D944DF">
        <w:rPr>
          <w:szCs w:val="28"/>
        </w:rPr>
        <w:t xml:space="preserve"> и </w:t>
      </w:r>
      <w:hyperlink r:id="rId191" w:history="1">
        <w:r w:rsidRPr="00D944DF">
          <w:rPr>
            <w:szCs w:val="28"/>
          </w:rPr>
          <w:t>налогового законодательства</w:t>
        </w:r>
      </w:hyperlink>
      <w:r w:rsidRPr="00D944DF">
        <w:rPr>
          <w:szCs w:val="28"/>
        </w:rPr>
        <w:t xml:space="preserve">, а также </w:t>
      </w:r>
      <w:hyperlink r:id="rId192" w:history="1">
        <w:r w:rsidRPr="00D944DF">
          <w:rPr>
            <w:szCs w:val="28"/>
          </w:rPr>
          <w:t>законодательства</w:t>
        </w:r>
      </w:hyperlink>
      <w:r w:rsidRPr="00D944DF">
        <w:rPr>
          <w:szCs w:val="28"/>
        </w:rPr>
        <w:t xml:space="preserve"> в сфере размещения муниципального заказа, осуществление возврата излишне начисленных и уплаченных налогов, риски ухудшения общей макроэкономической ситуации в стране и мире, ситуации на финансовых рынках вследствие финансового и экономического кризиса, природные и техногенные катастрофы, стихийные бедствия.</w:t>
      </w:r>
    </w:p>
    <w:p w:rsidR="00D944DF" w:rsidRPr="00D944DF" w:rsidRDefault="00D944DF" w:rsidP="00D944DF">
      <w:pPr>
        <w:widowControl w:val="0"/>
        <w:autoSpaceDE w:val="0"/>
        <w:autoSpaceDN w:val="0"/>
        <w:adjustRightInd w:val="0"/>
        <w:ind w:firstLine="720"/>
        <w:jc w:val="both"/>
        <w:rPr>
          <w:szCs w:val="28"/>
        </w:rPr>
      </w:pPr>
      <w:r w:rsidRPr="00D944DF">
        <w:rPr>
          <w:szCs w:val="28"/>
        </w:rPr>
        <w:t>Вышеуказанные риски можно распределить по уровням их влияния на реализацию Программы (таблица 2).</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right"/>
        <w:rPr>
          <w:szCs w:val="28"/>
        </w:rPr>
      </w:pPr>
      <w:r w:rsidRPr="00D944DF">
        <w:rPr>
          <w:b/>
          <w:bCs/>
          <w:color w:val="26282F"/>
          <w:szCs w:val="28"/>
        </w:rPr>
        <w:t>Таблица 2</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r w:rsidRPr="00D944DF">
        <w:rPr>
          <w:b/>
          <w:bCs/>
          <w:color w:val="26282F"/>
          <w:szCs w:val="28"/>
        </w:rPr>
        <w:t>Риски реализации Программы</w:t>
      </w:r>
    </w:p>
    <w:p w:rsidR="00D944DF" w:rsidRPr="00D944DF" w:rsidRDefault="00D944DF" w:rsidP="00D944DF">
      <w:pPr>
        <w:widowControl w:val="0"/>
        <w:autoSpaceDE w:val="0"/>
        <w:autoSpaceDN w:val="0"/>
        <w:adjustRightInd w:val="0"/>
        <w:ind w:firstLine="720"/>
        <w:jc w:val="both"/>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060"/>
        <w:gridCol w:w="2100"/>
        <w:gridCol w:w="4060"/>
      </w:tblGrid>
      <w:tr w:rsidR="00D944DF" w:rsidRPr="00D944DF" w:rsidTr="00575688">
        <w:tc>
          <w:tcPr>
            <w:tcW w:w="406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Наименование риска</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Уровень влияния</w:t>
            </w:r>
          </w:p>
        </w:tc>
        <w:tc>
          <w:tcPr>
            <w:tcW w:w="406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Меры по снижению риска</w:t>
            </w:r>
          </w:p>
        </w:tc>
      </w:tr>
      <w:tr w:rsidR="00D944DF" w:rsidRPr="00D944DF" w:rsidTr="00575688">
        <w:tc>
          <w:tcPr>
            <w:tcW w:w="406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1</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2</w:t>
            </w:r>
          </w:p>
        </w:tc>
        <w:tc>
          <w:tcPr>
            <w:tcW w:w="406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3</w:t>
            </w:r>
          </w:p>
        </w:tc>
      </w:tr>
      <w:tr w:rsidR="00D944DF" w:rsidRPr="00D944DF" w:rsidTr="00575688">
        <w:tc>
          <w:tcPr>
            <w:tcW w:w="406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Институционально-правовые риски:</w:t>
            </w:r>
          </w:p>
          <w:p w:rsidR="00D944DF" w:rsidRPr="00D944DF" w:rsidRDefault="00D944DF" w:rsidP="00D944DF">
            <w:pPr>
              <w:widowControl w:val="0"/>
              <w:autoSpaceDE w:val="0"/>
              <w:autoSpaceDN w:val="0"/>
              <w:adjustRightInd w:val="0"/>
              <w:jc w:val="both"/>
              <w:rPr>
                <w:szCs w:val="28"/>
              </w:rPr>
            </w:pPr>
            <w:r w:rsidRPr="00D944DF">
              <w:rPr>
                <w:szCs w:val="28"/>
              </w:rPr>
              <w:t>отсутствие нормативного регулирования основных мероприятий Программы;</w:t>
            </w:r>
          </w:p>
          <w:p w:rsidR="00D944DF" w:rsidRPr="00D944DF" w:rsidRDefault="00D944DF" w:rsidP="00D944DF">
            <w:pPr>
              <w:widowControl w:val="0"/>
              <w:autoSpaceDE w:val="0"/>
              <w:autoSpaceDN w:val="0"/>
              <w:adjustRightInd w:val="0"/>
              <w:jc w:val="both"/>
              <w:rPr>
                <w:szCs w:val="28"/>
              </w:rPr>
            </w:pPr>
            <w:r w:rsidRPr="00D944DF">
              <w:rPr>
                <w:szCs w:val="28"/>
              </w:rPr>
              <w:t>недостаточно быстрое формирование механизмов и инструментов реализации основных мероприятий Муниципальной программы</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умеренный</w:t>
            </w:r>
          </w:p>
        </w:tc>
        <w:tc>
          <w:tcPr>
            <w:tcW w:w="406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Принятие нормативных правовых актов Инсарского муниципального района, регулирующих сферу управления муниципальными финансами, усиление контроля за осуществлением институционально-правовых преобразований в сфере управления муниципальными финансами</w:t>
            </w:r>
          </w:p>
        </w:tc>
      </w:tr>
      <w:tr w:rsidR="00D944DF" w:rsidRPr="00D944DF" w:rsidTr="00575688">
        <w:tc>
          <w:tcPr>
            <w:tcW w:w="406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Организационные риски:</w:t>
            </w:r>
          </w:p>
          <w:p w:rsidR="00D944DF" w:rsidRPr="00D944DF" w:rsidRDefault="00D944DF" w:rsidP="00D944DF">
            <w:pPr>
              <w:widowControl w:val="0"/>
              <w:autoSpaceDE w:val="0"/>
              <w:autoSpaceDN w:val="0"/>
              <w:adjustRightInd w:val="0"/>
              <w:jc w:val="both"/>
              <w:rPr>
                <w:szCs w:val="28"/>
              </w:rPr>
            </w:pPr>
            <w:r w:rsidRPr="00D944DF">
              <w:rPr>
                <w:szCs w:val="28"/>
              </w:rPr>
              <w:t>неактуальность прогнозирования и запаздывание разработки, согласования и выполнения мероприятий Программы;</w:t>
            </w:r>
          </w:p>
          <w:p w:rsidR="00D944DF" w:rsidRPr="00D944DF" w:rsidRDefault="00D944DF" w:rsidP="00D944DF">
            <w:pPr>
              <w:widowControl w:val="0"/>
              <w:autoSpaceDE w:val="0"/>
              <w:autoSpaceDN w:val="0"/>
              <w:adjustRightInd w:val="0"/>
              <w:jc w:val="both"/>
              <w:rPr>
                <w:szCs w:val="28"/>
              </w:rPr>
            </w:pPr>
            <w:r w:rsidRPr="00D944DF">
              <w:rPr>
                <w:szCs w:val="28"/>
              </w:rPr>
              <w:t xml:space="preserve">недостаточная гибкость и адаптируемость Программы к изменению мировых тенденций </w:t>
            </w:r>
            <w:r w:rsidRPr="00D944DF">
              <w:rPr>
                <w:szCs w:val="28"/>
              </w:rPr>
              <w:lastRenderedPageBreak/>
              <w:t>экономического развития, ситуации на финансовых рынках и организационным изменениям органов местного самоуправления;</w:t>
            </w:r>
          </w:p>
          <w:p w:rsidR="00D944DF" w:rsidRPr="00D944DF" w:rsidRDefault="00D944DF" w:rsidP="00D944DF">
            <w:pPr>
              <w:widowControl w:val="0"/>
              <w:autoSpaceDE w:val="0"/>
              <w:autoSpaceDN w:val="0"/>
              <w:adjustRightInd w:val="0"/>
              <w:jc w:val="both"/>
              <w:rPr>
                <w:szCs w:val="28"/>
              </w:rPr>
            </w:pPr>
            <w:r w:rsidRPr="00D944DF">
              <w:rPr>
                <w:szCs w:val="28"/>
              </w:rPr>
              <w:t>недобросовестность и недостаточная квалификация ответственного исполнителя или соисполнителя</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lastRenderedPageBreak/>
              <w:t>умеренный</w:t>
            </w:r>
          </w:p>
        </w:tc>
        <w:tc>
          <w:tcPr>
            <w:tcW w:w="406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w:t>
            </w:r>
          </w:p>
          <w:p w:rsidR="00D944DF" w:rsidRPr="00D944DF" w:rsidRDefault="00D944DF" w:rsidP="00D944DF">
            <w:pPr>
              <w:widowControl w:val="0"/>
              <w:autoSpaceDE w:val="0"/>
              <w:autoSpaceDN w:val="0"/>
              <w:adjustRightInd w:val="0"/>
              <w:jc w:val="both"/>
              <w:rPr>
                <w:szCs w:val="28"/>
              </w:rPr>
            </w:pPr>
            <w:r w:rsidRPr="00D944DF">
              <w:rPr>
                <w:szCs w:val="28"/>
              </w:rPr>
              <w:t xml:space="preserve">координация деятельности </w:t>
            </w:r>
            <w:r w:rsidRPr="00D944DF">
              <w:rPr>
                <w:szCs w:val="28"/>
              </w:rPr>
              <w:lastRenderedPageBreak/>
              <w:t>персонала ответственного исполнителя и соисполнителей, налаживание административных процедур для снижения данного риска, усиление контроля за ходом реализации Программы</w:t>
            </w:r>
          </w:p>
        </w:tc>
      </w:tr>
      <w:tr w:rsidR="00D944DF" w:rsidRPr="00D944DF" w:rsidTr="00575688">
        <w:tc>
          <w:tcPr>
            <w:tcW w:w="406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lastRenderedPageBreak/>
              <w:t>Финансовые риски:</w:t>
            </w:r>
          </w:p>
          <w:p w:rsidR="00D944DF" w:rsidRPr="00D944DF" w:rsidRDefault="00D944DF" w:rsidP="00D944DF">
            <w:pPr>
              <w:widowControl w:val="0"/>
              <w:autoSpaceDE w:val="0"/>
              <w:autoSpaceDN w:val="0"/>
              <w:adjustRightInd w:val="0"/>
              <w:jc w:val="both"/>
              <w:rPr>
                <w:szCs w:val="28"/>
              </w:rPr>
            </w:pPr>
            <w:r w:rsidRPr="00D944DF">
              <w:rPr>
                <w:szCs w:val="28"/>
              </w:rPr>
              <w:t>дефицит бюджетных средств, необходимых на реализацию Программы, зависимость от привлечения средств из республиканского бюджета;</w:t>
            </w:r>
          </w:p>
          <w:p w:rsidR="00D944DF" w:rsidRPr="00D944DF" w:rsidRDefault="00D944DF" w:rsidP="00D944DF">
            <w:pPr>
              <w:widowControl w:val="0"/>
              <w:autoSpaceDE w:val="0"/>
              <w:autoSpaceDN w:val="0"/>
              <w:adjustRightInd w:val="0"/>
              <w:jc w:val="both"/>
              <w:rPr>
                <w:szCs w:val="28"/>
              </w:rPr>
            </w:pPr>
            <w:r w:rsidRPr="00D944DF">
              <w:rPr>
                <w:szCs w:val="28"/>
              </w:rPr>
              <w:t>увеличение дефицита бюджета</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высокий</w:t>
            </w:r>
          </w:p>
        </w:tc>
        <w:tc>
          <w:tcPr>
            <w:tcW w:w="406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обеспечение сбалансированного распределения финансовых средств по основным мероприятиям Программы</w:t>
            </w:r>
          </w:p>
        </w:tc>
      </w:tr>
      <w:tr w:rsidR="00D944DF" w:rsidRPr="00D944DF" w:rsidTr="00575688">
        <w:tc>
          <w:tcPr>
            <w:tcW w:w="4060"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Непредвиденные риски:</w:t>
            </w:r>
          </w:p>
          <w:p w:rsidR="00D944DF" w:rsidRPr="00D944DF" w:rsidRDefault="00D944DF" w:rsidP="00D944DF">
            <w:pPr>
              <w:widowControl w:val="0"/>
              <w:autoSpaceDE w:val="0"/>
              <w:autoSpaceDN w:val="0"/>
              <w:adjustRightInd w:val="0"/>
              <w:jc w:val="both"/>
              <w:rPr>
                <w:szCs w:val="28"/>
              </w:rPr>
            </w:pPr>
            <w:r w:rsidRPr="00D944DF">
              <w:rPr>
                <w:szCs w:val="28"/>
              </w:rPr>
              <w:t xml:space="preserve">изменение </w:t>
            </w:r>
            <w:hyperlink r:id="rId193" w:history="1">
              <w:r w:rsidRPr="00D944DF">
                <w:rPr>
                  <w:szCs w:val="28"/>
                </w:rPr>
                <w:t>бюджетного</w:t>
              </w:r>
            </w:hyperlink>
            <w:r w:rsidRPr="00D944DF">
              <w:rPr>
                <w:szCs w:val="28"/>
              </w:rPr>
              <w:t xml:space="preserve"> и </w:t>
            </w:r>
            <w:hyperlink r:id="rId194" w:history="1">
              <w:r w:rsidRPr="00D944DF">
                <w:rPr>
                  <w:szCs w:val="28"/>
                </w:rPr>
                <w:t>налогового законодательства</w:t>
              </w:r>
            </w:hyperlink>
            <w:r w:rsidRPr="00D944DF">
              <w:rPr>
                <w:szCs w:val="28"/>
              </w:rPr>
              <w:t xml:space="preserve">, а также </w:t>
            </w:r>
            <w:hyperlink r:id="rId195" w:history="1">
              <w:r w:rsidRPr="00D944DF">
                <w:rPr>
                  <w:szCs w:val="28"/>
                </w:rPr>
                <w:t>законодательства</w:t>
              </w:r>
            </w:hyperlink>
            <w:r w:rsidRPr="00D944DF">
              <w:rPr>
                <w:szCs w:val="28"/>
              </w:rPr>
              <w:t xml:space="preserve"> в сфере размещения муниципального заказа;</w:t>
            </w:r>
          </w:p>
          <w:p w:rsidR="00D944DF" w:rsidRPr="00D944DF" w:rsidRDefault="00D944DF" w:rsidP="00D944DF">
            <w:pPr>
              <w:widowControl w:val="0"/>
              <w:autoSpaceDE w:val="0"/>
              <w:autoSpaceDN w:val="0"/>
              <w:adjustRightInd w:val="0"/>
              <w:jc w:val="both"/>
              <w:rPr>
                <w:szCs w:val="28"/>
              </w:rPr>
            </w:pPr>
            <w:r w:rsidRPr="00D944DF">
              <w:rPr>
                <w:szCs w:val="28"/>
              </w:rPr>
              <w:t>осуществление возврата излишне начисленных и уплаченных налогов;</w:t>
            </w:r>
          </w:p>
          <w:p w:rsidR="00D944DF" w:rsidRPr="00D944DF" w:rsidRDefault="00D944DF" w:rsidP="00D944DF">
            <w:pPr>
              <w:widowControl w:val="0"/>
              <w:autoSpaceDE w:val="0"/>
              <w:autoSpaceDN w:val="0"/>
              <w:adjustRightInd w:val="0"/>
              <w:jc w:val="both"/>
              <w:rPr>
                <w:szCs w:val="28"/>
              </w:rPr>
            </w:pPr>
            <w:r w:rsidRPr="00D944DF">
              <w:rPr>
                <w:szCs w:val="28"/>
              </w:rPr>
              <w:t>риски ухудшения общей макроэкономической ситуации в стране и мире, ситуации на финансовых рынках вследствие финансового и экономического кризиса;</w:t>
            </w:r>
          </w:p>
          <w:p w:rsidR="00D944DF" w:rsidRPr="00D944DF" w:rsidRDefault="00D944DF" w:rsidP="00D944DF">
            <w:pPr>
              <w:widowControl w:val="0"/>
              <w:autoSpaceDE w:val="0"/>
              <w:autoSpaceDN w:val="0"/>
              <w:adjustRightInd w:val="0"/>
              <w:jc w:val="both"/>
              <w:rPr>
                <w:szCs w:val="28"/>
              </w:rPr>
            </w:pPr>
            <w:r w:rsidRPr="00D944DF">
              <w:rPr>
                <w:szCs w:val="28"/>
              </w:rPr>
              <w:t>природные и техногенные катастрофы, стихийные бедствия</w:t>
            </w:r>
          </w:p>
        </w:tc>
        <w:tc>
          <w:tcPr>
            <w:tcW w:w="21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высокий</w:t>
            </w:r>
          </w:p>
        </w:tc>
        <w:tc>
          <w:tcPr>
            <w:tcW w:w="406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осуществление мониторинга изменения ситуации на финансовых рынках и прогнозирования социально-экономического развития в двух вариантах с учетом возможного ухудшения экономической ситуации</w:t>
            </w:r>
          </w:p>
        </w:tc>
      </w:tr>
    </w:tbl>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Из вышеназванных рисков наибольшее отрицательное влияние на реализацию Программы могут оказать финансовые и непредвиденные риски, которые содержат угрозу невыполнения Программы. Поскольку в рамках реализации Программы практически отсутствуют рычаги управления непредвиденными рисками, наибольшее внимание будет уделяться управлению финансовыми рисками.</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64" w:name="sub_10600"/>
      <w:r w:rsidRPr="00D944DF">
        <w:rPr>
          <w:b/>
          <w:bCs/>
          <w:color w:val="26282F"/>
          <w:szCs w:val="28"/>
        </w:rPr>
        <w:t>6. Механизм реализации муниципальной Программы</w:t>
      </w:r>
    </w:p>
    <w:bookmarkEnd w:id="164"/>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Финансовое управление администрации Инсарского муниципального района на принципах организационно-методического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 контроль за ходом и эффективностью их исполнения.</w:t>
      </w:r>
    </w:p>
    <w:p w:rsidR="00D944DF" w:rsidRPr="00D944DF" w:rsidRDefault="00D944DF" w:rsidP="00D944DF">
      <w:pPr>
        <w:widowControl w:val="0"/>
        <w:autoSpaceDE w:val="0"/>
        <w:autoSpaceDN w:val="0"/>
        <w:adjustRightInd w:val="0"/>
        <w:ind w:firstLine="720"/>
        <w:jc w:val="both"/>
        <w:rPr>
          <w:szCs w:val="28"/>
        </w:rPr>
      </w:pPr>
      <w:r w:rsidRPr="00D944DF">
        <w:rPr>
          <w:szCs w:val="28"/>
        </w:rPr>
        <w:t>Ответственный исполнитель осуществляет общее руководство и контроль за ходом реализации Программы, контроль за проведением программных мероприятий и мониторинг результатов реализации, выявляет отклонения фактически достигнутых значений целевых индикаторов от плановых, устанавливает причины и определяет меры по устранению отклонений.</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Ответственный исполнитель Программы при необходимости в установленном порядке и сроки готовит проект решения Совета депутатов Инсарского муниципального района о внесении </w:t>
      </w:r>
      <w:r w:rsidRPr="00D944DF">
        <w:rPr>
          <w:szCs w:val="28"/>
        </w:rPr>
        <w:lastRenderedPageBreak/>
        <w:t>изменений в Программу.</w:t>
      </w:r>
    </w:p>
    <w:p w:rsidR="00D944DF" w:rsidRPr="00D944DF" w:rsidRDefault="00D944DF" w:rsidP="00D944DF">
      <w:pPr>
        <w:widowControl w:val="0"/>
        <w:autoSpaceDE w:val="0"/>
        <w:autoSpaceDN w:val="0"/>
        <w:adjustRightInd w:val="0"/>
        <w:ind w:firstLine="720"/>
        <w:jc w:val="center"/>
        <w:rPr>
          <w:color w:val="FF0000"/>
          <w:szCs w:val="28"/>
        </w:rPr>
      </w:pPr>
      <w:r w:rsidRPr="00D944DF">
        <w:rPr>
          <w:szCs w:val="28"/>
        </w:rPr>
        <w:t>Абзац 4 утратил силу.</w:t>
      </w:r>
      <w:r w:rsidRPr="00D944DF">
        <w:rPr>
          <w:color w:val="FF0000"/>
          <w:szCs w:val="28"/>
        </w:rPr>
        <w:t xml:space="preserve"> </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В качестве органов оперативного управления ответственный исполнитель вправе создавать рабочие группы с привлечением экспертного сообщества, специалистов администрации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Контроль за реализацией мероприятий Программы ведется на основе отчетности, заключенных договоров, контрактов и соглашений.</w:t>
      </w:r>
    </w:p>
    <w:p w:rsidR="00D944DF" w:rsidRPr="00D944DF" w:rsidRDefault="00D944DF" w:rsidP="00D944DF">
      <w:pPr>
        <w:widowControl w:val="0"/>
        <w:autoSpaceDE w:val="0"/>
        <w:autoSpaceDN w:val="0"/>
        <w:adjustRightInd w:val="0"/>
        <w:ind w:firstLine="720"/>
        <w:jc w:val="both"/>
        <w:rPr>
          <w:szCs w:val="28"/>
        </w:rPr>
      </w:pPr>
      <w:r w:rsidRPr="00D944DF">
        <w:rPr>
          <w:szCs w:val="28"/>
        </w:rPr>
        <w:t>Ответственный исполнитель выполняет также следующие функции:</w:t>
      </w:r>
    </w:p>
    <w:p w:rsidR="00D944DF" w:rsidRPr="00D944DF" w:rsidRDefault="00D944DF" w:rsidP="00D944DF">
      <w:pPr>
        <w:widowControl w:val="0"/>
        <w:autoSpaceDE w:val="0"/>
        <w:autoSpaceDN w:val="0"/>
        <w:adjustRightInd w:val="0"/>
        <w:ind w:firstLine="720"/>
        <w:jc w:val="both"/>
        <w:rPr>
          <w:szCs w:val="28"/>
        </w:rPr>
      </w:pPr>
      <w:r w:rsidRPr="00D944DF">
        <w:rPr>
          <w:szCs w:val="28"/>
        </w:rPr>
        <w:t>подготовку в установленном порядке предложений об уточнении перечня программных мероприятий на очередной финансовый год, уточнение затрат и сроков исполнения по отдельным программным мероприятиям, а также механизмов реализации 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проводит мониторинг результатов реализации программных мероприятий;</w:t>
      </w:r>
    </w:p>
    <w:p w:rsidR="00D944DF" w:rsidRPr="00D944DF" w:rsidRDefault="00D944DF" w:rsidP="00D944DF">
      <w:pPr>
        <w:widowControl w:val="0"/>
        <w:autoSpaceDE w:val="0"/>
        <w:autoSpaceDN w:val="0"/>
        <w:adjustRightInd w:val="0"/>
        <w:ind w:firstLine="720"/>
        <w:jc w:val="both"/>
        <w:rPr>
          <w:szCs w:val="28"/>
        </w:rPr>
      </w:pPr>
      <w:r w:rsidRPr="00D944DF">
        <w:rPr>
          <w:szCs w:val="28"/>
        </w:rPr>
        <w:t>осуществляет финансирование мероприятий Программы.</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65" w:name="sub_10700"/>
      <w:r w:rsidRPr="00D944DF">
        <w:rPr>
          <w:b/>
          <w:bCs/>
          <w:color w:val="26282F"/>
          <w:szCs w:val="28"/>
        </w:rPr>
        <w:t>7. Методика оценки эффективности муниципальной программы</w:t>
      </w:r>
    </w:p>
    <w:bookmarkEnd w:id="165"/>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center"/>
        <w:rPr>
          <w:color w:val="FF0000"/>
          <w:szCs w:val="28"/>
        </w:rPr>
      </w:pPr>
      <w:r w:rsidRPr="00D944DF">
        <w:rPr>
          <w:color w:val="26282F"/>
          <w:szCs w:val="28"/>
        </w:rPr>
        <w:t>Утратил силу.</w:t>
      </w:r>
      <w:r w:rsidRPr="00D944DF">
        <w:rPr>
          <w:color w:val="FF0000"/>
          <w:szCs w:val="28"/>
        </w:rPr>
        <w:t xml:space="preserve"> </w:t>
      </w:r>
    </w:p>
    <w:p w:rsidR="00D944DF" w:rsidRPr="00D944DF" w:rsidRDefault="00D944DF" w:rsidP="00D944DF">
      <w:pPr>
        <w:widowControl w:val="0"/>
        <w:autoSpaceDE w:val="0"/>
        <w:autoSpaceDN w:val="0"/>
        <w:adjustRightInd w:val="0"/>
        <w:ind w:firstLine="698"/>
        <w:rPr>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pPr>
    </w:p>
    <w:p w:rsidR="00D944DF" w:rsidRPr="00D944DF" w:rsidRDefault="00D944DF" w:rsidP="00D944DF">
      <w:pPr>
        <w:widowControl w:val="0"/>
        <w:autoSpaceDE w:val="0"/>
        <w:autoSpaceDN w:val="0"/>
        <w:adjustRightInd w:val="0"/>
        <w:ind w:firstLine="698"/>
        <w:jc w:val="right"/>
        <w:rPr>
          <w:b/>
          <w:bCs/>
          <w:color w:val="26282F"/>
          <w:szCs w:val="28"/>
        </w:rPr>
        <w:sectPr w:rsidR="00D944DF" w:rsidRPr="00D944DF" w:rsidSect="00575688">
          <w:pgSz w:w="11900" w:h="16800"/>
          <w:pgMar w:top="709" w:right="800" w:bottom="851" w:left="1100" w:header="720" w:footer="720" w:gutter="0"/>
          <w:cols w:space="720"/>
          <w:noEndnote/>
          <w:docGrid w:linePitch="326"/>
        </w:sectPr>
      </w:pP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lastRenderedPageBreak/>
        <w:t>Приложение 1</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 xml:space="preserve">к </w:t>
      </w:r>
      <w:hyperlink w:anchor="sub_10000" w:history="1">
        <w:r w:rsidRPr="00D944DF">
          <w:rPr>
            <w:bCs/>
            <w:szCs w:val="28"/>
          </w:rPr>
          <w:t>муниципальной программе</w:t>
        </w:r>
      </w:hyperlink>
      <w:r w:rsidRPr="00D944DF">
        <w:rPr>
          <w:bCs/>
          <w:color w:val="26282F"/>
          <w:szCs w:val="28"/>
        </w:rPr>
        <w:t xml:space="preserve"> повышения эффективности</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управления муниципальными финансами</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в Инсарском муниципальном районе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 w:val="22"/>
        </w:rPr>
      </w:pP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Показатели (индикаторы)</w:t>
      </w:r>
      <w:r w:rsidRPr="00D944DF">
        <w:rPr>
          <w:bCs/>
          <w:color w:val="26282F"/>
          <w:szCs w:val="28"/>
        </w:rPr>
        <w:br/>
        <w:t xml:space="preserve">реализации муниципальной программы повышения эффективности управления муниципальными финансами в Инсарском муниципальном районе </w:t>
      </w:r>
    </w:p>
    <w:p w:rsidR="00D944DF" w:rsidRPr="00D944DF" w:rsidRDefault="00D944DF" w:rsidP="00D944DF">
      <w:pPr>
        <w:widowControl w:val="0"/>
        <w:autoSpaceDE w:val="0"/>
        <w:autoSpaceDN w:val="0"/>
        <w:adjustRightInd w:val="0"/>
        <w:ind w:firstLine="720"/>
        <w:jc w:val="both"/>
        <w:rPr>
          <w:sz w:val="22"/>
        </w:rPr>
      </w:pPr>
    </w:p>
    <w:tbl>
      <w:tblPr>
        <w:tblW w:w="1559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03"/>
        <w:gridCol w:w="851"/>
        <w:gridCol w:w="850"/>
        <w:gridCol w:w="993"/>
        <w:gridCol w:w="992"/>
        <w:gridCol w:w="850"/>
        <w:gridCol w:w="851"/>
        <w:gridCol w:w="850"/>
        <w:gridCol w:w="851"/>
        <w:gridCol w:w="850"/>
        <w:gridCol w:w="851"/>
        <w:gridCol w:w="851"/>
        <w:gridCol w:w="851"/>
      </w:tblGrid>
      <w:tr w:rsidR="00D944DF" w:rsidRPr="00D944DF" w:rsidTr="00575688">
        <w:trPr>
          <w:trHeight w:val="1352"/>
        </w:trPr>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Наименование показателей (индикаторов)</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Ед. измерения</w:t>
            </w:r>
          </w:p>
        </w:tc>
        <w:tc>
          <w:tcPr>
            <w:tcW w:w="850" w:type="dxa"/>
            <w:tcBorders>
              <w:top w:val="single" w:sz="4" w:space="0" w:color="auto"/>
              <w:left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2014</w:t>
            </w:r>
          </w:p>
          <w:p w:rsidR="00D944DF" w:rsidRPr="00D944DF" w:rsidRDefault="00D944DF" w:rsidP="00D944DF">
            <w:pPr>
              <w:widowControl w:val="0"/>
              <w:autoSpaceDE w:val="0"/>
              <w:autoSpaceDN w:val="0"/>
              <w:adjustRightInd w:val="0"/>
              <w:jc w:val="center"/>
            </w:pPr>
            <w:r w:rsidRPr="00D944DF">
              <w:rPr>
                <w:sz w:val="22"/>
              </w:rPr>
              <w:t>год</w:t>
            </w:r>
          </w:p>
        </w:tc>
        <w:tc>
          <w:tcPr>
            <w:tcW w:w="993" w:type="dxa"/>
            <w:tcBorders>
              <w:top w:val="single" w:sz="4" w:space="0" w:color="auto"/>
              <w:left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2015</w:t>
            </w:r>
          </w:p>
          <w:p w:rsidR="00D944DF" w:rsidRPr="00D944DF" w:rsidRDefault="00D944DF" w:rsidP="00D944DF">
            <w:pPr>
              <w:widowControl w:val="0"/>
              <w:autoSpaceDE w:val="0"/>
              <w:autoSpaceDN w:val="0"/>
              <w:adjustRightInd w:val="0"/>
              <w:jc w:val="center"/>
            </w:pPr>
            <w:r w:rsidRPr="00D944DF">
              <w:rPr>
                <w:sz w:val="22"/>
              </w:rPr>
              <w:t>год</w:t>
            </w:r>
          </w:p>
        </w:tc>
        <w:tc>
          <w:tcPr>
            <w:tcW w:w="992" w:type="dxa"/>
            <w:tcBorders>
              <w:top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w:t>
            </w:r>
          </w:p>
          <w:p w:rsidR="00D944DF" w:rsidRPr="00D944DF" w:rsidRDefault="00D944DF" w:rsidP="00D944DF">
            <w:pPr>
              <w:widowControl w:val="0"/>
              <w:autoSpaceDE w:val="0"/>
              <w:autoSpaceDN w:val="0"/>
              <w:adjustRightInd w:val="0"/>
              <w:jc w:val="center"/>
            </w:pPr>
            <w:r w:rsidRPr="00D944DF">
              <w:rPr>
                <w:sz w:val="22"/>
              </w:rPr>
              <w:t>год</w:t>
            </w:r>
          </w:p>
        </w:tc>
        <w:tc>
          <w:tcPr>
            <w:tcW w:w="850" w:type="dxa"/>
            <w:tcBorders>
              <w:top w:val="single" w:sz="4" w:space="0" w:color="auto"/>
              <w:left w:val="single" w:sz="4" w:space="0" w:color="auto"/>
            </w:tcBorders>
          </w:tcPr>
          <w:p w:rsidR="00D944DF" w:rsidRPr="00D944DF" w:rsidRDefault="00D944DF" w:rsidP="00D944DF">
            <w:pPr>
              <w:widowControl w:val="0"/>
              <w:autoSpaceDE w:val="0"/>
              <w:autoSpaceDN w:val="0"/>
              <w:adjustRightInd w:val="0"/>
              <w:jc w:val="center"/>
            </w:pPr>
            <w:r w:rsidRPr="00D944DF">
              <w:rPr>
                <w:sz w:val="22"/>
              </w:rPr>
              <w:t>2017</w:t>
            </w:r>
          </w:p>
          <w:p w:rsidR="00D944DF" w:rsidRPr="00D944DF" w:rsidRDefault="00D944DF" w:rsidP="00D944DF">
            <w:pPr>
              <w:widowControl w:val="0"/>
              <w:autoSpaceDE w:val="0"/>
              <w:autoSpaceDN w:val="0"/>
              <w:adjustRightInd w:val="0"/>
              <w:jc w:val="center"/>
            </w:pPr>
            <w:r w:rsidRPr="00D944DF">
              <w:rPr>
                <w:sz w:val="22"/>
              </w:rPr>
              <w:t>год</w:t>
            </w:r>
          </w:p>
        </w:tc>
        <w:tc>
          <w:tcPr>
            <w:tcW w:w="851" w:type="dxa"/>
            <w:tcBorders>
              <w:top w:val="single" w:sz="4" w:space="0" w:color="auto"/>
              <w:left w:val="single" w:sz="4" w:space="0" w:color="auto"/>
            </w:tcBorders>
          </w:tcPr>
          <w:p w:rsidR="00D944DF" w:rsidRPr="00D944DF" w:rsidRDefault="00D944DF" w:rsidP="00D944DF">
            <w:pPr>
              <w:widowControl w:val="0"/>
              <w:autoSpaceDE w:val="0"/>
              <w:autoSpaceDN w:val="0"/>
              <w:adjustRightInd w:val="0"/>
              <w:jc w:val="center"/>
            </w:pPr>
            <w:r w:rsidRPr="00D944DF">
              <w:rPr>
                <w:sz w:val="22"/>
              </w:rPr>
              <w:t>2018</w:t>
            </w:r>
          </w:p>
          <w:p w:rsidR="00D944DF" w:rsidRPr="00D944DF" w:rsidRDefault="00D944DF" w:rsidP="00D944DF">
            <w:pPr>
              <w:widowControl w:val="0"/>
              <w:autoSpaceDE w:val="0"/>
              <w:autoSpaceDN w:val="0"/>
              <w:adjustRightInd w:val="0"/>
              <w:jc w:val="center"/>
            </w:pPr>
            <w:r w:rsidRPr="00D944DF">
              <w:rPr>
                <w:sz w:val="22"/>
              </w:rPr>
              <w:t>год</w:t>
            </w:r>
          </w:p>
        </w:tc>
        <w:tc>
          <w:tcPr>
            <w:tcW w:w="850" w:type="dxa"/>
            <w:tcBorders>
              <w:top w:val="single" w:sz="4" w:space="0" w:color="auto"/>
              <w:left w:val="single" w:sz="4" w:space="0" w:color="auto"/>
            </w:tcBorders>
          </w:tcPr>
          <w:p w:rsidR="00D944DF" w:rsidRPr="00D944DF" w:rsidRDefault="00D944DF" w:rsidP="00D944DF">
            <w:pPr>
              <w:widowControl w:val="0"/>
              <w:autoSpaceDE w:val="0"/>
              <w:autoSpaceDN w:val="0"/>
              <w:adjustRightInd w:val="0"/>
              <w:jc w:val="center"/>
            </w:pPr>
            <w:r w:rsidRPr="00D944DF">
              <w:rPr>
                <w:sz w:val="22"/>
              </w:rPr>
              <w:t>2019</w:t>
            </w:r>
          </w:p>
          <w:p w:rsidR="00D944DF" w:rsidRPr="00D944DF" w:rsidRDefault="00D944DF" w:rsidP="00D944DF">
            <w:pPr>
              <w:widowControl w:val="0"/>
              <w:autoSpaceDE w:val="0"/>
              <w:autoSpaceDN w:val="0"/>
              <w:adjustRightInd w:val="0"/>
              <w:jc w:val="center"/>
            </w:pPr>
            <w:r w:rsidRPr="00D944DF">
              <w:rPr>
                <w:sz w:val="22"/>
              </w:rPr>
              <w:t>год</w:t>
            </w:r>
          </w:p>
        </w:tc>
        <w:tc>
          <w:tcPr>
            <w:tcW w:w="851" w:type="dxa"/>
            <w:tcBorders>
              <w:top w:val="single" w:sz="4" w:space="0" w:color="auto"/>
              <w:left w:val="single" w:sz="4" w:space="0" w:color="auto"/>
            </w:tcBorders>
          </w:tcPr>
          <w:p w:rsidR="00D944DF" w:rsidRPr="00D944DF" w:rsidRDefault="00D944DF" w:rsidP="00D944DF">
            <w:pPr>
              <w:widowControl w:val="0"/>
              <w:autoSpaceDE w:val="0"/>
              <w:autoSpaceDN w:val="0"/>
              <w:adjustRightInd w:val="0"/>
              <w:jc w:val="center"/>
            </w:pPr>
            <w:r w:rsidRPr="00D944DF">
              <w:rPr>
                <w:sz w:val="22"/>
              </w:rPr>
              <w:t>2020</w:t>
            </w:r>
          </w:p>
          <w:p w:rsidR="00D944DF" w:rsidRPr="00D944DF" w:rsidRDefault="00D944DF" w:rsidP="00D944DF">
            <w:pPr>
              <w:widowControl w:val="0"/>
              <w:autoSpaceDE w:val="0"/>
              <w:autoSpaceDN w:val="0"/>
              <w:adjustRightInd w:val="0"/>
              <w:jc w:val="center"/>
            </w:pPr>
            <w:r w:rsidRPr="00D944DF">
              <w:rPr>
                <w:sz w:val="22"/>
              </w:rPr>
              <w:t>год</w:t>
            </w:r>
          </w:p>
        </w:tc>
        <w:tc>
          <w:tcPr>
            <w:tcW w:w="850" w:type="dxa"/>
            <w:tcBorders>
              <w:top w:val="single" w:sz="4" w:space="0" w:color="auto"/>
              <w:left w:val="single" w:sz="4" w:space="0" w:color="auto"/>
            </w:tcBorders>
          </w:tcPr>
          <w:p w:rsidR="00D944DF" w:rsidRPr="00D944DF" w:rsidRDefault="00D944DF" w:rsidP="00D944DF">
            <w:pPr>
              <w:widowControl w:val="0"/>
              <w:autoSpaceDE w:val="0"/>
              <w:autoSpaceDN w:val="0"/>
              <w:adjustRightInd w:val="0"/>
              <w:jc w:val="center"/>
            </w:pPr>
            <w:r w:rsidRPr="00D944DF">
              <w:rPr>
                <w:sz w:val="22"/>
              </w:rPr>
              <w:t>2021</w:t>
            </w:r>
          </w:p>
          <w:p w:rsidR="00D944DF" w:rsidRPr="00D944DF" w:rsidRDefault="00D944DF" w:rsidP="00D944DF">
            <w:pPr>
              <w:widowControl w:val="0"/>
              <w:autoSpaceDE w:val="0"/>
              <w:autoSpaceDN w:val="0"/>
              <w:adjustRightInd w:val="0"/>
              <w:jc w:val="center"/>
            </w:pPr>
            <w:r w:rsidRPr="00D944DF">
              <w:rPr>
                <w:sz w:val="22"/>
              </w:rPr>
              <w:t>год</w:t>
            </w:r>
          </w:p>
        </w:tc>
        <w:tc>
          <w:tcPr>
            <w:tcW w:w="851" w:type="dxa"/>
            <w:tcBorders>
              <w:top w:val="single" w:sz="4" w:space="0" w:color="auto"/>
              <w:left w:val="single" w:sz="4" w:space="0" w:color="auto"/>
            </w:tcBorders>
          </w:tcPr>
          <w:p w:rsidR="00D944DF" w:rsidRPr="00D944DF" w:rsidRDefault="00D944DF" w:rsidP="00D944DF">
            <w:pPr>
              <w:widowControl w:val="0"/>
              <w:autoSpaceDE w:val="0"/>
              <w:autoSpaceDN w:val="0"/>
              <w:adjustRightInd w:val="0"/>
              <w:jc w:val="center"/>
            </w:pPr>
            <w:r w:rsidRPr="00D944DF">
              <w:rPr>
                <w:sz w:val="22"/>
              </w:rPr>
              <w:t>2022</w:t>
            </w:r>
          </w:p>
          <w:p w:rsidR="00D944DF" w:rsidRPr="00D944DF" w:rsidRDefault="00D944DF" w:rsidP="00D944DF">
            <w:pPr>
              <w:widowControl w:val="0"/>
              <w:autoSpaceDE w:val="0"/>
              <w:autoSpaceDN w:val="0"/>
              <w:adjustRightInd w:val="0"/>
              <w:jc w:val="center"/>
            </w:pPr>
            <w:r w:rsidRPr="00D944DF">
              <w:rPr>
                <w:sz w:val="22"/>
              </w:rPr>
              <w:t>год</w:t>
            </w:r>
          </w:p>
        </w:tc>
        <w:tc>
          <w:tcPr>
            <w:tcW w:w="851" w:type="dxa"/>
            <w:tcBorders>
              <w:top w:val="single" w:sz="4" w:space="0" w:color="auto"/>
              <w:left w:val="single" w:sz="4" w:space="0" w:color="auto"/>
            </w:tcBorders>
          </w:tcPr>
          <w:p w:rsidR="00D944DF" w:rsidRPr="00D944DF" w:rsidRDefault="00D944DF" w:rsidP="00D944DF">
            <w:pPr>
              <w:widowControl w:val="0"/>
              <w:autoSpaceDE w:val="0"/>
              <w:autoSpaceDN w:val="0"/>
              <w:adjustRightInd w:val="0"/>
              <w:jc w:val="center"/>
            </w:pPr>
            <w:r w:rsidRPr="00D944DF">
              <w:rPr>
                <w:sz w:val="22"/>
              </w:rPr>
              <w:t>2023</w:t>
            </w:r>
          </w:p>
          <w:p w:rsidR="00D944DF" w:rsidRPr="00D944DF" w:rsidRDefault="00D944DF" w:rsidP="00D944DF">
            <w:pPr>
              <w:widowControl w:val="0"/>
              <w:autoSpaceDE w:val="0"/>
              <w:autoSpaceDN w:val="0"/>
              <w:adjustRightInd w:val="0"/>
              <w:jc w:val="center"/>
            </w:pPr>
            <w:r w:rsidRPr="00D944DF">
              <w:rPr>
                <w:sz w:val="22"/>
              </w:rPr>
              <w:t>год</w:t>
            </w:r>
          </w:p>
        </w:tc>
        <w:tc>
          <w:tcPr>
            <w:tcW w:w="851" w:type="dxa"/>
            <w:tcBorders>
              <w:top w:val="single" w:sz="4" w:space="0" w:color="auto"/>
              <w:left w:val="single" w:sz="4" w:space="0" w:color="auto"/>
            </w:tcBorders>
          </w:tcPr>
          <w:p w:rsidR="00D944DF" w:rsidRPr="00D944DF" w:rsidRDefault="00D944DF" w:rsidP="00D944DF">
            <w:pPr>
              <w:widowControl w:val="0"/>
              <w:autoSpaceDE w:val="0"/>
              <w:autoSpaceDN w:val="0"/>
              <w:adjustRightInd w:val="0"/>
              <w:jc w:val="center"/>
            </w:pPr>
            <w:r w:rsidRPr="00D944DF">
              <w:rPr>
                <w:sz w:val="22"/>
              </w:rPr>
              <w:t>2024</w:t>
            </w:r>
          </w:p>
          <w:p w:rsidR="00D944DF" w:rsidRPr="00D944DF" w:rsidRDefault="00D944DF" w:rsidP="00D944DF">
            <w:pPr>
              <w:widowControl w:val="0"/>
              <w:autoSpaceDE w:val="0"/>
              <w:autoSpaceDN w:val="0"/>
              <w:adjustRightInd w:val="0"/>
              <w:jc w:val="center"/>
            </w:pPr>
            <w:r w:rsidRPr="00D944DF">
              <w:rPr>
                <w:sz w:val="22"/>
              </w:rPr>
              <w:t>год</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 Удельный вес расходов бюджета Инсарского муниципального района, формируемых в рамках муниципальных программ, в общем объеме расходов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0,5</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50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60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70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70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70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70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70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70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70</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2. Отклонение исполнения бюджета Инсарского муниципального района по расходам к утвержденному уровню</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9</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8</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7</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6</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3. Отклонение исполнения бюджета Инсарского муниципального района по налоговым и неналоговым доходам к утвержденному уровню</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9</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8</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7</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6</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5</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4. Соблюдение порядка и сроков составления и утверждения проекта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5. Соблюдение установленных </w:t>
            </w:r>
            <w:hyperlink r:id="rId196" w:history="1">
              <w:r w:rsidRPr="00D944DF">
                <w:rPr>
                  <w:sz w:val="22"/>
                </w:rPr>
                <w:t>бюджетным законодательством</w:t>
              </w:r>
            </w:hyperlink>
            <w:r w:rsidRPr="00D944DF">
              <w:rPr>
                <w:sz w:val="22"/>
              </w:rPr>
              <w:t xml:space="preserve"> требований о составе отчетности об исполнении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6. Объем просроченной кредиторской задолженности по выплате заработной платы и </w:t>
            </w:r>
            <w:r w:rsidRPr="00D944DF">
              <w:rPr>
                <w:sz w:val="22"/>
              </w:rPr>
              <w:lastRenderedPageBreak/>
              <w:t>пособий по социальной помощи населению за счет средств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тыс. руб.</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lastRenderedPageBreak/>
              <w:t>7. Уровень просроченной кредиторской задолженности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более 0,5</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8. Использование муниципальными учреждениями Инсарского муниципального района нормативно-подушевого финансирования услуг</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9. Уровень удовлетворенности населения качеством предоставления государственных и муниципальных услуг</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90,0</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10. Собираемость налогов и сборов (отношение суммы поступлений налогов и сборов за отчетный период к сумме начислений за отчетный период)</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97,0</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97,0</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97,0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97,0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97,0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95,0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95,0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95,0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95,0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95,0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не менее 95,0</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11. Темп роста налоговых и неналоговых доходов бюджета Инсарского муниципального района (по отношению к предыдущему году) в сопоставимых условиях</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12. Соблюдение органами местного самоуправления норм </w:t>
            </w:r>
            <w:hyperlink r:id="rId197" w:history="1">
              <w:r w:rsidRPr="00D944DF">
                <w:rPr>
                  <w:sz w:val="22"/>
                </w:rPr>
                <w:t>бюджетного законодательства</w:t>
              </w:r>
            </w:hyperlink>
            <w:r w:rsidRPr="00D944DF">
              <w:rPr>
                <w:sz w:val="22"/>
              </w:rPr>
              <w:t xml:space="preserve"> Российской Федерации при подготовке проектов местных бюджетов на очередной финансовый год и плановый период</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13. Соблюдение соответствия параметров муниципального долга Инсарского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14. Просроченная задолженность по муниципальным долговым обязательствам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тыс. руб.</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15 Соответствие показателя «Доля расходов на обслуживание муниципального долга Инсарского муниципального района Республики Мордовия в общем объеме расходов районного бюджета </w:t>
            </w:r>
            <w:r w:rsidRPr="00D944DF">
              <w:rPr>
                <w:sz w:val="22"/>
              </w:rPr>
              <w:lastRenderedPageBreak/>
              <w:t xml:space="preserve">Инсарского муниципального района» требованиям </w:t>
            </w:r>
            <w:hyperlink r:id="rId198" w:history="1">
              <w:r w:rsidRPr="00D944DF">
                <w:rPr>
                  <w:sz w:val="22"/>
                </w:rPr>
                <w:t>Бюджетного кодекса</w:t>
              </w:r>
            </w:hyperlink>
            <w:r w:rsidRPr="00D944DF">
              <w:rPr>
                <w:sz w:val="22"/>
              </w:rPr>
              <w:t xml:space="preserve"> Российской Федерации.</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lastRenderedPageBreak/>
              <w:t>16. Отношение объема муниципального долга Инсарского муниципального района Республики Мордовия (без учета бюджетных кредитов) к доходам Инсарского муниципального района Республики Мордовия без учета безвозмездных поступлений</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13892" w:type="dxa"/>
            <w:gridSpan w:val="11"/>
            <w:tcBorders>
              <w:top w:val="single" w:sz="4" w:space="0" w:color="auto"/>
              <w:bottom w:val="single" w:sz="4" w:space="0" w:color="auto"/>
            </w:tcBorders>
          </w:tcPr>
          <w:p w:rsidR="00D944DF" w:rsidRPr="00D944DF" w:rsidRDefault="00DB275E" w:rsidP="00D944DF">
            <w:pPr>
              <w:widowControl w:val="0"/>
              <w:autoSpaceDE w:val="0"/>
              <w:autoSpaceDN w:val="0"/>
              <w:adjustRightInd w:val="0"/>
              <w:jc w:val="center"/>
            </w:pPr>
            <w:hyperlink w:anchor="sub_8000" w:history="1">
              <w:r w:rsidR="00D944DF" w:rsidRPr="00D944DF">
                <w:rPr>
                  <w:b/>
                  <w:bCs/>
                  <w:sz w:val="22"/>
                </w:rPr>
                <w:t>Подпрограмма 3</w:t>
              </w:r>
            </w:hyperlink>
            <w:r w:rsidR="00D944DF" w:rsidRPr="00D944DF">
              <w:rPr>
                <w:szCs w:val="28"/>
              </w:rPr>
              <w:t xml:space="preserve"> «Повышение эффективности межбюджетных отношений»</w:t>
            </w:r>
          </w:p>
        </w:tc>
        <w:tc>
          <w:tcPr>
            <w:tcW w:w="851" w:type="dxa"/>
            <w:tcBorders>
              <w:top w:val="single" w:sz="4" w:space="0" w:color="auto"/>
              <w:bottom w:val="single" w:sz="4" w:space="0" w:color="auto"/>
            </w:tcBorders>
          </w:tcPr>
          <w:p w:rsidR="00D944DF" w:rsidRPr="00D944DF" w:rsidRDefault="00D944DF" w:rsidP="00D944DF">
            <w:pPr>
              <w:widowControl w:val="0"/>
              <w:autoSpaceDE w:val="0"/>
              <w:autoSpaceDN w:val="0"/>
              <w:adjustRightInd w:val="0"/>
              <w:jc w:val="center"/>
              <w:rPr>
                <w:szCs w:val="28"/>
              </w:rPr>
            </w:pPr>
          </w:p>
        </w:tc>
        <w:tc>
          <w:tcPr>
            <w:tcW w:w="851" w:type="dxa"/>
            <w:tcBorders>
              <w:top w:val="single" w:sz="4" w:space="0" w:color="auto"/>
              <w:bottom w:val="single" w:sz="4" w:space="0" w:color="auto"/>
            </w:tcBorders>
          </w:tcPr>
          <w:p w:rsidR="00D944DF" w:rsidRPr="00D944DF" w:rsidRDefault="00D944DF" w:rsidP="00D944DF">
            <w:pPr>
              <w:widowControl w:val="0"/>
              <w:autoSpaceDE w:val="0"/>
              <w:autoSpaceDN w:val="0"/>
              <w:adjustRightInd w:val="0"/>
              <w:jc w:val="center"/>
              <w:rPr>
                <w:szCs w:val="28"/>
              </w:rPr>
            </w:pP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17.</w:t>
            </w:r>
            <w:r w:rsidRPr="00D944DF">
              <w:rPr>
                <w:szCs w:val="28"/>
              </w:rPr>
              <w:t>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ind w:firstLine="720"/>
              <w:jc w:val="both"/>
              <w:rPr>
                <w:szCs w:val="28"/>
              </w:rPr>
            </w:pPr>
            <w:r w:rsidRPr="00D944DF">
              <w:rPr>
                <w:szCs w:val="28"/>
              </w:rPr>
              <w:t>18. Перечисление из бюджета Инсарского муниципального района бюджетам  поселений Инсарского муниципального района иных межбюджетных трансфертов,</w:t>
            </w:r>
          </w:p>
          <w:p w:rsidR="00D944DF" w:rsidRPr="00D944DF" w:rsidRDefault="00D944DF" w:rsidP="00D944DF">
            <w:pPr>
              <w:widowControl w:val="0"/>
              <w:autoSpaceDE w:val="0"/>
              <w:autoSpaceDN w:val="0"/>
              <w:adjustRightInd w:val="0"/>
              <w:jc w:val="both"/>
            </w:pPr>
            <w:r w:rsidRPr="00D944DF">
              <w:rPr>
                <w:szCs w:val="28"/>
              </w:rPr>
              <w:t>выплачиваемых в зависимости от выполнения социально-экономических показателей</w:t>
            </w: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ind w:firstLine="720"/>
              <w:jc w:val="both"/>
              <w:rPr>
                <w:rFonts w:ascii="Arial" w:hAnsi="Arial" w:cs="Arial"/>
              </w:rPr>
            </w:pPr>
            <w:r w:rsidRPr="00D944DF">
              <w:rPr>
                <w:sz w:val="22"/>
              </w:rPr>
              <w:t>00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ind w:firstLine="720"/>
              <w:jc w:val="both"/>
              <w:rPr>
                <w:rFonts w:ascii="Arial" w:hAnsi="Arial" w:cs="Arial"/>
              </w:rPr>
            </w:pPr>
            <w:r w:rsidRPr="00D944DF">
              <w:rPr>
                <w:sz w:val="22"/>
              </w:rPr>
              <w:t>00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ind w:firstLine="720"/>
              <w:jc w:val="both"/>
              <w:rPr>
                <w:rFonts w:ascii="Arial" w:hAnsi="Arial" w:cs="Arial"/>
              </w:rPr>
            </w:pPr>
            <w:r w:rsidRPr="00D944DF">
              <w:rPr>
                <w:sz w:val="22"/>
              </w:rPr>
              <w:t>00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ind w:firstLine="720"/>
              <w:jc w:val="both"/>
              <w:rPr>
                <w:rFonts w:ascii="Arial" w:hAnsi="Arial" w:cs="Arial"/>
              </w:rPr>
            </w:pPr>
            <w:r w:rsidRPr="00D944DF">
              <w:rPr>
                <w:sz w:val="22"/>
              </w:rPr>
              <w:t>00</w:t>
            </w:r>
          </w:p>
        </w:tc>
      </w:tr>
      <w:tr w:rsidR="00D944DF" w:rsidRPr="00D944DF" w:rsidTr="00575688">
        <w:tc>
          <w:tcPr>
            <w:tcW w:w="5103"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spacing w:after="1"/>
              <w:ind w:firstLine="720"/>
              <w:jc w:val="both"/>
              <w:rPr>
                <w:szCs w:val="28"/>
              </w:rPr>
            </w:pPr>
            <w:r w:rsidRPr="00D944DF">
              <w:rPr>
                <w:szCs w:val="28"/>
              </w:rPr>
              <w:t>19. Перечисление из бюджета Инсарского муниципального района бюджетам  поселений Инсарского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D944DF" w:rsidRPr="00D944DF" w:rsidRDefault="00D944DF" w:rsidP="00D944DF">
            <w:pPr>
              <w:widowControl w:val="0"/>
              <w:autoSpaceDE w:val="0"/>
              <w:autoSpaceDN w:val="0"/>
              <w:adjustRightInd w:val="0"/>
              <w:jc w:val="both"/>
            </w:pPr>
          </w:p>
        </w:tc>
        <w:tc>
          <w:tcPr>
            <w:tcW w:w="851"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да = 1</w:t>
            </w:r>
          </w:p>
          <w:p w:rsidR="00D944DF" w:rsidRPr="00D944DF" w:rsidRDefault="00D944DF" w:rsidP="00D944DF">
            <w:pPr>
              <w:widowControl w:val="0"/>
              <w:autoSpaceDE w:val="0"/>
              <w:autoSpaceDN w:val="0"/>
              <w:adjustRightInd w:val="0"/>
              <w:jc w:val="center"/>
            </w:pPr>
            <w:r w:rsidRPr="00D944DF">
              <w:rPr>
                <w:sz w:val="22"/>
              </w:rPr>
              <w:t>нет = 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993"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992"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0"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851" w:type="dxa"/>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bl>
    <w:p w:rsidR="00D944DF" w:rsidRPr="00D944DF" w:rsidRDefault="00D944DF" w:rsidP="00D944DF">
      <w:pPr>
        <w:widowControl w:val="0"/>
        <w:autoSpaceDE w:val="0"/>
        <w:autoSpaceDN w:val="0"/>
        <w:adjustRightInd w:val="0"/>
        <w:ind w:firstLine="698"/>
        <w:jc w:val="right"/>
        <w:rPr>
          <w:bCs/>
          <w:color w:val="26282F"/>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right"/>
        <w:rPr>
          <w:b/>
          <w:bCs/>
          <w:color w:val="26282F"/>
          <w:sz w:val="22"/>
        </w:rPr>
      </w:pPr>
      <w:bookmarkStart w:id="166" w:name="sub_2000"/>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sectPr w:rsidR="00D944DF" w:rsidRPr="00D944DF" w:rsidSect="00575688">
          <w:pgSz w:w="16800" w:h="11900" w:orient="landscape"/>
          <w:pgMar w:top="1100" w:right="709" w:bottom="799" w:left="851" w:header="720" w:footer="720" w:gutter="0"/>
          <w:cols w:space="720"/>
          <w:noEndnote/>
        </w:sectPr>
      </w:pPr>
    </w:p>
    <w:p w:rsidR="00D944DF" w:rsidRPr="00D944DF" w:rsidRDefault="00D944DF" w:rsidP="00D944DF">
      <w:pPr>
        <w:widowControl w:val="0"/>
        <w:autoSpaceDE w:val="0"/>
        <w:autoSpaceDN w:val="0"/>
        <w:adjustRightInd w:val="0"/>
        <w:ind w:firstLine="698"/>
        <w:jc w:val="right"/>
        <w:rPr>
          <w:b/>
          <w:bCs/>
          <w:color w:val="26282F"/>
          <w:sz w:val="22"/>
        </w:rPr>
      </w:pPr>
    </w:p>
    <w:bookmarkEnd w:id="166"/>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Приложение 2</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 xml:space="preserve">к </w:t>
      </w:r>
      <w:hyperlink w:anchor="sub_10000" w:history="1">
        <w:r w:rsidRPr="00D944DF">
          <w:rPr>
            <w:bCs/>
            <w:szCs w:val="28"/>
          </w:rPr>
          <w:t>муниципальной программе</w:t>
        </w:r>
      </w:hyperlink>
      <w:r w:rsidRPr="00D944DF">
        <w:rPr>
          <w:bCs/>
          <w:color w:val="26282F"/>
          <w:szCs w:val="28"/>
        </w:rPr>
        <w:t xml:space="preserve"> повышения эффективности</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управления муниципальными финансами</w:t>
      </w:r>
    </w:p>
    <w:p w:rsidR="00D944DF" w:rsidRPr="00D944DF" w:rsidRDefault="00D944DF" w:rsidP="00D944DF">
      <w:pPr>
        <w:widowControl w:val="0"/>
        <w:autoSpaceDE w:val="0"/>
        <w:autoSpaceDN w:val="0"/>
        <w:adjustRightInd w:val="0"/>
        <w:ind w:firstLine="720"/>
        <w:jc w:val="right"/>
        <w:rPr>
          <w:szCs w:val="28"/>
        </w:rPr>
      </w:pPr>
      <w:r w:rsidRPr="00D944DF">
        <w:rPr>
          <w:bCs/>
          <w:color w:val="26282F"/>
          <w:szCs w:val="28"/>
        </w:rPr>
        <w:t>в Инсарском муниципальном районе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Сведения</w:t>
      </w:r>
      <w:r w:rsidRPr="00D944DF">
        <w:rPr>
          <w:bCs/>
          <w:color w:val="26282F"/>
          <w:szCs w:val="28"/>
        </w:rPr>
        <w:br/>
        <w:t xml:space="preserve">об основных мероприятиях муниципальной программы повышения эффективности управления муниципальными финансами в Инсарском муниципальном районе </w:t>
      </w:r>
    </w:p>
    <w:p w:rsidR="00D944DF" w:rsidRPr="00D944DF" w:rsidRDefault="00D944DF" w:rsidP="00D944DF">
      <w:pPr>
        <w:widowControl w:val="0"/>
        <w:autoSpaceDE w:val="0"/>
        <w:autoSpaceDN w:val="0"/>
        <w:adjustRightInd w:val="0"/>
        <w:ind w:firstLine="720"/>
        <w:jc w:val="both"/>
        <w:rPr>
          <w:sz w:val="22"/>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90"/>
        <w:gridCol w:w="10"/>
        <w:gridCol w:w="1505"/>
        <w:gridCol w:w="35"/>
        <w:gridCol w:w="1400"/>
        <w:gridCol w:w="65"/>
        <w:gridCol w:w="1055"/>
        <w:gridCol w:w="25"/>
        <w:gridCol w:w="1095"/>
        <w:gridCol w:w="15"/>
        <w:gridCol w:w="1665"/>
        <w:gridCol w:w="15"/>
        <w:gridCol w:w="1245"/>
        <w:gridCol w:w="15"/>
        <w:gridCol w:w="1385"/>
      </w:tblGrid>
      <w:tr w:rsidR="00D944DF" w:rsidRPr="00D944DF" w:rsidTr="00575688">
        <w:tc>
          <w:tcPr>
            <w:tcW w:w="700" w:type="dxa"/>
            <w:gridSpan w:val="2"/>
            <w:vMerge w:val="restar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N</w:t>
            </w:r>
            <w:r w:rsidRPr="00D944DF">
              <w:rPr>
                <w:sz w:val="22"/>
              </w:rPr>
              <w:br/>
              <w:t>п/п</w:t>
            </w:r>
          </w:p>
        </w:tc>
        <w:tc>
          <w:tcPr>
            <w:tcW w:w="1540" w:type="dxa"/>
            <w:gridSpan w:val="2"/>
            <w:vMerge w:val="restar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Номер и наименование основного мероприятия</w:t>
            </w:r>
          </w:p>
        </w:tc>
        <w:tc>
          <w:tcPr>
            <w:tcW w:w="1400" w:type="dxa"/>
            <w:vMerge w:val="restar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Ответственный исполнитель</w:t>
            </w:r>
          </w:p>
        </w:tc>
        <w:tc>
          <w:tcPr>
            <w:tcW w:w="2240" w:type="dxa"/>
            <w:gridSpan w:val="4"/>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Срок</w:t>
            </w:r>
          </w:p>
        </w:tc>
        <w:tc>
          <w:tcPr>
            <w:tcW w:w="1680" w:type="dxa"/>
            <w:gridSpan w:val="2"/>
            <w:vMerge w:val="restar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Ожидаемый непосредственный результат (краткое описание)</w:t>
            </w:r>
          </w:p>
        </w:tc>
        <w:tc>
          <w:tcPr>
            <w:tcW w:w="1260" w:type="dxa"/>
            <w:gridSpan w:val="2"/>
            <w:vMerge w:val="restar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Последствия не реализации мероприятия</w:t>
            </w:r>
          </w:p>
        </w:tc>
        <w:tc>
          <w:tcPr>
            <w:tcW w:w="1400" w:type="dxa"/>
            <w:gridSpan w:val="2"/>
            <w:vMerge w:val="restar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Связь с показателями муниципальной программы Инсарского муниципального района (номер показателя)</w:t>
            </w:r>
          </w:p>
        </w:tc>
      </w:tr>
      <w:tr w:rsidR="00D944DF" w:rsidRPr="00D944DF" w:rsidTr="00575688">
        <w:tc>
          <w:tcPr>
            <w:tcW w:w="700" w:type="dxa"/>
            <w:gridSpan w:val="2"/>
            <w:vMerge/>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540" w:type="dxa"/>
            <w:gridSpan w:val="2"/>
            <w:vMerge/>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400" w:type="dxa"/>
            <w:vMerge/>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начала реализации</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окончания реализации</w:t>
            </w:r>
          </w:p>
        </w:tc>
        <w:tc>
          <w:tcPr>
            <w:tcW w:w="1680" w:type="dxa"/>
            <w:gridSpan w:val="2"/>
            <w:vMerge/>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260" w:type="dxa"/>
            <w:gridSpan w:val="2"/>
            <w:vMerge/>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400" w:type="dxa"/>
            <w:gridSpan w:val="2"/>
            <w:vMerge/>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r>
      <w:tr w:rsidR="00D944DF" w:rsidRPr="00D944DF" w:rsidTr="00575688">
        <w:tc>
          <w:tcPr>
            <w:tcW w:w="10220" w:type="dxa"/>
            <w:gridSpan w:val="15"/>
            <w:tcBorders>
              <w:top w:val="single" w:sz="4" w:space="0" w:color="auto"/>
              <w:bottom w:val="single" w:sz="4" w:space="0" w:color="auto"/>
            </w:tcBorders>
          </w:tcPr>
          <w:p w:rsidR="00D944DF" w:rsidRPr="00D944DF" w:rsidRDefault="00DB275E" w:rsidP="00D944DF">
            <w:pPr>
              <w:widowControl w:val="0"/>
              <w:autoSpaceDE w:val="0"/>
              <w:autoSpaceDN w:val="0"/>
              <w:adjustRightInd w:val="0"/>
              <w:spacing w:before="108" w:after="108"/>
              <w:jc w:val="center"/>
              <w:outlineLvl w:val="0"/>
              <w:rPr>
                <w:b/>
                <w:bCs/>
                <w:color w:val="26282F"/>
              </w:rPr>
            </w:pPr>
            <w:hyperlink w:anchor="sub_6000" w:history="1">
              <w:r w:rsidR="00D944DF" w:rsidRPr="00D944DF">
                <w:rPr>
                  <w:b/>
                  <w:bCs/>
                  <w:sz w:val="22"/>
                </w:rPr>
                <w:t>Подпрограмма</w:t>
              </w:r>
            </w:hyperlink>
            <w:r w:rsidR="00D944DF" w:rsidRPr="00D944DF">
              <w:rPr>
                <w:b/>
                <w:bCs/>
                <w:color w:val="26282F"/>
                <w:sz w:val="22"/>
              </w:rPr>
              <w:t xml:space="preserve"> «Эффективное использование бюджетного потенциала»</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 Совершенствование бюджетного процесса, формирование бюджета Инсарскогомуниципального района на очередной финансовый год и на плановый период</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 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1, 2, 3, 4, 5</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1.1. Переход к программному бюджету</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составление бюджета в «программном формате» в соответствии с требованиями </w:t>
            </w:r>
            <w:hyperlink r:id="rId199" w:history="1">
              <w:r w:rsidRPr="00D944DF">
                <w:rPr>
                  <w:sz w:val="22"/>
                </w:rPr>
                <w:t>Бюджетного кодекса</w:t>
              </w:r>
            </w:hyperlink>
            <w:r w:rsidRPr="00D944DF">
              <w:rPr>
                <w:sz w:val="22"/>
              </w:rPr>
              <w:t xml:space="preserve"> Российской Федерации</w:t>
            </w: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неэффективное осуществление бюджетного процесса, непрозрачность составления бюджета</w:t>
            </w: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3.</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1.2. Совершенствование бюджетного планирования</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w:t>
            </w:r>
            <w:r w:rsidRPr="00D944DF">
              <w:rPr>
                <w:sz w:val="22"/>
              </w:rPr>
              <w:lastRenderedPageBreak/>
              <w:t>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 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усовершенствование методики планирования бюджетных ассигнований, </w:t>
            </w:r>
            <w:r w:rsidRPr="00D944DF">
              <w:rPr>
                <w:sz w:val="22"/>
              </w:rPr>
              <w:lastRenderedPageBreak/>
              <w:t>исключение дублирующих расходных обязательств, полная обеспеченность принимаемых расходных обязательств финансовыми средствами</w:t>
            </w: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lastRenderedPageBreak/>
              <w:t>неэффективное планирование бюджетных расходов</w:t>
            </w: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2, 3</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4.</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1.3. Формирование проекта решения Совета депутатов Инсарского муниципального района о бюджете Инсарского муниципального района на очередной финансовый год и на плановый период, подготовке проектов решений о внесении изменений в утвержденный бюджет на очередной год и плановый период</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принятие решения Совета депутатов Инсарского муниципального района о бюджете Инсарского муниципального района на очередной финансовый год и плановый период, его подписание и обнародование</w:t>
            </w: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невозможность исполнения и предоставления муниципальными органами и органами местного самоуправления, муниципальными установленных функций и услуг</w:t>
            </w: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1.4. Совершенствование процедур исполнения бюджета и отчетности о его исполнении</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исполнение бюджетных обязательств, своевременное формирование и исполнение бюджетных расходов</w:t>
            </w: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отсутствие объективной информации об исполнении бюджета для принятия оперативных управленческих решений</w:t>
            </w: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6.</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2. Развитие контроля за соблюдением </w:t>
            </w:r>
            <w:hyperlink r:id="rId200" w:history="1">
              <w:r w:rsidRPr="00D944DF">
                <w:rPr>
                  <w:sz w:val="22"/>
                </w:rPr>
                <w:t>бюджетного законодательства</w:t>
              </w:r>
            </w:hyperlink>
            <w:r w:rsidRPr="00D944DF">
              <w:rPr>
                <w:sz w:val="22"/>
              </w:rPr>
              <w:t>, развитие институтов финансового менеджмента</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lastRenderedPageBreak/>
              <w:t>Финансовое управление администра</w:t>
            </w:r>
            <w:r w:rsidRPr="00D944DF">
              <w:rPr>
                <w:sz w:val="22"/>
              </w:rPr>
              <w:lastRenderedPageBreak/>
              <w:t>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w:t>
            </w:r>
          </w:p>
          <w:p w:rsidR="00D944DF" w:rsidRPr="00D944DF" w:rsidRDefault="00D944DF" w:rsidP="00D944DF">
            <w:pPr>
              <w:widowControl w:val="0"/>
              <w:autoSpaceDE w:val="0"/>
              <w:autoSpaceDN w:val="0"/>
              <w:adjustRightInd w:val="0"/>
              <w:jc w:val="center"/>
            </w:pPr>
            <w:r w:rsidRPr="00D944DF">
              <w:rPr>
                <w:sz w:val="22"/>
              </w:rPr>
              <w:t>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p w:rsidR="00D944DF" w:rsidRPr="00D944DF" w:rsidRDefault="00D944DF" w:rsidP="00D944DF">
            <w:pPr>
              <w:widowControl w:val="0"/>
              <w:autoSpaceDE w:val="0"/>
              <w:autoSpaceDN w:val="0"/>
              <w:adjustRightInd w:val="0"/>
              <w:ind w:firstLine="720"/>
              <w:jc w:val="both"/>
            </w:pP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6,7 </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7.</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2.1. Осуществление внутреннего муниципального финансового контроля, финансового контроля в сфере закупок</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w:t>
            </w:r>
          </w:p>
          <w:p w:rsidR="00D944DF" w:rsidRPr="00D944DF" w:rsidRDefault="00D944DF" w:rsidP="00D944DF">
            <w:pPr>
              <w:widowControl w:val="0"/>
              <w:autoSpaceDE w:val="0"/>
              <w:autoSpaceDN w:val="0"/>
              <w:adjustRightInd w:val="0"/>
              <w:jc w:val="center"/>
            </w:pPr>
            <w:r w:rsidRPr="00D944DF">
              <w:rPr>
                <w:sz w:val="22"/>
              </w:rPr>
              <w:t>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предупреждение и выявление случаев неправомерного, нецелевого и неэффективного использования бюджетных средств</w:t>
            </w: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снижение эффективности использования бюджетных средств</w:t>
            </w: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6,7</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8</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3. Совершенствование предоставления муниципальных услуг</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      8,9</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9.</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4. Наращивание доходного потенциала, оптимизация бюджетных расходов</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 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8, 10,11</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10.</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4.1. Оптимизация бюджетных расходов</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w:t>
            </w:r>
          </w:p>
          <w:p w:rsidR="00D944DF" w:rsidRPr="00D944DF" w:rsidRDefault="00D944DF" w:rsidP="00D944DF">
            <w:pPr>
              <w:widowControl w:val="0"/>
              <w:autoSpaceDE w:val="0"/>
              <w:autoSpaceDN w:val="0"/>
              <w:adjustRightInd w:val="0"/>
              <w:jc w:val="center"/>
            </w:pPr>
            <w:r w:rsidRPr="00D944DF">
              <w:rPr>
                <w:sz w:val="22"/>
              </w:rPr>
              <w:t>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уменьшение доли неэффективных расходов бюджета Инсарского муниципального района, повышение заинтересованности частных инвесторов в финансировании инновационных проектов района, повышение главных распорядителей при формировании бюджетных проектировок</w:t>
            </w: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необоснованный рост расходов бюджета Инсарского муниципального района, отсутствие заинтересованности главных распорядителей в конечном результате проводимых мероприятий</w:t>
            </w: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8</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11</w:t>
            </w: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4.2. </w:t>
            </w:r>
            <w:r w:rsidRPr="00D944DF">
              <w:rPr>
                <w:sz w:val="22"/>
              </w:rPr>
              <w:lastRenderedPageBreak/>
              <w:t>Наращивание доходного потенциала</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lastRenderedPageBreak/>
              <w:t xml:space="preserve">Финансовое </w:t>
            </w:r>
            <w:r w:rsidRPr="00D944DF">
              <w:rPr>
                <w:sz w:val="22"/>
              </w:rPr>
              <w:lastRenderedPageBreak/>
              <w:t>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 xml:space="preserve">полное </w:t>
            </w:r>
            <w:r w:rsidRPr="00D944DF">
              <w:rPr>
                <w:sz w:val="22"/>
              </w:rPr>
              <w:lastRenderedPageBreak/>
              <w:t>исполнение консолидированного бюджета Инсарского муниципального района, поступление запланированных налоговых и неналоговых доходов</w:t>
            </w: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lastRenderedPageBreak/>
              <w:t>неисполне</w:t>
            </w:r>
            <w:r w:rsidRPr="00D944DF">
              <w:rPr>
                <w:sz w:val="22"/>
              </w:rPr>
              <w:lastRenderedPageBreak/>
              <w:t>ние бюджетов всех уровней</w:t>
            </w: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10, 11</w:t>
            </w:r>
          </w:p>
        </w:tc>
      </w:tr>
      <w:tr w:rsidR="00D944DF" w:rsidRPr="00D944DF" w:rsidTr="00575688">
        <w:tc>
          <w:tcPr>
            <w:tcW w:w="700" w:type="dxa"/>
            <w:gridSpan w:val="2"/>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12</w:t>
            </w:r>
          </w:p>
          <w:p w:rsidR="00D944DF" w:rsidRPr="00D944DF" w:rsidRDefault="00D944DF" w:rsidP="00D944DF">
            <w:pPr>
              <w:widowControl w:val="0"/>
              <w:autoSpaceDE w:val="0"/>
              <w:autoSpaceDN w:val="0"/>
              <w:adjustRightInd w:val="0"/>
              <w:ind w:firstLine="720"/>
              <w:jc w:val="both"/>
            </w:pPr>
          </w:p>
        </w:tc>
        <w:tc>
          <w:tcPr>
            <w:tcW w:w="154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5. Развитие информационных систем и ресурсов</w:t>
            </w:r>
          </w:p>
        </w:tc>
        <w:tc>
          <w:tcPr>
            <w:tcW w:w="1400" w:type="dxa"/>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автоматизация бюджетного процесса и процесса муниципальных закупок, формирование электронного бюджета, совершенствование составления бюджета Инсарского муниципального района и отчета о его исполнении</w:t>
            </w:r>
          </w:p>
        </w:tc>
        <w:tc>
          <w:tcPr>
            <w:tcW w:w="12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снижение точности и качества бюджетного процесса, эффективности использования бюджетных средств. Отсутствие открытости бюджета Инсарского муниципального района</w:t>
            </w:r>
          </w:p>
        </w:tc>
        <w:tc>
          <w:tcPr>
            <w:tcW w:w="1400" w:type="dxa"/>
            <w:gridSpan w:val="2"/>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r>
      <w:tr w:rsidR="00D944DF" w:rsidRPr="00D944DF" w:rsidTr="00575688">
        <w:tblPrEx>
          <w:tblBorders>
            <w:insideH w:val="single" w:sz="4" w:space="0" w:color="auto"/>
            <w:insideV w:val="single" w:sz="4" w:space="0" w:color="auto"/>
          </w:tblBorders>
        </w:tblPrEx>
        <w:trPr>
          <w:trHeight w:val="375"/>
        </w:trPr>
        <w:tc>
          <w:tcPr>
            <w:tcW w:w="10220" w:type="dxa"/>
            <w:gridSpan w:val="15"/>
          </w:tcPr>
          <w:p w:rsidR="00D944DF" w:rsidRPr="00D944DF" w:rsidRDefault="00D944DF" w:rsidP="00D944DF">
            <w:pPr>
              <w:widowControl w:val="0"/>
              <w:autoSpaceDE w:val="0"/>
              <w:autoSpaceDN w:val="0"/>
              <w:adjustRightInd w:val="0"/>
              <w:ind w:firstLine="720"/>
              <w:jc w:val="both"/>
            </w:pPr>
            <w:r w:rsidRPr="00D944DF">
              <w:rPr>
                <w:sz w:val="22"/>
              </w:rPr>
              <w:t>Подпрограмма 2 «Управление муниципальным долгом Инсарского муниципального района Республики Мордовия»</w:t>
            </w:r>
          </w:p>
        </w:tc>
      </w:tr>
      <w:tr w:rsidR="00D944DF" w:rsidRPr="00D944DF" w:rsidTr="00575688">
        <w:tblPrEx>
          <w:tblBorders>
            <w:insideH w:val="single" w:sz="4" w:space="0" w:color="auto"/>
            <w:insideV w:val="single" w:sz="4" w:space="0" w:color="auto"/>
          </w:tblBorders>
        </w:tblPrEx>
        <w:trPr>
          <w:trHeight w:val="1489"/>
        </w:trPr>
        <w:tc>
          <w:tcPr>
            <w:tcW w:w="690" w:type="dxa"/>
          </w:tcPr>
          <w:p w:rsidR="00D944DF" w:rsidRPr="00D944DF" w:rsidRDefault="00D944DF" w:rsidP="00D944DF">
            <w:pPr>
              <w:widowControl w:val="0"/>
              <w:autoSpaceDE w:val="0"/>
              <w:autoSpaceDN w:val="0"/>
              <w:adjustRightInd w:val="0"/>
              <w:ind w:left="-738" w:firstLine="720"/>
              <w:jc w:val="both"/>
            </w:pPr>
            <w:r w:rsidRPr="00D944DF">
              <w:rPr>
                <w:sz w:val="22"/>
              </w:rPr>
              <w:t>13</w:t>
            </w:r>
          </w:p>
        </w:tc>
        <w:tc>
          <w:tcPr>
            <w:tcW w:w="1515" w:type="dxa"/>
            <w:gridSpan w:val="2"/>
          </w:tcPr>
          <w:p w:rsidR="00D944DF" w:rsidRPr="00D944DF" w:rsidRDefault="00D944DF" w:rsidP="00D944DF">
            <w:pPr>
              <w:widowControl w:val="0"/>
              <w:autoSpaceDE w:val="0"/>
              <w:autoSpaceDN w:val="0"/>
              <w:adjustRightInd w:val="0"/>
              <w:ind w:firstLine="720"/>
              <w:jc w:val="both"/>
            </w:pPr>
            <w:r w:rsidRPr="00D944DF">
              <w:rPr>
                <w:sz w:val="22"/>
              </w:rPr>
              <w:t>1.Мониторинг состояния муниципального долга Инсарского муниципального района</w:t>
            </w:r>
          </w:p>
        </w:tc>
        <w:tc>
          <w:tcPr>
            <w:tcW w:w="1500" w:type="dxa"/>
            <w:gridSpan w:val="3"/>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080" w:type="dxa"/>
            <w:gridSpan w:val="2"/>
          </w:tcPr>
          <w:p w:rsidR="00D944DF" w:rsidRPr="00D944DF" w:rsidRDefault="00D944DF" w:rsidP="00D944DF">
            <w:pPr>
              <w:widowControl w:val="0"/>
              <w:autoSpaceDE w:val="0"/>
              <w:autoSpaceDN w:val="0"/>
              <w:adjustRightInd w:val="0"/>
              <w:jc w:val="center"/>
            </w:pPr>
            <w:r w:rsidRPr="00D944DF">
              <w:rPr>
                <w:sz w:val="22"/>
              </w:rPr>
              <w:t>2016 год</w:t>
            </w:r>
          </w:p>
        </w:tc>
        <w:tc>
          <w:tcPr>
            <w:tcW w:w="1110" w:type="dxa"/>
            <w:gridSpan w:val="2"/>
          </w:tcPr>
          <w:p w:rsidR="00D944DF" w:rsidRPr="00D944DF" w:rsidRDefault="00D944DF" w:rsidP="00D944DF">
            <w:pPr>
              <w:widowControl w:val="0"/>
              <w:autoSpaceDE w:val="0"/>
              <w:autoSpaceDN w:val="0"/>
              <w:adjustRightInd w:val="0"/>
              <w:jc w:val="center"/>
            </w:pPr>
            <w:r w:rsidRPr="00D944DF">
              <w:rPr>
                <w:sz w:val="22"/>
              </w:rPr>
              <w:t>2024 год</w:t>
            </w:r>
          </w:p>
        </w:tc>
        <w:tc>
          <w:tcPr>
            <w:tcW w:w="1680" w:type="dxa"/>
            <w:gridSpan w:val="2"/>
          </w:tcPr>
          <w:p w:rsidR="00D944DF" w:rsidRPr="00D944DF" w:rsidRDefault="00D944DF" w:rsidP="00D944DF">
            <w:pPr>
              <w:widowControl w:val="0"/>
              <w:autoSpaceDE w:val="0"/>
              <w:autoSpaceDN w:val="0"/>
              <w:adjustRightInd w:val="0"/>
              <w:jc w:val="both"/>
            </w:pPr>
            <w:r w:rsidRPr="00D944DF">
              <w:rPr>
                <w:sz w:val="22"/>
              </w:rPr>
              <w:t>создание и поддержание базы данных о муниципальных долговых обязательствах Инсарского муниципального района Республики Мордовия</w:t>
            </w:r>
          </w:p>
        </w:tc>
        <w:tc>
          <w:tcPr>
            <w:tcW w:w="1260" w:type="dxa"/>
            <w:gridSpan w:val="2"/>
          </w:tcPr>
          <w:p w:rsidR="00D944DF" w:rsidRPr="00D944DF" w:rsidRDefault="00D944DF" w:rsidP="00D944DF">
            <w:pPr>
              <w:widowControl w:val="0"/>
              <w:autoSpaceDE w:val="0"/>
              <w:autoSpaceDN w:val="0"/>
              <w:adjustRightInd w:val="0"/>
              <w:jc w:val="both"/>
            </w:pPr>
            <w:r w:rsidRPr="00D944DF">
              <w:rPr>
                <w:sz w:val="22"/>
              </w:rPr>
              <w:t>Снижение долговой нагрузки</w:t>
            </w:r>
          </w:p>
        </w:tc>
        <w:tc>
          <w:tcPr>
            <w:tcW w:w="1385" w:type="dxa"/>
          </w:tcPr>
          <w:p w:rsidR="00D944DF" w:rsidRPr="00D944DF" w:rsidRDefault="00D944DF" w:rsidP="00D944DF">
            <w:pPr>
              <w:widowControl w:val="0"/>
              <w:autoSpaceDE w:val="0"/>
              <w:autoSpaceDN w:val="0"/>
              <w:adjustRightInd w:val="0"/>
              <w:jc w:val="center"/>
            </w:pPr>
            <w:r w:rsidRPr="00D944DF">
              <w:rPr>
                <w:sz w:val="22"/>
              </w:rPr>
              <w:t>13,16</w:t>
            </w:r>
          </w:p>
        </w:tc>
      </w:tr>
      <w:tr w:rsidR="00D944DF" w:rsidRPr="00D944DF" w:rsidTr="00575688">
        <w:tblPrEx>
          <w:tblBorders>
            <w:insideH w:val="single" w:sz="4" w:space="0" w:color="auto"/>
            <w:insideV w:val="single" w:sz="4" w:space="0" w:color="auto"/>
          </w:tblBorders>
        </w:tblPrEx>
        <w:trPr>
          <w:trHeight w:val="1489"/>
        </w:trPr>
        <w:tc>
          <w:tcPr>
            <w:tcW w:w="690" w:type="dxa"/>
          </w:tcPr>
          <w:p w:rsidR="00D944DF" w:rsidRPr="00D944DF" w:rsidRDefault="00D944DF" w:rsidP="00D944DF">
            <w:pPr>
              <w:widowControl w:val="0"/>
              <w:autoSpaceDE w:val="0"/>
              <w:autoSpaceDN w:val="0"/>
              <w:adjustRightInd w:val="0"/>
              <w:ind w:left="-738" w:firstLine="720"/>
              <w:jc w:val="both"/>
            </w:pPr>
            <w:r w:rsidRPr="00D944DF">
              <w:rPr>
                <w:sz w:val="22"/>
              </w:rPr>
              <w:t>14</w:t>
            </w:r>
          </w:p>
        </w:tc>
        <w:tc>
          <w:tcPr>
            <w:tcW w:w="1515" w:type="dxa"/>
            <w:gridSpan w:val="2"/>
          </w:tcPr>
          <w:p w:rsidR="00D944DF" w:rsidRPr="00D944DF" w:rsidRDefault="00D944DF" w:rsidP="00D944DF">
            <w:pPr>
              <w:widowControl w:val="0"/>
              <w:autoSpaceDE w:val="0"/>
              <w:autoSpaceDN w:val="0"/>
              <w:adjustRightInd w:val="0"/>
              <w:jc w:val="both"/>
            </w:pPr>
            <w:r w:rsidRPr="00D944DF">
              <w:rPr>
                <w:sz w:val="22"/>
              </w:rPr>
              <w:t>2.Обеспечение своевременности исполнения долговых обязательств Инсарского муниципального района</w:t>
            </w:r>
          </w:p>
        </w:tc>
        <w:tc>
          <w:tcPr>
            <w:tcW w:w="1500" w:type="dxa"/>
            <w:gridSpan w:val="3"/>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080" w:type="dxa"/>
            <w:gridSpan w:val="2"/>
          </w:tcPr>
          <w:p w:rsidR="00D944DF" w:rsidRPr="00D944DF" w:rsidRDefault="00D944DF" w:rsidP="00D944DF">
            <w:pPr>
              <w:widowControl w:val="0"/>
              <w:autoSpaceDE w:val="0"/>
              <w:autoSpaceDN w:val="0"/>
              <w:adjustRightInd w:val="0"/>
              <w:jc w:val="center"/>
            </w:pPr>
            <w:r w:rsidRPr="00D944DF">
              <w:rPr>
                <w:sz w:val="22"/>
              </w:rPr>
              <w:t>2016 год</w:t>
            </w:r>
          </w:p>
        </w:tc>
        <w:tc>
          <w:tcPr>
            <w:tcW w:w="1110" w:type="dxa"/>
            <w:gridSpan w:val="2"/>
          </w:tcPr>
          <w:p w:rsidR="00D944DF" w:rsidRPr="00D944DF" w:rsidRDefault="00D944DF" w:rsidP="00D944DF">
            <w:pPr>
              <w:widowControl w:val="0"/>
              <w:autoSpaceDE w:val="0"/>
              <w:autoSpaceDN w:val="0"/>
              <w:adjustRightInd w:val="0"/>
              <w:jc w:val="center"/>
            </w:pPr>
            <w:r w:rsidRPr="00D944DF">
              <w:rPr>
                <w:sz w:val="22"/>
              </w:rPr>
              <w:t>2024 год</w:t>
            </w:r>
          </w:p>
        </w:tc>
        <w:tc>
          <w:tcPr>
            <w:tcW w:w="1680" w:type="dxa"/>
            <w:gridSpan w:val="2"/>
          </w:tcPr>
          <w:p w:rsidR="00D944DF" w:rsidRPr="00D944DF" w:rsidRDefault="00D944DF" w:rsidP="00D944DF">
            <w:pPr>
              <w:widowControl w:val="0"/>
              <w:autoSpaceDE w:val="0"/>
              <w:autoSpaceDN w:val="0"/>
              <w:adjustRightInd w:val="0"/>
              <w:jc w:val="both"/>
            </w:pPr>
            <w:r w:rsidRPr="00D944DF">
              <w:rPr>
                <w:sz w:val="22"/>
              </w:rPr>
              <w:t>достижение приемлемых и экономически обоснованных объема и структуры муниципального долга Инсарского муниципального района Республики Мордовия</w:t>
            </w:r>
          </w:p>
        </w:tc>
        <w:tc>
          <w:tcPr>
            <w:tcW w:w="1260" w:type="dxa"/>
            <w:gridSpan w:val="2"/>
          </w:tcPr>
          <w:p w:rsidR="00D944DF" w:rsidRPr="00D944DF" w:rsidRDefault="00D944DF" w:rsidP="00D944DF">
            <w:pPr>
              <w:widowControl w:val="0"/>
              <w:autoSpaceDE w:val="0"/>
              <w:autoSpaceDN w:val="0"/>
              <w:adjustRightInd w:val="0"/>
              <w:jc w:val="both"/>
            </w:pPr>
            <w:r w:rsidRPr="00D944DF">
              <w:rPr>
                <w:sz w:val="22"/>
              </w:rPr>
              <w:t>Снижение долговой нагрузки</w:t>
            </w:r>
          </w:p>
        </w:tc>
        <w:tc>
          <w:tcPr>
            <w:tcW w:w="1385" w:type="dxa"/>
          </w:tcPr>
          <w:p w:rsidR="00D944DF" w:rsidRPr="00D944DF" w:rsidRDefault="00D944DF" w:rsidP="00D944DF">
            <w:pPr>
              <w:widowControl w:val="0"/>
              <w:autoSpaceDE w:val="0"/>
              <w:autoSpaceDN w:val="0"/>
              <w:adjustRightInd w:val="0"/>
              <w:jc w:val="center"/>
            </w:pPr>
            <w:r w:rsidRPr="00D944DF">
              <w:rPr>
                <w:sz w:val="22"/>
              </w:rPr>
              <w:t>14</w:t>
            </w:r>
          </w:p>
        </w:tc>
      </w:tr>
      <w:tr w:rsidR="00D944DF" w:rsidRPr="00D944DF" w:rsidTr="00575688">
        <w:tblPrEx>
          <w:tblBorders>
            <w:insideH w:val="single" w:sz="4" w:space="0" w:color="auto"/>
            <w:insideV w:val="single" w:sz="4" w:space="0" w:color="auto"/>
          </w:tblBorders>
        </w:tblPrEx>
        <w:trPr>
          <w:trHeight w:val="513"/>
        </w:trPr>
        <w:tc>
          <w:tcPr>
            <w:tcW w:w="10220" w:type="dxa"/>
            <w:gridSpan w:val="15"/>
          </w:tcPr>
          <w:p w:rsidR="00D944DF" w:rsidRPr="00D944DF" w:rsidRDefault="00DB275E" w:rsidP="00D944DF">
            <w:pPr>
              <w:widowControl w:val="0"/>
              <w:autoSpaceDE w:val="0"/>
              <w:autoSpaceDN w:val="0"/>
              <w:adjustRightInd w:val="0"/>
              <w:jc w:val="center"/>
            </w:pPr>
            <w:hyperlink w:anchor="sub_8000" w:history="1">
              <w:r w:rsidR="00D944DF" w:rsidRPr="00D944DF">
                <w:rPr>
                  <w:sz w:val="22"/>
                </w:rPr>
                <w:t>Подпрограмма 3</w:t>
              </w:r>
            </w:hyperlink>
            <w:r w:rsidR="00D944DF" w:rsidRPr="00D944DF">
              <w:rPr>
                <w:sz w:val="22"/>
              </w:rPr>
              <w:t xml:space="preserve"> «Повышение эффективности межбюджетных отношений»</w:t>
            </w:r>
          </w:p>
        </w:tc>
      </w:tr>
      <w:tr w:rsidR="00D944DF" w:rsidRPr="00D944DF" w:rsidTr="00575688">
        <w:tblPrEx>
          <w:tblBorders>
            <w:insideH w:val="single" w:sz="4" w:space="0" w:color="auto"/>
            <w:insideV w:val="single" w:sz="4" w:space="0" w:color="auto"/>
          </w:tblBorders>
        </w:tblPrEx>
        <w:trPr>
          <w:trHeight w:val="1489"/>
        </w:trPr>
        <w:tc>
          <w:tcPr>
            <w:tcW w:w="690" w:type="dxa"/>
          </w:tcPr>
          <w:p w:rsidR="00D944DF" w:rsidRPr="00D944DF" w:rsidRDefault="00D944DF" w:rsidP="00D944DF">
            <w:pPr>
              <w:widowControl w:val="0"/>
              <w:autoSpaceDE w:val="0"/>
              <w:autoSpaceDN w:val="0"/>
              <w:adjustRightInd w:val="0"/>
              <w:ind w:left="-738" w:firstLine="720"/>
              <w:jc w:val="both"/>
            </w:pPr>
            <w:r w:rsidRPr="00D944DF">
              <w:rPr>
                <w:sz w:val="22"/>
              </w:rPr>
              <w:t>15</w:t>
            </w:r>
          </w:p>
        </w:tc>
        <w:tc>
          <w:tcPr>
            <w:tcW w:w="1515" w:type="dxa"/>
            <w:gridSpan w:val="2"/>
          </w:tcPr>
          <w:p w:rsidR="00D944DF" w:rsidRPr="00D944DF" w:rsidRDefault="00D944DF" w:rsidP="00D944DF">
            <w:pPr>
              <w:widowControl w:val="0"/>
              <w:autoSpaceDE w:val="0"/>
              <w:autoSpaceDN w:val="0"/>
              <w:adjustRightInd w:val="0"/>
              <w:jc w:val="both"/>
            </w:pPr>
            <w:r w:rsidRPr="00D944DF">
              <w:rPr>
                <w:sz w:val="22"/>
              </w:rPr>
              <w:t>Основное мероприятие</w:t>
            </w:r>
          </w:p>
          <w:p w:rsidR="00D944DF" w:rsidRPr="00D944DF" w:rsidRDefault="00D944DF" w:rsidP="00D944DF">
            <w:pPr>
              <w:widowControl w:val="0"/>
              <w:autoSpaceDE w:val="0"/>
              <w:autoSpaceDN w:val="0"/>
              <w:adjustRightInd w:val="0"/>
              <w:jc w:val="both"/>
            </w:pPr>
            <w:r w:rsidRPr="00D944DF">
              <w:rPr>
                <w:sz w:val="22"/>
              </w:rPr>
              <w:t>1. «Выравнивание бюджетной обеспеченности сельских поселений Инсарского муниципального района»</w:t>
            </w:r>
          </w:p>
        </w:tc>
        <w:tc>
          <w:tcPr>
            <w:tcW w:w="1500" w:type="dxa"/>
            <w:gridSpan w:val="3"/>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080" w:type="dxa"/>
            <w:gridSpan w:val="2"/>
          </w:tcPr>
          <w:p w:rsidR="00D944DF" w:rsidRPr="00D944DF" w:rsidRDefault="00D944DF" w:rsidP="00D944DF">
            <w:pPr>
              <w:widowControl w:val="0"/>
              <w:autoSpaceDE w:val="0"/>
              <w:autoSpaceDN w:val="0"/>
              <w:adjustRightInd w:val="0"/>
              <w:jc w:val="center"/>
            </w:pPr>
            <w:r w:rsidRPr="00D944DF">
              <w:rPr>
                <w:sz w:val="22"/>
              </w:rPr>
              <w:t>2017 год</w:t>
            </w:r>
          </w:p>
        </w:tc>
        <w:tc>
          <w:tcPr>
            <w:tcW w:w="1110" w:type="dxa"/>
            <w:gridSpan w:val="2"/>
          </w:tcPr>
          <w:p w:rsidR="00D944DF" w:rsidRPr="00D944DF" w:rsidRDefault="00D944DF" w:rsidP="00D944DF">
            <w:pPr>
              <w:widowControl w:val="0"/>
              <w:autoSpaceDE w:val="0"/>
              <w:autoSpaceDN w:val="0"/>
              <w:adjustRightInd w:val="0"/>
              <w:jc w:val="center"/>
            </w:pPr>
            <w:r w:rsidRPr="00D944DF">
              <w:rPr>
                <w:sz w:val="22"/>
              </w:rPr>
              <w:t>2024 год</w:t>
            </w:r>
          </w:p>
        </w:tc>
        <w:tc>
          <w:tcPr>
            <w:tcW w:w="1680" w:type="dxa"/>
            <w:gridSpan w:val="2"/>
          </w:tcPr>
          <w:p w:rsidR="00D944DF" w:rsidRPr="00D944DF" w:rsidRDefault="00D944DF" w:rsidP="00D944DF">
            <w:pPr>
              <w:widowControl w:val="0"/>
              <w:autoSpaceDE w:val="0"/>
              <w:autoSpaceDN w:val="0"/>
              <w:adjustRightInd w:val="0"/>
              <w:jc w:val="both"/>
            </w:pPr>
            <w:r w:rsidRPr="00D944DF">
              <w:rPr>
                <w:sz w:val="22"/>
              </w:rPr>
              <w:t>Снижение диспропорций в уровне бюджетной обеспеченности сельских поселений, обеспечение равного доступа граждан к основным бюджетным услугам и социальным гарантиям</w:t>
            </w:r>
          </w:p>
        </w:tc>
        <w:tc>
          <w:tcPr>
            <w:tcW w:w="1260" w:type="dxa"/>
            <w:gridSpan w:val="2"/>
          </w:tcPr>
          <w:p w:rsidR="00D944DF" w:rsidRPr="00D944DF" w:rsidRDefault="00D944DF" w:rsidP="00D944DF">
            <w:pPr>
              <w:widowControl w:val="0"/>
              <w:autoSpaceDE w:val="0"/>
              <w:autoSpaceDN w:val="0"/>
              <w:adjustRightInd w:val="0"/>
              <w:jc w:val="both"/>
            </w:pPr>
            <w:r w:rsidRPr="00D944DF">
              <w:rPr>
                <w:sz w:val="22"/>
              </w:rPr>
              <w:t>Рост дифференциации сельских поселений по уровню расчетной бюджетной обеспеченности</w:t>
            </w:r>
          </w:p>
        </w:tc>
        <w:tc>
          <w:tcPr>
            <w:tcW w:w="1385" w:type="dxa"/>
          </w:tcPr>
          <w:p w:rsidR="00D944DF" w:rsidRPr="00D944DF" w:rsidRDefault="00D944DF" w:rsidP="00D944DF">
            <w:pPr>
              <w:widowControl w:val="0"/>
              <w:autoSpaceDE w:val="0"/>
              <w:autoSpaceDN w:val="0"/>
              <w:adjustRightInd w:val="0"/>
              <w:jc w:val="center"/>
            </w:pPr>
            <w:r w:rsidRPr="00D944DF">
              <w:rPr>
                <w:sz w:val="22"/>
              </w:rPr>
              <w:t>17</w:t>
            </w:r>
          </w:p>
        </w:tc>
      </w:tr>
      <w:tr w:rsidR="00D944DF" w:rsidRPr="00D944DF" w:rsidTr="00575688">
        <w:tblPrEx>
          <w:tblBorders>
            <w:insideH w:val="single" w:sz="4" w:space="0" w:color="auto"/>
            <w:insideV w:val="single" w:sz="4" w:space="0" w:color="auto"/>
          </w:tblBorders>
        </w:tblPrEx>
        <w:trPr>
          <w:trHeight w:val="1489"/>
        </w:trPr>
        <w:tc>
          <w:tcPr>
            <w:tcW w:w="690" w:type="dxa"/>
          </w:tcPr>
          <w:p w:rsidR="00D944DF" w:rsidRPr="00D944DF" w:rsidRDefault="00D944DF" w:rsidP="00D944DF">
            <w:pPr>
              <w:widowControl w:val="0"/>
              <w:autoSpaceDE w:val="0"/>
              <w:autoSpaceDN w:val="0"/>
              <w:adjustRightInd w:val="0"/>
              <w:ind w:left="-738" w:firstLine="720"/>
              <w:jc w:val="both"/>
            </w:pPr>
            <w:r w:rsidRPr="00D944DF">
              <w:rPr>
                <w:sz w:val="22"/>
              </w:rPr>
              <w:t>16</w:t>
            </w:r>
          </w:p>
        </w:tc>
        <w:tc>
          <w:tcPr>
            <w:tcW w:w="1515" w:type="dxa"/>
            <w:gridSpan w:val="2"/>
          </w:tcPr>
          <w:p w:rsidR="00D944DF" w:rsidRPr="00D944DF" w:rsidRDefault="00D944DF" w:rsidP="00D944DF">
            <w:pPr>
              <w:widowControl w:val="0"/>
              <w:autoSpaceDE w:val="0"/>
              <w:autoSpaceDN w:val="0"/>
              <w:adjustRightInd w:val="0"/>
              <w:jc w:val="both"/>
            </w:pPr>
            <w:r w:rsidRPr="00D944DF">
              <w:rPr>
                <w:sz w:val="22"/>
              </w:rPr>
              <w:t>Финансовая поддержка поселений Инсарского  муниципального района  для решения вопросов местного значения</w:t>
            </w:r>
          </w:p>
        </w:tc>
        <w:tc>
          <w:tcPr>
            <w:tcW w:w="1500" w:type="dxa"/>
            <w:gridSpan w:val="3"/>
          </w:tcPr>
          <w:p w:rsidR="00D944DF" w:rsidRPr="00D944DF" w:rsidRDefault="00D944DF" w:rsidP="00D944DF">
            <w:pPr>
              <w:widowControl w:val="0"/>
              <w:autoSpaceDE w:val="0"/>
              <w:autoSpaceDN w:val="0"/>
              <w:adjustRightInd w:val="0"/>
              <w:jc w:val="both"/>
            </w:pPr>
            <w:r w:rsidRPr="00D944DF">
              <w:rPr>
                <w:sz w:val="22"/>
              </w:rPr>
              <w:t>Финансовое управление администрации Инсарского муниципального района</w:t>
            </w:r>
          </w:p>
        </w:tc>
        <w:tc>
          <w:tcPr>
            <w:tcW w:w="1080" w:type="dxa"/>
            <w:gridSpan w:val="2"/>
          </w:tcPr>
          <w:p w:rsidR="00D944DF" w:rsidRPr="00D944DF" w:rsidRDefault="00D944DF" w:rsidP="00D944DF">
            <w:pPr>
              <w:widowControl w:val="0"/>
              <w:autoSpaceDE w:val="0"/>
              <w:autoSpaceDN w:val="0"/>
              <w:adjustRightInd w:val="0"/>
              <w:jc w:val="center"/>
            </w:pPr>
            <w:r w:rsidRPr="00D944DF">
              <w:rPr>
                <w:sz w:val="22"/>
              </w:rPr>
              <w:t>2019 год</w:t>
            </w:r>
          </w:p>
        </w:tc>
        <w:tc>
          <w:tcPr>
            <w:tcW w:w="1110" w:type="dxa"/>
            <w:gridSpan w:val="2"/>
          </w:tcPr>
          <w:p w:rsidR="00D944DF" w:rsidRPr="00D944DF" w:rsidRDefault="00D944DF" w:rsidP="00D944DF">
            <w:pPr>
              <w:widowControl w:val="0"/>
              <w:autoSpaceDE w:val="0"/>
              <w:autoSpaceDN w:val="0"/>
              <w:adjustRightInd w:val="0"/>
              <w:jc w:val="center"/>
            </w:pPr>
            <w:r w:rsidRPr="00D944DF">
              <w:rPr>
                <w:sz w:val="22"/>
              </w:rPr>
              <w:t>2024 год</w:t>
            </w:r>
          </w:p>
        </w:tc>
        <w:tc>
          <w:tcPr>
            <w:tcW w:w="1680" w:type="dxa"/>
            <w:gridSpan w:val="2"/>
          </w:tcPr>
          <w:p w:rsidR="00D944DF" w:rsidRPr="00D944DF" w:rsidRDefault="00D944DF" w:rsidP="00D944DF">
            <w:pPr>
              <w:widowControl w:val="0"/>
              <w:autoSpaceDE w:val="0"/>
              <w:autoSpaceDN w:val="0"/>
              <w:adjustRightInd w:val="0"/>
              <w:jc w:val="both"/>
            </w:pPr>
            <w:r w:rsidRPr="00D944DF">
              <w:rPr>
                <w:sz w:val="22"/>
              </w:rPr>
              <w:t>своевременное исполнение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60" w:type="dxa"/>
            <w:gridSpan w:val="2"/>
          </w:tcPr>
          <w:p w:rsidR="00D944DF" w:rsidRPr="00D944DF" w:rsidRDefault="00D944DF" w:rsidP="00D944DF">
            <w:pPr>
              <w:widowControl w:val="0"/>
              <w:autoSpaceDE w:val="0"/>
              <w:autoSpaceDN w:val="0"/>
              <w:adjustRightInd w:val="0"/>
              <w:jc w:val="both"/>
            </w:pPr>
            <w:r w:rsidRPr="00D944DF">
              <w:rPr>
                <w:sz w:val="22"/>
              </w:rPr>
              <w:t>недостаточное финансовое обеспечение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385" w:type="dxa"/>
          </w:tcPr>
          <w:p w:rsidR="00D944DF" w:rsidRPr="00D944DF" w:rsidRDefault="00D944DF" w:rsidP="00D944DF">
            <w:pPr>
              <w:widowControl w:val="0"/>
              <w:autoSpaceDE w:val="0"/>
              <w:autoSpaceDN w:val="0"/>
              <w:adjustRightInd w:val="0"/>
              <w:jc w:val="center"/>
            </w:pPr>
            <w:r w:rsidRPr="00D944DF">
              <w:rPr>
                <w:sz w:val="22"/>
              </w:rPr>
              <w:t>18,19</w:t>
            </w:r>
          </w:p>
        </w:tc>
      </w:tr>
    </w:tbl>
    <w:p w:rsidR="00D944DF" w:rsidRPr="00D944DF" w:rsidRDefault="00D944DF" w:rsidP="00D944DF">
      <w:pPr>
        <w:widowControl w:val="0"/>
        <w:autoSpaceDE w:val="0"/>
        <w:autoSpaceDN w:val="0"/>
        <w:adjustRightInd w:val="0"/>
        <w:ind w:firstLine="720"/>
        <w:jc w:val="both"/>
        <w:rPr>
          <w:sz w:val="22"/>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szCs w:val="28"/>
        </w:rPr>
      </w:pPr>
      <w:r w:rsidRPr="00D944DF">
        <w:rPr>
          <w:b/>
          <w:bCs/>
          <w:color w:val="26282F"/>
          <w:szCs w:val="28"/>
        </w:rPr>
        <w:t>Приложение 3</w:t>
      </w:r>
    </w:p>
    <w:p w:rsidR="00D944DF" w:rsidRPr="00D944DF" w:rsidRDefault="00D944DF" w:rsidP="00D944DF">
      <w:pPr>
        <w:widowControl w:val="0"/>
        <w:autoSpaceDE w:val="0"/>
        <w:autoSpaceDN w:val="0"/>
        <w:adjustRightInd w:val="0"/>
        <w:ind w:firstLine="698"/>
        <w:jc w:val="right"/>
        <w:rPr>
          <w:szCs w:val="28"/>
        </w:rPr>
      </w:pPr>
      <w:r w:rsidRPr="00D944DF">
        <w:rPr>
          <w:b/>
          <w:bCs/>
          <w:color w:val="26282F"/>
          <w:szCs w:val="28"/>
        </w:rPr>
        <w:t xml:space="preserve">к </w:t>
      </w:r>
      <w:hyperlink w:anchor="sub_10000" w:history="1">
        <w:r w:rsidRPr="00D944DF">
          <w:rPr>
            <w:b/>
            <w:bCs/>
            <w:szCs w:val="28"/>
          </w:rPr>
          <w:t>муниципальной программе</w:t>
        </w:r>
      </w:hyperlink>
      <w:r w:rsidRPr="00D944DF">
        <w:rPr>
          <w:b/>
          <w:bCs/>
          <w:color w:val="26282F"/>
          <w:szCs w:val="28"/>
        </w:rPr>
        <w:t xml:space="preserve"> повышения эффективности</w:t>
      </w:r>
    </w:p>
    <w:p w:rsidR="00D944DF" w:rsidRPr="00D944DF" w:rsidRDefault="00D944DF" w:rsidP="00D944DF">
      <w:pPr>
        <w:widowControl w:val="0"/>
        <w:autoSpaceDE w:val="0"/>
        <w:autoSpaceDN w:val="0"/>
        <w:adjustRightInd w:val="0"/>
        <w:ind w:firstLine="698"/>
        <w:jc w:val="right"/>
        <w:rPr>
          <w:szCs w:val="28"/>
        </w:rPr>
      </w:pPr>
      <w:r w:rsidRPr="00D944DF">
        <w:rPr>
          <w:b/>
          <w:bCs/>
          <w:color w:val="26282F"/>
          <w:szCs w:val="28"/>
        </w:rPr>
        <w:t>управления муниципальными финансами</w:t>
      </w:r>
    </w:p>
    <w:p w:rsidR="00D944DF" w:rsidRPr="00D944DF" w:rsidRDefault="00D944DF" w:rsidP="00D944DF">
      <w:pPr>
        <w:widowControl w:val="0"/>
        <w:autoSpaceDE w:val="0"/>
        <w:autoSpaceDN w:val="0"/>
        <w:adjustRightInd w:val="0"/>
        <w:ind w:firstLine="698"/>
        <w:jc w:val="right"/>
        <w:rPr>
          <w:szCs w:val="28"/>
        </w:rPr>
      </w:pPr>
      <w:r w:rsidRPr="00D944DF">
        <w:rPr>
          <w:b/>
          <w:bCs/>
          <w:color w:val="26282F"/>
          <w:szCs w:val="28"/>
        </w:rPr>
        <w:t>в Инсарском муниципальном районе</w:t>
      </w:r>
    </w:p>
    <w:p w:rsidR="00D944DF" w:rsidRPr="00D944DF" w:rsidRDefault="00D944DF" w:rsidP="00D944DF">
      <w:pPr>
        <w:widowControl w:val="0"/>
        <w:autoSpaceDE w:val="0"/>
        <w:autoSpaceDN w:val="0"/>
        <w:adjustRightInd w:val="0"/>
        <w:ind w:firstLine="698"/>
        <w:jc w:val="right"/>
        <w:rPr>
          <w:szCs w:val="28"/>
        </w:rPr>
      </w:pPr>
      <w:r w:rsidRPr="00D944DF">
        <w:rPr>
          <w:b/>
          <w:bCs/>
          <w:color w:val="26282F"/>
          <w:szCs w:val="28"/>
        </w:rPr>
        <w:t xml:space="preserve">Республике Мордовия </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r w:rsidRPr="00D944DF">
        <w:rPr>
          <w:b/>
          <w:bCs/>
          <w:color w:val="26282F"/>
          <w:szCs w:val="28"/>
        </w:rPr>
        <w:t>Сведения</w:t>
      </w:r>
      <w:r w:rsidRPr="00D944DF">
        <w:rPr>
          <w:b/>
          <w:bCs/>
          <w:color w:val="26282F"/>
          <w:szCs w:val="28"/>
        </w:rPr>
        <w:br/>
        <w:t>об основных мерах правового регулирования в сфере реализации муниципальной программы повышения эффективности управления муниципальными финансами в Инсарском муниципальном районе</w:t>
      </w:r>
    </w:p>
    <w:p w:rsidR="00D944DF" w:rsidRPr="00D944DF" w:rsidRDefault="00D944DF" w:rsidP="00D944DF">
      <w:pPr>
        <w:widowControl w:val="0"/>
        <w:autoSpaceDE w:val="0"/>
        <w:autoSpaceDN w:val="0"/>
        <w:adjustRightInd w:val="0"/>
        <w:ind w:firstLine="720"/>
        <w:jc w:val="both"/>
        <w:rPr>
          <w:szCs w:val="28"/>
        </w:rPr>
      </w:pPr>
    </w:p>
    <w:tbl>
      <w:tblPr>
        <w:tblW w:w="1036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1890"/>
        <w:gridCol w:w="70"/>
        <w:gridCol w:w="3335"/>
        <w:gridCol w:w="25"/>
        <w:gridCol w:w="2495"/>
        <w:gridCol w:w="25"/>
        <w:gridCol w:w="1780"/>
        <w:gridCol w:w="19"/>
        <w:gridCol w:w="21"/>
      </w:tblGrid>
      <w:tr w:rsidR="00D944DF" w:rsidRPr="00D944DF" w:rsidTr="00575688">
        <w:tc>
          <w:tcPr>
            <w:tcW w:w="709"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N</w:t>
            </w:r>
            <w:r w:rsidRPr="00D944DF">
              <w:rPr>
                <w:szCs w:val="28"/>
              </w:rPr>
              <w:br/>
              <w:t>п/п</w:t>
            </w:r>
          </w:p>
        </w:tc>
        <w:tc>
          <w:tcPr>
            <w:tcW w:w="19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Вид нормативного правового акта</w:t>
            </w:r>
          </w:p>
        </w:tc>
        <w:tc>
          <w:tcPr>
            <w:tcW w:w="33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Основные положения нормативного правового акта</w:t>
            </w:r>
          </w:p>
        </w:tc>
        <w:tc>
          <w:tcPr>
            <w:tcW w:w="25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Ответственный исполнитель и соисполнители</w:t>
            </w:r>
          </w:p>
        </w:tc>
        <w:tc>
          <w:tcPr>
            <w:tcW w:w="1820" w:type="dxa"/>
            <w:gridSpan w:val="3"/>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Ожидаемые сроки принятия</w:t>
            </w:r>
          </w:p>
        </w:tc>
      </w:tr>
      <w:tr w:rsidR="00D944DF" w:rsidRPr="00D944DF" w:rsidTr="00575688">
        <w:trPr>
          <w:gridAfter w:val="2"/>
          <w:wAfter w:w="40" w:type="dxa"/>
        </w:trPr>
        <w:tc>
          <w:tcPr>
            <w:tcW w:w="10329" w:type="dxa"/>
            <w:gridSpan w:val="8"/>
            <w:tcBorders>
              <w:top w:val="single" w:sz="4" w:space="0" w:color="auto"/>
              <w:bottom w:val="single" w:sz="4" w:space="0" w:color="auto"/>
            </w:tcBorders>
          </w:tcPr>
          <w:p w:rsidR="00D944DF" w:rsidRPr="00D944DF" w:rsidRDefault="00DB275E" w:rsidP="00D944DF">
            <w:pPr>
              <w:widowControl w:val="0"/>
              <w:autoSpaceDE w:val="0"/>
              <w:autoSpaceDN w:val="0"/>
              <w:adjustRightInd w:val="0"/>
              <w:spacing w:before="108" w:after="108"/>
              <w:jc w:val="center"/>
              <w:outlineLvl w:val="0"/>
              <w:rPr>
                <w:b/>
                <w:bCs/>
                <w:color w:val="26282F"/>
                <w:szCs w:val="28"/>
              </w:rPr>
            </w:pPr>
            <w:hyperlink w:anchor="sub_6000" w:history="1">
              <w:r w:rsidR="00D944DF" w:rsidRPr="00D944DF">
                <w:rPr>
                  <w:b/>
                  <w:bCs/>
                  <w:szCs w:val="28"/>
                </w:rPr>
                <w:t>Подпрограмма</w:t>
              </w:r>
            </w:hyperlink>
            <w:r w:rsidR="00D944DF" w:rsidRPr="00D944DF">
              <w:rPr>
                <w:b/>
                <w:bCs/>
                <w:color w:val="26282F"/>
                <w:szCs w:val="28"/>
              </w:rPr>
              <w:t xml:space="preserve"> 1»Эффективное использование бюджетного потенциала»</w:t>
            </w:r>
          </w:p>
        </w:tc>
      </w:tr>
      <w:tr w:rsidR="00D944DF" w:rsidRPr="00D944DF" w:rsidTr="00575688">
        <w:tc>
          <w:tcPr>
            <w:tcW w:w="709"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1.</w:t>
            </w:r>
          </w:p>
        </w:tc>
        <w:tc>
          <w:tcPr>
            <w:tcW w:w="19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Решение Совета депутатов Инсарского муниципального района</w:t>
            </w:r>
          </w:p>
        </w:tc>
        <w:tc>
          <w:tcPr>
            <w:tcW w:w="33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основные направления бюджетной политики Инсарского муниципального района на очередной год и плановый период</w:t>
            </w:r>
          </w:p>
        </w:tc>
        <w:tc>
          <w:tcPr>
            <w:tcW w:w="25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Финансовое управление администрации Инсарского муниципального района</w:t>
            </w:r>
          </w:p>
        </w:tc>
        <w:tc>
          <w:tcPr>
            <w:tcW w:w="1820" w:type="dxa"/>
            <w:gridSpan w:val="3"/>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ежегодно, IV квартал текущего года</w:t>
            </w:r>
          </w:p>
        </w:tc>
      </w:tr>
      <w:tr w:rsidR="00D944DF" w:rsidRPr="00D944DF" w:rsidTr="00575688">
        <w:tc>
          <w:tcPr>
            <w:tcW w:w="709"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2.</w:t>
            </w:r>
          </w:p>
        </w:tc>
        <w:tc>
          <w:tcPr>
            <w:tcW w:w="19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Решение Совета депутатов Инсарского муниципального района</w:t>
            </w:r>
          </w:p>
        </w:tc>
        <w:tc>
          <w:tcPr>
            <w:tcW w:w="33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принятие решения Совета депутатов Инсарского муниципального района о бюджете Инсарского муниципального района на очередной год и плановый период, утверждение в его составе доходов, расходов, источников финансирования дефицита бюджета Инсарского муниципального района на очередной финансовый год и на плановый период</w:t>
            </w:r>
          </w:p>
        </w:tc>
        <w:tc>
          <w:tcPr>
            <w:tcW w:w="25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Финансовое управление администрации Инсарского муниципального района</w:t>
            </w:r>
          </w:p>
        </w:tc>
        <w:tc>
          <w:tcPr>
            <w:tcW w:w="1820" w:type="dxa"/>
            <w:gridSpan w:val="3"/>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ежегодно, IV квартал текущего года</w:t>
            </w:r>
          </w:p>
        </w:tc>
      </w:tr>
      <w:tr w:rsidR="00D944DF" w:rsidRPr="00D944DF" w:rsidTr="00575688">
        <w:tc>
          <w:tcPr>
            <w:tcW w:w="709" w:type="dxa"/>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3.</w:t>
            </w:r>
          </w:p>
        </w:tc>
        <w:tc>
          <w:tcPr>
            <w:tcW w:w="19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Решение Совета депутатов Инсарского муниципального района</w:t>
            </w:r>
          </w:p>
        </w:tc>
        <w:tc>
          <w:tcPr>
            <w:tcW w:w="336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rPr>
                <w:szCs w:val="28"/>
              </w:rPr>
            </w:pPr>
            <w:r w:rsidRPr="00D944DF">
              <w:rPr>
                <w:szCs w:val="28"/>
              </w:rPr>
              <w:t>внесение изменений в решение Совета депутатов Инсарского муниципального района о бюджете Инсарского муниципального района в течение финансового года</w:t>
            </w:r>
          </w:p>
        </w:tc>
        <w:tc>
          <w:tcPr>
            <w:tcW w:w="2520" w:type="dxa"/>
            <w:gridSpan w:val="2"/>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Финансовое управление администрации Инсарского муниципального района</w:t>
            </w:r>
          </w:p>
        </w:tc>
        <w:tc>
          <w:tcPr>
            <w:tcW w:w="1820" w:type="dxa"/>
            <w:gridSpan w:val="3"/>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rPr>
                <w:szCs w:val="28"/>
              </w:rPr>
            </w:pPr>
            <w:r w:rsidRPr="00D944DF">
              <w:rPr>
                <w:szCs w:val="28"/>
              </w:rPr>
              <w:t>по мере необходимости</w:t>
            </w:r>
          </w:p>
        </w:tc>
      </w:tr>
      <w:tr w:rsidR="00D944DF" w:rsidRPr="00D944DF" w:rsidTr="00575688">
        <w:tblPrEx>
          <w:tblBorders>
            <w:insideH w:val="single" w:sz="4" w:space="0" w:color="auto"/>
            <w:insideV w:val="single" w:sz="4" w:space="0" w:color="auto"/>
          </w:tblBorders>
        </w:tblPrEx>
        <w:trPr>
          <w:gridAfter w:val="1"/>
          <w:wAfter w:w="21" w:type="dxa"/>
          <w:trHeight w:val="816"/>
        </w:trPr>
        <w:tc>
          <w:tcPr>
            <w:tcW w:w="10348" w:type="dxa"/>
            <w:gridSpan w:val="9"/>
          </w:tcPr>
          <w:p w:rsidR="00D944DF" w:rsidRPr="00D944DF" w:rsidRDefault="00D944DF" w:rsidP="00D944DF">
            <w:pPr>
              <w:widowControl w:val="0"/>
              <w:autoSpaceDE w:val="0"/>
              <w:autoSpaceDN w:val="0"/>
              <w:adjustRightInd w:val="0"/>
              <w:ind w:firstLine="720"/>
              <w:jc w:val="both"/>
              <w:rPr>
                <w:szCs w:val="28"/>
              </w:rPr>
            </w:pPr>
          </w:p>
          <w:p w:rsidR="00D944DF" w:rsidRPr="00D944DF" w:rsidRDefault="00DB275E" w:rsidP="00D944DF">
            <w:pPr>
              <w:widowControl w:val="0"/>
              <w:autoSpaceDE w:val="0"/>
              <w:autoSpaceDN w:val="0"/>
              <w:adjustRightInd w:val="0"/>
              <w:ind w:firstLine="34"/>
              <w:jc w:val="center"/>
              <w:rPr>
                <w:color w:val="26282F"/>
                <w:szCs w:val="28"/>
              </w:rPr>
            </w:pPr>
            <w:hyperlink w:anchor="sub_700" w:history="1">
              <w:r w:rsidR="00D944DF" w:rsidRPr="00D944DF">
                <w:rPr>
                  <w:b/>
                  <w:bCs/>
                  <w:szCs w:val="28"/>
                </w:rPr>
                <w:t>Подпрограмма 2</w:t>
              </w:r>
            </w:hyperlink>
            <w:r w:rsidR="00D944DF" w:rsidRPr="00D944DF">
              <w:rPr>
                <w:szCs w:val="28"/>
              </w:rPr>
              <w:t xml:space="preserve"> </w:t>
            </w:r>
            <w:r w:rsidR="00D944DF" w:rsidRPr="00D944DF">
              <w:rPr>
                <w:b/>
                <w:bCs/>
                <w:szCs w:val="28"/>
              </w:rPr>
              <w:t>«Управление муниципальным долгом Инсарского муниципального района Республики Мордовия»</w:t>
            </w:r>
          </w:p>
          <w:p w:rsidR="00D944DF" w:rsidRPr="00D944DF" w:rsidRDefault="00D944DF" w:rsidP="00D944DF">
            <w:pPr>
              <w:widowControl w:val="0"/>
              <w:autoSpaceDE w:val="0"/>
              <w:autoSpaceDN w:val="0"/>
              <w:adjustRightInd w:val="0"/>
              <w:ind w:firstLine="698"/>
              <w:jc w:val="right"/>
              <w:rPr>
                <w:szCs w:val="28"/>
              </w:rPr>
            </w:pPr>
          </w:p>
        </w:tc>
      </w:tr>
      <w:tr w:rsidR="00D944DF" w:rsidRPr="00D944DF" w:rsidTr="00575688">
        <w:tblPrEx>
          <w:tblBorders>
            <w:insideH w:val="single" w:sz="4" w:space="0" w:color="auto"/>
            <w:insideV w:val="single" w:sz="4" w:space="0" w:color="auto"/>
          </w:tblBorders>
        </w:tblPrEx>
        <w:trPr>
          <w:gridAfter w:val="1"/>
          <w:wAfter w:w="21" w:type="dxa"/>
          <w:trHeight w:val="816"/>
        </w:trPr>
        <w:tc>
          <w:tcPr>
            <w:tcW w:w="709" w:type="dxa"/>
          </w:tcPr>
          <w:p w:rsidR="00D944DF" w:rsidRPr="00D944DF" w:rsidRDefault="00D944DF" w:rsidP="00D944DF">
            <w:pPr>
              <w:widowControl w:val="0"/>
              <w:autoSpaceDE w:val="0"/>
              <w:autoSpaceDN w:val="0"/>
              <w:adjustRightInd w:val="0"/>
              <w:ind w:firstLine="34"/>
              <w:jc w:val="both"/>
              <w:rPr>
                <w:szCs w:val="28"/>
              </w:rPr>
            </w:pPr>
            <w:r w:rsidRPr="00D944DF">
              <w:rPr>
                <w:szCs w:val="28"/>
              </w:rPr>
              <w:t>4.</w:t>
            </w:r>
          </w:p>
        </w:tc>
        <w:tc>
          <w:tcPr>
            <w:tcW w:w="1890" w:type="dxa"/>
          </w:tcPr>
          <w:p w:rsidR="00D944DF" w:rsidRPr="00D944DF" w:rsidRDefault="00D944DF" w:rsidP="00D944DF">
            <w:pPr>
              <w:widowControl w:val="0"/>
              <w:autoSpaceDE w:val="0"/>
              <w:autoSpaceDN w:val="0"/>
              <w:adjustRightInd w:val="0"/>
              <w:jc w:val="both"/>
              <w:rPr>
                <w:szCs w:val="28"/>
              </w:rPr>
            </w:pPr>
            <w:r w:rsidRPr="00D944DF">
              <w:rPr>
                <w:szCs w:val="28"/>
              </w:rPr>
              <w:t>Решение Совета депутатов Инсарского муниципальног</w:t>
            </w:r>
            <w:r w:rsidRPr="00D944DF">
              <w:rPr>
                <w:szCs w:val="28"/>
              </w:rPr>
              <w:lastRenderedPageBreak/>
              <w:t>о района</w:t>
            </w:r>
          </w:p>
        </w:tc>
        <w:tc>
          <w:tcPr>
            <w:tcW w:w="3405" w:type="dxa"/>
            <w:gridSpan w:val="2"/>
          </w:tcPr>
          <w:p w:rsidR="00D944DF" w:rsidRPr="00D944DF" w:rsidRDefault="00D944DF" w:rsidP="00D944DF">
            <w:pPr>
              <w:widowControl w:val="0"/>
              <w:autoSpaceDE w:val="0"/>
              <w:autoSpaceDN w:val="0"/>
              <w:adjustRightInd w:val="0"/>
              <w:jc w:val="both"/>
              <w:rPr>
                <w:szCs w:val="28"/>
              </w:rPr>
            </w:pPr>
            <w:r w:rsidRPr="00D944DF">
              <w:rPr>
                <w:szCs w:val="28"/>
              </w:rPr>
              <w:lastRenderedPageBreak/>
              <w:t xml:space="preserve">Решением Совета депутатов Инсарского муниципального района «О бюджете Инсарского муниципального </w:t>
            </w:r>
            <w:r w:rsidRPr="00D944DF">
              <w:rPr>
                <w:szCs w:val="28"/>
              </w:rPr>
              <w:lastRenderedPageBreak/>
              <w:t>района на очередной финансовый год и плановый период» утверждаются параметры муниципального долга</w:t>
            </w:r>
          </w:p>
        </w:tc>
        <w:tc>
          <w:tcPr>
            <w:tcW w:w="2520" w:type="dxa"/>
            <w:gridSpan w:val="2"/>
          </w:tcPr>
          <w:p w:rsidR="00D944DF" w:rsidRPr="00D944DF" w:rsidRDefault="00D944DF" w:rsidP="00D944DF">
            <w:pPr>
              <w:widowControl w:val="0"/>
              <w:autoSpaceDE w:val="0"/>
              <w:autoSpaceDN w:val="0"/>
              <w:adjustRightInd w:val="0"/>
              <w:jc w:val="both"/>
              <w:rPr>
                <w:szCs w:val="28"/>
              </w:rPr>
            </w:pPr>
            <w:r w:rsidRPr="00D944DF">
              <w:rPr>
                <w:szCs w:val="28"/>
              </w:rPr>
              <w:lastRenderedPageBreak/>
              <w:t xml:space="preserve">Финансовое управление администрации Инсарского </w:t>
            </w:r>
            <w:r w:rsidRPr="00D944DF">
              <w:rPr>
                <w:szCs w:val="28"/>
              </w:rPr>
              <w:lastRenderedPageBreak/>
              <w:t>муниципального района</w:t>
            </w:r>
          </w:p>
        </w:tc>
        <w:tc>
          <w:tcPr>
            <w:tcW w:w="1824" w:type="dxa"/>
            <w:gridSpan w:val="3"/>
          </w:tcPr>
          <w:p w:rsidR="00D944DF" w:rsidRPr="00D944DF" w:rsidRDefault="00D944DF" w:rsidP="00D944DF">
            <w:pPr>
              <w:widowControl w:val="0"/>
              <w:autoSpaceDE w:val="0"/>
              <w:autoSpaceDN w:val="0"/>
              <w:adjustRightInd w:val="0"/>
              <w:jc w:val="center"/>
              <w:rPr>
                <w:szCs w:val="28"/>
              </w:rPr>
            </w:pPr>
            <w:r w:rsidRPr="00D944DF">
              <w:rPr>
                <w:szCs w:val="28"/>
              </w:rPr>
              <w:lastRenderedPageBreak/>
              <w:t>ежегодно, IV квартал текущего года</w:t>
            </w:r>
          </w:p>
        </w:tc>
      </w:tr>
      <w:tr w:rsidR="00D944DF" w:rsidRPr="00D944DF" w:rsidTr="00575688">
        <w:tblPrEx>
          <w:tblBorders>
            <w:insideH w:val="single" w:sz="4" w:space="0" w:color="auto"/>
            <w:insideV w:val="single" w:sz="4" w:space="0" w:color="auto"/>
          </w:tblBorders>
        </w:tblPrEx>
        <w:trPr>
          <w:gridAfter w:val="1"/>
          <w:wAfter w:w="21" w:type="dxa"/>
          <w:trHeight w:val="816"/>
        </w:trPr>
        <w:tc>
          <w:tcPr>
            <w:tcW w:w="709" w:type="dxa"/>
          </w:tcPr>
          <w:p w:rsidR="00D944DF" w:rsidRPr="00D944DF" w:rsidRDefault="00D944DF" w:rsidP="00D944DF">
            <w:pPr>
              <w:widowControl w:val="0"/>
              <w:autoSpaceDE w:val="0"/>
              <w:autoSpaceDN w:val="0"/>
              <w:adjustRightInd w:val="0"/>
              <w:jc w:val="both"/>
              <w:rPr>
                <w:szCs w:val="28"/>
              </w:rPr>
            </w:pPr>
            <w:r w:rsidRPr="00D944DF">
              <w:rPr>
                <w:szCs w:val="28"/>
              </w:rPr>
              <w:lastRenderedPageBreak/>
              <w:t>5.</w:t>
            </w:r>
          </w:p>
        </w:tc>
        <w:tc>
          <w:tcPr>
            <w:tcW w:w="1890" w:type="dxa"/>
          </w:tcPr>
          <w:p w:rsidR="00D944DF" w:rsidRPr="00D944DF" w:rsidRDefault="00D944DF" w:rsidP="00D944DF">
            <w:pPr>
              <w:widowControl w:val="0"/>
              <w:autoSpaceDE w:val="0"/>
              <w:autoSpaceDN w:val="0"/>
              <w:adjustRightInd w:val="0"/>
              <w:jc w:val="both"/>
              <w:rPr>
                <w:szCs w:val="28"/>
              </w:rPr>
            </w:pPr>
            <w:r w:rsidRPr="00D944DF">
              <w:rPr>
                <w:szCs w:val="28"/>
              </w:rPr>
              <w:t>Решение Совета депутатов Инсарского муниципального района</w:t>
            </w:r>
          </w:p>
        </w:tc>
        <w:tc>
          <w:tcPr>
            <w:tcW w:w="3405" w:type="dxa"/>
            <w:gridSpan w:val="2"/>
          </w:tcPr>
          <w:p w:rsidR="00D944DF" w:rsidRPr="00D944DF" w:rsidRDefault="00D944DF" w:rsidP="00D944DF">
            <w:pPr>
              <w:widowControl w:val="0"/>
              <w:autoSpaceDE w:val="0"/>
              <w:autoSpaceDN w:val="0"/>
              <w:adjustRightInd w:val="0"/>
              <w:jc w:val="both"/>
              <w:rPr>
                <w:szCs w:val="28"/>
              </w:rPr>
            </w:pPr>
            <w:r w:rsidRPr="00D944DF">
              <w:rPr>
                <w:szCs w:val="28"/>
              </w:rPr>
              <w:t>внесение изменений в решение Совета депутатов Инсарского муниципального района о бюджете Инсарского муниципального района в части корректировки параметров муниципального долга</w:t>
            </w:r>
          </w:p>
        </w:tc>
        <w:tc>
          <w:tcPr>
            <w:tcW w:w="2520" w:type="dxa"/>
            <w:gridSpan w:val="2"/>
          </w:tcPr>
          <w:p w:rsidR="00D944DF" w:rsidRPr="00D944DF" w:rsidRDefault="00D944DF" w:rsidP="00D944DF">
            <w:pPr>
              <w:widowControl w:val="0"/>
              <w:autoSpaceDE w:val="0"/>
              <w:autoSpaceDN w:val="0"/>
              <w:adjustRightInd w:val="0"/>
              <w:jc w:val="both"/>
              <w:rPr>
                <w:szCs w:val="28"/>
              </w:rPr>
            </w:pPr>
            <w:r w:rsidRPr="00D944DF">
              <w:rPr>
                <w:szCs w:val="28"/>
              </w:rPr>
              <w:t>Финансовое управление администрации Инсарского муниципального района</w:t>
            </w:r>
          </w:p>
        </w:tc>
        <w:tc>
          <w:tcPr>
            <w:tcW w:w="1824" w:type="dxa"/>
            <w:gridSpan w:val="3"/>
          </w:tcPr>
          <w:p w:rsidR="00D944DF" w:rsidRPr="00D944DF" w:rsidRDefault="00D944DF" w:rsidP="00D944DF">
            <w:pPr>
              <w:widowControl w:val="0"/>
              <w:autoSpaceDE w:val="0"/>
              <w:autoSpaceDN w:val="0"/>
              <w:adjustRightInd w:val="0"/>
              <w:jc w:val="center"/>
              <w:rPr>
                <w:szCs w:val="28"/>
              </w:rPr>
            </w:pPr>
            <w:r w:rsidRPr="00D944DF">
              <w:rPr>
                <w:szCs w:val="28"/>
              </w:rPr>
              <w:t>по мере необходимости</w:t>
            </w:r>
          </w:p>
        </w:tc>
      </w:tr>
      <w:tr w:rsidR="00D944DF" w:rsidRPr="00D944DF" w:rsidTr="00575688">
        <w:tblPrEx>
          <w:tblBorders>
            <w:insideH w:val="single" w:sz="4" w:space="0" w:color="auto"/>
            <w:insideV w:val="single" w:sz="4" w:space="0" w:color="auto"/>
          </w:tblBorders>
        </w:tblPrEx>
        <w:trPr>
          <w:gridAfter w:val="1"/>
          <w:wAfter w:w="21" w:type="dxa"/>
          <w:trHeight w:val="537"/>
        </w:trPr>
        <w:tc>
          <w:tcPr>
            <w:tcW w:w="10348" w:type="dxa"/>
            <w:gridSpan w:val="9"/>
          </w:tcPr>
          <w:p w:rsidR="00D944DF" w:rsidRPr="00D944DF" w:rsidRDefault="00DB275E" w:rsidP="00D944DF">
            <w:pPr>
              <w:widowControl w:val="0"/>
              <w:autoSpaceDE w:val="0"/>
              <w:autoSpaceDN w:val="0"/>
              <w:adjustRightInd w:val="0"/>
              <w:jc w:val="center"/>
              <w:rPr>
                <w:szCs w:val="28"/>
              </w:rPr>
            </w:pPr>
            <w:hyperlink w:anchor="sub_8000" w:history="1">
              <w:r w:rsidR="00D944DF" w:rsidRPr="00D944DF">
                <w:rPr>
                  <w:b/>
                  <w:bCs/>
                  <w:szCs w:val="28"/>
                </w:rPr>
                <w:t>Подпрограмма</w:t>
              </w:r>
            </w:hyperlink>
            <w:r w:rsidR="00D944DF" w:rsidRPr="00D944DF">
              <w:rPr>
                <w:szCs w:val="28"/>
              </w:rPr>
              <w:t xml:space="preserve"> </w:t>
            </w:r>
            <w:r w:rsidR="00D944DF" w:rsidRPr="00D944DF">
              <w:rPr>
                <w:b/>
                <w:bCs/>
                <w:szCs w:val="28"/>
              </w:rPr>
              <w:t>«Повышение эффективности межбюджетных отношений»</w:t>
            </w:r>
          </w:p>
        </w:tc>
      </w:tr>
      <w:tr w:rsidR="00D944DF" w:rsidRPr="00D944DF" w:rsidTr="00575688">
        <w:tblPrEx>
          <w:tblBorders>
            <w:insideH w:val="single" w:sz="4" w:space="0" w:color="auto"/>
            <w:insideV w:val="single" w:sz="4" w:space="0" w:color="auto"/>
          </w:tblBorders>
        </w:tblPrEx>
        <w:trPr>
          <w:gridAfter w:val="1"/>
          <w:wAfter w:w="21" w:type="dxa"/>
          <w:trHeight w:val="816"/>
        </w:trPr>
        <w:tc>
          <w:tcPr>
            <w:tcW w:w="709" w:type="dxa"/>
          </w:tcPr>
          <w:p w:rsidR="00D944DF" w:rsidRPr="00D944DF" w:rsidRDefault="00D944DF" w:rsidP="00D944DF">
            <w:pPr>
              <w:widowControl w:val="0"/>
              <w:autoSpaceDE w:val="0"/>
              <w:autoSpaceDN w:val="0"/>
              <w:adjustRightInd w:val="0"/>
              <w:jc w:val="both"/>
              <w:rPr>
                <w:szCs w:val="28"/>
              </w:rPr>
            </w:pPr>
            <w:r w:rsidRPr="00D944DF">
              <w:rPr>
                <w:szCs w:val="28"/>
              </w:rPr>
              <w:t>6.</w:t>
            </w:r>
          </w:p>
        </w:tc>
        <w:tc>
          <w:tcPr>
            <w:tcW w:w="1890" w:type="dxa"/>
          </w:tcPr>
          <w:p w:rsidR="00D944DF" w:rsidRPr="00D944DF" w:rsidRDefault="00D944DF" w:rsidP="00D944DF">
            <w:pPr>
              <w:widowControl w:val="0"/>
              <w:autoSpaceDE w:val="0"/>
              <w:autoSpaceDN w:val="0"/>
              <w:adjustRightInd w:val="0"/>
              <w:jc w:val="both"/>
              <w:rPr>
                <w:szCs w:val="28"/>
              </w:rPr>
            </w:pPr>
            <w:r w:rsidRPr="00D944DF">
              <w:rPr>
                <w:szCs w:val="28"/>
              </w:rPr>
              <w:t>Решение Совета депутатов Инсарского муниципального района</w:t>
            </w:r>
          </w:p>
        </w:tc>
        <w:tc>
          <w:tcPr>
            <w:tcW w:w="3405" w:type="dxa"/>
            <w:gridSpan w:val="2"/>
          </w:tcPr>
          <w:p w:rsidR="00D944DF" w:rsidRPr="00D944DF" w:rsidRDefault="00D944DF" w:rsidP="00D944DF">
            <w:pPr>
              <w:widowControl w:val="0"/>
              <w:autoSpaceDE w:val="0"/>
              <w:autoSpaceDN w:val="0"/>
              <w:adjustRightInd w:val="0"/>
              <w:jc w:val="both"/>
              <w:rPr>
                <w:szCs w:val="28"/>
              </w:rPr>
            </w:pPr>
            <w:r w:rsidRPr="00D944DF">
              <w:rPr>
                <w:szCs w:val="28"/>
              </w:rPr>
              <w:t>утверждение решением Совета депутатов Инсарского муниципального района о бюджете Инсарского муниципального района на очередной год и плановый период объемов и распределения межбюджетных трансфертов, предоставляемых бюджетам сельских поселений</w:t>
            </w:r>
          </w:p>
        </w:tc>
        <w:tc>
          <w:tcPr>
            <w:tcW w:w="2520" w:type="dxa"/>
            <w:gridSpan w:val="2"/>
          </w:tcPr>
          <w:p w:rsidR="00D944DF" w:rsidRPr="00D944DF" w:rsidRDefault="00D944DF" w:rsidP="00D944DF">
            <w:pPr>
              <w:widowControl w:val="0"/>
              <w:autoSpaceDE w:val="0"/>
              <w:autoSpaceDN w:val="0"/>
              <w:adjustRightInd w:val="0"/>
              <w:jc w:val="both"/>
              <w:rPr>
                <w:szCs w:val="28"/>
              </w:rPr>
            </w:pPr>
            <w:r w:rsidRPr="00D944DF">
              <w:rPr>
                <w:szCs w:val="28"/>
              </w:rPr>
              <w:t>Финансовое управление администрации Инсарского муниципального района</w:t>
            </w:r>
          </w:p>
        </w:tc>
        <w:tc>
          <w:tcPr>
            <w:tcW w:w="1824" w:type="dxa"/>
            <w:gridSpan w:val="3"/>
          </w:tcPr>
          <w:p w:rsidR="00D944DF" w:rsidRPr="00D944DF" w:rsidRDefault="00D944DF" w:rsidP="00D944DF">
            <w:pPr>
              <w:widowControl w:val="0"/>
              <w:autoSpaceDE w:val="0"/>
              <w:autoSpaceDN w:val="0"/>
              <w:adjustRightInd w:val="0"/>
              <w:jc w:val="center"/>
              <w:rPr>
                <w:szCs w:val="28"/>
              </w:rPr>
            </w:pPr>
            <w:r w:rsidRPr="00D944DF">
              <w:rPr>
                <w:szCs w:val="28"/>
              </w:rPr>
              <w:t>ежегодно, IV квартал</w:t>
            </w:r>
          </w:p>
        </w:tc>
      </w:tr>
      <w:tr w:rsidR="00D944DF" w:rsidRPr="00D944DF" w:rsidTr="00575688">
        <w:tblPrEx>
          <w:tblBorders>
            <w:insideH w:val="single" w:sz="4" w:space="0" w:color="auto"/>
            <w:insideV w:val="single" w:sz="4" w:space="0" w:color="auto"/>
          </w:tblBorders>
        </w:tblPrEx>
        <w:trPr>
          <w:gridAfter w:val="1"/>
          <w:wAfter w:w="21" w:type="dxa"/>
          <w:trHeight w:val="816"/>
        </w:trPr>
        <w:tc>
          <w:tcPr>
            <w:tcW w:w="709" w:type="dxa"/>
          </w:tcPr>
          <w:p w:rsidR="00D944DF" w:rsidRPr="00D944DF" w:rsidRDefault="00D944DF" w:rsidP="00D944DF">
            <w:pPr>
              <w:widowControl w:val="0"/>
              <w:autoSpaceDE w:val="0"/>
              <w:autoSpaceDN w:val="0"/>
              <w:adjustRightInd w:val="0"/>
              <w:jc w:val="both"/>
              <w:rPr>
                <w:szCs w:val="28"/>
              </w:rPr>
            </w:pPr>
            <w:r w:rsidRPr="00D944DF">
              <w:rPr>
                <w:szCs w:val="28"/>
              </w:rPr>
              <w:t>7.</w:t>
            </w:r>
          </w:p>
        </w:tc>
        <w:tc>
          <w:tcPr>
            <w:tcW w:w="1890" w:type="dxa"/>
          </w:tcPr>
          <w:p w:rsidR="00D944DF" w:rsidRPr="00D944DF" w:rsidRDefault="00D944DF" w:rsidP="00D944DF">
            <w:pPr>
              <w:widowControl w:val="0"/>
              <w:autoSpaceDE w:val="0"/>
              <w:autoSpaceDN w:val="0"/>
              <w:adjustRightInd w:val="0"/>
              <w:jc w:val="both"/>
              <w:rPr>
                <w:szCs w:val="28"/>
              </w:rPr>
            </w:pPr>
            <w:r w:rsidRPr="00D944DF">
              <w:rPr>
                <w:szCs w:val="28"/>
              </w:rPr>
              <w:t>Решение Совета депутатов Инсарского муниципального района</w:t>
            </w:r>
          </w:p>
        </w:tc>
        <w:tc>
          <w:tcPr>
            <w:tcW w:w="3405" w:type="dxa"/>
            <w:gridSpan w:val="2"/>
          </w:tcPr>
          <w:p w:rsidR="00D944DF" w:rsidRPr="00D944DF" w:rsidRDefault="00D944DF" w:rsidP="00D944DF">
            <w:pPr>
              <w:widowControl w:val="0"/>
              <w:autoSpaceDE w:val="0"/>
              <w:autoSpaceDN w:val="0"/>
              <w:adjustRightInd w:val="0"/>
              <w:jc w:val="both"/>
              <w:rPr>
                <w:szCs w:val="28"/>
              </w:rPr>
            </w:pPr>
            <w:r w:rsidRPr="00D944DF">
              <w:rPr>
                <w:szCs w:val="28"/>
              </w:rPr>
              <w:t>внесение изменений в решение Совета депутатов Инсарского муниципального района о бюджете Инсарского муниципального района в части корректировки объемов и распределения межбюджетных трансфертов, предоставляемых бюджетам сельских поселений</w:t>
            </w:r>
          </w:p>
        </w:tc>
        <w:tc>
          <w:tcPr>
            <w:tcW w:w="2520" w:type="dxa"/>
            <w:gridSpan w:val="2"/>
          </w:tcPr>
          <w:p w:rsidR="00D944DF" w:rsidRPr="00D944DF" w:rsidRDefault="00D944DF" w:rsidP="00D944DF">
            <w:pPr>
              <w:widowControl w:val="0"/>
              <w:autoSpaceDE w:val="0"/>
              <w:autoSpaceDN w:val="0"/>
              <w:adjustRightInd w:val="0"/>
              <w:jc w:val="both"/>
              <w:rPr>
                <w:szCs w:val="28"/>
              </w:rPr>
            </w:pPr>
            <w:r w:rsidRPr="00D944DF">
              <w:rPr>
                <w:szCs w:val="28"/>
              </w:rPr>
              <w:t>Финансовое управление администрации Инсарского муниципального района</w:t>
            </w:r>
          </w:p>
        </w:tc>
        <w:tc>
          <w:tcPr>
            <w:tcW w:w="1824" w:type="dxa"/>
            <w:gridSpan w:val="3"/>
          </w:tcPr>
          <w:p w:rsidR="00D944DF" w:rsidRPr="00D944DF" w:rsidRDefault="00D944DF" w:rsidP="00D944DF">
            <w:pPr>
              <w:widowControl w:val="0"/>
              <w:autoSpaceDE w:val="0"/>
              <w:autoSpaceDN w:val="0"/>
              <w:adjustRightInd w:val="0"/>
              <w:jc w:val="center"/>
              <w:rPr>
                <w:szCs w:val="28"/>
              </w:rPr>
            </w:pPr>
            <w:r w:rsidRPr="00D944DF">
              <w:rPr>
                <w:szCs w:val="28"/>
              </w:rPr>
              <w:t>по мере необходимости</w:t>
            </w:r>
          </w:p>
        </w:tc>
      </w:tr>
    </w:tbl>
    <w:p w:rsidR="00D944DF" w:rsidRPr="00D944DF" w:rsidRDefault="00D944DF" w:rsidP="00D944DF">
      <w:pPr>
        <w:widowControl w:val="0"/>
        <w:autoSpaceDE w:val="0"/>
        <w:autoSpaceDN w:val="0"/>
        <w:adjustRightInd w:val="0"/>
        <w:ind w:firstLine="698"/>
        <w:jc w:val="right"/>
        <w:rPr>
          <w:b/>
          <w:bCs/>
          <w:color w:val="26282F"/>
          <w:sz w:val="22"/>
        </w:rPr>
      </w:pPr>
      <w:bookmarkStart w:id="167" w:name="sub_4000"/>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p w:rsidR="00D944DF" w:rsidRPr="00D944DF" w:rsidRDefault="00D944DF" w:rsidP="00D944DF">
      <w:pPr>
        <w:widowControl w:val="0"/>
        <w:autoSpaceDE w:val="0"/>
        <w:autoSpaceDN w:val="0"/>
        <w:adjustRightInd w:val="0"/>
        <w:ind w:firstLine="698"/>
        <w:jc w:val="right"/>
        <w:rPr>
          <w:b/>
          <w:bCs/>
          <w:color w:val="26282F"/>
          <w:sz w:val="22"/>
        </w:rPr>
      </w:pPr>
    </w:p>
    <w:bookmarkEnd w:id="167"/>
    <w:p w:rsidR="00D944DF" w:rsidRPr="00D944DF" w:rsidRDefault="00D944DF" w:rsidP="00D944DF">
      <w:pPr>
        <w:widowControl w:val="0"/>
        <w:autoSpaceDE w:val="0"/>
        <w:autoSpaceDN w:val="0"/>
        <w:adjustRightInd w:val="0"/>
        <w:rPr>
          <w:sz w:val="22"/>
        </w:rPr>
        <w:sectPr w:rsidR="00D944DF" w:rsidRPr="00D944DF" w:rsidSect="00575688">
          <w:pgSz w:w="11900" w:h="16800"/>
          <w:pgMar w:top="709" w:right="800" w:bottom="851" w:left="1100" w:header="720" w:footer="720" w:gutter="0"/>
          <w:cols w:space="720"/>
          <w:noEndnote/>
        </w:sectPr>
      </w:pP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lastRenderedPageBreak/>
        <w:t>Приложение 4</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 xml:space="preserve">к </w:t>
      </w:r>
      <w:hyperlink w:anchor="sub_10000" w:history="1">
        <w:r w:rsidRPr="00D944DF">
          <w:rPr>
            <w:bCs/>
            <w:szCs w:val="28"/>
          </w:rPr>
          <w:t>муниципальной программе</w:t>
        </w:r>
      </w:hyperlink>
      <w:r w:rsidRPr="00D944DF">
        <w:rPr>
          <w:bCs/>
          <w:color w:val="26282F"/>
          <w:szCs w:val="28"/>
        </w:rPr>
        <w:t xml:space="preserve"> повышения эффективности</w:t>
      </w:r>
    </w:p>
    <w:p w:rsidR="00D944DF" w:rsidRPr="00D944DF" w:rsidRDefault="00D944DF" w:rsidP="00D944DF">
      <w:pPr>
        <w:widowControl w:val="0"/>
        <w:autoSpaceDE w:val="0"/>
        <w:autoSpaceDN w:val="0"/>
        <w:adjustRightInd w:val="0"/>
        <w:ind w:firstLine="698"/>
        <w:jc w:val="right"/>
        <w:rPr>
          <w:szCs w:val="28"/>
        </w:rPr>
      </w:pPr>
      <w:r w:rsidRPr="00D944DF">
        <w:rPr>
          <w:bCs/>
          <w:color w:val="26282F"/>
          <w:szCs w:val="28"/>
        </w:rPr>
        <w:t>управления муниципальными финансами</w:t>
      </w:r>
    </w:p>
    <w:p w:rsidR="00D944DF" w:rsidRPr="00D944DF" w:rsidRDefault="00D944DF" w:rsidP="00D944DF">
      <w:pPr>
        <w:widowControl w:val="0"/>
        <w:autoSpaceDE w:val="0"/>
        <w:autoSpaceDN w:val="0"/>
        <w:adjustRightInd w:val="0"/>
        <w:ind w:firstLine="720"/>
        <w:jc w:val="right"/>
        <w:rPr>
          <w:sz w:val="22"/>
        </w:rPr>
      </w:pPr>
      <w:r w:rsidRPr="00D944DF">
        <w:rPr>
          <w:bCs/>
          <w:color w:val="26282F"/>
          <w:szCs w:val="28"/>
        </w:rPr>
        <w:t>в Инсарском муниципальном районе</w:t>
      </w: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Ресурсное обеспечение</w:t>
      </w:r>
      <w:r w:rsidRPr="00D944DF">
        <w:rPr>
          <w:bCs/>
          <w:color w:val="26282F"/>
          <w:szCs w:val="28"/>
        </w:rPr>
        <w:br/>
        <w:t>реализации муниципальной программы повышения эффективности управления муниципальными финансами в Инсарском муниципальном районе за счет всех источников финансирования</w:t>
      </w:r>
    </w:p>
    <w:p w:rsidR="00D944DF" w:rsidRPr="00D944DF" w:rsidRDefault="00D944DF" w:rsidP="00D944DF">
      <w:pPr>
        <w:widowControl w:val="0"/>
        <w:autoSpaceDE w:val="0"/>
        <w:autoSpaceDN w:val="0"/>
        <w:adjustRightInd w:val="0"/>
        <w:ind w:firstLine="720"/>
        <w:jc w:val="both"/>
        <w:rPr>
          <w:sz w:val="22"/>
        </w:rPr>
      </w:pPr>
    </w:p>
    <w:p w:rsidR="00D944DF" w:rsidRPr="00D944DF" w:rsidRDefault="00D944DF" w:rsidP="00D944DF">
      <w:pPr>
        <w:widowControl w:val="0"/>
        <w:autoSpaceDE w:val="0"/>
        <w:autoSpaceDN w:val="0"/>
        <w:adjustRightInd w:val="0"/>
        <w:ind w:firstLine="720"/>
        <w:jc w:val="both"/>
        <w:rPr>
          <w:sz w:val="22"/>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1966"/>
        <w:gridCol w:w="3039"/>
        <w:gridCol w:w="2012"/>
        <w:gridCol w:w="968"/>
        <w:gridCol w:w="968"/>
        <w:gridCol w:w="968"/>
        <w:gridCol w:w="968"/>
        <w:gridCol w:w="968"/>
        <w:gridCol w:w="968"/>
        <w:gridCol w:w="881"/>
        <w:gridCol w:w="875"/>
        <w:gridCol w:w="875"/>
      </w:tblGrid>
      <w:tr w:rsidR="00D944DF" w:rsidRPr="00D944DF" w:rsidTr="00575688">
        <w:tc>
          <w:tcPr>
            <w:tcW w:w="636" w:type="pct"/>
            <w:vMerge w:val="restar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Статус</w:t>
            </w:r>
          </w:p>
        </w:tc>
        <w:tc>
          <w:tcPr>
            <w:tcW w:w="983" w:type="pct"/>
            <w:vMerge w:val="restar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Наименование муниципальной программы, подпрограммы, основного мероприятия</w:t>
            </w:r>
          </w:p>
        </w:tc>
        <w:tc>
          <w:tcPr>
            <w:tcW w:w="651" w:type="pct"/>
            <w:vMerge w:val="restart"/>
            <w:tcBorders>
              <w:top w:val="single" w:sz="4" w:space="0" w:color="auto"/>
              <w:left w:val="single" w:sz="4" w:space="0" w:color="auto"/>
              <w:bottom w:val="single" w:sz="4" w:space="0" w:color="auto"/>
              <w:right w:val="single" w:sz="4" w:space="0" w:color="auto"/>
            </w:tcBorders>
          </w:tcPr>
          <w:p w:rsidR="00D944DF" w:rsidRPr="00D944DF" w:rsidRDefault="00D944DF" w:rsidP="00D944DF">
            <w:pPr>
              <w:autoSpaceDE w:val="0"/>
              <w:autoSpaceDN w:val="0"/>
              <w:adjustRightInd w:val="0"/>
              <w:jc w:val="center"/>
            </w:pPr>
            <w:r w:rsidRPr="00D944DF">
              <w:rPr>
                <w:sz w:val="22"/>
              </w:rPr>
              <w:t>Источники финансирования</w:t>
            </w:r>
          </w:p>
          <w:p w:rsidR="00D944DF" w:rsidRPr="00D944DF" w:rsidRDefault="00D944DF" w:rsidP="00D944DF">
            <w:pPr>
              <w:widowControl w:val="0"/>
              <w:autoSpaceDE w:val="0"/>
              <w:autoSpaceDN w:val="0"/>
              <w:adjustRightInd w:val="0"/>
              <w:jc w:val="center"/>
            </w:pPr>
          </w:p>
        </w:tc>
        <w:tc>
          <w:tcPr>
            <w:tcW w:w="2163" w:type="pct"/>
            <w:gridSpan w:val="7"/>
            <w:tcBorders>
              <w:top w:val="single" w:sz="4" w:space="0" w:color="auto"/>
              <w:bottom w:val="single" w:sz="4" w:space="0" w:color="auto"/>
            </w:tcBorders>
          </w:tcPr>
          <w:p w:rsidR="00D944DF" w:rsidRPr="00D944DF" w:rsidRDefault="00D944DF" w:rsidP="00D944DF">
            <w:pPr>
              <w:spacing w:after="200" w:line="276" w:lineRule="auto"/>
              <w:jc w:val="center"/>
            </w:pPr>
            <w:r w:rsidRPr="00D944DF">
              <w:rPr>
                <w:sz w:val="22"/>
              </w:rPr>
              <w:t>Расходы по годам, тыс.руб.</w:t>
            </w:r>
          </w:p>
        </w:tc>
        <w:tc>
          <w:tcPr>
            <w:tcW w:w="283" w:type="pct"/>
            <w:tcBorders>
              <w:top w:val="single" w:sz="4" w:space="0" w:color="auto"/>
              <w:bottom w:val="single" w:sz="4" w:space="0" w:color="auto"/>
            </w:tcBorders>
          </w:tcPr>
          <w:p w:rsidR="00D944DF" w:rsidRPr="00D944DF" w:rsidRDefault="00D944DF" w:rsidP="00D944DF">
            <w:pPr>
              <w:spacing w:after="200" w:line="276" w:lineRule="auto"/>
              <w:jc w:val="center"/>
            </w:pPr>
          </w:p>
        </w:tc>
        <w:tc>
          <w:tcPr>
            <w:tcW w:w="283" w:type="pct"/>
            <w:tcBorders>
              <w:top w:val="single" w:sz="4" w:space="0" w:color="auto"/>
              <w:bottom w:val="single" w:sz="4" w:space="0" w:color="auto"/>
            </w:tcBorders>
          </w:tcPr>
          <w:p w:rsidR="00D944DF" w:rsidRPr="00D944DF" w:rsidRDefault="00D944DF" w:rsidP="00D944DF">
            <w:pPr>
              <w:spacing w:after="200" w:line="276" w:lineRule="auto"/>
              <w:jc w:val="center"/>
            </w:pPr>
          </w:p>
        </w:tc>
      </w:tr>
      <w:tr w:rsidR="00D944DF" w:rsidRPr="00D944DF" w:rsidTr="00575688">
        <w:tc>
          <w:tcPr>
            <w:tcW w:w="636" w:type="pct"/>
            <w:vMerge/>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983" w:type="pct"/>
            <w:vMerge/>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vMerge/>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2016 год</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2017 год</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2018 год</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2019</w:t>
            </w:r>
          </w:p>
          <w:p w:rsidR="00D944DF" w:rsidRPr="00D944DF" w:rsidRDefault="00D944DF" w:rsidP="00D944DF">
            <w:pPr>
              <w:widowControl w:val="0"/>
              <w:autoSpaceDE w:val="0"/>
              <w:autoSpaceDN w:val="0"/>
              <w:adjustRightInd w:val="0"/>
              <w:jc w:val="center"/>
            </w:pPr>
            <w:r w:rsidRPr="00D944DF">
              <w:rPr>
                <w:sz w:val="22"/>
              </w:rPr>
              <w:t>год</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2020 </w:t>
            </w:r>
          </w:p>
          <w:p w:rsidR="00D944DF" w:rsidRPr="00D944DF" w:rsidRDefault="00D944DF" w:rsidP="00D944DF">
            <w:pPr>
              <w:widowControl w:val="0"/>
              <w:autoSpaceDE w:val="0"/>
              <w:autoSpaceDN w:val="0"/>
              <w:adjustRightInd w:val="0"/>
              <w:jc w:val="center"/>
            </w:pPr>
            <w:r w:rsidRPr="00D944DF">
              <w:rPr>
                <w:sz w:val="22"/>
              </w:rPr>
              <w:t>год</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2021 год</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2022 год</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2023 год</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2024 год</w:t>
            </w:r>
          </w:p>
        </w:tc>
      </w:tr>
      <w:tr w:rsidR="00D944DF" w:rsidRPr="00D944DF" w:rsidTr="00575688">
        <w:tc>
          <w:tcPr>
            <w:tcW w:w="636" w:type="pct"/>
            <w:vMerge w:val="restart"/>
            <w:tcBorders>
              <w:top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Муниципальная программа Инсарского муниципального района</w:t>
            </w:r>
          </w:p>
        </w:tc>
        <w:tc>
          <w:tcPr>
            <w:tcW w:w="983" w:type="pct"/>
            <w:vMerge w:val="restart"/>
            <w:tcBorders>
              <w:top w:val="single" w:sz="4" w:space="0" w:color="auto"/>
              <w:left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Муниципальная программа повышения эффективности управления муниципальными финансами Инсарского муниципального района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всего</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4793,8</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4709,4</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5048,5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9971,0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10014</w:t>
            </w:r>
          </w:p>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6546,0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3364,2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3325,9</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3325,9</w:t>
            </w: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both"/>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226,7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41,5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both"/>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4793,8</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4709,4</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4821,8</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9929,5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9728</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6400,8</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3219,0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3180,7</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3180,7</w:t>
            </w:r>
          </w:p>
        </w:tc>
      </w:tr>
      <w:tr w:rsidR="00D944DF" w:rsidRPr="00D944DF" w:rsidTr="00575688">
        <w:tc>
          <w:tcPr>
            <w:tcW w:w="636" w:type="pct"/>
            <w:vMerge/>
            <w:tcBorders>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983" w:type="pct"/>
            <w:vMerge/>
            <w:tcBorders>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286</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145,2</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p>
        </w:tc>
      </w:tr>
      <w:tr w:rsidR="00D944DF" w:rsidRPr="00D944DF" w:rsidTr="00575688">
        <w:tc>
          <w:tcPr>
            <w:tcW w:w="636" w:type="pct"/>
            <w:vMerge w:val="restart"/>
            <w:tcBorders>
              <w:top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r w:rsidRPr="00D944DF">
              <w:rPr>
                <w:b/>
                <w:sz w:val="22"/>
              </w:rPr>
              <w:t>Подпрограмма1</w:t>
            </w:r>
          </w:p>
        </w:tc>
        <w:tc>
          <w:tcPr>
            <w:tcW w:w="983" w:type="pct"/>
            <w:vMerge w:val="restart"/>
            <w:tcBorders>
              <w:top w:val="single" w:sz="4" w:space="0" w:color="auto"/>
              <w:left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r w:rsidRPr="00D944DF">
              <w:rPr>
                <w:b/>
                <w:sz w:val="22"/>
              </w:rPr>
              <w:t>подпрограмма «Эффективное использование бюджетного потенциала»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всего</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4783,8</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4696,9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5036,0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5044,8</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5203,1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4689,3</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3352,9</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3314,6</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3314,6</w:t>
            </w: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rPr>
                <w:b/>
              </w:rPr>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226,7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41,5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rPr>
                <w:b/>
              </w:rPr>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4783,8</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4696,9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4809,3</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5003,3</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4917,1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4544,1</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3207,7</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3169,4</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3169,4</w:t>
            </w:r>
          </w:p>
        </w:tc>
      </w:tr>
      <w:tr w:rsidR="00D944DF" w:rsidRPr="00D944DF" w:rsidTr="00575688">
        <w:tc>
          <w:tcPr>
            <w:tcW w:w="636" w:type="pct"/>
            <w:vMerge/>
            <w:tcBorders>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p>
        </w:tc>
        <w:tc>
          <w:tcPr>
            <w:tcW w:w="983" w:type="pct"/>
            <w:vMerge/>
            <w:tcBorders>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rPr>
                <w:b/>
              </w:rP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286</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r>
      <w:tr w:rsidR="00D944DF" w:rsidRPr="00D944DF" w:rsidTr="00575688">
        <w:tc>
          <w:tcPr>
            <w:tcW w:w="636" w:type="pct"/>
            <w:vMerge w:val="restart"/>
            <w:tcBorders>
              <w:top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Основное мероприятие 1</w:t>
            </w:r>
          </w:p>
        </w:tc>
        <w:tc>
          <w:tcPr>
            <w:tcW w:w="983" w:type="pct"/>
            <w:vMerge w:val="restart"/>
            <w:tcBorders>
              <w:top w:val="single" w:sz="4" w:space="0" w:color="auto"/>
              <w:left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совершенствование бюджетного процесса, </w:t>
            </w:r>
            <w:r w:rsidRPr="00D944DF">
              <w:rPr>
                <w:sz w:val="22"/>
              </w:rPr>
              <w:lastRenderedPageBreak/>
              <w:t>формирование бюджета Инсарского муниципального района на очередной финансовый год и на плановый период</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lastRenderedPageBreak/>
              <w:t>всего</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4700,3</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4696,9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4934,1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4954,8</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5203,1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4669,3</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3347,9</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3309,6</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3309,6</w:t>
            </w: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Республиканский </w:t>
            </w:r>
            <w:r w:rsidRPr="00D944DF">
              <w:rPr>
                <w:sz w:val="22"/>
              </w:rPr>
              <w:lastRenderedPageBreak/>
              <w:t>бюджет</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226,7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41,5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pPr>
          </w:p>
        </w:tc>
        <w:tc>
          <w:tcPr>
            <w:tcW w:w="983" w:type="pct"/>
            <w:vMerge/>
            <w:tcBorders>
              <w:left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4700,3</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4696,9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4707,4</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4913,3</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4917,1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4524,1</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3202,7</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3164,4</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3164,4</w:t>
            </w:r>
          </w:p>
        </w:tc>
      </w:tr>
      <w:tr w:rsidR="00D944DF" w:rsidRPr="00D944DF" w:rsidTr="00575688">
        <w:tc>
          <w:tcPr>
            <w:tcW w:w="636" w:type="pct"/>
            <w:vMerge/>
            <w:tcBorders>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983" w:type="pct"/>
            <w:vMerge/>
            <w:tcBorders>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286</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145,2</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Развитие контроля за соблюдением </w:t>
            </w:r>
            <w:hyperlink r:id="rId201" w:history="1">
              <w:r w:rsidRPr="00D944DF">
                <w:rPr>
                  <w:sz w:val="22"/>
                </w:rPr>
                <w:t>бюджетного законодательств</w:t>
              </w:r>
            </w:hyperlink>
            <w:r w:rsidRPr="00D944DF">
              <w:rPr>
                <w:sz w:val="22"/>
              </w:rPr>
              <w:t>, развитие институтов финансового менеджмента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Основное мероприятие 3</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совершенствование предоставления муниципальных услуг</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r>
      <w:tr w:rsidR="00D944DF" w:rsidRPr="00D944DF" w:rsidTr="00575688">
        <w:tc>
          <w:tcPr>
            <w:tcW w:w="636" w:type="pct"/>
            <w:vMerge w:val="restart"/>
            <w:tcBorders>
              <w:top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Основное мероприятие 4</w:t>
            </w:r>
          </w:p>
          <w:p w:rsidR="00D944DF" w:rsidRPr="00D944DF" w:rsidRDefault="00D944DF" w:rsidP="00D944DF">
            <w:pPr>
              <w:widowControl w:val="0"/>
              <w:autoSpaceDE w:val="0"/>
              <w:autoSpaceDN w:val="0"/>
              <w:adjustRightInd w:val="0"/>
              <w:jc w:val="center"/>
            </w:pPr>
            <w:r w:rsidRPr="00D944DF">
              <w:rPr>
                <w:sz w:val="22"/>
              </w:rPr>
              <w:t>:</w:t>
            </w:r>
          </w:p>
          <w:p w:rsidR="00D944DF" w:rsidRPr="00D944DF" w:rsidRDefault="00D944DF" w:rsidP="00D944DF">
            <w:pPr>
              <w:widowControl w:val="0"/>
              <w:autoSpaceDE w:val="0"/>
              <w:autoSpaceDN w:val="0"/>
              <w:adjustRightInd w:val="0"/>
              <w:jc w:val="center"/>
            </w:pP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наращивание доходного потенциала, оптимизация бюджетных расходов</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r>
      <w:tr w:rsidR="00D944DF" w:rsidRPr="00D944DF" w:rsidTr="00575688">
        <w:tc>
          <w:tcPr>
            <w:tcW w:w="636" w:type="pct"/>
            <w:vMerge/>
            <w:tcBorders>
              <w:right w:val="single" w:sz="4" w:space="0" w:color="auto"/>
            </w:tcBorders>
          </w:tcPr>
          <w:p w:rsidR="00D944DF" w:rsidRPr="00D944DF" w:rsidRDefault="00D944DF" w:rsidP="00D944DF">
            <w:pPr>
              <w:widowControl w:val="0"/>
              <w:autoSpaceDE w:val="0"/>
              <w:autoSpaceDN w:val="0"/>
              <w:adjustRightInd w:val="0"/>
              <w:jc w:val="center"/>
            </w:pP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в том числе</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p>
        </w:tc>
      </w:tr>
      <w:tr w:rsidR="00D944DF" w:rsidRPr="00D944DF" w:rsidTr="00575688">
        <w:tc>
          <w:tcPr>
            <w:tcW w:w="636" w:type="pct"/>
            <w:vMerge/>
            <w:tcBorders>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Профессиональная подготовка,переподготовка и повышение квалификации муниципальных служащих в сфере повышения эффективности бюджетных расходов</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 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Основное мероприятие 5</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Развитие информационных систем и ресурсов</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78,5</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101,9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B275E" w:rsidP="00D944DF">
            <w:pPr>
              <w:widowControl w:val="0"/>
              <w:autoSpaceDE w:val="0"/>
              <w:autoSpaceDN w:val="0"/>
              <w:adjustRightInd w:val="0"/>
              <w:rPr>
                <w:b/>
                <w:bCs/>
              </w:rPr>
            </w:pPr>
            <w:hyperlink w:anchor="sub_700" w:history="1">
              <w:r w:rsidR="00D944DF" w:rsidRPr="00D944DF">
                <w:rPr>
                  <w:sz w:val="22"/>
                </w:rPr>
                <w:t>Подпрограмма 2</w:t>
              </w:r>
            </w:hyperlink>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 xml:space="preserve">Подпрограмма «Управление муниципальным долгом Инсарского муниципального района Республики </w:t>
            </w:r>
          </w:p>
          <w:p w:rsidR="00D944DF" w:rsidRPr="00D944DF" w:rsidRDefault="00D944DF" w:rsidP="00D944DF">
            <w:pPr>
              <w:widowControl w:val="0"/>
              <w:autoSpaceDE w:val="0"/>
              <w:autoSpaceDN w:val="0"/>
              <w:adjustRightInd w:val="0"/>
              <w:jc w:val="center"/>
            </w:pPr>
            <w:r w:rsidRPr="00D944DF">
              <w:rPr>
                <w:sz w:val="22"/>
              </w:rPr>
              <w:t>Мордовия»</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pPr>
            <w:r w:rsidRPr="00D944DF">
              <w:rPr>
                <w:sz w:val="22"/>
              </w:rPr>
              <w:lastRenderedPageBreak/>
              <w:t xml:space="preserve">Основное </w:t>
            </w:r>
            <w:r w:rsidRPr="00D944DF">
              <w:rPr>
                <w:color w:val="000000"/>
                <w:sz w:val="22"/>
              </w:rPr>
              <w:t>мероприятие1</w:t>
            </w:r>
            <w:r w:rsidRPr="00D944DF">
              <w:rPr>
                <w:sz w:val="22"/>
              </w:rPr>
              <w:t>.</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Мониторинг состояния муниципального долга Инсарского муниципального района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pPr>
            <w:r w:rsidRPr="00D944DF">
              <w:rPr>
                <w:sz w:val="22"/>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10,0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96,7</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5</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B275E" w:rsidP="00D944DF">
            <w:pPr>
              <w:widowControl w:val="0"/>
              <w:autoSpaceDE w:val="0"/>
              <w:autoSpaceDN w:val="0"/>
              <w:adjustRightInd w:val="0"/>
            </w:pPr>
            <w:hyperlink w:anchor="sub_700" w:history="1">
              <w:r w:rsidR="00D944DF" w:rsidRPr="00D944DF">
                <w:rPr>
                  <w:sz w:val="22"/>
                </w:rPr>
                <w:t>Подпрограмма</w:t>
              </w:r>
            </w:hyperlink>
            <w:r w:rsidR="00D944DF" w:rsidRPr="00D944DF">
              <w:rPr>
                <w:b/>
                <w:bCs/>
                <w:sz w:val="22"/>
              </w:rPr>
              <w:t xml:space="preserve"> </w:t>
            </w:r>
            <w:r w:rsidR="00D944DF" w:rsidRPr="00D944DF">
              <w:rPr>
                <w:bCs/>
                <w:sz w:val="22"/>
              </w:rPr>
              <w:t>3</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«Повышение эффективности межбюджетных отношений»</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4829,5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4805,9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1851,7</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6,3</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6,3</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6,3</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Основное мероприятие 1</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Выравнивание бюджетной обеспеченности сельских поселений Инсарского муниципального района</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2,5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2,5</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1,4</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3,0</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6,3</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6,3</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6,3</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6,3</w:t>
            </w:r>
          </w:p>
        </w:tc>
      </w:tr>
      <w:tr w:rsidR="00D944DF" w:rsidRPr="00D944DF" w:rsidTr="00575688">
        <w:tc>
          <w:tcPr>
            <w:tcW w:w="636" w:type="pct"/>
            <w:tcBorders>
              <w:top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both"/>
            </w:pPr>
            <w:r w:rsidRPr="00D944DF">
              <w:rPr>
                <w:sz w:val="22"/>
              </w:rPr>
              <w:t>Финансовая поддержка поселений Инсарского муниципального района для решения вопросов местного значения</w:t>
            </w:r>
          </w:p>
        </w:tc>
        <w:tc>
          <w:tcPr>
            <w:tcW w:w="651"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right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х</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4828,1</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4802,9</w:t>
            </w:r>
          </w:p>
        </w:tc>
        <w:tc>
          <w:tcPr>
            <w:tcW w:w="31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1845,4</w:t>
            </w:r>
          </w:p>
        </w:tc>
        <w:tc>
          <w:tcPr>
            <w:tcW w:w="285"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center"/>
            </w:pPr>
            <w:r w:rsidRPr="00D944DF">
              <w:rPr>
                <w:sz w:val="22"/>
              </w:rPr>
              <w:t>0,0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0,0</w:t>
            </w:r>
          </w:p>
        </w:tc>
        <w:tc>
          <w:tcPr>
            <w:tcW w:w="283" w:type="pct"/>
            <w:tcBorders>
              <w:top w:val="single" w:sz="4" w:space="0" w:color="auto"/>
              <w:left w:val="single" w:sz="4" w:space="0" w:color="auto"/>
              <w:bottom w:val="single" w:sz="4" w:space="0" w:color="auto"/>
            </w:tcBorders>
          </w:tcPr>
          <w:p w:rsidR="00D944DF" w:rsidRPr="00D944DF" w:rsidRDefault="00D944DF" w:rsidP="00D944DF">
            <w:pPr>
              <w:widowControl w:val="0"/>
              <w:autoSpaceDE w:val="0"/>
              <w:autoSpaceDN w:val="0"/>
              <w:adjustRightInd w:val="0"/>
              <w:jc w:val="both"/>
            </w:pPr>
            <w:r w:rsidRPr="00D944DF">
              <w:rPr>
                <w:sz w:val="22"/>
              </w:rPr>
              <w:t>0,0</w:t>
            </w:r>
          </w:p>
        </w:tc>
      </w:tr>
    </w:tbl>
    <w:p w:rsidR="00D944DF" w:rsidRDefault="00D944DF" w:rsidP="00D944DF">
      <w:pPr>
        <w:widowControl w:val="0"/>
        <w:autoSpaceDE w:val="0"/>
        <w:autoSpaceDN w:val="0"/>
        <w:adjustRightInd w:val="0"/>
        <w:ind w:firstLine="720"/>
        <w:jc w:val="both"/>
        <w:rPr>
          <w:sz w:val="22"/>
        </w:rPr>
      </w:pPr>
    </w:p>
    <w:p w:rsidR="00D944DF" w:rsidRPr="00D944DF" w:rsidRDefault="00D944DF" w:rsidP="00D944DF">
      <w:pPr>
        <w:rPr>
          <w:sz w:val="22"/>
        </w:rPr>
      </w:pPr>
    </w:p>
    <w:p w:rsidR="00D944DF" w:rsidRPr="00D944DF" w:rsidRDefault="00D944DF" w:rsidP="00D944DF">
      <w:pPr>
        <w:rPr>
          <w:sz w:val="22"/>
        </w:rPr>
      </w:pPr>
    </w:p>
    <w:p w:rsidR="00D944DF" w:rsidRPr="00D944DF" w:rsidRDefault="00D944DF" w:rsidP="00D944DF">
      <w:pPr>
        <w:rPr>
          <w:sz w:val="22"/>
        </w:rPr>
      </w:pPr>
    </w:p>
    <w:p w:rsidR="00D944DF" w:rsidRPr="00D944DF" w:rsidRDefault="00D944DF" w:rsidP="00D944DF">
      <w:pPr>
        <w:rPr>
          <w:sz w:val="22"/>
        </w:rPr>
      </w:pPr>
    </w:p>
    <w:p w:rsidR="00D944DF" w:rsidRPr="00D944DF" w:rsidRDefault="00D944DF" w:rsidP="00D944DF">
      <w:pPr>
        <w:rPr>
          <w:sz w:val="22"/>
        </w:rPr>
      </w:pPr>
    </w:p>
    <w:p w:rsidR="00D944DF" w:rsidRPr="00D944DF" w:rsidRDefault="00D944DF" w:rsidP="00D944DF">
      <w:pPr>
        <w:rPr>
          <w:sz w:val="22"/>
        </w:rPr>
      </w:pPr>
    </w:p>
    <w:p w:rsidR="00D944DF" w:rsidRPr="00D944DF" w:rsidRDefault="00D944DF" w:rsidP="00D944DF">
      <w:pPr>
        <w:rPr>
          <w:sz w:val="22"/>
        </w:rPr>
      </w:pPr>
    </w:p>
    <w:p w:rsidR="00D944DF" w:rsidRPr="00D944DF" w:rsidRDefault="00D944DF" w:rsidP="00D944DF">
      <w:pPr>
        <w:rPr>
          <w:sz w:val="22"/>
        </w:rPr>
      </w:pPr>
    </w:p>
    <w:p w:rsidR="00D944DF" w:rsidRPr="00D944DF" w:rsidRDefault="00D944DF" w:rsidP="00D944DF">
      <w:pPr>
        <w:rPr>
          <w:sz w:val="22"/>
        </w:rPr>
      </w:pPr>
    </w:p>
    <w:p w:rsidR="00D944DF" w:rsidRDefault="00D944DF" w:rsidP="00D944DF">
      <w:pPr>
        <w:tabs>
          <w:tab w:val="left" w:pos="8654"/>
        </w:tabs>
        <w:rPr>
          <w:sz w:val="22"/>
        </w:rPr>
        <w:sectPr w:rsidR="00D944DF" w:rsidSect="00575688">
          <w:pgSz w:w="16800" w:h="11900" w:orient="landscape"/>
          <w:pgMar w:top="1100" w:right="709" w:bottom="800" w:left="851" w:header="720" w:footer="720" w:gutter="0"/>
          <w:cols w:space="720"/>
          <w:noEndnote/>
          <w:docGrid w:linePitch="326"/>
        </w:sectPr>
      </w:pPr>
    </w:p>
    <w:p w:rsidR="00D944DF" w:rsidRPr="00D944DF" w:rsidRDefault="00D944DF" w:rsidP="00D944DF">
      <w:pPr>
        <w:tabs>
          <w:tab w:val="left" w:pos="8654"/>
        </w:tabs>
        <w:rPr>
          <w:sz w:val="22"/>
        </w:rPr>
        <w:sectPr w:rsidR="00D944DF" w:rsidRPr="00D944DF" w:rsidSect="00D944DF">
          <w:pgSz w:w="11900" w:h="16800"/>
          <w:pgMar w:top="709" w:right="799" w:bottom="851" w:left="1100" w:header="720" w:footer="720" w:gutter="0"/>
          <w:cols w:space="720"/>
          <w:noEndnote/>
        </w:sectPr>
      </w:pPr>
    </w:p>
    <w:p w:rsidR="00D944DF" w:rsidRPr="00575688" w:rsidRDefault="00D944DF" w:rsidP="00575688">
      <w:pPr>
        <w:widowControl w:val="0"/>
        <w:autoSpaceDE w:val="0"/>
        <w:autoSpaceDN w:val="0"/>
        <w:adjustRightInd w:val="0"/>
        <w:ind w:left="7788"/>
        <w:jc w:val="right"/>
        <w:rPr>
          <w:szCs w:val="28"/>
        </w:rPr>
      </w:pPr>
      <w:bookmarkStart w:id="168" w:name="sub_6000"/>
      <w:r w:rsidRPr="00575688">
        <w:rPr>
          <w:bCs/>
          <w:color w:val="26282F"/>
          <w:szCs w:val="28"/>
        </w:rPr>
        <w:lastRenderedPageBreak/>
        <w:t>Приложение 5</w:t>
      </w:r>
    </w:p>
    <w:bookmarkEnd w:id="168"/>
    <w:p w:rsidR="00D944DF" w:rsidRPr="00575688" w:rsidRDefault="00D944DF" w:rsidP="00575688">
      <w:pPr>
        <w:widowControl w:val="0"/>
        <w:autoSpaceDE w:val="0"/>
        <w:autoSpaceDN w:val="0"/>
        <w:adjustRightInd w:val="0"/>
        <w:ind w:firstLine="698"/>
        <w:jc w:val="right"/>
        <w:rPr>
          <w:szCs w:val="28"/>
        </w:rPr>
      </w:pPr>
      <w:r w:rsidRPr="00575688">
        <w:rPr>
          <w:bCs/>
          <w:color w:val="26282F"/>
          <w:szCs w:val="28"/>
        </w:rPr>
        <w:t xml:space="preserve">к </w:t>
      </w:r>
      <w:hyperlink w:anchor="sub_10000" w:history="1">
        <w:r w:rsidRPr="00575688">
          <w:rPr>
            <w:bCs/>
            <w:szCs w:val="28"/>
          </w:rPr>
          <w:t>муниципальной программе</w:t>
        </w:r>
      </w:hyperlink>
      <w:r w:rsidRPr="00575688">
        <w:rPr>
          <w:bCs/>
          <w:color w:val="26282F"/>
          <w:szCs w:val="28"/>
        </w:rPr>
        <w:t xml:space="preserve"> повышения</w:t>
      </w:r>
    </w:p>
    <w:p w:rsidR="00D944DF" w:rsidRPr="00575688" w:rsidRDefault="00D944DF" w:rsidP="00575688">
      <w:pPr>
        <w:widowControl w:val="0"/>
        <w:autoSpaceDE w:val="0"/>
        <w:autoSpaceDN w:val="0"/>
        <w:adjustRightInd w:val="0"/>
        <w:ind w:firstLine="698"/>
        <w:jc w:val="right"/>
        <w:rPr>
          <w:szCs w:val="28"/>
        </w:rPr>
      </w:pPr>
      <w:r w:rsidRPr="00575688">
        <w:rPr>
          <w:bCs/>
          <w:color w:val="26282F"/>
          <w:szCs w:val="28"/>
        </w:rPr>
        <w:t>эффективности управления</w:t>
      </w:r>
    </w:p>
    <w:p w:rsidR="00D944DF" w:rsidRPr="00575688" w:rsidRDefault="00D944DF" w:rsidP="00575688">
      <w:pPr>
        <w:widowControl w:val="0"/>
        <w:autoSpaceDE w:val="0"/>
        <w:autoSpaceDN w:val="0"/>
        <w:adjustRightInd w:val="0"/>
        <w:ind w:firstLine="698"/>
        <w:jc w:val="right"/>
        <w:rPr>
          <w:szCs w:val="28"/>
        </w:rPr>
      </w:pPr>
      <w:r w:rsidRPr="00575688">
        <w:rPr>
          <w:bCs/>
          <w:color w:val="26282F"/>
          <w:szCs w:val="28"/>
        </w:rPr>
        <w:t>муниципальными финансами</w:t>
      </w:r>
    </w:p>
    <w:p w:rsidR="00D944DF" w:rsidRPr="00575688" w:rsidRDefault="00D944DF" w:rsidP="00575688">
      <w:pPr>
        <w:widowControl w:val="0"/>
        <w:autoSpaceDE w:val="0"/>
        <w:autoSpaceDN w:val="0"/>
        <w:adjustRightInd w:val="0"/>
        <w:ind w:firstLine="698"/>
        <w:jc w:val="right"/>
        <w:rPr>
          <w:szCs w:val="28"/>
        </w:rPr>
      </w:pPr>
      <w:r w:rsidRPr="00575688">
        <w:rPr>
          <w:bCs/>
          <w:color w:val="26282F"/>
          <w:szCs w:val="28"/>
        </w:rPr>
        <w:t>в Инсарском муниципальном районе</w:t>
      </w:r>
    </w:p>
    <w:p w:rsidR="00D944DF" w:rsidRPr="00575688" w:rsidRDefault="00D944DF" w:rsidP="00575688">
      <w:pPr>
        <w:widowControl w:val="0"/>
        <w:autoSpaceDE w:val="0"/>
        <w:autoSpaceDN w:val="0"/>
        <w:adjustRightInd w:val="0"/>
        <w:ind w:firstLine="698"/>
        <w:jc w:val="right"/>
        <w:rPr>
          <w:szCs w:val="28"/>
        </w:rPr>
      </w:pPr>
      <w:r w:rsidRPr="00575688">
        <w:rPr>
          <w:bCs/>
          <w:color w:val="26282F"/>
          <w:szCs w:val="28"/>
        </w:rPr>
        <w:t xml:space="preserve">Республике Мордовия </w:t>
      </w:r>
    </w:p>
    <w:p w:rsidR="00D944DF" w:rsidRPr="00D944DF" w:rsidRDefault="00D944DF" w:rsidP="00D944DF">
      <w:pPr>
        <w:widowControl w:val="0"/>
        <w:autoSpaceDE w:val="0"/>
        <w:autoSpaceDN w:val="0"/>
        <w:adjustRightInd w:val="0"/>
        <w:ind w:firstLine="720"/>
        <w:jc w:val="center"/>
        <w:rPr>
          <w:szCs w:val="28"/>
        </w:rPr>
      </w:pPr>
      <w:r w:rsidRPr="00D944DF">
        <w:rPr>
          <w:color w:val="FF0000"/>
          <w:szCs w:val="28"/>
        </w:rPr>
        <w:t xml:space="preserve">                                                             </w:t>
      </w: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r w:rsidRPr="00D944DF">
        <w:rPr>
          <w:b/>
          <w:bCs/>
          <w:color w:val="26282F"/>
          <w:szCs w:val="28"/>
        </w:rPr>
        <w:t>Подпрограмма</w:t>
      </w:r>
      <w:r w:rsidRPr="00D944DF">
        <w:rPr>
          <w:b/>
          <w:bCs/>
          <w:color w:val="26282F"/>
          <w:szCs w:val="28"/>
        </w:rPr>
        <w:br/>
        <w:t>«Эффективное использование бюджетного потенциала»</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r w:rsidRPr="00D944DF">
        <w:rPr>
          <w:b/>
          <w:bCs/>
          <w:color w:val="26282F"/>
          <w:szCs w:val="28"/>
        </w:rPr>
        <w:t>Паспорт</w:t>
      </w:r>
      <w:r w:rsidRPr="00D944DF">
        <w:rPr>
          <w:b/>
          <w:bCs/>
          <w:color w:val="26282F"/>
          <w:szCs w:val="28"/>
        </w:rPr>
        <w:br/>
        <w:t>подпрограммы «Эффективное использование бюджетного потенциала»</w:t>
      </w:r>
    </w:p>
    <w:p w:rsidR="00D944DF" w:rsidRPr="00D944DF" w:rsidRDefault="00D944DF" w:rsidP="00D944DF">
      <w:pPr>
        <w:widowControl w:val="0"/>
        <w:autoSpaceDE w:val="0"/>
        <w:autoSpaceDN w:val="0"/>
        <w:adjustRightInd w:val="0"/>
        <w:ind w:firstLine="720"/>
        <w:jc w:val="both"/>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6160"/>
      </w:tblGrid>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Ответственный исполнитель подпрограммы</w:t>
            </w:r>
          </w:p>
        </w:tc>
        <w:tc>
          <w:tcPr>
            <w:tcW w:w="616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Финансовое управление администрации Инсарского муниципального района</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Соисполнители подпрограммы</w:t>
            </w:r>
          </w:p>
        </w:tc>
        <w:tc>
          <w:tcPr>
            <w:tcW w:w="616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Администрация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управление по социальной работе администрации Инсарского муниципального района.</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Программно-целевые инструменты подпрограммы</w:t>
            </w:r>
          </w:p>
        </w:tc>
        <w:tc>
          <w:tcPr>
            <w:tcW w:w="616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в рамках подпрограммы не предусмотрена реализация муниципальных целевых программ</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Цели подпрограммы</w:t>
            </w:r>
          </w:p>
        </w:tc>
        <w:tc>
          <w:tcPr>
            <w:tcW w:w="616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обеспечение роста бюджетного потенциала Инсарского муниципального района и эффективности его использования;</w:t>
            </w:r>
          </w:p>
          <w:p w:rsidR="00D944DF" w:rsidRPr="00D944DF" w:rsidRDefault="00D944DF" w:rsidP="00D944DF">
            <w:pPr>
              <w:widowControl w:val="0"/>
              <w:autoSpaceDE w:val="0"/>
              <w:autoSpaceDN w:val="0"/>
              <w:adjustRightInd w:val="0"/>
              <w:jc w:val="both"/>
              <w:rPr>
                <w:szCs w:val="28"/>
              </w:rPr>
            </w:pPr>
            <w:r w:rsidRPr="00D944DF">
              <w:rPr>
                <w:szCs w:val="28"/>
              </w:rPr>
              <w:t>повышение экономической самостоятельности и устойчивости бюджетной системы Инсарского муниципального района</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Задачи подпрограммы</w:t>
            </w:r>
          </w:p>
        </w:tc>
        <w:tc>
          <w:tcPr>
            <w:tcW w:w="616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1. Совершенствование бюджетных прогнозов, развитие системы бюджетного планирования.</w:t>
            </w:r>
          </w:p>
          <w:p w:rsidR="00D944DF" w:rsidRPr="00D944DF" w:rsidRDefault="00D944DF" w:rsidP="00D944DF">
            <w:pPr>
              <w:widowControl w:val="0"/>
              <w:autoSpaceDE w:val="0"/>
              <w:autoSpaceDN w:val="0"/>
              <w:adjustRightInd w:val="0"/>
              <w:jc w:val="both"/>
              <w:rPr>
                <w:szCs w:val="28"/>
              </w:rPr>
            </w:pPr>
            <w:r w:rsidRPr="00D944DF">
              <w:rPr>
                <w:szCs w:val="28"/>
              </w:rPr>
              <w:t>2. Наращивание доходного потенциала, оптимизация расходов.</w:t>
            </w:r>
          </w:p>
          <w:p w:rsidR="00D944DF" w:rsidRPr="00D944DF" w:rsidRDefault="00D944DF" w:rsidP="00D944DF">
            <w:pPr>
              <w:widowControl w:val="0"/>
              <w:autoSpaceDE w:val="0"/>
              <w:autoSpaceDN w:val="0"/>
              <w:adjustRightInd w:val="0"/>
              <w:jc w:val="both"/>
              <w:rPr>
                <w:szCs w:val="28"/>
              </w:rPr>
            </w:pPr>
            <w:r w:rsidRPr="00D944DF">
              <w:rPr>
                <w:szCs w:val="28"/>
              </w:rPr>
              <w:t xml:space="preserve">3. Развитие институтов контроля за соблюдением </w:t>
            </w:r>
            <w:hyperlink r:id="rId202" w:history="1">
              <w:r w:rsidRPr="00D944DF">
                <w:rPr>
                  <w:szCs w:val="28"/>
                </w:rPr>
                <w:t>бюджетного законодательства</w:t>
              </w:r>
            </w:hyperlink>
            <w:r w:rsidRPr="00D944DF">
              <w:rPr>
                <w:szCs w:val="28"/>
              </w:rPr>
              <w:t>, финансового менеджмента.</w:t>
            </w:r>
          </w:p>
          <w:p w:rsidR="00D944DF" w:rsidRPr="00D944DF" w:rsidRDefault="00D944DF" w:rsidP="00D944DF">
            <w:pPr>
              <w:widowControl w:val="0"/>
              <w:autoSpaceDE w:val="0"/>
              <w:autoSpaceDN w:val="0"/>
              <w:adjustRightInd w:val="0"/>
              <w:jc w:val="both"/>
              <w:rPr>
                <w:szCs w:val="28"/>
              </w:rPr>
            </w:pPr>
            <w:r w:rsidRPr="00D944DF">
              <w:rPr>
                <w:szCs w:val="28"/>
              </w:rPr>
              <w:t>4. Повышение эффективности и качества предоставления государственных и муниципальных услуг.</w:t>
            </w:r>
          </w:p>
          <w:p w:rsidR="00D944DF" w:rsidRPr="00D944DF" w:rsidRDefault="00D944DF" w:rsidP="00D944DF">
            <w:pPr>
              <w:widowControl w:val="0"/>
              <w:autoSpaceDE w:val="0"/>
              <w:autoSpaceDN w:val="0"/>
              <w:adjustRightInd w:val="0"/>
              <w:jc w:val="both"/>
              <w:rPr>
                <w:szCs w:val="28"/>
              </w:rPr>
            </w:pPr>
            <w:r w:rsidRPr="00D944DF">
              <w:rPr>
                <w:szCs w:val="28"/>
              </w:rPr>
              <w:t>5. Формирование, ведение и развитие общедоступных информационных ресурсов</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Целевые индикаторы и показатели подпрограммы</w:t>
            </w:r>
          </w:p>
        </w:tc>
        <w:tc>
          <w:tcPr>
            <w:tcW w:w="616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Удельный вес расходов бюджета Инсарского муниципального района, формируемых в рамках муниципальных программ, в общем объеме расходов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Отклонение исполнения бюджета Инсарского муниципального района по расходам к утвержденному уровню</w:t>
            </w:r>
          </w:p>
          <w:p w:rsidR="00D944DF" w:rsidRPr="00D944DF" w:rsidRDefault="00D944DF" w:rsidP="00D944DF">
            <w:pPr>
              <w:widowControl w:val="0"/>
              <w:autoSpaceDE w:val="0"/>
              <w:autoSpaceDN w:val="0"/>
              <w:adjustRightInd w:val="0"/>
              <w:jc w:val="both"/>
              <w:rPr>
                <w:szCs w:val="28"/>
              </w:rPr>
            </w:pPr>
            <w:r w:rsidRPr="00D944DF">
              <w:rPr>
                <w:szCs w:val="28"/>
              </w:rPr>
              <w:t>Отклонение исполнения бюджета Инсарского муниципального района по налоговым и неналоговым доходам к утвержденному уровню</w:t>
            </w:r>
          </w:p>
          <w:p w:rsidR="00D944DF" w:rsidRPr="00D944DF" w:rsidRDefault="00D944DF" w:rsidP="00D944DF">
            <w:pPr>
              <w:widowControl w:val="0"/>
              <w:autoSpaceDE w:val="0"/>
              <w:autoSpaceDN w:val="0"/>
              <w:adjustRightInd w:val="0"/>
              <w:jc w:val="both"/>
              <w:rPr>
                <w:szCs w:val="28"/>
              </w:rPr>
            </w:pPr>
            <w:r w:rsidRPr="00D944DF">
              <w:rPr>
                <w:szCs w:val="28"/>
              </w:rPr>
              <w:t>Соблюдение порядка и сроков составления и утверждения проекта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lastRenderedPageBreak/>
              <w:t xml:space="preserve">Соблюдение установленных </w:t>
            </w:r>
            <w:hyperlink r:id="rId203" w:history="1">
              <w:r w:rsidRPr="00D944DF">
                <w:rPr>
                  <w:szCs w:val="28"/>
                </w:rPr>
                <w:t xml:space="preserve"> законодательством</w:t>
              </w:r>
            </w:hyperlink>
            <w:r w:rsidRPr="00D944DF">
              <w:rPr>
                <w:b/>
                <w:bCs/>
                <w:szCs w:val="28"/>
              </w:rPr>
              <w:t xml:space="preserve"> </w:t>
            </w:r>
            <w:r w:rsidRPr="00D944DF">
              <w:rPr>
                <w:bCs/>
                <w:szCs w:val="28"/>
              </w:rPr>
              <w:t>Российской Федерации</w:t>
            </w:r>
            <w:r w:rsidRPr="00D944DF">
              <w:rPr>
                <w:szCs w:val="28"/>
              </w:rPr>
              <w:t xml:space="preserve"> требований о составе отчетности об исполнении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Объем просроченной кредиторской задолженности по выплате заработной платы и пособий по социальной помощи населению за счет средств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Уровень просроченной кредиторской задолженности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Использование муниципальными учреждениями Инсарского муниципального района нормативно-подушевого финансирования услуг</w:t>
            </w:r>
          </w:p>
          <w:p w:rsidR="00D944DF" w:rsidRPr="00D944DF" w:rsidRDefault="00D944DF" w:rsidP="00D944DF">
            <w:pPr>
              <w:widowControl w:val="0"/>
              <w:autoSpaceDE w:val="0"/>
              <w:autoSpaceDN w:val="0"/>
              <w:adjustRightInd w:val="0"/>
              <w:jc w:val="both"/>
              <w:rPr>
                <w:szCs w:val="28"/>
              </w:rPr>
            </w:pPr>
            <w:r w:rsidRPr="00D944DF">
              <w:rPr>
                <w:szCs w:val="28"/>
              </w:rPr>
              <w:t>Уровень удовлетворенности населения качеством предоставления государственных и муниципальных услуг</w:t>
            </w:r>
          </w:p>
          <w:p w:rsidR="00D944DF" w:rsidRPr="00D944DF" w:rsidRDefault="00D944DF" w:rsidP="00D944DF">
            <w:pPr>
              <w:widowControl w:val="0"/>
              <w:autoSpaceDE w:val="0"/>
              <w:autoSpaceDN w:val="0"/>
              <w:adjustRightInd w:val="0"/>
              <w:jc w:val="both"/>
              <w:rPr>
                <w:szCs w:val="28"/>
              </w:rPr>
            </w:pPr>
            <w:r w:rsidRPr="00D944DF">
              <w:rPr>
                <w:szCs w:val="28"/>
              </w:rPr>
              <w:t>Собираемость налогов и сборов (отношение суммы поступлений налогов и сборов за отчетный период к сумме начислений за отчетный период)</w:t>
            </w:r>
          </w:p>
          <w:p w:rsidR="00D944DF" w:rsidRPr="00D944DF" w:rsidRDefault="00D944DF" w:rsidP="00D944DF">
            <w:pPr>
              <w:widowControl w:val="0"/>
              <w:autoSpaceDE w:val="0"/>
              <w:autoSpaceDN w:val="0"/>
              <w:adjustRightInd w:val="0"/>
              <w:jc w:val="both"/>
              <w:rPr>
                <w:szCs w:val="28"/>
              </w:rPr>
            </w:pPr>
            <w:r w:rsidRPr="00D944DF">
              <w:rPr>
                <w:szCs w:val="28"/>
              </w:rPr>
              <w:t>Темп роста налоговых и неналоговых доходов бюджета Инсарского муниципального района (по отношению к предыдущему году) в сопоставимых условиях</w:t>
            </w:r>
          </w:p>
          <w:p w:rsidR="00D944DF" w:rsidRPr="00D944DF" w:rsidRDefault="00D944DF" w:rsidP="00D944DF">
            <w:pPr>
              <w:widowControl w:val="0"/>
              <w:autoSpaceDE w:val="0"/>
              <w:autoSpaceDN w:val="0"/>
              <w:adjustRightInd w:val="0"/>
              <w:jc w:val="both"/>
              <w:rPr>
                <w:szCs w:val="28"/>
              </w:rPr>
            </w:pPr>
            <w:r w:rsidRPr="00D944DF">
              <w:rPr>
                <w:szCs w:val="28"/>
              </w:rPr>
              <w:t xml:space="preserve">Соблюдение органами местного самоуправления норм </w:t>
            </w:r>
            <w:hyperlink r:id="rId204" w:history="1">
              <w:r w:rsidRPr="00D944DF">
                <w:rPr>
                  <w:szCs w:val="28"/>
                </w:rPr>
                <w:t>бюджетного законодательства</w:t>
              </w:r>
            </w:hyperlink>
            <w:r w:rsidRPr="00D944DF">
              <w:rPr>
                <w:szCs w:val="28"/>
              </w:rPr>
              <w:t xml:space="preserve"> Российской Федерации при подготовке проектов местных бюджетов на очередной финансовый год и плановый период</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lastRenderedPageBreak/>
              <w:t>Этапы и сроки реализации подпрограммы</w:t>
            </w:r>
          </w:p>
        </w:tc>
        <w:tc>
          <w:tcPr>
            <w:tcW w:w="6160" w:type="dxa"/>
            <w:tcBorders>
              <w:top w:val="nil"/>
              <w:left w:val="nil"/>
              <w:bottom w:val="nil"/>
              <w:right w:val="nil"/>
            </w:tcBorders>
          </w:tcPr>
          <w:p w:rsidR="00D944DF" w:rsidRPr="00D944DF" w:rsidRDefault="00D944DF" w:rsidP="00D944DF">
            <w:pPr>
              <w:widowControl w:val="0"/>
              <w:autoSpaceDE w:val="0"/>
              <w:autoSpaceDN w:val="0"/>
              <w:adjustRightInd w:val="0"/>
              <w:ind w:firstLine="720"/>
              <w:jc w:val="both"/>
              <w:rPr>
                <w:szCs w:val="28"/>
              </w:rPr>
            </w:pPr>
            <w:r w:rsidRPr="00D944DF">
              <w:rPr>
                <w:szCs w:val="28"/>
              </w:rPr>
              <w:t>2016 - 2024 годы. Выделение этапов не предусмотрено</w:t>
            </w: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Объемы финансового обеспечения подпрограммы</w:t>
            </w:r>
          </w:p>
        </w:tc>
        <w:tc>
          <w:tcPr>
            <w:tcW w:w="616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Объем бюджетных ассигнований на реализацию подпрограммы составляет 39436,0 тыс. рублей, в том числе:</w:t>
            </w:r>
          </w:p>
          <w:p w:rsidR="00D944DF" w:rsidRPr="00D944DF" w:rsidRDefault="00D944DF" w:rsidP="00D944DF">
            <w:pPr>
              <w:widowControl w:val="0"/>
              <w:autoSpaceDE w:val="0"/>
              <w:autoSpaceDN w:val="0"/>
              <w:adjustRightInd w:val="0"/>
              <w:jc w:val="both"/>
              <w:rPr>
                <w:szCs w:val="28"/>
              </w:rPr>
            </w:pPr>
            <w:r w:rsidRPr="00D944DF">
              <w:rPr>
                <w:szCs w:val="28"/>
              </w:rPr>
              <w:t>2016 год – 4783,8тыс. рублей;</w:t>
            </w:r>
          </w:p>
          <w:p w:rsidR="00D944DF" w:rsidRPr="00D944DF" w:rsidRDefault="00D944DF" w:rsidP="00D944DF">
            <w:pPr>
              <w:widowControl w:val="0"/>
              <w:autoSpaceDE w:val="0"/>
              <w:autoSpaceDN w:val="0"/>
              <w:adjustRightInd w:val="0"/>
              <w:jc w:val="both"/>
              <w:rPr>
                <w:szCs w:val="28"/>
              </w:rPr>
            </w:pPr>
            <w:r w:rsidRPr="00D944DF">
              <w:rPr>
                <w:szCs w:val="28"/>
              </w:rPr>
              <w:t>2017 год – 4696,9 тыс. рублей;</w:t>
            </w:r>
          </w:p>
          <w:p w:rsidR="00D944DF" w:rsidRPr="00D944DF" w:rsidRDefault="00D944DF" w:rsidP="00D944DF">
            <w:pPr>
              <w:widowControl w:val="0"/>
              <w:autoSpaceDE w:val="0"/>
              <w:autoSpaceDN w:val="0"/>
              <w:adjustRightInd w:val="0"/>
              <w:jc w:val="both"/>
              <w:rPr>
                <w:szCs w:val="28"/>
              </w:rPr>
            </w:pPr>
            <w:r w:rsidRPr="00D944DF">
              <w:rPr>
                <w:szCs w:val="28"/>
              </w:rPr>
              <w:t>2018 год – 5036,0 тыс. рублей;</w:t>
            </w:r>
          </w:p>
          <w:p w:rsidR="00D944DF" w:rsidRPr="00D944DF" w:rsidRDefault="00D944DF" w:rsidP="00D944DF">
            <w:pPr>
              <w:widowControl w:val="0"/>
              <w:autoSpaceDE w:val="0"/>
              <w:autoSpaceDN w:val="0"/>
              <w:adjustRightInd w:val="0"/>
              <w:jc w:val="both"/>
              <w:rPr>
                <w:szCs w:val="28"/>
              </w:rPr>
            </w:pPr>
            <w:r w:rsidRPr="00D944DF">
              <w:rPr>
                <w:szCs w:val="28"/>
              </w:rPr>
              <w:t>2019 год – 5044,8 тыс. рублей;</w:t>
            </w:r>
          </w:p>
          <w:p w:rsidR="00D944DF" w:rsidRPr="00D944DF" w:rsidRDefault="00D944DF" w:rsidP="00D944DF">
            <w:pPr>
              <w:widowControl w:val="0"/>
              <w:autoSpaceDE w:val="0"/>
              <w:autoSpaceDN w:val="0"/>
              <w:adjustRightInd w:val="0"/>
              <w:jc w:val="both"/>
              <w:rPr>
                <w:szCs w:val="28"/>
              </w:rPr>
            </w:pPr>
            <w:r w:rsidRPr="00D944DF">
              <w:rPr>
                <w:szCs w:val="28"/>
              </w:rPr>
              <w:t>2020 год – 5203,1тыс. рублей;</w:t>
            </w:r>
          </w:p>
          <w:p w:rsidR="00D944DF" w:rsidRPr="00D944DF" w:rsidRDefault="00D944DF" w:rsidP="00D944DF">
            <w:pPr>
              <w:widowControl w:val="0"/>
              <w:autoSpaceDE w:val="0"/>
              <w:autoSpaceDN w:val="0"/>
              <w:adjustRightInd w:val="0"/>
              <w:jc w:val="both"/>
              <w:rPr>
                <w:szCs w:val="28"/>
              </w:rPr>
            </w:pPr>
            <w:r w:rsidRPr="00D944DF">
              <w:rPr>
                <w:szCs w:val="28"/>
              </w:rPr>
              <w:t>2021 год – 4689,3тыс. рублей;</w:t>
            </w:r>
          </w:p>
          <w:p w:rsidR="00D944DF" w:rsidRPr="00D944DF" w:rsidRDefault="00D944DF" w:rsidP="00D944DF">
            <w:pPr>
              <w:widowControl w:val="0"/>
              <w:autoSpaceDE w:val="0"/>
              <w:autoSpaceDN w:val="0"/>
              <w:adjustRightInd w:val="0"/>
              <w:jc w:val="both"/>
              <w:rPr>
                <w:szCs w:val="28"/>
              </w:rPr>
            </w:pPr>
            <w:r w:rsidRPr="00D944DF">
              <w:rPr>
                <w:szCs w:val="28"/>
              </w:rPr>
              <w:t>2022 год – 3352,9 тыс. рублей;</w:t>
            </w:r>
          </w:p>
          <w:p w:rsidR="00D944DF" w:rsidRPr="00D944DF" w:rsidRDefault="00D944DF" w:rsidP="00D944DF">
            <w:pPr>
              <w:widowControl w:val="0"/>
              <w:autoSpaceDE w:val="0"/>
              <w:autoSpaceDN w:val="0"/>
              <w:adjustRightInd w:val="0"/>
              <w:ind w:firstLine="33"/>
              <w:jc w:val="both"/>
              <w:rPr>
                <w:szCs w:val="28"/>
              </w:rPr>
            </w:pPr>
            <w:r w:rsidRPr="00D944DF">
              <w:rPr>
                <w:szCs w:val="28"/>
              </w:rPr>
              <w:t>2023 год – 3314,6 тыс. рублей;</w:t>
            </w:r>
          </w:p>
          <w:p w:rsidR="00D944DF" w:rsidRPr="00D944DF" w:rsidRDefault="00D944DF" w:rsidP="00D944DF">
            <w:pPr>
              <w:widowControl w:val="0"/>
              <w:autoSpaceDE w:val="0"/>
              <w:autoSpaceDN w:val="0"/>
              <w:adjustRightInd w:val="0"/>
              <w:ind w:firstLine="33"/>
              <w:jc w:val="both"/>
              <w:rPr>
                <w:szCs w:val="28"/>
              </w:rPr>
            </w:pPr>
            <w:r w:rsidRPr="00D944DF">
              <w:rPr>
                <w:szCs w:val="28"/>
              </w:rPr>
              <w:t>2024 год – 3314,6 тыс. рублей.</w:t>
            </w:r>
          </w:p>
          <w:p w:rsidR="00D944DF" w:rsidRPr="00D944DF" w:rsidRDefault="00D944DF" w:rsidP="00D944DF">
            <w:pPr>
              <w:widowControl w:val="0"/>
              <w:autoSpaceDE w:val="0"/>
              <w:autoSpaceDN w:val="0"/>
              <w:adjustRightInd w:val="0"/>
              <w:ind w:firstLine="720"/>
              <w:jc w:val="center"/>
              <w:rPr>
                <w:szCs w:val="28"/>
              </w:rPr>
            </w:pPr>
          </w:p>
        </w:tc>
      </w:tr>
      <w:tr w:rsidR="00D944DF" w:rsidRPr="00D944DF" w:rsidTr="00575688">
        <w:tc>
          <w:tcPr>
            <w:tcW w:w="392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Ожидаемые результаты реализации подпрограммы</w:t>
            </w:r>
          </w:p>
        </w:tc>
        <w:tc>
          <w:tcPr>
            <w:tcW w:w="6160"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повышение качества бюджетного планирования, формирование бюджета Инсарского муниципального района на основе муниципальных программ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увеличение собственных доходов бюджета Инсарского муниципального района, повышение эффективности использования бюджетных средств, снижение просроченной кредиторской задолженности бюджета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повышение качества предоставления муниципальных услуг.</w:t>
            </w:r>
          </w:p>
        </w:tc>
      </w:tr>
    </w:tbl>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69" w:name="sub_6100"/>
      <w:r w:rsidRPr="00D944DF">
        <w:rPr>
          <w:b/>
          <w:bCs/>
          <w:color w:val="26282F"/>
          <w:szCs w:val="28"/>
        </w:rPr>
        <w:t>1. Характеристика сферы реализации подпрограммы, описание основных проблем в указанной сфере и прогноз ее развития</w:t>
      </w:r>
    </w:p>
    <w:bookmarkEnd w:id="169"/>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Развитие бюджетной системы Инсарского муниципального района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Реализация мероприятий </w:t>
      </w:r>
      <w:hyperlink r:id="rId205" w:history="1">
        <w:r w:rsidRPr="00D944DF">
          <w:rPr>
            <w:szCs w:val="28"/>
          </w:rPr>
          <w:t>Программы</w:t>
        </w:r>
      </w:hyperlink>
      <w:r w:rsidRPr="00D944DF">
        <w:rPr>
          <w:szCs w:val="28"/>
        </w:rPr>
        <w:t xml:space="preserve"> по повышению эффективности расходов бюджета Инсарского муниципального района на период до 2013 года, утвержденная </w:t>
      </w:r>
      <w:hyperlink r:id="rId206" w:history="1">
        <w:r w:rsidRPr="00D944DF">
          <w:rPr>
            <w:szCs w:val="28"/>
          </w:rPr>
          <w:t>решением</w:t>
        </w:r>
      </w:hyperlink>
      <w:r w:rsidRPr="00D944DF">
        <w:rPr>
          <w:szCs w:val="28"/>
        </w:rPr>
        <w:t xml:space="preserve"> Совета депутатов Инсарского муниципального района от 28 декабря 2010 г. N 67 позволила обеспечить создание условий для оптимизации расходных обязательств и наращивание налогового потенциала района, обеспечив контроль за соблюдением </w:t>
      </w:r>
      <w:hyperlink r:id="rId207" w:history="1">
        <w:r w:rsidRPr="00D944DF">
          <w:rPr>
            <w:szCs w:val="28"/>
          </w:rPr>
          <w:t>бюджетного законодательства</w:t>
        </w:r>
      </w:hyperlink>
      <w:r w:rsidRPr="00D944DF">
        <w:rPr>
          <w:szCs w:val="28"/>
        </w:rPr>
        <w:t xml:space="preserve"> и целевым расходованием бюджетных средств.</w:t>
      </w:r>
    </w:p>
    <w:p w:rsidR="00D944DF" w:rsidRPr="00D944DF" w:rsidRDefault="00D944DF" w:rsidP="00D944DF">
      <w:pPr>
        <w:widowControl w:val="0"/>
        <w:autoSpaceDE w:val="0"/>
        <w:autoSpaceDN w:val="0"/>
        <w:adjustRightInd w:val="0"/>
        <w:ind w:firstLine="720"/>
        <w:jc w:val="both"/>
        <w:rPr>
          <w:szCs w:val="28"/>
        </w:rPr>
      </w:pPr>
      <w:r w:rsidRPr="00D944DF">
        <w:rPr>
          <w:szCs w:val="28"/>
        </w:rPr>
        <w:t>В результате бюджетных реформ удалось добиться качественных сдвигов в системе управления муниципальными финансами в Инсарском муниципальном районе,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ориентированного на конечный результат. Бюджетные ресурсы были сконцентрированы на ключевых направлениях социально-экономического развития Инсарского муниципального района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
    <w:p w:rsidR="00D944DF" w:rsidRPr="00D944DF" w:rsidRDefault="00D944DF" w:rsidP="00D944DF">
      <w:pPr>
        <w:widowControl w:val="0"/>
        <w:autoSpaceDE w:val="0"/>
        <w:autoSpaceDN w:val="0"/>
        <w:adjustRightInd w:val="0"/>
        <w:ind w:firstLine="720"/>
        <w:jc w:val="both"/>
        <w:rPr>
          <w:szCs w:val="28"/>
        </w:rPr>
      </w:pPr>
      <w:r w:rsidRPr="00D944DF">
        <w:rPr>
          <w:szCs w:val="28"/>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Инсарского муниципального района, внедрение и дальнейшее развитие программно-целевых подходов в бюджетном планировании с учетом разрабатываемых муниципальных программ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По итогам периода реформирования муниципальных финансов Инсарского муниципального района в муниципальной бюджетной системе произошли следующие изменения:</w:t>
      </w:r>
    </w:p>
    <w:p w:rsidR="00D944DF" w:rsidRPr="00D944DF" w:rsidRDefault="00D944DF" w:rsidP="00D944DF">
      <w:pPr>
        <w:widowControl w:val="0"/>
        <w:autoSpaceDE w:val="0"/>
        <w:autoSpaceDN w:val="0"/>
        <w:adjustRightInd w:val="0"/>
        <w:ind w:firstLine="720"/>
        <w:jc w:val="both"/>
        <w:rPr>
          <w:szCs w:val="28"/>
        </w:rPr>
      </w:pPr>
      <w:r w:rsidRPr="00D944DF">
        <w:rPr>
          <w:szCs w:val="28"/>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D944DF" w:rsidRPr="00D944DF" w:rsidRDefault="00D944DF" w:rsidP="00D944DF">
      <w:pPr>
        <w:widowControl w:val="0"/>
        <w:autoSpaceDE w:val="0"/>
        <w:autoSpaceDN w:val="0"/>
        <w:adjustRightInd w:val="0"/>
        <w:ind w:firstLine="720"/>
        <w:jc w:val="both"/>
        <w:rPr>
          <w:szCs w:val="28"/>
        </w:rPr>
      </w:pPr>
      <w:r w:rsidRPr="00D944DF">
        <w:rPr>
          <w:szCs w:val="28"/>
        </w:rPr>
        <w:t>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ориентированного на результат;</w:t>
      </w:r>
    </w:p>
    <w:p w:rsidR="00D944DF" w:rsidRPr="00D944DF" w:rsidRDefault="00D944DF" w:rsidP="00D944DF">
      <w:pPr>
        <w:widowControl w:val="0"/>
        <w:autoSpaceDE w:val="0"/>
        <w:autoSpaceDN w:val="0"/>
        <w:adjustRightInd w:val="0"/>
        <w:ind w:firstLine="720"/>
        <w:jc w:val="both"/>
        <w:rPr>
          <w:szCs w:val="28"/>
        </w:rPr>
      </w:pPr>
      <w:r w:rsidRPr="00D944DF">
        <w:rPr>
          <w:szCs w:val="28"/>
        </w:rPr>
        <w:t>внедрены блоки действующих и принимаемых расходных обязательств;</w:t>
      </w:r>
    </w:p>
    <w:p w:rsidR="00D944DF" w:rsidRPr="00D944DF" w:rsidRDefault="00D944DF" w:rsidP="00D944DF">
      <w:pPr>
        <w:widowControl w:val="0"/>
        <w:autoSpaceDE w:val="0"/>
        <w:autoSpaceDN w:val="0"/>
        <w:adjustRightInd w:val="0"/>
        <w:ind w:firstLine="720"/>
        <w:jc w:val="both"/>
        <w:rPr>
          <w:szCs w:val="28"/>
        </w:rPr>
      </w:pPr>
      <w:r w:rsidRPr="00D944DF">
        <w:rPr>
          <w:szCs w:val="28"/>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По итогам 2015 года бюджет Инсарского муниципального района исполнен по доходам в сумме 200514.0 рублей, план выполнен на 96,69 % по отношению к годовым назначениям. </w:t>
      </w:r>
    </w:p>
    <w:p w:rsidR="00D944DF" w:rsidRPr="00D944DF" w:rsidRDefault="00D944DF" w:rsidP="00D944DF">
      <w:pPr>
        <w:widowControl w:val="0"/>
        <w:autoSpaceDE w:val="0"/>
        <w:autoSpaceDN w:val="0"/>
        <w:adjustRightInd w:val="0"/>
        <w:ind w:firstLine="720"/>
        <w:jc w:val="both"/>
        <w:rPr>
          <w:szCs w:val="28"/>
        </w:rPr>
      </w:pPr>
      <w:r w:rsidRPr="00D944DF">
        <w:rPr>
          <w:szCs w:val="28"/>
        </w:rPr>
        <w:t>Исполнение по расходам в 2015 году составило 216014,4 тыс. рублей при превышении доходов над расходами в сумме 15500,4 рублей. Бюджет по расходам исполнен на 95,3% по отношению к планируемому уровню и на 105,7 - к уровню 2014 года.</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Для обеспечения стратегических целей бюджетной политики в районе активно проводятся </w:t>
      </w:r>
      <w:r w:rsidRPr="00D944DF">
        <w:rPr>
          <w:szCs w:val="28"/>
        </w:rPr>
        <w:lastRenderedPageBreak/>
        <w:t>мероприятия, направленные на соблюдение эффективного и экономного расходования бюджетных ресурсов, своевременного и обязательного поступления средств в доходную часть бюджета.</w:t>
      </w:r>
    </w:p>
    <w:p w:rsidR="00D944DF" w:rsidRPr="00D944DF" w:rsidRDefault="00D944DF" w:rsidP="00D944DF">
      <w:pPr>
        <w:widowControl w:val="0"/>
        <w:autoSpaceDE w:val="0"/>
        <w:autoSpaceDN w:val="0"/>
        <w:adjustRightInd w:val="0"/>
        <w:ind w:firstLine="720"/>
        <w:jc w:val="both"/>
        <w:rPr>
          <w:szCs w:val="28"/>
        </w:rPr>
      </w:pPr>
      <w:r w:rsidRPr="00D944DF">
        <w:rPr>
          <w:szCs w:val="28"/>
        </w:rPr>
        <w:t>Вектор развития современных бюджетных реформ в Инсарском муниципальном районе ориентирован на достижение долгосрочной сбалансированности бюджета, полноценное выполнение всех принятых обязательств.</w:t>
      </w:r>
    </w:p>
    <w:p w:rsidR="00D944DF" w:rsidRPr="00D944DF" w:rsidRDefault="00D944DF" w:rsidP="00D944DF">
      <w:pPr>
        <w:widowControl w:val="0"/>
        <w:autoSpaceDE w:val="0"/>
        <w:autoSpaceDN w:val="0"/>
        <w:adjustRightInd w:val="0"/>
        <w:ind w:firstLine="720"/>
        <w:jc w:val="both"/>
        <w:rPr>
          <w:szCs w:val="28"/>
        </w:rPr>
      </w:pPr>
      <w:r w:rsidRPr="00D944DF">
        <w:rPr>
          <w:szCs w:val="28"/>
        </w:rPr>
        <w:t>По итогам реализации подпрограммы планируется обеспечить:</w:t>
      </w:r>
    </w:p>
    <w:p w:rsidR="00D944DF" w:rsidRPr="00D944DF" w:rsidRDefault="00D944DF" w:rsidP="00D944DF">
      <w:pPr>
        <w:widowControl w:val="0"/>
        <w:autoSpaceDE w:val="0"/>
        <w:autoSpaceDN w:val="0"/>
        <w:adjustRightInd w:val="0"/>
        <w:ind w:firstLine="720"/>
        <w:jc w:val="both"/>
        <w:rPr>
          <w:szCs w:val="28"/>
        </w:rPr>
      </w:pPr>
      <w:r w:rsidRPr="00D944DF">
        <w:rPr>
          <w:szCs w:val="28"/>
        </w:rPr>
        <w:t>полное исполнение доходных и расходных частей бюджета, повышение доходного потенциала бюджета Инсарского муниципального района, оптимизацию расходных обязательств;</w:t>
      </w:r>
    </w:p>
    <w:p w:rsidR="00D944DF" w:rsidRPr="00D944DF" w:rsidRDefault="00D944DF" w:rsidP="00D944DF">
      <w:pPr>
        <w:widowControl w:val="0"/>
        <w:autoSpaceDE w:val="0"/>
        <w:autoSpaceDN w:val="0"/>
        <w:adjustRightInd w:val="0"/>
        <w:ind w:firstLine="720"/>
        <w:jc w:val="both"/>
        <w:rPr>
          <w:szCs w:val="28"/>
        </w:rPr>
      </w:pPr>
      <w:r w:rsidRPr="00D944DF">
        <w:rPr>
          <w:szCs w:val="28"/>
        </w:rPr>
        <w:t>полный переход к программно-целевым методам планирования и исполнения бюджета.</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70" w:name="sub_6200"/>
      <w:r w:rsidRPr="00D944DF">
        <w:rPr>
          <w:b/>
          <w:bCs/>
          <w:color w:val="26282F"/>
          <w:szCs w:val="28"/>
        </w:rPr>
        <w:t>2. Приоритеты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170"/>
    <w:p w:rsidR="00D944DF" w:rsidRPr="00D944DF" w:rsidRDefault="00D944DF" w:rsidP="00D944DF">
      <w:pPr>
        <w:widowControl w:val="0"/>
        <w:autoSpaceDE w:val="0"/>
        <w:autoSpaceDN w:val="0"/>
        <w:adjustRightInd w:val="0"/>
        <w:ind w:firstLine="720"/>
        <w:jc w:val="both"/>
        <w:rPr>
          <w:szCs w:val="28"/>
        </w:rPr>
      </w:pPr>
      <w:r w:rsidRPr="00D944DF">
        <w:rPr>
          <w:szCs w:val="28"/>
        </w:rPr>
        <w:t>Приоритеты реализации подпрограммы соответствуют приоритетам, описанным для Программы в целом.</w:t>
      </w:r>
    </w:p>
    <w:p w:rsidR="00D944DF" w:rsidRPr="00D944DF" w:rsidRDefault="00D944DF" w:rsidP="00D944DF">
      <w:pPr>
        <w:widowControl w:val="0"/>
        <w:autoSpaceDE w:val="0"/>
        <w:autoSpaceDN w:val="0"/>
        <w:adjustRightInd w:val="0"/>
        <w:ind w:firstLine="720"/>
        <w:jc w:val="both"/>
        <w:rPr>
          <w:szCs w:val="28"/>
        </w:rPr>
      </w:pPr>
      <w:r w:rsidRPr="00D944DF">
        <w:rPr>
          <w:szCs w:val="28"/>
        </w:rPr>
        <w:t>В сфере реализации подпрограммы сформированы следующие приоритеты государственной политики:</w:t>
      </w:r>
    </w:p>
    <w:p w:rsidR="00D944DF" w:rsidRPr="00D944DF" w:rsidRDefault="00D944DF" w:rsidP="00D944DF">
      <w:pPr>
        <w:widowControl w:val="0"/>
        <w:autoSpaceDE w:val="0"/>
        <w:autoSpaceDN w:val="0"/>
        <w:adjustRightInd w:val="0"/>
        <w:ind w:firstLine="720"/>
        <w:jc w:val="both"/>
        <w:rPr>
          <w:szCs w:val="28"/>
        </w:rPr>
      </w:pPr>
      <w:r w:rsidRPr="00D944DF">
        <w:rPr>
          <w:szCs w:val="28"/>
        </w:rPr>
        <w:t>обеспечение исполнения расходных обязательств Инсарского муниципального района, реализация мероприятий, предусмотренных указами Президента Российской Федерации от 7 мая 2018 г. N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w:t>
      </w:r>
    </w:p>
    <w:p w:rsidR="00D944DF" w:rsidRPr="00D944DF" w:rsidRDefault="00D944DF" w:rsidP="00D944DF">
      <w:pPr>
        <w:widowControl w:val="0"/>
        <w:autoSpaceDE w:val="0"/>
        <w:autoSpaceDN w:val="0"/>
        <w:adjustRightInd w:val="0"/>
        <w:ind w:firstLine="720"/>
        <w:jc w:val="both"/>
        <w:rPr>
          <w:szCs w:val="28"/>
        </w:rPr>
      </w:pPr>
      <w:r w:rsidRPr="00D944DF">
        <w:rPr>
          <w:szCs w:val="28"/>
        </w:rPr>
        <w:t>соблюдение установленных бюджетных ограничений при принятии новых расходных обязательств;</w:t>
      </w:r>
    </w:p>
    <w:p w:rsidR="00D944DF" w:rsidRPr="00D944DF" w:rsidRDefault="00D944DF" w:rsidP="00D944DF">
      <w:pPr>
        <w:widowControl w:val="0"/>
        <w:autoSpaceDE w:val="0"/>
        <w:autoSpaceDN w:val="0"/>
        <w:adjustRightInd w:val="0"/>
        <w:ind w:firstLine="720"/>
        <w:jc w:val="both"/>
        <w:rPr>
          <w:szCs w:val="28"/>
        </w:rPr>
      </w:pPr>
      <w:r w:rsidRPr="00D944DF">
        <w:rPr>
          <w:szCs w:val="28"/>
        </w:rPr>
        <w:t>увеличение доли расходов, осуществляемых в рамках программ, в их общей структуре, обеспечение взаимосвязи программ с параметрами бюджета по целям и объемам финансирования, планируемым результатам с долгосрочными целями социально-экономической политики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Кроме того, в рамках подпрограммы предусмотрена работа по оперативному размещению на </w:t>
      </w:r>
      <w:hyperlink r:id="rId208" w:history="1">
        <w:r w:rsidRPr="00D944DF">
          <w:rPr>
            <w:szCs w:val="28"/>
          </w:rPr>
          <w:t>официальном сайте</w:t>
        </w:r>
      </w:hyperlink>
      <w:r w:rsidRPr="00D944DF">
        <w:rPr>
          <w:szCs w:val="28"/>
        </w:rPr>
        <w:t xml:space="preserve"> Инсарского муниципального района текущей и итоговой информации об исполнении бюджета Инсарского муниципального района, позволяющей создавать и поддерживать системы анализа и мониторинга муниципальных финансов.</w:t>
      </w:r>
    </w:p>
    <w:p w:rsidR="00D944DF" w:rsidRPr="00D944DF" w:rsidRDefault="00D944DF" w:rsidP="00D944DF">
      <w:pPr>
        <w:widowControl w:val="0"/>
        <w:autoSpaceDE w:val="0"/>
        <w:autoSpaceDN w:val="0"/>
        <w:adjustRightInd w:val="0"/>
        <w:ind w:firstLine="720"/>
        <w:jc w:val="both"/>
        <w:rPr>
          <w:szCs w:val="28"/>
        </w:rPr>
      </w:pPr>
      <w:r w:rsidRPr="00D944DF">
        <w:rPr>
          <w:szCs w:val="28"/>
        </w:rPr>
        <w:t>Основными целями подпрограммы являются:</w:t>
      </w:r>
    </w:p>
    <w:p w:rsidR="00D944DF" w:rsidRPr="00D944DF" w:rsidRDefault="00D944DF" w:rsidP="00D944DF">
      <w:pPr>
        <w:widowControl w:val="0"/>
        <w:autoSpaceDE w:val="0"/>
        <w:autoSpaceDN w:val="0"/>
        <w:adjustRightInd w:val="0"/>
        <w:ind w:firstLine="720"/>
        <w:jc w:val="both"/>
        <w:rPr>
          <w:szCs w:val="28"/>
        </w:rPr>
      </w:pPr>
      <w:r w:rsidRPr="00D944DF">
        <w:rPr>
          <w:szCs w:val="28"/>
        </w:rPr>
        <w:t>обеспечение роста бюджетного потенциала Инсарского муниципального района и эффективности его использования;</w:t>
      </w:r>
    </w:p>
    <w:p w:rsidR="00D944DF" w:rsidRPr="00D944DF" w:rsidRDefault="00D944DF" w:rsidP="00D944DF">
      <w:pPr>
        <w:widowControl w:val="0"/>
        <w:autoSpaceDE w:val="0"/>
        <w:autoSpaceDN w:val="0"/>
        <w:adjustRightInd w:val="0"/>
        <w:ind w:firstLine="720"/>
        <w:jc w:val="both"/>
        <w:rPr>
          <w:szCs w:val="28"/>
        </w:rPr>
      </w:pPr>
      <w:r w:rsidRPr="00D944DF">
        <w:rPr>
          <w:szCs w:val="28"/>
        </w:rPr>
        <w:t>повышение экономической самостоятельности и устойчивости бюджетной системы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Для достижения целей подпрограммы должно быть обеспечено решение следующих задач:</w:t>
      </w:r>
    </w:p>
    <w:p w:rsidR="00D944DF" w:rsidRPr="00D944DF" w:rsidRDefault="00D944DF" w:rsidP="00D944DF">
      <w:pPr>
        <w:widowControl w:val="0"/>
        <w:autoSpaceDE w:val="0"/>
        <w:autoSpaceDN w:val="0"/>
        <w:adjustRightInd w:val="0"/>
        <w:ind w:firstLine="720"/>
        <w:jc w:val="both"/>
        <w:rPr>
          <w:szCs w:val="28"/>
        </w:rPr>
      </w:pPr>
      <w:r w:rsidRPr="00D944DF">
        <w:rPr>
          <w:szCs w:val="28"/>
        </w:rPr>
        <w:t>1. 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D944DF" w:rsidRPr="00D944DF" w:rsidRDefault="00D944DF" w:rsidP="00D944DF">
      <w:pPr>
        <w:widowControl w:val="0"/>
        <w:autoSpaceDE w:val="0"/>
        <w:autoSpaceDN w:val="0"/>
        <w:adjustRightInd w:val="0"/>
        <w:ind w:firstLine="720"/>
        <w:jc w:val="both"/>
        <w:rPr>
          <w:szCs w:val="28"/>
        </w:rPr>
      </w:pPr>
      <w:r w:rsidRPr="00D944DF">
        <w:rPr>
          <w:szCs w:val="28"/>
        </w:rPr>
        <w:t>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Инсарского муниципального района о бюджете параметров, развитие системы бюджетного планирования, в том числе программно-целевых методов, метода подушевого финансирования.</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Развитие контроля за соблюдением </w:t>
      </w:r>
      <w:hyperlink r:id="rId209" w:history="1">
        <w:r w:rsidRPr="00D944DF">
          <w:rPr>
            <w:szCs w:val="28"/>
          </w:rPr>
          <w:t>бюджетного законодательства</w:t>
        </w:r>
      </w:hyperlink>
      <w:r w:rsidRPr="00D944DF">
        <w:rPr>
          <w:szCs w:val="28"/>
        </w:rPr>
        <w:t>, целевым и эффективным расходованием бюджетных ресурсов, развитие финансового менеджмента.</w:t>
      </w:r>
    </w:p>
    <w:p w:rsidR="00D944DF" w:rsidRPr="00D944DF" w:rsidRDefault="00D944DF" w:rsidP="00D944DF">
      <w:pPr>
        <w:widowControl w:val="0"/>
        <w:autoSpaceDE w:val="0"/>
        <w:autoSpaceDN w:val="0"/>
        <w:adjustRightInd w:val="0"/>
        <w:ind w:firstLine="720"/>
        <w:jc w:val="both"/>
        <w:rPr>
          <w:szCs w:val="28"/>
        </w:rPr>
      </w:pPr>
      <w:r w:rsidRPr="00D944DF">
        <w:rPr>
          <w:szCs w:val="28"/>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Совершенствование предоставления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В результате реализации мероприятий подпрограммы ожидается достижение следующих результатов:</w:t>
      </w:r>
    </w:p>
    <w:p w:rsidR="00D944DF" w:rsidRPr="00D944DF" w:rsidRDefault="00D944DF" w:rsidP="00D944DF">
      <w:pPr>
        <w:widowControl w:val="0"/>
        <w:autoSpaceDE w:val="0"/>
        <w:autoSpaceDN w:val="0"/>
        <w:adjustRightInd w:val="0"/>
        <w:ind w:firstLine="720"/>
        <w:jc w:val="both"/>
        <w:rPr>
          <w:szCs w:val="28"/>
        </w:rPr>
      </w:pPr>
      <w:r w:rsidRPr="00D944DF">
        <w:rPr>
          <w:szCs w:val="28"/>
        </w:rPr>
        <w:lastRenderedPageBreak/>
        <w:t>повышение качества бюджетного планирования, формирование бюджета Инсарского муниципального района на основе муниципальных программ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увеличение собственных доходов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повышение эффективности использования бюджетных средств, снижение просроченной кредиторской задолженности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Описание целевых индикаторов и показателей подпрограммы: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1. Доля расходов бюджета Инсарского муниципального района, формируемых в рамках муниципальных программ, в общем объеме расходов бюджета Инсарского муниципального района (</w:t>
      </w:r>
      <w:r w:rsidRPr="00D944DF">
        <w:rPr>
          <w:noProof/>
          <w:szCs w:val="28"/>
        </w:rPr>
        <w:drawing>
          <wp:inline distT="0" distB="0" distL="0" distR="0">
            <wp:extent cx="215900" cy="26733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5900" cy="267335"/>
                    </a:xfrm>
                    <a:prstGeom prst="rect">
                      <a:avLst/>
                    </a:prstGeom>
                    <a:noFill/>
                    <a:ln>
                      <a:noFill/>
                    </a:ln>
                  </pic:spPr>
                </pic:pic>
              </a:graphicData>
            </a:graphic>
          </wp:inline>
        </w:drawing>
      </w:r>
      <w:r w:rsidRPr="00D944DF">
        <w:rPr>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Показатель рассчитывается в процентах с перспективой достижения к сроку окончания реализации Программы 90% и определяется по формуле: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center"/>
        <w:rPr>
          <w:szCs w:val="28"/>
        </w:rPr>
      </w:pPr>
      <w:r w:rsidRPr="00D944DF">
        <w:rPr>
          <w:noProof/>
          <w:szCs w:val="28"/>
        </w:rPr>
        <w:drawing>
          <wp:inline distT="0" distB="0" distL="0" distR="0">
            <wp:extent cx="1043940" cy="26733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3940" cy="267335"/>
                    </a:xfrm>
                    <a:prstGeom prst="rect">
                      <a:avLst/>
                    </a:prstGeom>
                    <a:noFill/>
                    <a:ln>
                      <a:noFill/>
                    </a:ln>
                  </pic:spPr>
                </pic:pic>
              </a:graphicData>
            </a:graphic>
          </wp:inline>
        </w:drawing>
      </w:r>
      <w:r w:rsidRPr="00D944DF">
        <w:rPr>
          <w:szCs w:val="28"/>
        </w:rPr>
        <w:t>, где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noProof/>
          <w:szCs w:val="28"/>
        </w:rPr>
        <w:drawing>
          <wp:inline distT="0" distB="0" distL="0" distR="0">
            <wp:extent cx="301625" cy="26733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1625" cy="267335"/>
                    </a:xfrm>
                    <a:prstGeom prst="rect">
                      <a:avLst/>
                    </a:prstGeom>
                    <a:noFill/>
                    <a:ln>
                      <a:noFill/>
                    </a:ln>
                  </pic:spPr>
                </pic:pic>
              </a:graphicData>
            </a:graphic>
          </wp:inline>
        </w:drawing>
      </w:r>
      <w:r w:rsidRPr="00D944DF">
        <w:rPr>
          <w:szCs w:val="28"/>
        </w:rPr>
        <w:t xml:space="preserve"> - объем расходов бюджета Инсарского муниципального района, сформированный в рамках муниципальных программ, в отчетном финансовом году;</w:t>
      </w:r>
    </w:p>
    <w:p w:rsidR="00D944DF" w:rsidRPr="00D944DF" w:rsidRDefault="00D944DF" w:rsidP="00D944DF">
      <w:pPr>
        <w:widowControl w:val="0"/>
        <w:autoSpaceDE w:val="0"/>
        <w:autoSpaceDN w:val="0"/>
        <w:adjustRightInd w:val="0"/>
        <w:ind w:firstLine="720"/>
        <w:jc w:val="both"/>
        <w:rPr>
          <w:szCs w:val="28"/>
        </w:rPr>
      </w:pPr>
      <w:r w:rsidRPr="00D944DF">
        <w:rPr>
          <w:noProof/>
          <w:szCs w:val="28"/>
        </w:rPr>
        <w:drawing>
          <wp:inline distT="0" distB="0" distL="0" distR="0">
            <wp:extent cx="396875" cy="26733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6875" cy="267335"/>
                    </a:xfrm>
                    <a:prstGeom prst="rect">
                      <a:avLst/>
                    </a:prstGeom>
                    <a:noFill/>
                    <a:ln>
                      <a:noFill/>
                    </a:ln>
                  </pic:spPr>
                </pic:pic>
              </a:graphicData>
            </a:graphic>
          </wp:inline>
        </w:drawing>
      </w:r>
      <w:r w:rsidRPr="00D944DF">
        <w:rPr>
          <w:szCs w:val="28"/>
        </w:rPr>
        <w:t xml:space="preserve"> - общий объем расходов бюджета Инсарского муниципального района в отчетном финансовом году.</w:t>
      </w:r>
    </w:p>
    <w:p w:rsidR="00D944DF" w:rsidRPr="00D944DF" w:rsidRDefault="00D944DF" w:rsidP="00D944DF">
      <w:pPr>
        <w:widowControl w:val="0"/>
        <w:autoSpaceDE w:val="0"/>
        <w:autoSpaceDN w:val="0"/>
        <w:adjustRightInd w:val="0"/>
        <w:ind w:firstLine="720"/>
        <w:jc w:val="both"/>
        <w:rPr>
          <w:szCs w:val="28"/>
        </w:rPr>
      </w:pPr>
      <w:r w:rsidRPr="00D944DF">
        <w:rPr>
          <w:szCs w:val="28"/>
        </w:rPr>
        <w:t>2. Отклонение исполнения бюджета Инсарского муниципального района по расходам к утвержденному уровню (</w:t>
      </w:r>
      <w:r w:rsidRPr="00D944DF">
        <w:rPr>
          <w:noProof/>
          <w:szCs w:val="28"/>
        </w:rPr>
        <w:drawing>
          <wp:inline distT="0" distB="0" distL="0" distR="0">
            <wp:extent cx="250190" cy="26733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0190" cy="267335"/>
                    </a:xfrm>
                    <a:prstGeom prst="rect">
                      <a:avLst/>
                    </a:prstGeom>
                    <a:noFill/>
                    <a:ln>
                      <a:noFill/>
                    </a:ln>
                  </pic:spPr>
                </pic:pic>
              </a:graphicData>
            </a:graphic>
          </wp:inline>
        </w:drawing>
      </w:r>
      <w:r w:rsidRPr="00D944DF">
        <w:rPr>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Показатель рассчитывается в процентах с перспективой сокращения к сроку окончания реализации Программы до уровня 5% и определяется по формуле: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center"/>
        <w:rPr>
          <w:szCs w:val="28"/>
        </w:rPr>
      </w:pPr>
      <w:r w:rsidRPr="00D944DF">
        <w:rPr>
          <w:noProof/>
          <w:szCs w:val="28"/>
        </w:rPr>
        <w:drawing>
          <wp:inline distT="0" distB="0" distL="0" distR="0">
            <wp:extent cx="1181735" cy="26733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81735" cy="267335"/>
                    </a:xfrm>
                    <a:prstGeom prst="rect">
                      <a:avLst/>
                    </a:prstGeom>
                    <a:noFill/>
                    <a:ln>
                      <a:noFill/>
                    </a:ln>
                  </pic:spPr>
                </pic:pic>
              </a:graphicData>
            </a:graphic>
          </wp:inline>
        </w:drawing>
      </w:r>
      <w:r w:rsidRPr="00D944DF">
        <w:rPr>
          <w:szCs w:val="28"/>
        </w:rPr>
        <w:t>, где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noProof/>
          <w:szCs w:val="28"/>
        </w:rPr>
        <w:drawing>
          <wp:inline distT="0" distB="0" distL="0" distR="0">
            <wp:extent cx="396875" cy="26733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6875" cy="267335"/>
                    </a:xfrm>
                    <a:prstGeom prst="rect">
                      <a:avLst/>
                    </a:prstGeom>
                    <a:noFill/>
                    <a:ln>
                      <a:noFill/>
                    </a:ln>
                  </pic:spPr>
                </pic:pic>
              </a:graphicData>
            </a:graphic>
          </wp:inline>
        </w:drawing>
      </w:r>
      <w:r w:rsidRPr="00D944DF">
        <w:rPr>
          <w:szCs w:val="28"/>
        </w:rPr>
        <w:t xml:space="preserve"> - кассовое исполнение бюджета Инсарского муниципального района за отчетный финансовый год;</w:t>
      </w:r>
    </w:p>
    <w:p w:rsidR="00D944DF" w:rsidRPr="00D944DF" w:rsidRDefault="00D944DF" w:rsidP="00D944DF">
      <w:pPr>
        <w:widowControl w:val="0"/>
        <w:autoSpaceDE w:val="0"/>
        <w:autoSpaceDN w:val="0"/>
        <w:adjustRightInd w:val="0"/>
        <w:ind w:firstLine="720"/>
        <w:jc w:val="both"/>
        <w:rPr>
          <w:szCs w:val="28"/>
        </w:rPr>
      </w:pPr>
      <w:r w:rsidRPr="00D944DF">
        <w:rPr>
          <w:noProof/>
          <w:szCs w:val="28"/>
        </w:rPr>
        <w:drawing>
          <wp:inline distT="0" distB="0" distL="0" distR="0">
            <wp:extent cx="396875" cy="26733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6875" cy="267335"/>
                    </a:xfrm>
                    <a:prstGeom prst="rect">
                      <a:avLst/>
                    </a:prstGeom>
                    <a:noFill/>
                    <a:ln>
                      <a:noFill/>
                    </a:ln>
                  </pic:spPr>
                </pic:pic>
              </a:graphicData>
            </a:graphic>
          </wp:inline>
        </w:drawing>
      </w:r>
      <w:r w:rsidRPr="00D944DF">
        <w:rPr>
          <w:szCs w:val="28"/>
        </w:rPr>
        <w:t xml:space="preserve"> - общий объем расходов бюджета Инсарского муниципального района в отчетном финансовом году.</w:t>
      </w:r>
    </w:p>
    <w:p w:rsidR="00D944DF" w:rsidRPr="00D944DF" w:rsidRDefault="00D944DF" w:rsidP="00D944DF">
      <w:pPr>
        <w:widowControl w:val="0"/>
        <w:autoSpaceDE w:val="0"/>
        <w:autoSpaceDN w:val="0"/>
        <w:adjustRightInd w:val="0"/>
        <w:ind w:firstLine="720"/>
        <w:jc w:val="both"/>
        <w:rPr>
          <w:szCs w:val="28"/>
        </w:rPr>
      </w:pPr>
      <w:r w:rsidRPr="00D944DF">
        <w:rPr>
          <w:szCs w:val="28"/>
        </w:rPr>
        <w:t>3. Отклонение исполнения бюджета Инсарского муниципального района по налоговым и неналоговым доходам к утвержденному уровню (</w:t>
      </w:r>
      <w:r w:rsidRPr="00D944DF">
        <w:rPr>
          <w:noProof/>
          <w:szCs w:val="28"/>
        </w:rPr>
        <w:drawing>
          <wp:inline distT="0" distB="0" distL="0" distR="0">
            <wp:extent cx="233045" cy="26733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3045" cy="267335"/>
                    </a:xfrm>
                    <a:prstGeom prst="rect">
                      <a:avLst/>
                    </a:prstGeom>
                    <a:noFill/>
                    <a:ln>
                      <a:noFill/>
                    </a:ln>
                  </pic:spPr>
                </pic:pic>
              </a:graphicData>
            </a:graphic>
          </wp:inline>
        </w:drawing>
      </w:r>
      <w:r w:rsidRPr="00D944DF">
        <w:rPr>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Показатель рассчитывается в процентах с перспективой сокращения к сроку окончания реализации Программы до уровня 5% и определяется по формуле: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center"/>
        <w:rPr>
          <w:szCs w:val="28"/>
        </w:rPr>
      </w:pPr>
      <w:r w:rsidRPr="00D944DF">
        <w:rPr>
          <w:noProof/>
          <w:szCs w:val="28"/>
        </w:rPr>
        <w:drawing>
          <wp:inline distT="0" distB="0" distL="0" distR="0">
            <wp:extent cx="862330" cy="26733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2330" cy="267335"/>
                    </a:xfrm>
                    <a:prstGeom prst="rect">
                      <a:avLst/>
                    </a:prstGeom>
                    <a:noFill/>
                    <a:ln>
                      <a:noFill/>
                    </a:ln>
                  </pic:spPr>
                </pic:pic>
              </a:graphicData>
            </a:graphic>
          </wp:inline>
        </w:drawing>
      </w:r>
      <w:r w:rsidRPr="00D944DF">
        <w:rPr>
          <w:szCs w:val="28"/>
        </w:rPr>
        <w:t>, где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noProof/>
          <w:szCs w:val="28"/>
        </w:rPr>
        <w:drawing>
          <wp:inline distT="0" distB="0" distL="0" distR="0">
            <wp:extent cx="259080" cy="26733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080" cy="267335"/>
                    </a:xfrm>
                    <a:prstGeom prst="rect">
                      <a:avLst/>
                    </a:prstGeom>
                    <a:noFill/>
                    <a:ln>
                      <a:noFill/>
                    </a:ln>
                  </pic:spPr>
                </pic:pic>
              </a:graphicData>
            </a:graphic>
          </wp:inline>
        </w:drawing>
      </w:r>
      <w:r w:rsidRPr="00D944DF">
        <w:rPr>
          <w:szCs w:val="28"/>
        </w:rPr>
        <w:t xml:space="preserve"> - фактическое поступление по налоговым и неналоговым доходам в бюджет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noProof/>
          <w:szCs w:val="28"/>
        </w:rPr>
        <w:drawing>
          <wp:inline distT="0" distB="0" distL="0" distR="0">
            <wp:extent cx="250190" cy="26733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0190" cy="267335"/>
                    </a:xfrm>
                    <a:prstGeom prst="rect">
                      <a:avLst/>
                    </a:prstGeom>
                    <a:noFill/>
                    <a:ln>
                      <a:noFill/>
                    </a:ln>
                  </pic:spPr>
                </pic:pic>
              </a:graphicData>
            </a:graphic>
          </wp:inline>
        </w:drawing>
      </w:r>
      <w:r w:rsidRPr="00D944DF">
        <w:rPr>
          <w:szCs w:val="28"/>
        </w:rPr>
        <w:t xml:space="preserve"> - сумма запланированных в первоначальном бюджете налоговых и неналоговых доходов бюджета Инсарского муниципального района. </w:t>
      </w:r>
    </w:p>
    <w:p w:rsidR="00D944DF" w:rsidRPr="00D944DF" w:rsidRDefault="00D944DF" w:rsidP="00D944DF">
      <w:pPr>
        <w:widowControl w:val="0"/>
        <w:autoSpaceDE w:val="0"/>
        <w:autoSpaceDN w:val="0"/>
        <w:adjustRightInd w:val="0"/>
        <w:ind w:firstLine="720"/>
        <w:jc w:val="both"/>
        <w:rPr>
          <w:szCs w:val="28"/>
        </w:rPr>
      </w:pPr>
      <w:r w:rsidRPr="00D944DF">
        <w:rPr>
          <w:szCs w:val="28"/>
        </w:rPr>
        <w:t>4. Соблюдение порядка и сроков составления и утверждения проекта бюджета Инсарского муниципального района на очередной финансовый год и на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5. Соблюдение установленных </w:t>
      </w:r>
      <w:hyperlink r:id="rId222" w:history="1">
        <w:r w:rsidRPr="00D944DF">
          <w:rPr>
            <w:szCs w:val="28"/>
          </w:rPr>
          <w:t xml:space="preserve"> законодательством</w:t>
        </w:r>
      </w:hyperlink>
      <w:r w:rsidRPr="00D944DF">
        <w:rPr>
          <w:b/>
          <w:bCs/>
          <w:szCs w:val="28"/>
        </w:rPr>
        <w:t xml:space="preserve"> </w:t>
      </w:r>
      <w:r w:rsidRPr="00D944DF">
        <w:rPr>
          <w:bCs/>
          <w:szCs w:val="28"/>
        </w:rPr>
        <w:t>Российской Федерации</w:t>
      </w:r>
      <w:r w:rsidRPr="00D944DF">
        <w:rPr>
          <w:szCs w:val="28"/>
        </w:rPr>
        <w:t xml:space="preserve"> требований о </w:t>
      </w:r>
      <w:r w:rsidRPr="00D944DF">
        <w:rPr>
          <w:szCs w:val="28"/>
        </w:rPr>
        <w:lastRenderedPageBreak/>
        <w:t>составе отчетности об исполнении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Выполнение показателей 4 - 5 определяется соблюдением порядка и сроков осуществления бюджетного процесса, установленных </w:t>
      </w:r>
      <w:hyperlink r:id="rId223" w:history="1">
        <w:r w:rsidRPr="00D944DF">
          <w:rPr>
            <w:szCs w:val="28"/>
          </w:rPr>
          <w:t>бюджетным законодательством</w:t>
        </w:r>
      </w:hyperlink>
      <w:r w:rsidRPr="00D944DF">
        <w:rPr>
          <w:szCs w:val="28"/>
        </w:rPr>
        <w:t>, а также требований, предъявляемых к составу бюджетной отчетности.</w:t>
      </w:r>
    </w:p>
    <w:p w:rsidR="00D944DF" w:rsidRPr="00D944DF" w:rsidRDefault="00D944DF" w:rsidP="00D944DF">
      <w:pPr>
        <w:widowControl w:val="0"/>
        <w:autoSpaceDE w:val="0"/>
        <w:autoSpaceDN w:val="0"/>
        <w:adjustRightInd w:val="0"/>
        <w:ind w:firstLine="720"/>
        <w:jc w:val="both"/>
        <w:rPr>
          <w:szCs w:val="28"/>
        </w:rPr>
      </w:pPr>
      <w:r w:rsidRPr="00D944DF">
        <w:rPr>
          <w:szCs w:val="28"/>
        </w:rPr>
        <w:t>6. Объем просроченной кредиторской задолженности по выплате заработной платы и пособий по социальной помощи населению за счет средств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Планируется обеспечить нулевое значение показателя на протяжении всего периода реализации 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7. Уровень просроченной кредиторской задолженности бюджета Инсарского муниципального района (Упк).</w:t>
      </w:r>
    </w:p>
    <w:p w:rsidR="00D944DF" w:rsidRPr="00D944DF" w:rsidRDefault="00D944DF" w:rsidP="00D944DF">
      <w:pPr>
        <w:widowControl w:val="0"/>
        <w:autoSpaceDE w:val="0"/>
        <w:autoSpaceDN w:val="0"/>
        <w:adjustRightInd w:val="0"/>
        <w:ind w:firstLine="720"/>
        <w:jc w:val="both"/>
        <w:rPr>
          <w:szCs w:val="28"/>
        </w:rPr>
      </w:pPr>
      <w:r w:rsidRPr="00D944DF">
        <w:rPr>
          <w:szCs w:val="28"/>
        </w:rPr>
        <w:t>Показатель рассчитывается в процентах с перспективой достижения к сроку окончания реализации программы уровня 0,5% и рассчитывается по формуле: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center"/>
        <w:rPr>
          <w:szCs w:val="28"/>
        </w:rPr>
      </w:pPr>
      <w:r w:rsidRPr="00D944DF">
        <w:rPr>
          <w:szCs w:val="28"/>
        </w:rPr>
        <w:t>Упк = Пк/К, где: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Пк - сумма просроченной кредиторской задолженности по социально значимым и первоочередным расходам;</w:t>
      </w:r>
    </w:p>
    <w:p w:rsidR="00D944DF" w:rsidRPr="00D944DF" w:rsidRDefault="00D944DF" w:rsidP="00D944DF">
      <w:pPr>
        <w:widowControl w:val="0"/>
        <w:autoSpaceDE w:val="0"/>
        <w:autoSpaceDN w:val="0"/>
        <w:adjustRightInd w:val="0"/>
        <w:ind w:firstLine="720"/>
        <w:jc w:val="both"/>
        <w:rPr>
          <w:szCs w:val="28"/>
        </w:rPr>
      </w:pPr>
      <w:r w:rsidRPr="00D944DF">
        <w:rPr>
          <w:szCs w:val="28"/>
        </w:rPr>
        <w:t>К - общая сумма кредиторской задолженности.</w:t>
      </w:r>
    </w:p>
    <w:p w:rsidR="00D944DF" w:rsidRPr="00D944DF" w:rsidRDefault="00D944DF" w:rsidP="00D944DF">
      <w:pPr>
        <w:widowControl w:val="0"/>
        <w:autoSpaceDE w:val="0"/>
        <w:autoSpaceDN w:val="0"/>
        <w:adjustRightInd w:val="0"/>
        <w:ind w:firstLine="720"/>
        <w:jc w:val="both"/>
        <w:rPr>
          <w:szCs w:val="28"/>
        </w:rPr>
      </w:pPr>
      <w:r w:rsidRPr="00D944DF">
        <w:rPr>
          <w:szCs w:val="28"/>
        </w:rPr>
        <w:t>8. Использование муниципальными учреждениями Инсарского муниципального района нормативно-подушевого финансирования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Показатель нацелен на повышение эффективности бюджетных расходов Инсарского муниципального района и подлежит исполнению на протяжении всего периода реализации 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9. Уровень удовлетворенности населения качеством предоставления государственных и муниципальных услуг (ИОу).</w:t>
      </w:r>
    </w:p>
    <w:p w:rsidR="00D944DF" w:rsidRPr="00D944DF" w:rsidRDefault="00D944DF" w:rsidP="00D944DF">
      <w:pPr>
        <w:widowControl w:val="0"/>
        <w:autoSpaceDE w:val="0"/>
        <w:autoSpaceDN w:val="0"/>
        <w:adjustRightInd w:val="0"/>
        <w:ind w:firstLine="720"/>
        <w:jc w:val="both"/>
        <w:rPr>
          <w:szCs w:val="28"/>
        </w:rPr>
      </w:pPr>
      <w:r w:rsidRPr="00D944DF">
        <w:rPr>
          <w:szCs w:val="28"/>
        </w:rPr>
        <w:t>Показатель измеряется в процентах, к концу реализации Программы должен достигать уровня не менее 90% и рассчитывается по формуле: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center"/>
        <w:rPr>
          <w:szCs w:val="28"/>
        </w:rPr>
      </w:pPr>
      <w:r w:rsidRPr="00D944DF">
        <w:rPr>
          <w:szCs w:val="28"/>
        </w:rPr>
        <w:t>Иоу = Оу/О, где: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Оу - оценка качества предоставления государственных и муниципальных услуг «удовлетворен»;</w:t>
      </w:r>
    </w:p>
    <w:p w:rsidR="00D944DF" w:rsidRPr="00D944DF" w:rsidRDefault="00D944DF" w:rsidP="00D944DF">
      <w:pPr>
        <w:widowControl w:val="0"/>
        <w:autoSpaceDE w:val="0"/>
        <w:autoSpaceDN w:val="0"/>
        <w:adjustRightInd w:val="0"/>
        <w:ind w:firstLine="720"/>
        <w:jc w:val="both"/>
        <w:rPr>
          <w:szCs w:val="28"/>
        </w:rPr>
      </w:pPr>
      <w:r w:rsidRPr="00D944DF">
        <w:rPr>
          <w:szCs w:val="28"/>
        </w:rPr>
        <w:t>О - общее количество оценок.</w:t>
      </w:r>
    </w:p>
    <w:p w:rsidR="00D944DF" w:rsidRPr="00D944DF" w:rsidRDefault="00D944DF" w:rsidP="00D944DF">
      <w:pPr>
        <w:widowControl w:val="0"/>
        <w:autoSpaceDE w:val="0"/>
        <w:autoSpaceDN w:val="0"/>
        <w:adjustRightInd w:val="0"/>
        <w:ind w:firstLine="720"/>
        <w:jc w:val="both"/>
        <w:rPr>
          <w:szCs w:val="28"/>
        </w:rPr>
      </w:pPr>
      <w:r w:rsidRPr="00D944DF">
        <w:rPr>
          <w:szCs w:val="28"/>
        </w:rPr>
        <w:t>10. Собираемость налогов и сборов (Сн).</w:t>
      </w:r>
    </w:p>
    <w:p w:rsidR="00D944DF" w:rsidRPr="00D944DF" w:rsidRDefault="00D944DF" w:rsidP="00D944DF">
      <w:pPr>
        <w:widowControl w:val="0"/>
        <w:autoSpaceDE w:val="0"/>
        <w:autoSpaceDN w:val="0"/>
        <w:adjustRightInd w:val="0"/>
        <w:ind w:firstLine="720"/>
        <w:jc w:val="both"/>
        <w:rPr>
          <w:color w:val="FF0000"/>
          <w:szCs w:val="28"/>
        </w:rPr>
      </w:pPr>
      <w:r w:rsidRPr="00D944DF">
        <w:rPr>
          <w:szCs w:val="28"/>
        </w:rPr>
        <w:t xml:space="preserve">Указанный показатель измеряется в процентах и к концу реализации Программы должен достигать не менее 95%. </w:t>
      </w:r>
    </w:p>
    <w:p w:rsidR="00D944DF" w:rsidRPr="00D944DF" w:rsidRDefault="00D944DF" w:rsidP="00D944DF">
      <w:pPr>
        <w:widowControl w:val="0"/>
        <w:autoSpaceDE w:val="0"/>
        <w:autoSpaceDN w:val="0"/>
        <w:adjustRightInd w:val="0"/>
        <w:ind w:firstLine="720"/>
        <w:jc w:val="both"/>
        <w:rPr>
          <w:szCs w:val="28"/>
        </w:rPr>
      </w:pPr>
      <w:r w:rsidRPr="00D944DF">
        <w:rPr>
          <w:szCs w:val="28"/>
        </w:rPr>
        <w:t>Значение показателя определяется следующим образом:</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center"/>
        <w:rPr>
          <w:szCs w:val="28"/>
        </w:rPr>
      </w:pPr>
      <w:r w:rsidRPr="00D944DF">
        <w:rPr>
          <w:szCs w:val="28"/>
        </w:rPr>
        <w:t>Сн = Пн/Нн, где: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Пн - сумма поступлений налогов и сборов за отчетный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Нн - сумма начислений налогов и сборов за отчетный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11. Темп роста налоговых и неналоговых доходов бюджета Инсарскогомуниципального района (по отношению к предыдущему году) в сопоставимых условиях (Трн).</w:t>
      </w:r>
    </w:p>
    <w:p w:rsidR="00D944DF" w:rsidRPr="00D944DF" w:rsidRDefault="00D944DF" w:rsidP="00D944DF">
      <w:pPr>
        <w:widowControl w:val="0"/>
        <w:autoSpaceDE w:val="0"/>
        <w:autoSpaceDN w:val="0"/>
        <w:adjustRightInd w:val="0"/>
        <w:ind w:firstLine="720"/>
        <w:jc w:val="both"/>
        <w:rPr>
          <w:szCs w:val="28"/>
        </w:rPr>
      </w:pPr>
      <w:r w:rsidRPr="00D944DF">
        <w:rPr>
          <w:szCs w:val="28"/>
        </w:rPr>
        <w:t>Показатель определяется по формуле: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center"/>
        <w:rPr>
          <w:szCs w:val="28"/>
        </w:rPr>
      </w:pPr>
      <w:r w:rsidRPr="00D944DF">
        <w:rPr>
          <w:szCs w:val="28"/>
        </w:rPr>
        <w:t>Трнр = Но/Нп, где: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Но - сумма фактических поступлений налоговых и неналоговых доходов в бюджет Инсарского муниципального района за отчетный год;</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Нп - сумма фактических поступлений налоговых и неналоговых доходов в бюджет </w:t>
      </w:r>
      <w:r w:rsidRPr="00D944DF">
        <w:rPr>
          <w:szCs w:val="28"/>
        </w:rPr>
        <w:lastRenderedPageBreak/>
        <w:t>Инсарского муниципального района за предшествующий год.</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12. Соблюдение органами местного самоуправления норм </w:t>
      </w:r>
      <w:hyperlink r:id="rId224" w:history="1">
        <w:r w:rsidRPr="00D944DF">
          <w:rPr>
            <w:szCs w:val="28"/>
          </w:rPr>
          <w:t>бюджетного законодательства</w:t>
        </w:r>
      </w:hyperlink>
      <w:r w:rsidRPr="00D944DF">
        <w:rPr>
          <w:szCs w:val="28"/>
        </w:rPr>
        <w:t xml:space="preserve"> Российской Федерации при подготовке проектов местных бюджетов на очередной финансовый год и на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Необходимо следование нормам </w:t>
      </w:r>
      <w:hyperlink r:id="rId225" w:history="1">
        <w:r w:rsidRPr="00D944DF">
          <w:rPr>
            <w:szCs w:val="28"/>
          </w:rPr>
          <w:t>бюджетного законодательства</w:t>
        </w:r>
      </w:hyperlink>
      <w:r w:rsidRPr="00D944DF">
        <w:rPr>
          <w:szCs w:val="28"/>
        </w:rPr>
        <w:t xml:space="preserve"> на протяжении каждого бюджетного цикла.</w:t>
      </w:r>
      <w:r w:rsidRPr="00D944DF">
        <w:rPr>
          <w:color w:val="FF0000"/>
          <w:szCs w:val="28"/>
        </w:rPr>
        <w:t xml:space="preserve"> </w:t>
      </w: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71" w:name="sub_6300"/>
      <w:r w:rsidRPr="00D944DF">
        <w:rPr>
          <w:b/>
          <w:bCs/>
          <w:color w:val="26282F"/>
          <w:szCs w:val="28"/>
        </w:rPr>
        <w:t>3. Характеристика основных мероприятий подпрограммы</w:t>
      </w:r>
    </w:p>
    <w:bookmarkEnd w:id="171"/>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Основные мероприятия подпрограммы направлены на реализацию поставленных целей и задач подпрограммы и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D944DF" w:rsidRPr="00D944DF" w:rsidRDefault="00D944DF" w:rsidP="00D944DF">
      <w:pPr>
        <w:widowControl w:val="0"/>
        <w:autoSpaceDE w:val="0"/>
        <w:autoSpaceDN w:val="0"/>
        <w:adjustRightInd w:val="0"/>
        <w:ind w:firstLine="720"/>
        <w:jc w:val="both"/>
        <w:rPr>
          <w:szCs w:val="28"/>
        </w:rPr>
      </w:pPr>
      <w:bookmarkStart w:id="172" w:name="sub_6301"/>
      <w:r w:rsidRPr="00D944DF">
        <w:rPr>
          <w:szCs w:val="28"/>
        </w:rPr>
        <w:t>1. Совершенствование бюджетного процесса, формирование бюджета Инсарского муниципального района на очередной финансовый год и на плановый период.</w:t>
      </w:r>
    </w:p>
    <w:bookmarkEnd w:id="172"/>
    <w:p w:rsidR="00D944DF" w:rsidRPr="00D944DF" w:rsidRDefault="00D944DF" w:rsidP="00D944DF">
      <w:pPr>
        <w:widowControl w:val="0"/>
        <w:autoSpaceDE w:val="0"/>
        <w:autoSpaceDN w:val="0"/>
        <w:adjustRightInd w:val="0"/>
        <w:ind w:firstLine="720"/>
        <w:jc w:val="both"/>
        <w:rPr>
          <w:szCs w:val="28"/>
        </w:rPr>
      </w:pPr>
      <w:r w:rsidRPr="00D944DF">
        <w:rPr>
          <w:szCs w:val="28"/>
        </w:rPr>
        <w:t>1.1. Переход к программному бюджету.</w:t>
      </w:r>
    </w:p>
    <w:p w:rsidR="00D944DF" w:rsidRPr="00D944DF" w:rsidRDefault="00D944DF" w:rsidP="00D944DF">
      <w:pPr>
        <w:widowControl w:val="0"/>
        <w:autoSpaceDE w:val="0"/>
        <w:autoSpaceDN w:val="0"/>
        <w:adjustRightInd w:val="0"/>
        <w:ind w:firstLine="720"/>
        <w:jc w:val="both"/>
        <w:rPr>
          <w:szCs w:val="28"/>
        </w:rPr>
      </w:pPr>
      <w:r w:rsidRPr="00D944DF">
        <w:rPr>
          <w:szCs w:val="28"/>
        </w:rPr>
        <w:t>Переход к программно-целевому методу бюджетного планирования предполагает проведение работы по приведению бюджета Инсарского муниципального района к программному виду, встраиванию бюджета в программном виде в процедуры бюджетного процесса.</w:t>
      </w:r>
    </w:p>
    <w:p w:rsidR="00D944DF" w:rsidRPr="00D944DF" w:rsidRDefault="00D944DF" w:rsidP="00D944DF">
      <w:pPr>
        <w:widowControl w:val="0"/>
        <w:autoSpaceDE w:val="0"/>
        <w:autoSpaceDN w:val="0"/>
        <w:adjustRightInd w:val="0"/>
        <w:ind w:firstLine="720"/>
        <w:jc w:val="both"/>
        <w:rPr>
          <w:szCs w:val="28"/>
        </w:rPr>
      </w:pPr>
      <w:r w:rsidRPr="00D944DF">
        <w:rPr>
          <w:szCs w:val="28"/>
        </w:rPr>
        <w:t>Предполагается приведение в течение 2016 года параметров муниципальных программ в соответствие с бюджетными ассигнованиями.</w:t>
      </w:r>
    </w:p>
    <w:p w:rsidR="00D944DF" w:rsidRPr="00D944DF" w:rsidRDefault="00D944DF" w:rsidP="00D944DF">
      <w:pPr>
        <w:widowControl w:val="0"/>
        <w:autoSpaceDE w:val="0"/>
        <w:autoSpaceDN w:val="0"/>
        <w:adjustRightInd w:val="0"/>
        <w:ind w:firstLine="720"/>
        <w:jc w:val="both"/>
        <w:rPr>
          <w:szCs w:val="28"/>
        </w:rPr>
      </w:pPr>
      <w:r w:rsidRPr="00D944DF">
        <w:rPr>
          <w:szCs w:val="28"/>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D944DF" w:rsidRPr="00D944DF" w:rsidRDefault="00D944DF" w:rsidP="00D944DF">
      <w:pPr>
        <w:widowControl w:val="0"/>
        <w:autoSpaceDE w:val="0"/>
        <w:autoSpaceDN w:val="0"/>
        <w:adjustRightInd w:val="0"/>
        <w:ind w:firstLine="720"/>
        <w:jc w:val="both"/>
        <w:rPr>
          <w:szCs w:val="28"/>
        </w:rPr>
      </w:pPr>
      <w:r w:rsidRPr="00D944DF">
        <w:rPr>
          <w:szCs w:val="28"/>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1.2. Совершенствование бюджетного планирования.</w:t>
      </w:r>
    </w:p>
    <w:p w:rsidR="00D944DF" w:rsidRPr="00D944DF" w:rsidRDefault="00D944DF" w:rsidP="00D944DF">
      <w:pPr>
        <w:widowControl w:val="0"/>
        <w:autoSpaceDE w:val="0"/>
        <w:autoSpaceDN w:val="0"/>
        <w:adjustRightInd w:val="0"/>
        <w:ind w:firstLine="720"/>
        <w:jc w:val="both"/>
        <w:rPr>
          <w:szCs w:val="28"/>
        </w:rPr>
      </w:pPr>
      <w:r w:rsidRPr="00D944DF">
        <w:rPr>
          <w:szCs w:val="28"/>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Инсарского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В качестве ключевого направления реформирования бюджетного процесса предусматривается формирование бюджета Инсарского муниципального района на основе муниципальных программ Инсарского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Инсарского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
    <w:p w:rsidR="00D944DF" w:rsidRPr="00D944DF" w:rsidRDefault="00D944DF" w:rsidP="00D944DF">
      <w:pPr>
        <w:widowControl w:val="0"/>
        <w:autoSpaceDE w:val="0"/>
        <w:autoSpaceDN w:val="0"/>
        <w:adjustRightInd w:val="0"/>
        <w:ind w:firstLine="720"/>
        <w:jc w:val="both"/>
        <w:rPr>
          <w:szCs w:val="28"/>
        </w:rPr>
      </w:pPr>
      <w:r w:rsidRPr="00D944DF">
        <w:rPr>
          <w:szCs w:val="28"/>
        </w:rPr>
        <w:t>1.3. Формирование проекта решения Инсарского муниципального района о бюджете Инсарского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В рамках данного мероприятия в соответствии с основными направлениями бюджетной политики Инсарского муниципального района на очередной финансовый год и на плановый период, на основании одобренного решением Совета депутатов Инсарского муниципального района прогноза социально-экономического развития Инсарского муниципального района на очередной финансовый год и на плановый период предусматривается осуществление Финансовым управлением администрации Инсарского муниципального района разработки основных характеристик бюджета Инсарского муниципального района, а также распределение расходов бюджета Инсарского муниципального района на исполнение действующих и принимаемых </w:t>
      </w:r>
      <w:r w:rsidRPr="00D944DF">
        <w:rPr>
          <w:szCs w:val="28"/>
        </w:rPr>
        <w:lastRenderedPageBreak/>
        <w:t>расходных обязательств на очередной финансовый год и на плановый период в «программном» формате.</w:t>
      </w:r>
    </w:p>
    <w:p w:rsidR="00D944DF" w:rsidRPr="00D944DF" w:rsidRDefault="00D944DF" w:rsidP="00D944DF">
      <w:pPr>
        <w:autoSpaceDE w:val="0"/>
        <w:autoSpaceDN w:val="0"/>
        <w:adjustRightInd w:val="0"/>
        <w:ind w:firstLine="720"/>
        <w:jc w:val="both"/>
        <w:rPr>
          <w:szCs w:val="28"/>
        </w:rPr>
      </w:pPr>
      <w:r w:rsidRPr="00D944DF">
        <w:rPr>
          <w:szCs w:val="28"/>
        </w:rPr>
        <w:t>В срок, установленный Порядком составления проекта бюджета Инсарского  муниципального района на очередной финансовый год и плановый период, утвержденным постановлением администрации Инсарского муниципального района от 27 июня 2008 г. N 383, планируется направление Финансовым управлением администрации Инсарского муниципального района бюджетных проектировок администрации Инсарского муниципального района для распределения по конкретным получателям средств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Мероприятием предусматриваются проведение Финансовым управлением администрации Инсарского муниципального района анализа предложений администрации Инсарского муниципального района по бюджетным проектировкам, осуществление при необходимости согласительных процедур и формирование проекта Решения Инсарского муниципального района о бюджете Инсарского муниципального района на очередной финансовый год и на плановый период, документов и материалов к нему.</w:t>
      </w:r>
    </w:p>
    <w:p w:rsidR="00D944DF" w:rsidRPr="00D944DF" w:rsidRDefault="00D944DF" w:rsidP="00D944DF">
      <w:pPr>
        <w:widowControl w:val="0"/>
        <w:autoSpaceDE w:val="0"/>
        <w:autoSpaceDN w:val="0"/>
        <w:adjustRightInd w:val="0"/>
        <w:ind w:firstLine="720"/>
        <w:jc w:val="both"/>
        <w:rPr>
          <w:szCs w:val="28"/>
        </w:rPr>
      </w:pPr>
      <w:r w:rsidRPr="00D944DF">
        <w:rPr>
          <w:szCs w:val="28"/>
        </w:rPr>
        <w:t>После проведения согласования проекта решения Инсарского муниципального района о бюджете Инсарского муниципального района на очередной финансовый год и на плановый период с администрацией Инсарского муниципального района планируется его внесение Финансовым управлением администрации Инсарского муниципального района на рассмотрение в Совет депутатов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1.4. Совершенствование процедур исполнения бюджета и отчетности о его исполнении.</w:t>
      </w:r>
    </w:p>
    <w:p w:rsidR="00D944DF" w:rsidRPr="00D944DF" w:rsidRDefault="00D944DF" w:rsidP="00D944DF">
      <w:pPr>
        <w:widowControl w:val="0"/>
        <w:autoSpaceDE w:val="0"/>
        <w:autoSpaceDN w:val="0"/>
        <w:adjustRightInd w:val="0"/>
        <w:ind w:firstLine="720"/>
        <w:jc w:val="both"/>
        <w:rPr>
          <w:szCs w:val="28"/>
        </w:rPr>
      </w:pPr>
      <w:r w:rsidRPr="00D944DF">
        <w:rPr>
          <w:szCs w:val="28"/>
        </w:rPr>
        <w:t>В рамках данного мероприятия планируются усиление контроля за достижением бюджетными учреждениями Инсарского муниципального района запланированных результатов, предусмотренных муниципальным заданием, проведение постоянного мониторинга администрацией Инсарского муниципального района хода реализации и финансирования муниципальных программ Инсарского муниципального района, своевременного принятия соответствующих корректирующих управленческих решений.</w:t>
      </w:r>
    </w:p>
    <w:p w:rsidR="00D944DF" w:rsidRPr="00D944DF" w:rsidRDefault="00D944DF" w:rsidP="00D944DF">
      <w:pPr>
        <w:widowControl w:val="0"/>
        <w:autoSpaceDE w:val="0"/>
        <w:autoSpaceDN w:val="0"/>
        <w:adjustRightInd w:val="0"/>
        <w:ind w:firstLine="720"/>
        <w:jc w:val="both"/>
        <w:rPr>
          <w:szCs w:val="28"/>
        </w:rPr>
      </w:pPr>
      <w:r w:rsidRPr="00D944DF">
        <w:rPr>
          <w:szCs w:val="28"/>
        </w:rPr>
        <w:t>В рамках выполнения данного мероприятия предусматриваются составление и представление бюджетной отчетности Финансовым управлением администрации Инсарского муниципального района в Совет депутатов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В соответствии с </w:t>
      </w:r>
      <w:hyperlink r:id="rId226" w:history="1">
        <w:r w:rsidRPr="00D944DF">
          <w:rPr>
            <w:szCs w:val="28"/>
          </w:rPr>
          <w:t>решением</w:t>
        </w:r>
      </w:hyperlink>
      <w:r w:rsidRPr="00D944DF">
        <w:rPr>
          <w:szCs w:val="28"/>
        </w:rPr>
        <w:t xml:space="preserve"> Совета депутатов Инсарского муниципального района от 27.06.2016 г. N 40 «Об утверждении Положения о бюджетном процессе в Инсарском муниципальном районе» годовой отчет об исполнении бюджета Инсарского муниципального района  подлежит утверждению решением Совета депутатов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Мероприятием планируется подготовка проекта решения Инсарского муниципального района об исполнении бюджета Инсарского муниципального района за отчетный финансовый год, иных документов,  представление на рассмотрение в Совет депутатов Инсарского муниципального района с последующим внесением на сессию Совета депутатов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В рамках рассмотрения годового отчета об исполнении бюджета Инсарского муниципального района в Совете депутатов Инсарского муниципального района планируется участие в работе постоянных комиссий Инсарского муниципального района, представление доклада об исполнении бюджета Инсарского муниципального района на сессии Совета депутатов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В целях обеспечения прозрачности и доступности информации об исполнении бюджета Инсарского муниципального района сведения об исполнении бюджета Инсарского муниципального района ежеквартально размещаются на </w:t>
      </w:r>
      <w:hyperlink r:id="rId227" w:history="1">
        <w:r w:rsidRPr="00D944DF">
          <w:rPr>
            <w:szCs w:val="28"/>
          </w:rPr>
          <w:t>официальном сайте</w:t>
        </w:r>
      </w:hyperlink>
      <w:r w:rsidRPr="00D944DF">
        <w:rPr>
          <w:szCs w:val="28"/>
        </w:rPr>
        <w:t xml:space="preserve"> администрации Инсарского муниципального района в информационно-телекоммуникационной сети «Интернет».</w:t>
      </w:r>
    </w:p>
    <w:p w:rsidR="00D944DF" w:rsidRPr="00D944DF" w:rsidRDefault="00D944DF" w:rsidP="00D944DF">
      <w:pPr>
        <w:widowControl w:val="0"/>
        <w:autoSpaceDE w:val="0"/>
        <w:autoSpaceDN w:val="0"/>
        <w:adjustRightInd w:val="0"/>
        <w:ind w:firstLine="720"/>
        <w:jc w:val="both"/>
        <w:rPr>
          <w:szCs w:val="28"/>
        </w:rPr>
      </w:pPr>
      <w:r w:rsidRPr="00D944DF">
        <w:rPr>
          <w:szCs w:val="28"/>
        </w:rPr>
        <w:t>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bookmarkStart w:id="173" w:name="sub_6302"/>
      <w:r w:rsidRPr="00D944DF">
        <w:rPr>
          <w:szCs w:val="28"/>
        </w:rPr>
        <w:t xml:space="preserve">2. Развитие контроля за соблюдением </w:t>
      </w:r>
      <w:hyperlink r:id="rId228" w:history="1">
        <w:r w:rsidRPr="00D944DF">
          <w:rPr>
            <w:szCs w:val="28"/>
          </w:rPr>
          <w:t>бюджетного законодательства</w:t>
        </w:r>
      </w:hyperlink>
      <w:r w:rsidRPr="00D944DF">
        <w:rPr>
          <w:szCs w:val="28"/>
        </w:rPr>
        <w:t xml:space="preserve">, развитие институтов </w:t>
      </w:r>
      <w:r w:rsidRPr="00D944DF">
        <w:rPr>
          <w:szCs w:val="28"/>
        </w:rPr>
        <w:lastRenderedPageBreak/>
        <w:t>финансового менеджмента.</w:t>
      </w:r>
    </w:p>
    <w:bookmarkEnd w:id="173"/>
    <w:p w:rsidR="00D944DF" w:rsidRPr="00D944DF" w:rsidRDefault="00D944DF" w:rsidP="00D944DF">
      <w:pPr>
        <w:widowControl w:val="0"/>
        <w:autoSpaceDE w:val="0"/>
        <w:autoSpaceDN w:val="0"/>
        <w:adjustRightInd w:val="0"/>
        <w:ind w:firstLine="720"/>
        <w:jc w:val="both"/>
        <w:rPr>
          <w:szCs w:val="28"/>
        </w:rPr>
      </w:pPr>
      <w:r w:rsidRPr="00D944DF">
        <w:rPr>
          <w:szCs w:val="28"/>
        </w:rPr>
        <w:t>2.1. Осуществление финансового контроля за использованием средств бюджета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В целях обеспечения эффективного использования бюджетных средств данным мероприятием предусматриваются осуществление финансового контроля за использованием средств бюджета Инсарского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D944DF" w:rsidRPr="00D944DF" w:rsidRDefault="00D944DF" w:rsidP="00D944DF">
      <w:pPr>
        <w:widowControl w:val="0"/>
        <w:autoSpaceDE w:val="0"/>
        <w:autoSpaceDN w:val="0"/>
        <w:adjustRightInd w:val="0"/>
        <w:ind w:firstLine="720"/>
        <w:jc w:val="both"/>
        <w:rPr>
          <w:szCs w:val="28"/>
        </w:rPr>
      </w:pPr>
      <w:r w:rsidRPr="00D944DF">
        <w:rPr>
          <w:szCs w:val="28"/>
        </w:rPr>
        <w:t>Результатом реализации данного мероприятия будет усиление финансового контроля за исполнением бюджета Инсарского муниципального района, повышение эффективности использования бюджетных средств.</w:t>
      </w:r>
    </w:p>
    <w:p w:rsidR="00D944DF" w:rsidRPr="00D944DF" w:rsidRDefault="00D944DF" w:rsidP="00D944DF">
      <w:pPr>
        <w:widowControl w:val="0"/>
        <w:autoSpaceDE w:val="0"/>
        <w:autoSpaceDN w:val="0"/>
        <w:adjustRightInd w:val="0"/>
        <w:ind w:firstLine="720"/>
        <w:jc w:val="both"/>
        <w:rPr>
          <w:szCs w:val="28"/>
        </w:rPr>
      </w:pPr>
      <w:r w:rsidRPr="00D944DF">
        <w:rPr>
          <w:szCs w:val="28"/>
        </w:rPr>
        <w:t>2.2. Повышение качества финансового менеджмента.</w:t>
      </w:r>
    </w:p>
    <w:p w:rsidR="00D944DF" w:rsidRPr="00D944DF" w:rsidRDefault="00D944DF" w:rsidP="00D944DF">
      <w:pPr>
        <w:widowControl w:val="0"/>
        <w:autoSpaceDE w:val="0"/>
        <w:autoSpaceDN w:val="0"/>
        <w:adjustRightInd w:val="0"/>
        <w:ind w:firstLine="720"/>
        <w:jc w:val="both"/>
        <w:rPr>
          <w:szCs w:val="28"/>
        </w:rPr>
      </w:pPr>
      <w:r w:rsidRPr="00D944DF">
        <w:rPr>
          <w:szCs w:val="28"/>
        </w:rPr>
        <w:t>Меры по повышению качества муниципального финансового управления будут нацелены на усиление бюджетного контроля и ответственности муниципальных органов власти.</w:t>
      </w:r>
    </w:p>
    <w:p w:rsidR="00D944DF" w:rsidRPr="00D944DF" w:rsidRDefault="00D944DF" w:rsidP="00D944DF">
      <w:pPr>
        <w:widowControl w:val="0"/>
        <w:autoSpaceDE w:val="0"/>
        <w:autoSpaceDN w:val="0"/>
        <w:adjustRightInd w:val="0"/>
        <w:ind w:firstLine="720"/>
        <w:jc w:val="both"/>
        <w:rPr>
          <w:szCs w:val="28"/>
        </w:rPr>
      </w:pPr>
      <w:r w:rsidRPr="00D944DF">
        <w:rPr>
          <w:szCs w:val="28"/>
        </w:rPr>
        <w:t>Необходимо расширение масштабов применения «эффективного контракта» с использованием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 Дальнейшее развитие будет осуществляться при помощи инструментов непрерывного обучения сотрудников.</w:t>
      </w:r>
    </w:p>
    <w:p w:rsidR="00D944DF" w:rsidRPr="00D944DF" w:rsidRDefault="00D944DF" w:rsidP="00D944DF">
      <w:pPr>
        <w:widowControl w:val="0"/>
        <w:autoSpaceDE w:val="0"/>
        <w:autoSpaceDN w:val="0"/>
        <w:adjustRightInd w:val="0"/>
        <w:ind w:firstLine="720"/>
        <w:jc w:val="both"/>
        <w:rPr>
          <w:szCs w:val="28"/>
        </w:rPr>
      </w:pPr>
      <w:r w:rsidRPr="00D944DF">
        <w:rPr>
          <w:szCs w:val="28"/>
        </w:rPr>
        <w:t>В отношении количественной оценки качества финансового менеджмента планируется внесение изменений в нормативные правовые акты, регламентирующие порядок проведения мониторинга качества финансового менеджмента на предмет совершенствования системы оценки итогового рейтинга. Необходимо обеспечить многофакторность итоговой оценки, а также корректировку показателей на предмет охвата оценкой всех сфер финансового менеджмента на муниципальном уровне.</w:t>
      </w:r>
    </w:p>
    <w:p w:rsidR="00D944DF" w:rsidRPr="00D944DF" w:rsidRDefault="00D944DF" w:rsidP="00D944DF">
      <w:pPr>
        <w:widowControl w:val="0"/>
        <w:autoSpaceDE w:val="0"/>
        <w:autoSpaceDN w:val="0"/>
        <w:adjustRightInd w:val="0"/>
        <w:ind w:firstLine="720"/>
        <w:jc w:val="both"/>
        <w:rPr>
          <w:szCs w:val="28"/>
        </w:rPr>
      </w:pPr>
      <w:bookmarkStart w:id="174" w:name="sub_6303"/>
      <w:r w:rsidRPr="00D944DF">
        <w:rPr>
          <w:szCs w:val="28"/>
        </w:rPr>
        <w:t>3. Совершенствование предоставления муниципальных услуг.</w:t>
      </w:r>
    </w:p>
    <w:bookmarkEnd w:id="174"/>
    <w:p w:rsidR="00D944DF" w:rsidRPr="00D944DF" w:rsidRDefault="00D944DF" w:rsidP="00D944DF">
      <w:pPr>
        <w:widowControl w:val="0"/>
        <w:autoSpaceDE w:val="0"/>
        <w:autoSpaceDN w:val="0"/>
        <w:adjustRightInd w:val="0"/>
        <w:ind w:firstLine="720"/>
        <w:jc w:val="both"/>
        <w:rPr>
          <w:szCs w:val="28"/>
        </w:rPr>
      </w:pPr>
      <w:r w:rsidRPr="00D944DF">
        <w:rPr>
          <w:szCs w:val="28"/>
        </w:rPr>
        <w:t>3.1. Повышение качества оказываемых муниципальными учреждениями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Данное мероприятие будет реализовано в соответствии с </w:t>
      </w:r>
      <w:hyperlink r:id="rId229" w:history="1">
        <w:r w:rsidRPr="00D944DF">
          <w:rPr>
            <w:szCs w:val="28"/>
          </w:rPr>
          <w:t>Федеральным законом</w:t>
        </w:r>
      </w:hyperlink>
      <w:r w:rsidRPr="00D944DF">
        <w:rPr>
          <w:szCs w:val="28"/>
        </w:rPr>
        <w:t xml:space="preserve"> от 27 июля 2010 г. N 210-ФЗ «Об организации предоставления государственных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D944DF" w:rsidRPr="00D944DF" w:rsidRDefault="00D944DF" w:rsidP="00D944DF">
      <w:pPr>
        <w:widowControl w:val="0"/>
        <w:autoSpaceDE w:val="0"/>
        <w:autoSpaceDN w:val="0"/>
        <w:adjustRightInd w:val="0"/>
        <w:ind w:firstLine="720"/>
        <w:jc w:val="both"/>
        <w:rPr>
          <w:szCs w:val="28"/>
        </w:rPr>
      </w:pPr>
      <w:r w:rsidRPr="00D944DF">
        <w:rPr>
          <w:szCs w:val="28"/>
        </w:rPr>
        <w:t>создание единых нормативов финансирования муниципальных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Инсарского муниципального района, регламентирующих осуществление данных услуг;</w:t>
      </w:r>
    </w:p>
    <w:p w:rsidR="00D944DF" w:rsidRPr="00D944DF" w:rsidRDefault="00D944DF" w:rsidP="00D944DF">
      <w:pPr>
        <w:widowControl w:val="0"/>
        <w:autoSpaceDE w:val="0"/>
        <w:autoSpaceDN w:val="0"/>
        <w:adjustRightInd w:val="0"/>
        <w:ind w:firstLine="720"/>
        <w:jc w:val="both"/>
        <w:rPr>
          <w:szCs w:val="28"/>
        </w:rPr>
      </w:pPr>
      <w:r w:rsidRPr="00D944DF">
        <w:rPr>
          <w:szCs w:val="28"/>
        </w:rPr>
        <w:t>оптимизация структуры бюджетной сети;</w:t>
      </w:r>
    </w:p>
    <w:p w:rsidR="00D944DF" w:rsidRPr="00D944DF" w:rsidRDefault="00D944DF" w:rsidP="00D944DF">
      <w:pPr>
        <w:widowControl w:val="0"/>
        <w:autoSpaceDE w:val="0"/>
        <w:autoSpaceDN w:val="0"/>
        <w:adjustRightInd w:val="0"/>
        <w:ind w:firstLine="720"/>
        <w:jc w:val="both"/>
        <w:rPr>
          <w:szCs w:val="28"/>
        </w:rPr>
      </w:pPr>
      <w:r w:rsidRPr="00D944DF">
        <w:rPr>
          <w:szCs w:val="28"/>
        </w:rPr>
        <w:t>организационная и информационная поддержка реформы муниципальных учреждений;</w:t>
      </w:r>
    </w:p>
    <w:p w:rsidR="00D944DF" w:rsidRPr="00D944DF" w:rsidRDefault="00D944DF" w:rsidP="00D944DF">
      <w:pPr>
        <w:widowControl w:val="0"/>
        <w:autoSpaceDE w:val="0"/>
        <w:autoSpaceDN w:val="0"/>
        <w:adjustRightInd w:val="0"/>
        <w:ind w:firstLine="720"/>
        <w:jc w:val="both"/>
        <w:rPr>
          <w:szCs w:val="28"/>
        </w:rPr>
      </w:pPr>
      <w:r w:rsidRPr="00D944DF">
        <w:rPr>
          <w:szCs w:val="28"/>
        </w:rPr>
        <w:t>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D944DF" w:rsidRPr="00D944DF" w:rsidRDefault="00D944DF" w:rsidP="00D944DF">
      <w:pPr>
        <w:widowControl w:val="0"/>
        <w:autoSpaceDE w:val="0"/>
        <w:autoSpaceDN w:val="0"/>
        <w:adjustRightInd w:val="0"/>
        <w:ind w:firstLine="720"/>
        <w:jc w:val="both"/>
        <w:rPr>
          <w:szCs w:val="28"/>
        </w:rPr>
      </w:pPr>
      <w:bookmarkStart w:id="175" w:name="sub_6304"/>
      <w:r w:rsidRPr="00D944DF">
        <w:rPr>
          <w:szCs w:val="28"/>
        </w:rPr>
        <w:t>4. Наращивание доходного потенциала, оптимизация бюджетных расходов.</w:t>
      </w:r>
    </w:p>
    <w:bookmarkEnd w:id="175"/>
    <w:p w:rsidR="00D944DF" w:rsidRPr="00D944DF" w:rsidRDefault="00D944DF" w:rsidP="00D944DF">
      <w:pPr>
        <w:widowControl w:val="0"/>
        <w:autoSpaceDE w:val="0"/>
        <w:autoSpaceDN w:val="0"/>
        <w:adjustRightInd w:val="0"/>
        <w:ind w:firstLine="720"/>
        <w:jc w:val="both"/>
        <w:rPr>
          <w:szCs w:val="28"/>
        </w:rPr>
      </w:pPr>
      <w:r w:rsidRPr="00D944DF">
        <w:rPr>
          <w:szCs w:val="28"/>
        </w:rPr>
        <w:t>4.1. Оптимизация бюджетных расходов.</w:t>
      </w:r>
    </w:p>
    <w:p w:rsidR="00D944DF" w:rsidRPr="00D944DF" w:rsidRDefault="00D944DF" w:rsidP="00D944DF">
      <w:pPr>
        <w:widowControl w:val="0"/>
        <w:autoSpaceDE w:val="0"/>
        <w:autoSpaceDN w:val="0"/>
        <w:adjustRightInd w:val="0"/>
        <w:ind w:firstLine="720"/>
        <w:jc w:val="both"/>
        <w:rPr>
          <w:szCs w:val="28"/>
        </w:rPr>
      </w:pPr>
      <w:r w:rsidRPr="00D944DF">
        <w:rPr>
          <w:szCs w:val="28"/>
        </w:rPr>
        <w:t>Оптимизация бюджетных расходов будет строиться на основе инвентаризации расходных полномочий Инсарского муниципального района,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D944DF" w:rsidRPr="00D944DF" w:rsidRDefault="00D944DF" w:rsidP="00D944DF">
      <w:pPr>
        <w:widowControl w:val="0"/>
        <w:autoSpaceDE w:val="0"/>
        <w:autoSpaceDN w:val="0"/>
        <w:adjustRightInd w:val="0"/>
        <w:ind w:firstLine="720"/>
        <w:jc w:val="both"/>
        <w:rPr>
          <w:szCs w:val="28"/>
        </w:rPr>
      </w:pPr>
      <w:r w:rsidRPr="00D944DF">
        <w:rPr>
          <w:szCs w:val="28"/>
        </w:rPr>
        <w:t>4.2. Наращивание доходного потенциала.</w:t>
      </w:r>
    </w:p>
    <w:p w:rsidR="00D944DF" w:rsidRPr="00D944DF" w:rsidRDefault="00D944DF" w:rsidP="00D944DF">
      <w:pPr>
        <w:widowControl w:val="0"/>
        <w:autoSpaceDE w:val="0"/>
        <w:autoSpaceDN w:val="0"/>
        <w:adjustRightInd w:val="0"/>
        <w:ind w:firstLine="720"/>
        <w:jc w:val="both"/>
        <w:rPr>
          <w:szCs w:val="28"/>
        </w:rPr>
      </w:pPr>
      <w:r w:rsidRPr="00D944DF">
        <w:rPr>
          <w:szCs w:val="28"/>
        </w:rPr>
        <w:lastRenderedPageBreak/>
        <w:t>Для обеспечения полного исполнения бюджета Инсарского муниципального района по доходам необходимо создать условия повышения уровня ответственности главных администраторов доходов бюджета за выполнение прогнозных показателей поступления доходов в бюджет Инсарского муниципального района, а также организации эффективного взаимодействия органов местного самоуправления Инсарского муниципального района, для улучшения качества администрирования доходов и увеличения их собираемости.</w:t>
      </w:r>
    </w:p>
    <w:p w:rsidR="00D944DF" w:rsidRPr="00D944DF" w:rsidRDefault="00D944DF" w:rsidP="00D944DF">
      <w:pPr>
        <w:widowControl w:val="0"/>
        <w:autoSpaceDE w:val="0"/>
        <w:autoSpaceDN w:val="0"/>
        <w:adjustRightInd w:val="0"/>
        <w:ind w:firstLine="720"/>
        <w:jc w:val="both"/>
        <w:rPr>
          <w:szCs w:val="28"/>
        </w:rPr>
      </w:pPr>
      <w:r w:rsidRPr="00D944DF">
        <w:rPr>
          <w:szCs w:val="28"/>
        </w:rPr>
        <w:t>Работа по выполнению данного мероприятия будет направлена на:</w:t>
      </w:r>
    </w:p>
    <w:p w:rsidR="00D944DF" w:rsidRPr="00D944DF" w:rsidRDefault="00D944DF" w:rsidP="00D944DF">
      <w:pPr>
        <w:widowControl w:val="0"/>
        <w:autoSpaceDE w:val="0"/>
        <w:autoSpaceDN w:val="0"/>
        <w:adjustRightInd w:val="0"/>
        <w:ind w:firstLine="720"/>
        <w:jc w:val="both"/>
        <w:rPr>
          <w:szCs w:val="28"/>
        </w:rPr>
      </w:pPr>
      <w:r w:rsidRPr="00D944DF">
        <w:rPr>
          <w:szCs w:val="28"/>
        </w:rPr>
        <w:t>обеспечение поступления штрафных санкций в бюджет Инсарского муниципального района в объеме начислений;</w:t>
      </w:r>
    </w:p>
    <w:p w:rsidR="00D944DF" w:rsidRPr="00D944DF" w:rsidRDefault="00D944DF" w:rsidP="00D944DF">
      <w:pPr>
        <w:widowControl w:val="0"/>
        <w:autoSpaceDE w:val="0"/>
        <w:autoSpaceDN w:val="0"/>
        <w:adjustRightInd w:val="0"/>
        <w:ind w:firstLine="720"/>
        <w:jc w:val="both"/>
        <w:rPr>
          <w:szCs w:val="28"/>
        </w:rPr>
      </w:pPr>
      <w:r w:rsidRPr="00D944DF">
        <w:rPr>
          <w:szCs w:val="28"/>
        </w:rPr>
        <w:t>повышение эффективности управления муниципальной собственностью, увеличение поступлений доходов в бюджет Инсарского муниципального района и их использования;</w:t>
      </w:r>
    </w:p>
    <w:p w:rsidR="00D944DF" w:rsidRPr="00D944DF" w:rsidRDefault="00D944DF" w:rsidP="00D944DF">
      <w:pPr>
        <w:widowControl w:val="0"/>
        <w:autoSpaceDE w:val="0"/>
        <w:autoSpaceDN w:val="0"/>
        <w:adjustRightInd w:val="0"/>
        <w:ind w:firstLine="720"/>
        <w:jc w:val="both"/>
        <w:rPr>
          <w:b/>
          <w:bCs/>
          <w:szCs w:val="28"/>
        </w:rPr>
      </w:pPr>
      <w:r w:rsidRPr="00D944DF">
        <w:rPr>
          <w:szCs w:val="28"/>
        </w:rPr>
        <w:t xml:space="preserve">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230" w:history="1">
        <w:r w:rsidRPr="00D944DF">
          <w:rPr>
            <w:szCs w:val="28"/>
          </w:rPr>
          <w:t>трудового</w:t>
        </w:r>
      </w:hyperlink>
      <w:r w:rsidRPr="00D944DF">
        <w:rPr>
          <w:szCs w:val="28"/>
        </w:rPr>
        <w:t xml:space="preserve"> и </w:t>
      </w:r>
      <w:hyperlink r:id="rId231" w:history="1">
        <w:r w:rsidRPr="00D944DF">
          <w:rPr>
            <w:szCs w:val="28"/>
          </w:rPr>
          <w:t>налогового законодательства</w:t>
        </w:r>
      </w:hyperlink>
      <w:r w:rsidRPr="00D944DF">
        <w:rPr>
          <w:b/>
          <w:bCs/>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76" w:name="sub_6400"/>
      <w:r w:rsidRPr="00D944DF">
        <w:rPr>
          <w:b/>
          <w:bCs/>
          <w:color w:val="26282F"/>
          <w:szCs w:val="28"/>
        </w:rPr>
        <w:t>4. Характеристика мер правового регулирования</w:t>
      </w:r>
    </w:p>
    <w:bookmarkEnd w:id="176"/>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bookmarkStart w:id="177" w:name="sub_6500"/>
      <w:r w:rsidRPr="00D944DF">
        <w:rPr>
          <w:b/>
          <w:bCs/>
          <w:color w:val="26282F"/>
          <w:szCs w:val="28"/>
        </w:rPr>
        <w:t>5. Обоснование объема финансовых ресурсов, необходимых для реализации подпрограммы</w:t>
      </w:r>
    </w:p>
    <w:bookmarkEnd w:id="177"/>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Финансовые ресурсы, необходимые для реализации подпрограммы в 2016 - 2022 годах, соответствуют планируемым на 2016 - 2022 годы объемам бюджетных ассигнований.</w:t>
      </w:r>
    </w:p>
    <w:p w:rsidR="00D944DF" w:rsidRPr="00D944DF" w:rsidRDefault="00D944DF" w:rsidP="00D944DF">
      <w:pPr>
        <w:widowControl w:val="0"/>
        <w:autoSpaceDE w:val="0"/>
        <w:autoSpaceDN w:val="0"/>
        <w:adjustRightInd w:val="0"/>
        <w:ind w:firstLine="720"/>
        <w:jc w:val="both"/>
        <w:rPr>
          <w:color w:val="000000"/>
          <w:szCs w:val="28"/>
        </w:rPr>
      </w:pPr>
      <w:r w:rsidRPr="00D944DF">
        <w:rPr>
          <w:szCs w:val="28"/>
        </w:rPr>
        <w:t>Объем финансового обеспечения реализации подпрограммы за счет средств бюджета Инсарского муниципального района за весь период ее реализации составляет 39436,0 рублей</w:t>
      </w:r>
      <w:r w:rsidRPr="00D944DF">
        <w:rPr>
          <w:color w:val="000000"/>
          <w:szCs w:val="28"/>
        </w:rPr>
        <w:t>.</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
          <w:bCs/>
          <w:color w:val="26282F"/>
          <w:szCs w:val="28"/>
        </w:rPr>
      </w:pPr>
      <w:r w:rsidRPr="00D944DF">
        <w:rPr>
          <w:b/>
          <w:bCs/>
          <w:color w:val="26282F"/>
          <w:szCs w:val="28"/>
        </w:rPr>
        <w:t>6. Анализ рисков реализации подпрограммы и описание мер управления рисками</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D944DF" w:rsidRPr="00D944DF" w:rsidRDefault="00D944DF" w:rsidP="00D944DF">
      <w:pPr>
        <w:widowControl w:val="0"/>
        <w:autoSpaceDE w:val="0"/>
        <w:autoSpaceDN w:val="0"/>
        <w:adjustRightInd w:val="0"/>
        <w:ind w:firstLine="720"/>
        <w:jc w:val="both"/>
        <w:rPr>
          <w:szCs w:val="28"/>
        </w:rPr>
      </w:pPr>
      <w:r w:rsidRPr="00D944DF">
        <w:rPr>
          <w:szCs w:val="28"/>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D944DF" w:rsidRPr="00D944DF" w:rsidRDefault="00D944DF" w:rsidP="00D944DF">
      <w:pPr>
        <w:widowControl w:val="0"/>
        <w:autoSpaceDE w:val="0"/>
        <w:autoSpaceDN w:val="0"/>
        <w:adjustRightInd w:val="0"/>
        <w:ind w:firstLine="720"/>
        <w:jc w:val="both"/>
        <w:rPr>
          <w:szCs w:val="28"/>
        </w:rPr>
      </w:pPr>
      <w:r w:rsidRPr="00D944DF">
        <w:rPr>
          <w:szCs w:val="28"/>
        </w:rPr>
        <w:t>К внешним факторам могут быть отнесены:</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возможные изменения в социально-экономической и политической обстановке Российской </w:t>
      </w:r>
      <w:r w:rsidRPr="00D944DF">
        <w:rPr>
          <w:szCs w:val="28"/>
        </w:rPr>
        <w:lastRenderedPageBreak/>
        <w:t>Федерации, Республики Мордовия, также в финансово-бюджетной сфере;</w:t>
      </w:r>
    </w:p>
    <w:p w:rsidR="00D944DF" w:rsidRPr="00D944DF" w:rsidRDefault="00D944DF" w:rsidP="00D944DF">
      <w:pPr>
        <w:widowControl w:val="0"/>
        <w:autoSpaceDE w:val="0"/>
        <w:autoSpaceDN w:val="0"/>
        <w:adjustRightInd w:val="0"/>
        <w:ind w:firstLine="720"/>
        <w:jc w:val="both"/>
        <w:rPr>
          <w:szCs w:val="28"/>
        </w:rPr>
      </w:pPr>
      <w:r w:rsidRPr="00D944DF">
        <w:rPr>
          <w:szCs w:val="28"/>
        </w:rPr>
        <w:t>изменения федерального и республиканского законодательства, определяющего систему мероприятий.</w:t>
      </w:r>
    </w:p>
    <w:p w:rsidR="00D944DF" w:rsidRPr="00D944DF" w:rsidRDefault="00D944DF" w:rsidP="00D944DF">
      <w:pPr>
        <w:widowControl w:val="0"/>
        <w:autoSpaceDE w:val="0"/>
        <w:autoSpaceDN w:val="0"/>
        <w:adjustRightInd w:val="0"/>
        <w:ind w:firstLine="720"/>
        <w:jc w:val="both"/>
        <w:rPr>
          <w:szCs w:val="28"/>
        </w:rPr>
      </w:pPr>
      <w:r w:rsidRPr="00D944DF">
        <w:rPr>
          <w:szCs w:val="28"/>
        </w:rPr>
        <w:t>К внутренним факторам можно отнести:</w:t>
      </w:r>
    </w:p>
    <w:p w:rsidR="00D944DF" w:rsidRPr="00D944DF" w:rsidRDefault="00D944DF" w:rsidP="00D944DF">
      <w:pPr>
        <w:widowControl w:val="0"/>
        <w:autoSpaceDE w:val="0"/>
        <w:autoSpaceDN w:val="0"/>
        <w:adjustRightInd w:val="0"/>
        <w:ind w:firstLine="720"/>
        <w:jc w:val="both"/>
        <w:rPr>
          <w:szCs w:val="28"/>
        </w:rPr>
      </w:pPr>
      <w:r w:rsidRPr="00D944DF">
        <w:rPr>
          <w:szCs w:val="28"/>
        </w:rPr>
        <w:t>нарушение сроков реализации как отдельных мероприятий, так и всей подпрограммы в целом;</w:t>
      </w:r>
    </w:p>
    <w:p w:rsidR="00D944DF" w:rsidRPr="00D944DF" w:rsidRDefault="00D944DF" w:rsidP="00D944DF">
      <w:pPr>
        <w:widowControl w:val="0"/>
        <w:autoSpaceDE w:val="0"/>
        <w:autoSpaceDN w:val="0"/>
        <w:adjustRightInd w:val="0"/>
        <w:ind w:firstLine="720"/>
        <w:jc w:val="both"/>
        <w:rPr>
          <w:szCs w:val="28"/>
        </w:rPr>
      </w:pPr>
      <w:r w:rsidRPr="00D944DF">
        <w:rPr>
          <w:szCs w:val="28"/>
        </w:rPr>
        <w:t>проблема координации деятельности участников и исполнителей подпрограммы.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Подпрограмма построена исходя из принципа реалистичности реализации мероприятий.</w:t>
      </w:r>
    </w:p>
    <w:p w:rsidR="00D944DF" w:rsidRPr="00D944DF" w:rsidRDefault="00D944DF" w:rsidP="00D944DF">
      <w:pPr>
        <w:widowControl w:val="0"/>
        <w:autoSpaceDE w:val="0"/>
        <w:autoSpaceDN w:val="0"/>
        <w:adjustRightInd w:val="0"/>
        <w:ind w:firstLine="720"/>
        <w:jc w:val="both"/>
        <w:rPr>
          <w:szCs w:val="28"/>
        </w:rPr>
      </w:pPr>
      <w:r w:rsidRPr="00D944DF">
        <w:rPr>
          <w:szCs w:val="28"/>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D944DF" w:rsidRPr="00D944DF" w:rsidRDefault="00D944DF" w:rsidP="00D944DF">
      <w:pPr>
        <w:widowControl w:val="0"/>
        <w:autoSpaceDE w:val="0"/>
        <w:autoSpaceDN w:val="0"/>
        <w:adjustRightInd w:val="0"/>
        <w:ind w:firstLine="720"/>
        <w:jc w:val="both"/>
        <w:rPr>
          <w:szCs w:val="28"/>
        </w:rPr>
      </w:pPr>
      <w:r w:rsidRPr="00D944DF">
        <w:rPr>
          <w:szCs w:val="28"/>
        </w:rPr>
        <w:t>Риски, определенные внутренними факторами, будут минимизироваться путем осуществления организационных, разъяснительных мероприятий.</w:t>
      </w:r>
    </w:p>
    <w:p w:rsidR="00D944DF" w:rsidRPr="00D944DF" w:rsidRDefault="00D944DF" w:rsidP="00D944DF">
      <w:pPr>
        <w:widowControl w:val="0"/>
        <w:autoSpaceDE w:val="0"/>
        <w:autoSpaceDN w:val="0"/>
        <w:adjustRightInd w:val="0"/>
        <w:ind w:firstLine="720"/>
        <w:jc w:val="both"/>
        <w:rPr>
          <w:szCs w:val="28"/>
        </w:rPr>
      </w:pPr>
      <w:r w:rsidRPr="00D944DF">
        <w:rPr>
          <w:szCs w:val="28"/>
        </w:rPr>
        <w:t>Для исключения рисков невыполнения задач подпрограммы необходимо:</w:t>
      </w:r>
    </w:p>
    <w:p w:rsidR="00D944DF" w:rsidRPr="00D944DF" w:rsidRDefault="00D944DF" w:rsidP="00D944DF">
      <w:pPr>
        <w:widowControl w:val="0"/>
        <w:autoSpaceDE w:val="0"/>
        <w:autoSpaceDN w:val="0"/>
        <w:adjustRightInd w:val="0"/>
        <w:ind w:firstLine="720"/>
        <w:jc w:val="both"/>
        <w:rPr>
          <w:szCs w:val="28"/>
        </w:rPr>
      </w:pPr>
      <w:r w:rsidRPr="00D944DF">
        <w:rPr>
          <w:szCs w:val="28"/>
        </w:rPr>
        <w:t>детально проработать схему взаимодействия участников и исполнителей процессов реализации подпрограммы;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координировать деятельность участников и исполнителей по реализации мероприятий подпрограммы;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контролировать достижение поставленных на определенном этапе задач;</w:t>
      </w:r>
    </w:p>
    <w:p w:rsidR="00D944DF" w:rsidRPr="00D944DF" w:rsidRDefault="00D944DF" w:rsidP="00D944DF">
      <w:pPr>
        <w:widowControl w:val="0"/>
        <w:autoSpaceDE w:val="0"/>
        <w:autoSpaceDN w:val="0"/>
        <w:adjustRightInd w:val="0"/>
        <w:ind w:firstLine="720"/>
        <w:jc w:val="both"/>
        <w:rPr>
          <w:szCs w:val="28"/>
        </w:rPr>
      </w:pPr>
      <w:r w:rsidRPr="00D944DF">
        <w:rPr>
          <w:szCs w:val="28"/>
        </w:rPr>
        <w:t>осуществлять проведение аналитических мероприятий;</w:t>
      </w:r>
    </w:p>
    <w:p w:rsidR="00D944DF" w:rsidRPr="00D944DF" w:rsidRDefault="00D944DF" w:rsidP="00D944DF">
      <w:pPr>
        <w:widowControl w:val="0"/>
        <w:autoSpaceDE w:val="0"/>
        <w:autoSpaceDN w:val="0"/>
        <w:adjustRightInd w:val="0"/>
        <w:ind w:firstLine="720"/>
        <w:jc w:val="both"/>
        <w:rPr>
          <w:szCs w:val="28"/>
        </w:rPr>
      </w:pPr>
      <w:r w:rsidRPr="00D944DF">
        <w:rPr>
          <w:szCs w:val="28"/>
        </w:rPr>
        <w:t>осуществлять корректировку показателей и мероприятий подпрограммы;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регулярно осуществлять информационную поддержку реализации мероприятий подпрограммы;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проводить повышение квалификации и переподготовку работников, принимающих участие в реализации подпрограммы;</w:t>
      </w:r>
    </w:p>
    <w:p w:rsidR="00D944DF" w:rsidRPr="00D944DF" w:rsidRDefault="00D944DF" w:rsidP="00D944DF">
      <w:pPr>
        <w:widowControl w:val="0"/>
        <w:autoSpaceDE w:val="0"/>
        <w:autoSpaceDN w:val="0"/>
        <w:adjustRightInd w:val="0"/>
        <w:ind w:firstLine="720"/>
        <w:jc w:val="both"/>
        <w:rPr>
          <w:szCs w:val="28"/>
        </w:rPr>
      </w:pPr>
      <w:r w:rsidRPr="00D944DF">
        <w:rPr>
          <w:szCs w:val="28"/>
        </w:rPr>
        <w:t>привлекать консультационные организации и экспертов, имеющих опыт проведения работ по повышению эффективности бюджетных расходов и совершенствованию системы управления;</w:t>
      </w:r>
    </w:p>
    <w:p w:rsidR="00D944DF" w:rsidRPr="00D944DF" w:rsidRDefault="00D944DF" w:rsidP="00D944DF">
      <w:pPr>
        <w:widowControl w:val="0"/>
        <w:autoSpaceDE w:val="0"/>
        <w:autoSpaceDN w:val="0"/>
        <w:adjustRightInd w:val="0"/>
        <w:ind w:firstLine="720"/>
        <w:jc w:val="both"/>
        <w:rPr>
          <w:szCs w:val="28"/>
        </w:rPr>
      </w:pPr>
      <w:r w:rsidRPr="00D944DF">
        <w:rPr>
          <w:szCs w:val="28"/>
        </w:rPr>
        <w:t>стимулировать деятельность исполнителей подпрограммы.</w:t>
      </w:r>
    </w:p>
    <w:p w:rsidR="00D944DF" w:rsidRPr="00D944DF" w:rsidRDefault="00D944DF" w:rsidP="00D944DF">
      <w:pPr>
        <w:widowControl w:val="0"/>
        <w:tabs>
          <w:tab w:val="left" w:pos="3794"/>
        </w:tabs>
        <w:autoSpaceDE w:val="0"/>
        <w:autoSpaceDN w:val="0"/>
        <w:adjustRightInd w:val="0"/>
        <w:ind w:firstLine="698"/>
        <w:jc w:val="right"/>
        <w:rPr>
          <w:b/>
          <w:bCs/>
          <w:color w:val="26282F"/>
          <w:szCs w:val="28"/>
        </w:rPr>
      </w:pPr>
    </w:p>
    <w:p w:rsidR="00D944DF" w:rsidRPr="00D944DF" w:rsidRDefault="00D944DF" w:rsidP="00D944DF">
      <w:pPr>
        <w:widowControl w:val="0"/>
        <w:tabs>
          <w:tab w:val="left" w:pos="3794"/>
        </w:tabs>
        <w:autoSpaceDE w:val="0"/>
        <w:autoSpaceDN w:val="0"/>
        <w:adjustRightInd w:val="0"/>
        <w:ind w:firstLine="698"/>
        <w:jc w:val="right"/>
        <w:rPr>
          <w:b/>
          <w:bCs/>
          <w:color w:val="26282F"/>
          <w:szCs w:val="28"/>
        </w:rPr>
      </w:pPr>
    </w:p>
    <w:p w:rsidR="00D944DF" w:rsidRPr="00D944DF" w:rsidRDefault="00D944DF" w:rsidP="00D944DF">
      <w:pPr>
        <w:widowControl w:val="0"/>
        <w:tabs>
          <w:tab w:val="left" w:pos="3794"/>
        </w:tabs>
        <w:autoSpaceDE w:val="0"/>
        <w:autoSpaceDN w:val="0"/>
        <w:adjustRightInd w:val="0"/>
        <w:ind w:firstLine="698"/>
        <w:jc w:val="right"/>
        <w:rPr>
          <w:b/>
          <w:bCs/>
          <w:color w:val="26282F"/>
          <w:szCs w:val="28"/>
        </w:rPr>
      </w:pP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t>Приложение 6</w:t>
      </w:r>
      <w:r w:rsidRPr="00D944DF">
        <w:rPr>
          <w:bCs/>
          <w:color w:val="26282F"/>
          <w:szCs w:val="28"/>
        </w:rPr>
        <w:br/>
        <w:t xml:space="preserve">к </w:t>
      </w:r>
      <w:hyperlink w:anchor="sub_10000" w:history="1">
        <w:r w:rsidRPr="00D944DF">
          <w:rPr>
            <w:bCs/>
            <w:szCs w:val="28"/>
          </w:rPr>
          <w:t>муниципальной программе</w:t>
        </w:r>
      </w:hyperlink>
      <w:r w:rsidRPr="00D944DF">
        <w:rPr>
          <w:bCs/>
          <w:color w:val="26282F"/>
          <w:szCs w:val="28"/>
        </w:rPr>
        <w:t xml:space="preserve"> повышения</w:t>
      </w: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t>эффективности управления</w:t>
      </w: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t>муниципальными финансами</w:t>
      </w: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t>в Инсарском муниципальном районе</w:t>
      </w: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t xml:space="preserve">Республике Мордовия </w:t>
      </w:r>
    </w:p>
    <w:p w:rsidR="00D944DF" w:rsidRPr="00D944DF" w:rsidRDefault="00D944DF" w:rsidP="00D944DF">
      <w:pPr>
        <w:widowControl w:val="0"/>
        <w:tabs>
          <w:tab w:val="left" w:pos="3794"/>
        </w:tabs>
        <w:autoSpaceDE w:val="0"/>
        <w:autoSpaceDN w:val="0"/>
        <w:adjustRightInd w:val="0"/>
        <w:ind w:firstLine="698"/>
        <w:jc w:val="right"/>
        <w:rPr>
          <w:szCs w:val="28"/>
        </w:rPr>
      </w:pP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Default="00D944DF" w:rsidP="00D944DF">
      <w:pPr>
        <w:widowControl w:val="0"/>
        <w:tabs>
          <w:tab w:val="left" w:pos="3794"/>
        </w:tabs>
        <w:autoSpaceDE w:val="0"/>
        <w:autoSpaceDN w:val="0"/>
        <w:adjustRightInd w:val="0"/>
        <w:spacing w:before="108" w:after="108"/>
        <w:jc w:val="center"/>
        <w:outlineLvl w:val="0"/>
        <w:rPr>
          <w:b/>
          <w:bCs/>
          <w:color w:val="26282F"/>
          <w:szCs w:val="28"/>
        </w:rPr>
      </w:pPr>
      <w:r w:rsidRPr="00D944DF">
        <w:rPr>
          <w:b/>
          <w:bCs/>
          <w:color w:val="26282F"/>
          <w:szCs w:val="28"/>
        </w:rPr>
        <w:t>Подпрограмма</w:t>
      </w:r>
    </w:p>
    <w:p w:rsidR="00D944DF" w:rsidRPr="00D944DF" w:rsidRDefault="00D944DF" w:rsidP="00D944DF">
      <w:pPr>
        <w:widowControl w:val="0"/>
        <w:tabs>
          <w:tab w:val="left" w:pos="3794"/>
        </w:tabs>
        <w:autoSpaceDE w:val="0"/>
        <w:autoSpaceDN w:val="0"/>
        <w:adjustRightInd w:val="0"/>
        <w:spacing w:before="108" w:after="108"/>
        <w:jc w:val="center"/>
        <w:outlineLvl w:val="0"/>
        <w:rPr>
          <w:b/>
          <w:bCs/>
          <w:color w:val="26282F"/>
          <w:szCs w:val="28"/>
        </w:rPr>
      </w:pPr>
      <w:r w:rsidRPr="00D944DF">
        <w:rPr>
          <w:b/>
          <w:bCs/>
          <w:color w:val="26282F"/>
          <w:szCs w:val="28"/>
        </w:rPr>
        <w:t>«Управление муниципальным долгом Инсарского муниципального района Республики Мордовия»</w:t>
      </w: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spacing w:before="108" w:after="108"/>
        <w:jc w:val="center"/>
        <w:outlineLvl w:val="0"/>
        <w:rPr>
          <w:b/>
          <w:bCs/>
          <w:color w:val="26282F"/>
          <w:szCs w:val="28"/>
        </w:rPr>
      </w:pPr>
      <w:bookmarkStart w:id="178" w:name="sub_701"/>
      <w:r w:rsidRPr="00D944DF">
        <w:rPr>
          <w:b/>
          <w:bCs/>
          <w:color w:val="26282F"/>
          <w:szCs w:val="28"/>
        </w:rPr>
        <w:t>Паспорт</w:t>
      </w:r>
      <w:r w:rsidRPr="00D944DF">
        <w:rPr>
          <w:b/>
          <w:bCs/>
          <w:color w:val="26282F"/>
          <w:szCs w:val="28"/>
        </w:rPr>
        <w:br/>
        <w:t>подпрограммы «Управление муниципальным долгом Инсарского муниципального района Республики Мордовия»</w:t>
      </w:r>
    </w:p>
    <w:bookmarkEnd w:id="178"/>
    <w:p w:rsidR="00D944DF" w:rsidRPr="00D944DF" w:rsidRDefault="00D944DF" w:rsidP="00D944DF">
      <w:pPr>
        <w:widowControl w:val="0"/>
        <w:tabs>
          <w:tab w:val="left" w:pos="3794"/>
        </w:tabs>
        <w:autoSpaceDE w:val="0"/>
        <w:autoSpaceDN w:val="0"/>
        <w:adjustRightInd w:val="0"/>
        <w:ind w:firstLine="720"/>
        <w:jc w:val="both"/>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62"/>
        <w:gridCol w:w="7631"/>
      </w:tblGrid>
      <w:tr w:rsidR="00D944DF" w:rsidRPr="00D944DF" w:rsidTr="00575688">
        <w:tc>
          <w:tcPr>
            <w:tcW w:w="2562"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Ответственный исполнитель подпрограммы</w:t>
            </w:r>
          </w:p>
        </w:tc>
        <w:tc>
          <w:tcPr>
            <w:tcW w:w="7631"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Финансовое управление администрации Инсарского муниципального района</w:t>
            </w:r>
          </w:p>
        </w:tc>
      </w:tr>
      <w:tr w:rsidR="00D944DF" w:rsidRPr="00D944DF" w:rsidTr="00575688">
        <w:tc>
          <w:tcPr>
            <w:tcW w:w="2562"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p>
        </w:tc>
        <w:tc>
          <w:tcPr>
            <w:tcW w:w="7631"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p>
        </w:tc>
      </w:tr>
      <w:tr w:rsidR="00D944DF" w:rsidRPr="00D944DF" w:rsidTr="00575688">
        <w:tc>
          <w:tcPr>
            <w:tcW w:w="2562"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Программно-целевые инструменты программы</w:t>
            </w:r>
          </w:p>
        </w:tc>
        <w:tc>
          <w:tcPr>
            <w:tcW w:w="7631"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в рамках подпрограммы не предусмотрена реализация муниципальных целевых программ</w:t>
            </w:r>
          </w:p>
        </w:tc>
      </w:tr>
      <w:tr w:rsidR="00D944DF" w:rsidRPr="00D944DF" w:rsidTr="00575688">
        <w:tc>
          <w:tcPr>
            <w:tcW w:w="2562"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Цели и задачи подпрограммы</w:t>
            </w:r>
          </w:p>
        </w:tc>
        <w:tc>
          <w:tcPr>
            <w:tcW w:w="7631"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Цель подпрограммы - оптимизация системы управления и осуществление эффективного управления муниципальным долгом Инсарского муниципального района Республики Мордовия</w:t>
            </w:r>
          </w:p>
          <w:p w:rsidR="00D944DF" w:rsidRPr="00D944DF" w:rsidRDefault="00D944DF" w:rsidP="00D944DF">
            <w:pPr>
              <w:widowControl w:val="0"/>
              <w:tabs>
                <w:tab w:val="left" w:pos="3794"/>
              </w:tabs>
              <w:autoSpaceDE w:val="0"/>
              <w:autoSpaceDN w:val="0"/>
              <w:adjustRightInd w:val="0"/>
              <w:jc w:val="both"/>
              <w:rPr>
                <w:szCs w:val="28"/>
              </w:rPr>
            </w:pPr>
          </w:p>
          <w:p w:rsidR="00D944DF" w:rsidRPr="00D944DF" w:rsidRDefault="00D944DF" w:rsidP="00D944DF">
            <w:pPr>
              <w:widowControl w:val="0"/>
              <w:tabs>
                <w:tab w:val="left" w:pos="3794"/>
              </w:tabs>
              <w:autoSpaceDE w:val="0"/>
              <w:autoSpaceDN w:val="0"/>
              <w:adjustRightInd w:val="0"/>
              <w:jc w:val="both"/>
              <w:rPr>
                <w:szCs w:val="28"/>
              </w:rPr>
            </w:pPr>
            <w:r w:rsidRPr="00D944DF">
              <w:rPr>
                <w:szCs w:val="28"/>
              </w:rPr>
              <w:t>Задачи подпрограммы:</w:t>
            </w:r>
          </w:p>
          <w:p w:rsidR="00D944DF" w:rsidRPr="00D944DF" w:rsidRDefault="00D944DF" w:rsidP="00D944DF">
            <w:pPr>
              <w:widowControl w:val="0"/>
              <w:tabs>
                <w:tab w:val="left" w:pos="3794"/>
              </w:tabs>
              <w:autoSpaceDE w:val="0"/>
              <w:autoSpaceDN w:val="0"/>
              <w:adjustRightInd w:val="0"/>
              <w:jc w:val="both"/>
              <w:rPr>
                <w:szCs w:val="28"/>
              </w:rPr>
            </w:pPr>
            <w:r w:rsidRPr="00D944DF">
              <w:rPr>
                <w:szCs w:val="28"/>
              </w:rPr>
              <w:t>1. Оптимизация объема и структуры муниципального долга Инсарского муниципального района Республики Мордовия.</w:t>
            </w:r>
          </w:p>
          <w:p w:rsidR="00D944DF" w:rsidRPr="00D944DF" w:rsidRDefault="00D944DF" w:rsidP="00D944DF">
            <w:pPr>
              <w:widowControl w:val="0"/>
              <w:tabs>
                <w:tab w:val="left" w:pos="3794"/>
              </w:tabs>
              <w:autoSpaceDE w:val="0"/>
              <w:autoSpaceDN w:val="0"/>
              <w:adjustRightInd w:val="0"/>
              <w:jc w:val="both"/>
              <w:rPr>
                <w:szCs w:val="28"/>
              </w:rPr>
            </w:pPr>
            <w:r w:rsidRPr="00D944DF">
              <w:rPr>
                <w:szCs w:val="28"/>
              </w:rPr>
              <w:t>2. Соблюдение законодательных ограничений предельного объема муниципального долга и расходов на обслуживание муниципального долга.</w:t>
            </w:r>
          </w:p>
          <w:p w:rsidR="00D944DF" w:rsidRPr="00D944DF" w:rsidRDefault="00D944DF" w:rsidP="00D944DF">
            <w:pPr>
              <w:widowControl w:val="0"/>
              <w:tabs>
                <w:tab w:val="left" w:pos="3794"/>
              </w:tabs>
              <w:autoSpaceDE w:val="0"/>
              <w:autoSpaceDN w:val="0"/>
              <w:adjustRightInd w:val="0"/>
              <w:jc w:val="both"/>
              <w:rPr>
                <w:szCs w:val="28"/>
              </w:rPr>
            </w:pPr>
            <w:r w:rsidRPr="00D944DF">
              <w:rPr>
                <w:szCs w:val="28"/>
              </w:rPr>
              <w:t>3. Обеспечение своевременного исполнения долговых обязательств Инсарского муниципального района Республики Мордовия.</w:t>
            </w:r>
          </w:p>
          <w:p w:rsidR="00D944DF" w:rsidRPr="00D944DF" w:rsidRDefault="00D944DF" w:rsidP="00D944DF">
            <w:pPr>
              <w:widowControl w:val="0"/>
              <w:tabs>
                <w:tab w:val="left" w:pos="3794"/>
              </w:tabs>
              <w:autoSpaceDE w:val="0"/>
              <w:autoSpaceDN w:val="0"/>
              <w:adjustRightInd w:val="0"/>
              <w:jc w:val="both"/>
              <w:rPr>
                <w:szCs w:val="28"/>
              </w:rPr>
            </w:pPr>
            <w:r w:rsidRPr="00D944DF">
              <w:rPr>
                <w:szCs w:val="28"/>
              </w:rPr>
              <w:t>4. Сокращение расходов на обслуживание долговых обязательств Инсарского муниципального района Республики Мордовия.</w:t>
            </w:r>
          </w:p>
        </w:tc>
      </w:tr>
      <w:tr w:rsidR="00D944DF" w:rsidRPr="00D944DF" w:rsidTr="00575688">
        <w:tc>
          <w:tcPr>
            <w:tcW w:w="2562"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Целевые индикаторы и показатели подпрограммы</w:t>
            </w:r>
          </w:p>
        </w:tc>
        <w:tc>
          <w:tcPr>
            <w:tcW w:w="7631"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1. Соблюдение соответствия параметров муниципального долга Инсарского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p w:rsidR="00D944DF" w:rsidRPr="00D944DF" w:rsidRDefault="00D944DF" w:rsidP="00D944DF">
            <w:pPr>
              <w:widowControl w:val="0"/>
              <w:tabs>
                <w:tab w:val="left" w:pos="3794"/>
              </w:tabs>
              <w:autoSpaceDE w:val="0"/>
              <w:autoSpaceDN w:val="0"/>
              <w:adjustRightInd w:val="0"/>
              <w:jc w:val="both"/>
              <w:rPr>
                <w:szCs w:val="28"/>
              </w:rPr>
            </w:pPr>
            <w:r w:rsidRPr="00D944DF">
              <w:rPr>
                <w:szCs w:val="28"/>
              </w:rPr>
              <w:t>2. Просроченная задолженность по муниципальным долговым обязательствам Инсарского муниципального района.</w:t>
            </w:r>
          </w:p>
          <w:p w:rsidR="00D944DF" w:rsidRPr="00D944DF" w:rsidRDefault="00D944DF" w:rsidP="00D944DF">
            <w:pPr>
              <w:widowControl w:val="0"/>
              <w:tabs>
                <w:tab w:val="left" w:pos="3794"/>
              </w:tabs>
              <w:autoSpaceDE w:val="0"/>
              <w:autoSpaceDN w:val="0"/>
              <w:adjustRightInd w:val="0"/>
              <w:jc w:val="both"/>
              <w:rPr>
                <w:szCs w:val="28"/>
              </w:rPr>
            </w:pPr>
            <w:r w:rsidRPr="00D944DF">
              <w:rPr>
                <w:szCs w:val="28"/>
              </w:rPr>
              <w:t xml:space="preserve">3. Соответствие показателя «Доля расходов на обслуживание муниципального долга Инсарского муниципального района Республики Мордовия в общем объеме расходов районного бюджета Инсарского муниципального района» требованиям </w:t>
            </w:r>
            <w:hyperlink r:id="rId232" w:history="1">
              <w:r w:rsidRPr="00D944DF">
                <w:rPr>
                  <w:szCs w:val="28"/>
                </w:rPr>
                <w:t>Бюджетного кодекса</w:t>
              </w:r>
            </w:hyperlink>
            <w:r w:rsidRPr="00D944DF">
              <w:rPr>
                <w:szCs w:val="28"/>
              </w:rPr>
              <w:t xml:space="preserve"> Российской Федерации.</w:t>
            </w:r>
          </w:p>
          <w:p w:rsidR="00D944DF" w:rsidRPr="00D944DF" w:rsidRDefault="00D944DF" w:rsidP="00D944DF">
            <w:pPr>
              <w:widowControl w:val="0"/>
              <w:tabs>
                <w:tab w:val="left" w:pos="3794"/>
              </w:tabs>
              <w:autoSpaceDE w:val="0"/>
              <w:autoSpaceDN w:val="0"/>
              <w:adjustRightInd w:val="0"/>
              <w:jc w:val="both"/>
              <w:rPr>
                <w:szCs w:val="28"/>
              </w:rPr>
            </w:pPr>
            <w:r w:rsidRPr="00D944DF">
              <w:rPr>
                <w:szCs w:val="28"/>
              </w:rPr>
              <w:t>4. Отношение объема муниципального долга Инсарского муниципального района Республики Мордовия  к доходам Инсарского муниципального района Республики Мордовия без учета безвозмездных поступлений</w:t>
            </w:r>
          </w:p>
        </w:tc>
      </w:tr>
      <w:tr w:rsidR="00D944DF" w:rsidRPr="00D944DF" w:rsidTr="00575688">
        <w:tc>
          <w:tcPr>
            <w:tcW w:w="2562"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Этапы и сроки реализации подпрограммы</w:t>
            </w:r>
          </w:p>
        </w:tc>
        <w:tc>
          <w:tcPr>
            <w:tcW w:w="7631" w:type="dxa"/>
            <w:tcBorders>
              <w:top w:val="nil"/>
              <w:left w:val="nil"/>
              <w:bottom w:val="nil"/>
              <w:right w:val="nil"/>
            </w:tcBorders>
          </w:tcPr>
          <w:p w:rsidR="00D944DF" w:rsidRPr="00D944DF" w:rsidRDefault="00D944DF" w:rsidP="00D944DF">
            <w:pPr>
              <w:widowControl w:val="0"/>
              <w:autoSpaceDE w:val="0"/>
              <w:autoSpaceDN w:val="0"/>
              <w:adjustRightInd w:val="0"/>
              <w:ind w:firstLine="720"/>
              <w:jc w:val="both"/>
              <w:rPr>
                <w:color w:val="FF0000"/>
                <w:szCs w:val="28"/>
              </w:rPr>
            </w:pPr>
            <w:bookmarkStart w:id="179" w:name="sub_1077"/>
            <w:r w:rsidRPr="00D944DF">
              <w:rPr>
                <w:szCs w:val="28"/>
              </w:rPr>
              <w:t>2016 - 2024 годы. Выделение этапов не предусмотрено</w:t>
            </w:r>
          </w:p>
          <w:p w:rsidR="00D944DF" w:rsidRPr="00D944DF" w:rsidRDefault="00D944DF" w:rsidP="00D944DF">
            <w:pPr>
              <w:widowControl w:val="0"/>
              <w:autoSpaceDE w:val="0"/>
              <w:autoSpaceDN w:val="0"/>
              <w:adjustRightInd w:val="0"/>
              <w:jc w:val="both"/>
              <w:rPr>
                <w:szCs w:val="28"/>
              </w:rPr>
            </w:pPr>
          </w:p>
          <w:bookmarkEnd w:id="179"/>
          <w:p w:rsidR="00D944DF" w:rsidRPr="00D944DF" w:rsidRDefault="00D944DF" w:rsidP="00D944DF">
            <w:pPr>
              <w:widowControl w:val="0"/>
              <w:tabs>
                <w:tab w:val="left" w:pos="3794"/>
              </w:tabs>
              <w:autoSpaceDE w:val="0"/>
              <w:autoSpaceDN w:val="0"/>
              <w:adjustRightInd w:val="0"/>
              <w:jc w:val="both"/>
              <w:rPr>
                <w:szCs w:val="28"/>
              </w:rPr>
            </w:pPr>
          </w:p>
        </w:tc>
      </w:tr>
      <w:tr w:rsidR="00D944DF" w:rsidRPr="00D944DF" w:rsidTr="00575688">
        <w:tc>
          <w:tcPr>
            <w:tcW w:w="2562"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Объемы финансового обеспечения подпрограммы</w:t>
            </w:r>
          </w:p>
        </w:tc>
        <w:tc>
          <w:tcPr>
            <w:tcW w:w="7631"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объем бюджетных ассигнований на реализацию подпрограммы составляет 151,7 тыс. рублей, в том числе:</w:t>
            </w:r>
          </w:p>
          <w:p w:rsidR="00D944DF" w:rsidRPr="00D944DF" w:rsidRDefault="00D944DF" w:rsidP="00D944DF">
            <w:pPr>
              <w:widowControl w:val="0"/>
              <w:autoSpaceDE w:val="0"/>
              <w:autoSpaceDN w:val="0"/>
              <w:adjustRightInd w:val="0"/>
              <w:jc w:val="both"/>
              <w:rPr>
                <w:szCs w:val="28"/>
              </w:rPr>
            </w:pPr>
            <w:r w:rsidRPr="00D944DF">
              <w:rPr>
                <w:szCs w:val="28"/>
              </w:rPr>
              <w:t>на 2016 год - 10,0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2017 год - 10,0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2018 год - 10,0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2019 год – 96,7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2020 год - 5,0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2021 год - 5,0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2022 год - 5,0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2023 год - 5,0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2024 год - 5,0 тыс. рублей.</w:t>
            </w:r>
          </w:p>
          <w:p w:rsidR="00D944DF" w:rsidRPr="00D944DF" w:rsidRDefault="00D944DF" w:rsidP="00D944DF">
            <w:pPr>
              <w:widowControl w:val="0"/>
              <w:autoSpaceDE w:val="0"/>
              <w:autoSpaceDN w:val="0"/>
              <w:adjustRightInd w:val="0"/>
              <w:ind w:firstLine="720"/>
              <w:jc w:val="both"/>
              <w:rPr>
                <w:szCs w:val="28"/>
              </w:rPr>
            </w:pPr>
            <w:r w:rsidRPr="00D944DF">
              <w:rPr>
                <w:szCs w:val="28"/>
              </w:rPr>
              <w:t>Указанный объем финансирования может меняться в соответствии с решением Совета депутатов о бюджете Инсарского муниципального района на очередной финансовый год и плановый период.</w:t>
            </w:r>
            <w:r w:rsidRPr="00D944DF">
              <w:rPr>
                <w:color w:val="FF0000"/>
                <w:szCs w:val="28"/>
              </w:rPr>
              <w:t xml:space="preserve"> </w:t>
            </w:r>
          </w:p>
        </w:tc>
      </w:tr>
      <w:tr w:rsidR="00D944DF" w:rsidRPr="00D944DF" w:rsidTr="00575688">
        <w:tc>
          <w:tcPr>
            <w:tcW w:w="2562"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t xml:space="preserve">Ожидаемые </w:t>
            </w:r>
            <w:r w:rsidRPr="00D944DF">
              <w:rPr>
                <w:szCs w:val="28"/>
              </w:rPr>
              <w:lastRenderedPageBreak/>
              <w:t>результаты реализации подпрограммы</w:t>
            </w:r>
          </w:p>
        </w:tc>
        <w:tc>
          <w:tcPr>
            <w:tcW w:w="7631" w:type="dxa"/>
            <w:tcBorders>
              <w:top w:val="nil"/>
              <w:left w:val="nil"/>
              <w:bottom w:val="nil"/>
              <w:right w:val="nil"/>
            </w:tcBorders>
          </w:tcPr>
          <w:p w:rsidR="00D944DF" w:rsidRPr="00D944DF" w:rsidRDefault="00D944DF" w:rsidP="00D944DF">
            <w:pPr>
              <w:widowControl w:val="0"/>
              <w:tabs>
                <w:tab w:val="left" w:pos="3794"/>
              </w:tabs>
              <w:autoSpaceDE w:val="0"/>
              <w:autoSpaceDN w:val="0"/>
              <w:adjustRightInd w:val="0"/>
              <w:jc w:val="both"/>
              <w:rPr>
                <w:szCs w:val="28"/>
              </w:rPr>
            </w:pPr>
            <w:r w:rsidRPr="00D944DF">
              <w:rPr>
                <w:szCs w:val="28"/>
              </w:rPr>
              <w:lastRenderedPageBreak/>
              <w:t xml:space="preserve">1) сохранение объема муниципального долга реализации </w:t>
            </w:r>
            <w:r w:rsidRPr="00D944DF">
              <w:rPr>
                <w:szCs w:val="28"/>
              </w:rPr>
              <w:lastRenderedPageBreak/>
              <w:t xml:space="preserve">подпрограммы Инсарского муниципального района на уровне, не превышающем предельных значений, установленных </w:t>
            </w:r>
            <w:hyperlink r:id="rId233" w:history="1">
              <w:r w:rsidRPr="00D944DF">
                <w:rPr>
                  <w:szCs w:val="28"/>
                </w:rPr>
                <w:t>бюджетным законодательством</w:t>
              </w:r>
            </w:hyperlink>
            <w:r w:rsidRPr="00D944DF">
              <w:rPr>
                <w:szCs w:val="28"/>
              </w:rPr>
              <w:t>;</w:t>
            </w:r>
          </w:p>
          <w:p w:rsidR="00D944DF" w:rsidRPr="00D944DF" w:rsidRDefault="00D944DF" w:rsidP="00D944DF">
            <w:pPr>
              <w:widowControl w:val="0"/>
              <w:tabs>
                <w:tab w:val="left" w:pos="3794"/>
              </w:tabs>
              <w:autoSpaceDE w:val="0"/>
              <w:autoSpaceDN w:val="0"/>
              <w:adjustRightInd w:val="0"/>
              <w:jc w:val="both"/>
              <w:rPr>
                <w:szCs w:val="28"/>
              </w:rPr>
            </w:pPr>
            <w:r w:rsidRPr="00D944DF">
              <w:rPr>
                <w:szCs w:val="28"/>
              </w:rPr>
              <w:t>2) сохранение объема расходов на обслуживание муниципального долга Инсарского муниципального района на уровне, не превышающем предельных значений, установленных бюджетным законодательством.</w:t>
            </w:r>
          </w:p>
        </w:tc>
      </w:tr>
    </w:tbl>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spacing w:before="108" w:after="108"/>
        <w:jc w:val="center"/>
        <w:outlineLvl w:val="0"/>
        <w:rPr>
          <w:b/>
          <w:bCs/>
          <w:color w:val="26282F"/>
          <w:szCs w:val="28"/>
        </w:rPr>
      </w:pPr>
      <w:bookmarkStart w:id="180" w:name="sub_72"/>
      <w:r w:rsidRPr="00D944DF">
        <w:rPr>
          <w:b/>
          <w:bCs/>
          <w:color w:val="26282F"/>
          <w:szCs w:val="28"/>
        </w:rPr>
        <w:t>1.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180"/>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Основной целью подпрограммы является оптимизация системы управления и осуществление эффективного управления муниципальным долгом Инсарского муниципального района. Для этого необходимо решить следующие задачи:</w:t>
      </w:r>
    </w:p>
    <w:p w:rsidR="00D944DF" w:rsidRPr="00D944DF" w:rsidRDefault="00D944DF" w:rsidP="00D944DF">
      <w:pPr>
        <w:widowControl w:val="0"/>
        <w:tabs>
          <w:tab w:val="left" w:pos="3794"/>
        </w:tabs>
        <w:autoSpaceDE w:val="0"/>
        <w:autoSpaceDN w:val="0"/>
        <w:adjustRightInd w:val="0"/>
        <w:ind w:firstLine="720"/>
        <w:jc w:val="both"/>
        <w:rPr>
          <w:szCs w:val="28"/>
        </w:rPr>
      </w:pPr>
      <w:bookmarkStart w:id="181" w:name="sub_721"/>
      <w:r w:rsidRPr="00D944DF">
        <w:rPr>
          <w:szCs w:val="28"/>
        </w:rPr>
        <w:t>1. Оптимизация объема и структуры муниципального долга Инсарского муниципального района.</w:t>
      </w:r>
    </w:p>
    <w:bookmarkEnd w:id="181"/>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Для решения данной задачи необходимо продолжить привлечение новых заимствований на конкурсной основе путем проведения открытых аукционов в электронной форме с выбором кредитных организаций, предлагающих наиболее низкие процентные ставки и удлиненные сроки кредитования (не менее трех лет).</w:t>
      </w:r>
    </w:p>
    <w:p w:rsidR="00D944DF" w:rsidRPr="00D944DF" w:rsidRDefault="00D944DF" w:rsidP="00D944DF">
      <w:pPr>
        <w:widowControl w:val="0"/>
        <w:tabs>
          <w:tab w:val="left" w:pos="3794"/>
        </w:tabs>
        <w:autoSpaceDE w:val="0"/>
        <w:autoSpaceDN w:val="0"/>
        <w:adjustRightInd w:val="0"/>
        <w:ind w:firstLine="720"/>
        <w:jc w:val="both"/>
        <w:rPr>
          <w:szCs w:val="28"/>
        </w:rPr>
      </w:pPr>
      <w:bookmarkStart w:id="182" w:name="sub_722"/>
      <w:r w:rsidRPr="00D944DF">
        <w:rPr>
          <w:szCs w:val="28"/>
        </w:rPr>
        <w:t>2. Соблюдение законодательных ограничений предельного объема муниципального долга и расходов на обслуживание муниципального долга.</w:t>
      </w:r>
    </w:p>
    <w:bookmarkEnd w:id="182"/>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 xml:space="preserve">Привлечение заемных средств, а также расходование средств бюджета на обслуживание долговых обязательств должно осуществляться в рамках неукоснительного соблюдения ограничений, установленных </w:t>
      </w:r>
      <w:hyperlink r:id="rId234" w:history="1">
        <w:r w:rsidRPr="00D944DF">
          <w:rPr>
            <w:szCs w:val="28"/>
          </w:rPr>
          <w:t>Бюджетным кодексом</w:t>
        </w:r>
      </w:hyperlink>
      <w:r w:rsidRPr="00D944DF">
        <w:rPr>
          <w:szCs w:val="28"/>
        </w:rPr>
        <w:t xml:space="preserve"> Российской Федерации.</w:t>
      </w:r>
    </w:p>
    <w:p w:rsidR="00D944DF" w:rsidRPr="00D944DF" w:rsidRDefault="00D944DF" w:rsidP="00D944DF">
      <w:pPr>
        <w:widowControl w:val="0"/>
        <w:tabs>
          <w:tab w:val="left" w:pos="3794"/>
        </w:tabs>
        <w:autoSpaceDE w:val="0"/>
        <w:autoSpaceDN w:val="0"/>
        <w:adjustRightInd w:val="0"/>
        <w:ind w:firstLine="720"/>
        <w:jc w:val="both"/>
        <w:rPr>
          <w:szCs w:val="28"/>
        </w:rPr>
      </w:pPr>
      <w:bookmarkStart w:id="183" w:name="sub_733"/>
      <w:r w:rsidRPr="00D944DF">
        <w:rPr>
          <w:szCs w:val="28"/>
        </w:rPr>
        <w:t>3. Обеспечение своевременного исполнения долговых обязательств Инсарского муниципального района.</w:t>
      </w:r>
    </w:p>
    <w:bookmarkEnd w:id="183"/>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Недопущение просрочек по погашению основного долга либо процентов за обслуживание является важным направлением.</w:t>
      </w:r>
    </w:p>
    <w:p w:rsidR="00D944DF" w:rsidRPr="00D944DF" w:rsidRDefault="00D944DF" w:rsidP="00D944DF">
      <w:pPr>
        <w:widowControl w:val="0"/>
        <w:tabs>
          <w:tab w:val="left" w:pos="3794"/>
        </w:tabs>
        <w:autoSpaceDE w:val="0"/>
        <w:autoSpaceDN w:val="0"/>
        <w:adjustRightInd w:val="0"/>
        <w:ind w:firstLine="720"/>
        <w:jc w:val="both"/>
        <w:rPr>
          <w:szCs w:val="28"/>
        </w:rPr>
      </w:pPr>
      <w:bookmarkStart w:id="184" w:name="sub_74"/>
      <w:r w:rsidRPr="00D944DF">
        <w:rPr>
          <w:szCs w:val="28"/>
        </w:rPr>
        <w:t>4. Сокращение расходов на обслуживание долговых обязательств Инсарского муниципального района.</w:t>
      </w:r>
    </w:p>
    <w:bookmarkEnd w:id="184"/>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Главным направлением для решения данной задачи является использование таких методов сокращения расходов на обслуживание муниципального долга Инсарского муниципального района, как досрочное погашение долговых обязательств Инсарского муниципального района.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b/>
          <w:bCs/>
          <w:color w:val="26282F"/>
          <w:szCs w:val="28"/>
        </w:rPr>
        <w:t>Основные целевые индикаторы и показатели подпрограммы:</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1. Соблюдение соответствия параметров муниципального долга Инсарского муниципального района бюджетным ограничениям, определяемым законодательством Российской Федерации и Республики Мордовия.</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 xml:space="preserve">Соблюдение параметров муниципального долга является существенным требованием для решения поставленных задач и базируется на положениях </w:t>
      </w:r>
      <w:hyperlink r:id="rId235" w:history="1">
        <w:r w:rsidRPr="00D944DF">
          <w:rPr>
            <w:szCs w:val="28"/>
          </w:rPr>
          <w:t>Бюджетного кодекса</w:t>
        </w:r>
      </w:hyperlink>
      <w:r w:rsidRPr="00D944DF">
        <w:rPr>
          <w:szCs w:val="28"/>
        </w:rPr>
        <w:t xml:space="preserve"> Российской Федерации по соблюдению:</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объема дефицита бюджета;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объема расходов на обслуживание муниципального долга;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предельного объема заимствований;</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предельного объема муниципального долга.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2. Просроченная задолженность по муниципальным долговым обязательствам Инсарского муниципального района.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Данный показатель отражает качество выполнения районом обязательств по возврату заемных средств по всем видам долговых обязательств.</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lastRenderedPageBreak/>
        <w:t>3. Соответствие показателя «Доля расходов на обслуживание государственного долга Республики Мордовия в общем объеме расходов районного бюджета Инсарского муниципального района» требованиям</w:t>
      </w:r>
      <w:r w:rsidRPr="00D944DF">
        <w:rPr>
          <w:b/>
          <w:bCs/>
          <w:szCs w:val="28"/>
        </w:rPr>
        <w:t xml:space="preserve"> </w:t>
      </w:r>
      <w:hyperlink r:id="rId236" w:history="1">
        <w:r w:rsidRPr="00D944DF">
          <w:rPr>
            <w:szCs w:val="28"/>
          </w:rPr>
          <w:t>Бюджетного кодекса</w:t>
        </w:r>
      </w:hyperlink>
      <w:r w:rsidRPr="00D944DF">
        <w:rPr>
          <w:szCs w:val="28"/>
        </w:rPr>
        <w:t xml:space="preserve"> Российской Федерации.</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 xml:space="preserve">Указанный показатель позволяет проверить соблюдение ограничения, установленного </w:t>
      </w:r>
      <w:hyperlink r:id="rId237" w:history="1">
        <w:r w:rsidRPr="00D944DF">
          <w:rPr>
            <w:szCs w:val="28"/>
          </w:rPr>
          <w:t>Бюджетным кодексом</w:t>
        </w:r>
      </w:hyperlink>
      <w:r w:rsidRPr="00D944DF">
        <w:rPr>
          <w:szCs w:val="28"/>
        </w:rPr>
        <w:t xml:space="preserve"> Российской Федерации в части объема расходов, направляемого на обслуживание муниципального долга Инсарского муниципального района. Объем расходов на обслуживание муниципального долга субъекта Российской Федерации в очередном финансовом году и плановом периоде, утвержденный решением о соответствующем бюджете, по данным отчета об исполнении соответствующего бюджета за отчетный финансовый год не должен превышать 15%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4. Отношение объема муниципального долга Республики Мордовия (без учета бюджетных кредитов) к доходам районного бюджета Инсарского муниципального района без учета объема безвозмездных поступлений (Од).</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 xml:space="preserve">Данный показатель рассчитывается в процентах и отображает соблюдение установленного </w:t>
      </w:r>
      <w:hyperlink r:id="rId238" w:history="1">
        <w:r w:rsidRPr="00D944DF">
          <w:rPr>
            <w:szCs w:val="28"/>
          </w:rPr>
          <w:t>Бюджетным кодексом</w:t>
        </w:r>
      </w:hyperlink>
      <w:r w:rsidRPr="00D944DF">
        <w:rPr>
          <w:b/>
          <w:bCs/>
          <w:szCs w:val="28"/>
        </w:rPr>
        <w:t xml:space="preserve"> </w:t>
      </w:r>
      <w:r w:rsidRPr="00D944DF">
        <w:rPr>
          <w:szCs w:val="28"/>
        </w:rPr>
        <w:t>Российской Федерации требования о соотношении объема муниципального долга к общему годовому объему доходов районного бюджета Инсарского муниципального района без учета объема безвозмездных поступлений</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Показатель рассчитывается по формуле:</w:t>
      </w: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ind w:firstLine="698"/>
        <w:jc w:val="center"/>
        <w:rPr>
          <w:szCs w:val="28"/>
        </w:rPr>
      </w:pPr>
      <w:r w:rsidRPr="00D944DF">
        <w:rPr>
          <w:szCs w:val="28"/>
        </w:rPr>
        <w:t>Од = Огд / Одох, где</w:t>
      </w: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Огд - объем муниципального долга Инсарского муниципального района;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Одох - общий годовой объем доходов районного бюджета Инсарского муниципального района без учета объема безвозмездных поступлений.</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Значение показателя не должно превышать 100%.</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b/>
          <w:bCs/>
          <w:color w:val="26282F"/>
          <w:szCs w:val="28"/>
        </w:rPr>
        <w:t>Ожидаемые результаты реализации подпрограммы:</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 xml:space="preserve">1. Сохранение объема муниципального долга Инсарского муниципального района на уровне, не превышающем предельных значений, установленных </w:t>
      </w:r>
      <w:hyperlink r:id="rId239" w:history="1">
        <w:r w:rsidRPr="00D944DF">
          <w:rPr>
            <w:szCs w:val="28"/>
          </w:rPr>
          <w:t>бюджетным законодательством</w:t>
        </w:r>
      </w:hyperlink>
      <w:r w:rsidRPr="00D944DF">
        <w:rPr>
          <w:b/>
          <w:bCs/>
          <w:szCs w:val="28"/>
        </w:rPr>
        <w:t>.</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 xml:space="preserve">2. Сохранение объема расходов на обслуживание муниципального долга Инсарского муниципального района на уровне, не превышающем предельных значений, установленных </w:t>
      </w:r>
      <w:hyperlink r:id="rId240" w:history="1">
        <w:r w:rsidRPr="00D944DF">
          <w:rPr>
            <w:szCs w:val="28"/>
          </w:rPr>
          <w:t>бюджетным законодательством</w:t>
        </w:r>
      </w:hyperlink>
      <w:r w:rsidRPr="00D944DF">
        <w:rPr>
          <w:b/>
          <w:bCs/>
          <w:szCs w:val="28"/>
        </w:rPr>
        <w:t>.</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spacing w:before="108" w:after="108"/>
        <w:jc w:val="center"/>
        <w:outlineLvl w:val="0"/>
        <w:rPr>
          <w:b/>
          <w:bCs/>
          <w:color w:val="26282F"/>
          <w:szCs w:val="28"/>
        </w:rPr>
      </w:pPr>
      <w:bookmarkStart w:id="185" w:name="sub_73"/>
      <w:r w:rsidRPr="00D944DF">
        <w:rPr>
          <w:b/>
          <w:bCs/>
          <w:color w:val="26282F"/>
          <w:szCs w:val="28"/>
        </w:rPr>
        <w:t>3. Характеристика основных мероприятий подпрограммы</w:t>
      </w:r>
    </w:p>
    <w:bookmarkEnd w:id="185"/>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Для достижения поставленных целей и задач предусмотрены следующие основные мероприятия подпрограммы.</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1. Мониторинг состояния муниципального долга Инсарского муниципального района.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В рамках данного мероприятия Финансовым управлением администрации Инсарского муниципального района осуществляется ведение Муниципальной долговой книги Инсарского муниципального района, анализируется ситуация с текущим состоянием муниципального долга, прогнозируется состояние долга на краткосрочную и среднесрочную перспективу.</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2. Своевременное обслуживание долговых обязательств Республики Мордовия по бюджетным кредитам перед республиканским бюджетом.</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Работа по реализации данного мероприятия заключается в своевременном и в полном объеме погашении основного долга, уплате процентов за пользование средствами бюджетного кредита, предоставлении отчетов и иной информации, предусмотренной соглашениями о предоставлении бюджетного кредита.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lastRenderedPageBreak/>
        <w:t>Выполнение данного мероприятия влияет на качество района как заемщика в отношениях с Министерством финансов Республики Мордовия.</w:t>
      </w: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spacing w:before="108" w:after="108"/>
        <w:jc w:val="center"/>
        <w:outlineLvl w:val="0"/>
        <w:rPr>
          <w:b/>
          <w:bCs/>
          <w:color w:val="26282F"/>
          <w:szCs w:val="28"/>
        </w:rPr>
      </w:pPr>
      <w:bookmarkStart w:id="186" w:name="sub_740"/>
      <w:r w:rsidRPr="00D944DF">
        <w:rPr>
          <w:b/>
          <w:bCs/>
          <w:color w:val="26282F"/>
          <w:szCs w:val="28"/>
        </w:rPr>
        <w:t>4. Характеристика мер государственного и правового регулирования</w:t>
      </w:r>
    </w:p>
    <w:bookmarkEnd w:id="186"/>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Для реализации предусмотренных подпрограммой мероприятий необходимы меры правового регулирования, направленные на обеспечение перехода к рыночному финансированию дефицита районного бюджета Инсарского муниципального района посредством размещения муниципальных ценных бумаг.</w:t>
      </w: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spacing w:before="108" w:after="108"/>
        <w:jc w:val="center"/>
        <w:outlineLvl w:val="0"/>
        <w:rPr>
          <w:b/>
          <w:bCs/>
          <w:color w:val="26282F"/>
          <w:szCs w:val="28"/>
        </w:rPr>
      </w:pPr>
      <w:bookmarkStart w:id="187" w:name="sub_75"/>
      <w:r w:rsidRPr="00D944DF">
        <w:rPr>
          <w:b/>
          <w:bCs/>
          <w:color w:val="26282F"/>
          <w:szCs w:val="28"/>
        </w:rPr>
        <w:t>5. Обоснование объема финансовых ресурсов, необходимых для реализации подпрограммы</w:t>
      </w:r>
    </w:p>
    <w:bookmarkEnd w:id="187"/>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color w:val="FF0000"/>
          <w:szCs w:val="28"/>
        </w:rPr>
      </w:pPr>
      <w:r w:rsidRPr="00D944DF">
        <w:rPr>
          <w:szCs w:val="28"/>
        </w:rPr>
        <w:t>Объем финансового обеспечения реализации подпрограммы за счет средств районного бюджета Инсарского муниципального района за весь период ее реализации составит 151,7 тыс. рублей.</w:t>
      </w:r>
      <w:r w:rsidRPr="00D944DF">
        <w:rPr>
          <w:color w:val="FF0000"/>
          <w:szCs w:val="28"/>
        </w:rPr>
        <w:t xml:space="preserve"> </w:t>
      </w: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spacing w:before="108" w:after="108"/>
        <w:jc w:val="center"/>
        <w:outlineLvl w:val="0"/>
        <w:rPr>
          <w:b/>
          <w:bCs/>
          <w:color w:val="26282F"/>
          <w:szCs w:val="28"/>
        </w:rPr>
      </w:pPr>
      <w:bookmarkStart w:id="188" w:name="sub_76"/>
      <w:r w:rsidRPr="00D944DF">
        <w:rPr>
          <w:b/>
          <w:bCs/>
          <w:color w:val="26282F"/>
          <w:szCs w:val="28"/>
        </w:rPr>
        <w:t>6. Анализ рисков реализации подпрограммы и описание мер управления рисками реализации подпрограммы</w:t>
      </w:r>
    </w:p>
    <w:bookmarkEnd w:id="188"/>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Риски реализации подпрограммы состоят в следующем:</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снижение долговой устойчивости Инсарского муниципального района;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увеличение нагрузки на районный бюджет Инсарского муниципального района в части увеличения доли расходов на обслуживание долга в связи с увеличением стоимости заимствований.</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Управление рисками реализации подпрограммы будет осуществляться на основе следующих мер:</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соблюдение установленного верхнего предела государственного внутреннего и внешнего долга;</w:t>
      </w:r>
    </w:p>
    <w:p w:rsidR="00D944DF" w:rsidRPr="00D944DF" w:rsidRDefault="00D944DF" w:rsidP="00D944DF">
      <w:pPr>
        <w:widowControl w:val="0"/>
        <w:tabs>
          <w:tab w:val="left" w:pos="3794"/>
        </w:tabs>
        <w:autoSpaceDE w:val="0"/>
        <w:autoSpaceDN w:val="0"/>
        <w:adjustRightInd w:val="0"/>
        <w:ind w:firstLine="720"/>
        <w:jc w:val="both"/>
        <w:rPr>
          <w:szCs w:val="28"/>
        </w:rPr>
      </w:pPr>
      <w:r w:rsidRPr="00D944DF">
        <w:rPr>
          <w:szCs w:val="28"/>
        </w:rPr>
        <w:t>мониторинг показателей долговой устойчивости Инсарского муниципального района.</w:t>
      </w: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tabs>
          <w:tab w:val="left" w:pos="3794"/>
        </w:tabs>
        <w:autoSpaceDE w:val="0"/>
        <w:autoSpaceDN w:val="0"/>
        <w:adjustRightInd w:val="0"/>
        <w:spacing w:before="108" w:after="108"/>
        <w:jc w:val="center"/>
        <w:outlineLvl w:val="0"/>
        <w:rPr>
          <w:b/>
          <w:bCs/>
          <w:color w:val="26282F"/>
          <w:szCs w:val="28"/>
        </w:rPr>
      </w:pPr>
      <w:bookmarkStart w:id="189" w:name="sub_77"/>
      <w:r w:rsidRPr="00D944DF">
        <w:rPr>
          <w:b/>
          <w:bCs/>
          <w:color w:val="26282F"/>
          <w:szCs w:val="28"/>
        </w:rPr>
        <w:t>7. Методика оценки эффективности подпрограммы</w:t>
      </w:r>
    </w:p>
    <w:bookmarkEnd w:id="189"/>
    <w:p w:rsidR="00D944DF" w:rsidRPr="00D944DF" w:rsidRDefault="00D944DF" w:rsidP="00D944DF">
      <w:pPr>
        <w:widowControl w:val="0"/>
        <w:autoSpaceDE w:val="0"/>
        <w:autoSpaceDN w:val="0"/>
        <w:adjustRightInd w:val="0"/>
        <w:ind w:firstLine="720"/>
        <w:jc w:val="center"/>
        <w:rPr>
          <w:color w:val="FF0000"/>
          <w:szCs w:val="28"/>
        </w:rPr>
      </w:pPr>
      <w:r w:rsidRPr="00D944DF">
        <w:rPr>
          <w:szCs w:val="28"/>
        </w:rPr>
        <w:t>Утратил силу.</w:t>
      </w:r>
      <w:r w:rsidRPr="00D944DF">
        <w:rPr>
          <w:color w:val="FF0000"/>
          <w:szCs w:val="28"/>
        </w:rPr>
        <w:t xml:space="preserve"> </w:t>
      </w:r>
    </w:p>
    <w:p w:rsidR="00D944DF" w:rsidRPr="00D944DF" w:rsidRDefault="00D944DF" w:rsidP="00D944DF">
      <w:pPr>
        <w:widowControl w:val="0"/>
        <w:tabs>
          <w:tab w:val="left" w:pos="3794"/>
        </w:tabs>
        <w:autoSpaceDE w:val="0"/>
        <w:autoSpaceDN w:val="0"/>
        <w:adjustRightInd w:val="0"/>
        <w:ind w:firstLine="698"/>
        <w:jc w:val="right"/>
        <w:rPr>
          <w:b/>
          <w:bCs/>
          <w:color w:val="26282F"/>
          <w:szCs w:val="28"/>
        </w:rPr>
      </w:pPr>
    </w:p>
    <w:p w:rsidR="00D944DF" w:rsidRPr="00D944DF" w:rsidRDefault="00D944DF" w:rsidP="00D944DF">
      <w:pPr>
        <w:widowControl w:val="0"/>
        <w:tabs>
          <w:tab w:val="left" w:pos="3794"/>
        </w:tabs>
        <w:autoSpaceDE w:val="0"/>
        <w:autoSpaceDN w:val="0"/>
        <w:adjustRightInd w:val="0"/>
        <w:ind w:firstLine="698"/>
        <w:jc w:val="right"/>
        <w:rPr>
          <w:b/>
          <w:bCs/>
          <w:color w:val="26282F"/>
          <w:szCs w:val="28"/>
        </w:rPr>
      </w:pPr>
    </w:p>
    <w:p w:rsidR="00D944DF" w:rsidRPr="00D944DF" w:rsidRDefault="00D944DF" w:rsidP="00D944DF">
      <w:pPr>
        <w:widowControl w:val="0"/>
        <w:tabs>
          <w:tab w:val="left" w:pos="3794"/>
        </w:tabs>
        <w:autoSpaceDE w:val="0"/>
        <w:autoSpaceDN w:val="0"/>
        <w:adjustRightInd w:val="0"/>
        <w:ind w:firstLine="698"/>
        <w:jc w:val="right"/>
        <w:rPr>
          <w:b/>
          <w:bCs/>
          <w:color w:val="26282F"/>
          <w:szCs w:val="28"/>
        </w:rPr>
      </w:pPr>
    </w:p>
    <w:p w:rsidR="00D944DF" w:rsidRPr="00D944DF" w:rsidRDefault="00D944DF" w:rsidP="00D944DF">
      <w:pPr>
        <w:widowControl w:val="0"/>
        <w:tabs>
          <w:tab w:val="left" w:pos="3794"/>
        </w:tabs>
        <w:autoSpaceDE w:val="0"/>
        <w:autoSpaceDN w:val="0"/>
        <w:adjustRightInd w:val="0"/>
        <w:ind w:firstLine="698"/>
        <w:jc w:val="right"/>
        <w:rPr>
          <w:b/>
          <w:bCs/>
          <w:color w:val="26282F"/>
          <w:szCs w:val="28"/>
        </w:rPr>
      </w:pPr>
    </w:p>
    <w:p w:rsidR="00D944DF" w:rsidRDefault="00D944DF"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Default="009F1445" w:rsidP="00D944DF">
      <w:pPr>
        <w:widowControl w:val="0"/>
        <w:tabs>
          <w:tab w:val="left" w:pos="3794"/>
        </w:tabs>
        <w:autoSpaceDE w:val="0"/>
        <w:autoSpaceDN w:val="0"/>
        <w:adjustRightInd w:val="0"/>
        <w:ind w:firstLine="698"/>
        <w:jc w:val="right"/>
        <w:rPr>
          <w:b/>
          <w:bCs/>
          <w:color w:val="26282F"/>
          <w:szCs w:val="28"/>
        </w:rPr>
      </w:pPr>
    </w:p>
    <w:p w:rsidR="009F1445" w:rsidRPr="00D944DF" w:rsidRDefault="009F1445" w:rsidP="00D944DF">
      <w:pPr>
        <w:widowControl w:val="0"/>
        <w:tabs>
          <w:tab w:val="left" w:pos="3794"/>
        </w:tabs>
        <w:autoSpaceDE w:val="0"/>
        <w:autoSpaceDN w:val="0"/>
        <w:adjustRightInd w:val="0"/>
        <w:ind w:firstLine="698"/>
        <w:jc w:val="right"/>
        <w:rPr>
          <w:b/>
          <w:bCs/>
          <w:color w:val="26282F"/>
          <w:szCs w:val="28"/>
        </w:rPr>
      </w:pP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lastRenderedPageBreak/>
        <w:t>Приложение 7</w:t>
      </w:r>
      <w:r w:rsidRPr="00D944DF">
        <w:rPr>
          <w:bCs/>
          <w:color w:val="26282F"/>
          <w:szCs w:val="28"/>
        </w:rPr>
        <w:br/>
        <w:t xml:space="preserve">к </w:t>
      </w:r>
      <w:hyperlink w:anchor="sub_10000" w:history="1">
        <w:r w:rsidRPr="00D944DF">
          <w:rPr>
            <w:bCs/>
            <w:szCs w:val="28"/>
          </w:rPr>
          <w:t>муниципальной программе</w:t>
        </w:r>
      </w:hyperlink>
      <w:r w:rsidRPr="00D944DF">
        <w:rPr>
          <w:bCs/>
          <w:color w:val="26282F"/>
          <w:szCs w:val="28"/>
        </w:rPr>
        <w:t xml:space="preserve"> повышения</w:t>
      </w: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t>эффективности управления</w:t>
      </w: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t>муниципальными финансами</w:t>
      </w: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t>в Инсарском муниципальном районе</w:t>
      </w:r>
    </w:p>
    <w:p w:rsidR="00D944DF" w:rsidRPr="00D944DF" w:rsidRDefault="00D944DF" w:rsidP="00D944DF">
      <w:pPr>
        <w:widowControl w:val="0"/>
        <w:tabs>
          <w:tab w:val="left" w:pos="3794"/>
        </w:tabs>
        <w:autoSpaceDE w:val="0"/>
        <w:autoSpaceDN w:val="0"/>
        <w:adjustRightInd w:val="0"/>
        <w:ind w:firstLine="698"/>
        <w:jc w:val="right"/>
        <w:rPr>
          <w:szCs w:val="28"/>
        </w:rPr>
      </w:pPr>
      <w:r w:rsidRPr="00D944DF">
        <w:rPr>
          <w:bCs/>
          <w:color w:val="26282F"/>
          <w:szCs w:val="28"/>
        </w:rPr>
        <w:t xml:space="preserve">Республике Мордовия </w:t>
      </w:r>
    </w:p>
    <w:p w:rsidR="00D944DF" w:rsidRPr="00D944DF" w:rsidRDefault="00D944DF" w:rsidP="00D944DF">
      <w:pPr>
        <w:widowControl w:val="0"/>
        <w:autoSpaceDE w:val="0"/>
        <w:autoSpaceDN w:val="0"/>
        <w:adjustRightInd w:val="0"/>
        <w:spacing w:before="108" w:after="108"/>
        <w:jc w:val="center"/>
        <w:outlineLvl w:val="0"/>
        <w:rPr>
          <w:bCs/>
          <w:color w:val="26282F"/>
          <w:szCs w:val="28"/>
        </w:rPr>
      </w:pP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Подпрограмма</w:t>
      </w:r>
      <w:r w:rsidRPr="00D944DF">
        <w:rPr>
          <w:bCs/>
          <w:color w:val="26282F"/>
          <w:szCs w:val="28"/>
        </w:rPr>
        <w:br/>
        <w:t>«Повышение эффективности межбюджетных отношений»</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Паспорт</w:t>
      </w:r>
      <w:r w:rsidRPr="00D944DF">
        <w:rPr>
          <w:bCs/>
          <w:color w:val="26282F"/>
          <w:szCs w:val="28"/>
        </w:rPr>
        <w:br/>
        <w:t>подпрограммы «Повышение эффективности межбюджетных отношений»</w:t>
      </w:r>
    </w:p>
    <w:p w:rsidR="00D944DF" w:rsidRPr="00D944DF" w:rsidRDefault="00D944DF" w:rsidP="00D944DF">
      <w:pPr>
        <w:widowControl w:val="0"/>
        <w:autoSpaceDE w:val="0"/>
        <w:autoSpaceDN w:val="0"/>
        <w:adjustRightInd w:val="0"/>
        <w:ind w:firstLine="720"/>
        <w:jc w:val="both"/>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39"/>
        <w:gridCol w:w="6562"/>
      </w:tblGrid>
      <w:tr w:rsidR="00D944DF" w:rsidRPr="00D944DF" w:rsidTr="00575688">
        <w:tc>
          <w:tcPr>
            <w:tcW w:w="3639"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bCs/>
                <w:color w:val="26282F"/>
                <w:szCs w:val="28"/>
              </w:rPr>
              <w:t xml:space="preserve">Ответственный исполнитель </w:t>
            </w:r>
          </w:p>
        </w:tc>
        <w:tc>
          <w:tcPr>
            <w:tcW w:w="6562"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Финансовое управление администрации Инсарского муниципального района</w:t>
            </w:r>
          </w:p>
        </w:tc>
      </w:tr>
      <w:tr w:rsidR="00D944DF" w:rsidRPr="00D944DF" w:rsidTr="00575688">
        <w:tc>
          <w:tcPr>
            <w:tcW w:w="3639"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bCs/>
                <w:color w:val="26282F"/>
                <w:szCs w:val="28"/>
              </w:rPr>
              <w:t>Участники подпрограммы</w:t>
            </w:r>
          </w:p>
        </w:tc>
        <w:tc>
          <w:tcPr>
            <w:tcW w:w="6562"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отсутствуют</w:t>
            </w:r>
          </w:p>
        </w:tc>
      </w:tr>
      <w:tr w:rsidR="00D944DF" w:rsidRPr="00D944DF" w:rsidTr="00575688">
        <w:tc>
          <w:tcPr>
            <w:tcW w:w="3639"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bCs/>
                <w:color w:val="26282F"/>
                <w:szCs w:val="28"/>
              </w:rPr>
              <w:t>Цель подпрограммы</w:t>
            </w:r>
          </w:p>
        </w:tc>
        <w:tc>
          <w:tcPr>
            <w:tcW w:w="6562"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Совершенствование системы распределения межбюджетных трансфертов из бюджета Инсарского муниципального района бюджетам сельских поселений в Инсарском муниципальном районе</w:t>
            </w:r>
          </w:p>
        </w:tc>
      </w:tr>
      <w:tr w:rsidR="00D944DF" w:rsidRPr="00D944DF" w:rsidTr="00575688">
        <w:tc>
          <w:tcPr>
            <w:tcW w:w="3639"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bCs/>
                <w:color w:val="26282F"/>
                <w:szCs w:val="28"/>
              </w:rPr>
              <w:t>Задачи подпрограммы</w:t>
            </w:r>
          </w:p>
        </w:tc>
        <w:tc>
          <w:tcPr>
            <w:tcW w:w="6562"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1 Создание условий для обеспечения финансовой стабильности и сбалансированности бюджетов сельских поселений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2. Выравнивание бюджетной обеспеченности сельских поселений Инсарского муниципального района.</w:t>
            </w:r>
          </w:p>
          <w:p w:rsidR="00D944DF" w:rsidRPr="00D944DF" w:rsidRDefault="00D944DF" w:rsidP="00D944DF">
            <w:pPr>
              <w:widowControl w:val="0"/>
              <w:autoSpaceDE w:val="0"/>
              <w:autoSpaceDN w:val="0"/>
              <w:adjustRightInd w:val="0"/>
              <w:jc w:val="both"/>
              <w:rPr>
                <w:szCs w:val="28"/>
              </w:rPr>
            </w:pPr>
            <w:r w:rsidRPr="00D944DF">
              <w:rPr>
                <w:szCs w:val="28"/>
              </w:rPr>
              <w:t xml:space="preserve">3. </w:t>
            </w:r>
            <w:r w:rsidRPr="00D944DF">
              <w:rPr>
                <w:color w:val="22272F"/>
                <w:szCs w:val="28"/>
                <w:shd w:val="clear" w:color="auto" w:fill="FFFFFF"/>
              </w:rPr>
              <w:t>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D944DF" w:rsidRPr="00D944DF" w:rsidTr="00575688">
        <w:tc>
          <w:tcPr>
            <w:tcW w:w="3639"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bCs/>
                <w:color w:val="26282F"/>
                <w:szCs w:val="28"/>
              </w:rPr>
              <w:t>Целевые индикаторы и показатели подпрограммы</w:t>
            </w:r>
          </w:p>
        </w:tc>
        <w:tc>
          <w:tcPr>
            <w:tcW w:w="6562"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 xml:space="preserve"> Отношение фактического объема предоставленной дотации на выравнивание бюджетной обеспеченности к утвержденным бюджетным ассигнованиям в размере 100%.</w:t>
            </w:r>
          </w:p>
          <w:p w:rsidR="00D944DF" w:rsidRPr="00D944DF" w:rsidRDefault="00D944DF" w:rsidP="00D944DF">
            <w:pPr>
              <w:widowControl w:val="0"/>
              <w:autoSpaceDE w:val="0"/>
              <w:autoSpaceDN w:val="0"/>
              <w:adjustRightInd w:val="0"/>
              <w:jc w:val="both"/>
              <w:rPr>
                <w:color w:val="FF0000"/>
                <w:szCs w:val="28"/>
                <w:shd w:val="clear" w:color="auto" w:fill="FFFFFF"/>
              </w:rPr>
            </w:pPr>
            <w:r w:rsidRPr="00D944DF">
              <w:rPr>
                <w:szCs w:val="28"/>
              </w:rPr>
              <w:t>Перечисление из бюджета Инсарского муниципального района бюджетам  поселений Инсарского муниципального района иных межбюджетных трансфертов, выплачиваемых в зависимости от выполнения социально-экономических показателей.</w:t>
            </w:r>
            <w:r w:rsidRPr="00D944DF">
              <w:rPr>
                <w:color w:val="FF0000"/>
                <w:szCs w:val="28"/>
                <w:shd w:val="clear" w:color="auto" w:fill="FFFFFF"/>
              </w:rPr>
              <w:t xml:space="preserve"> </w:t>
            </w:r>
          </w:p>
          <w:p w:rsidR="00D944DF" w:rsidRPr="00D944DF" w:rsidRDefault="00D944DF" w:rsidP="00D944DF">
            <w:pPr>
              <w:widowControl w:val="0"/>
              <w:autoSpaceDE w:val="0"/>
              <w:autoSpaceDN w:val="0"/>
              <w:adjustRightInd w:val="0"/>
              <w:spacing w:after="1"/>
              <w:ind w:firstLine="720"/>
              <w:jc w:val="both"/>
              <w:rPr>
                <w:szCs w:val="28"/>
              </w:rPr>
            </w:pPr>
            <w:r w:rsidRPr="00D944DF">
              <w:rPr>
                <w:szCs w:val="28"/>
              </w:rPr>
              <w:t>Перечисление из бюджета Инсарского муниципального района бюджетам  поселений Инсарского муниципального района субсидий на</w:t>
            </w:r>
          </w:p>
          <w:p w:rsidR="00D944DF" w:rsidRPr="00D944DF" w:rsidRDefault="00D944DF" w:rsidP="00D944DF">
            <w:pPr>
              <w:widowControl w:val="0"/>
              <w:autoSpaceDE w:val="0"/>
              <w:autoSpaceDN w:val="0"/>
              <w:adjustRightInd w:val="0"/>
              <w:spacing w:after="1"/>
              <w:jc w:val="both"/>
              <w:rPr>
                <w:szCs w:val="28"/>
              </w:rPr>
            </w:pPr>
            <w:r w:rsidRPr="00D944DF">
              <w:rPr>
                <w:szCs w:val="28"/>
              </w:rPr>
              <w:t>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D944DF" w:rsidRPr="00D944DF" w:rsidRDefault="00D944DF" w:rsidP="00D944DF">
            <w:pPr>
              <w:widowControl w:val="0"/>
              <w:autoSpaceDE w:val="0"/>
              <w:autoSpaceDN w:val="0"/>
              <w:adjustRightInd w:val="0"/>
              <w:ind w:firstLine="720"/>
              <w:jc w:val="both"/>
              <w:rPr>
                <w:rFonts w:ascii="Arial" w:hAnsi="Arial" w:cs="Arial"/>
              </w:rPr>
            </w:pPr>
          </w:p>
          <w:p w:rsidR="00D944DF" w:rsidRPr="00D944DF" w:rsidRDefault="00D944DF" w:rsidP="00D944DF">
            <w:pPr>
              <w:widowControl w:val="0"/>
              <w:autoSpaceDE w:val="0"/>
              <w:autoSpaceDN w:val="0"/>
              <w:adjustRightInd w:val="0"/>
              <w:ind w:firstLine="720"/>
              <w:jc w:val="both"/>
              <w:rPr>
                <w:rFonts w:ascii="Arial" w:hAnsi="Arial" w:cs="Arial"/>
              </w:rPr>
            </w:pPr>
          </w:p>
        </w:tc>
      </w:tr>
      <w:tr w:rsidR="00D944DF" w:rsidRPr="00D944DF" w:rsidTr="00575688">
        <w:tc>
          <w:tcPr>
            <w:tcW w:w="3639"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bCs/>
                <w:color w:val="26282F"/>
                <w:szCs w:val="28"/>
              </w:rPr>
              <w:t>Этапы и сроки реализации подпрограммы</w:t>
            </w:r>
          </w:p>
        </w:tc>
        <w:tc>
          <w:tcPr>
            <w:tcW w:w="6562"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2017 - 2024 годы. Выделение этапов не предусмотрено</w:t>
            </w:r>
          </w:p>
        </w:tc>
      </w:tr>
      <w:tr w:rsidR="00D944DF" w:rsidRPr="00D944DF" w:rsidTr="00575688">
        <w:tc>
          <w:tcPr>
            <w:tcW w:w="3639"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bCs/>
                <w:color w:val="26282F"/>
                <w:szCs w:val="28"/>
              </w:rPr>
              <w:t>Объемы финансового обеспечения</w:t>
            </w:r>
          </w:p>
        </w:tc>
        <w:tc>
          <w:tcPr>
            <w:tcW w:w="6562"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объем бюджетных ассигнований на реализацию подпрограммы составляет 11511,0 тыс. рублей, в том числе:</w:t>
            </w:r>
          </w:p>
          <w:p w:rsidR="00D944DF" w:rsidRPr="00D944DF" w:rsidRDefault="00D944DF" w:rsidP="00D944DF">
            <w:pPr>
              <w:widowControl w:val="0"/>
              <w:autoSpaceDE w:val="0"/>
              <w:autoSpaceDN w:val="0"/>
              <w:adjustRightInd w:val="0"/>
              <w:jc w:val="both"/>
              <w:rPr>
                <w:szCs w:val="28"/>
              </w:rPr>
            </w:pPr>
            <w:r w:rsidRPr="00D944DF">
              <w:rPr>
                <w:szCs w:val="28"/>
              </w:rPr>
              <w:lastRenderedPageBreak/>
              <w:t>на 2017 год – 2,5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2018 год – 2,5 тыс. рублей;</w:t>
            </w:r>
          </w:p>
          <w:p w:rsidR="00D944DF" w:rsidRPr="00D944DF" w:rsidRDefault="00D944DF" w:rsidP="00D944DF">
            <w:pPr>
              <w:widowControl w:val="0"/>
              <w:autoSpaceDE w:val="0"/>
              <w:autoSpaceDN w:val="0"/>
              <w:adjustRightInd w:val="0"/>
              <w:jc w:val="both"/>
              <w:rPr>
                <w:szCs w:val="28"/>
              </w:rPr>
            </w:pPr>
            <w:r w:rsidRPr="00D944DF">
              <w:rPr>
                <w:szCs w:val="28"/>
              </w:rPr>
              <w:t>на 2019 год – 4829,5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2020 год – 4805,9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2021 год – 1851,9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2022 год – 6,3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2023 год – 6,3 тыс. рублей;</w:t>
            </w:r>
          </w:p>
          <w:p w:rsidR="00D944DF" w:rsidRPr="00D944DF" w:rsidRDefault="00D944DF" w:rsidP="00D944DF">
            <w:pPr>
              <w:widowControl w:val="0"/>
              <w:autoSpaceDE w:val="0"/>
              <w:autoSpaceDN w:val="0"/>
              <w:adjustRightInd w:val="0"/>
              <w:jc w:val="both"/>
              <w:rPr>
                <w:szCs w:val="28"/>
              </w:rPr>
            </w:pPr>
            <w:r w:rsidRPr="00D944DF">
              <w:rPr>
                <w:szCs w:val="28"/>
              </w:rPr>
              <w:t>на 2024 год – 6,3 тыс. рублей.</w:t>
            </w:r>
            <w:r w:rsidRPr="00D944DF">
              <w:rPr>
                <w:color w:val="FF0000"/>
                <w:szCs w:val="28"/>
                <w:shd w:val="clear" w:color="auto" w:fill="FFFFFF"/>
              </w:rPr>
              <w:t xml:space="preserve"> </w:t>
            </w:r>
          </w:p>
        </w:tc>
      </w:tr>
      <w:tr w:rsidR="00D944DF" w:rsidRPr="00D944DF" w:rsidTr="00575688">
        <w:tc>
          <w:tcPr>
            <w:tcW w:w="3639"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bCs/>
                <w:color w:val="26282F"/>
                <w:szCs w:val="28"/>
              </w:rPr>
              <w:lastRenderedPageBreak/>
              <w:t>Ожидаемые результаты реализации подпрограммы</w:t>
            </w:r>
          </w:p>
        </w:tc>
        <w:tc>
          <w:tcPr>
            <w:tcW w:w="6562" w:type="dxa"/>
            <w:tcBorders>
              <w:top w:val="nil"/>
              <w:left w:val="nil"/>
              <w:bottom w:val="nil"/>
              <w:right w:val="nil"/>
            </w:tcBorders>
          </w:tcPr>
          <w:p w:rsidR="00D944DF" w:rsidRPr="00D944DF" w:rsidRDefault="00D944DF" w:rsidP="00D944DF">
            <w:pPr>
              <w:widowControl w:val="0"/>
              <w:autoSpaceDE w:val="0"/>
              <w:autoSpaceDN w:val="0"/>
              <w:adjustRightInd w:val="0"/>
              <w:jc w:val="both"/>
              <w:rPr>
                <w:szCs w:val="28"/>
              </w:rPr>
            </w:pPr>
            <w:r w:rsidRPr="00D944DF">
              <w:rPr>
                <w:szCs w:val="28"/>
              </w:rPr>
              <w:t>обеспечение сбалансированности и устойчивости консолидированного бюджета Республики Мордовия.</w:t>
            </w:r>
          </w:p>
          <w:p w:rsidR="00D944DF" w:rsidRPr="00D944DF" w:rsidRDefault="00D944DF" w:rsidP="00D944DF">
            <w:pPr>
              <w:widowControl w:val="0"/>
              <w:autoSpaceDE w:val="0"/>
              <w:autoSpaceDN w:val="0"/>
              <w:adjustRightInd w:val="0"/>
              <w:jc w:val="both"/>
              <w:rPr>
                <w:szCs w:val="28"/>
              </w:rPr>
            </w:pPr>
          </w:p>
        </w:tc>
      </w:tr>
    </w:tbl>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1. Характеристика сферы реализации подпрограммы, описание основных проблем в указанной сфере и прогноз ее развития</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В настоящее время на территории Инсарского муниципального района функционирует 11 муниципальных образований, которые характеризуются разным уровнем социально-экономического развития и потенциалом.</w:t>
      </w:r>
    </w:p>
    <w:p w:rsidR="00D944DF" w:rsidRPr="00D944DF" w:rsidRDefault="00D944DF" w:rsidP="00D944DF">
      <w:pPr>
        <w:widowControl w:val="0"/>
        <w:autoSpaceDE w:val="0"/>
        <w:autoSpaceDN w:val="0"/>
        <w:adjustRightInd w:val="0"/>
        <w:ind w:firstLine="720"/>
        <w:jc w:val="both"/>
        <w:rPr>
          <w:szCs w:val="28"/>
        </w:rPr>
      </w:pPr>
      <w:r w:rsidRPr="00D944DF">
        <w:rPr>
          <w:szCs w:val="28"/>
        </w:rPr>
        <w:t>По данным за 2016 год в структуре доходов бюджетов городских и сельских поселений в Инсарском муниципальном районе налоговые и неналоговые доходы составили 26,5%, безвозмездные поступления от других уровней бюджетной системы РФ – 73,4%. Наибольший удельный вес в структуре безвозмездных поступлений составляют субсидии (52,6%). В составе межбюджетных трансфертов бюджетам сельских поселений предусматриваются дотации на выравнивание уровня бюджетной обеспеченности.</w:t>
      </w:r>
    </w:p>
    <w:p w:rsidR="00D944DF" w:rsidRPr="00D944DF" w:rsidRDefault="00D944DF" w:rsidP="00D944DF">
      <w:pPr>
        <w:widowControl w:val="0"/>
        <w:autoSpaceDE w:val="0"/>
        <w:autoSpaceDN w:val="0"/>
        <w:adjustRightInd w:val="0"/>
        <w:ind w:firstLine="720"/>
        <w:jc w:val="both"/>
        <w:rPr>
          <w:szCs w:val="28"/>
        </w:rPr>
      </w:pPr>
      <w:r w:rsidRPr="00D944DF">
        <w:rPr>
          <w:szCs w:val="28"/>
        </w:rPr>
        <w:t>В структуре налоговых доходов бюджетов сельских поселений наибольший удельный вес занимают налоги на имущество физических лиц (земельный налог, налог на имущество физических лиц). Причем его объем ежегодно увеличивается: если в 2013 году он составлял – 7707,4 тыс. руб. , то в 2016 году-уже 8902,0 тыс. руб..</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Основным документом, регулирующим межбюджетные отношения с сельскими поселениями в Инсарском муниципальном районе, является </w:t>
      </w:r>
      <w:hyperlink r:id="rId241" w:history="1">
        <w:r w:rsidRPr="00D944DF">
          <w:rPr>
            <w:szCs w:val="28"/>
          </w:rPr>
          <w:t>Закон</w:t>
        </w:r>
      </w:hyperlink>
      <w:r w:rsidRPr="00D944DF">
        <w:rPr>
          <w:szCs w:val="28"/>
        </w:rPr>
        <w:t xml:space="preserve"> Республики Мордовия от 21 февраля 2008 г. N 4-З «О межбюджетных отношениях в Республике Мордовия». Данный документ определяет участников, формы регулирования межбюджетных отношений, устанавливает нормативы отчисления в бюджеты муниципальных образований от налоговых доходов, а также определяет порядок наделения органов местного самоуправления государственными полномочиями в сфере выравнивания бюджетной обеспеченности поселений.</w:t>
      </w:r>
    </w:p>
    <w:p w:rsidR="00D944DF" w:rsidRPr="00D944DF" w:rsidRDefault="00D944DF" w:rsidP="00D944DF">
      <w:pPr>
        <w:widowControl w:val="0"/>
        <w:autoSpaceDE w:val="0"/>
        <w:autoSpaceDN w:val="0"/>
        <w:adjustRightInd w:val="0"/>
        <w:ind w:firstLine="720"/>
        <w:jc w:val="both"/>
        <w:rPr>
          <w:szCs w:val="28"/>
        </w:rPr>
      </w:pPr>
      <w:r w:rsidRPr="00D944DF">
        <w:rPr>
          <w:szCs w:val="28"/>
        </w:rPr>
        <w:t>С целью создания в районе условий для роста налогового потенциала городских и сельских поселений и повышения заинтересованности органов местного самоуправления в увеличении поступления налогов и сборов в бюджеты городских и сельских поселений в полном объеме зачисляются налоговые доходы от налога на имущество физических лиц, земельного налога, а также 10% и 2% соответственно от налога на доходы физических лиц.</w:t>
      </w:r>
    </w:p>
    <w:p w:rsidR="00D944DF" w:rsidRPr="00D944DF" w:rsidRDefault="00D944DF" w:rsidP="00D944DF">
      <w:pPr>
        <w:widowControl w:val="0"/>
        <w:autoSpaceDE w:val="0"/>
        <w:autoSpaceDN w:val="0"/>
        <w:adjustRightInd w:val="0"/>
        <w:ind w:firstLine="720"/>
        <w:jc w:val="both"/>
        <w:rPr>
          <w:szCs w:val="28"/>
        </w:rPr>
      </w:pPr>
      <w:r w:rsidRPr="00D944DF">
        <w:rPr>
          <w:szCs w:val="28"/>
        </w:rPr>
        <w:t>Для дальнейшего развития и совершенствования межбюджетных отношений в Инсарском муниципальном районе следует продолжить работу по формированию местными органами власти сбалансированных бюджетов, сохранению заинтересованности и ответственности по наращиванию налогового потенциала территорий, рациональному и эффективному расходованию бюджетных средств. Исходя из уровня расчетной бюджетной обеспеченности в 2016 году все сельские поселения в Инсарском муниципальном районе являются дотационными.</w:t>
      </w:r>
    </w:p>
    <w:p w:rsidR="00D944DF" w:rsidRPr="00D944DF" w:rsidRDefault="00D944DF" w:rsidP="00D944DF">
      <w:pPr>
        <w:widowControl w:val="0"/>
        <w:autoSpaceDE w:val="0"/>
        <w:autoSpaceDN w:val="0"/>
        <w:adjustRightInd w:val="0"/>
        <w:ind w:firstLine="720"/>
        <w:jc w:val="both"/>
        <w:rPr>
          <w:szCs w:val="28"/>
        </w:rPr>
      </w:pPr>
      <w:r w:rsidRPr="00D944DF">
        <w:rPr>
          <w:szCs w:val="28"/>
        </w:rPr>
        <w:t>Высокая зависимость бюджетной сбалансированности и в целом социально-экономического развития сельских поселений от финансовых потоков, получаемых от других уровней бюджетной системы, является основным препятствием в повышении самостоятельности и ответственности местных органов власти при осуществлении своих расходных и бюджетных полномочий, что ведет к отсутствию стимулов в наращивании собственной доходной базы.</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Приоритетным направлением государственной политики в сфере межбюджетных отношений является совершенствование системы межбюджетных отношений, направленное на повышение устойчивости муниципальных образований.</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Бюджетная политика в сфере межбюджетных отношений будет строиться на принципах преимущественного расходования средств за счет собственных доходов бюджета, оптимизации отдельных межбюджетных трансфертов, предоставляемых из республиканского бюджета Республики Мордовия, из бюджета Инсарского муниципального района. </w:t>
      </w:r>
    </w:p>
    <w:p w:rsidR="00D944DF" w:rsidRPr="00D944DF" w:rsidRDefault="00D944DF" w:rsidP="00D944DF">
      <w:pPr>
        <w:widowControl w:val="0"/>
        <w:autoSpaceDE w:val="0"/>
        <w:autoSpaceDN w:val="0"/>
        <w:adjustRightInd w:val="0"/>
        <w:ind w:firstLine="720"/>
        <w:jc w:val="both"/>
        <w:rPr>
          <w:szCs w:val="28"/>
        </w:rPr>
      </w:pPr>
      <w:r w:rsidRPr="00D944DF">
        <w:rPr>
          <w:szCs w:val="28"/>
        </w:rPr>
        <w:t>Будет продолжена работа по созданию стимулов для повышения качества предоставления муниципальных услуг и управления муниципальными финансами, обеспечению условий для исполнения органами местного самоуправления закрепленных за ними полномочий.</w:t>
      </w:r>
    </w:p>
    <w:p w:rsidR="00D944DF" w:rsidRPr="00D944DF" w:rsidRDefault="00D944DF" w:rsidP="00D944DF">
      <w:pPr>
        <w:widowControl w:val="0"/>
        <w:autoSpaceDE w:val="0"/>
        <w:autoSpaceDN w:val="0"/>
        <w:adjustRightInd w:val="0"/>
        <w:ind w:firstLine="720"/>
        <w:jc w:val="both"/>
        <w:rPr>
          <w:szCs w:val="28"/>
        </w:rPr>
      </w:pPr>
      <w:r w:rsidRPr="00D944DF">
        <w:rPr>
          <w:szCs w:val="28"/>
        </w:rPr>
        <w:t>Основной целью подпрограммы является совершенствование системы распределения межбюджетных трансфертов из бюджета Инсарского муниципального района бюджетам сельских поселений в Инсарском муниципальном районе.</w:t>
      </w:r>
    </w:p>
    <w:p w:rsidR="00D944DF" w:rsidRPr="00D944DF" w:rsidRDefault="00D944DF" w:rsidP="00D944DF">
      <w:pPr>
        <w:widowControl w:val="0"/>
        <w:autoSpaceDE w:val="0"/>
        <w:autoSpaceDN w:val="0"/>
        <w:adjustRightInd w:val="0"/>
        <w:ind w:firstLine="720"/>
        <w:jc w:val="both"/>
        <w:rPr>
          <w:szCs w:val="28"/>
        </w:rPr>
      </w:pPr>
      <w:r w:rsidRPr="00D944DF">
        <w:rPr>
          <w:szCs w:val="28"/>
        </w:rPr>
        <w:t>Для достижения цели подпрограммы должно быть обеспечено решение следующих задач:</w:t>
      </w:r>
    </w:p>
    <w:p w:rsidR="00D944DF" w:rsidRPr="00D944DF" w:rsidRDefault="00D944DF" w:rsidP="00D944DF">
      <w:pPr>
        <w:widowControl w:val="0"/>
        <w:autoSpaceDE w:val="0"/>
        <w:autoSpaceDN w:val="0"/>
        <w:adjustRightInd w:val="0"/>
        <w:ind w:firstLine="720"/>
        <w:jc w:val="both"/>
        <w:rPr>
          <w:szCs w:val="28"/>
        </w:rPr>
      </w:pPr>
      <w:r w:rsidRPr="00D944DF">
        <w:rPr>
          <w:szCs w:val="28"/>
        </w:rPr>
        <w:t>создание условий для обеспечения финансовой стабильности и сбалансированности бюджетов сельских поселений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выравнивание уровня бюджетной обеспеченности сельских поселений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К целевым показателям (индикаторам) подпрограммы относятся:</w:t>
      </w:r>
    </w:p>
    <w:p w:rsidR="00D944DF" w:rsidRPr="00D944DF" w:rsidRDefault="00D944DF" w:rsidP="00D944DF">
      <w:pPr>
        <w:widowControl w:val="0"/>
        <w:autoSpaceDE w:val="0"/>
        <w:autoSpaceDN w:val="0"/>
        <w:adjustRightInd w:val="0"/>
        <w:ind w:firstLine="720"/>
        <w:jc w:val="both"/>
        <w:rPr>
          <w:szCs w:val="28"/>
        </w:rPr>
      </w:pPr>
      <w:r w:rsidRPr="00D944DF">
        <w:rPr>
          <w:szCs w:val="28"/>
        </w:rPr>
        <w:t>1.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 (</w:t>
      </w:r>
      <w:r w:rsidRPr="00D944DF">
        <w:rPr>
          <w:noProof/>
          <w:szCs w:val="28"/>
        </w:rPr>
        <w:drawing>
          <wp:inline distT="0" distB="0" distL="0" distR="0">
            <wp:extent cx="233045" cy="26733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3045" cy="267335"/>
                    </a:xfrm>
                    <a:prstGeom prst="rect">
                      <a:avLst/>
                    </a:prstGeom>
                    <a:noFill/>
                    <a:ln>
                      <a:noFill/>
                    </a:ln>
                  </pic:spPr>
                </pic:pic>
              </a:graphicData>
            </a:graphic>
          </wp:inline>
        </w:drawing>
      </w:r>
      <w:r w:rsidRPr="00D944DF">
        <w:rPr>
          <w:szCs w:val="28"/>
        </w:rPr>
        <w:t>).</w:t>
      </w:r>
    </w:p>
    <w:p w:rsidR="00D944DF" w:rsidRPr="00D944DF" w:rsidRDefault="00D944DF" w:rsidP="00D944DF">
      <w:pPr>
        <w:widowControl w:val="0"/>
        <w:autoSpaceDE w:val="0"/>
        <w:autoSpaceDN w:val="0"/>
        <w:adjustRightInd w:val="0"/>
        <w:ind w:firstLine="720"/>
        <w:jc w:val="both"/>
        <w:rPr>
          <w:szCs w:val="28"/>
        </w:rPr>
      </w:pPr>
      <w:r w:rsidRPr="00D944DF">
        <w:rPr>
          <w:szCs w:val="28"/>
        </w:rPr>
        <w:t>Показатель определяется по формуле: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center"/>
        <w:rPr>
          <w:szCs w:val="28"/>
        </w:rPr>
      </w:pPr>
      <w:r w:rsidRPr="00D944DF">
        <w:rPr>
          <w:noProof/>
          <w:szCs w:val="28"/>
        </w:rPr>
        <w:drawing>
          <wp:inline distT="0" distB="0" distL="0" distR="0">
            <wp:extent cx="862330" cy="26733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2330" cy="267335"/>
                    </a:xfrm>
                    <a:prstGeom prst="rect">
                      <a:avLst/>
                    </a:prstGeom>
                    <a:noFill/>
                    <a:ln>
                      <a:noFill/>
                    </a:ln>
                  </pic:spPr>
                </pic:pic>
              </a:graphicData>
            </a:graphic>
          </wp:inline>
        </w:drawing>
      </w:r>
      <w:r w:rsidRPr="00D944DF">
        <w:rPr>
          <w:szCs w:val="28"/>
        </w:rPr>
        <w:t>, где</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noProof/>
          <w:szCs w:val="28"/>
        </w:rPr>
        <w:drawing>
          <wp:inline distT="0" distB="0" distL="0" distR="0">
            <wp:extent cx="259080" cy="26733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080" cy="267335"/>
                    </a:xfrm>
                    <a:prstGeom prst="rect">
                      <a:avLst/>
                    </a:prstGeom>
                    <a:noFill/>
                    <a:ln>
                      <a:noFill/>
                    </a:ln>
                  </pic:spPr>
                </pic:pic>
              </a:graphicData>
            </a:graphic>
          </wp:inline>
        </w:drawing>
      </w:r>
      <w:r w:rsidRPr="00D944DF">
        <w:rPr>
          <w:szCs w:val="28"/>
        </w:rPr>
        <w:t xml:space="preserve"> - сумма фактически перечисленной дотации на выравнивание бюджетной обеспеченности бюджетам сельских поселений;</w:t>
      </w:r>
    </w:p>
    <w:p w:rsidR="00D944DF" w:rsidRPr="00D944DF" w:rsidRDefault="00D944DF" w:rsidP="00D944DF">
      <w:pPr>
        <w:widowControl w:val="0"/>
        <w:autoSpaceDE w:val="0"/>
        <w:autoSpaceDN w:val="0"/>
        <w:adjustRightInd w:val="0"/>
        <w:ind w:firstLine="720"/>
        <w:jc w:val="both"/>
        <w:rPr>
          <w:szCs w:val="28"/>
        </w:rPr>
      </w:pPr>
      <w:r w:rsidRPr="00D944DF">
        <w:rPr>
          <w:noProof/>
          <w:szCs w:val="28"/>
        </w:rPr>
        <w:drawing>
          <wp:inline distT="0" distB="0" distL="0" distR="0">
            <wp:extent cx="241300" cy="26733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1300" cy="267335"/>
                    </a:xfrm>
                    <a:prstGeom prst="rect">
                      <a:avLst/>
                    </a:prstGeom>
                    <a:noFill/>
                    <a:ln>
                      <a:noFill/>
                    </a:ln>
                  </pic:spPr>
                </pic:pic>
              </a:graphicData>
            </a:graphic>
          </wp:inline>
        </w:drawing>
      </w:r>
      <w:r w:rsidRPr="00D944DF">
        <w:rPr>
          <w:szCs w:val="28"/>
        </w:rPr>
        <w:t xml:space="preserve"> - утвержденный решением Совета депутатов Инсарского муниципального района о бюджете Инсарского муниципального района объем дотации на выравнивание бюджетной обеспеченности сельских поселений.</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 2. Перечисление из бюджета Инсарского муниципального района бюджетам поселений Инсарского муниципального района иных межбюджетных трансфертов, выплачиваемых в зависимости от выполнения социально-экономических показателей.</w:t>
      </w:r>
    </w:p>
    <w:p w:rsidR="00D944DF" w:rsidRPr="00D944DF" w:rsidRDefault="00D944DF" w:rsidP="00D944DF">
      <w:pPr>
        <w:widowControl w:val="0"/>
        <w:autoSpaceDE w:val="0"/>
        <w:autoSpaceDN w:val="0"/>
        <w:adjustRightInd w:val="0"/>
        <w:ind w:firstLine="720"/>
        <w:jc w:val="both"/>
        <w:rPr>
          <w:szCs w:val="28"/>
        </w:rPr>
      </w:pPr>
      <w:r w:rsidRPr="00D944DF">
        <w:rPr>
          <w:szCs w:val="28"/>
        </w:rPr>
        <w:t>Размер выплачиваемых иных межбюджетных трансфертов зависит от степени выполнения  поселениями Инсарского муниципального района, установленных социально-экономических показателей.</w:t>
      </w:r>
    </w:p>
    <w:p w:rsidR="00D944DF" w:rsidRPr="00D944DF" w:rsidRDefault="00D944DF" w:rsidP="00D944DF">
      <w:pPr>
        <w:widowControl w:val="0"/>
        <w:autoSpaceDE w:val="0"/>
        <w:autoSpaceDN w:val="0"/>
        <w:adjustRightInd w:val="0"/>
        <w:spacing w:after="1"/>
        <w:ind w:firstLine="720"/>
        <w:jc w:val="both"/>
        <w:rPr>
          <w:szCs w:val="28"/>
        </w:rPr>
      </w:pPr>
      <w:r w:rsidRPr="00D944DF">
        <w:rPr>
          <w:szCs w:val="28"/>
        </w:rPr>
        <w:t>3. Перечисление из бюджета Инсарского муниципального района бюджетам поселений Инсарского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D944DF" w:rsidRPr="00D944DF" w:rsidRDefault="00D944DF" w:rsidP="00D944DF">
      <w:pPr>
        <w:widowControl w:val="0"/>
        <w:autoSpaceDE w:val="0"/>
        <w:autoSpaceDN w:val="0"/>
        <w:adjustRightInd w:val="0"/>
        <w:spacing w:after="1"/>
        <w:ind w:firstLine="720"/>
        <w:jc w:val="both"/>
        <w:rPr>
          <w:szCs w:val="28"/>
        </w:rPr>
      </w:pPr>
      <w:r w:rsidRPr="00D944DF">
        <w:rPr>
          <w:szCs w:val="28"/>
        </w:rPr>
        <w:t xml:space="preserve">Целями предоставления субсидий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 </w:t>
      </w:r>
    </w:p>
    <w:p w:rsidR="00D944DF" w:rsidRPr="00D944DF" w:rsidRDefault="00D944DF" w:rsidP="00D944DF">
      <w:pPr>
        <w:widowControl w:val="0"/>
        <w:autoSpaceDE w:val="0"/>
        <w:autoSpaceDN w:val="0"/>
        <w:adjustRightInd w:val="0"/>
        <w:spacing w:after="1"/>
        <w:ind w:firstLine="720"/>
        <w:jc w:val="both"/>
        <w:rPr>
          <w:szCs w:val="28"/>
        </w:rPr>
      </w:pPr>
      <w:r w:rsidRPr="00D944DF">
        <w:rPr>
          <w:szCs w:val="28"/>
        </w:rPr>
        <w:lastRenderedPageBreak/>
        <w:t>Субсидии предоставляются в соответствии с порядком, в пределах бюджетных ассигнований, предусмотренных в решении Совета депутатов Инсарского муниципального района Республики Мордовия о бюджете Инсарского муниципального района Республики Мордовия на соответствующий финансовый год и плановый период.</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В рамках реализации подпрограммы будет выполнен комплекс мероприятий, направленных на достижение целевых значений показателей подпрограммы в течение всего срока ее реализации, что в свою очередь приведет к положительным результатам в сфере реализации подпрограммы, таким как:</w:t>
      </w:r>
    </w:p>
    <w:p w:rsidR="00D944DF" w:rsidRPr="00D944DF" w:rsidRDefault="00D944DF" w:rsidP="00D944DF">
      <w:pPr>
        <w:widowControl w:val="0"/>
        <w:autoSpaceDE w:val="0"/>
        <w:autoSpaceDN w:val="0"/>
        <w:adjustRightInd w:val="0"/>
        <w:ind w:firstLine="720"/>
        <w:jc w:val="both"/>
        <w:rPr>
          <w:szCs w:val="28"/>
        </w:rPr>
      </w:pPr>
      <w:r w:rsidRPr="00D944DF">
        <w:rPr>
          <w:szCs w:val="28"/>
        </w:rPr>
        <w:t>обеспечение сбалансированности и устойчивости консолидированных местных бюджетов;</w:t>
      </w:r>
    </w:p>
    <w:p w:rsidR="00D944DF" w:rsidRPr="00D944DF" w:rsidRDefault="00D944DF" w:rsidP="00D944DF">
      <w:pPr>
        <w:widowControl w:val="0"/>
        <w:autoSpaceDE w:val="0"/>
        <w:autoSpaceDN w:val="0"/>
        <w:adjustRightInd w:val="0"/>
        <w:ind w:firstLine="720"/>
        <w:jc w:val="both"/>
        <w:rPr>
          <w:szCs w:val="28"/>
        </w:rPr>
      </w:pPr>
      <w:r w:rsidRPr="00D944DF">
        <w:rPr>
          <w:szCs w:val="28"/>
        </w:rPr>
        <w:t>своевременное исполнение расходных обязательств муниципальных образований;</w:t>
      </w:r>
    </w:p>
    <w:p w:rsidR="00D944DF" w:rsidRPr="00D944DF" w:rsidRDefault="00D944DF" w:rsidP="00D944DF">
      <w:pPr>
        <w:widowControl w:val="0"/>
        <w:autoSpaceDE w:val="0"/>
        <w:autoSpaceDN w:val="0"/>
        <w:adjustRightInd w:val="0"/>
        <w:ind w:firstLine="720"/>
        <w:jc w:val="both"/>
        <w:rPr>
          <w:szCs w:val="28"/>
        </w:rPr>
      </w:pPr>
      <w:r w:rsidRPr="00D944DF">
        <w:rPr>
          <w:szCs w:val="28"/>
        </w:rPr>
        <w:t>повышение эффективности и результативности распределения дотаций на выравнивание бюджетной обеспеченности и самостоятельности органов местного самоуправления при определении направлений расходования средств местных бюджетов.</w:t>
      </w:r>
      <w:r w:rsidRPr="00D944DF">
        <w:rPr>
          <w:color w:val="FF0000"/>
          <w:szCs w:val="28"/>
          <w:shd w:val="clear" w:color="auto" w:fill="FFFFFF"/>
        </w:rPr>
        <w:t xml:space="preserve"> </w:t>
      </w: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3. Характеристика основных мероприятий подпрограммы</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Подпрограммой предусмотрена реализация следующих мероприятий, направленных на достижение установленных целей и решение поставленных задач:</w:t>
      </w:r>
    </w:p>
    <w:p w:rsidR="00D944DF" w:rsidRPr="00D944DF" w:rsidRDefault="00D944DF" w:rsidP="00D944DF">
      <w:pPr>
        <w:widowControl w:val="0"/>
        <w:autoSpaceDE w:val="0"/>
        <w:autoSpaceDN w:val="0"/>
        <w:adjustRightInd w:val="0"/>
        <w:ind w:firstLine="720"/>
        <w:jc w:val="both"/>
        <w:rPr>
          <w:szCs w:val="28"/>
        </w:rPr>
      </w:pPr>
      <w:r w:rsidRPr="00D944DF">
        <w:rPr>
          <w:szCs w:val="28"/>
        </w:rPr>
        <w:t>1. Выравнивание бюджетной обеспеченности сельских поселений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В целях сокращения разрыва между сельскими поселениями в Инсарском муниципальном районе с максимальным и минимальным уровнем бюджетной обеспеченности, поддержания устойчивого социально-экономического развития и финансовой стабильности сельских поселений Инсарского муниципального района из бюджета Инсарского муниципального района предоставляются дотации на выравнивание бюджетной обеспеченности поселений Инсарского муниципального района.</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Определение объема дотаций на выравнивание бюджетной обеспеченности для каждого поселения, а также распределение дотаций на выравнивание бюджетной обеспеченности между поселениями, осуществляется с учетом требований </w:t>
      </w:r>
      <w:hyperlink r:id="rId246" w:history="1">
        <w:r w:rsidRPr="00D944DF">
          <w:rPr>
            <w:szCs w:val="28"/>
          </w:rPr>
          <w:t>Бюджетного кодекса</w:t>
        </w:r>
      </w:hyperlink>
      <w:r w:rsidRPr="00D944DF">
        <w:rPr>
          <w:szCs w:val="28"/>
        </w:rPr>
        <w:t xml:space="preserve"> Российской Федерации и в соответствии с Порядком предоставления дотации на выравнивание бюджетной обеспеченности поселений из бюджета Инсарского муниципального района, утвержденным решением Совета депутатов Инсарского муниципального района от 22.12.2016г. № 40 .</w:t>
      </w:r>
    </w:p>
    <w:p w:rsidR="00D944DF" w:rsidRPr="00D944DF" w:rsidRDefault="00D944DF" w:rsidP="00D944DF">
      <w:pPr>
        <w:widowControl w:val="0"/>
        <w:autoSpaceDE w:val="0"/>
        <w:autoSpaceDN w:val="0"/>
        <w:adjustRightInd w:val="0"/>
        <w:ind w:firstLine="720"/>
        <w:jc w:val="both"/>
        <w:rPr>
          <w:szCs w:val="28"/>
        </w:rPr>
      </w:pPr>
      <w:r w:rsidRPr="00D944DF">
        <w:rPr>
          <w:szCs w:val="28"/>
        </w:rPr>
        <w:t>2. Финансовая поддержка муниципальных образований в Инсарском муниципальном районе для решения вопросов местного значения.</w:t>
      </w:r>
    </w:p>
    <w:p w:rsidR="00D944DF" w:rsidRPr="00D944DF" w:rsidRDefault="00D944DF" w:rsidP="00D944DF">
      <w:pPr>
        <w:widowControl w:val="0"/>
        <w:autoSpaceDE w:val="0"/>
        <w:autoSpaceDN w:val="0"/>
        <w:adjustRightInd w:val="0"/>
        <w:ind w:firstLine="720"/>
        <w:jc w:val="both"/>
        <w:rPr>
          <w:szCs w:val="28"/>
        </w:rPr>
      </w:pPr>
      <w:r w:rsidRPr="00D944DF">
        <w:rPr>
          <w:szCs w:val="28"/>
        </w:rPr>
        <w:t>В рамках решения данной задачи обеспечивается оценка объема расходных обязательств муниципальных образований, определяется общий объем и устанавливается порядок предоставления иных межбюджетных трансфертов, субсидий.</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Кроме того, производится расчет и начисление бюджетам муниципальных образований в Инсарском муниципальном районе иных межбюджетных трансфертов, выплачиваемых в зависимости от выполнения социально-экономических показателей, субсидий. Иные межбюджетные трансферты, субсидии  предоставляются поселениям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4. Обоснование объема финансовых ресурсов, необходимых для реализации подпрограммы</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Общий объем финансовых ресурсов, необходимых на реализацию мероприятий подпрограммы, предусматривает расходы на предоставление бюджетам сельских поселений Инсарского муниципального района дотаций на выравнивание бюджетной обеспеченности </w:t>
      </w:r>
      <w:r w:rsidRPr="00D944DF">
        <w:rPr>
          <w:szCs w:val="28"/>
        </w:rPr>
        <w:lastRenderedPageBreak/>
        <w:t>сельских поселений.</w:t>
      </w:r>
    </w:p>
    <w:p w:rsidR="00D944DF" w:rsidRPr="00D944DF" w:rsidRDefault="00D944DF" w:rsidP="00D944DF">
      <w:pPr>
        <w:widowControl w:val="0"/>
        <w:autoSpaceDE w:val="0"/>
        <w:autoSpaceDN w:val="0"/>
        <w:adjustRightInd w:val="0"/>
        <w:ind w:firstLine="720"/>
        <w:jc w:val="both"/>
        <w:rPr>
          <w:szCs w:val="28"/>
        </w:rPr>
      </w:pPr>
      <w:r w:rsidRPr="00D944DF">
        <w:rPr>
          <w:szCs w:val="28"/>
        </w:rPr>
        <w:t>Объем финансового обеспечения реализации подпрограммы за весь период ее реализации составляет 11511,0 тыс.руб.</w:t>
      </w:r>
    </w:p>
    <w:p w:rsidR="00D944DF" w:rsidRPr="00D944DF" w:rsidRDefault="00D944DF" w:rsidP="00D944DF">
      <w:pPr>
        <w:widowControl w:val="0"/>
        <w:autoSpaceDE w:val="0"/>
        <w:autoSpaceDN w:val="0"/>
        <w:adjustRightInd w:val="0"/>
        <w:spacing w:before="108" w:after="108"/>
        <w:jc w:val="center"/>
        <w:outlineLvl w:val="0"/>
        <w:rPr>
          <w:bCs/>
          <w:color w:val="26282F"/>
          <w:szCs w:val="28"/>
        </w:rPr>
      </w:pPr>
      <w:r w:rsidRPr="00D944DF">
        <w:rPr>
          <w:bCs/>
          <w:color w:val="26282F"/>
          <w:szCs w:val="28"/>
        </w:rPr>
        <w:t>5. Анализ рисков реализации подпрограммы и описание мер управления рисками реализации подпрограммы</w:t>
      </w:r>
    </w:p>
    <w:p w:rsidR="00D944DF" w:rsidRPr="00D944DF" w:rsidRDefault="00D944DF" w:rsidP="00D944DF">
      <w:pPr>
        <w:widowControl w:val="0"/>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720"/>
        <w:jc w:val="both"/>
        <w:rPr>
          <w:szCs w:val="28"/>
        </w:rPr>
      </w:pPr>
      <w:r w:rsidRPr="00D944DF">
        <w:rPr>
          <w:szCs w:val="28"/>
        </w:rPr>
        <w:t>На реализацию подпрограммы могут оказать негативное влияние следующие риски:</w:t>
      </w:r>
    </w:p>
    <w:p w:rsidR="00D944DF" w:rsidRPr="00D944DF" w:rsidRDefault="00D944DF" w:rsidP="00D944DF">
      <w:pPr>
        <w:widowControl w:val="0"/>
        <w:autoSpaceDE w:val="0"/>
        <w:autoSpaceDN w:val="0"/>
        <w:adjustRightInd w:val="0"/>
        <w:ind w:firstLine="720"/>
        <w:jc w:val="both"/>
        <w:rPr>
          <w:szCs w:val="28"/>
        </w:rPr>
      </w:pPr>
      <w:r w:rsidRPr="00D944DF">
        <w:rPr>
          <w:szCs w:val="28"/>
        </w:rPr>
        <w:t xml:space="preserve">1) правовые риски, связанные с изменениями </w:t>
      </w:r>
      <w:hyperlink r:id="rId247" w:history="1">
        <w:r w:rsidRPr="00D944DF">
          <w:rPr>
            <w:bCs/>
            <w:szCs w:val="28"/>
          </w:rPr>
          <w:t>бюджетного</w:t>
        </w:r>
      </w:hyperlink>
      <w:r w:rsidRPr="00D944DF">
        <w:rPr>
          <w:szCs w:val="28"/>
        </w:rPr>
        <w:t xml:space="preserve"> и </w:t>
      </w:r>
      <w:hyperlink r:id="rId248" w:history="1">
        <w:r w:rsidRPr="00D944DF">
          <w:rPr>
            <w:bCs/>
            <w:szCs w:val="28"/>
          </w:rPr>
          <w:t>налогового законодательства</w:t>
        </w:r>
      </w:hyperlink>
      <w:r w:rsidRPr="00D944DF">
        <w:rPr>
          <w:szCs w:val="28"/>
        </w:rPr>
        <w:t>, предусматривающие изменение баланса в разграничении бюджетных полномочий и финансовых потоков между региональными и местными бюджетами.</w:t>
      </w:r>
    </w:p>
    <w:p w:rsidR="00D944DF" w:rsidRPr="00D944DF" w:rsidRDefault="00D944DF" w:rsidP="00D944DF">
      <w:pPr>
        <w:widowControl w:val="0"/>
        <w:autoSpaceDE w:val="0"/>
        <w:autoSpaceDN w:val="0"/>
        <w:adjustRightInd w:val="0"/>
        <w:ind w:firstLine="720"/>
        <w:jc w:val="both"/>
        <w:rPr>
          <w:szCs w:val="28"/>
        </w:rPr>
      </w:pPr>
      <w:r w:rsidRPr="00D944DF">
        <w:rPr>
          <w:szCs w:val="28"/>
        </w:rPr>
        <w:t>К мерам управления указанными рисками следует отнести проведение постоянного мониторинга изменений федерального бюджетного и налогового законодательства, анализ их влияния на существующую систему межбюджетных взаимоотношений между уровнями бюджетной системы региона, принятие соответствующих нормативным правовых актов Республики Мордовия;</w:t>
      </w:r>
    </w:p>
    <w:p w:rsidR="00D944DF" w:rsidRPr="00D944DF" w:rsidRDefault="00D944DF" w:rsidP="00D944DF">
      <w:pPr>
        <w:widowControl w:val="0"/>
        <w:autoSpaceDE w:val="0"/>
        <w:autoSpaceDN w:val="0"/>
        <w:adjustRightInd w:val="0"/>
        <w:ind w:firstLine="720"/>
        <w:jc w:val="both"/>
        <w:rPr>
          <w:szCs w:val="28"/>
        </w:rPr>
      </w:pPr>
      <w:r w:rsidRPr="00D944DF">
        <w:rPr>
          <w:szCs w:val="28"/>
        </w:rPr>
        <w:t>2) непредвиденные риски, связанные с кризисными явлениями в мировой экономике и, как следствие, возможным ухудшением экономической ситуации в Российской Федерации и Республике Мордовия, что повлечет за собой снижение собственного доходного потенциала консолидированного бюджета Инсарского муниципального района Республики Мордовия и снижение темпов социально-экономического развития.</w:t>
      </w:r>
    </w:p>
    <w:p w:rsidR="00D944DF" w:rsidRPr="00D944DF" w:rsidRDefault="00D944DF" w:rsidP="00D944DF">
      <w:pPr>
        <w:widowControl w:val="0"/>
        <w:autoSpaceDE w:val="0"/>
        <w:autoSpaceDN w:val="0"/>
        <w:adjustRightInd w:val="0"/>
        <w:ind w:firstLine="720"/>
        <w:jc w:val="both"/>
        <w:rPr>
          <w:szCs w:val="28"/>
        </w:rPr>
      </w:pPr>
      <w:r w:rsidRPr="00D944DF">
        <w:rPr>
          <w:szCs w:val="28"/>
        </w:rPr>
        <w:t>3)финансовые риски, связанные с финансированием мероприятий подпрограммы не в полном объеме. Возникновение рисков может быть связано с увеличением дефицита  бюджета Инсарского муниципального района Республики Мордовия, наращиванием бюджетных расходов, не обеспеченных доходными источниками.</w:t>
      </w:r>
    </w:p>
    <w:p w:rsidR="00D944DF" w:rsidRPr="00D944DF" w:rsidRDefault="00D944DF" w:rsidP="00D944DF">
      <w:pPr>
        <w:widowControl w:val="0"/>
        <w:autoSpaceDE w:val="0"/>
        <w:autoSpaceDN w:val="0"/>
        <w:adjustRightInd w:val="0"/>
        <w:ind w:firstLine="720"/>
        <w:jc w:val="both"/>
        <w:rPr>
          <w:szCs w:val="28"/>
        </w:rPr>
      </w:pPr>
      <w:r w:rsidRPr="00D944DF">
        <w:rPr>
          <w:szCs w:val="28"/>
        </w:rPr>
        <w:t>Следствием наступления таких рисков может стать несбалансированность местных бюджетов в связи с поступлением межбюджетных трансфертов из  бюджета Инсарского муниципального района Республики Мордовия в объемах ниже запланированных.</w:t>
      </w:r>
    </w:p>
    <w:p w:rsidR="00D944DF" w:rsidRPr="00D944DF" w:rsidRDefault="00D944DF" w:rsidP="00D944DF">
      <w:pPr>
        <w:widowControl w:val="0"/>
        <w:autoSpaceDE w:val="0"/>
        <w:autoSpaceDN w:val="0"/>
        <w:adjustRightInd w:val="0"/>
        <w:ind w:firstLine="720"/>
        <w:jc w:val="both"/>
        <w:rPr>
          <w:szCs w:val="28"/>
        </w:rPr>
      </w:pPr>
      <w:r w:rsidRPr="00D944DF">
        <w:rPr>
          <w:szCs w:val="28"/>
        </w:rPr>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и показателей подпрограммы.</w:t>
      </w:r>
    </w:p>
    <w:p w:rsidR="00D944DF" w:rsidRPr="00D944DF" w:rsidRDefault="00D944DF" w:rsidP="00D944DF">
      <w:pPr>
        <w:widowControl w:val="0"/>
        <w:tabs>
          <w:tab w:val="left" w:pos="3794"/>
        </w:tabs>
        <w:autoSpaceDE w:val="0"/>
        <w:autoSpaceDN w:val="0"/>
        <w:adjustRightInd w:val="0"/>
        <w:ind w:firstLine="720"/>
        <w:jc w:val="both"/>
        <w:rPr>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Default="00D944DF"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Default="009F1445" w:rsidP="00D944DF">
      <w:pPr>
        <w:widowControl w:val="0"/>
        <w:autoSpaceDE w:val="0"/>
        <w:autoSpaceDN w:val="0"/>
        <w:adjustRightInd w:val="0"/>
        <w:ind w:firstLine="698"/>
        <w:jc w:val="center"/>
        <w:rPr>
          <w:bCs/>
          <w:color w:val="26282F"/>
          <w:szCs w:val="28"/>
        </w:rPr>
      </w:pPr>
    </w:p>
    <w:p w:rsidR="009F1445" w:rsidRPr="00D944DF" w:rsidRDefault="009F1445" w:rsidP="00D944DF">
      <w:pPr>
        <w:widowControl w:val="0"/>
        <w:autoSpaceDE w:val="0"/>
        <w:autoSpaceDN w:val="0"/>
        <w:adjustRightInd w:val="0"/>
        <w:ind w:firstLine="698"/>
        <w:jc w:val="center"/>
        <w:rPr>
          <w:bCs/>
          <w:color w:val="26282F"/>
          <w:szCs w:val="28"/>
        </w:rPr>
      </w:pPr>
    </w:p>
    <w:p w:rsidR="00C854E1" w:rsidRPr="00C854E1" w:rsidRDefault="00C854E1" w:rsidP="00C854E1">
      <w:pPr>
        <w:spacing w:after="10"/>
        <w:jc w:val="center"/>
        <w:rPr>
          <w:b/>
          <w:szCs w:val="28"/>
        </w:rPr>
      </w:pPr>
      <w:r w:rsidRPr="00C854E1">
        <w:rPr>
          <w:b/>
          <w:szCs w:val="28"/>
        </w:rPr>
        <w:lastRenderedPageBreak/>
        <w:t xml:space="preserve">         АДМИНИСТРАЦИЯ</w:t>
      </w:r>
    </w:p>
    <w:p w:rsidR="00C854E1" w:rsidRPr="00C854E1" w:rsidRDefault="00C854E1" w:rsidP="00C854E1">
      <w:pPr>
        <w:spacing w:after="10"/>
        <w:jc w:val="center"/>
        <w:rPr>
          <w:b/>
          <w:szCs w:val="28"/>
        </w:rPr>
      </w:pPr>
      <w:r w:rsidRPr="00C854E1">
        <w:rPr>
          <w:b/>
          <w:szCs w:val="28"/>
        </w:rPr>
        <w:t>ИНСАРСКОГО МУНИЦИПАЛЬНОГО РАЙОНА</w:t>
      </w:r>
    </w:p>
    <w:p w:rsidR="00C854E1" w:rsidRPr="00C854E1" w:rsidRDefault="00C854E1" w:rsidP="00C854E1">
      <w:pPr>
        <w:spacing w:after="10"/>
        <w:jc w:val="center"/>
        <w:rPr>
          <w:b/>
          <w:szCs w:val="28"/>
        </w:rPr>
      </w:pPr>
      <w:r w:rsidRPr="00C854E1">
        <w:rPr>
          <w:b/>
          <w:szCs w:val="28"/>
        </w:rPr>
        <w:t>РЕСПУБЛИКИ МОРДОВИЯ</w:t>
      </w:r>
    </w:p>
    <w:p w:rsidR="00C854E1" w:rsidRPr="00C854E1" w:rsidRDefault="00C854E1" w:rsidP="00C854E1">
      <w:pPr>
        <w:spacing w:after="10"/>
        <w:jc w:val="center"/>
        <w:rPr>
          <w:b/>
          <w:szCs w:val="28"/>
        </w:rPr>
      </w:pPr>
      <w:r w:rsidRPr="00C854E1">
        <w:rPr>
          <w:b/>
          <w:szCs w:val="28"/>
        </w:rPr>
        <w:t>П О С Т А Н О В Л Е Н И Е</w:t>
      </w:r>
    </w:p>
    <w:p w:rsidR="00C854E1" w:rsidRDefault="00C854E1" w:rsidP="00C854E1">
      <w:pPr>
        <w:spacing w:after="10"/>
        <w:jc w:val="center"/>
        <w:rPr>
          <w:b/>
          <w:szCs w:val="28"/>
        </w:rPr>
      </w:pPr>
    </w:p>
    <w:p w:rsidR="009F1445" w:rsidRPr="00C854E1" w:rsidRDefault="009F1445" w:rsidP="00C854E1">
      <w:pPr>
        <w:spacing w:after="10"/>
        <w:jc w:val="center"/>
        <w:rPr>
          <w:b/>
          <w:szCs w:val="28"/>
        </w:rPr>
      </w:pPr>
    </w:p>
    <w:p w:rsidR="00C854E1" w:rsidRDefault="00C854E1" w:rsidP="00C854E1">
      <w:pPr>
        <w:jc w:val="center"/>
        <w:rPr>
          <w:szCs w:val="28"/>
        </w:rPr>
      </w:pPr>
      <w:r w:rsidRPr="00C854E1">
        <w:rPr>
          <w:szCs w:val="28"/>
        </w:rPr>
        <w:t>г. Инсар</w:t>
      </w:r>
    </w:p>
    <w:p w:rsidR="009F1445" w:rsidRPr="00C854E1" w:rsidRDefault="009F1445" w:rsidP="00C854E1">
      <w:pPr>
        <w:jc w:val="center"/>
        <w:rPr>
          <w:szCs w:val="28"/>
        </w:rPr>
      </w:pPr>
    </w:p>
    <w:p w:rsidR="00C854E1" w:rsidRPr="00C854E1" w:rsidRDefault="00C854E1" w:rsidP="00C854E1">
      <w:pPr>
        <w:jc w:val="both"/>
        <w:rPr>
          <w:szCs w:val="28"/>
        </w:rPr>
      </w:pPr>
    </w:p>
    <w:p w:rsidR="00C854E1" w:rsidRPr="00C854E1" w:rsidRDefault="00C854E1" w:rsidP="00C854E1">
      <w:pPr>
        <w:spacing w:after="10"/>
        <w:jc w:val="both"/>
        <w:rPr>
          <w:szCs w:val="28"/>
        </w:rPr>
      </w:pPr>
      <w:r w:rsidRPr="00C854E1">
        <w:rPr>
          <w:szCs w:val="28"/>
        </w:rPr>
        <w:t xml:space="preserve">от 18.05.2021г.                                                                                  </w:t>
      </w:r>
      <w:r>
        <w:rPr>
          <w:szCs w:val="28"/>
        </w:rPr>
        <w:t xml:space="preserve">                                              </w:t>
      </w:r>
      <w:r w:rsidRPr="00C854E1">
        <w:rPr>
          <w:szCs w:val="28"/>
        </w:rPr>
        <w:t xml:space="preserve">     №</w:t>
      </w:r>
      <w:r>
        <w:rPr>
          <w:szCs w:val="28"/>
        </w:rPr>
        <w:t xml:space="preserve"> </w:t>
      </w:r>
      <w:r w:rsidRPr="00C854E1">
        <w:rPr>
          <w:szCs w:val="28"/>
        </w:rPr>
        <w:t>160</w:t>
      </w:r>
    </w:p>
    <w:p w:rsidR="00C854E1" w:rsidRPr="00C854E1" w:rsidRDefault="00C854E1" w:rsidP="00C854E1">
      <w:pPr>
        <w:spacing w:after="10"/>
        <w:jc w:val="both"/>
        <w:rPr>
          <w:szCs w:val="28"/>
        </w:rPr>
      </w:pPr>
    </w:p>
    <w:p w:rsidR="00C854E1" w:rsidRPr="00C854E1" w:rsidRDefault="00C854E1" w:rsidP="00C854E1">
      <w:pPr>
        <w:spacing w:after="10"/>
        <w:jc w:val="both"/>
        <w:rPr>
          <w:szCs w:val="28"/>
        </w:rPr>
      </w:pPr>
      <w:r w:rsidRPr="00C854E1">
        <w:rPr>
          <w:szCs w:val="28"/>
        </w:rPr>
        <w:t>О внесении изменений в постановление</w:t>
      </w:r>
    </w:p>
    <w:p w:rsidR="00C854E1" w:rsidRPr="00C854E1" w:rsidRDefault="00C854E1" w:rsidP="00C854E1">
      <w:pPr>
        <w:spacing w:after="10"/>
        <w:jc w:val="both"/>
        <w:rPr>
          <w:szCs w:val="28"/>
        </w:rPr>
      </w:pPr>
      <w:r w:rsidRPr="00C854E1">
        <w:rPr>
          <w:szCs w:val="28"/>
        </w:rPr>
        <w:t>администрации Инсарского</w:t>
      </w:r>
    </w:p>
    <w:p w:rsidR="00C854E1" w:rsidRPr="00C854E1" w:rsidRDefault="00C854E1" w:rsidP="00C854E1">
      <w:pPr>
        <w:spacing w:after="10"/>
        <w:jc w:val="both"/>
        <w:rPr>
          <w:szCs w:val="28"/>
        </w:rPr>
      </w:pPr>
      <w:r w:rsidRPr="00C854E1">
        <w:rPr>
          <w:szCs w:val="28"/>
        </w:rPr>
        <w:t>муниципального района</w:t>
      </w:r>
    </w:p>
    <w:p w:rsidR="00C854E1" w:rsidRPr="00C854E1" w:rsidRDefault="00C854E1" w:rsidP="00C854E1">
      <w:pPr>
        <w:spacing w:after="10"/>
        <w:jc w:val="both"/>
        <w:rPr>
          <w:szCs w:val="28"/>
        </w:rPr>
      </w:pPr>
      <w:r w:rsidRPr="00C854E1">
        <w:rPr>
          <w:szCs w:val="28"/>
        </w:rPr>
        <w:t>от  30.12.2020года  №</w:t>
      </w:r>
      <w:r>
        <w:rPr>
          <w:szCs w:val="28"/>
        </w:rPr>
        <w:t xml:space="preserve"> </w:t>
      </w:r>
      <w:r w:rsidRPr="00C854E1">
        <w:rPr>
          <w:szCs w:val="28"/>
        </w:rPr>
        <w:t>407</w:t>
      </w:r>
    </w:p>
    <w:p w:rsidR="00C854E1" w:rsidRPr="00C854E1" w:rsidRDefault="00C854E1" w:rsidP="00C854E1">
      <w:pPr>
        <w:jc w:val="both"/>
        <w:rPr>
          <w:szCs w:val="28"/>
        </w:rPr>
      </w:pPr>
    </w:p>
    <w:p w:rsidR="00C854E1" w:rsidRPr="00C854E1" w:rsidRDefault="00C854E1" w:rsidP="00C854E1">
      <w:pPr>
        <w:jc w:val="both"/>
        <w:rPr>
          <w:szCs w:val="28"/>
        </w:rPr>
      </w:pPr>
      <w:r w:rsidRPr="00C854E1">
        <w:rPr>
          <w:szCs w:val="28"/>
        </w:rPr>
        <w:tab/>
        <w:t xml:space="preserve">В целях приведения постановления в соответствие с  действующим законодательством , на основании  статьи 46 Устава Инсарского муниципального района, администрация Инсарского муниципального района </w:t>
      </w:r>
    </w:p>
    <w:p w:rsidR="00C854E1" w:rsidRPr="00C854E1" w:rsidRDefault="00C854E1" w:rsidP="00C854E1">
      <w:pPr>
        <w:jc w:val="center"/>
        <w:rPr>
          <w:szCs w:val="28"/>
        </w:rPr>
      </w:pPr>
      <w:r w:rsidRPr="00C854E1">
        <w:rPr>
          <w:szCs w:val="28"/>
        </w:rPr>
        <w:t>П О С Т А Н О В Л Я Е Т:</w:t>
      </w:r>
    </w:p>
    <w:p w:rsidR="00C854E1" w:rsidRPr="00C854E1" w:rsidRDefault="00C854E1" w:rsidP="00C854E1">
      <w:pPr>
        <w:numPr>
          <w:ilvl w:val="0"/>
          <w:numId w:val="17"/>
        </w:numPr>
        <w:ind w:left="0" w:firstLine="708"/>
        <w:jc w:val="both"/>
        <w:rPr>
          <w:szCs w:val="28"/>
        </w:rPr>
      </w:pPr>
      <w:r w:rsidRPr="00C854E1">
        <w:rPr>
          <w:szCs w:val="28"/>
        </w:rPr>
        <w:t>Внести в постановление администрации Инсарского муниципального района от 30.12.2020 года № 407 « Об утверждении Программы (плана) финансового оздоровления   Инсарского муниципального района Республики Мордовия на 2019-2024годы» следующие изменения:</w:t>
      </w:r>
    </w:p>
    <w:p w:rsidR="00C854E1" w:rsidRPr="00C854E1" w:rsidRDefault="00C854E1" w:rsidP="00C854E1">
      <w:pPr>
        <w:tabs>
          <w:tab w:val="left" w:pos="1134"/>
        </w:tabs>
        <w:jc w:val="both"/>
        <w:rPr>
          <w:szCs w:val="28"/>
        </w:rPr>
      </w:pPr>
      <w:r w:rsidRPr="00C854E1">
        <w:rPr>
          <w:szCs w:val="28"/>
        </w:rPr>
        <w:t xml:space="preserve">         1) приложение к постановлению администрации Инсарского муниципального района  изложить в новой редакции согласно приложению к настоящему постановлению.</w:t>
      </w:r>
      <w:bookmarkStart w:id="190" w:name="sub_2"/>
    </w:p>
    <w:p w:rsidR="00C854E1" w:rsidRPr="00C854E1" w:rsidRDefault="00C854E1" w:rsidP="00C854E1">
      <w:pPr>
        <w:tabs>
          <w:tab w:val="left" w:pos="1134"/>
        </w:tabs>
        <w:jc w:val="both"/>
        <w:rPr>
          <w:szCs w:val="28"/>
        </w:rPr>
      </w:pPr>
      <w:r w:rsidRPr="00C854E1">
        <w:rPr>
          <w:szCs w:val="28"/>
        </w:rPr>
        <w:t xml:space="preserve">         2.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bookmarkEnd w:id="190"/>
    <w:p w:rsidR="00C854E1" w:rsidRDefault="00C854E1" w:rsidP="00C854E1">
      <w:pPr>
        <w:ind w:firstLine="708"/>
        <w:jc w:val="both"/>
        <w:rPr>
          <w:szCs w:val="28"/>
        </w:rPr>
      </w:pPr>
      <w:r w:rsidRPr="00C854E1">
        <w:rPr>
          <w:szCs w:val="28"/>
        </w:rPr>
        <w:t xml:space="preserve">3. Настоящее постановление вступает в законную силу со дня </w:t>
      </w:r>
      <w:r w:rsidRPr="009F1445">
        <w:rPr>
          <w:szCs w:val="28"/>
        </w:rPr>
        <w:t xml:space="preserve">его </w:t>
      </w:r>
      <w:r w:rsidRPr="009F1445">
        <w:rPr>
          <w:rStyle w:val="ae"/>
          <w:color w:val="auto"/>
          <w:szCs w:val="28"/>
        </w:rPr>
        <w:t>официального опубликовани</w:t>
      </w:r>
      <w:r w:rsidRPr="009F1445">
        <w:rPr>
          <w:szCs w:val="28"/>
        </w:rPr>
        <w:t>я.</w:t>
      </w:r>
    </w:p>
    <w:p w:rsidR="009F1445" w:rsidRDefault="009F1445" w:rsidP="00C854E1">
      <w:pPr>
        <w:ind w:firstLine="708"/>
        <w:jc w:val="both"/>
        <w:rPr>
          <w:szCs w:val="28"/>
        </w:rPr>
      </w:pPr>
    </w:p>
    <w:p w:rsidR="009F1445" w:rsidRDefault="009F1445" w:rsidP="00C854E1">
      <w:pPr>
        <w:ind w:firstLine="708"/>
        <w:jc w:val="both"/>
        <w:rPr>
          <w:szCs w:val="28"/>
        </w:rPr>
      </w:pPr>
    </w:p>
    <w:p w:rsidR="009F1445" w:rsidRPr="009F1445" w:rsidRDefault="009F1445" w:rsidP="00C854E1">
      <w:pPr>
        <w:ind w:firstLine="708"/>
        <w:jc w:val="both"/>
        <w:rPr>
          <w:szCs w:val="28"/>
        </w:rPr>
      </w:pPr>
    </w:p>
    <w:p w:rsidR="00C854E1" w:rsidRPr="00C854E1" w:rsidRDefault="00C854E1" w:rsidP="00C854E1">
      <w:pPr>
        <w:pStyle w:val="afd"/>
        <w:jc w:val="both"/>
        <w:rPr>
          <w:rFonts w:ascii="Times New Roman" w:hAnsi="Times New Roman" w:cs="Times New Roman"/>
          <w:szCs w:val="28"/>
        </w:rPr>
      </w:pPr>
      <w:r w:rsidRPr="00C854E1">
        <w:rPr>
          <w:rFonts w:ascii="Times New Roman" w:hAnsi="Times New Roman" w:cs="Times New Roman"/>
          <w:szCs w:val="28"/>
        </w:rPr>
        <w:t>Глава Инсарского</w:t>
      </w:r>
    </w:p>
    <w:p w:rsidR="00C854E1" w:rsidRPr="00C854E1" w:rsidRDefault="00C854E1" w:rsidP="00C854E1">
      <w:pPr>
        <w:jc w:val="both"/>
        <w:rPr>
          <w:szCs w:val="28"/>
        </w:rPr>
      </w:pPr>
      <w:r w:rsidRPr="00C854E1">
        <w:rPr>
          <w:szCs w:val="28"/>
        </w:rPr>
        <w:t xml:space="preserve">муниципального района                                                                            К.А. Мангутов                                 </w:t>
      </w:r>
    </w:p>
    <w:p w:rsidR="00C854E1" w:rsidRDefault="00C854E1" w:rsidP="00C854E1"/>
    <w:p w:rsidR="00C854E1" w:rsidRDefault="00C854E1" w:rsidP="00C854E1"/>
    <w:p w:rsidR="00C854E1" w:rsidRDefault="00C854E1" w:rsidP="00C854E1"/>
    <w:p w:rsidR="00C854E1" w:rsidRDefault="00C854E1" w:rsidP="00C854E1">
      <w:pPr>
        <w:jc w:val="center"/>
        <w:rPr>
          <w:sz w:val="28"/>
          <w:szCs w:val="28"/>
        </w:rPr>
      </w:pPr>
    </w:p>
    <w:p w:rsidR="00A060B6" w:rsidRDefault="00A060B6" w:rsidP="00C854E1">
      <w:pPr>
        <w:rPr>
          <w:sz w:val="20"/>
          <w:szCs w:val="20"/>
        </w:rPr>
        <w:sectPr w:rsidR="00A060B6" w:rsidSect="00575688">
          <w:pgSz w:w="11906" w:h="16838"/>
          <w:pgMar w:top="1134" w:right="850" w:bottom="1134" w:left="851" w:header="708" w:footer="708" w:gutter="0"/>
          <w:cols w:space="708"/>
          <w:docGrid w:linePitch="360"/>
        </w:sectPr>
      </w:pPr>
    </w:p>
    <w:tbl>
      <w:tblPr>
        <w:tblW w:w="14698" w:type="dxa"/>
        <w:tblInd w:w="93" w:type="dxa"/>
        <w:tblLayout w:type="fixed"/>
        <w:tblLook w:val="04A0"/>
      </w:tblPr>
      <w:tblGrid>
        <w:gridCol w:w="557"/>
        <w:gridCol w:w="1826"/>
        <w:gridCol w:w="1940"/>
        <w:gridCol w:w="1788"/>
        <w:gridCol w:w="173"/>
        <w:gridCol w:w="1017"/>
        <w:gridCol w:w="85"/>
        <w:gridCol w:w="142"/>
        <w:gridCol w:w="142"/>
        <w:gridCol w:w="1308"/>
        <w:gridCol w:w="251"/>
        <w:gridCol w:w="992"/>
        <w:gridCol w:w="60"/>
        <w:gridCol w:w="791"/>
        <w:gridCol w:w="710"/>
        <w:gridCol w:w="140"/>
        <w:gridCol w:w="570"/>
        <w:gridCol w:w="281"/>
        <w:gridCol w:w="429"/>
        <w:gridCol w:w="563"/>
        <w:gridCol w:w="223"/>
        <w:gridCol w:w="710"/>
      </w:tblGrid>
      <w:tr w:rsidR="00C854E1" w:rsidRPr="00024980" w:rsidTr="00575688">
        <w:trPr>
          <w:trHeight w:val="885"/>
        </w:trPr>
        <w:tc>
          <w:tcPr>
            <w:tcW w:w="14698" w:type="dxa"/>
            <w:gridSpan w:val="22"/>
            <w:tcBorders>
              <w:top w:val="nil"/>
              <w:left w:val="nil"/>
              <w:bottom w:val="nil"/>
              <w:right w:val="nil"/>
            </w:tcBorders>
            <w:shd w:val="clear" w:color="auto" w:fill="auto"/>
            <w:vAlign w:val="center"/>
            <w:hideMark/>
          </w:tcPr>
          <w:p w:rsidR="00C854E1" w:rsidRPr="009F1445" w:rsidRDefault="00C854E1" w:rsidP="009F1445">
            <w:pPr>
              <w:jc w:val="right"/>
              <w:rPr>
                <w:bCs/>
              </w:rPr>
            </w:pPr>
            <w:r w:rsidRPr="009F1445">
              <w:rPr>
                <w:b/>
                <w:bCs/>
              </w:rPr>
              <w:lastRenderedPageBreak/>
              <w:t xml:space="preserve">                                                                    </w:t>
            </w:r>
            <w:r w:rsidRPr="009F1445">
              <w:rPr>
                <w:bCs/>
              </w:rPr>
              <w:t>Приложение</w:t>
            </w:r>
          </w:p>
          <w:p w:rsidR="00C854E1" w:rsidRPr="009F1445" w:rsidRDefault="00C854E1" w:rsidP="009F1445">
            <w:pPr>
              <w:jc w:val="right"/>
              <w:rPr>
                <w:bCs/>
              </w:rPr>
            </w:pPr>
            <w:r w:rsidRPr="009F1445">
              <w:rPr>
                <w:bCs/>
              </w:rPr>
              <w:t xml:space="preserve">                                                                                                         к постановлению администрации</w:t>
            </w:r>
          </w:p>
          <w:p w:rsidR="00C854E1" w:rsidRPr="009F1445" w:rsidRDefault="00C854E1" w:rsidP="009F1445">
            <w:pPr>
              <w:jc w:val="right"/>
              <w:rPr>
                <w:bCs/>
              </w:rPr>
            </w:pPr>
            <w:r w:rsidRPr="009F1445">
              <w:rPr>
                <w:bCs/>
              </w:rPr>
              <w:t xml:space="preserve">                                                                                                              Инсарского муниципального района</w:t>
            </w:r>
          </w:p>
          <w:p w:rsidR="00C854E1" w:rsidRPr="009F1445" w:rsidRDefault="00C854E1" w:rsidP="009F1445">
            <w:pPr>
              <w:jc w:val="right"/>
              <w:rPr>
                <w:bCs/>
              </w:rPr>
            </w:pPr>
            <w:r w:rsidRPr="009F1445">
              <w:rPr>
                <w:bCs/>
              </w:rPr>
              <w:t xml:space="preserve">                                                                                   от 18 .05.2021г. №160</w:t>
            </w:r>
          </w:p>
          <w:p w:rsidR="00C854E1" w:rsidRPr="009F1445" w:rsidRDefault="00C854E1" w:rsidP="00575688">
            <w:pPr>
              <w:jc w:val="center"/>
              <w:rPr>
                <w:b/>
                <w:bCs/>
              </w:rPr>
            </w:pPr>
          </w:p>
          <w:p w:rsidR="00C854E1" w:rsidRPr="00024980" w:rsidRDefault="00C854E1" w:rsidP="00575688">
            <w:pPr>
              <w:jc w:val="center"/>
              <w:rPr>
                <w:color w:val="000000"/>
                <w:sz w:val="32"/>
                <w:szCs w:val="32"/>
              </w:rPr>
            </w:pPr>
            <w:r w:rsidRPr="009F1445">
              <w:rPr>
                <w:b/>
                <w:bCs/>
              </w:rPr>
              <w:t>Программа (план)</w:t>
            </w:r>
            <w:r w:rsidRPr="009F1445">
              <w:rPr>
                <w:b/>
                <w:bCs/>
              </w:rPr>
              <w:br/>
              <w:t>финансового оздоровления Инсарского муниципального района Республики Мордовия на 2019 - 2024 гг.</w:t>
            </w:r>
          </w:p>
        </w:tc>
      </w:tr>
      <w:tr w:rsidR="00C854E1" w:rsidRPr="00024980" w:rsidTr="00575688">
        <w:trPr>
          <w:trHeight w:val="450"/>
        </w:trPr>
        <w:tc>
          <w:tcPr>
            <w:tcW w:w="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w:t>
            </w:r>
          </w:p>
        </w:tc>
        <w:tc>
          <w:tcPr>
            <w:tcW w:w="18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Наименование мероприятия</w:t>
            </w:r>
          </w:p>
        </w:tc>
        <w:tc>
          <w:tcPr>
            <w:tcW w:w="1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Механизм (инструмент) реализации</w:t>
            </w:r>
          </w:p>
        </w:tc>
        <w:tc>
          <w:tcPr>
            <w:tcW w:w="19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Органы местного самоуправления, ответственные за реализацию</w:t>
            </w:r>
          </w:p>
        </w:tc>
        <w:tc>
          <w:tcPr>
            <w:tcW w:w="1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Срок реализации</w:t>
            </w:r>
          </w:p>
        </w:tc>
        <w:tc>
          <w:tcPr>
            <w:tcW w:w="167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Целевой показатель</w:t>
            </w:r>
          </w:p>
        </w:tc>
        <w:tc>
          <w:tcPr>
            <w:tcW w:w="130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Правовой акт (иной документ), который необходимо принять в целях реализации мероприятия</w:t>
            </w:r>
          </w:p>
        </w:tc>
        <w:tc>
          <w:tcPr>
            <w:tcW w:w="4417" w:type="dxa"/>
            <w:gridSpan w:val="9"/>
            <w:tcBorders>
              <w:top w:val="single" w:sz="4" w:space="0" w:color="auto"/>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Оценка бюджетного эффекта</w:t>
            </w:r>
          </w:p>
        </w:tc>
      </w:tr>
      <w:tr w:rsidR="00C854E1" w:rsidRPr="00024980" w:rsidTr="00575688">
        <w:trPr>
          <w:trHeight w:val="2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826" w:type="dxa"/>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961" w:type="dxa"/>
            <w:gridSpan w:val="2"/>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017" w:type="dxa"/>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677" w:type="dxa"/>
            <w:gridSpan w:val="4"/>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303" w:type="dxa"/>
            <w:gridSpan w:val="3"/>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4417" w:type="dxa"/>
            <w:gridSpan w:val="9"/>
            <w:tcBorders>
              <w:top w:val="single" w:sz="4" w:space="0" w:color="auto"/>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Бюджетный эффект по МО - Всего</w:t>
            </w:r>
          </w:p>
        </w:tc>
      </w:tr>
      <w:tr w:rsidR="00C854E1" w:rsidRPr="00024980" w:rsidTr="00575688">
        <w:trPr>
          <w:trHeight w:val="193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826" w:type="dxa"/>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961" w:type="dxa"/>
            <w:gridSpan w:val="2"/>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017" w:type="dxa"/>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677" w:type="dxa"/>
            <w:gridSpan w:val="4"/>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b/>
                <w:bCs/>
                <w:sz w:val="20"/>
                <w:szCs w:val="20"/>
              </w:rPr>
            </w:pPr>
          </w:p>
        </w:tc>
        <w:tc>
          <w:tcPr>
            <w:tcW w:w="1303" w:type="dxa"/>
            <w:gridSpan w:val="3"/>
            <w:vMerge/>
            <w:tcBorders>
              <w:top w:val="single" w:sz="4" w:space="0" w:color="auto"/>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2019</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2020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2021</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2022</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2023</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2024</w:t>
            </w:r>
          </w:p>
        </w:tc>
      </w:tr>
      <w:tr w:rsidR="00C854E1" w:rsidRPr="00024980" w:rsidTr="00575688">
        <w:trPr>
          <w:trHeight w:val="630"/>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 xml:space="preserve"> </w:t>
            </w:r>
          </w:p>
        </w:tc>
      </w:tr>
      <w:tr w:rsidR="00C854E1" w:rsidRPr="00024980" w:rsidTr="00575688">
        <w:trPr>
          <w:trHeight w:val="127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1.1.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Анализ эффективности предоставленных налоговых льгот по всем категориям налоговых преференций</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проведение оценки эффективности налоговых льгот</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Финансовое управление администрации Инсарского муниципального района, органы местного самоуправления поселений(по</w:t>
            </w:r>
            <w:r w:rsidRPr="00024980">
              <w:rPr>
                <w:sz w:val="20"/>
                <w:szCs w:val="20"/>
              </w:rPr>
              <w:br/>
              <w:t>согласованию)</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 до 1 августа</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аналитическая записка по оценке эффективности предоставленн ых налоговых льгот, да/нет</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127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1.2.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 xml:space="preserve">Отмена налоговых льгот, не влияющих на стимулирование инвестиционной привлекательности муниципального образования в Республике </w:t>
            </w:r>
            <w:r w:rsidRPr="00024980">
              <w:rPr>
                <w:sz w:val="20"/>
                <w:szCs w:val="20"/>
              </w:rPr>
              <w:lastRenderedPageBreak/>
              <w:t>Мордовия (далее – муниципальное образование)</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оценка эффективности налоговых льгот, а также публикация результатов оценки на официальном сайте муниципальног о образования</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Финансовое управление администрации Инсарского муниципального района, органы местного самоуправления поселений(по </w:t>
            </w:r>
            <w:r w:rsidRPr="00024980">
              <w:rPr>
                <w:sz w:val="20"/>
                <w:szCs w:val="20"/>
              </w:rPr>
              <w:lastRenderedPageBreak/>
              <w:t>согласованию)</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ежегодно до 1 декабря</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прирост поступлений от организаций, которые ранее были освобождены от налогообложения,тыс. руб.</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1.2.1.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 по земельному налогу:</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r>
      <w:tr w:rsidR="00C854E1" w:rsidRPr="00024980" w:rsidTr="00575688">
        <w:trPr>
          <w:trHeight w:val="51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1.2.2.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 по налогу на</w:t>
            </w:r>
            <w:r w:rsidRPr="00024980">
              <w:rPr>
                <w:sz w:val="20"/>
                <w:szCs w:val="20"/>
              </w:rPr>
              <w:br/>
              <w:t>имущество физических лиц</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r>
      <w:tr w:rsidR="00C854E1" w:rsidRPr="00024980" w:rsidTr="00575688">
        <w:trPr>
          <w:trHeight w:val="255"/>
        </w:trPr>
        <w:tc>
          <w:tcPr>
            <w:tcW w:w="557"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1.3.</w:t>
            </w:r>
          </w:p>
        </w:tc>
        <w:tc>
          <w:tcPr>
            <w:tcW w:w="1826"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Привлечение инвестиций за счет реализации комплекса мер по стимулированию и развитию субъектов малого и среднего предпринимательства</w:t>
            </w:r>
          </w:p>
        </w:tc>
        <w:tc>
          <w:tcPr>
            <w:tcW w:w="1940"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повышение качества и доступности инфраструктур ы поддержки субъектов малого и среднего предпринимате льства включает в себя развитие объектов инфраструктур ы по принципу</w:t>
            </w:r>
            <w:r w:rsidRPr="00024980">
              <w:rPr>
                <w:sz w:val="20"/>
                <w:szCs w:val="20"/>
              </w:rPr>
              <w:br/>
              <w:t xml:space="preserve">«одного окна»; снижение административ ных барьеров, создание комфортных условий для ведения бизнеса; организация системы взаимодействи я с институтами развития предпринимате льства федерального уровня; развитие инновационног о предпринимате </w:t>
            </w:r>
            <w:r w:rsidRPr="00024980">
              <w:rPr>
                <w:sz w:val="20"/>
                <w:szCs w:val="20"/>
              </w:rPr>
              <w:lastRenderedPageBreak/>
              <w:t>льства путем создания реестра патентодержателей и инвационных проектов с целью их дальнейшего продвижения</w:t>
            </w:r>
          </w:p>
        </w:tc>
        <w:tc>
          <w:tcPr>
            <w:tcW w:w="1788"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lastRenderedPageBreak/>
              <w:t>Администрация Инсарского муниципального района, экономическое управление администрации Инсарского муниципального района</w:t>
            </w:r>
          </w:p>
        </w:tc>
        <w:tc>
          <w:tcPr>
            <w:tcW w:w="1559" w:type="dxa"/>
            <w:gridSpan w:val="5"/>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559"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увеличение налоговых доходов за счет прироста числа субъектов молого и среднего предпринимательства, тыс. руб.</w:t>
            </w:r>
          </w:p>
        </w:tc>
        <w:tc>
          <w:tcPr>
            <w:tcW w:w="1052"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27,1</w:t>
            </w:r>
          </w:p>
        </w:tc>
        <w:tc>
          <w:tcPr>
            <w:tcW w:w="71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46,5</w:t>
            </w:r>
          </w:p>
        </w:tc>
        <w:tc>
          <w:tcPr>
            <w:tcW w:w="71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46,6</w:t>
            </w:r>
          </w:p>
        </w:tc>
        <w:tc>
          <w:tcPr>
            <w:tcW w:w="71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46,8</w:t>
            </w:r>
          </w:p>
        </w:tc>
        <w:tc>
          <w:tcPr>
            <w:tcW w:w="786"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47,0</w:t>
            </w:r>
          </w:p>
        </w:tc>
        <w:tc>
          <w:tcPr>
            <w:tcW w:w="71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47,2</w:t>
            </w:r>
          </w:p>
        </w:tc>
      </w:tr>
      <w:tr w:rsidR="00C854E1" w:rsidRPr="00024980" w:rsidTr="00575688">
        <w:trPr>
          <w:trHeight w:val="298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788"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559" w:type="dxa"/>
            <w:gridSpan w:val="5"/>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559"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52"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945"/>
        </w:trPr>
        <w:tc>
          <w:tcPr>
            <w:tcW w:w="557" w:type="dxa"/>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lastRenderedPageBreak/>
              <w:t>1.4.</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Совершенствование организационной работы по вопросам развития инвестиционного климата</w:t>
            </w:r>
          </w:p>
        </w:tc>
        <w:tc>
          <w:tcPr>
            <w:tcW w:w="1940"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организация эффективной работы с инвесторами  по привлечению инвестиций в муниципальное образование</w:t>
            </w:r>
            <w:r w:rsidRPr="00024980">
              <w:rPr>
                <w:sz w:val="20"/>
                <w:szCs w:val="20"/>
              </w:rPr>
              <w:br/>
              <w:t>организаций</w:t>
            </w:r>
          </w:p>
        </w:tc>
        <w:tc>
          <w:tcPr>
            <w:tcW w:w="1788"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1559" w:type="dxa"/>
            <w:gridSpan w:val="5"/>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559"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формирование перечня инвестиционных проектов, планируемых к реализации, увеличение налоговых доходов за счет реализации инвестиционных проектов, тыс. руб.</w:t>
            </w:r>
          </w:p>
        </w:tc>
        <w:tc>
          <w:tcPr>
            <w:tcW w:w="1052"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118724</w:t>
            </w:r>
          </w:p>
        </w:tc>
        <w:tc>
          <w:tcPr>
            <w:tcW w:w="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40000</w:t>
            </w:r>
          </w:p>
        </w:tc>
        <w:tc>
          <w:tcPr>
            <w:tcW w:w="710"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50000</w:t>
            </w:r>
          </w:p>
        </w:tc>
        <w:tc>
          <w:tcPr>
            <w:tcW w:w="710"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50000</w:t>
            </w:r>
          </w:p>
        </w:tc>
        <w:tc>
          <w:tcPr>
            <w:tcW w:w="786"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100000</w:t>
            </w:r>
          </w:p>
        </w:tc>
        <w:tc>
          <w:tcPr>
            <w:tcW w:w="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30000</w:t>
            </w:r>
          </w:p>
        </w:tc>
      </w:tr>
      <w:tr w:rsidR="00C854E1" w:rsidRPr="00024980" w:rsidTr="00575688">
        <w:trPr>
          <w:trHeight w:val="1110"/>
        </w:trPr>
        <w:tc>
          <w:tcPr>
            <w:tcW w:w="557" w:type="dxa"/>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1.4.1.</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Содействие созданию конкурентноспособных производств, реализации инвестиционных проектов</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788"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559" w:type="dxa"/>
            <w:gridSpan w:val="5"/>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559"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52"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1020"/>
        </w:trPr>
        <w:tc>
          <w:tcPr>
            <w:tcW w:w="557" w:type="dxa"/>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1.4.2.</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Мониторинг объема инвестиций в основной капитал организаций, зарегистрированных на территории муниципального района</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анализ выполнения прогноза по объему инвестиций в основной капитал</w:t>
            </w:r>
          </w:p>
        </w:tc>
        <w:tc>
          <w:tcPr>
            <w:tcW w:w="1788"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экономическое управление администрации Инсарского муниципального</w:t>
            </w:r>
          </w:p>
        </w:tc>
        <w:tc>
          <w:tcPr>
            <w:tcW w:w="1559" w:type="dxa"/>
            <w:gridSpan w:val="5"/>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ежекварт</w:t>
            </w:r>
            <w:r>
              <w:rPr>
                <w:sz w:val="20"/>
                <w:szCs w:val="20"/>
              </w:rPr>
              <w:t>ал</w:t>
            </w:r>
            <w:r w:rsidRPr="00024980">
              <w:rPr>
                <w:sz w:val="20"/>
                <w:szCs w:val="20"/>
              </w:rPr>
              <w:t>ьно</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выполнение утвержденного прогноза по объему инвестиций в основаной капитал, да/нет</w:t>
            </w:r>
          </w:p>
        </w:tc>
        <w:tc>
          <w:tcPr>
            <w:tcW w:w="1052"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153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1.5.</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Выполнение обязательств, предусмотренных в Соглашении об осуществлении мер по социально- экономическому развитию и финансовому оздоровлению</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реализация мер, направленных на  социально- экономическое развитие и финансовое оздоровление р</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экономическое управление администрации Инсарского муниципального района, Финансовое управление администрации Инсарского муниципального района</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ежекварт</w:t>
            </w:r>
            <w:r>
              <w:rPr>
                <w:sz w:val="20"/>
                <w:szCs w:val="20"/>
              </w:rPr>
              <w:t>ал</w:t>
            </w:r>
            <w:r w:rsidRPr="00024980">
              <w:rPr>
                <w:sz w:val="20"/>
                <w:szCs w:val="20"/>
              </w:rPr>
              <w:t>ьно</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рост налоговых и неналоговых доходов, да/нет</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1530"/>
        </w:trPr>
        <w:tc>
          <w:tcPr>
            <w:tcW w:w="557" w:type="dxa"/>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1.6.</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Сокращение недоимки по местным налогам, единому налогу на вмененный доход, налогу на доходы физических лиц в консолидированный бюджет муниципального образования</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sz w:val="20"/>
                <w:szCs w:val="20"/>
              </w:rPr>
              <w:t>анализ динамики недоимки по местным налогам, единому налогу на вмененный доход, налогу на доходы физических лиц, выработка предложений</w:t>
            </w:r>
            <w:r w:rsidRPr="00024980">
              <w:rPr>
                <w:sz w:val="20"/>
                <w:szCs w:val="20"/>
              </w:rPr>
              <w:br/>
              <w:t>по снижению недоимки</w:t>
            </w:r>
          </w:p>
        </w:tc>
        <w:tc>
          <w:tcPr>
            <w:tcW w:w="1788"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Финансовое управление администрации Инсарского муниципального района, органы местного самоуправления поселений, межрайонная ИФНС России №5 по Республики Мордовия (по согласованию)</w:t>
            </w:r>
          </w:p>
        </w:tc>
        <w:tc>
          <w:tcPr>
            <w:tcW w:w="1559" w:type="dxa"/>
            <w:gridSpan w:val="5"/>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ежегодно</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снижение недоимки по местным налогам, единому налогу на вмененный доход, налогу на доходы физических лиц в консолидирова нный бюджет, тыс. руб.</w:t>
            </w:r>
          </w:p>
        </w:tc>
        <w:tc>
          <w:tcPr>
            <w:tcW w:w="1052"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154,4</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151,5</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136,3</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122,7</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100,4</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99,4</w:t>
            </w:r>
          </w:p>
        </w:tc>
      </w:tr>
      <w:tr w:rsidR="00C854E1" w:rsidRPr="00024980" w:rsidTr="00575688">
        <w:trPr>
          <w:trHeight w:val="1020"/>
        </w:trPr>
        <w:tc>
          <w:tcPr>
            <w:tcW w:w="557" w:type="dxa"/>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1.7.</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Реализация мер, направленных на снижение неформальной занятости</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sz w:val="20"/>
                <w:szCs w:val="20"/>
              </w:rPr>
              <w:t>работа комиссии по снижению неформальной занятости в хозяйствующи х субъектах, действующих на территории муниципальног</w:t>
            </w:r>
            <w:r w:rsidRPr="00024980">
              <w:rPr>
                <w:sz w:val="20"/>
                <w:szCs w:val="20"/>
              </w:rPr>
              <w:br/>
              <w:t>о образования</w:t>
            </w:r>
          </w:p>
        </w:tc>
        <w:tc>
          <w:tcPr>
            <w:tcW w:w="1788"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1559" w:type="dxa"/>
            <w:gridSpan w:val="5"/>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ежегодно</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увеличение поступлений налоговых доходов за счет снижения неформальной занятости, тыс. руб.</w:t>
            </w:r>
          </w:p>
        </w:tc>
        <w:tc>
          <w:tcPr>
            <w:tcW w:w="1052"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443</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477</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490</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504</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519</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535</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t>Итого по разделу</w:t>
            </w:r>
          </w:p>
        </w:tc>
        <w:tc>
          <w:tcPr>
            <w:tcW w:w="791"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11934</w:t>
            </w:r>
            <w:r w:rsidRPr="00024980">
              <w:rPr>
                <w:color w:val="000000"/>
                <w:sz w:val="20"/>
                <w:szCs w:val="20"/>
              </w:rPr>
              <w:lastRenderedPageBreak/>
              <w:t>8,5</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lastRenderedPageBreak/>
              <w:t>4067</w:t>
            </w:r>
            <w:r w:rsidRPr="00024980">
              <w:rPr>
                <w:color w:val="000000"/>
                <w:sz w:val="20"/>
                <w:szCs w:val="20"/>
              </w:rPr>
              <w:lastRenderedPageBreak/>
              <w:t>5,0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lastRenderedPageBreak/>
              <w:t>5067</w:t>
            </w:r>
            <w:r w:rsidRPr="00024980">
              <w:rPr>
                <w:color w:val="000000"/>
                <w:sz w:val="20"/>
                <w:szCs w:val="20"/>
              </w:rPr>
              <w:lastRenderedPageBreak/>
              <w:t>2,9</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lastRenderedPageBreak/>
              <w:t>5067</w:t>
            </w:r>
            <w:r w:rsidRPr="00024980">
              <w:rPr>
                <w:color w:val="000000"/>
                <w:sz w:val="20"/>
                <w:szCs w:val="20"/>
              </w:rPr>
              <w:lastRenderedPageBreak/>
              <w:t>3,5</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lastRenderedPageBreak/>
              <w:t>10066</w:t>
            </w:r>
            <w:r w:rsidRPr="00024980">
              <w:rPr>
                <w:color w:val="000000"/>
                <w:sz w:val="20"/>
                <w:szCs w:val="20"/>
              </w:rPr>
              <w:lastRenderedPageBreak/>
              <w:t>6,4</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lastRenderedPageBreak/>
              <w:t>3068</w:t>
            </w:r>
            <w:r w:rsidRPr="00024980">
              <w:rPr>
                <w:color w:val="000000"/>
                <w:sz w:val="20"/>
                <w:szCs w:val="20"/>
              </w:rPr>
              <w:lastRenderedPageBreak/>
              <w:t>1,2</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lastRenderedPageBreak/>
              <w:t>2</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Расширение действующей налоговой базы с целью увеличения налогового потенциала муниципального образования</w:t>
            </w:r>
          </w:p>
        </w:tc>
      </w:tr>
      <w:tr w:rsidR="00C854E1" w:rsidRPr="00024980" w:rsidTr="00575688">
        <w:trPr>
          <w:trHeight w:val="10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2.1.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Легализация заработной платы, сокрытой от налогообложения</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создание межведомствен ной комиссии по вопросам осуществления контроля за полнотой и своевременностью выплаты заработной платы, легализации "теневой" заработной платы</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прирост поступлений по налогу на доходы физических лиц. тыс. руб.</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656,8</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1313,6</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1313,6</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1313,6</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1313,6</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1313,6</w:t>
            </w:r>
          </w:p>
        </w:tc>
      </w:tr>
      <w:tr w:rsidR="00C854E1" w:rsidRPr="00024980" w:rsidTr="00575688">
        <w:trPr>
          <w:trHeight w:val="153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2.2.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Увеличение поступления доходов за счет увеличения налоговой базы по налогу на имущество физических лиц и юридических лиц</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Выявление и вовлечение в хозяйственный оборот объектов недвижимости</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Управление строительства, архитектуры, ЖКХ и дорожного хозяйства, Органы местного самоуправления поселений, Межрайонная ИФНС России №5 по Республики</w:t>
            </w:r>
            <w:r w:rsidRPr="00024980">
              <w:rPr>
                <w:sz w:val="20"/>
                <w:szCs w:val="20"/>
              </w:rPr>
              <w:br w:type="page"/>
              <w:t>Мордовия(по согласованию</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Прирост доходов от использования зарегистрирова нных объектов недвижимости, тыс. руб.</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25,8</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25,8</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25,8</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25,8</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25,8</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25,8</w:t>
            </w:r>
          </w:p>
        </w:tc>
      </w:tr>
      <w:tr w:rsidR="00C854E1" w:rsidRPr="00024980" w:rsidTr="00575688">
        <w:trPr>
          <w:trHeight w:val="229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2.3.</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Увеличение поступления доходов за счет увеличения налоговой базы по земельному налогу</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Выявление земельных участков, которые не являются объектом налогообложен ия, уточнение их площади и местоположени я, а также земель, которые могут быть переданы </w:t>
            </w:r>
            <w:r w:rsidRPr="00024980">
              <w:rPr>
                <w:sz w:val="20"/>
                <w:szCs w:val="20"/>
              </w:rPr>
              <w:lastRenderedPageBreak/>
              <w:t>физическим и юридическим лицам</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Отдел по управлению муниципальным имуществом и земельным отношениям экономического управления администрации Инсарского муниципального района, </w:t>
            </w:r>
            <w:r w:rsidRPr="00024980">
              <w:rPr>
                <w:sz w:val="20"/>
                <w:szCs w:val="20"/>
              </w:rPr>
              <w:lastRenderedPageBreak/>
              <w:t>Управление по работе с отраслями АПК и ЛПХ граждан, Органы местного самоуправления поселений Инсарского муниципального района (по согласованию)</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в течении года</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Прирост доходов от использования земельных участков, тыс. руб.</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198,5</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198,5</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198,5</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198,5</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198,5</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198,5</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2.4.</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Принятие мер по расширению налоговой базы за счет развития производства и создания новых рабочих мест</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Организация эффективной работы с инвесторами по привлечению инвестиций</w:t>
            </w:r>
          </w:p>
        </w:tc>
        <w:tc>
          <w:tcPr>
            <w:tcW w:w="1788"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1559" w:type="dxa"/>
            <w:gridSpan w:val="5"/>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ежегодно</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увеличение поступлений налоговых доходов за счет роста численнлсти работников, принятых на  дополнительно введенные (соданные) рабочие места, тыс. руб.</w:t>
            </w:r>
          </w:p>
        </w:tc>
        <w:tc>
          <w:tcPr>
            <w:tcW w:w="1052"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833</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50</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52</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53</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54</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55</w:t>
            </w:r>
          </w:p>
        </w:tc>
      </w:tr>
      <w:tr w:rsidR="00C854E1" w:rsidRPr="00024980" w:rsidTr="00575688">
        <w:trPr>
          <w:trHeight w:val="1530"/>
        </w:trPr>
        <w:tc>
          <w:tcPr>
            <w:tcW w:w="557" w:type="dxa"/>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2.5.</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Обеспечение роста среднемесячной номинальной начисленной заработной платы работников</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Работа Межведомстве нной комиссии по выработке комплекса мер по погашению возникающей задолженности по заработной плате в хозяйствующи х субъектах, зарегистрирова нных и осуществляющ их деятельность на территории муниципальног о образования</w:t>
            </w:r>
          </w:p>
        </w:tc>
        <w:tc>
          <w:tcPr>
            <w:tcW w:w="1788"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1559" w:type="dxa"/>
            <w:gridSpan w:val="5"/>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ежекварт</w:t>
            </w:r>
            <w:r>
              <w:rPr>
                <w:sz w:val="20"/>
                <w:szCs w:val="20"/>
              </w:rPr>
              <w:t>ал</w:t>
            </w:r>
            <w:r w:rsidRPr="00024980">
              <w:rPr>
                <w:sz w:val="20"/>
                <w:szCs w:val="20"/>
              </w:rPr>
              <w:t>ьно</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увеличение поступлений налоговых доходов за счет роста среднемесячной номинальной численности заработной платы работнтков, тыс. руб.</w:t>
            </w:r>
          </w:p>
        </w:tc>
        <w:tc>
          <w:tcPr>
            <w:tcW w:w="1052"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24</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5653</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1898,0</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2348,0</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2512,0</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2689,0</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2.6.</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Проведение мониторинга и анализа основных показателей производственной и финансово- экономической деятельности организаций</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Осуществление на систематическ ой основе мониторинга основных показателей производствен ной и финансово- экономической деятельности; принятие оперативных решений при возникновении ситуаций, имеющих негативные последствия для исполнения консолидированного бюджета муниципального образования</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экономическое управление администрации Инсарского муниципального района, органы местного самоуправления (по согласованию)</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ежекварт</w:t>
            </w:r>
            <w:r>
              <w:rPr>
                <w:sz w:val="20"/>
                <w:szCs w:val="20"/>
              </w:rPr>
              <w:t>ал</w:t>
            </w:r>
            <w:r w:rsidRPr="00024980">
              <w:rPr>
                <w:sz w:val="20"/>
                <w:szCs w:val="20"/>
              </w:rPr>
              <w:t>ьно</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Выполнение целевых значений по основным показателям производствен ной и финансово- экономической деятельности, да/нет</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153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2.7.</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Мониторинг состояния расчетов с бюджетом крупнейших налогоплательщиков муниципального образования</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Формирование реестра крупнейших налогоплатель щиков муниципальног о образования</w:t>
            </w:r>
          </w:p>
        </w:tc>
        <w:tc>
          <w:tcPr>
            <w:tcW w:w="1788"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Финансовое управление администрации Инсарского муниципального района, органы местного самоуправления поселений, межрайонная ИФНС России №5 по Республики</w:t>
            </w:r>
            <w:r w:rsidRPr="00024980">
              <w:rPr>
                <w:sz w:val="20"/>
                <w:szCs w:val="20"/>
              </w:rPr>
              <w:br/>
              <w:t>Мордовия (по согласованию)</w:t>
            </w:r>
          </w:p>
        </w:tc>
        <w:tc>
          <w:tcPr>
            <w:tcW w:w="1559" w:type="dxa"/>
            <w:gridSpan w:val="5"/>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59"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Увеличение поступлений налоговых доходов, да/нет</w:t>
            </w:r>
          </w:p>
        </w:tc>
        <w:tc>
          <w:tcPr>
            <w:tcW w:w="105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1738,3</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7240,9</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3487,9</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3938,9</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4103,9</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4281,9</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3</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Мероприятия, направленные на повышение собираемости неналоговых доходов</w:t>
            </w:r>
          </w:p>
        </w:tc>
      </w:tr>
      <w:tr w:rsidR="00C854E1" w:rsidRPr="00024980" w:rsidTr="00575688">
        <w:trPr>
          <w:trHeight w:val="280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3.1.</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color w:val="000000"/>
              </w:rPr>
            </w:pPr>
            <w:r w:rsidRPr="00024980">
              <w:rPr>
                <w:color w:val="000000"/>
              </w:rPr>
              <w:t>Увеличение поступления доходов от сдачи в аренду муниципального имущества</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Инвентаризация и анализ использования имущества казны и имущества, закрепленного за муниципальны ми учреждениями. Cовершенствование методики определения размера арендной платы за пользование</w:t>
            </w:r>
            <w:r w:rsidRPr="00024980">
              <w:rPr>
                <w:sz w:val="20"/>
                <w:szCs w:val="20"/>
              </w:rPr>
              <w:br/>
              <w:t>муниципальным имуществом . Организация моноторинга размера арендной платы на основе реестров имущества сдаваемого в аренду. Прием недвижимого и движимого имущества из государственной собственности Республики Мордовия в муниципальную собственность с последующей сдачей в аренду.</w:t>
            </w:r>
          </w:p>
        </w:tc>
        <w:tc>
          <w:tcPr>
            <w:tcW w:w="1961"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sz w:val="20"/>
                <w:szCs w:val="20"/>
              </w:rPr>
              <w:t>Отдел по управлению муниципальным имуществом и земельным отношениям экономического управления администрации Инсарского муниципального района, органы местного самоуправления поселений Инсарского муниципального района (по</w:t>
            </w:r>
            <w:r w:rsidRPr="00024980">
              <w:rPr>
                <w:sz w:val="20"/>
                <w:szCs w:val="20"/>
              </w:rPr>
              <w:br/>
              <w:t>согласованию)</w:t>
            </w:r>
          </w:p>
        </w:tc>
        <w:tc>
          <w:tcPr>
            <w:tcW w:w="1017"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прирост неналоговых доходов от сдачи в аренду муниципальног о имущества, тыс. руб.</w:t>
            </w: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118</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148</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148</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148</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148</w:t>
            </w:r>
          </w:p>
        </w:tc>
      </w:tr>
      <w:tr w:rsidR="00C854E1" w:rsidRPr="00024980" w:rsidTr="00575688">
        <w:trPr>
          <w:trHeight w:val="204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3.2.</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color w:val="000000"/>
              </w:rPr>
            </w:pPr>
            <w:r w:rsidRPr="00024980">
              <w:rPr>
                <w:color w:val="000000"/>
              </w:rPr>
              <w:t>Повышение доходов от приватизации имущества</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Включение неиспользуемого имущества, а также бесхозяйных объектов в муниципальную программу (план) приватизации, организация межевания земельных участков, предпродажная подготовка</w:t>
            </w:r>
          </w:p>
        </w:tc>
        <w:tc>
          <w:tcPr>
            <w:tcW w:w="1961"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sz w:val="20"/>
                <w:szCs w:val="20"/>
              </w:rPr>
              <w:t>Отдел по управлению муниципальным имуществом и земельным отношениям экономического управления администрации Инсарского муниципального района, органы местного самоуправления поселений Инсарского муниципального района (по</w:t>
            </w:r>
            <w:r w:rsidRPr="00024980">
              <w:rPr>
                <w:sz w:val="20"/>
                <w:szCs w:val="20"/>
              </w:rPr>
              <w:br/>
              <w:t>согласованию)</w:t>
            </w:r>
          </w:p>
        </w:tc>
        <w:tc>
          <w:tcPr>
            <w:tcW w:w="1017"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прирост доходов от приватизации муниципальног о имущества, тыс. руб.</w:t>
            </w: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474,6</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474,6</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474,6</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474,6</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474,6</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474,6</w:t>
            </w:r>
          </w:p>
        </w:tc>
      </w:tr>
      <w:tr w:rsidR="00C854E1" w:rsidRPr="00024980" w:rsidTr="00575688">
        <w:trPr>
          <w:trHeight w:val="204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3.3.</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color w:val="000000"/>
              </w:rPr>
            </w:pPr>
            <w:r w:rsidRPr="00024980">
              <w:rPr>
                <w:color w:val="000000"/>
              </w:rPr>
              <w:t>Повышение доходов от деятельности муниципальных унитарных предприятий и приватизация муниципальных унитарных мероприятий</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 xml:space="preserve">Мониторинг деятельности и оценка финансового состояния МУП. Прием недвижимого и движимого имущества их государственной собственности Республики Мордовия в муниципальную собственность с последующим закреплением его на праве хозяйственного ведения за муниципальными предприятиями с целью улучшения </w:t>
            </w:r>
            <w:r w:rsidRPr="00024980">
              <w:rPr>
                <w:sz w:val="20"/>
                <w:szCs w:val="20"/>
              </w:rPr>
              <w:lastRenderedPageBreak/>
              <w:t>их финансового состояния</w:t>
            </w:r>
          </w:p>
        </w:tc>
        <w:tc>
          <w:tcPr>
            <w:tcW w:w="1961"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sz w:val="20"/>
                <w:szCs w:val="20"/>
              </w:rPr>
              <w:lastRenderedPageBreak/>
              <w:t>Администрация Инсарского муниципального района, экономическое управление администрации Инсарского муниципального</w:t>
            </w:r>
            <w:r w:rsidRPr="00024980">
              <w:rPr>
                <w:sz w:val="20"/>
                <w:szCs w:val="20"/>
              </w:rPr>
              <w:br w:type="page"/>
              <w:t>района</w:t>
            </w:r>
          </w:p>
        </w:tc>
        <w:tc>
          <w:tcPr>
            <w:tcW w:w="1017"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прирост доходов от перечисления в бюджет части прибыли МУП (тыс. руб.)</w:t>
            </w: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79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3.4.</w:t>
            </w:r>
          </w:p>
        </w:tc>
        <w:tc>
          <w:tcPr>
            <w:tcW w:w="1826"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Увеличение поступления доходов за счет предоставления в собственность или в аренду земельных участков,  образованных из невостребованных земельных долей</w:t>
            </w:r>
          </w:p>
        </w:tc>
        <w:tc>
          <w:tcPr>
            <w:tcW w:w="1940"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выявление и вовлечение в хозяйственный оборот земельных участков из невостребован ных земельных долей</w:t>
            </w:r>
          </w:p>
        </w:tc>
        <w:tc>
          <w:tcPr>
            <w:tcW w:w="1961"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sz w:val="20"/>
                <w:szCs w:val="20"/>
              </w:rPr>
              <w:t>Отдел по управлению муниципальным имуществом и земельным отношениям экономического управления администрации Инсарского муниципального района, органы местного самоуправления поселений Инсарского муниципального</w:t>
            </w:r>
            <w:r w:rsidRPr="00024980">
              <w:rPr>
                <w:sz w:val="20"/>
                <w:szCs w:val="20"/>
              </w:rPr>
              <w:br/>
              <w:t>района (по согласованию)</w:t>
            </w:r>
          </w:p>
        </w:tc>
        <w:tc>
          <w:tcPr>
            <w:tcW w:w="1017"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прирост неналоговых доходов от сдачи в аренду или предоставлени я в собственность земельных участков из невостребован ных земельных долей, тыс. руб.</w:t>
            </w:r>
          </w:p>
        </w:tc>
        <w:tc>
          <w:tcPr>
            <w:tcW w:w="1303" w:type="dxa"/>
            <w:gridSpan w:val="3"/>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r>
      <w:tr w:rsidR="00C854E1" w:rsidRPr="00024980" w:rsidTr="00575688">
        <w:trPr>
          <w:trHeight w:val="129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400</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2 018,0</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2 200,0</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600,0</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600,0</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708,2</w:t>
            </w:r>
          </w:p>
        </w:tc>
      </w:tr>
      <w:tr w:rsidR="00C854E1" w:rsidRPr="00024980" w:rsidTr="00575688">
        <w:trPr>
          <w:trHeight w:val="204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3.5.</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Повышение эффективности исполнения и взыскания административных штрафов, наложенных административными комиссиями Инсарского муниципального района</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принятие мер по организации взаимодействи я (совместные сверки и рабочие совещания) с территориальн ыми отделами управления федеральной службы судебных приставов по Республике Мордовия с целью </w:t>
            </w:r>
            <w:r w:rsidRPr="00024980">
              <w:rPr>
                <w:sz w:val="20"/>
                <w:szCs w:val="20"/>
              </w:rPr>
              <w:lastRenderedPageBreak/>
              <w:t>решения вопросов по надлежащему исполнению постановлений административ ных комиссий о наложении административного штрафа и повышение уровня взыскаемости</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 административная комиссия Инсарского муниципального района</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прирост неналоговых доходов от увеличения размера взысканных административ ных штрафов, тыс. 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43,4</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43,4</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0,2</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0,2</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0,2</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0,2</w:t>
            </w:r>
          </w:p>
        </w:tc>
      </w:tr>
      <w:tr w:rsidR="00C854E1" w:rsidRPr="00024980" w:rsidTr="00575688">
        <w:trPr>
          <w:trHeight w:val="229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3.6.</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Повышение эффективности исполнения и взыскания административных штрафов, наложенных  комиссиями по делам несовершеннолетних и защите их прав Инсарского муниципального района</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принятие мер по организации взаимодействи я (совместные сверки и рабочие совещания) с территориальн 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комиссий по делам несовершеннолетних и защите их прав о наложении административного штрафа и повышение уровня взыскаемости</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комиссия по делам несовершеннолетни х и защиты их прав Инсарского муниципального района</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прирост неналоговых доходов от увеличения размера взысканных административ ных штрафов, тыс. 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w:t>
            </w:r>
          </w:p>
        </w:tc>
      </w:tr>
      <w:tr w:rsidR="00C854E1" w:rsidRPr="00024980" w:rsidTr="00575688">
        <w:trPr>
          <w:trHeight w:val="204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3.7.</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Повышение эффективности исполнения и взыскания административных штрафов, наложенных мировыми судьями,  Инсарского муниципального района</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принятие мер по организации взаимодействи я (совместные сверки и рабочие совещания) с территориальн 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мировых судей о наложении административного штрафа и повышение уровня взыскаемости</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Финансовое управление администрации Инсарского муниципального района</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прирост неналоговых доходов от увеличения размера взысканных административ ных штрафов, тыс. 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33,3</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33,3</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33,3</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33,3</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3.8.</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Введение самообложения граждан</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определение мероприятий по решению вопроса местного значения, подготовка и проведение референдума, сбор средств самообложения граждан.</w:t>
            </w:r>
          </w:p>
        </w:tc>
        <w:tc>
          <w:tcPr>
            <w:tcW w:w="1961"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sz w:val="20"/>
                <w:szCs w:val="20"/>
              </w:rPr>
              <w:t>Администрация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w:t>
            </w:r>
            <w:r w:rsidRPr="00024980">
              <w:rPr>
                <w:sz w:val="20"/>
                <w:szCs w:val="20"/>
              </w:rPr>
              <w:br w:type="page"/>
              <w:t>района(по согласованию)</w:t>
            </w:r>
          </w:p>
        </w:tc>
        <w:tc>
          <w:tcPr>
            <w:tcW w:w="1017"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увеличение безвозмездных поступлений в местный бюджет от средств самообложения граждан, тыс. руб.</w:t>
            </w: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21,5</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89,1</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92,7</w:t>
            </w:r>
          </w:p>
        </w:tc>
        <w:tc>
          <w:tcPr>
            <w:tcW w:w="710"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96,4</w:t>
            </w:r>
          </w:p>
        </w:tc>
        <w:tc>
          <w:tcPr>
            <w:tcW w:w="786" w:type="dxa"/>
            <w:gridSpan w:val="2"/>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100,3</w:t>
            </w:r>
          </w:p>
        </w:tc>
        <w:tc>
          <w:tcPr>
            <w:tcW w:w="710" w:type="dxa"/>
            <w:tcBorders>
              <w:top w:val="nil"/>
              <w:left w:val="nil"/>
              <w:bottom w:val="single" w:sz="4" w:space="0" w:color="auto"/>
              <w:right w:val="single" w:sz="4" w:space="0" w:color="auto"/>
            </w:tcBorders>
            <w:shd w:val="clear" w:color="000000" w:fill="FFFFFF"/>
            <w:noWrap/>
            <w:vAlign w:val="center"/>
            <w:hideMark/>
          </w:tcPr>
          <w:p w:rsidR="00C854E1" w:rsidRPr="00024980" w:rsidRDefault="00C854E1" w:rsidP="00575688">
            <w:pPr>
              <w:jc w:val="center"/>
              <w:rPr>
                <w:color w:val="000000"/>
                <w:sz w:val="20"/>
                <w:szCs w:val="20"/>
              </w:rPr>
            </w:pPr>
            <w:r w:rsidRPr="00024980">
              <w:rPr>
                <w:color w:val="000000"/>
                <w:sz w:val="20"/>
                <w:szCs w:val="20"/>
              </w:rPr>
              <w:t>104,3</w:t>
            </w:r>
          </w:p>
        </w:tc>
      </w:tr>
      <w:tr w:rsidR="00C854E1" w:rsidRPr="00024980" w:rsidTr="00575688">
        <w:trPr>
          <w:trHeight w:val="25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3.9.</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 xml:space="preserve">Увеличение </w:t>
            </w:r>
            <w:r w:rsidRPr="00024980">
              <w:rPr>
                <w:sz w:val="20"/>
                <w:szCs w:val="20"/>
              </w:rPr>
              <w:lastRenderedPageBreak/>
              <w:t>поступлений от аренды средств наружной рекламы</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увеличение </w:t>
            </w:r>
            <w:r w:rsidRPr="00024980">
              <w:rPr>
                <w:sz w:val="20"/>
                <w:szCs w:val="20"/>
              </w:rPr>
              <w:lastRenderedPageBreak/>
              <w:t>поступлений в местный бюджет, а также развитие рынков товаров, работ и услуг на основе соблюдения принципов добросовестно й конкуренции, обеспечение единства экономическог о пространства, реализации права потребителей на получение добросовестно й и достоверной рекламы, создание благоприятных условий для производства и распространен ия социальной рекламы, предупреждени е нарушения законодательст ва Российской Федерации о рекламе, а также пресечение фактов</w:t>
            </w:r>
            <w:r w:rsidRPr="00024980">
              <w:rPr>
                <w:sz w:val="20"/>
                <w:szCs w:val="20"/>
              </w:rPr>
              <w:br/>
              <w:t>ненадлежащей рекламы.</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Администрация </w:t>
            </w:r>
            <w:r w:rsidRPr="00024980">
              <w:rPr>
                <w:sz w:val="20"/>
                <w:szCs w:val="20"/>
              </w:rPr>
              <w:lastRenderedPageBreak/>
              <w:t>Инсарского муниципального района, Управление строительства, архитектуры, ЖКХ и дорожного хозяйства, Городское поселение Инсар(по согласованию)</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в </w:t>
            </w:r>
            <w:r w:rsidRPr="00024980">
              <w:rPr>
                <w:sz w:val="20"/>
                <w:szCs w:val="20"/>
              </w:rPr>
              <w:lastRenderedPageBreak/>
              <w:t>течении года</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прирост </w:t>
            </w:r>
            <w:r w:rsidRPr="00024980">
              <w:rPr>
                <w:sz w:val="20"/>
                <w:szCs w:val="20"/>
              </w:rPr>
              <w:lastRenderedPageBreak/>
              <w:t>неналоговых доходов, тыс. руб.</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lastRenderedPageBreak/>
              <w:t> </w:t>
            </w:r>
          </w:p>
        </w:tc>
        <w:tc>
          <w:tcPr>
            <w:tcW w:w="79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5</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5</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w:t>
            </w:r>
          </w:p>
        </w:tc>
        <w:tc>
          <w:tcPr>
            <w:tcW w:w="786"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w:t>
            </w:r>
          </w:p>
        </w:tc>
      </w:tr>
      <w:tr w:rsidR="00C854E1" w:rsidRPr="00024980" w:rsidTr="00575688">
        <w:trPr>
          <w:trHeight w:val="100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3.10.</w:t>
            </w:r>
          </w:p>
        </w:tc>
        <w:tc>
          <w:tcPr>
            <w:tcW w:w="1826"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rPr>
                <w:sz w:val="20"/>
                <w:szCs w:val="20"/>
              </w:rPr>
            </w:pPr>
            <w:r w:rsidRPr="00024980">
              <w:rPr>
                <w:sz w:val="20"/>
                <w:szCs w:val="20"/>
              </w:rPr>
              <w:t>Увеличение поступления доходов от оказания платных услуг*</w:t>
            </w:r>
          </w:p>
        </w:tc>
        <w:tc>
          <w:tcPr>
            <w:tcW w:w="194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 xml:space="preserve">формирование реестра востребованны х платных услуг и утверждение плана мероприятий по увеличению доходов от платных </w:t>
            </w:r>
            <w:r w:rsidRPr="00024980">
              <w:rPr>
                <w:sz w:val="20"/>
                <w:szCs w:val="20"/>
              </w:rPr>
              <w:lastRenderedPageBreak/>
              <w:t>услуг</w:t>
            </w:r>
          </w:p>
        </w:tc>
        <w:tc>
          <w:tcPr>
            <w:tcW w:w="1961"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sz w:val="20"/>
                <w:szCs w:val="20"/>
              </w:rPr>
              <w:lastRenderedPageBreak/>
              <w:t xml:space="preserve">Администрация инсарского муниципального района, экономическое управление администрации Инсарского </w:t>
            </w:r>
            <w:r w:rsidRPr="00024980">
              <w:rPr>
                <w:sz w:val="20"/>
                <w:szCs w:val="20"/>
              </w:rPr>
              <w:lastRenderedPageBreak/>
              <w:t>муниципального района, управление по социальной работе администрации Инсарского муниципального</w:t>
            </w:r>
            <w:r w:rsidRPr="00024980">
              <w:rPr>
                <w:sz w:val="20"/>
                <w:szCs w:val="20"/>
              </w:rPr>
              <w:br/>
              <w:t>района</w:t>
            </w:r>
          </w:p>
        </w:tc>
        <w:tc>
          <w:tcPr>
            <w:tcW w:w="1017"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lastRenderedPageBreak/>
              <w:t>ежегодно</w:t>
            </w:r>
          </w:p>
        </w:tc>
        <w:tc>
          <w:tcPr>
            <w:tcW w:w="1677" w:type="dxa"/>
            <w:gridSpan w:val="4"/>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увеличение поступлений неналоговых доходов, тыс. руб.</w:t>
            </w: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w:t>
            </w:r>
          </w:p>
        </w:tc>
        <w:tc>
          <w:tcPr>
            <w:tcW w:w="786"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lastRenderedPageBreak/>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1039,5</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2748,1</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2955,8</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1355,5</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1359,4</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b/>
                <w:bCs/>
                <w:sz w:val="20"/>
                <w:szCs w:val="20"/>
              </w:rPr>
            </w:pPr>
            <w:r w:rsidRPr="00024980">
              <w:rPr>
                <w:b/>
                <w:bCs/>
                <w:sz w:val="20"/>
                <w:szCs w:val="20"/>
              </w:rPr>
              <w:t>1471,6</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4</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расходов на муниципальное управление</w:t>
            </w:r>
          </w:p>
        </w:tc>
      </w:tr>
      <w:tr w:rsidR="00C854E1" w:rsidRPr="00024980" w:rsidTr="00575688">
        <w:trPr>
          <w:trHeight w:val="76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4.1.</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Оптимизации расходов на муниципальное управление</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штатной численности органов местного самоуправлени я в случае значительного превышения над нормативной численностью по отдельной группе полномочий</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Финансовое управление</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2019-2024 годы</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бюджета в результате сокращения штатной численности органов местного самоуправления, тыс.руб.</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127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администрации Инсарского муниципальнолго района, Органы местного самоуправления поселений Инсарского муниципального</w:t>
            </w:r>
            <w:r w:rsidRPr="00024980">
              <w:rPr>
                <w:sz w:val="20"/>
                <w:szCs w:val="20"/>
              </w:rPr>
              <w:br w:type="page"/>
              <w:t>района (по согласованию)</w:t>
            </w: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3570"/>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4.2.</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Преобразование муниципальных образований путем объединения сельских поселений :</w:t>
            </w:r>
            <w:r w:rsidRPr="00024980">
              <w:rPr>
                <w:sz w:val="20"/>
                <w:szCs w:val="20"/>
              </w:rPr>
              <w:br/>
              <w:t xml:space="preserve">1) преобразование в 2019г. Сиалеевско- Пятинского сельского поселения, Шадымо- Рыскинского сельского поселения,Нижневязер ского сельского поселения,Языково - Пятинского сельского поселения  в одно Сиалеевско-Пятинское сельское поселение 2)преобразование в 2022году Кочетовского селького поселения,Верхнелухм енского сельского поселения, Мордовско- Паевского сельского поселения, Казеевского сельского поселения, </w:t>
            </w:r>
            <w:r w:rsidRPr="00024980">
              <w:rPr>
                <w:sz w:val="20"/>
                <w:szCs w:val="20"/>
              </w:rPr>
              <w:lastRenderedPageBreak/>
              <w:t>Лухменско- Майданского сельского поселение в одно Кочетовское сельское поселение</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преобразование и укрупнение сельских поселений проводится в целях повышения эффективности муниципального управления, уровня сбалансированности местных бюджетов, снижения расходов на содержание органов местного самоуправления и сокращение аппарата муниципальных служащих, для выбора поселений для объединения применяют формализованные критерии, например, отсутствие в поселении муниципальны х учреждений, высокая доля расходов местного бюджета на содержание администрации</w:t>
            </w:r>
            <w:r w:rsidRPr="00024980">
              <w:rPr>
                <w:sz w:val="20"/>
                <w:szCs w:val="20"/>
              </w:rPr>
              <w:br/>
              <w:t>, высокая доля межбюджетны х трансфертов из регионального бюджета в доходах местного бюджета. согласно статье 13</w:t>
            </w:r>
            <w:r w:rsidRPr="00024980">
              <w:rPr>
                <w:sz w:val="20"/>
                <w:szCs w:val="20"/>
              </w:rPr>
              <w:br/>
              <w:t xml:space="preserve">Федерального </w:t>
            </w:r>
            <w:r w:rsidRPr="00024980">
              <w:rPr>
                <w:sz w:val="20"/>
                <w:szCs w:val="20"/>
              </w:rPr>
              <w:lastRenderedPageBreak/>
              <w:t>закона от 6</w:t>
            </w:r>
            <w:r w:rsidRPr="00024980">
              <w:rPr>
                <w:sz w:val="20"/>
                <w:szCs w:val="20"/>
              </w:rPr>
              <w:br/>
              <w:t>октября 2003 г.</w:t>
            </w:r>
            <w:r w:rsidRPr="00024980">
              <w:rPr>
                <w:sz w:val="20"/>
                <w:szCs w:val="20"/>
              </w:rPr>
              <w:br/>
              <w:t>№ 131-ФЗ «Об</w:t>
            </w:r>
            <w:r w:rsidRPr="00024980">
              <w:rPr>
                <w:sz w:val="20"/>
                <w:szCs w:val="20"/>
              </w:rPr>
              <w:br/>
              <w:t xml:space="preserve">общих принципах организации местного самоуправлени я в Российской Федерации» объединение двух и более поселений, не влекущее изменения границ иных муниципальны х образований, осуществляетс я с согласия населения каждого из поселений, выраженного представительн ым органом каждого из объединяемых поселений. объединение поселений должно осуществлятьс я по результатам всесторонней оценки перспектив развития территорий, с учетом сложившегося уклада жизни, традиций местного населения, сохранения пешеходной доступности до административ </w:t>
            </w:r>
            <w:r w:rsidRPr="00024980">
              <w:rPr>
                <w:sz w:val="20"/>
                <w:szCs w:val="20"/>
              </w:rPr>
              <w:lastRenderedPageBreak/>
              <w:t>ного центра и обратно в течение рабочего дня для жителей всех населенных пунктов, входящих в состав поселения, и мнения населения.</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Администрация Инсарского муниципального района, Органы местного самоуправления поселений Инсарского муниципального района (по согласованию)</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до 31 декабря 2024 г</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бюджета в результате реорганизации (укрупнения) городских и сельских поселений, оптимизации сети населённых пунктов, тыс.руб.</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1149</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571</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81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408"/>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25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4.3.</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Передача полномочий администраций поселений,</w:t>
            </w:r>
            <w:r w:rsidRPr="00024980">
              <w:rPr>
                <w:sz w:val="20"/>
                <w:szCs w:val="20"/>
              </w:rPr>
              <w:br w:type="page"/>
              <w:t>являющихся административными центрами муниципальных районов, администрациям муниципальных районов</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передача полномочий администраций</w:t>
            </w:r>
            <w:r w:rsidRPr="00024980">
              <w:rPr>
                <w:sz w:val="20"/>
                <w:szCs w:val="20"/>
              </w:rPr>
              <w:br w:type="page"/>
              <w:t xml:space="preserve">поселений, являющихся административ ными центрами муниципальны х районов, администрация м муниципальны х районов и образование единой администрации муниципальног о района, на которую возлагается исполнение полномочий администрации городского поселения, являющегося административ ным центром муниципальног о района. передача полномочий администраций поселений муниципальны м районам обеспечит экономию бюджетных </w:t>
            </w:r>
            <w:r w:rsidRPr="00024980">
              <w:rPr>
                <w:sz w:val="20"/>
                <w:szCs w:val="20"/>
              </w:rPr>
              <w:lastRenderedPageBreak/>
              <w:t>средств.</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Администрация Инсарского муниципального</w:t>
            </w:r>
            <w:r w:rsidRPr="00024980">
              <w:rPr>
                <w:sz w:val="20"/>
                <w:szCs w:val="20"/>
              </w:rPr>
              <w:br w:type="page"/>
              <w:t>района, Органы местного самоуправления поселений Инсарского муниципального района (по согласованию)</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xml:space="preserve">до 31 декабря 2024 г. </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бюджета в</w:t>
            </w:r>
            <w:r w:rsidRPr="00024980">
              <w:rPr>
                <w:sz w:val="20"/>
                <w:szCs w:val="20"/>
              </w:rPr>
              <w:br w:type="page"/>
              <w:t>результате передачи полномочий поселений муниципальны м районам, тыс. руб.</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47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25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4.4.</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Запрет на увеличение численности муниципальных служащих органов местного самоуправления муниципальных</w:t>
            </w:r>
            <w:r w:rsidRPr="00024980">
              <w:rPr>
                <w:sz w:val="20"/>
                <w:szCs w:val="20"/>
              </w:rPr>
              <w:br/>
              <w:t>образований</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предусмотреть в соглашениях об осуществлении мер по социально- экономическом у развитию и</w:t>
            </w:r>
            <w:r w:rsidRPr="00024980">
              <w:rPr>
                <w:sz w:val="20"/>
                <w:szCs w:val="20"/>
              </w:rPr>
              <w:br/>
              <w:t>финансовому оздоровлению муниципальны х образований обязательства по обеспечению соблюдения нормативов формирования расходов на содержание ОМС;</w:t>
            </w:r>
            <w:r w:rsidRPr="00024980">
              <w:rPr>
                <w:sz w:val="20"/>
                <w:szCs w:val="20"/>
              </w:rPr>
              <w:br/>
              <w:t>формирование ФОТ ОМС</w:t>
            </w:r>
            <w:r w:rsidRPr="00024980">
              <w:rPr>
                <w:sz w:val="20"/>
                <w:szCs w:val="20"/>
              </w:rPr>
              <w:br/>
              <w:t>Республики Мордовия при расчете проекта бюджета осуществлять исходя из нормативной численности работников ОМС,</w:t>
            </w:r>
            <w:r w:rsidRPr="00024980">
              <w:rPr>
                <w:sz w:val="20"/>
                <w:szCs w:val="20"/>
              </w:rPr>
              <w:br/>
              <w:t xml:space="preserve">предусмотренн ой методикой планирования </w:t>
            </w:r>
            <w:r w:rsidRPr="00024980">
              <w:rPr>
                <w:sz w:val="20"/>
                <w:szCs w:val="20"/>
              </w:rPr>
              <w:lastRenderedPageBreak/>
              <w:t>бюджетных ассигнований республиканск ого бюджета Республики Мордовия на очередной финансовый год и плановый</w:t>
            </w:r>
            <w:r w:rsidRPr="00024980">
              <w:rPr>
                <w:sz w:val="20"/>
                <w:szCs w:val="20"/>
              </w:rPr>
              <w:br/>
              <w:t>период</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Администрация Инсарского муниципального района, Экономическое управление администрации Инсарского</w:t>
            </w:r>
            <w:r w:rsidRPr="00024980">
              <w:rPr>
                <w:sz w:val="20"/>
                <w:szCs w:val="20"/>
              </w:rPr>
              <w:br/>
              <w:t>муниципального района, Органы местного самоуправления поселений Инсарского муниципального района (по согласованию)</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отсутствие увелечения численности муниципальных служащих по отношению к отчетному году, да/нет</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408"/>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r>
      <w:tr w:rsidR="00C854E1" w:rsidRPr="00024980" w:rsidTr="00575688">
        <w:trPr>
          <w:trHeight w:val="306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r>
      <w:tr w:rsidR="00C854E1" w:rsidRPr="00024980" w:rsidTr="00575688">
        <w:trPr>
          <w:trHeight w:val="25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4.5.</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Утверждение показателя "Сокращение численности работников</w:t>
            </w:r>
            <w:r w:rsidRPr="00024980">
              <w:rPr>
                <w:sz w:val="20"/>
                <w:szCs w:val="20"/>
              </w:rPr>
              <w:br/>
              <w:t>муниципальных учреждений на 10%" для расчета размера выплат из фонда стимулирования муниципальным служащим</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осуществлять расчет премиальных квартальных выплат по</w:t>
            </w:r>
            <w:r w:rsidRPr="00024980">
              <w:rPr>
                <w:sz w:val="20"/>
                <w:szCs w:val="20"/>
              </w:rPr>
              <w:br/>
              <w:t>муниципальным районам с учетом данного показателя</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Экономическое</w:t>
            </w:r>
            <w:r w:rsidRPr="00024980">
              <w:rPr>
                <w:sz w:val="20"/>
                <w:szCs w:val="20"/>
              </w:rPr>
              <w:br/>
              <w:t>управление, администрации Инсарского муниципального района, Органы местного самоуправления поселений Инсарского муниципального</w:t>
            </w:r>
            <w:r w:rsidRPr="00024980">
              <w:rPr>
                <w:sz w:val="20"/>
                <w:szCs w:val="20"/>
              </w:rPr>
              <w:br/>
              <w:t>района (по согласованию)</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оптимизация бюджетных расходов, тыс.рублей</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1,9</w:t>
            </w:r>
          </w:p>
        </w:tc>
        <w:tc>
          <w:tcPr>
            <w:tcW w:w="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2,3</w:t>
            </w:r>
          </w:p>
        </w:tc>
        <w:tc>
          <w:tcPr>
            <w:tcW w:w="710"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2,1</w:t>
            </w:r>
          </w:p>
        </w:tc>
        <w:tc>
          <w:tcPr>
            <w:tcW w:w="710"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2,1</w:t>
            </w:r>
          </w:p>
        </w:tc>
        <w:tc>
          <w:tcPr>
            <w:tcW w:w="786"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2,1</w:t>
            </w:r>
          </w:p>
        </w:tc>
        <w:tc>
          <w:tcPr>
            <w:tcW w:w="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2,1</w:t>
            </w:r>
          </w:p>
        </w:tc>
      </w:tr>
      <w:tr w:rsidR="00C854E1" w:rsidRPr="00024980" w:rsidTr="00575688">
        <w:trPr>
          <w:trHeight w:val="177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1,9</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1151,3</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2,1</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2,1</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573,1</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2,1</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5</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бюджетной сети и численности работников бюджетной сферы</w:t>
            </w:r>
          </w:p>
        </w:tc>
      </w:tr>
      <w:tr w:rsidR="00C854E1" w:rsidRPr="00024980" w:rsidTr="00575688">
        <w:trPr>
          <w:trHeight w:val="127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5.1.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Реорганизация бюджетной сети</w:t>
            </w:r>
            <w:r w:rsidRPr="00024980">
              <w:rPr>
                <w:sz w:val="20"/>
                <w:szCs w:val="20"/>
              </w:rPr>
              <w:br/>
              <w:t>в сфере образования в сфере культуры</w:t>
            </w:r>
            <w:r w:rsidRPr="00024980">
              <w:rPr>
                <w:sz w:val="20"/>
                <w:szCs w:val="20"/>
              </w:rPr>
              <w:br/>
              <w:t xml:space="preserve">в сфере физической культуры и спорта </w:t>
            </w:r>
            <w:r w:rsidRPr="00024980">
              <w:rPr>
                <w:sz w:val="20"/>
                <w:szCs w:val="20"/>
              </w:rPr>
              <w:lastRenderedPageBreak/>
              <w:t>в иных сферах</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реорганизация юридических лиц с учетом количества контингента обслуживания</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 xml:space="preserve">Администрация Инсарского муниципального района, управление по социальной работе администрации Инсарского </w:t>
            </w:r>
            <w:r w:rsidRPr="00024980">
              <w:rPr>
                <w:sz w:val="20"/>
                <w:szCs w:val="20"/>
              </w:rPr>
              <w:lastRenderedPageBreak/>
              <w:t>муниципального</w:t>
            </w:r>
            <w:r w:rsidRPr="00024980">
              <w:rPr>
                <w:sz w:val="20"/>
                <w:szCs w:val="20"/>
              </w:rPr>
              <w:br/>
              <w:t>района</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2019-2024 годы</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в результате проведения реорганизации сети, тыс.руб.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2021</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51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 т.ч.в сфере образования(общеобраз овательное учреждение)</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управление по социальной работе администрации Инсарского муниципального района</w:t>
            </w: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2021</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 т.ч.в сфере культуры</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 сфере физической культуры и спорта</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 иных сферах</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1020"/>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5.1.1.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Укрупнение или присоединение</w:t>
            </w:r>
            <w:r w:rsidRPr="00024980">
              <w:rPr>
                <w:sz w:val="20"/>
                <w:szCs w:val="20"/>
              </w:rPr>
              <w:br w:type="page"/>
              <w:t>«мелких» учреждений, а также организаций, загруженных менее чем на 50%, к более крупным</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реорганизация юридических лиц с учетом интенсивности использования помещений</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управление по социальной работе администрации Инсарского</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2019-2024 годы</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в результате проведения реорганизации сети, тыс.руб.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2021</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76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в сфере образования (реорганизация общеобразовательных</w:t>
            </w:r>
            <w:r w:rsidRPr="00024980">
              <w:rPr>
                <w:sz w:val="20"/>
                <w:szCs w:val="20"/>
              </w:rPr>
              <w:br/>
              <w:t>организаций)</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муниципального района</w:t>
            </w: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2021</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76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в сфере образования (реорганизация детских дошкольных</w:t>
            </w:r>
            <w:r w:rsidRPr="00024980">
              <w:rPr>
                <w:sz w:val="20"/>
                <w:szCs w:val="20"/>
              </w:rPr>
              <w:br/>
              <w:t>общеобразовательных организаций)</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76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 xml:space="preserve">в сфере образования (реорганизация организаций </w:t>
            </w:r>
            <w:r w:rsidRPr="00024980">
              <w:rPr>
                <w:sz w:val="20"/>
                <w:szCs w:val="20"/>
              </w:rPr>
              <w:lastRenderedPageBreak/>
              <w:t>дополнительного</w:t>
            </w:r>
            <w:r w:rsidRPr="00024980">
              <w:rPr>
                <w:sz w:val="20"/>
                <w:szCs w:val="20"/>
              </w:rPr>
              <w:br/>
              <w:t>образования детей)</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127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5.1.2.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Оптимизация сети дошкольных образовательных организаций (объединение по территориальному принципу, оптимизация режима работы)</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реорганизация юридических лиц по территориальн ому принципу с учетом количества контингента</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Администрация Инсарского муниципального района, управление по социальной работе администрации Инсарского муниципального</w:t>
            </w:r>
            <w:r w:rsidRPr="00024980">
              <w:rPr>
                <w:sz w:val="20"/>
                <w:szCs w:val="20"/>
              </w:rPr>
              <w:br/>
              <w:t>района</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2019-2024 годы</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в результате объединения учреждений  и оптимизации режима работы, тыс. 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r>
      <w:tr w:rsidR="00C854E1" w:rsidRPr="00024980" w:rsidTr="00575688">
        <w:trPr>
          <w:trHeight w:val="25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5.2.</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Оптимизация численности административно-хозяйственного и управленческого персонала учреждений</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создание межотраслевых и/или отраслевых централизован ных учреждений (бухгалтерии, информационн о- методических центров, хозяйственных учреждений) передача несвойственны х функций бюджетных</w:t>
            </w:r>
            <w:r w:rsidRPr="00024980">
              <w:rPr>
                <w:sz w:val="20"/>
                <w:szCs w:val="20"/>
              </w:rPr>
              <w:br/>
              <w:t>учреждений на аутсорсинг</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управление по социальной работе администрации Инсарского муниципального района</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2019-2024 годы</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снижение затрат, связанных с сокращением численности административ но- хозяйственного и управленческо го персонала учреждений, тыс.руб.</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408"/>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25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 сфере образования</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96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 сфере культуры</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76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5.3.</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Развитие внебюджетной деятельности муниципальных бюджетных и автономных учреждений</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 xml:space="preserve">обеспечение передачи неиспользуемы х площадей в аренду увеличение доходов от оказания платных услуг, расширение перечня и объема востребованны х услуг, связанных с </w:t>
            </w:r>
            <w:r w:rsidRPr="00024980">
              <w:rPr>
                <w:sz w:val="20"/>
                <w:szCs w:val="20"/>
              </w:rPr>
              <w:lastRenderedPageBreak/>
              <w:t>основной и сопутствующе й</w:t>
            </w:r>
            <w:r w:rsidRPr="00024980">
              <w:rPr>
                <w:sz w:val="20"/>
                <w:szCs w:val="20"/>
              </w:rPr>
              <w:br w:type="page"/>
              <w:t>деятельностью</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Администрация Инсарского муниципального района, управление по социальной работе администрации Инсарского муниципального района</w:t>
            </w:r>
          </w:p>
        </w:tc>
        <w:tc>
          <w:tcPr>
            <w:tcW w:w="1017"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rPr>
            </w:pPr>
            <w:r w:rsidRPr="00024980">
              <w:rPr>
                <w:color w:val="000000"/>
              </w:rPr>
              <w:t>ежегодно</w:t>
            </w:r>
          </w:p>
        </w:tc>
        <w:tc>
          <w:tcPr>
            <w:tcW w:w="1677" w:type="dxa"/>
            <w:gridSpan w:val="4"/>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rPr>
            </w:pPr>
            <w:r w:rsidRPr="00024980">
              <w:rPr>
                <w:color w:val="000000"/>
              </w:rPr>
              <w:t>прирост доходов от внебюджетной деятельности по сравнению с предыдущим годом, %</w:t>
            </w: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115,5</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50,1</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63,6</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86"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100</w:t>
            </w:r>
          </w:p>
        </w:tc>
      </w:tr>
      <w:tr w:rsidR="00C854E1" w:rsidRPr="00024980" w:rsidTr="00575688">
        <w:trPr>
          <w:trHeight w:val="25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 сфере образования</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rPr>
            </w:pP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 сфере культуры</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rPr>
            </w:pP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15,5</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50,1</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63,6</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86"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100</w:t>
            </w:r>
          </w:p>
        </w:tc>
      </w:tr>
      <w:tr w:rsidR="00C854E1" w:rsidRPr="00024980" w:rsidTr="00575688">
        <w:trPr>
          <w:trHeight w:val="25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 xml:space="preserve">в сфере </w:t>
            </w:r>
            <w:r w:rsidRPr="00024980">
              <w:rPr>
                <w:sz w:val="20"/>
                <w:szCs w:val="20"/>
              </w:rPr>
              <w:lastRenderedPageBreak/>
              <w:t>физической культуры и спорта</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rPr>
            </w:pP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 иных сферах</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rPr>
            </w:pP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5.4.</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Передача неиспользуемого имущества в казну / списание имущества, которое утратило потребительские свойства</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возврат части неиспользуемо го имущества в казну, перевод муниципальны х учреждений на свободные</w:t>
            </w:r>
            <w:r w:rsidRPr="00024980">
              <w:rPr>
                <w:sz w:val="20"/>
                <w:szCs w:val="20"/>
              </w:rPr>
              <w:br/>
              <w:t>площади других учреждений с высвобождени ем зданий, списание неиспользуемы х складских помещений</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отдел по управлению муниципальным имуществом и</w:t>
            </w:r>
            <w:r w:rsidRPr="00024980">
              <w:rPr>
                <w:sz w:val="20"/>
                <w:szCs w:val="20"/>
              </w:rPr>
              <w:br/>
              <w:t>земельным отношениям экономического управления администрации Инсарского муниципального района, органы местного самоуправления Инсарского муниципального</w:t>
            </w:r>
            <w:r w:rsidRPr="00024980">
              <w:rPr>
                <w:sz w:val="20"/>
                <w:szCs w:val="20"/>
              </w:rPr>
              <w:br/>
              <w:t>имущества (по согласованию)</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в результате списания неиспользуемо го имущества, тыс.руб.</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28</w:t>
            </w:r>
          </w:p>
        </w:tc>
        <w:tc>
          <w:tcPr>
            <w:tcW w:w="786"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124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10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5.5.</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Расширение внестационарных форм предоставления муниципальных услуг (передвижные библиотеки и т.д.).</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предоставлени е муниципальны х услуг(библиоте чные услуги и т.д.) посредством внестационарн ых форм</w:t>
            </w:r>
            <w:r w:rsidRPr="00024980">
              <w:rPr>
                <w:sz w:val="20"/>
                <w:szCs w:val="20"/>
              </w:rPr>
              <w:br/>
              <w:t>обслуживания</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района,управление по социальной работе администрации Инсарского муниципального района</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в результате применения новых форм обслуживания,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r>
      <w:tr w:rsidR="00C854E1" w:rsidRPr="00024980" w:rsidTr="00575688">
        <w:trPr>
          <w:trHeight w:val="25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5.6.</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 xml:space="preserve">Проведение </w:t>
            </w:r>
            <w:r w:rsidRPr="00024980">
              <w:rPr>
                <w:sz w:val="20"/>
                <w:szCs w:val="20"/>
              </w:rPr>
              <w:lastRenderedPageBreak/>
              <w:t>оценки эффективности расходов на охранные услуги в органах местного самоуправления и муниципальных учреждениях</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ежегодно </w:t>
            </w:r>
            <w:r w:rsidRPr="00024980">
              <w:rPr>
                <w:sz w:val="20"/>
                <w:szCs w:val="20"/>
              </w:rPr>
              <w:lastRenderedPageBreak/>
              <w:t>осуществлять оценку эффективности расходов на охранные услуги в разрезе органов местного самоуправлени я  и муниципальны х учреждений с целью определения неэффективны х расходов по данному направлению</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Администрация </w:t>
            </w:r>
            <w:r w:rsidRPr="00024980">
              <w:rPr>
                <w:sz w:val="20"/>
                <w:szCs w:val="20"/>
              </w:rPr>
              <w:lastRenderedPageBreak/>
              <w:t>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ежегодн</w:t>
            </w:r>
            <w:r w:rsidRPr="00024980">
              <w:rPr>
                <w:sz w:val="20"/>
                <w:szCs w:val="20"/>
              </w:rPr>
              <w:lastRenderedPageBreak/>
              <w:t>о</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принятие </w:t>
            </w:r>
            <w:r w:rsidRPr="00024980">
              <w:rPr>
                <w:sz w:val="20"/>
                <w:szCs w:val="20"/>
              </w:rPr>
              <w:lastRenderedPageBreak/>
              <w:t>соответствующ его нормативного правового акта (дорожной карты) да/нет</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lastRenderedPageBreak/>
              <w:t> </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нет</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нет</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нет</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нет</w:t>
            </w:r>
          </w:p>
        </w:tc>
        <w:tc>
          <w:tcPr>
            <w:tcW w:w="78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нет</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нет</w:t>
            </w:r>
          </w:p>
        </w:tc>
      </w:tr>
      <w:tr w:rsidR="00C854E1" w:rsidRPr="00024980" w:rsidTr="00575688">
        <w:trPr>
          <w:trHeight w:val="219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229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5.7.</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Проведение оценки эффективности расходов на услуги связи в органах местного самоуправления и муниципальных учреждениях</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 осуществлять оценку эффективности расходов на услуги связи в разрезе органов местного самоуправлени я  и муниципальны х учреждений с целью определения неэффективны х расходов по данному направлению</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самоуправления поселений Инсарского муниципального района (по </w:t>
            </w:r>
            <w:r w:rsidRPr="00024980">
              <w:rPr>
                <w:sz w:val="20"/>
                <w:szCs w:val="20"/>
              </w:rPr>
              <w:lastRenderedPageBreak/>
              <w:t>согласованию)</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ежегодно</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принятие соответствующ его нормативного правового акта (дорожной карты) да/нет, сокращение неэффективных расходов, тыс.руб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1,2</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1,3</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1,3</w:t>
            </w:r>
          </w:p>
        </w:tc>
        <w:tc>
          <w:tcPr>
            <w:tcW w:w="786"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1,3</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1,3</w:t>
            </w:r>
          </w:p>
        </w:tc>
      </w:tr>
      <w:tr w:rsidR="00C854E1" w:rsidRPr="00024980" w:rsidTr="00575688">
        <w:trPr>
          <w:trHeight w:val="1320"/>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5.8.</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 xml:space="preserve">Проведение оценки эффективности расходов на коммунальные услуги в органах местного самоуправления в Республике Мордовия и муниципальных учреждениях </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 осуществлять оценку эффективности расходов на коммунальные услуги в разрезе органов местного самоуправлени я  и муниципальны х учреждений с целью определения неэффективны х расходов по данному направлению</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принятие соответствующ его нормативного правового акта (дорожной карты) да/нет, сокращение неэффективны х расходов, тыс.руб.</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1,5</w:t>
            </w:r>
          </w:p>
        </w:tc>
        <w:tc>
          <w:tcPr>
            <w:tcW w:w="710"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1,7</w:t>
            </w:r>
          </w:p>
        </w:tc>
        <w:tc>
          <w:tcPr>
            <w:tcW w:w="710"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1,7</w:t>
            </w:r>
          </w:p>
        </w:tc>
        <w:tc>
          <w:tcPr>
            <w:tcW w:w="786"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1,7</w:t>
            </w:r>
          </w:p>
        </w:tc>
        <w:tc>
          <w:tcPr>
            <w:tcW w:w="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1,7</w:t>
            </w:r>
          </w:p>
        </w:tc>
      </w:tr>
      <w:tr w:rsidR="00C854E1" w:rsidRPr="00024980" w:rsidTr="00575688">
        <w:trPr>
          <w:trHeight w:val="201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r>
      <w:tr w:rsidR="00C854E1" w:rsidRPr="00024980" w:rsidTr="00575688">
        <w:trPr>
          <w:trHeight w:val="29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5.9.</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Проведение оценки эффективности расходов на транспортные услуги в органах местного самоуправления в Республике Мордовия и муниципальных учреждениях</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 осуществлять оценку эффективности расходов на транспортные услуги в разрезе органов местного самоуправлени я  и муниципальны х учреждений с целью определения неэффективны х расходов по данному направлению</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принятие соответствующ его нормативного правового акта (дорожной карты) да/нет, сокращение неэффективны х расходов, тыс.руб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распоряжен ие Правительс тва РМ от 03.04.2019г</w:t>
            </w:r>
            <w:r w:rsidRPr="00024980">
              <w:rPr>
                <w:sz w:val="20"/>
                <w:szCs w:val="20"/>
              </w:rPr>
              <w:br/>
              <w:t>№236р</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0,1</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0,1</w:t>
            </w:r>
          </w:p>
        </w:tc>
        <w:tc>
          <w:tcPr>
            <w:tcW w:w="710"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0,1</w:t>
            </w:r>
          </w:p>
        </w:tc>
        <w:tc>
          <w:tcPr>
            <w:tcW w:w="786" w:type="dxa"/>
            <w:gridSpan w:val="2"/>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0,1</w:t>
            </w:r>
          </w:p>
        </w:tc>
        <w:tc>
          <w:tcPr>
            <w:tcW w:w="710" w:type="dxa"/>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0,1</w:t>
            </w:r>
          </w:p>
        </w:tc>
      </w:tr>
      <w:tr w:rsidR="00C854E1" w:rsidRPr="00024980" w:rsidTr="00575688">
        <w:trPr>
          <w:trHeight w:val="255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5.10.</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Мониторинг темпов роста расходов на оплату труда работников муниципальных учреждений муниципального образования</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Анализ заработной платы работников муниципальны х учреждений</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Управление по социальной работе администрации Инсарского муниципального района, Финансовое управление администрации Инсарского муниципального района</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ежеквартал ьно</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выполнение целевых показателей соотношения заработной платы руководителей муниципальны х учреждений к средней заработной плате работников ,да/ 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Утверждени е нормативно</w:t>
            </w:r>
            <w:r w:rsidRPr="00024980">
              <w:rPr>
                <w:sz w:val="20"/>
                <w:szCs w:val="20"/>
              </w:rPr>
              <w:br/>
              <w:t>-правовыми актами соотношени я заработной платы руководите лей муниципаль ных учреждений к средней заработной плате работников</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t>Итого по разделу</w:t>
            </w:r>
          </w:p>
        </w:tc>
        <w:tc>
          <w:tcPr>
            <w:tcW w:w="791"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2,8</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2044,1</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31,1</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3,1</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3,1</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lastRenderedPageBreak/>
              <w:t>6</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Совершенствование системы закупок для муниципальных нужд</w:t>
            </w:r>
          </w:p>
        </w:tc>
      </w:tr>
      <w:tr w:rsidR="00C854E1" w:rsidRPr="00024980" w:rsidTr="00575688">
        <w:trPr>
          <w:trHeight w:val="127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6.1.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Централизация закупок для нужд муниципальных заказчиков.</w:t>
            </w:r>
            <w:r w:rsidRPr="00024980">
              <w:rPr>
                <w:sz w:val="20"/>
                <w:szCs w:val="20"/>
              </w:rPr>
              <w:br/>
              <w:t>Организация совместных закупок (продуктов питания, программные продукты для ПК и т.д..) для нужд муниципальных заказчиков</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Механизм реализации мероприятия с учетом принятых на территории Республики Мордовия решений о централизации закупок (по соглашениям с муниципальны ми районами свыше 1 млн. руб. и про предоставлени и субсидий) предусматрива ет направление муниципальны ми заказчиками районного уровня в уполномоченн ое учреждение субъекта заявок на осуществление закупок в соответствии с утвержденным в республике порядком взаимодействи я (постановление Правительства Республики Мордовия от 30 декабря</w:t>
            </w:r>
            <w:r w:rsidRPr="00024980">
              <w:rPr>
                <w:sz w:val="20"/>
                <w:szCs w:val="20"/>
              </w:rPr>
              <w:br/>
              <w:t>2013 г. № 587</w:t>
            </w:r>
            <w:r w:rsidRPr="00024980">
              <w:rPr>
                <w:sz w:val="20"/>
                <w:szCs w:val="20"/>
              </w:rPr>
              <w:br/>
              <w:t>«О мерах по</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Управление по социальной работе администрации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Экономия бюджетных средств за счет централизации закупок для нужд муниципальны х заказчиков,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204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6.2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Не допускать более 15 процентного  превышения цен на закупаемые по муниципальным контрактами договорам товары (работы, услуги) над средневзвешенной ценой, сложившейся по итогам проведенных закупок, автоматически сформированной в региональной информационной системе в сфере закупок Республики Мордовия</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204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6.3</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Осуществлять не позднее, чем 1 июля 2019г. Закупки товаров (работ, услуг) заказчиками муниципального образования исключительно  через региональтную информационную сисмтему в сфере закупок Республики Мордовия, включая закупки малого объема через модуль "Малые</w:t>
            </w:r>
            <w:r w:rsidRPr="00024980">
              <w:rPr>
                <w:sz w:val="20"/>
                <w:szCs w:val="20"/>
              </w:rPr>
              <w:br/>
              <w:t>закупки" Республики Мордовия</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01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677"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127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6.4</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Увеличение доли заявок заказчиков, консолидированных (объединенных) в составе совместных закупок (по сравнению с аналогичным</w:t>
            </w:r>
            <w:r w:rsidRPr="00024980">
              <w:rPr>
                <w:sz w:val="20"/>
                <w:szCs w:val="20"/>
              </w:rPr>
              <w:br/>
              <w:t>периодом)</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01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677" w:type="dxa"/>
            <w:gridSpan w:val="4"/>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7</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системы мер социальной поддержки</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7.1.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Исключение мер, дублирующих или дополняющих региональные и федеральные</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инвентаризаци я законодательст ва о социальной поддержке; внесение изменений в нормативные правовые акты; проведение разъяснительно й работы с гражданами.</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w:t>
            </w:r>
            <w:r w:rsidRPr="00024980">
              <w:rPr>
                <w:sz w:val="20"/>
                <w:szCs w:val="20"/>
              </w:rPr>
              <w:br/>
              <w:t>муниципального района</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бюджетных расходов в результате исключения мер дублирующих или дополняющих федеральные,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7.2.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Отказ от индексации социальных выплат, установленных отдельным категориям граждан нормативными правовыми актами органов местного самоуправления</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выбор категорий граждан, социальные выплаты которым не будут индексировать ся</w:t>
            </w:r>
            <w:r w:rsidRPr="00024980">
              <w:rPr>
                <w:sz w:val="20"/>
                <w:szCs w:val="20"/>
              </w:rPr>
              <w:br w:type="page"/>
              <w:t>внесение изменений в муниципальное законодательст во</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w:t>
            </w:r>
            <w:r w:rsidRPr="00024980">
              <w:rPr>
                <w:sz w:val="20"/>
                <w:szCs w:val="20"/>
              </w:rPr>
              <w:br w:type="page"/>
              <w:t>района</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отсутствие решений об индексации социальных выплат,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7.3.</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Исключение мер, дублирующих или дополняющих региональные и федеральные</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инвентаризаци я законодательст ва о социальной поддержке; внесение изменений в нормативные правовые акты; проведение разъяснительно й работы с гражданами.</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 xml:space="preserve">Администрация Инсарского муниципального района, Финансовое управление администрации Инсарского муниципальнолго района, Управление по социальной работе администрации </w:t>
            </w:r>
            <w:r w:rsidRPr="00024980">
              <w:rPr>
                <w:sz w:val="20"/>
                <w:szCs w:val="20"/>
              </w:rPr>
              <w:lastRenderedPageBreak/>
              <w:t>Инсарского</w:t>
            </w:r>
            <w:r w:rsidRPr="00024980">
              <w:rPr>
                <w:sz w:val="20"/>
                <w:szCs w:val="20"/>
              </w:rPr>
              <w:br/>
              <w:t>муниципального района</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бюджетных расходов в результате исключения мер дублирующих или дополняющих федеральные,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r>
      <w:tr w:rsidR="00C854E1" w:rsidRPr="00024980" w:rsidTr="00575688">
        <w:trPr>
          <w:trHeight w:val="153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7.4.</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Введение критериев нуждаемости в порядок назначения и предоставления мер социальной поддержки</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проведение аудита системы мер социальной поддержки и механизмов их предоставлени я;</w:t>
            </w:r>
            <w:r w:rsidRPr="00024980">
              <w:rPr>
                <w:sz w:val="20"/>
                <w:szCs w:val="20"/>
              </w:rPr>
              <w:br/>
              <w:t>изменение условий предоставлени я ряда выплат с учетом введения критериев нуждаемости; внесение соответствующ их поправок региональное в законодательство</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Финансовое управление администрации Инсарского муниципальнолго района, Управление по социальной работе администрации Инсарского муниципального района</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бюджетных расходов в результате введения критериев нуждаемости,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7.5.</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Повышение периодичности и эффективности проверки права граждан на получение различных мер социальной поддержки</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принятие решения о повышении периодичности проверки права граждан на получение мер социальной поддержки до 1 раза в год и внесение соответствующ их поправок в муниципальное законодательст во;</w:t>
            </w:r>
            <w:r w:rsidRPr="00024980">
              <w:rPr>
                <w:sz w:val="20"/>
                <w:szCs w:val="20"/>
              </w:rPr>
              <w:br/>
              <w:t xml:space="preserve">развитие межведомствен ного электронного </w:t>
            </w:r>
            <w:r w:rsidRPr="00024980">
              <w:rPr>
                <w:sz w:val="20"/>
                <w:szCs w:val="20"/>
              </w:rPr>
              <w:lastRenderedPageBreak/>
              <w:t>информационн ого взаимодействи</w:t>
            </w:r>
            <w:r w:rsidRPr="00024980">
              <w:rPr>
                <w:sz w:val="20"/>
                <w:szCs w:val="20"/>
              </w:rPr>
              <w:br/>
              <w:t>я</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бюджетных расходов в результате повышение частоты и эффективности проверки права граждан на получение различных мер социальной поддержки, да/ 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r>
      <w:tr w:rsidR="00C854E1" w:rsidRPr="00024980" w:rsidTr="00575688">
        <w:trPr>
          <w:trHeight w:val="153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7.6.</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Исключение членов семьи носителя льгот из получателей мер</w:t>
            </w:r>
            <w:r w:rsidRPr="00024980">
              <w:rPr>
                <w:sz w:val="20"/>
                <w:szCs w:val="20"/>
              </w:rPr>
              <w:br/>
              <w:t>социальной поддержки</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внесение изменений в муниципальное</w:t>
            </w:r>
            <w:r w:rsidRPr="00024980">
              <w:rPr>
                <w:sz w:val="20"/>
                <w:szCs w:val="20"/>
              </w:rPr>
              <w:br/>
              <w:t>законодательство</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w:t>
            </w:r>
            <w:r w:rsidRPr="00024980">
              <w:rPr>
                <w:sz w:val="20"/>
                <w:szCs w:val="20"/>
              </w:rPr>
              <w:br/>
              <w:t>района, Финансовое управление администрации Инсарского муниципального района, Управление по социальной работе администрации Инсарского</w:t>
            </w:r>
            <w:r w:rsidRPr="00024980">
              <w:rPr>
                <w:sz w:val="20"/>
                <w:szCs w:val="20"/>
              </w:rPr>
              <w:br/>
              <w:t>муниципального района</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сокращение бюджетных расходов в результате исключения членов семьи носителя льгот из получателей мер социальной поддержки,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7.7.</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Повышение эффективности учета доходов граждан при предоставлении адресных мер социальной поддержки</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введение процедуры вменения доходов индивидуальн ым предпринимате лям, предоставивши м налоговые декларации с нулевыми доходами, а также неработающим гражданам трудоспособно го возраста;отмен а возможности самостоятельн ого декларировани я доходов, которые </w:t>
            </w:r>
            <w:r w:rsidRPr="00024980">
              <w:rPr>
                <w:sz w:val="20"/>
                <w:szCs w:val="20"/>
              </w:rPr>
              <w:lastRenderedPageBreak/>
              <w:t>не п</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бюджетных расходов в результате повышения эффективности учета доходов граждан при предоставлени и адресных мер социальной поддержки, да/ 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нет</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lastRenderedPageBreak/>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8</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субсидий</w:t>
            </w:r>
          </w:p>
        </w:tc>
      </w:tr>
      <w:tr w:rsidR="00C854E1" w:rsidRPr="00024980" w:rsidTr="00575688">
        <w:trPr>
          <w:trHeight w:val="51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8.1.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Оптимизация расходов на предоставление отдельных субсидий юридическим лицам</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отмена неэффективны х субсидий контроль за целевым использование м субсидий</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органы местного самоуправления Инсарского муниципального района(по согласованию)</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бюджетных расходов, тыс.руб.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76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8.1.1.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Оптимизация расходов на предоставление субсидий некоммерческим организациям в</w:t>
            </w:r>
            <w:r w:rsidRPr="00024980">
              <w:rPr>
                <w:sz w:val="20"/>
                <w:szCs w:val="20"/>
              </w:rPr>
              <w:br/>
              <w:t>области физической культуры и спорта</w:t>
            </w: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бюджетных расходов, тыс.руб.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9</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Повышение эффективности расходов на жилищно-коммунальное хозяйство</w:t>
            </w:r>
          </w:p>
        </w:tc>
      </w:tr>
      <w:tr w:rsidR="00C854E1" w:rsidRPr="00024980" w:rsidTr="00575688">
        <w:trPr>
          <w:trHeight w:val="229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9.1.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 xml:space="preserve">Реализация первоочередных мероприятий по переводу  систем и объектов  на энергоэффективные технологии по каждому органу исполнительной власти Республики Мордовия и подведомственным </w:t>
            </w:r>
            <w:r w:rsidRPr="00024980">
              <w:rPr>
                <w:sz w:val="20"/>
                <w:szCs w:val="20"/>
              </w:rPr>
              <w:lastRenderedPageBreak/>
              <w:t>государственным учреждениям, органам местного самоуправления Республики Мордовия и подведомственным муниципальным учреждениям.</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проведение мероприятий по переводу систем и объектов  на энергоэффекти вные технологии</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w:t>
            </w:r>
            <w:r w:rsidRPr="00024980">
              <w:rPr>
                <w:sz w:val="20"/>
                <w:szCs w:val="20"/>
              </w:rPr>
              <w:lastRenderedPageBreak/>
              <w:t>района, Органы местного самоуправления поселений Инсарского муниципального района (по согласованию)</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объем экономии бюджетных средств при реализации мероприятий по переводу систем и объектов  на энергоэффекти вные технологии, тыс.руб.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50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50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50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30</w:t>
            </w:r>
          </w:p>
        </w:tc>
      </w:tr>
      <w:tr w:rsidR="00C854E1" w:rsidRPr="00024980" w:rsidTr="00575688">
        <w:trPr>
          <w:trHeight w:val="153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rPr>
            </w:pPr>
            <w:r w:rsidRPr="00024980">
              <w:rPr>
                <w:color w:val="000000"/>
              </w:rPr>
              <w:lastRenderedPageBreak/>
              <w:t>9.2.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Создание единых муниципальных бюджетных учреждений в сфере жилищно-куммунального хозяйства, энергетики и благоустройства</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проведение мероприятий по созданию единых муниципальных бюджетных учреждений в сфере жилищно-куммунального хозяйства, энергетики и благоустройства</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Органы местного самоуправления поселений Инсарского муниципального района (по согласованию)</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4кв.2020г</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Создание единых муниципальных бюджетных учреждений в сфере жилищно-куммунального хозяйства, энергетики и благоустройства,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r>
      <w:tr w:rsidR="00C854E1" w:rsidRPr="00024980" w:rsidTr="00575688">
        <w:trPr>
          <w:trHeight w:val="127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rPr>
            </w:pPr>
            <w:r w:rsidRPr="00024980">
              <w:rPr>
                <w:color w:val="000000"/>
              </w:rPr>
              <w:t>9.3.</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Заключение и реализация энергосервисных контрактов</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Заключение  энергосервисных контрактов</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Органы местного самоуправления поселений Инсарского муниципального района (по согласованию)</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 2020г</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снижение энергопотребления,%</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10</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2,5</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2,5</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2,5</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2,5</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0,0</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52,5</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52,5</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52,5</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32,5</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10</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Мероприятия по повышению качества бюджетного планирования</w:t>
            </w:r>
          </w:p>
        </w:tc>
      </w:tr>
      <w:tr w:rsidR="00C854E1" w:rsidRPr="00024980" w:rsidTr="00575688">
        <w:trPr>
          <w:trHeight w:val="178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10.1.</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Повышение эффективности программных расходов бюджета муниципального образования</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повышение эффективности программных расходов муниципальног о образования достигается с помощью следующих мероприятий:увеличение доли программных расходов в бюджете муниципального образования; подготовка сводного годового доклада о ходе реализации муниципальных программ и с публикацией сведений об оценке эффективности реализации муниципальных программ за отчетный финансовый год;подготовка предложений о целесообразности дальнейшей реализации муниципальных программ и (или) отдельных мероприятий, оцененных по итогам отчетного года как </w:t>
            </w:r>
            <w:r w:rsidRPr="00024980">
              <w:rPr>
                <w:sz w:val="20"/>
                <w:szCs w:val="20"/>
              </w:rPr>
              <w:lastRenderedPageBreak/>
              <w:t>"неэффективные"; проведение оценки объема неэффективных программ расходов и определение приоритетов использования сэкономленных средств</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110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неэффективны х расходов бюджета, всего, в т.ч.объем бюджетных расходов, перераспределе нный на приоритетные направления расходов,</w:t>
            </w:r>
            <w:r w:rsidRPr="00024980">
              <w:rPr>
                <w:sz w:val="20"/>
                <w:szCs w:val="20"/>
              </w:rPr>
              <w:br/>
              <w:t>да/нет</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Постановле ния Администра ций муниципаль ных образовани й, решение о бюджете муниципаль ного образования</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408"/>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102"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592"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доля расходов бюджетов муниципальны х районов (городского округа) Республики Мордовия, формируемых в рамках программ, %</w:t>
            </w: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менее 80%</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менее 82%</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менее 84%</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менее 86%</w:t>
            </w:r>
          </w:p>
        </w:tc>
        <w:tc>
          <w:tcPr>
            <w:tcW w:w="78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менее 88%</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менее 90%</w:t>
            </w:r>
          </w:p>
        </w:tc>
      </w:tr>
      <w:tr w:rsidR="00C854E1" w:rsidRPr="00024980" w:rsidTr="00575688">
        <w:trPr>
          <w:trHeight w:val="75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102"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592"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r>
      <w:tr w:rsidR="00C854E1" w:rsidRPr="00024980" w:rsidTr="00575688">
        <w:trPr>
          <w:trHeight w:val="75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102"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592"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r>
      <w:tr w:rsidR="00C854E1" w:rsidRPr="00024980" w:rsidTr="00575688">
        <w:trPr>
          <w:trHeight w:val="900"/>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10.2.</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color w:val="000000"/>
                <w:sz w:val="20"/>
                <w:szCs w:val="20"/>
              </w:rPr>
            </w:pPr>
            <w:r w:rsidRPr="00024980">
              <w:rPr>
                <w:sz w:val="20"/>
                <w:szCs w:val="20"/>
              </w:rPr>
              <w:t>Утверждение бюджетов муниципальных</w:t>
            </w:r>
            <w:r w:rsidRPr="00024980">
              <w:rPr>
                <w:sz w:val="20"/>
                <w:szCs w:val="20"/>
              </w:rPr>
              <w:br/>
              <w:t>образований на 3 летний период</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утвердить</w:t>
            </w:r>
            <w:r w:rsidRPr="00024980">
              <w:rPr>
                <w:sz w:val="20"/>
                <w:szCs w:val="20"/>
              </w:rPr>
              <w:br/>
              <w:t>бюджеты муниципальны х образований</w:t>
            </w:r>
            <w:r w:rsidRPr="00024980">
              <w:rPr>
                <w:sz w:val="20"/>
                <w:szCs w:val="20"/>
              </w:rPr>
              <w:br/>
              <w:t>на 3 летний период</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w:t>
            </w:r>
            <w:r w:rsidRPr="00024980">
              <w:rPr>
                <w:sz w:val="20"/>
                <w:szCs w:val="20"/>
              </w:rPr>
              <w:br/>
              <w:t>района, Финансовое управлени еадминистрации Инсарского муниципального района, Органы местного самоуправления поселений Инсарского муниципального</w:t>
            </w:r>
            <w:r w:rsidRPr="00024980">
              <w:rPr>
                <w:sz w:val="20"/>
                <w:szCs w:val="20"/>
              </w:rPr>
              <w:br/>
              <w:t>района (по согласованию)</w:t>
            </w:r>
          </w:p>
        </w:tc>
        <w:tc>
          <w:tcPr>
            <w:tcW w:w="110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доля муниципальны х образований</w:t>
            </w:r>
            <w:r w:rsidRPr="00024980">
              <w:rPr>
                <w:sz w:val="20"/>
                <w:szCs w:val="20"/>
              </w:rPr>
              <w:br/>
              <w:t>муниципальног о района в Республике Мордовия, утвердивших бюджеты на очередной финансовый год и плановый период, %</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Решения о бюджете муниципаль</w:t>
            </w:r>
            <w:r w:rsidRPr="00024980">
              <w:rPr>
                <w:sz w:val="20"/>
                <w:szCs w:val="20"/>
              </w:rPr>
              <w:br/>
              <w:t>ных образований</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1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86"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100%</w:t>
            </w:r>
          </w:p>
        </w:tc>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100%</w:t>
            </w:r>
          </w:p>
        </w:tc>
      </w:tr>
      <w:tr w:rsidR="00C854E1" w:rsidRPr="00024980" w:rsidTr="00575688">
        <w:trPr>
          <w:trHeight w:val="121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102"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592"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r>
      <w:tr w:rsidR="00C854E1" w:rsidRPr="00024980" w:rsidTr="00575688">
        <w:trPr>
          <w:trHeight w:val="229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10.3.</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Отказ от принятия новых расходных обязательств, увеличения действующих расходных обязательств, не обеспеченных собственными доходами</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Формирование реестра расходных обязательств, не отнесенных к полномочиям муниципальног о образования, выработка предложений по оптимизации</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w:t>
            </w:r>
            <w:r w:rsidRPr="00024980">
              <w:rPr>
                <w:sz w:val="20"/>
                <w:szCs w:val="20"/>
              </w:rPr>
              <w:lastRenderedPageBreak/>
              <w:t>самоуправления поселений Инсарского муниципального района (по согласованию)</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ежегодно</w:t>
            </w:r>
          </w:p>
        </w:tc>
        <w:tc>
          <w:tcPr>
            <w:tcW w:w="1592"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объем новых расходных обязательств, увеличение действующих расходных обязательств, не обеспеченных собственными доходами, тыс. руб.</w:t>
            </w:r>
          </w:p>
        </w:tc>
        <w:tc>
          <w:tcPr>
            <w:tcW w:w="1303" w:type="dxa"/>
            <w:gridSpan w:val="3"/>
            <w:tcBorders>
              <w:top w:val="nil"/>
              <w:left w:val="nil"/>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Формирование реестра расходных обязательств, не отнесенных к полномочиям муниципального образования</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0</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0</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0</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0</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lastRenderedPageBreak/>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11</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Управление муниципальным долгом</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11.1.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Улучшение структуры муниципального долга</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замена краткосрочных кредитов средне- и долгосрочным и</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sz w:val="20"/>
                <w:szCs w:val="20"/>
              </w:rPr>
              <w:t>Администрация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 района (по</w:t>
            </w:r>
            <w:r w:rsidRPr="00024980">
              <w:rPr>
                <w:sz w:val="20"/>
                <w:szCs w:val="20"/>
              </w:rPr>
              <w:br/>
              <w:t>согласованию)</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на обслуживание муниципальног о долга в результате привлечения среднесрочных банковских кредитов, тыс. 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11.2.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Ограничение объемов предоставления муниципальных гарантий</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предоставлени е гос. гарантий только по проектам, обеспечивающ им рост налогооблагае мой базы в среднесрочной перспективе, и только при наличии соответствующ его обеспечения</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Администрация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 </w:t>
            </w:r>
            <w:r w:rsidRPr="00024980">
              <w:rPr>
                <w:sz w:val="20"/>
                <w:szCs w:val="20"/>
              </w:rPr>
              <w:lastRenderedPageBreak/>
              <w:t>района (по согласованию)</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ежегодно</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сокращение расходов, связанных с необходимость ю исполнения гарантийных обязательств, тыс. руб.</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Решения о бюджете муниципаль ных образований</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660"/>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11.3.</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внесение проекта решения о бюджете в совет депутатов, предусматрива ющего дефицит бюджета муниципальны х образований ниже предельно допустимого бюджетным законодательст вом уровня; утверждение проекта решения о бюджете; соблюдение ограничения по дефициту бюджета муниципальног о образования в процессе исполнения</w:t>
            </w:r>
            <w:r w:rsidRPr="00024980">
              <w:rPr>
                <w:sz w:val="20"/>
                <w:szCs w:val="20"/>
              </w:rPr>
              <w:br/>
              <w:t>бюджета</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110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ежегодно</w:t>
            </w:r>
          </w:p>
        </w:tc>
        <w:tc>
          <w:tcPr>
            <w:tcW w:w="1592" w:type="dxa"/>
            <w:gridSpan w:val="3"/>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объем дефицита бюджета муниципальног о образования, %</w:t>
            </w:r>
          </w:p>
        </w:tc>
        <w:tc>
          <w:tcPr>
            <w:tcW w:w="1303" w:type="dxa"/>
            <w:gridSpan w:val="3"/>
            <w:vMerge w:val="restart"/>
            <w:tcBorders>
              <w:top w:val="nil"/>
              <w:left w:val="single" w:sz="4" w:space="0" w:color="auto"/>
              <w:bottom w:val="single" w:sz="4" w:space="0" w:color="auto"/>
              <w:right w:val="single" w:sz="4" w:space="0" w:color="auto"/>
            </w:tcBorders>
            <w:shd w:val="clear" w:color="000000" w:fill="FFFFFF"/>
            <w:vAlign w:val="center"/>
            <w:hideMark/>
          </w:tcPr>
          <w:p w:rsidR="00C854E1" w:rsidRPr="00024980" w:rsidRDefault="00C854E1" w:rsidP="00575688">
            <w:pPr>
              <w:jc w:val="center"/>
              <w:rPr>
                <w:sz w:val="20"/>
                <w:szCs w:val="20"/>
              </w:rPr>
            </w:pPr>
            <w:r w:rsidRPr="00024980">
              <w:rPr>
                <w:sz w:val="20"/>
                <w:szCs w:val="20"/>
              </w:rPr>
              <w:t>Решения о бюджете муниципаль ных образовани й</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более 10%</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более 10%</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более 10%</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более 10%</w:t>
            </w:r>
          </w:p>
        </w:tc>
        <w:tc>
          <w:tcPr>
            <w:tcW w:w="78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более 10%</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не более 10%</w:t>
            </w:r>
          </w:p>
        </w:tc>
      </w:tr>
      <w:tr w:rsidR="00C854E1" w:rsidRPr="00024980" w:rsidTr="00575688">
        <w:trPr>
          <w:trHeight w:val="1545"/>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102"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592"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r>
      <w:tr w:rsidR="00C854E1" w:rsidRPr="00024980" w:rsidTr="00575688">
        <w:trPr>
          <w:trHeight w:val="331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11.4.</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Наличие графика погашения муниципального долга между муниципальным районом и поселениями</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инвентаризаци я долга поселений перед муниципальны м районом; согласование графика погашения муниципальног о долга с Министерство м финансов Республики Мордовия; заключение соглашений; предоставлени е информации в Министерство финансов Республики Мордовия</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1102"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2019 г.</w:t>
            </w:r>
          </w:p>
        </w:tc>
        <w:tc>
          <w:tcPr>
            <w:tcW w:w="1592"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утверждение графика,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Соглашение о реструктури зации задолженно сти Инсарского муниципаль ного района по бюджетным кредитам, предоставле нным из республика нского бюджета Республики Мордовия</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12</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расходов на информационно-коммуникационные технологии</w:t>
            </w:r>
          </w:p>
        </w:tc>
      </w:tr>
      <w:tr w:rsidR="00C854E1" w:rsidRPr="00024980" w:rsidTr="00575688">
        <w:trPr>
          <w:trHeight w:val="1275"/>
        </w:trPr>
        <w:tc>
          <w:tcPr>
            <w:tcW w:w="557"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12.1.</w:t>
            </w:r>
          </w:p>
        </w:tc>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Оптимизация расходов на услуги связи</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 xml:space="preserve">проведение аудита существующих договоров на оказание услуг связи (фиксированно й, мобильной) и доступа в сеть "интернет"опти мизация затрат на услуги </w:t>
            </w:r>
            <w:r w:rsidRPr="00024980">
              <w:rPr>
                <w:sz w:val="20"/>
                <w:szCs w:val="20"/>
              </w:rPr>
              <w:lastRenderedPageBreak/>
              <w:t>фиксированной телефонии за счёт внедрения ip-телефонии на базе опорно- транзитной телефонной станции мультисервисн ой сети скоростной информационн ой магистрали органов государственно й власти и местного самоуправлени я Республики Мордови</w:t>
            </w:r>
          </w:p>
        </w:tc>
        <w:tc>
          <w:tcPr>
            <w:tcW w:w="196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 xml:space="preserve">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w:t>
            </w:r>
            <w:r w:rsidRPr="00024980">
              <w:rPr>
                <w:sz w:val="20"/>
                <w:szCs w:val="20"/>
              </w:rPr>
              <w:lastRenderedPageBreak/>
              <w:t>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1244"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ежегодно</w:t>
            </w:r>
          </w:p>
        </w:tc>
        <w:tc>
          <w:tcPr>
            <w:tcW w:w="145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отказ от неиспользуемы х услуг. стоимость в договорах соответствует среднерыночно й стоимости данных услуг.телефон, да/нет</w:t>
            </w:r>
          </w:p>
        </w:tc>
        <w:tc>
          <w:tcPr>
            <w:tcW w:w="1303"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8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c>
          <w:tcPr>
            <w:tcW w:w="710" w:type="dxa"/>
            <w:vMerge w:val="restart"/>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да</w:t>
            </w:r>
          </w:p>
        </w:tc>
      </w:tr>
      <w:tr w:rsidR="00C854E1" w:rsidRPr="00024980" w:rsidTr="00575688">
        <w:trPr>
          <w:trHeight w:val="4080"/>
        </w:trPr>
        <w:tc>
          <w:tcPr>
            <w:tcW w:w="557"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826"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4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961"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244"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145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ые соединения между сотрудниками органов местного самоуправлени я совершаются через опорно- транзитную телефонную станцию мультисервисн ой сети скоростной информационн ой магистрали органов государственно й власти и местного самоуправлени я Республики Мордовия и не тарифицируют ся. снижение расходов на услуги стационарной голосовой связи, да/нет</w:t>
            </w:r>
          </w:p>
        </w:tc>
        <w:tc>
          <w:tcPr>
            <w:tcW w:w="1303" w:type="dxa"/>
            <w:gridSpan w:val="3"/>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91"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color w:val="000000"/>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86" w:type="dxa"/>
            <w:gridSpan w:val="2"/>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c>
          <w:tcPr>
            <w:tcW w:w="710" w:type="dxa"/>
            <w:vMerge/>
            <w:tcBorders>
              <w:top w:val="nil"/>
              <w:left w:val="single" w:sz="4" w:space="0" w:color="auto"/>
              <w:bottom w:val="single" w:sz="4" w:space="0" w:color="auto"/>
              <w:right w:val="single" w:sz="4" w:space="0" w:color="auto"/>
            </w:tcBorders>
            <w:vAlign w:val="center"/>
            <w:hideMark/>
          </w:tcPr>
          <w:p w:rsidR="00C854E1" w:rsidRPr="00024980" w:rsidRDefault="00C854E1" w:rsidP="00575688">
            <w:pPr>
              <w:rPr>
                <w:sz w:val="20"/>
                <w:szCs w:val="20"/>
              </w:rPr>
            </w:pPr>
          </w:p>
        </w:tc>
      </w:tr>
      <w:tr w:rsidR="00C854E1" w:rsidRPr="00024980" w:rsidTr="00575688">
        <w:trPr>
          <w:trHeight w:val="204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lastRenderedPageBreak/>
              <w:t>12.2.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Разработка и реализация муниципальной программы цифровой трансформации</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разработка и утверждение нормативного правового акта</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w:t>
            </w:r>
            <w:r w:rsidRPr="00024980">
              <w:rPr>
                <w:sz w:val="20"/>
                <w:szCs w:val="20"/>
              </w:rPr>
              <w:br/>
              <w:t>района, Финансовое управление администрации Инсарского муниципального района, Управление по социальной работе администрации Инсарского</w:t>
            </w:r>
            <w:r w:rsidRPr="00024980">
              <w:rPr>
                <w:sz w:val="20"/>
                <w:szCs w:val="20"/>
              </w:rPr>
              <w:br/>
              <w:t>муниципального района</w:t>
            </w:r>
          </w:p>
        </w:tc>
        <w:tc>
          <w:tcPr>
            <w:tcW w:w="1244"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на постоянной основе</w:t>
            </w:r>
          </w:p>
        </w:tc>
        <w:tc>
          <w:tcPr>
            <w:tcW w:w="145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xml:space="preserve"> типовые целевые показатели утверждены распоряжением правительства Республики Мордовия от 30апреля 2019г №313-р,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r>
      <w:tr w:rsidR="00C854E1" w:rsidRPr="00024980" w:rsidTr="00575688">
        <w:trPr>
          <w:trHeight w:val="204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12.3.</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Согласование технических заданий, проектов контрактов на закупку товаров, работ, услуг для муниципальных нужд в сфере информационно-коммуникационных техноглогий</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Получение письменных заключений Мининформсвязи РМ в части согласования документации на закупку товаров, работ, услуг в сфере информационно-коммуникационных технологий для муниципальных нужд</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w:t>
            </w:r>
          </w:p>
        </w:tc>
        <w:tc>
          <w:tcPr>
            <w:tcW w:w="1244"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постоянно</w:t>
            </w:r>
          </w:p>
        </w:tc>
        <w:tc>
          <w:tcPr>
            <w:tcW w:w="145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снижение объема расходов местного бюджета на закупку товаров, работ, услуг в сфере ИКТ, в том числе путем выбора оптимальных технических характеристик закупаемых товаров, работ, услуг,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r>
      <w:tr w:rsidR="00C854E1" w:rsidRPr="00024980" w:rsidTr="00575688">
        <w:trPr>
          <w:trHeight w:val="10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12.4</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 xml:space="preserve">Мероприятия по инветаризации ИКТ-инфраструктуры с целью равномерного распределения затрат на обновление </w:t>
            </w:r>
            <w:r w:rsidRPr="00024980">
              <w:rPr>
                <w:sz w:val="20"/>
                <w:szCs w:val="20"/>
              </w:rPr>
              <w:lastRenderedPageBreak/>
              <w:t>технических и программых средств</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Определение путей модернизации существующей ИКТ-инфраструктуры, выработка рекомендаций по оптимизации затрат на ИКТ-</w:t>
            </w:r>
            <w:r w:rsidRPr="00024980">
              <w:rPr>
                <w:sz w:val="20"/>
                <w:szCs w:val="20"/>
              </w:rPr>
              <w:lastRenderedPageBreak/>
              <w:t>инфраструктуру</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lastRenderedPageBreak/>
              <w:t>Администрация Инсарского муниципального района</w:t>
            </w:r>
          </w:p>
        </w:tc>
        <w:tc>
          <w:tcPr>
            <w:tcW w:w="1244"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на постоянной основе</w:t>
            </w:r>
          </w:p>
        </w:tc>
        <w:tc>
          <w:tcPr>
            <w:tcW w:w="145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Оценка эффективности выявление недостатков пи проведении мероприятий по информатизац</w:t>
            </w:r>
            <w:r w:rsidRPr="00024980">
              <w:rPr>
                <w:color w:val="000000"/>
                <w:sz w:val="20"/>
                <w:szCs w:val="20"/>
              </w:rPr>
              <w:lastRenderedPageBreak/>
              <w:t>ии, да/нет</w:t>
            </w:r>
          </w:p>
        </w:tc>
        <w:tc>
          <w:tcPr>
            <w:tcW w:w="1303" w:type="dxa"/>
            <w:gridSpan w:val="3"/>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lastRenderedPageBreak/>
              <w:t> </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86"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c>
          <w:tcPr>
            <w:tcW w:w="71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да</w:t>
            </w:r>
          </w:p>
        </w:tc>
      </w:tr>
      <w:tr w:rsidR="00C854E1" w:rsidRPr="00024980" w:rsidTr="00575688">
        <w:trPr>
          <w:trHeight w:val="255"/>
        </w:trPr>
        <w:tc>
          <w:tcPr>
            <w:tcW w:w="1028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lastRenderedPageBreak/>
              <w:t>Итого по разделу</w:t>
            </w:r>
          </w:p>
        </w:tc>
        <w:tc>
          <w:tcPr>
            <w:tcW w:w="79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86"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710" w:type="dxa"/>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5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13</w:t>
            </w:r>
          </w:p>
        </w:tc>
        <w:tc>
          <w:tcPr>
            <w:tcW w:w="14141" w:type="dxa"/>
            <w:gridSpan w:val="21"/>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Меры по сокращению просроченной кредиторской задолженности консолидированного бюджета Республики Мордовия</w:t>
            </w:r>
          </w:p>
        </w:tc>
      </w:tr>
      <w:tr w:rsidR="00C854E1" w:rsidRPr="00024980" w:rsidTr="00575688">
        <w:trPr>
          <w:trHeight w:val="127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13.1.</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Предупреждение возникновения просроченной кредиторской задолженности по заработной плате за счет консолидированного бюджета Республики Мордовия</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формирование оперативной отчетности о</w:t>
            </w:r>
            <w:r w:rsidRPr="00024980">
              <w:rPr>
                <w:sz w:val="20"/>
                <w:szCs w:val="20"/>
              </w:rPr>
              <w:br/>
              <w:t>состоянии просроченной кредиторской задолженности по заработной плате</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органы местного самоуправления поселений, муниципальные учреждения Инсарского муниципального района</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отсутствие просроченной  кредиторской задолженности по заработной плате, млн. руб.</w:t>
            </w:r>
          </w:p>
        </w:tc>
        <w:tc>
          <w:tcPr>
            <w:tcW w:w="25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w:t>
            </w:r>
          </w:p>
        </w:tc>
        <w:tc>
          <w:tcPr>
            <w:tcW w:w="933"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w:t>
            </w:r>
          </w:p>
        </w:tc>
      </w:tr>
      <w:tr w:rsidR="00C854E1" w:rsidRPr="00024980" w:rsidTr="00575688">
        <w:trPr>
          <w:trHeight w:val="1785"/>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13.2.</w:t>
            </w:r>
          </w:p>
        </w:tc>
        <w:tc>
          <w:tcPr>
            <w:tcW w:w="1826"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rPr>
                <w:sz w:val="20"/>
                <w:szCs w:val="20"/>
              </w:rPr>
            </w:pPr>
            <w:r w:rsidRPr="00024980">
              <w:rPr>
                <w:sz w:val="20"/>
                <w:szCs w:val="20"/>
              </w:rPr>
              <w:t>Снижение доли просроченной кредиторской задолженности республиканского и местных бюджетов в расходах консолидированного бюджета  Республики Мордовия</w:t>
            </w:r>
          </w:p>
        </w:tc>
        <w:tc>
          <w:tcPr>
            <w:tcW w:w="1940"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проведение мониторинга, реструктуризац ии  и урегулировани и просроченной кредиторской задолженности муниципальны х учреждений</w:t>
            </w:r>
          </w:p>
        </w:tc>
        <w:tc>
          <w:tcPr>
            <w:tcW w:w="1961" w:type="dxa"/>
            <w:gridSpan w:val="2"/>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Администрация Инсарского муниципального района, органы местного самоуправления поселений, муниципальные учреждения Инсарского муниципального района</w:t>
            </w:r>
          </w:p>
        </w:tc>
        <w:tc>
          <w:tcPr>
            <w:tcW w:w="1017"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в течении года</w:t>
            </w:r>
          </w:p>
        </w:tc>
        <w:tc>
          <w:tcPr>
            <w:tcW w:w="1677" w:type="dxa"/>
            <w:gridSpan w:val="4"/>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sz w:val="20"/>
                <w:szCs w:val="20"/>
              </w:rPr>
            </w:pPr>
            <w:r w:rsidRPr="00024980">
              <w:rPr>
                <w:sz w:val="20"/>
                <w:szCs w:val="20"/>
              </w:rPr>
              <w:t>отношение просроченной кредиторской задолженности в расходах консолидированного бюджета Республики Мордовия к предыдущему периоду, %</w:t>
            </w:r>
          </w:p>
        </w:tc>
        <w:tc>
          <w:tcPr>
            <w:tcW w:w="251"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75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75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75</w:t>
            </w:r>
          </w:p>
        </w:tc>
        <w:tc>
          <w:tcPr>
            <w:tcW w:w="933"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75</w:t>
            </w:r>
          </w:p>
        </w:tc>
      </w:tr>
      <w:tr w:rsidR="00C854E1" w:rsidRPr="00024980" w:rsidTr="00575688">
        <w:trPr>
          <w:trHeight w:val="555"/>
        </w:trPr>
        <w:tc>
          <w:tcPr>
            <w:tcW w:w="9229"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854E1" w:rsidRPr="00024980" w:rsidRDefault="00C854E1" w:rsidP="00575688">
            <w:pPr>
              <w:rPr>
                <w:b/>
                <w:bCs/>
                <w:sz w:val="20"/>
                <w:szCs w:val="20"/>
              </w:rPr>
            </w:pPr>
            <w:r w:rsidRPr="00024980">
              <w:rPr>
                <w:b/>
                <w:bCs/>
                <w:sz w:val="20"/>
                <w:szCs w:val="20"/>
              </w:rPr>
              <w:t>Итого по разделу</w:t>
            </w:r>
          </w:p>
        </w:tc>
        <w:tc>
          <w:tcPr>
            <w:tcW w:w="992" w:type="dxa"/>
            <w:tcBorders>
              <w:top w:val="nil"/>
              <w:left w:val="nil"/>
              <w:bottom w:val="single" w:sz="4" w:space="0" w:color="auto"/>
              <w:right w:val="single" w:sz="4" w:space="0" w:color="auto"/>
            </w:tcBorders>
            <w:shd w:val="clear" w:color="auto" w:fill="auto"/>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c>
          <w:tcPr>
            <w:tcW w:w="933" w:type="dxa"/>
            <w:gridSpan w:val="2"/>
            <w:tcBorders>
              <w:top w:val="nil"/>
              <w:left w:val="nil"/>
              <w:bottom w:val="single" w:sz="4" w:space="0" w:color="auto"/>
              <w:right w:val="single" w:sz="4" w:space="0" w:color="auto"/>
            </w:tcBorders>
            <w:shd w:val="clear" w:color="auto" w:fill="auto"/>
            <w:noWrap/>
            <w:vAlign w:val="center"/>
            <w:hideMark/>
          </w:tcPr>
          <w:p w:rsidR="00C854E1" w:rsidRPr="00024980" w:rsidRDefault="00C854E1" w:rsidP="00575688">
            <w:pPr>
              <w:jc w:val="center"/>
              <w:rPr>
                <w:color w:val="000000"/>
                <w:sz w:val="20"/>
                <w:szCs w:val="20"/>
              </w:rPr>
            </w:pPr>
            <w:r w:rsidRPr="00024980">
              <w:rPr>
                <w:color w:val="000000"/>
                <w:sz w:val="20"/>
                <w:szCs w:val="20"/>
              </w:rPr>
              <w:t>0</w:t>
            </w:r>
          </w:p>
        </w:tc>
      </w:tr>
      <w:tr w:rsidR="00C854E1" w:rsidRPr="00024980" w:rsidTr="00575688">
        <w:trPr>
          <w:trHeight w:val="285"/>
        </w:trPr>
        <w:tc>
          <w:tcPr>
            <w:tcW w:w="9229" w:type="dxa"/>
            <w:gridSpan w:val="11"/>
            <w:tcBorders>
              <w:top w:val="single" w:sz="4" w:space="0" w:color="auto"/>
              <w:left w:val="single" w:sz="4" w:space="0" w:color="auto"/>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Всего, бюджетный эффект от реализации программы</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122128,2</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51828,1</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59215,3</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56053,6</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106758,4</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36472,4</w:t>
            </w:r>
          </w:p>
        </w:tc>
      </w:tr>
      <w:tr w:rsidR="00C854E1" w:rsidRPr="00024980" w:rsidTr="00575688">
        <w:trPr>
          <w:trHeight w:val="480"/>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Создание условий для развития налоговой базы и стимулирования инвестиционной активности</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119348,5</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40675,0</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50672,9</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50673,5</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100666,4</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30681,2</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2</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Расширение действующей налоговой базы с целью увеличения налогового потенциала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1738</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7241</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3488</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3939</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4104</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4282</w:t>
            </w:r>
          </w:p>
        </w:tc>
      </w:tr>
      <w:tr w:rsidR="00C854E1" w:rsidRPr="00024980" w:rsidTr="00575688">
        <w:trPr>
          <w:trHeight w:val="540"/>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3</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Мероприятия, направленные на повышение собираемости неналоговых доходов</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1039,5</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2748,1</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2955,8</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1355,5</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1359,4</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1471,6</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lastRenderedPageBreak/>
              <w:t>4</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расходов на муниципальное управление</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1,9</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1151,3</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2,1</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2,1</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573,1</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2,1</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5</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бюджетной сети и численности работников бюджетной сферы</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2,8</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2044,1</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31,1</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3,1</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3,1</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6</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Совершенствование системы закупок для муниципальных нужд</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7</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системы мер социальной поддержки</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8</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субсидий</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9</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Повышение эффективности расходов на жилищно-коммунальное хозяйство</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10,0</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52,5</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52,5</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52,5</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32,5</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10</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Мероприятия по повышению качества бюджетного планирования</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11</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Управление муниципальным долгом</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r>
      <w:tr w:rsidR="00C854E1" w:rsidRPr="00024980" w:rsidTr="00575688">
        <w:trPr>
          <w:trHeight w:val="37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12</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Оптимизация расходов на информационно-коммуникационные технологии</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r>
      <w:tr w:rsidR="00C854E1" w:rsidRPr="00024980" w:rsidTr="00575688">
        <w:trPr>
          <w:trHeight w:val="510"/>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rsidR="00C854E1" w:rsidRPr="00024980" w:rsidRDefault="00C854E1" w:rsidP="00575688">
            <w:pPr>
              <w:jc w:val="center"/>
              <w:rPr>
                <w:b/>
                <w:bCs/>
                <w:color w:val="000000"/>
                <w:sz w:val="20"/>
                <w:szCs w:val="20"/>
              </w:rPr>
            </w:pPr>
            <w:r w:rsidRPr="00024980">
              <w:rPr>
                <w:b/>
                <w:bCs/>
                <w:color w:val="000000"/>
                <w:sz w:val="20"/>
                <w:szCs w:val="20"/>
              </w:rPr>
              <w:t>13</w:t>
            </w:r>
          </w:p>
        </w:tc>
        <w:tc>
          <w:tcPr>
            <w:tcW w:w="8672" w:type="dxa"/>
            <w:gridSpan w:val="10"/>
            <w:tcBorders>
              <w:top w:val="single" w:sz="4" w:space="0" w:color="auto"/>
              <w:left w:val="nil"/>
              <w:bottom w:val="single" w:sz="4" w:space="0" w:color="auto"/>
              <w:right w:val="single" w:sz="4" w:space="0" w:color="auto"/>
            </w:tcBorders>
            <w:shd w:val="clear" w:color="auto" w:fill="auto"/>
            <w:hideMark/>
          </w:tcPr>
          <w:p w:rsidR="00C854E1" w:rsidRPr="00024980" w:rsidRDefault="00C854E1" w:rsidP="00575688">
            <w:pPr>
              <w:rPr>
                <w:b/>
                <w:bCs/>
                <w:sz w:val="20"/>
                <w:szCs w:val="20"/>
              </w:rPr>
            </w:pPr>
            <w:r w:rsidRPr="00024980">
              <w:rPr>
                <w:b/>
                <w:bCs/>
                <w:sz w:val="20"/>
                <w:szCs w:val="20"/>
              </w:rPr>
              <w:t>Меры по сокращению просроченной кредиторской задолженности консолидированного бюджета Республики Мордовия</w:t>
            </w:r>
          </w:p>
        </w:tc>
        <w:tc>
          <w:tcPr>
            <w:tcW w:w="992" w:type="dxa"/>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c>
          <w:tcPr>
            <w:tcW w:w="933" w:type="dxa"/>
            <w:gridSpan w:val="2"/>
            <w:tcBorders>
              <w:top w:val="nil"/>
              <w:left w:val="nil"/>
              <w:bottom w:val="single" w:sz="4" w:space="0" w:color="auto"/>
              <w:right w:val="single" w:sz="4" w:space="0" w:color="auto"/>
            </w:tcBorders>
            <w:shd w:val="clear" w:color="auto" w:fill="auto"/>
            <w:vAlign w:val="center"/>
            <w:hideMark/>
          </w:tcPr>
          <w:p w:rsidR="00C854E1" w:rsidRPr="00A079B2" w:rsidRDefault="00C854E1" w:rsidP="00575688">
            <w:pPr>
              <w:jc w:val="center"/>
              <w:rPr>
                <w:b/>
                <w:bCs/>
                <w:sz w:val="18"/>
                <w:szCs w:val="18"/>
              </w:rPr>
            </w:pPr>
            <w:r w:rsidRPr="00A079B2">
              <w:rPr>
                <w:b/>
                <w:bCs/>
                <w:sz w:val="18"/>
                <w:szCs w:val="18"/>
              </w:rPr>
              <w:t>0</w:t>
            </w:r>
          </w:p>
        </w:tc>
      </w:tr>
    </w:tbl>
    <w:p w:rsidR="00C854E1" w:rsidRPr="00C718BE" w:rsidRDefault="00C854E1" w:rsidP="00C854E1">
      <w:pPr>
        <w:jc w:val="center"/>
        <w:rPr>
          <w:b/>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D944DF" w:rsidRPr="00D944DF" w:rsidRDefault="00D944DF" w:rsidP="00D944DF">
      <w:pPr>
        <w:widowControl w:val="0"/>
        <w:autoSpaceDE w:val="0"/>
        <w:autoSpaceDN w:val="0"/>
        <w:adjustRightInd w:val="0"/>
        <w:ind w:firstLine="698"/>
        <w:jc w:val="center"/>
        <w:rPr>
          <w:bCs/>
          <w:color w:val="26282F"/>
          <w:szCs w:val="28"/>
        </w:rPr>
      </w:pPr>
    </w:p>
    <w:p w:rsidR="00A060B6" w:rsidRDefault="00A060B6" w:rsidP="00D944DF">
      <w:pPr>
        <w:widowControl w:val="0"/>
        <w:autoSpaceDE w:val="0"/>
        <w:autoSpaceDN w:val="0"/>
        <w:adjustRightInd w:val="0"/>
        <w:ind w:firstLine="698"/>
        <w:jc w:val="center"/>
        <w:rPr>
          <w:bCs/>
          <w:color w:val="26282F"/>
          <w:szCs w:val="28"/>
        </w:rPr>
        <w:sectPr w:rsidR="00A060B6" w:rsidSect="00A060B6">
          <w:pgSz w:w="16838" w:h="11906" w:orient="landscape"/>
          <w:pgMar w:top="851" w:right="1134" w:bottom="851" w:left="1134" w:header="709" w:footer="709" w:gutter="0"/>
          <w:cols w:space="708"/>
          <w:docGrid w:linePitch="360"/>
        </w:sectPr>
      </w:pPr>
    </w:p>
    <w:p w:rsidR="00D944DF" w:rsidRPr="00D944DF" w:rsidRDefault="00D944DF" w:rsidP="00D944DF">
      <w:pPr>
        <w:widowControl w:val="0"/>
        <w:autoSpaceDE w:val="0"/>
        <w:autoSpaceDN w:val="0"/>
        <w:adjustRightInd w:val="0"/>
        <w:ind w:firstLine="698"/>
        <w:jc w:val="center"/>
        <w:rPr>
          <w:bCs/>
          <w:color w:val="26282F"/>
          <w:szCs w:val="28"/>
        </w:rPr>
      </w:pPr>
    </w:p>
    <w:p w:rsidR="007C3BD4" w:rsidRPr="007C3BD4" w:rsidRDefault="007C3BD4" w:rsidP="007C3BD4">
      <w:pPr>
        <w:jc w:val="center"/>
        <w:rPr>
          <w:b/>
          <w:szCs w:val="28"/>
        </w:rPr>
      </w:pPr>
      <w:r w:rsidRPr="007C3BD4">
        <w:rPr>
          <w:b/>
          <w:szCs w:val="28"/>
        </w:rPr>
        <w:t xml:space="preserve">АДМИНИСТРАЦИЯ  </w:t>
      </w:r>
    </w:p>
    <w:p w:rsidR="007C3BD4" w:rsidRPr="007C3BD4" w:rsidRDefault="007C3BD4" w:rsidP="007C3BD4">
      <w:pPr>
        <w:jc w:val="center"/>
        <w:rPr>
          <w:b/>
          <w:szCs w:val="28"/>
        </w:rPr>
      </w:pPr>
      <w:r w:rsidRPr="007C3BD4">
        <w:rPr>
          <w:b/>
          <w:szCs w:val="28"/>
        </w:rPr>
        <w:t>ИНСАРСКОГО  МУНИЦИПАЛЬНОГО РАЙОНА</w:t>
      </w:r>
    </w:p>
    <w:p w:rsidR="007C3BD4" w:rsidRPr="007C3BD4" w:rsidRDefault="007C3BD4" w:rsidP="007C3BD4">
      <w:pPr>
        <w:jc w:val="center"/>
        <w:rPr>
          <w:b/>
          <w:szCs w:val="28"/>
        </w:rPr>
      </w:pPr>
      <w:r w:rsidRPr="007C3BD4">
        <w:rPr>
          <w:b/>
          <w:szCs w:val="28"/>
        </w:rPr>
        <w:t>РЕСПУБЛИКИ МОРДОВИЯ</w:t>
      </w:r>
    </w:p>
    <w:p w:rsidR="007C3BD4" w:rsidRPr="007C3BD4" w:rsidRDefault="007C3BD4" w:rsidP="007C3BD4">
      <w:pPr>
        <w:jc w:val="center"/>
        <w:rPr>
          <w:b/>
          <w:szCs w:val="28"/>
        </w:rPr>
      </w:pPr>
    </w:p>
    <w:p w:rsidR="007C3BD4" w:rsidRPr="007C3BD4" w:rsidRDefault="007C3BD4" w:rsidP="007C3BD4">
      <w:pPr>
        <w:jc w:val="center"/>
        <w:rPr>
          <w:b/>
          <w:sz w:val="32"/>
          <w:szCs w:val="28"/>
        </w:rPr>
      </w:pPr>
      <w:r w:rsidRPr="007C3BD4">
        <w:rPr>
          <w:b/>
          <w:sz w:val="32"/>
          <w:szCs w:val="28"/>
        </w:rPr>
        <w:t>П О С Т А Н О В Л Е Н И Е</w:t>
      </w:r>
    </w:p>
    <w:p w:rsidR="007C3BD4" w:rsidRPr="007C3BD4" w:rsidRDefault="007C3BD4" w:rsidP="007C3BD4">
      <w:pPr>
        <w:jc w:val="center"/>
        <w:rPr>
          <w:b/>
          <w:szCs w:val="28"/>
        </w:rPr>
      </w:pPr>
    </w:p>
    <w:p w:rsidR="007C3BD4" w:rsidRPr="007C3BD4" w:rsidRDefault="007C3BD4" w:rsidP="007C3BD4">
      <w:pPr>
        <w:jc w:val="center"/>
        <w:rPr>
          <w:szCs w:val="28"/>
        </w:rPr>
      </w:pPr>
      <w:r w:rsidRPr="007C3BD4">
        <w:rPr>
          <w:szCs w:val="28"/>
        </w:rPr>
        <w:t>г. Инсар</w:t>
      </w:r>
    </w:p>
    <w:p w:rsidR="007C3BD4" w:rsidRPr="007C3BD4" w:rsidRDefault="007C3BD4" w:rsidP="007C3BD4">
      <w:pPr>
        <w:jc w:val="center"/>
        <w:rPr>
          <w:szCs w:val="28"/>
        </w:rPr>
      </w:pPr>
    </w:p>
    <w:p w:rsidR="007C3BD4" w:rsidRPr="007C3BD4" w:rsidRDefault="007C3BD4" w:rsidP="007C3BD4">
      <w:pPr>
        <w:jc w:val="center"/>
      </w:pPr>
    </w:p>
    <w:p w:rsidR="007C3BD4" w:rsidRPr="007C3BD4" w:rsidRDefault="007C3BD4" w:rsidP="007C3BD4">
      <w:pPr>
        <w:pStyle w:val="1"/>
        <w:jc w:val="left"/>
        <w:rPr>
          <w:rFonts w:ascii="Times New Roman" w:hAnsi="Times New Roman"/>
          <w:color w:val="auto"/>
          <w:szCs w:val="28"/>
        </w:rPr>
      </w:pPr>
      <w:r w:rsidRPr="007C3BD4">
        <w:rPr>
          <w:rFonts w:ascii="Times New Roman" w:hAnsi="Times New Roman"/>
          <w:color w:val="auto"/>
          <w:szCs w:val="28"/>
        </w:rPr>
        <w:t>от 20.05.2021г.                                                                                                        № 164</w:t>
      </w:r>
    </w:p>
    <w:p w:rsidR="007C3BD4" w:rsidRPr="007C3BD4" w:rsidRDefault="007C3BD4" w:rsidP="007C3BD4">
      <w:pPr>
        <w:pStyle w:val="1"/>
        <w:jc w:val="left"/>
        <w:rPr>
          <w:rFonts w:ascii="Times New Roman" w:hAnsi="Times New Roman"/>
          <w:color w:val="auto"/>
          <w:szCs w:val="28"/>
        </w:rPr>
      </w:pPr>
    </w:p>
    <w:p w:rsidR="007C3BD4" w:rsidRPr="007C3BD4" w:rsidRDefault="007C3BD4" w:rsidP="007C3BD4">
      <w:pPr>
        <w:autoSpaceDE w:val="0"/>
        <w:autoSpaceDN w:val="0"/>
        <w:adjustRightInd w:val="0"/>
        <w:jc w:val="both"/>
        <w:rPr>
          <w:szCs w:val="28"/>
        </w:rPr>
      </w:pPr>
      <w:r w:rsidRPr="007C3BD4">
        <w:rPr>
          <w:szCs w:val="28"/>
        </w:rPr>
        <w:t xml:space="preserve">Об утверждении  Положения об отделе </w:t>
      </w:r>
    </w:p>
    <w:p w:rsidR="007C3BD4" w:rsidRPr="007C3BD4" w:rsidRDefault="007C3BD4" w:rsidP="007C3BD4">
      <w:pPr>
        <w:autoSpaceDE w:val="0"/>
        <w:autoSpaceDN w:val="0"/>
        <w:adjustRightInd w:val="0"/>
        <w:jc w:val="both"/>
        <w:rPr>
          <w:szCs w:val="28"/>
        </w:rPr>
      </w:pPr>
      <w:r w:rsidRPr="007C3BD4">
        <w:rPr>
          <w:szCs w:val="28"/>
        </w:rPr>
        <w:t xml:space="preserve">записи актов гражданского состояния </w:t>
      </w:r>
    </w:p>
    <w:p w:rsidR="007C3BD4" w:rsidRPr="007C3BD4" w:rsidRDefault="007C3BD4" w:rsidP="007C3BD4">
      <w:pPr>
        <w:autoSpaceDE w:val="0"/>
        <w:autoSpaceDN w:val="0"/>
        <w:adjustRightInd w:val="0"/>
        <w:jc w:val="both"/>
        <w:rPr>
          <w:szCs w:val="28"/>
        </w:rPr>
      </w:pPr>
      <w:r w:rsidRPr="007C3BD4">
        <w:rPr>
          <w:szCs w:val="28"/>
        </w:rPr>
        <w:t>администрации Инсарского муниципального</w:t>
      </w:r>
    </w:p>
    <w:p w:rsidR="007C3BD4" w:rsidRPr="007C3BD4" w:rsidRDefault="007C3BD4" w:rsidP="007C3BD4">
      <w:pPr>
        <w:autoSpaceDE w:val="0"/>
        <w:autoSpaceDN w:val="0"/>
        <w:adjustRightInd w:val="0"/>
        <w:jc w:val="both"/>
        <w:rPr>
          <w:szCs w:val="28"/>
        </w:rPr>
      </w:pPr>
      <w:r w:rsidRPr="007C3BD4">
        <w:rPr>
          <w:szCs w:val="28"/>
        </w:rPr>
        <w:t>района Республики Мордовия</w:t>
      </w:r>
    </w:p>
    <w:p w:rsidR="007C3BD4" w:rsidRPr="007C3BD4" w:rsidRDefault="007C3BD4" w:rsidP="007C3BD4">
      <w:pPr>
        <w:autoSpaceDE w:val="0"/>
        <w:autoSpaceDN w:val="0"/>
        <w:adjustRightInd w:val="0"/>
        <w:jc w:val="both"/>
        <w:rPr>
          <w:szCs w:val="28"/>
        </w:rPr>
      </w:pPr>
    </w:p>
    <w:p w:rsidR="007C3BD4" w:rsidRPr="007C3BD4" w:rsidRDefault="007C3BD4" w:rsidP="007C3BD4">
      <w:pPr>
        <w:autoSpaceDE w:val="0"/>
        <w:autoSpaceDN w:val="0"/>
        <w:adjustRightInd w:val="0"/>
        <w:ind w:firstLine="720"/>
        <w:jc w:val="both"/>
        <w:rPr>
          <w:rFonts w:ascii="Arial" w:hAnsi="Arial"/>
          <w:sz w:val="22"/>
        </w:rPr>
      </w:pPr>
    </w:p>
    <w:p w:rsidR="007C3BD4" w:rsidRPr="007C3BD4" w:rsidRDefault="007C3BD4" w:rsidP="007C3BD4">
      <w:pPr>
        <w:autoSpaceDE w:val="0"/>
        <w:autoSpaceDN w:val="0"/>
        <w:adjustRightInd w:val="0"/>
        <w:ind w:firstLine="720"/>
        <w:jc w:val="both"/>
        <w:rPr>
          <w:szCs w:val="28"/>
        </w:rPr>
      </w:pPr>
      <w:r w:rsidRPr="007C3BD4">
        <w:rPr>
          <w:szCs w:val="28"/>
        </w:rPr>
        <w:t xml:space="preserve">Руководствуясь </w:t>
      </w:r>
      <w:hyperlink r:id="rId249" w:history="1">
        <w:r w:rsidRPr="007C3BD4">
          <w:rPr>
            <w:szCs w:val="28"/>
          </w:rPr>
          <w:t>Федеральным законом</w:t>
        </w:r>
      </w:hyperlink>
      <w:r w:rsidRPr="007C3BD4">
        <w:rPr>
          <w:szCs w:val="28"/>
        </w:rPr>
        <w:t xml:space="preserve"> от 06.10.2003 года № 131-ФЗ «Об общих принципах организации местного самоуправления в Российской Федерации», </w:t>
      </w:r>
    </w:p>
    <w:p w:rsidR="007C3BD4" w:rsidRPr="007C3BD4" w:rsidRDefault="007C3BD4" w:rsidP="007C3BD4">
      <w:pPr>
        <w:jc w:val="both"/>
        <w:rPr>
          <w:szCs w:val="28"/>
        </w:rPr>
      </w:pPr>
      <w:r w:rsidRPr="007C3BD4">
        <w:rPr>
          <w:szCs w:val="28"/>
        </w:rPr>
        <w:t>Администрация Инсарского муниципального района,</w:t>
      </w:r>
    </w:p>
    <w:p w:rsidR="007C3BD4" w:rsidRPr="007C3BD4" w:rsidRDefault="007C3BD4" w:rsidP="007C3BD4">
      <w:pPr>
        <w:jc w:val="both"/>
        <w:rPr>
          <w:szCs w:val="28"/>
        </w:rPr>
      </w:pPr>
      <w:r w:rsidRPr="007C3BD4">
        <w:rPr>
          <w:szCs w:val="28"/>
        </w:rPr>
        <w:t xml:space="preserve">                                                         ПОСТАНОВЛЯЕТ:                                                                                         </w:t>
      </w:r>
    </w:p>
    <w:p w:rsidR="007C3BD4" w:rsidRPr="007C3BD4" w:rsidRDefault="007C3BD4" w:rsidP="007C3BD4">
      <w:pPr>
        <w:autoSpaceDE w:val="0"/>
        <w:autoSpaceDN w:val="0"/>
        <w:adjustRightInd w:val="0"/>
        <w:ind w:firstLine="708"/>
        <w:jc w:val="both"/>
        <w:rPr>
          <w:szCs w:val="28"/>
        </w:rPr>
      </w:pPr>
      <w:r w:rsidRPr="007C3BD4">
        <w:rPr>
          <w:szCs w:val="28"/>
        </w:rPr>
        <w:t>1. Утвердить прилагаемое  Положение об отделе  записи актов гражданского состояния  администрации Инсарского муниципального района Республики Мордовия.</w:t>
      </w:r>
    </w:p>
    <w:p w:rsidR="007C3BD4" w:rsidRPr="007C3BD4" w:rsidRDefault="007C3BD4" w:rsidP="007C3BD4">
      <w:pPr>
        <w:autoSpaceDE w:val="0"/>
        <w:autoSpaceDN w:val="0"/>
        <w:adjustRightInd w:val="0"/>
        <w:jc w:val="both"/>
        <w:rPr>
          <w:szCs w:val="28"/>
        </w:rPr>
      </w:pPr>
      <w:r w:rsidRPr="007C3BD4">
        <w:rPr>
          <w:szCs w:val="28"/>
        </w:rPr>
        <w:tab/>
        <w:t>2. Признать утратившим силу постановление администрации Инсарского муниципального района от 25.01.2016г. №32 «Об  утверждении  Положения об отделе  записи актов гражданского состояния  администрации Инсарского муниципального  района Республики Мордовия».</w:t>
      </w:r>
    </w:p>
    <w:p w:rsidR="007C3BD4" w:rsidRPr="007C3BD4" w:rsidRDefault="007C3BD4" w:rsidP="007C3BD4">
      <w:pPr>
        <w:autoSpaceDE w:val="0"/>
        <w:ind w:firstLine="708"/>
        <w:jc w:val="both"/>
        <w:rPr>
          <w:szCs w:val="28"/>
        </w:rPr>
      </w:pPr>
      <w:r w:rsidRPr="007C3BD4">
        <w:rPr>
          <w:szCs w:val="28"/>
        </w:rPr>
        <w:t xml:space="preserve">3. Контроль за исполнением настоящего постановления возложить на Акишина С.В.- заместителя главы – Руководителя аппарата администрации Инсарского муниципального района. </w:t>
      </w:r>
    </w:p>
    <w:p w:rsidR="007C3BD4" w:rsidRPr="007C3BD4" w:rsidRDefault="007C3BD4" w:rsidP="007C3BD4">
      <w:pPr>
        <w:pStyle w:val="a4"/>
        <w:ind w:right="-3"/>
        <w:jc w:val="both"/>
        <w:rPr>
          <w:rFonts w:ascii="Times New Roman" w:hAnsi="Times New Roman" w:cs="Times New Roman"/>
          <w:b w:val="0"/>
          <w:sz w:val="24"/>
        </w:rPr>
      </w:pPr>
    </w:p>
    <w:p w:rsidR="007C3BD4" w:rsidRPr="007C3BD4" w:rsidRDefault="007C3BD4" w:rsidP="007C3BD4">
      <w:pPr>
        <w:pStyle w:val="a4"/>
        <w:ind w:right="-3"/>
        <w:jc w:val="both"/>
        <w:rPr>
          <w:rFonts w:ascii="Times New Roman" w:hAnsi="Times New Roman" w:cs="Times New Roman"/>
          <w:b w:val="0"/>
          <w:sz w:val="24"/>
        </w:rPr>
      </w:pPr>
      <w:r w:rsidRPr="007C3BD4">
        <w:rPr>
          <w:rFonts w:ascii="Times New Roman" w:hAnsi="Times New Roman" w:cs="Times New Roman"/>
          <w:b w:val="0"/>
          <w:sz w:val="24"/>
        </w:rPr>
        <w:t xml:space="preserve">Глава Инсарского </w:t>
      </w:r>
    </w:p>
    <w:p w:rsidR="007C3BD4" w:rsidRPr="007C3BD4" w:rsidRDefault="007C3BD4" w:rsidP="007C3BD4">
      <w:pPr>
        <w:pStyle w:val="a4"/>
        <w:ind w:right="-3"/>
        <w:jc w:val="both"/>
        <w:rPr>
          <w:rFonts w:ascii="Times New Roman" w:hAnsi="Times New Roman" w:cs="Times New Roman"/>
          <w:b w:val="0"/>
          <w:sz w:val="24"/>
        </w:rPr>
      </w:pPr>
      <w:r w:rsidRPr="007C3BD4">
        <w:rPr>
          <w:rFonts w:ascii="Times New Roman" w:hAnsi="Times New Roman" w:cs="Times New Roman"/>
          <w:b w:val="0"/>
          <w:sz w:val="24"/>
        </w:rPr>
        <w:t>муниципального района                                                                              К.А. Мангутов</w:t>
      </w:r>
    </w:p>
    <w:p w:rsidR="007C3BD4" w:rsidRPr="007C3BD4" w:rsidRDefault="007C3BD4" w:rsidP="007C3BD4">
      <w:pPr>
        <w:shd w:val="clear" w:color="auto" w:fill="FFFFFF"/>
        <w:rPr>
          <w:szCs w:val="28"/>
        </w:rPr>
      </w:pPr>
    </w:p>
    <w:p w:rsidR="007C3BD4" w:rsidRPr="007C3BD4" w:rsidRDefault="007C3BD4" w:rsidP="007C3BD4">
      <w:pPr>
        <w:shd w:val="clear" w:color="auto" w:fill="FFFFFF"/>
        <w:rPr>
          <w:color w:val="FFFFFF"/>
          <w:sz w:val="22"/>
        </w:rPr>
      </w:pPr>
      <w:r w:rsidRPr="007C3BD4">
        <w:rPr>
          <w:color w:val="FFFFFF"/>
          <w:sz w:val="22"/>
        </w:rPr>
        <w:t xml:space="preserve">                                                                                                   </w:t>
      </w:r>
    </w:p>
    <w:p w:rsidR="007C3BD4" w:rsidRPr="007C3BD4" w:rsidRDefault="007C3BD4" w:rsidP="007C3BD4">
      <w:pPr>
        <w:shd w:val="clear" w:color="auto" w:fill="FFFFFF"/>
        <w:rPr>
          <w:color w:val="FFFFFF"/>
          <w:sz w:val="22"/>
        </w:rPr>
      </w:pPr>
      <w:r w:rsidRPr="007C3BD4">
        <w:rPr>
          <w:color w:val="FFFFFF"/>
          <w:sz w:val="22"/>
        </w:rPr>
        <w:t xml:space="preserve">Исполнитель                                                                                                    </w:t>
      </w:r>
    </w:p>
    <w:p w:rsidR="007C3BD4" w:rsidRDefault="007C3BD4" w:rsidP="00D6344B">
      <w:pPr>
        <w:shd w:val="clear" w:color="auto" w:fill="FFFFFF"/>
        <w:rPr>
          <w:color w:val="FFFFFF"/>
          <w:sz w:val="22"/>
        </w:rPr>
      </w:pPr>
      <w:r w:rsidRPr="007C3BD4">
        <w:rPr>
          <w:color w:val="FFFFFF"/>
          <w:sz w:val="22"/>
        </w:rPr>
        <w:t>Т.Н.Ларина</w:t>
      </w: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Default="009F1445" w:rsidP="00D6344B">
      <w:pPr>
        <w:shd w:val="clear" w:color="auto" w:fill="FFFFFF"/>
        <w:rPr>
          <w:color w:val="FFFFFF"/>
          <w:sz w:val="22"/>
        </w:rPr>
      </w:pPr>
    </w:p>
    <w:p w:rsidR="009F1445" w:rsidRPr="007C3BD4" w:rsidRDefault="009F1445" w:rsidP="00D6344B">
      <w:pPr>
        <w:shd w:val="clear" w:color="auto" w:fill="FFFFFF"/>
        <w:rPr>
          <w:rFonts w:ascii="Arial" w:hAnsi="Arial"/>
          <w:sz w:val="22"/>
        </w:rPr>
      </w:pPr>
    </w:p>
    <w:p w:rsidR="007C3BD4" w:rsidRPr="007C3BD4" w:rsidRDefault="007C3BD4" w:rsidP="007C3BD4">
      <w:pPr>
        <w:autoSpaceDE w:val="0"/>
        <w:autoSpaceDN w:val="0"/>
        <w:adjustRightInd w:val="0"/>
        <w:ind w:firstLine="720"/>
        <w:jc w:val="both"/>
        <w:rPr>
          <w:rFonts w:ascii="Arial" w:hAnsi="Arial"/>
          <w:sz w:val="22"/>
        </w:rPr>
      </w:pPr>
    </w:p>
    <w:p w:rsidR="007C3BD4" w:rsidRPr="007C3BD4" w:rsidRDefault="007C3BD4" w:rsidP="007C3BD4">
      <w:pPr>
        <w:shd w:val="clear" w:color="auto" w:fill="FFFFFF"/>
        <w:rPr>
          <w:szCs w:val="28"/>
        </w:rPr>
      </w:pPr>
      <w:r w:rsidRPr="007C3BD4">
        <w:rPr>
          <w:szCs w:val="28"/>
        </w:rPr>
        <w:lastRenderedPageBreak/>
        <w:tab/>
      </w:r>
      <w:r w:rsidRPr="007C3BD4">
        <w:rPr>
          <w:szCs w:val="28"/>
        </w:rPr>
        <w:tab/>
      </w:r>
      <w:r w:rsidRPr="007C3BD4">
        <w:rPr>
          <w:szCs w:val="28"/>
        </w:rPr>
        <w:tab/>
      </w:r>
      <w:r w:rsidRPr="007C3BD4">
        <w:rPr>
          <w:szCs w:val="28"/>
        </w:rPr>
        <w:tab/>
      </w:r>
      <w:r w:rsidRPr="007C3BD4">
        <w:rPr>
          <w:szCs w:val="28"/>
        </w:rPr>
        <w:tab/>
      </w:r>
      <w:r w:rsidRPr="007C3BD4">
        <w:rPr>
          <w:szCs w:val="28"/>
        </w:rPr>
        <w:tab/>
      </w:r>
      <w:r w:rsidRPr="007C3BD4">
        <w:rPr>
          <w:szCs w:val="28"/>
        </w:rPr>
        <w:tab/>
      </w:r>
      <w:r w:rsidRPr="007C3BD4">
        <w:rPr>
          <w:szCs w:val="28"/>
        </w:rPr>
        <w:tab/>
        <w:t xml:space="preserve">Приложение </w:t>
      </w:r>
    </w:p>
    <w:p w:rsidR="007C3BD4" w:rsidRPr="007C3BD4" w:rsidRDefault="007C3BD4" w:rsidP="007C3BD4">
      <w:pPr>
        <w:shd w:val="clear" w:color="auto" w:fill="FFFFFF"/>
        <w:rPr>
          <w:szCs w:val="28"/>
        </w:rPr>
      </w:pPr>
      <w:r w:rsidRPr="007C3BD4">
        <w:rPr>
          <w:szCs w:val="28"/>
        </w:rPr>
        <w:tab/>
      </w:r>
      <w:r w:rsidRPr="007C3BD4">
        <w:rPr>
          <w:szCs w:val="28"/>
        </w:rPr>
        <w:tab/>
      </w:r>
      <w:r w:rsidRPr="007C3BD4">
        <w:rPr>
          <w:szCs w:val="28"/>
        </w:rPr>
        <w:tab/>
      </w:r>
      <w:r w:rsidRPr="007C3BD4">
        <w:rPr>
          <w:szCs w:val="28"/>
        </w:rPr>
        <w:tab/>
      </w:r>
      <w:r w:rsidRPr="007C3BD4">
        <w:rPr>
          <w:szCs w:val="28"/>
        </w:rPr>
        <w:tab/>
      </w:r>
      <w:r w:rsidRPr="007C3BD4">
        <w:rPr>
          <w:szCs w:val="28"/>
        </w:rPr>
        <w:tab/>
      </w:r>
      <w:r w:rsidRPr="007C3BD4">
        <w:rPr>
          <w:szCs w:val="28"/>
        </w:rPr>
        <w:tab/>
      </w:r>
      <w:r w:rsidRPr="007C3BD4">
        <w:rPr>
          <w:szCs w:val="28"/>
        </w:rPr>
        <w:tab/>
        <w:t>к постановлению администрации</w:t>
      </w:r>
    </w:p>
    <w:p w:rsidR="007C3BD4" w:rsidRPr="007C3BD4" w:rsidRDefault="007C3BD4" w:rsidP="007C3BD4">
      <w:pPr>
        <w:shd w:val="clear" w:color="auto" w:fill="FFFFFF"/>
        <w:rPr>
          <w:szCs w:val="28"/>
        </w:rPr>
      </w:pPr>
      <w:r w:rsidRPr="007C3BD4">
        <w:rPr>
          <w:szCs w:val="28"/>
        </w:rPr>
        <w:tab/>
      </w:r>
      <w:r w:rsidRPr="007C3BD4">
        <w:rPr>
          <w:szCs w:val="28"/>
        </w:rPr>
        <w:tab/>
      </w:r>
      <w:r w:rsidRPr="007C3BD4">
        <w:rPr>
          <w:szCs w:val="28"/>
        </w:rPr>
        <w:tab/>
      </w:r>
      <w:r w:rsidRPr="007C3BD4">
        <w:rPr>
          <w:szCs w:val="28"/>
        </w:rPr>
        <w:tab/>
      </w:r>
      <w:r w:rsidRPr="007C3BD4">
        <w:rPr>
          <w:szCs w:val="28"/>
        </w:rPr>
        <w:tab/>
      </w:r>
      <w:r w:rsidRPr="007C3BD4">
        <w:rPr>
          <w:szCs w:val="28"/>
        </w:rPr>
        <w:tab/>
      </w:r>
      <w:r w:rsidRPr="007C3BD4">
        <w:rPr>
          <w:szCs w:val="28"/>
        </w:rPr>
        <w:tab/>
      </w:r>
      <w:r w:rsidRPr="007C3BD4">
        <w:rPr>
          <w:szCs w:val="28"/>
        </w:rPr>
        <w:tab/>
        <w:t>Инсарского муниципального района</w:t>
      </w:r>
    </w:p>
    <w:p w:rsidR="007C3BD4" w:rsidRPr="007C3BD4" w:rsidRDefault="007C3BD4" w:rsidP="007C3BD4">
      <w:pPr>
        <w:shd w:val="clear" w:color="auto" w:fill="FFFFFF"/>
        <w:rPr>
          <w:rStyle w:val="21"/>
          <w:rFonts w:eastAsiaTheme="minorEastAsia"/>
          <w:sz w:val="24"/>
        </w:rPr>
      </w:pPr>
      <w:r w:rsidRPr="007C3BD4">
        <w:rPr>
          <w:szCs w:val="28"/>
        </w:rPr>
        <w:tab/>
      </w:r>
      <w:r w:rsidRPr="007C3BD4">
        <w:rPr>
          <w:szCs w:val="28"/>
        </w:rPr>
        <w:tab/>
      </w:r>
      <w:r w:rsidRPr="007C3BD4">
        <w:rPr>
          <w:szCs w:val="28"/>
        </w:rPr>
        <w:tab/>
        <w:t xml:space="preserve">            </w:t>
      </w:r>
      <w:r w:rsidRPr="007C3BD4">
        <w:rPr>
          <w:szCs w:val="28"/>
        </w:rPr>
        <w:tab/>
        <w:t xml:space="preserve">                               </w:t>
      </w:r>
      <w:r w:rsidR="00D6344B">
        <w:rPr>
          <w:szCs w:val="28"/>
        </w:rPr>
        <w:t xml:space="preserve">    </w:t>
      </w:r>
      <w:r w:rsidRPr="007C3BD4">
        <w:rPr>
          <w:szCs w:val="28"/>
        </w:rPr>
        <w:t xml:space="preserve">от   </w:t>
      </w:r>
      <w:r w:rsidRPr="007C3BD4">
        <w:rPr>
          <w:rStyle w:val="21"/>
          <w:rFonts w:eastAsiaTheme="minorEastAsia"/>
          <w:sz w:val="24"/>
        </w:rPr>
        <w:t>20.05.2021 г.  №</w:t>
      </w:r>
      <w:r w:rsidR="00D6344B">
        <w:rPr>
          <w:rStyle w:val="21"/>
          <w:rFonts w:eastAsiaTheme="minorEastAsia"/>
          <w:sz w:val="24"/>
        </w:rPr>
        <w:t xml:space="preserve"> </w:t>
      </w:r>
      <w:r w:rsidRPr="007C3BD4">
        <w:rPr>
          <w:rStyle w:val="21"/>
          <w:rFonts w:eastAsiaTheme="minorEastAsia"/>
          <w:sz w:val="24"/>
        </w:rPr>
        <w:t>164</w:t>
      </w:r>
    </w:p>
    <w:p w:rsidR="007C3BD4" w:rsidRPr="007C3BD4" w:rsidRDefault="007C3BD4" w:rsidP="007C3BD4">
      <w:pPr>
        <w:shd w:val="clear" w:color="auto" w:fill="FFFFFF"/>
        <w:rPr>
          <w:szCs w:val="28"/>
        </w:rPr>
      </w:pPr>
    </w:p>
    <w:p w:rsidR="007C3BD4" w:rsidRPr="007C3BD4" w:rsidRDefault="007C3BD4" w:rsidP="007C3BD4">
      <w:pPr>
        <w:autoSpaceDE w:val="0"/>
        <w:autoSpaceDN w:val="0"/>
        <w:adjustRightInd w:val="0"/>
        <w:jc w:val="both"/>
        <w:rPr>
          <w:szCs w:val="28"/>
        </w:rPr>
      </w:pPr>
    </w:p>
    <w:p w:rsidR="007C3BD4" w:rsidRPr="007C3BD4" w:rsidRDefault="007C3BD4" w:rsidP="007C3BD4">
      <w:pPr>
        <w:autoSpaceDE w:val="0"/>
        <w:jc w:val="center"/>
        <w:rPr>
          <w:rFonts w:ascii="Times New Roman CYR" w:eastAsia="Times New Roman CYR" w:hAnsi="Times New Roman CYR" w:cs="Times New Roman CYR"/>
          <w:szCs w:val="28"/>
        </w:rPr>
      </w:pPr>
    </w:p>
    <w:p w:rsidR="007C3BD4" w:rsidRPr="007C3BD4" w:rsidRDefault="007C3BD4" w:rsidP="007C3BD4">
      <w:pPr>
        <w:autoSpaceDE w:val="0"/>
        <w:ind w:firstLine="533"/>
        <w:jc w:val="center"/>
        <w:rPr>
          <w:b/>
          <w:szCs w:val="28"/>
        </w:rPr>
      </w:pPr>
      <w:r w:rsidRPr="007C3BD4">
        <w:rPr>
          <w:b/>
          <w:szCs w:val="28"/>
        </w:rPr>
        <w:t xml:space="preserve">Положение </w:t>
      </w:r>
    </w:p>
    <w:p w:rsidR="007C3BD4" w:rsidRPr="007C3BD4" w:rsidRDefault="007C3BD4" w:rsidP="007C3BD4">
      <w:pPr>
        <w:autoSpaceDE w:val="0"/>
        <w:ind w:firstLine="533"/>
        <w:jc w:val="center"/>
        <w:rPr>
          <w:b/>
          <w:szCs w:val="28"/>
        </w:rPr>
      </w:pPr>
      <w:r w:rsidRPr="007C3BD4">
        <w:rPr>
          <w:b/>
          <w:szCs w:val="28"/>
        </w:rPr>
        <w:t>об отделе  записи актов гражданского состояния  администрации Инсарского муниципального района Республики Мордовия</w:t>
      </w:r>
    </w:p>
    <w:p w:rsidR="007C3BD4" w:rsidRPr="007C3BD4" w:rsidRDefault="007C3BD4" w:rsidP="007C3BD4">
      <w:pPr>
        <w:autoSpaceDE w:val="0"/>
        <w:ind w:firstLine="533"/>
        <w:jc w:val="center"/>
        <w:rPr>
          <w:b/>
          <w:szCs w:val="28"/>
        </w:rPr>
      </w:pPr>
    </w:p>
    <w:p w:rsidR="007C3BD4" w:rsidRPr="007C3BD4" w:rsidRDefault="007C3BD4" w:rsidP="007C3BD4">
      <w:pPr>
        <w:tabs>
          <w:tab w:val="left" w:pos="720"/>
        </w:tabs>
        <w:autoSpaceDE w:val="0"/>
        <w:jc w:val="center"/>
        <w:rPr>
          <w:b/>
          <w:sz w:val="22"/>
        </w:rPr>
      </w:pPr>
      <w:r w:rsidRPr="007C3BD4">
        <w:rPr>
          <w:rFonts w:ascii="Times New Roman CYR" w:eastAsia="Times New Roman CYR" w:hAnsi="Times New Roman CYR" w:cs="Times New Roman CYR"/>
          <w:b/>
          <w:szCs w:val="28"/>
        </w:rPr>
        <w:t>1. Общие положения</w:t>
      </w:r>
    </w:p>
    <w:p w:rsidR="007C3BD4" w:rsidRPr="007C3BD4" w:rsidRDefault="007C3BD4" w:rsidP="007C3BD4">
      <w:pPr>
        <w:tabs>
          <w:tab w:val="left" w:pos="720"/>
        </w:tabs>
        <w:autoSpaceDE w:val="0"/>
        <w:jc w:val="center"/>
        <w:rPr>
          <w:rFonts w:ascii="Times New Roman CYR" w:eastAsia="Times New Roman CYR" w:hAnsi="Times New Roman CYR" w:cs="Times New Roman CYR"/>
          <w:szCs w:val="28"/>
        </w:rPr>
      </w:pP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 xml:space="preserve">1. Отдел записи актов гражданского состояния  администрации Инсарского муниципального района Республики Мордовия (далее – отдел ЗАГС) является структурным </w:t>
      </w:r>
      <w:r w:rsidRPr="007C3BD4">
        <w:rPr>
          <w:rFonts w:eastAsia="Times New Roman CYR"/>
          <w:szCs w:val="28"/>
        </w:rPr>
        <w:t>подразделением администрации Инсарского муниципального района Республики Мордовия, обеспечивающим  исполнение полномочий   по государственной регистрации актов гражданского состояния на территории Инсарского  муниципального района в соответствии с Законом Республики Мордовия</w:t>
      </w:r>
      <w:r w:rsidRPr="007C3BD4">
        <w:rPr>
          <w:color w:val="22272F"/>
          <w:szCs w:val="28"/>
          <w:shd w:val="clear" w:color="auto" w:fill="FFFFFF"/>
        </w:rPr>
        <w:t xml:space="preserve"> </w:t>
      </w:r>
      <w:r w:rsidRPr="007C3BD4">
        <w:rPr>
          <w:szCs w:val="28"/>
          <w:shd w:val="clear" w:color="auto" w:fill="FFFFFF"/>
        </w:rPr>
        <w:t>от 28 ноября 2005 года № 84-З</w:t>
      </w:r>
      <w:r w:rsidRPr="007C3BD4">
        <w:rPr>
          <w:rFonts w:eastAsia="Times New Roman CYR"/>
          <w:szCs w:val="28"/>
        </w:rPr>
        <w:t xml:space="preserve"> «</w:t>
      </w:r>
      <w:r w:rsidRPr="007C3BD4">
        <w:rPr>
          <w:color w:val="22272F"/>
          <w:szCs w:val="28"/>
          <w:shd w:val="clear" w:color="auto" w:fill="FFFFFF"/>
        </w:rPr>
        <w:t>О наделении органов местного самоуправления</w:t>
      </w:r>
      <w:r w:rsidRPr="007C3BD4">
        <w:rPr>
          <w:color w:val="22272F"/>
          <w:szCs w:val="28"/>
        </w:rPr>
        <w:t xml:space="preserve"> </w:t>
      </w:r>
      <w:r w:rsidRPr="007C3BD4">
        <w:rPr>
          <w:color w:val="22272F"/>
          <w:szCs w:val="28"/>
          <w:shd w:val="clear" w:color="auto" w:fill="FFFFFF"/>
        </w:rPr>
        <w:t>государственными полномочиями по</w:t>
      </w:r>
      <w:r w:rsidR="00D6344B">
        <w:rPr>
          <w:color w:val="22272F"/>
          <w:szCs w:val="28"/>
          <w:shd w:val="clear" w:color="auto" w:fill="FFFFFF"/>
        </w:rPr>
        <w:t xml:space="preserve"> </w:t>
      </w:r>
      <w:r w:rsidRPr="007C3BD4">
        <w:rPr>
          <w:color w:val="22272F"/>
          <w:szCs w:val="28"/>
          <w:shd w:val="clear" w:color="auto" w:fill="FFFFFF"/>
        </w:rPr>
        <w:t>государственной</w:t>
      </w:r>
      <w:r w:rsidRPr="007C3BD4">
        <w:rPr>
          <w:color w:val="22272F"/>
          <w:szCs w:val="28"/>
        </w:rPr>
        <w:br/>
      </w:r>
      <w:r w:rsidRPr="007C3BD4">
        <w:rPr>
          <w:color w:val="22272F"/>
          <w:szCs w:val="28"/>
          <w:shd w:val="clear" w:color="auto" w:fill="FFFFFF"/>
        </w:rPr>
        <w:t>регистрации актов гражданского состояния</w:t>
      </w:r>
      <w:r w:rsidRPr="007C3BD4">
        <w:rPr>
          <w:rFonts w:eastAsia="Times New Roman CYR"/>
          <w:szCs w:val="28"/>
        </w:rPr>
        <w:t>».</w:t>
      </w:r>
      <w:r w:rsidRPr="007C3BD4">
        <w:rPr>
          <w:rFonts w:ascii="Times New Roman CYR" w:eastAsia="Times New Roman CYR" w:hAnsi="Times New Roman CYR" w:cs="Times New Roman CYR"/>
          <w:szCs w:val="28"/>
        </w:rPr>
        <w:t xml:space="preserve">   </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2. Отдел ЗАГС в своей деятельности руководствуется Конституцией Российской Федерации, Семейным кодексом Российской Федерации, федеральными законами, указами и распоряжениями  Президента Российской Федерации, другими нормативными правовыми актами Российской Федерации, Конституцией Республики Мордовия, законами Республики Мордовия, указами и распоряжениями Главы Республики Мордовия, постановлениями и распоряжениями Правительства Республики Мордовия, нормативными и правовыми актами органов местного самоуправления Инсарского муниципального района, а также настоящим Положением.</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3. Положение об  отделе  ЗАГС, а также  вносимые  в  него  изменения        и дополнения утверждаются постановлением администрации Инсарского муниципального района Республики Мордовия.</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4. Работники отдела ЗАГС, замещающие должности муниципальной службы, отнесенные в соответствии с Реестром должностей муниципальной службы в Республике Мордовия, являются муниципальными служащими, на них распространяются гарантии правовой и социальной защиты муниципальных служащих муниципальной службы, установленные законодательством Российской Федерации и Республики Мордовия о муниципальной службе.</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5. Отдел ЗАГС имеет печать с изображением Государственного герба Российской Федерации и своим наименованием на государственном языке Российской Федерации.</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6. Финансирование расходов, связанных с содержанием отдела ЗАГС, осуществляется за счет средств выделяемых в виде субвенций на осуществление полномочий Российской Федерации по государственной регистрации актов гражданского состояния, а также средств, предусмотренных в бюджете Инсарского муниципального района.</w:t>
      </w:r>
    </w:p>
    <w:p w:rsidR="007C3BD4" w:rsidRPr="007C3BD4" w:rsidRDefault="007C3BD4" w:rsidP="007C3BD4">
      <w:pPr>
        <w:tabs>
          <w:tab w:val="left" w:pos="1429"/>
        </w:tabs>
        <w:autoSpaceDE w:val="0"/>
        <w:jc w:val="both"/>
        <w:rPr>
          <w:rFonts w:ascii="Times New Roman CYR" w:eastAsia="Times New Roman CYR" w:hAnsi="Times New Roman CYR" w:cs="Times New Roman CYR"/>
          <w:szCs w:val="28"/>
        </w:rPr>
      </w:pP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7. Основными задачами отдела ЗАГС являются:</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обеспечение своевременной, полной и правильной государственной регистрации актов гражданского состояния, соблюдение законности в целях охраны прав и законных интересов граждан и государства;</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реализация государственной политики в области семейного законодательства.</w:t>
      </w:r>
    </w:p>
    <w:p w:rsidR="007C3BD4" w:rsidRPr="007C3BD4" w:rsidRDefault="007C3BD4" w:rsidP="007C3BD4">
      <w:pPr>
        <w:autoSpaceDE w:val="0"/>
        <w:ind w:firstLine="533"/>
        <w:jc w:val="both"/>
        <w:rPr>
          <w:rFonts w:ascii="Times New Roman CYR" w:eastAsia="Times New Roman CYR" w:hAnsi="Times New Roman CYR" w:cs="Times New Roman CYR"/>
          <w:szCs w:val="28"/>
        </w:rPr>
      </w:pP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 xml:space="preserve">8. Местонахождение отдела ЗАГС: </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431430, Россия, Республика Мордовия, Инсарский район, г.Инсар,  ул.Гагарина, д.27.  По данному адресу отдел ЗАГС занимает помещение общей площадью 170,5 кв.м.</w:t>
      </w:r>
    </w:p>
    <w:p w:rsidR="007C3BD4" w:rsidRPr="007C3BD4" w:rsidRDefault="007C3BD4" w:rsidP="007C3BD4">
      <w:pPr>
        <w:tabs>
          <w:tab w:val="left" w:pos="1429"/>
        </w:tabs>
        <w:autoSpaceDE w:val="0"/>
        <w:ind w:firstLine="533"/>
        <w:jc w:val="both"/>
        <w:rPr>
          <w:rFonts w:ascii="Times New Roman CYR" w:eastAsia="Times New Roman CYR" w:hAnsi="Times New Roman CYR" w:cs="Times New Roman CYR"/>
          <w:szCs w:val="28"/>
        </w:rPr>
      </w:pPr>
    </w:p>
    <w:p w:rsidR="007C3BD4" w:rsidRPr="007C3BD4" w:rsidRDefault="007C3BD4" w:rsidP="007C3BD4">
      <w:pPr>
        <w:tabs>
          <w:tab w:val="left" w:pos="720"/>
        </w:tabs>
        <w:autoSpaceDE w:val="0"/>
        <w:spacing w:after="200" w:line="276" w:lineRule="auto"/>
        <w:jc w:val="center"/>
        <w:rPr>
          <w:b/>
          <w:sz w:val="22"/>
        </w:rPr>
      </w:pPr>
      <w:r w:rsidRPr="007C3BD4">
        <w:rPr>
          <w:rFonts w:ascii="Times New Roman CYR" w:eastAsia="Times New Roman CYR" w:hAnsi="Times New Roman CYR" w:cs="Times New Roman CYR"/>
          <w:b/>
          <w:szCs w:val="28"/>
        </w:rPr>
        <w:t>2. Полномочия</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9. Отдел ЗАГС, в пределах своей компетенции, осуществляет следующие полномочия:</w:t>
      </w:r>
    </w:p>
    <w:p w:rsidR="007C3BD4" w:rsidRPr="007C3BD4" w:rsidRDefault="007C3BD4" w:rsidP="007C3BD4">
      <w:pPr>
        <w:tabs>
          <w:tab w:val="left" w:pos="540"/>
        </w:tabs>
        <w:autoSpaceDE w:val="0"/>
        <w:jc w:val="both"/>
        <w:rPr>
          <w:sz w:val="22"/>
        </w:rPr>
      </w:pPr>
      <w:r w:rsidRPr="007C3BD4">
        <w:rPr>
          <w:rFonts w:ascii="Times New Roman CYR" w:eastAsia="Times New Roman CYR" w:hAnsi="Times New Roman CYR" w:cs="Times New Roman CYR"/>
          <w:szCs w:val="28"/>
        </w:rPr>
        <w:t xml:space="preserve"> </w:t>
      </w:r>
      <w:r w:rsidRPr="007C3BD4">
        <w:rPr>
          <w:rFonts w:ascii="Times New Roman CYR" w:eastAsia="Times New Roman CYR" w:hAnsi="Times New Roman CYR" w:cs="Times New Roman CYR"/>
          <w:szCs w:val="28"/>
        </w:rPr>
        <w:tab/>
        <w:t>производит государственную регистрацию актов гражданского состояния;</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обеспечивает по желанию граждан торжественную обстановку государственной регистрации рождения и заключения брака;</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в соответствии с действующим законодательством исправляет, изменяет, восстанавливает и аннулирует записи актов гражданского состояния;</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ведет  в   установленном   порядке   учет  записей   актов  гражданского состояния;</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формирует  алфавитные  книги  и  книги   записей   государственной регистрации актов гражданского состояния и обеспечивает их хранение;</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взаимодействует с Управлением Министерства юстиции Российской Федерации по Республике Мордовия при принятии ими решений о возврате (зачете) излишне уплаченных средств от платежей за государственную регистрацию актов гражданского состояния в федеральный бюджет;</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w:t>
      </w:r>
      <w:r w:rsidRPr="007C3BD4">
        <w:rPr>
          <w:szCs w:val="28"/>
        </w:rPr>
        <w:t>принимает участие в проверках, проводимых Управлением Министерства юстиции Российской Федерации по Республике Мордовия. Предоставляет все необходимые документы для достижения целей и задач проверки;</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формирует заявки и получает в отделе по вопросам регистрации актов гражданского состояния и оказания государственных услуг Министерства юстиции Республики Мордовия бланки свидетельств о государственной регистрации актов гражданского состояния;    </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 xml:space="preserve">выдает гражданам и организациям, перечень которых утвержден  Федеральным законом «Об актах гражданского состояния» от 15 ноября </w:t>
      </w:r>
      <w:smartTag w:uri="urn:schemas-microsoft-com:office:smarttags" w:element="metricconverter">
        <w:smartTagPr>
          <w:attr w:name="ProductID" w:val="1997 г"/>
        </w:smartTagPr>
        <w:r w:rsidRPr="007C3BD4">
          <w:rPr>
            <w:rFonts w:ascii="Times New Roman CYR" w:eastAsia="Times New Roman CYR" w:hAnsi="Times New Roman CYR" w:cs="Times New Roman CYR"/>
            <w:szCs w:val="28"/>
          </w:rPr>
          <w:t>1997 г</w:t>
        </w:r>
      </w:smartTag>
      <w:r w:rsidRPr="007C3BD4">
        <w:rPr>
          <w:rFonts w:ascii="Times New Roman CYR" w:eastAsia="Times New Roman CYR" w:hAnsi="Times New Roman CYR" w:cs="Times New Roman CYR"/>
          <w:szCs w:val="28"/>
        </w:rPr>
        <w:t>. № 143,  документы, подтверждающие государственную регистрацию актов гражданского состояния и иные документы, подтверждающие наличие или отсутствие факта государственной регистрации акта гражданского состояния;</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 xml:space="preserve">обеспечивает в установленном порядке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 с территории иностранных государств в рамках компетенции отдела записи актов гражданского состояния; </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сообщает на основании соответствующей проверки сведения гражданам и юридическим лицам об отсутствии первичной или восстановленной записи актов гражданского состояния;</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принимает для государственной регистрации актов гражданского состояния документы, выданные компетентными органами иностранных государств, при наличии их легализации, если иное не установлено международными договорами Российской Федерации, и нотариально удостоверенные переводы на русский язык;</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обеспечивает конфиденциальность сведений в связи с государственной регистрацией актов гражданского состояния, в том числе хранящихся в электронном виде, в порядке, установленном действующим законодательством Российской Федерации;</w:t>
      </w:r>
    </w:p>
    <w:p w:rsidR="007C3BD4" w:rsidRPr="007C3BD4" w:rsidRDefault="007C3BD4" w:rsidP="007C3BD4">
      <w:pPr>
        <w:tabs>
          <w:tab w:val="left" w:pos="1429"/>
        </w:tabs>
        <w:autoSpaceDE w:val="0"/>
        <w:ind w:firstLine="533"/>
        <w:jc w:val="both"/>
        <w:rPr>
          <w:sz w:val="22"/>
        </w:rPr>
      </w:pPr>
      <w:r w:rsidRPr="007C3BD4">
        <w:rPr>
          <w:rFonts w:ascii="Times New Roman CYR" w:eastAsia="Times New Roman CYR" w:hAnsi="Times New Roman CYR" w:cs="Times New Roman CYR"/>
          <w:szCs w:val="28"/>
        </w:rPr>
        <w:t xml:space="preserve">направляет в установленном порядке в отдел по вопросам регистрации актов гражданского состояния и оказания государственных услуг  </w:t>
      </w:r>
      <w:r w:rsidRPr="007C3BD4">
        <w:rPr>
          <w:szCs w:val="28"/>
        </w:rPr>
        <w:t>Министерства юстиции Российской Федерации по Республике Мордовия</w:t>
      </w:r>
      <w:r w:rsidRPr="007C3BD4">
        <w:rPr>
          <w:rFonts w:ascii="Times New Roman CYR" w:eastAsia="Times New Roman CYR" w:hAnsi="Times New Roman CYR" w:cs="Times New Roman CYR"/>
          <w:szCs w:val="28"/>
        </w:rPr>
        <w:t xml:space="preserve"> извещения о внесении изменений или исправлений в записи актов гражданского состояния;</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составляет и анализирует статистическую отчетность по государственной регистрации актов гражданского состояния и представляет ее в установленные сроки в отдел по вопросам регистрации актов гражданского состояния и оказания государственных услуг </w:t>
      </w:r>
      <w:r w:rsidRPr="007C3BD4">
        <w:rPr>
          <w:szCs w:val="28"/>
        </w:rPr>
        <w:t>Министерства юстиции Российской Федерации по Республике Мордовия</w:t>
      </w:r>
      <w:r w:rsidRPr="007C3BD4">
        <w:rPr>
          <w:rFonts w:ascii="Times New Roman CYR" w:eastAsia="Times New Roman CYR" w:hAnsi="Times New Roman CYR" w:cs="Times New Roman CYR"/>
          <w:szCs w:val="28"/>
        </w:rPr>
        <w:t xml:space="preserve"> и определенные законодательством уполномоченные органы.</w:t>
      </w:r>
    </w:p>
    <w:p w:rsidR="007C3BD4" w:rsidRPr="007C3BD4" w:rsidRDefault="007C3BD4" w:rsidP="007C3BD4">
      <w:pPr>
        <w:tabs>
          <w:tab w:val="left" w:pos="1429"/>
        </w:tabs>
        <w:autoSpaceDE w:val="0"/>
        <w:spacing w:after="200" w:line="276" w:lineRule="auto"/>
        <w:ind w:firstLine="533"/>
        <w:jc w:val="both"/>
        <w:rPr>
          <w:rFonts w:ascii="Times New Roman CYR" w:eastAsia="Times New Roman CYR" w:hAnsi="Times New Roman CYR" w:cs="Times New Roman CYR"/>
          <w:szCs w:val="28"/>
        </w:rPr>
      </w:pPr>
    </w:p>
    <w:p w:rsidR="007C3BD4" w:rsidRPr="007C3BD4" w:rsidRDefault="007C3BD4" w:rsidP="007C3BD4">
      <w:pPr>
        <w:autoSpaceDE w:val="0"/>
        <w:spacing w:after="200" w:line="276" w:lineRule="auto"/>
        <w:jc w:val="center"/>
        <w:rPr>
          <w:b/>
          <w:sz w:val="22"/>
        </w:rPr>
      </w:pPr>
      <w:r w:rsidRPr="007C3BD4">
        <w:rPr>
          <w:b/>
          <w:szCs w:val="28"/>
        </w:rPr>
        <w:t xml:space="preserve">3. </w:t>
      </w:r>
      <w:r w:rsidRPr="007C3BD4">
        <w:rPr>
          <w:rFonts w:ascii="Times New Roman CYR" w:eastAsia="Times New Roman CYR" w:hAnsi="Times New Roman CYR" w:cs="Times New Roman CYR"/>
          <w:b/>
          <w:szCs w:val="28"/>
        </w:rPr>
        <w:t>Организация деятельности отдела ЗАГС</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lastRenderedPageBreak/>
        <w:t>10. Отдел ЗАГС возглавляет начальник отдела, назначаемый на должность    и освобождаемый от должности Главой Инсарского муниципального района Республики Мордовия</w:t>
      </w:r>
      <w:r w:rsidRPr="007C3BD4">
        <w:rPr>
          <w:szCs w:val="28"/>
        </w:rPr>
        <w:t>.</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11. Начальник отдела ЗАГС в своей деятельности подчиняется Главе Инсарского муниципального района Республики Мордовия.</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12. Начальник отдела ЗАГС организует деятельность отдела, несёт персональную ответственность за выполнение возложенных на отдел задач, а также контролирует его деятельность, в том числе:</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несёт персональную ответственность за выполнение возложенных на отдел ЗАГС полномочий;</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распределяет обязанности между работниками отдела ЗАГС, руководит ими и контролирует их деятельность;</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вносит предложения в проект сметы расходов на содержание отдела ЗАГС;</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подписывает свидетельства о государственной регистрации актов гражданского состояния, записи актов гражданского состояния, другие документы в пределах компетенции отдела;</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представляет отдел ЗАГС во взаимоотношениях с органами государственной власти, органами местного самоуправления, гражданами и юридическими лицами;</w:t>
      </w:r>
    </w:p>
    <w:p w:rsidR="007C3BD4" w:rsidRPr="007C3BD4" w:rsidRDefault="007C3BD4" w:rsidP="007C3BD4">
      <w:pPr>
        <w:autoSpaceDE w:val="0"/>
        <w:ind w:firstLine="533"/>
        <w:jc w:val="both"/>
        <w:rPr>
          <w:sz w:val="22"/>
        </w:rPr>
      </w:pPr>
      <w:r w:rsidRPr="007C3BD4">
        <w:rPr>
          <w:szCs w:val="28"/>
        </w:rPr>
        <w:t>подписывает  акты проверок, проводимых Управлением Министерства юстиции Российской Федерации по Республике Мордовия;</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вносит в установленном порядке Главе Инсарского муниципального района предложения по вопросам деятельности отдела;</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сокращает или увеличивает, в соответствии с действующим законодательством, срок, по истечении которого производится государственная регистрация заключения брака;</w:t>
      </w:r>
    </w:p>
    <w:p w:rsidR="007C3BD4" w:rsidRPr="007C3BD4" w:rsidRDefault="007C3BD4" w:rsidP="007C3BD4">
      <w:pPr>
        <w:autoSpaceDE w:val="0"/>
        <w:ind w:firstLine="533"/>
        <w:jc w:val="both"/>
        <w:rPr>
          <w:sz w:val="22"/>
        </w:rPr>
      </w:pPr>
      <w:r w:rsidRPr="007C3BD4">
        <w:rPr>
          <w:rFonts w:ascii="Times New Roman CYR" w:eastAsia="Times New Roman CYR" w:hAnsi="Times New Roman CYR" w:cs="Times New Roman CYR"/>
          <w:szCs w:val="28"/>
        </w:rPr>
        <w:t>несет ответственность за надлежащее хранение, учет и ведение книг записей актов гражданского состояния и другой документации, а также за учет, хранение и расходование бланков свидетельств о государственной регистрации актов гражданского состояния;</w:t>
      </w:r>
    </w:p>
    <w:p w:rsidR="007C3BD4" w:rsidRPr="007C3BD4" w:rsidRDefault="007C3BD4" w:rsidP="007C3BD4">
      <w:pPr>
        <w:tabs>
          <w:tab w:val="left" w:pos="1429"/>
        </w:tabs>
        <w:autoSpaceDE w:val="0"/>
        <w:jc w:val="both"/>
        <w:rPr>
          <w:sz w:val="22"/>
        </w:rPr>
      </w:pPr>
      <w:r w:rsidRPr="007C3BD4">
        <w:rPr>
          <w:rFonts w:ascii="Times New Roman CYR" w:eastAsia="Times New Roman CYR" w:hAnsi="Times New Roman CYR" w:cs="Times New Roman CYR"/>
          <w:szCs w:val="28"/>
        </w:rPr>
        <w:t xml:space="preserve">    </w:t>
      </w:r>
      <w:r w:rsidRPr="007C3BD4">
        <w:rPr>
          <w:szCs w:val="28"/>
        </w:rPr>
        <w:t xml:space="preserve">   </w:t>
      </w:r>
      <w:r w:rsidRPr="007C3BD4">
        <w:rPr>
          <w:rFonts w:ascii="Times New Roman CYR" w:eastAsia="Times New Roman CYR" w:hAnsi="Times New Roman CYR" w:cs="Times New Roman CYR"/>
          <w:szCs w:val="28"/>
        </w:rPr>
        <w:t>ведет прием граждан по вопросам, входящим в компетенцию отдела ЗАГС;</w:t>
      </w:r>
    </w:p>
    <w:p w:rsidR="007C3BD4" w:rsidRPr="007C3BD4" w:rsidRDefault="007C3BD4" w:rsidP="007C3BD4">
      <w:pPr>
        <w:autoSpaceDE w:val="0"/>
        <w:ind w:firstLine="533"/>
        <w:jc w:val="both"/>
        <w:rPr>
          <w:szCs w:val="28"/>
        </w:rPr>
      </w:pPr>
      <w:r w:rsidRPr="007C3BD4">
        <w:rPr>
          <w:rFonts w:ascii="Times New Roman CYR" w:eastAsia="Times New Roman CYR" w:hAnsi="Times New Roman CYR" w:cs="Times New Roman CYR"/>
          <w:szCs w:val="28"/>
        </w:rPr>
        <w:t xml:space="preserve">рассматривает предложения, заявления и жалобы граждан, принимает по ним необходимые </w:t>
      </w:r>
      <w:r w:rsidRPr="007C3BD4">
        <w:rPr>
          <w:rFonts w:eastAsia="Times New Roman CYR"/>
          <w:szCs w:val="28"/>
        </w:rPr>
        <w:t>меры;</w:t>
      </w:r>
    </w:p>
    <w:p w:rsidR="007C3BD4" w:rsidRPr="007C3BD4" w:rsidRDefault="007C3BD4" w:rsidP="007C3BD4">
      <w:pPr>
        <w:autoSpaceDE w:val="0"/>
        <w:ind w:firstLine="533"/>
        <w:jc w:val="both"/>
        <w:rPr>
          <w:szCs w:val="28"/>
        </w:rPr>
      </w:pPr>
      <w:r w:rsidRPr="007C3BD4">
        <w:rPr>
          <w:rFonts w:eastAsia="Times New Roman CYR"/>
          <w:szCs w:val="28"/>
        </w:rPr>
        <w:t>осуществляет контроль за соблюдением законности, обеспечением полной и правильной регистрации актов гражданского состояния;</w:t>
      </w:r>
    </w:p>
    <w:p w:rsidR="007C3BD4" w:rsidRPr="007C3BD4" w:rsidRDefault="007C3BD4" w:rsidP="007C3BD4">
      <w:pPr>
        <w:autoSpaceDE w:val="0"/>
        <w:ind w:firstLine="533"/>
        <w:jc w:val="both"/>
        <w:rPr>
          <w:szCs w:val="28"/>
        </w:rPr>
      </w:pPr>
      <w:r w:rsidRPr="007C3BD4">
        <w:rPr>
          <w:rFonts w:eastAsia="Times New Roman CYR"/>
          <w:szCs w:val="28"/>
        </w:rPr>
        <w:t>представляет интересы отдела ЗАГС в суде по вопросам, относящимся к компетенции отдела.</w:t>
      </w:r>
    </w:p>
    <w:p w:rsidR="007C3BD4" w:rsidRDefault="007C3BD4" w:rsidP="007C3BD4">
      <w:pPr>
        <w:autoSpaceDE w:val="0"/>
        <w:ind w:firstLine="533"/>
        <w:jc w:val="both"/>
        <w:rPr>
          <w:rFonts w:eastAsia="Times New Roman CYR"/>
          <w:szCs w:val="28"/>
        </w:rPr>
      </w:pPr>
      <w:r w:rsidRPr="007C3BD4">
        <w:rPr>
          <w:rFonts w:eastAsia="Times New Roman CYR"/>
          <w:szCs w:val="28"/>
        </w:rPr>
        <w:t xml:space="preserve">13. </w:t>
      </w:r>
      <w:r w:rsidRPr="007C3BD4">
        <w:rPr>
          <w:szCs w:val="28"/>
        </w:rPr>
        <w:t xml:space="preserve">В период временного отсутствия начальника отдела ЗАГС (болезнь, отпуск) обязанности возлагаются на специалиста отдела ЗАГС, который выполняет все  функциональные обязанности начальника отдела и </w:t>
      </w:r>
      <w:r w:rsidRPr="007C3BD4">
        <w:rPr>
          <w:rFonts w:eastAsia="Times New Roman CYR"/>
          <w:szCs w:val="28"/>
        </w:rPr>
        <w:t>подписывает свидетельства о государственной регистрации актов гражданского состояния, записи актов гражданского состояния, другие документы в пределах компетенции отдела.</w:t>
      </w:r>
    </w:p>
    <w:p w:rsidR="0022542E" w:rsidRDefault="0022542E" w:rsidP="007C3BD4">
      <w:pPr>
        <w:autoSpaceDE w:val="0"/>
        <w:ind w:firstLine="533"/>
        <w:jc w:val="both"/>
        <w:rPr>
          <w:rFonts w:eastAsia="Times New Roman CYR"/>
          <w:szCs w:val="28"/>
        </w:rPr>
      </w:pPr>
    </w:p>
    <w:p w:rsidR="0022542E" w:rsidRDefault="0022542E" w:rsidP="007C3BD4">
      <w:pPr>
        <w:autoSpaceDE w:val="0"/>
        <w:ind w:firstLine="533"/>
        <w:jc w:val="both"/>
        <w:rPr>
          <w:rFonts w:eastAsia="Times New Roman CYR"/>
          <w:szCs w:val="28"/>
        </w:rPr>
      </w:pPr>
    </w:p>
    <w:p w:rsidR="0022542E" w:rsidRDefault="0022542E" w:rsidP="007C3BD4">
      <w:pPr>
        <w:autoSpaceDE w:val="0"/>
        <w:ind w:firstLine="533"/>
        <w:jc w:val="both"/>
        <w:rPr>
          <w:rFonts w:eastAsia="Times New Roman CYR"/>
          <w:szCs w:val="28"/>
        </w:rPr>
      </w:pPr>
    </w:p>
    <w:p w:rsidR="0022542E" w:rsidRDefault="0022542E"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9F1445" w:rsidRDefault="009F1445" w:rsidP="007C3BD4">
      <w:pPr>
        <w:autoSpaceDE w:val="0"/>
        <w:ind w:firstLine="533"/>
        <w:jc w:val="both"/>
        <w:rPr>
          <w:rFonts w:eastAsia="Times New Roman CYR"/>
          <w:szCs w:val="28"/>
        </w:rPr>
      </w:pPr>
    </w:p>
    <w:p w:rsidR="00DC39EB" w:rsidRPr="00170992" w:rsidRDefault="00DC39EB" w:rsidP="00DC39EB">
      <w:pPr>
        <w:ind w:left="-180" w:firstLine="38"/>
        <w:jc w:val="center"/>
        <w:rPr>
          <w:b/>
          <w:szCs w:val="28"/>
        </w:rPr>
      </w:pPr>
      <w:r w:rsidRPr="00170992">
        <w:rPr>
          <w:b/>
          <w:szCs w:val="28"/>
        </w:rPr>
        <w:lastRenderedPageBreak/>
        <w:t>РЕСПУБЛИКА МОРДОВИЯ</w:t>
      </w:r>
    </w:p>
    <w:p w:rsidR="00DC39EB" w:rsidRPr="00170992" w:rsidRDefault="00DC39EB" w:rsidP="00DC39EB">
      <w:pPr>
        <w:tabs>
          <w:tab w:val="left" w:pos="765"/>
          <w:tab w:val="center" w:pos="5220"/>
        </w:tabs>
        <w:ind w:left="-180" w:firstLine="540"/>
        <w:jc w:val="center"/>
        <w:rPr>
          <w:b/>
          <w:szCs w:val="28"/>
        </w:rPr>
      </w:pPr>
      <w:r w:rsidRPr="00170992">
        <w:rPr>
          <w:b/>
          <w:szCs w:val="32"/>
        </w:rPr>
        <w:t xml:space="preserve">ТРИДЦАТЬ ДЕВЯТАЯ ВНЕОЧЕРЕДНАЯ </w:t>
      </w:r>
      <w:r w:rsidRPr="00170992">
        <w:rPr>
          <w:b/>
          <w:sz w:val="22"/>
          <w:szCs w:val="28"/>
        </w:rPr>
        <w:t xml:space="preserve"> </w:t>
      </w:r>
      <w:r w:rsidRPr="00170992">
        <w:rPr>
          <w:b/>
          <w:szCs w:val="28"/>
        </w:rPr>
        <w:t xml:space="preserve">СЕССИЯ СОВЕТА </w:t>
      </w:r>
    </w:p>
    <w:p w:rsidR="00DC39EB" w:rsidRPr="00170992" w:rsidRDefault="00DC39EB" w:rsidP="00DC39EB">
      <w:pPr>
        <w:tabs>
          <w:tab w:val="left" w:pos="765"/>
          <w:tab w:val="center" w:pos="5220"/>
        </w:tabs>
        <w:ind w:left="-180" w:firstLine="540"/>
        <w:jc w:val="center"/>
        <w:rPr>
          <w:b/>
          <w:szCs w:val="28"/>
        </w:rPr>
      </w:pPr>
      <w:r w:rsidRPr="00170992">
        <w:rPr>
          <w:b/>
          <w:szCs w:val="28"/>
        </w:rPr>
        <w:t>ДЕПУТАТОВ ИНСАРСКОГО МУНИЦИПАЛЬНОГО РАЙОНА</w:t>
      </w:r>
    </w:p>
    <w:p w:rsidR="00DC39EB" w:rsidRPr="00170992" w:rsidRDefault="00DC39EB" w:rsidP="00DC39EB">
      <w:pPr>
        <w:tabs>
          <w:tab w:val="left" w:pos="765"/>
          <w:tab w:val="center" w:pos="5220"/>
        </w:tabs>
        <w:ind w:left="-180" w:firstLine="540"/>
        <w:jc w:val="center"/>
        <w:rPr>
          <w:b/>
          <w:szCs w:val="28"/>
        </w:rPr>
      </w:pPr>
      <w:r w:rsidRPr="00170992">
        <w:rPr>
          <w:b/>
          <w:szCs w:val="28"/>
        </w:rPr>
        <w:t xml:space="preserve"> ШЕСТОГО СОЗЫВА</w:t>
      </w:r>
    </w:p>
    <w:p w:rsidR="00DC39EB" w:rsidRPr="00170992" w:rsidRDefault="00DC39EB" w:rsidP="00DC39EB">
      <w:pPr>
        <w:ind w:left="-180" w:firstLine="540"/>
        <w:jc w:val="center"/>
        <w:rPr>
          <w:b/>
          <w:bCs/>
          <w:caps/>
          <w:szCs w:val="28"/>
        </w:rPr>
      </w:pPr>
    </w:p>
    <w:p w:rsidR="00DC39EB" w:rsidRPr="00170992" w:rsidRDefault="00DC39EB" w:rsidP="00DC39EB">
      <w:pPr>
        <w:jc w:val="center"/>
        <w:rPr>
          <w:b/>
          <w:szCs w:val="28"/>
        </w:rPr>
      </w:pPr>
      <w:r w:rsidRPr="00170992">
        <w:rPr>
          <w:b/>
          <w:szCs w:val="28"/>
        </w:rPr>
        <w:t>РЕШЕНИЕ</w:t>
      </w:r>
    </w:p>
    <w:p w:rsidR="00DC39EB" w:rsidRPr="00170992" w:rsidRDefault="00DC39EB" w:rsidP="00DC39EB">
      <w:pPr>
        <w:jc w:val="center"/>
        <w:rPr>
          <w:b/>
          <w:bCs/>
          <w:caps/>
          <w:szCs w:val="28"/>
        </w:rPr>
      </w:pPr>
    </w:p>
    <w:p w:rsidR="00DC39EB" w:rsidRPr="00170992" w:rsidRDefault="00DC39EB" w:rsidP="00DC39EB">
      <w:pPr>
        <w:ind w:left="-180" w:firstLine="180"/>
        <w:rPr>
          <w:szCs w:val="28"/>
        </w:rPr>
      </w:pPr>
      <w:r w:rsidRPr="00170992">
        <w:rPr>
          <w:szCs w:val="28"/>
        </w:rPr>
        <w:t>от 21.05.2021 г.                                                                                                      № 19</w:t>
      </w:r>
    </w:p>
    <w:p w:rsidR="00DC39EB" w:rsidRPr="00170992" w:rsidRDefault="00DC39EB" w:rsidP="00DC39EB">
      <w:pPr>
        <w:ind w:left="-180" w:firstLine="540"/>
        <w:rPr>
          <w:szCs w:val="28"/>
        </w:rPr>
      </w:pPr>
    </w:p>
    <w:p w:rsidR="00DC39EB" w:rsidRPr="00170992" w:rsidRDefault="00DC39EB" w:rsidP="00DC39EB">
      <w:pPr>
        <w:ind w:left="-180" w:firstLine="540"/>
        <w:rPr>
          <w:szCs w:val="28"/>
        </w:rPr>
      </w:pPr>
    </w:p>
    <w:p w:rsidR="00DC39EB" w:rsidRPr="00170992" w:rsidRDefault="00DC39EB" w:rsidP="00DC39EB">
      <w:pPr>
        <w:ind w:left="-180" w:firstLine="540"/>
        <w:rPr>
          <w:szCs w:val="28"/>
        </w:rPr>
      </w:pPr>
    </w:p>
    <w:p w:rsidR="00DC39EB" w:rsidRPr="00170992" w:rsidRDefault="00DC39EB" w:rsidP="00DC39EB">
      <w:pPr>
        <w:ind w:left="-180" w:firstLine="38"/>
        <w:rPr>
          <w:szCs w:val="28"/>
        </w:rPr>
      </w:pPr>
      <w:r w:rsidRPr="00170992">
        <w:rPr>
          <w:szCs w:val="28"/>
        </w:rPr>
        <w:t>Об утверждении отчета об исполнении</w:t>
      </w:r>
    </w:p>
    <w:p w:rsidR="00DC39EB" w:rsidRPr="00170992" w:rsidRDefault="00DC39EB" w:rsidP="00DC39EB">
      <w:pPr>
        <w:ind w:left="-180" w:firstLine="38"/>
        <w:rPr>
          <w:szCs w:val="28"/>
        </w:rPr>
      </w:pPr>
      <w:r w:rsidRPr="00170992">
        <w:rPr>
          <w:szCs w:val="28"/>
        </w:rPr>
        <w:t>бюджета Инсарского муниципального</w:t>
      </w:r>
    </w:p>
    <w:p w:rsidR="00DC39EB" w:rsidRPr="00170992" w:rsidRDefault="00DC39EB" w:rsidP="00DC39EB">
      <w:pPr>
        <w:ind w:left="-180" w:firstLine="38"/>
        <w:rPr>
          <w:szCs w:val="28"/>
        </w:rPr>
      </w:pPr>
      <w:r w:rsidRPr="00170992">
        <w:rPr>
          <w:szCs w:val="28"/>
        </w:rPr>
        <w:t xml:space="preserve">района за 2020 год </w:t>
      </w:r>
    </w:p>
    <w:p w:rsidR="00DC39EB" w:rsidRPr="00170992" w:rsidRDefault="00DC39EB" w:rsidP="00DC39EB">
      <w:pPr>
        <w:ind w:left="-180" w:firstLine="540"/>
        <w:rPr>
          <w:sz w:val="22"/>
        </w:rPr>
      </w:pPr>
    </w:p>
    <w:p w:rsidR="00DC39EB" w:rsidRPr="00170992" w:rsidRDefault="00DC39EB" w:rsidP="00DC39EB">
      <w:pPr>
        <w:ind w:left="-180" w:firstLine="540"/>
        <w:jc w:val="both"/>
        <w:rPr>
          <w:szCs w:val="28"/>
        </w:rPr>
      </w:pPr>
      <w:r w:rsidRPr="00170992">
        <w:rPr>
          <w:szCs w:val="28"/>
        </w:rPr>
        <w:t xml:space="preserve">В соответствии со ст. 264.5 Бюджетного кодекса Российской Федерации Совет депутатов Инсарского муниципального района шестого созыва </w:t>
      </w:r>
    </w:p>
    <w:p w:rsidR="00DC39EB" w:rsidRPr="00170992" w:rsidRDefault="00DC39EB" w:rsidP="00DC39EB">
      <w:pPr>
        <w:ind w:left="-180" w:firstLine="540"/>
        <w:jc w:val="center"/>
        <w:rPr>
          <w:szCs w:val="28"/>
        </w:rPr>
      </w:pPr>
      <w:r w:rsidRPr="00170992">
        <w:rPr>
          <w:szCs w:val="28"/>
        </w:rPr>
        <w:t>решил:</w:t>
      </w:r>
    </w:p>
    <w:p w:rsidR="00DC39EB" w:rsidRPr="00170992" w:rsidRDefault="00DC39EB" w:rsidP="00DC39EB">
      <w:pPr>
        <w:ind w:left="-284" w:firstLine="284"/>
        <w:jc w:val="both"/>
        <w:rPr>
          <w:szCs w:val="28"/>
        </w:rPr>
      </w:pPr>
      <w:r w:rsidRPr="00170992">
        <w:rPr>
          <w:szCs w:val="28"/>
        </w:rPr>
        <w:t xml:space="preserve">     1.Утвердить отчет об исполнении бюджета Инсарского муниципального района за 2020 год по доходам в сумме  246801,2  тыс.рублей, расходам в сумме   238763,3</w:t>
      </w:r>
    </w:p>
    <w:p w:rsidR="00DC39EB" w:rsidRPr="00170992" w:rsidRDefault="00DC39EB" w:rsidP="00DC39EB">
      <w:pPr>
        <w:ind w:left="-284" w:firstLine="284"/>
        <w:jc w:val="both"/>
        <w:rPr>
          <w:szCs w:val="28"/>
        </w:rPr>
      </w:pPr>
      <w:r w:rsidRPr="00170992">
        <w:rPr>
          <w:szCs w:val="28"/>
        </w:rPr>
        <w:t xml:space="preserve">     тыс.рублей, с превышением доходов над расходами в сумме  8037,9 тыс.рублей.</w:t>
      </w:r>
    </w:p>
    <w:p w:rsidR="00DC39EB" w:rsidRPr="00170992" w:rsidRDefault="00DC39EB" w:rsidP="00DC39EB">
      <w:pPr>
        <w:ind w:left="-284" w:firstLine="284"/>
        <w:jc w:val="both"/>
        <w:rPr>
          <w:szCs w:val="28"/>
        </w:rPr>
      </w:pPr>
      <w:r w:rsidRPr="00170992">
        <w:rPr>
          <w:szCs w:val="28"/>
        </w:rPr>
        <w:t xml:space="preserve">     2.Утвердить фактическое поступление доходов по основным видам доходов согласно приложения №1, распределение расходов выделенных из бюджета Инсарского муниципального района в 2020году по разделам, подразделам, целевым статьям и видам расходов согласно приложения №2, ведомственной структуре расходов согласно приложения №3, источникам финансирования дефицита бюджета согласно приложения №4 к настоящему решению.</w:t>
      </w:r>
    </w:p>
    <w:p w:rsidR="00DC39EB" w:rsidRPr="00170992" w:rsidRDefault="00DC39EB" w:rsidP="00DC39EB">
      <w:pPr>
        <w:ind w:left="-180" w:firstLine="360"/>
        <w:jc w:val="both"/>
        <w:rPr>
          <w:szCs w:val="28"/>
        </w:rPr>
      </w:pPr>
      <w:r w:rsidRPr="00170992">
        <w:rPr>
          <w:szCs w:val="28"/>
        </w:rPr>
        <w:t xml:space="preserve">  3.Настоящее решение вступает в силу со дня принятия и подлежит     официальному опубликованию.</w:t>
      </w:r>
    </w:p>
    <w:p w:rsidR="00DC39EB" w:rsidRPr="00170992" w:rsidRDefault="00DC39EB" w:rsidP="00DC39EB">
      <w:pPr>
        <w:ind w:left="-180" w:firstLine="360"/>
        <w:jc w:val="both"/>
        <w:rPr>
          <w:szCs w:val="28"/>
        </w:rPr>
      </w:pPr>
    </w:p>
    <w:p w:rsidR="00DC39EB" w:rsidRPr="00170992" w:rsidRDefault="00DC39EB" w:rsidP="00DC39EB">
      <w:pPr>
        <w:rPr>
          <w:sz w:val="22"/>
        </w:rPr>
      </w:pPr>
    </w:p>
    <w:p w:rsidR="00DC39EB" w:rsidRPr="00170992" w:rsidRDefault="00DC39EB" w:rsidP="00DC39EB">
      <w:pPr>
        <w:rPr>
          <w:sz w:val="22"/>
        </w:rPr>
      </w:pPr>
    </w:p>
    <w:p w:rsidR="00DC39EB" w:rsidRPr="00170992" w:rsidRDefault="00DC39EB" w:rsidP="00DC39EB">
      <w:pPr>
        <w:ind w:left="-180" w:firstLine="38"/>
        <w:rPr>
          <w:szCs w:val="28"/>
        </w:rPr>
      </w:pPr>
      <w:r w:rsidRPr="00170992">
        <w:rPr>
          <w:szCs w:val="28"/>
        </w:rPr>
        <w:t>Глава Инсарского                                                Председатель Совета депутатов</w:t>
      </w:r>
    </w:p>
    <w:p w:rsidR="00DC39EB" w:rsidRPr="00170992" w:rsidRDefault="00DC39EB" w:rsidP="00DC39EB">
      <w:pPr>
        <w:ind w:left="-180" w:firstLine="38"/>
        <w:rPr>
          <w:szCs w:val="28"/>
        </w:rPr>
      </w:pPr>
      <w:r w:rsidRPr="00170992">
        <w:rPr>
          <w:szCs w:val="28"/>
        </w:rPr>
        <w:t>муниципального района                                     Инсарского муниципального района</w:t>
      </w:r>
    </w:p>
    <w:p w:rsidR="00DC39EB" w:rsidRPr="00170992" w:rsidRDefault="00DC39EB" w:rsidP="00DC39EB">
      <w:pPr>
        <w:ind w:left="-180" w:firstLine="38"/>
        <w:rPr>
          <w:szCs w:val="28"/>
        </w:rPr>
      </w:pPr>
    </w:p>
    <w:p w:rsidR="00DC39EB" w:rsidRPr="00170992" w:rsidRDefault="00DC39EB" w:rsidP="00DC39EB">
      <w:pPr>
        <w:ind w:left="-180" w:firstLine="38"/>
        <w:rPr>
          <w:szCs w:val="28"/>
        </w:rPr>
      </w:pPr>
      <w:r w:rsidRPr="00170992">
        <w:rPr>
          <w:szCs w:val="28"/>
        </w:rPr>
        <w:t>К.А. Мангутов                                                       А.В. Радаев</w:t>
      </w:r>
    </w:p>
    <w:p w:rsidR="00DC39EB" w:rsidRPr="00170992" w:rsidRDefault="00DC39EB" w:rsidP="00DC39EB">
      <w:pPr>
        <w:ind w:left="-180" w:firstLine="38"/>
        <w:rPr>
          <w:szCs w:val="28"/>
        </w:rPr>
      </w:pPr>
    </w:p>
    <w:p w:rsidR="00DC39EB" w:rsidRPr="00170992" w:rsidRDefault="00DC39EB" w:rsidP="00DC39EB">
      <w:pPr>
        <w:ind w:left="-180" w:firstLine="38"/>
        <w:rPr>
          <w:szCs w:val="28"/>
        </w:rPr>
      </w:pPr>
    </w:p>
    <w:p w:rsidR="00DC39EB" w:rsidRPr="00170992" w:rsidRDefault="00DC39EB" w:rsidP="00DC39EB">
      <w:pPr>
        <w:ind w:left="-180" w:firstLine="38"/>
        <w:rPr>
          <w:szCs w:val="28"/>
        </w:rPr>
      </w:pPr>
    </w:p>
    <w:p w:rsidR="00DC39EB" w:rsidRPr="00170992" w:rsidRDefault="00DC39EB" w:rsidP="00DC39EB">
      <w:pPr>
        <w:ind w:left="-180" w:firstLine="38"/>
        <w:rPr>
          <w:szCs w:val="28"/>
        </w:rPr>
      </w:pPr>
    </w:p>
    <w:p w:rsidR="00DC39EB" w:rsidRPr="00170992" w:rsidRDefault="00DC39EB" w:rsidP="00DC39EB">
      <w:pPr>
        <w:ind w:left="-180" w:firstLine="38"/>
        <w:rPr>
          <w:szCs w:val="28"/>
        </w:rPr>
      </w:pPr>
    </w:p>
    <w:p w:rsidR="00DC39EB" w:rsidRPr="00170992" w:rsidRDefault="00DC39EB" w:rsidP="00DC39EB">
      <w:pPr>
        <w:ind w:left="-180" w:firstLine="6276"/>
        <w:rPr>
          <w:szCs w:val="28"/>
        </w:rPr>
      </w:pPr>
      <w:r w:rsidRPr="00170992">
        <w:rPr>
          <w:szCs w:val="28"/>
        </w:rPr>
        <w:br w:type="page"/>
      </w:r>
      <w:r w:rsidRPr="00170992">
        <w:rPr>
          <w:szCs w:val="28"/>
        </w:rPr>
        <w:lastRenderedPageBreak/>
        <w:t>Приложение № 1</w:t>
      </w:r>
    </w:p>
    <w:p w:rsidR="00DC39EB" w:rsidRPr="00170992" w:rsidRDefault="00DC39EB" w:rsidP="00DC39EB">
      <w:pPr>
        <w:ind w:left="-180" w:firstLine="6276"/>
        <w:rPr>
          <w:sz w:val="22"/>
        </w:rPr>
      </w:pPr>
      <w:r w:rsidRPr="00170992">
        <w:rPr>
          <w:sz w:val="22"/>
        </w:rPr>
        <w:t xml:space="preserve"> к решению совета депутатов</w:t>
      </w:r>
    </w:p>
    <w:p w:rsidR="00DC39EB" w:rsidRPr="00170992" w:rsidRDefault="00DC39EB" w:rsidP="00DC39EB">
      <w:pPr>
        <w:ind w:left="-180" w:firstLine="6276"/>
        <w:rPr>
          <w:sz w:val="22"/>
        </w:rPr>
      </w:pPr>
      <w:r w:rsidRPr="00170992">
        <w:rPr>
          <w:sz w:val="22"/>
        </w:rPr>
        <w:t>Инсарского муниципального района</w:t>
      </w:r>
    </w:p>
    <w:p w:rsidR="00DC39EB" w:rsidRPr="00170992" w:rsidRDefault="00DC39EB" w:rsidP="00DC39EB">
      <w:pPr>
        <w:ind w:left="-180" w:firstLine="6276"/>
        <w:rPr>
          <w:sz w:val="22"/>
        </w:rPr>
      </w:pPr>
      <w:r w:rsidRPr="00170992">
        <w:rPr>
          <w:sz w:val="22"/>
        </w:rPr>
        <w:t>от 21.05.2021 г. № 19</w:t>
      </w:r>
    </w:p>
    <w:p w:rsidR="00DC39EB" w:rsidRPr="00170992" w:rsidRDefault="00DC39EB" w:rsidP="00DC39EB">
      <w:pPr>
        <w:ind w:left="-142"/>
        <w:rPr>
          <w:sz w:val="22"/>
        </w:rPr>
      </w:pPr>
    </w:p>
    <w:p w:rsidR="00DC39EB" w:rsidRPr="00170992" w:rsidRDefault="00DC39EB" w:rsidP="00DC39EB">
      <w:pPr>
        <w:ind w:left="-142"/>
        <w:jc w:val="center"/>
        <w:rPr>
          <w:b/>
          <w:szCs w:val="28"/>
        </w:rPr>
      </w:pPr>
    </w:p>
    <w:p w:rsidR="00DC39EB" w:rsidRPr="00170992" w:rsidRDefault="00DC39EB" w:rsidP="00DC39EB">
      <w:pPr>
        <w:ind w:left="-142"/>
        <w:jc w:val="center"/>
        <w:rPr>
          <w:b/>
          <w:szCs w:val="28"/>
        </w:rPr>
      </w:pPr>
      <w:r w:rsidRPr="00170992">
        <w:rPr>
          <w:b/>
          <w:szCs w:val="28"/>
        </w:rPr>
        <w:t>Объем доходов бюджета Инсарского</w:t>
      </w:r>
    </w:p>
    <w:p w:rsidR="00DC39EB" w:rsidRPr="00170992" w:rsidRDefault="00DC39EB" w:rsidP="00DC39EB">
      <w:pPr>
        <w:ind w:left="-142"/>
        <w:jc w:val="center"/>
        <w:rPr>
          <w:b/>
          <w:szCs w:val="28"/>
        </w:rPr>
      </w:pPr>
      <w:r w:rsidRPr="00170992">
        <w:rPr>
          <w:b/>
          <w:szCs w:val="28"/>
        </w:rPr>
        <w:t>муниципального района за 2020 год</w:t>
      </w:r>
    </w:p>
    <w:p w:rsidR="00DC39EB" w:rsidRPr="00170992" w:rsidRDefault="00DC39EB" w:rsidP="00DC39EB">
      <w:pPr>
        <w:ind w:left="-142"/>
        <w:jc w:val="center"/>
        <w:rPr>
          <w:b/>
          <w:szCs w:val="28"/>
        </w:rPr>
      </w:pPr>
    </w:p>
    <w:tbl>
      <w:tblPr>
        <w:tblW w:w="0" w:type="auto"/>
        <w:tblInd w:w="89" w:type="dxa"/>
        <w:tblLook w:val="04A0"/>
      </w:tblPr>
      <w:tblGrid>
        <w:gridCol w:w="1994"/>
        <w:gridCol w:w="5630"/>
        <w:gridCol w:w="981"/>
        <w:gridCol w:w="981"/>
        <w:gridCol w:w="746"/>
      </w:tblGrid>
      <w:tr w:rsidR="00DC39EB" w:rsidRPr="00170992" w:rsidTr="00575688">
        <w:trPr>
          <w:trHeight w:val="276"/>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39EB" w:rsidRPr="00170992" w:rsidRDefault="00DC39EB" w:rsidP="00575688">
            <w:pPr>
              <w:rPr>
                <w:color w:val="000000"/>
                <w:szCs w:val="23"/>
              </w:rPr>
            </w:pPr>
            <w:r w:rsidRPr="00170992">
              <w:rPr>
                <w:color w:val="000000"/>
                <w:sz w:val="22"/>
                <w:szCs w:val="23"/>
              </w:rPr>
              <w:t>код доходов</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jc w:val="center"/>
              <w:rPr>
                <w:color w:val="000000"/>
                <w:szCs w:val="23"/>
              </w:rPr>
            </w:pPr>
            <w:r w:rsidRPr="00170992">
              <w:rPr>
                <w:color w:val="000000"/>
                <w:sz w:val="22"/>
                <w:szCs w:val="23"/>
              </w:rPr>
              <w:t>Наименование доходов</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DC39EB" w:rsidRPr="00170992" w:rsidRDefault="00DC39EB" w:rsidP="00575688">
            <w:pPr>
              <w:jc w:val="center"/>
              <w:rPr>
                <w:rFonts w:ascii="Arial" w:hAnsi="Arial" w:cs="Arial"/>
                <w:b/>
                <w:bCs/>
                <w:sz w:val="14"/>
                <w:szCs w:val="16"/>
              </w:rPr>
            </w:pPr>
            <w:r w:rsidRPr="00170992">
              <w:rPr>
                <w:rFonts w:ascii="Arial" w:hAnsi="Arial" w:cs="Arial"/>
                <w:b/>
                <w:bCs/>
                <w:sz w:val="14"/>
                <w:szCs w:val="16"/>
              </w:rPr>
              <w:t>утв</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C39EB" w:rsidRPr="00170992" w:rsidRDefault="00DC39EB" w:rsidP="00575688">
            <w:pPr>
              <w:jc w:val="center"/>
              <w:rPr>
                <w:rFonts w:ascii="Arial CYR" w:hAnsi="Arial CYR" w:cs="Arial CYR"/>
                <w:b/>
                <w:bCs/>
                <w:sz w:val="18"/>
                <w:szCs w:val="20"/>
              </w:rPr>
            </w:pPr>
            <w:r w:rsidRPr="00170992">
              <w:rPr>
                <w:rFonts w:ascii="Arial CYR" w:hAnsi="Arial CYR" w:cs="Arial CYR"/>
                <w:b/>
                <w:bCs/>
                <w:sz w:val="18"/>
                <w:szCs w:val="20"/>
              </w:rPr>
              <w:t xml:space="preserve">исп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C39EB" w:rsidRPr="00170992" w:rsidRDefault="00DC39EB" w:rsidP="00575688">
            <w:pPr>
              <w:jc w:val="center"/>
              <w:rPr>
                <w:rFonts w:ascii="Arial CYR" w:hAnsi="Arial CYR" w:cs="Arial CYR"/>
                <w:b/>
                <w:bCs/>
                <w:sz w:val="18"/>
                <w:szCs w:val="20"/>
              </w:rPr>
            </w:pPr>
            <w:r w:rsidRPr="00170992">
              <w:rPr>
                <w:rFonts w:ascii="Arial CYR" w:hAnsi="Arial CYR" w:cs="Arial CYR"/>
                <w:b/>
                <w:bCs/>
                <w:sz w:val="18"/>
                <w:szCs w:val="20"/>
              </w:rPr>
              <w:t xml:space="preserve">% исп </w:t>
            </w:r>
          </w:p>
        </w:tc>
      </w:tr>
      <w:tr w:rsidR="00DC39EB" w:rsidRPr="00170992" w:rsidTr="00575688">
        <w:trPr>
          <w:trHeight w:val="3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39EB" w:rsidRPr="00170992" w:rsidRDefault="00DC39EB" w:rsidP="00575688">
            <w:pPr>
              <w:rPr>
                <w:color w:val="000000"/>
                <w:szCs w:val="2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39EB" w:rsidRPr="00170992" w:rsidRDefault="00DC39EB" w:rsidP="00575688">
            <w:pPr>
              <w:rPr>
                <w:color w:val="000000"/>
                <w:szCs w:val="23"/>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w:hAnsi="Arial" w:cs="Arial"/>
                <w:b/>
                <w:bCs/>
                <w:sz w:val="14"/>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CYR" w:hAnsi="Arial CYR" w:cs="Arial CYR"/>
                <w:b/>
                <w:bCs/>
                <w:sz w:val="18"/>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CYR" w:hAnsi="Arial CYR" w:cs="Arial CYR"/>
                <w:b/>
                <w:bCs/>
                <w:sz w:val="18"/>
                <w:szCs w:val="20"/>
              </w:rPr>
            </w:pPr>
          </w:p>
        </w:tc>
      </w:tr>
      <w:tr w:rsidR="00DC39EB" w:rsidRPr="00170992" w:rsidTr="00575688">
        <w:trPr>
          <w:trHeight w:val="3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b/>
                <w:bCs/>
                <w:color w:val="000000"/>
                <w:sz w:val="18"/>
                <w:szCs w:val="20"/>
              </w:rPr>
            </w:pPr>
            <w:r w:rsidRPr="00170992">
              <w:rPr>
                <w:b/>
                <w:bCs/>
                <w:color w:val="000000"/>
                <w:sz w:val="18"/>
                <w:szCs w:val="20"/>
              </w:rPr>
              <w:t>0 00 00000 00 0000 000</w:t>
            </w:r>
          </w:p>
        </w:tc>
        <w:tc>
          <w:tcPr>
            <w:tcW w:w="0" w:type="auto"/>
            <w:tcBorders>
              <w:top w:val="nil"/>
              <w:left w:val="nil"/>
              <w:bottom w:val="single" w:sz="4" w:space="0" w:color="auto"/>
              <w:right w:val="single" w:sz="4" w:space="0" w:color="auto"/>
            </w:tcBorders>
            <w:shd w:val="clear" w:color="000000" w:fill="FFFFFF"/>
            <w:hideMark/>
          </w:tcPr>
          <w:p w:rsidR="00DC39EB" w:rsidRPr="00170992" w:rsidRDefault="00DC39EB" w:rsidP="00575688">
            <w:pPr>
              <w:rPr>
                <w:b/>
                <w:bCs/>
                <w:color w:val="000000"/>
                <w:sz w:val="18"/>
                <w:szCs w:val="20"/>
              </w:rPr>
            </w:pPr>
            <w:r w:rsidRPr="00170992">
              <w:rPr>
                <w:b/>
                <w:bCs/>
                <w:color w:val="000000"/>
                <w:sz w:val="18"/>
                <w:szCs w:val="20"/>
              </w:rPr>
              <w:t>Всего доходов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252283,2</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246801,2</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97,8</w:t>
            </w:r>
          </w:p>
        </w:tc>
      </w:tr>
      <w:tr w:rsidR="00DC39EB" w:rsidRPr="00170992" w:rsidTr="00575688">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b/>
                <w:bCs/>
                <w:color w:val="000000"/>
                <w:sz w:val="18"/>
                <w:szCs w:val="20"/>
              </w:rPr>
            </w:pPr>
            <w:r w:rsidRPr="00170992">
              <w:rPr>
                <w:b/>
                <w:bCs/>
                <w:color w:val="000000"/>
                <w:sz w:val="18"/>
                <w:szCs w:val="20"/>
              </w:rPr>
              <w:t>1 00 00000 00 0000 000</w:t>
            </w:r>
          </w:p>
        </w:tc>
        <w:tc>
          <w:tcPr>
            <w:tcW w:w="0" w:type="auto"/>
            <w:tcBorders>
              <w:top w:val="nil"/>
              <w:left w:val="nil"/>
              <w:bottom w:val="single" w:sz="4" w:space="0" w:color="auto"/>
              <w:right w:val="single" w:sz="4" w:space="0" w:color="auto"/>
            </w:tcBorders>
            <w:shd w:val="clear" w:color="000000" w:fill="FFFFFF"/>
            <w:hideMark/>
          </w:tcPr>
          <w:p w:rsidR="00DC39EB" w:rsidRPr="00170992" w:rsidRDefault="00DC39EB" w:rsidP="00575688">
            <w:pPr>
              <w:rPr>
                <w:b/>
                <w:bCs/>
                <w:color w:val="000000"/>
                <w:sz w:val="18"/>
                <w:szCs w:val="20"/>
              </w:rPr>
            </w:pPr>
            <w:r w:rsidRPr="00170992">
              <w:rPr>
                <w:b/>
                <w:bCs/>
                <w:color w:val="000000"/>
                <w:sz w:val="18"/>
                <w:szCs w:val="20"/>
              </w:rPr>
              <w:t>Налоговые и неналоговые доходы</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36756,20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40610,30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110,5</w:t>
            </w:r>
          </w:p>
        </w:tc>
      </w:tr>
      <w:tr w:rsidR="00DC39EB" w:rsidRPr="00170992" w:rsidTr="00575688">
        <w:trPr>
          <w:trHeight w:val="2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000000" w:fill="FFFFFF"/>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rFonts w:ascii="Arial" w:hAnsi="Arial" w:cs="Arial"/>
                <w:b/>
                <w:bCs/>
                <w:color w:val="000000"/>
                <w:sz w:val="16"/>
                <w:szCs w:val="18"/>
              </w:rPr>
            </w:pPr>
            <w:r w:rsidRPr="00170992">
              <w:rPr>
                <w:rFonts w:ascii="Arial" w:hAnsi="Arial" w:cs="Arial"/>
                <w:b/>
                <w:bCs/>
                <w:color w:val="000000"/>
                <w:sz w:val="16"/>
                <w:szCs w:val="18"/>
              </w:rPr>
              <w:t> </w:t>
            </w:r>
          </w:p>
        </w:tc>
      </w:tr>
      <w:tr w:rsidR="00DC39EB" w:rsidRPr="00170992" w:rsidTr="00575688">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1 01 00000 00 0000 000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 xml:space="preserve">Налоги на прибыль, доходы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20648,60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24146,60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116,9</w:t>
            </w:r>
          </w:p>
        </w:tc>
      </w:tr>
      <w:tr w:rsidR="00DC39EB" w:rsidRPr="00170992" w:rsidTr="00575688">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1 01 02000 01 0000 110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Налог на доходы физических лиц</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20648,60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24146,60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116,9</w:t>
            </w:r>
          </w:p>
        </w:tc>
      </w:tr>
      <w:tr w:rsidR="00DC39EB" w:rsidRPr="00170992" w:rsidTr="00575688">
        <w:trPr>
          <w:trHeight w:val="12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1 01 02010 01 0000 110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p>
          <w:p w:rsidR="00DC39EB" w:rsidRPr="009F1445" w:rsidRDefault="00DC39EB" w:rsidP="00575688">
            <w:pPr>
              <w:jc w:val="both"/>
              <w:rPr>
                <w:sz w:val="18"/>
                <w:szCs w:val="20"/>
              </w:rPr>
            </w:pPr>
            <w:r w:rsidRPr="009F1445">
              <w:rPr>
                <w:sz w:val="18"/>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9F1445">
              <w:rPr>
                <w:bCs/>
                <w:sz w:val="18"/>
                <w:szCs w:val="20"/>
              </w:rPr>
              <w:t>статьями 227</w:t>
            </w:r>
            <w:r w:rsidRPr="009F1445">
              <w:rPr>
                <w:sz w:val="18"/>
                <w:szCs w:val="20"/>
              </w:rPr>
              <w:t xml:space="preserve">, </w:t>
            </w:r>
            <w:r w:rsidRPr="009F1445">
              <w:rPr>
                <w:bCs/>
                <w:sz w:val="18"/>
                <w:szCs w:val="20"/>
              </w:rPr>
              <w:t>227.1</w:t>
            </w:r>
            <w:r w:rsidRPr="009F1445">
              <w:rPr>
                <w:sz w:val="18"/>
                <w:szCs w:val="20"/>
              </w:rPr>
              <w:t xml:space="preserve"> и </w:t>
            </w:r>
            <w:r w:rsidRPr="009F1445">
              <w:rPr>
                <w:bCs/>
                <w:sz w:val="18"/>
                <w:szCs w:val="20"/>
              </w:rPr>
              <w:t>228</w:t>
            </w:r>
            <w:r w:rsidRPr="009F1445">
              <w:rPr>
                <w:sz w:val="18"/>
                <w:szCs w:val="20"/>
              </w:rPr>
              <w:t xml:space="preserve">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20343,70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23449,10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115,3</w:t>
            </w:r>
          </w:p>
        </w:tc>
      </w:tr>
      <w:tr w:rsidR="00DC39EB" w:rsidRPr="00170992" w:rsidTr="00575688">
        <w:trPr>
          <w:trHeight w:val="13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1 01 02020 01 0000 110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адвакатов,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157,50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656,70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417,0</w:t>
            </w:r>
          </w:p>
        </w:tc>
      </w:tr>
      <w:tr w:rsidR="00DC39EB" w:rsidRPr="00170992" w:rsidTr="00575688">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1 01 02030 01 0000110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147,40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40,80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27,7</w:t>
            </w:r>
          </w:p>
        </w:tc>
      </w:tr>
      <w:tr w:rsidR="00DC39EB" w:rsidRPr="00170992" w:rsidTr="00575688">
        <w:trPr>
          <w:trHeight w:val="8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1 01 02040 01 0000110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соответситвии со статьей 227,1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0,0</w:t>
            </w:r>
          </w:p>
        </w:tc>
      </w:tr>
      <w:tr w:rsidR="00DC39EB" w:rsidRPr="00170992" w:rsidTr="00575688">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1 05 00000 00 0000 000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Налоги на совокупный доход</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3788,60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3845,10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101,5</w:t>
            </w:r>
          </w:p>
        </w:tc>
      </w:tr>
      <w:tr w:rsidR="00DC39EB" w:rsidRPr="00170992" w:rsidTr="00575688">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1 05 01011 01 0000 110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Налог, взимаемый в связи с применением упрощенной системы налогооблажения</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502,60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520,80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103,6</w:t>
            </w:r>
          </w:p>
        </w:tc>
      </w:tr>
      <w:tr w:rsidR="00DC39EB" w:rsidRPr="00170992" w:rsidTr="00575688">
        <w:trPr>
          <w:trHeight w:val="69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1050102101 0000 110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50,00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98,30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196,6</w:t>
            </w:r>
          </w:p>
        </w:tc>
      </w:tr>
      <w:tr w:rsidR="00DC39EB" w:rsidRPr="00170992" w:rsidTr="00575688">
        <w:trPr>
          <w:trHeight w:val="4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1 05 02010 02 0000 110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Единый налог на вмененный доход для отдельных видов деятельности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2774,60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2517,70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90,7</w:t>
            </w:r>
          </w:p>
        </w:tc>
      </w:tr>
      <w:tr w:rsidR="00DC39EB" w:rsidRPr="00170992" w:rsidTr="00575688">
        <w:trPr>
          <w:trHeight w:val="5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1 05 02020 02 0000 110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Единый налог на вмененный доход для отдельных видов деятельности(за налоговые переиоды, истекшие до 1 января 2011 года)</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25,0</w:t>
            </w:r>
          </w:p>
        </w:tc>
      </w:tr>
      <w:tr w:rsidR="00DC39EB" w:rsidRPr="00170992" w:rsidTr="00575688">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1 05 03010 01 0000 110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Единый сельскохозяйственный налог</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331,00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665,60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201,1</w:t>
            </w:r>
          </w:p>
        </w:tc>
      </w:tr>
      <w:tr w:rsidR="00DC39EB" w:rsidRPr="00170992" w:rsidTr="00575688">
        <w:trPr>
          <w:trHeight w:val="5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1 05 04020 02 0000 110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Налог ,взимаемый  в связи с применением патентной системы нологооблажения, зачисляемый в бюджет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130,00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42,60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32,8</w:t>
            </w:r>
          </w:p>
        </w:tc>
      </w:tr>
      <w:tr w:rsidR="00DC39EB" w:rsidRPr="00170992" w:rsidTr="00575688">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1 08 00000 00 0000 000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Государственная пошлина</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8"/>
                <w:szCs w:val="20"/>
              </w:rPr>
            </w:pPr>
            <w:r w:rsidRPr="00170992">
              <w:rPr>
                <w:rFonts w:ascii="Arial" w:hAnsi="Arial" w:cs="Arial"/>
                <w:b/>
                <w:bCs/>
                <w:color w:val="000000"/>
                <w:sz w:val="18"/>
                <w:szCs w:val="20"/>
              </w:rPr>
              <w:t>1266,80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8"/>
                <w:szCs w:val="20"/>
              </w:rPr>
            </w:pPr>
            <w:r w:rsidRPr="00170992">
              <w:rPr>
                <w:rFonts w:ascii="Arial" w:hAnsi="Arial" w:cs="Arial"/>
                <w:b/>
                <w:bCs/>
                <w:color w:val="000000"/>
                <w:sz w:val="18"/>
                <w:szCs w:val="20"/>
              </w:rPr>
              <w:t>1429,50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112,8</w:t>
            </w:r>
          </w:p>
        </w:tc>
      </w:tr>
      <w:tr w:rsidR="00DC39EB" w:rsidRPr="00170992" w:rsidTr="00575688">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1 08 03010 01 0000 110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753,40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1038,60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137,9</w:t>
            </w:r>
          </w:p>
        </w:tc>
      </w:tr>
      <w:tr w:rsidR="00DC39EB" w:rsidRPr="00170992" w:rsidTr="00575688">
        <w:trPr>
          <w:trHeight w:val="139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lastRenderedPageBreak/>
              <w:t>1 08 04010 01 0000 110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50,0</w:t>
            </w:r>
          </w:p>
        </w:tc>
      </w:tr>
      <w:tr w:rsidR="00DC39EB" w:rsidRPr="00170992" w:rsidTr="00575688">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1 08 07300 01 0000 110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146,00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-3,50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-2,4</w:t>
            </w:r>
          </w:p>
        </w:tc>
      </w:tr>
      <w:tr w:rsidR="00DC39EB" w:rsidRPr="00170992" w:rsidTr="00575688">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39EB" w:rsidRPr="00170992" w:rsidRDefault="00DC39EB" w:rsidP="00575688">
            <w:pPr>
              <w:rPr>
                <w:color w:val="000000"/>
                <w:sz w:val="18"/>
                <w:szCs w:val="20"/>
              </w:rPr>
            </w:pPr>
            <w:r w:rsidRPr="00170992">
              <w:rPr>
                <w:color w:val="000000"/>
                <w:sz w:val="18"/>
                <w:szCs w:val="20"/>
              </w:rPr>
              <w:t>1 08 0714 201 0000 110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367,00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394,20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107,4</w:t>
            </w:r>
          </w:p>
        </w:tc>
      </w:tr>
      <w:tr w:rsidR="00DC39EB" w:rsidRPr="00170992" w:rsidTr="00575688">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 xml:space="preserve">1 03 00000 00 0000 000 </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Акциз</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6306,10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5631,30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89,3</w:t>
            </w:r>
          </w:p>
        </w:tc>
      </w:tr>
      <w:tr w:rsidR="00DC39EB" w:rsidRPr="00170992" w:rsidTr="00575688">
        <w:trPr>
          <w:trHeight w:val="79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1 03 02230 01 0000 110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2889,70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2597,30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89,9</w:t>
            </w:r>
          </w:p>
        </w:tc>
      </w:tr>
      <w:tr w:rsidR="00DC39EB" w:rsidRPr="00170992" w:rsidTr="00575688">
        <w:trPr>
          <w:trHeight w:val="11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1 03 02240 01 0000 110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14,90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18,60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124,8</w:t>
            </w:r>
          </w:p>
        </w:tc>
      </w:tr>
      <w:tr w:rsidR="00DC39EB" w:rsidRPr="00170992" w:rsidTr="00575688">
        <w:trPr>
          <w:trHeight w:val="8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1 03 02250 01 0000 110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3774,40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3494,20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92,6</w:t>
            </w:r>
          </w:p>
        </w:tc>
      </w:tr>
      <w:tr w:rsidR="00DC39EB" w:rsidRPr="00170992" w:rsidTr="00575688">
        <w:trPr>
          <w:trHeight w:val="8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1 03 02260 01 0000 110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-372,90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-478,80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128,4</w:t>
            </w:r>
          </w:p>
        </w:tc>
      </w:tr>
      <w:tr w:rsidR="00DC39EB" w:rsidRPr="00170992" w:rsidTr="00575688">
        <w:trPr>
          <w:trHeight w:val="37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b/>
                <w:bCs/>
                <w:color w:val="000000"/>
                <w:sz w:val="18"/>
                <w:szCs w:val="20"/>
              </w:rPr>
            </w:pPr>
            <w:r w:rsidRPr="00170992">
              <w:rPr>
                <w:b/>
                <w:bCs/>
                <w:color w:val="000000"/>
                <w:sz w:val="18"/>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Неналоговые доходы</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4746,10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5557,80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117,1</w:t>
            </w:r>
          </w:p>
        </w:tc>
      </w:tr>
      <w:tr w:rsidR="00DC39EB" w:rsidRPr="00170992" w:rsidTr="00575688">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 xml:space="preserve">1 11 00000 00 0000 000 </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Доходы от использования имущества, находящегося в государственной и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2606,00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2846,40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109,2</w:t>
            </w:r>
          </w:p>
        </w:tc>
      </w:tr>
      <w:tr w:rsidR="00DC39EB" w:rsidRPr="00170992" w:rsidTr="00575688">
        <w:trPr>
          <w:trHeight w:val="11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1 11 05013 05 0000 120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676,10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878,90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130,0</w:t>
            </w:r>
          </w:p>
        </w:tc>
      </w:tr>
      <w:tr w:rsidR="00DC39EB" w:rsidRPr="00170992" w:rsidTr="00575688">
        <w:trPr>
          <w:trHeight w:val="10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1 11 05013 13 0000 120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437,70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578,20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132,1</w:t>
            </w:r>
          </w:p>
        </w:tc>
      </w:tr>
      <w:tr w:rsidR="00DC39EB" w:rsidRPr="00170992" w:rsidTr="00575688">
        <w:trPr>
          <w:trHeight w:val="5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1 11 03050 05 0000 120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Проценты, полученные от предоставления бюджетных кредитов внутри страны за счет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78,6</w:t>
            </w:r>
          </w:p>
        </w:tc>
      </w:tr>
      <w:tr w:rsidR="00DC39EB" w:rsidRPr="00170992" w:rsidTr="00575688">
        <w:trPr>
          <w:trHeight w:val="8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1 11 05035 05 0000 120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1484,90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1385,10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93,3</w:t>
            </w:r>
          </w:p>
        </w:tc>
      </w:tr>
      <w:tr w:rsidR="00DC39EB" w:rsidRPr="00170992" w:rsidTr="00575688">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1 11 09045 05 0000 120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5,90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52,5</w:t>
            </w:r>
          </w:p>
        </w:tc>
      </w:tr>
      <w:tr w:rsidR="00DC39EB" w:rsidRPr="00170992" w:rsidTr="00575688">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1 12 00000 00 0000 000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Платежи при пользовании природными ресурсами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152,00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343,30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225,9</w:t>
            </w:r>
          </w:p>
        </w:tc>
      </w:tr>
      <w:tr w:rsidR="00DC39EB" w:rsidRPr="00170992" w:rsidTr="00575688">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1 12 01010 01 6000 120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Плата за выбросы загрязняющих веществ в атмосферный воздух стационарными объектами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29,90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161,90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541,5</w:t>
            </w:r>
          </w:p>
        </w:tc>
      </w:tr>
      <w:tr w:rsidR="00DC39EB" w:rsidRPr="00170992" w:rsidTr="00575688">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lastRenderedPageBreak/>
              <w:t>1 12 01020 01 0000 120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Плата за выбросы загрязняющих веществ в атмосферный воздух передвижными объектами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0,0</w:t>
            </w:r>
          </w:p>
        </w:tc>
      </w:tr>
      <w:tr w:rsidR="00DC39EB" w:rsidRPr="00170992" w:rsidTr="00575688">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1 12 01030 01 0000 120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Плата за выбросы веществ в водные объектя</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200,0</w:t>
            </w:r>
          </w:p>
        </w:tc>
      </w:tr>
      <w:tr w:rsidR="00DC39EB" w:rsidRPr="00170992" w:rsidTr="00575688">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1 12 01041 01 6000 120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Плата за размещение  отходов производства и потребления</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80,00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123,30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154,1</w:t>
            </w:r>
          </w:p>
        </w:tc>
      </w:tr>
      <w:tr w:rsidR="00DC39EB" w:rsidRPr="00170992" w:rsidTr="00575688">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1 12 01042 01 6000 120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Плата за размещение твердо коммунальных отходов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42,00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57,90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137,9</w:t>
            </w:r>
          </w:p>
        </w:tc>
      </w:tr>
      <w:tr w:rsidR="00DC39EB" w:rsidRPr="00170992" w:rsidTr="00575688">
        <w:trPr>
          <w:trHeight w:val="4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1 14 00000 00 0000 000</w:t>
            </w:r>
          </w:p>
        </w:tc>
        <w:tc>
          <w:tcPr>
            <w:tcW w:w="0" w:type="auto"/>
            <w:tcBorders>
              <w:top w:val="nil"/>
              <w:left w:val="nil"/>
              <w:bottom w:val="nil"/>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Доходы от продажи материальных и нематериальных активов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1608,40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1957,30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121,7</w:t>
            </w:r>
          </w:p>
        </w:tc>
      </w:tr>
      <w:tr w:rsidR="00DC39EB" w:rsidRPr="00170992" w:rsidTr="00575688">
        <w:trPr>
          <w:trHeight w:val="795"/>
        </w:trPr>
        <w:tc>
          <w:tcPr>
            <w:tcW w:w="0" w:type="auto"/>
            <w:tcBorders>
              <w:top w:val="nil"/>
              <w:left w:val="single" w:sz="4" w:space="0" w:color="auto"/>
              <w:bottom w:val="single" w:sz="4" w:space="0" w:color="auto"/>
              <w:right w:val="nil"/>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114 06013 05 0000 430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1490,00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1906,80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128,0</w:t>
            </w:r>
          </w:p>
        </w:tc>
      </w:tr>
      <w:tr w:rsidR="00DC39EB" w:rsidRPr="00170992" w:rsidTr="00575688">
        <w:trPr>
          <w:trHeight w:val="6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114 06013 13 0000 430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Доходыот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118,40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50,50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42,7</w:t>
            </w:r>
          </w:p>
        </w:tc>
      </w:tr>
      <w:tr w:rsidR="00DC39EB" w:rsidRPr="00170992" w:rsidTr="00575688">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b/>
                <w:bCs/>
                <w:color w:val="000000"/>
                <w:sz w:val="18"/>
                <w:szCs w:val="20"/>
              </w:rPr>
            </w:pPr>
            <w:r w:rsidRPr="00170992">
              <w:rPr>
                <w:b/>
                <w:bCs/>
                <w:color w:val="000000"/>
                <w:sz w:val="18"/>
                <w:szCs w:val="20"/>
              </w:rPr>
              <w:t>1 16 00000 00 0000 000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Штрафы, санкции, возмещение ущерба</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369,70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390,50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105,6</w:t>
            </w:r>
          </w:p>
        </w:tc>
      </w:tr>
      <w:tr w:rsidR="00DC39EB" w:rsidRPr="00170992" w:rsidTr="00575688">
        <w:trPr>
          <w:trHeight w:val="915"/>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1160105301 0000 140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22,20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111,0</w:t>
            </w:r>
          </w:p>
        </w:tc>
      </w:tr>
      <w:tr w:rsidR="00DC39EB" w:rsidRPr="00170992" w:rsidTr="00575688">
        <w:trPr>
          <w:trHeight w:val="108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1160106301 0000 140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44,80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149,3</w:t>
            </w:r>
          </w:p>
        </w:tc>
      </w:tr>
      <w:tr w:rsidR="00DC39EB" w:rsidRPr="00170992" w:rsidTr="00575688">
        <w:trPr>
          <w:trHeight w:val="1005"/>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1160107301 0000 140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0,10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87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1160114301 0000 140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25,20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126,0</w:t>
            </w:r>
          </w:p>
        </w:tc>
      </w:tr>
      <w:tr w:rsidR="00DC39EB" w:rsidRPr="00170992" w:rsidTr="00575688">
        <w:trPr>
          <w:trHeight w:val="123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1160115301 0000 140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27,40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137,0</w:t>
            </w:r>
          </w:p>
        </w:tc>
      </w:tr>
      <w:tr w:rsidR="00DC39EB" w:rsidRPr="00170992" w:rsidTr="00575688">
        <w:trPr>
          <w:trHeight w:val="84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1160119301 0000 140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32,20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161,0</w:t>
            </w:r>
          </w:p>
        </w:tc>
      </w:tr>
      <w:tr w:rsidR="00DC39EB" w:rsidRPr="00170992" w:rsidTr="00575688">
        <w:trPr>
          <w:trHeight w:val="915"/>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1160120301 0000 140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4,30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143,3</w:t>
            </w:r>
          </w:p>
        </w:tc>
      </w:tr>
      <w:tr w:rsidR="00DC39EB" w:rsidRPr="00170992" w:rsidTr="00575688">
        <w:trPr>
          <w:trHeight w:val="96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1161012901 0000 140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12,00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14,00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116,7</w:t>
            </w:r>
          </w:p>
        </w:tc>
      </w:tr>
      <w:tr w:rsidR="00DC39EB" w:rsidRPr="00170992" w:rsidTr="00575688">
        <w:trPr>
          <w:trHeight w:val="96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1161008301 0000 140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3,80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380,0</w:t>
            </w:r>
          </w:p>
        </w:tc>
      </w:tr>
      <w:tr w:rsidR="00DC39EB" w:rsidRPr="00170992" w:rsidTr="00575688">
        <w:trPr>
          <w:trHeight w:val="96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 xml:space="preserve">  1160113301 0000 140</w:t>
            </w:r>
          </w:p>
        </w:tc>
        <w:tc>
          <w:tcPr>
            <w:tcW w:w="0" w:type="auto"/>
            <w:tcBorders>
              <w:top w:val="nil"/>
              <w:left w:val="nil"/>
              <w:bottom w:val="single" w:sz="4" w:space="0" w:color="000000"/>
              <w:right w:val="single" w:sz="8" w:space="0" w:color="000000"/>
            </w:tcBorders>
            <w:shd w:val="clear" w:color="auto" w:fill="auto"/>
            <w:vAlign w:val="bottom"/>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6"/>
                <w:szCs w:val="18"/>
              </w:rPr>
            </w:pPr>
            <w:r w:rsidRPr="00170992">
              <w:rPr>
                <w:b/>
                <w:bCs/>
                <w:color w:val="000000"/>
                <w:sz w:val="16"/>
                <w:szCs w:val="18"/>
              </w:rPr>
              <w:t>3,00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3000,0</w:t>
            </w:r>
          </w:p>
        </w:tc>
      </w:tr>
      <w:tr w:rsidR="00DC39EB" w:rsidRPr="00170992" w:rsidTr="00575688">
        <w:trPr>
          <w:trHeight w:val="5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color w:val="000000"/>
                <w:sz w:val="18"/>
                <w:szCs w:val="20"/>
              </w:rPr>
            </w:pPr>
            <w:r w:rsidRPr="00170992">
              <w:rPr>
                <w:color w:val="000000"/>
                <w:sz w:val="18"/>
                <w:szCs w:val="20"/>
              </w:rPr>
              <w:t>1 16 02020 02 0000 140</w:t>
            </w:r>
          </w:p>
        </w:tc>
        <w:tc>
          <w:tcPr>
            <w:tcW w:w="0" w:type="auto"/>
            <w:tcBorders>
              <w:top w:val="nil"/>
              <w:left w:val="nil"/>
              <w:bottom w:val="nil"/>
              <w:right w:val="single" w:sz="4" w:space="0" w:color="auto"/>
            </w:tcBorders>
            <w:shd w:val="clear" w:color="auto" w:fill="auto"/>
            <w:vAlign w:val="bottom"/>
            <w:hideMark/>
          </w:tcPr>
          <w:p w:rsidR="00DC39EB" w:rsidRPr="00170992" w:rsidRDefault="00DC39EB" w:rsidP="00575688">
            <w:pPr>
              <w:rPr>
                <w:color w:val="22272F"/>
                <w:sz w:val="18"/>
                <w:szCs w:val="20"/>
              </w:rPr>
            </w:pPr>
            <w:r w:rsidRPr="00170992">
              <w:rPr>
                <w:color w:val="22272F"/>
                <w:sz w:val="18"/>
                <w:szCs w:val="20"/>
              </w:rPr>
              <w:t xml:space="preserve">Административные штрафы, установленные законами субъектов Российской Федерации об административных правонарушениях, за </w:t>
            </w:r>
            <w:r w:rsidRPr="00170992">
              <w:rPr>
                <w:color w:val="22272F"/>
                <w:sz w:val="18"/>
                <w:szCs w:val="20"/>
              </w:rPr>
              <w:lastRenderedPageBreak/>
              <w:t>нарушение муниципальных правовых актов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lastRenderedPageBreak/>
              <w:t>0,60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0,0</w:t>
            </w:r>
          </w:p>
        </w:tc>
      </w:tr>
      <w:tr w:rsidR="00DC39EB" w:rsidRPr="00170992" w:rsidTr="00575688">
        <w:trPr>
          <w:trHeight w:val="14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lastRenderedPageBreak/>
              <w:t>1 16 10123 01 0051 140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242,90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213,50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87,9</w:t>
            </w:r>
          </w:p>
        </w:tc>
      </w:tr>
      <w:tr w:rsidR="00DC39EB" w:rsidRPr="00170992" w:rsidTr="00575688">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1 17 05050 05 0000 180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Прочие неналоговые доходы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8"/>
                <w:szCs w:val="20"/>
              </w:rPr>
            </w:pPr>
            <w:r w:rsidRPr="00170992">
              <w:rPr>
                <w:rFonts w:ascii="Arial" w:hAnsi="Arial" w:cs="Arial"/>
                <w:b/>
                <w:bCs/>
                <w:color w:val="000000"/>
                <w:sz w:val="18"/>
                <w:szCs w:val="20"/>
              </w:rPr>
              <w:t>10,00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8"/>
                <w:szCs w:val="20"/>
              </w:rPr>
            </w:pPr>
            <w:r w:rsidRPr="00170992">
              <w:rPr>
                <w:rFonts w:ascii="Arial" w:hAnsi="Arial" w:cs="Arial"/>
                <w:b/>
                <w:bCs/>
                <w:color w:val="000000"/>
                <w:sz w:val="18"/>
                <w:szCs w:val="20"/>
              </w:rPr>
              <w:t>20,30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203,0</w:t>
            </w:r>
          </w:p>
        </w:tc>
      </w:tr>
      <w:tr w:rsidR="00DC39EB" w:rsidRPr="00170992" w:rsidTr="00575688">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color w:val="000000"/>
                <w:sz w:val="20"/>
              </w:rPr>
            </w:pPr>
            <w:r w:rsidRPr="00170992">
              <w:rPr>
                <w:color w:val="000000"/>
                <w:sz w:val="20"/>
                <w:szCs w:val="22"/>
              </w:rPr>
              <w:t>200 000 00 00 0000 000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 xml:space="preserve">Безвозмездные поступления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215527,00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206190,90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95,7</w:t>
            </w:r>
          </w:p>
        </w:tc>
      </w:tr>
      <w:tr w:rsidR="00DC39EB" w:rsidRPr="00170992" w:rsidTr="00575688">
        <w:trPr>
          <w:trHeight w:val="39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color w:val="000000"/>
                <w:sz w:val="20"/>
              </w:rPr>
            </w:pPr>
            <w:r w:rsidRPr="00170992">
              <w:rPr>
                <w:color w:val="000000"/>
                <w:sz w:val="20"/>
                <w:szCs w:val="22"/>
              </w:rPr>
              <w:t>202 000 00 00 0000 000</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Безвозмездные поступления от других бюджетов бюджетной системы РФ</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215527,00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206190,90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95,7</w:t>
            </w:r>
          </w:p>
        </w:tc>
      </w:tr>
      <w:tr w:rsidR="00DC39EB" w:rsidRPr="00170992" w:rsidTr="00575688">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color w:val="000000"/>
                <w:sz w:val="18"/>
                <w:szCs w:val="20"/>
              </w:rPr>
            </w:pPr>
            <w:r w:rsidRPr="00170992">
              <w:rPr>
                <w:color w:val="000000"/>
                <w:sz w:val="18"/>
                <w:szCs w:val="20"/>
              </w:rPr>
              <w:t xml:space="preserve">                          в том числе:</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rFonts w:ascii="Arial" w:hAnsi="Arial" w:cs="Arial"/>
                <w:b/>
                <w:bCs/>
                <w:color w:val="000000"/>
                <w:sz w:val="16"/>
                <w:szCs w:val="18"/>
              </w:rPr>
            </w:pPr>
            <w:r w:rsidRPr="00170992">
              <w:rPr>
                <w:rFonts w:ascii="Arial" w:hAnsi="Arial" w:cs="Arial"/>
                <w:b/>
                <w:bCs/>
                <w:color w:val="000000"/>
                <w:sz w:val="16"/>
                <w:szCs w:val="18"/>
              </w:rPr>
              <w:t> </w:t>
            </w:r>
          </w:p>
        </w:tc>
      </w:tr>
      <w:tr w:rsidR="00DC39EB" w:rsidRPr="00170992" w:rsidTr="00575688">
        <w:trPr>
          <w:trHeight w:val="37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202 10000 00 0000 150</w:t>
            </w:r>
          </w:p>
        </w:tc>
        <w:tc>
          <w:tcPr>
            <w:tcW w:w="0" w:type="auto"/>
            <w:tcBorders>
              <w:top w:val="nil"/>
              <w:left w:val="nil"/>
              <w:bottom w:val="nil"/>
              <w:right w:val="single" w:sz="4" w:space="0" w:color="auto"/>
            </w:tcBorders>
            <w:shd w:val="clear" w:color="000000" w:fill="FFFFFF"/>
            <w:vAlign w:val="bottom"/>
            <w:hideMark/>
          </w:tcPr>
          <w:p w:rsidR="00DC39EB" w:rsidRPr="00170992" w:rsidRDefault="00DC39EB" w:rsidP="00575688">
            <w:pPr>
              <w:rPr>
                <w:b/>
                <w:bCs/>
                <w:color w:val="000000"/>
                <w:sz w:val="18"/>
                <w:szCs w:val="20"/>
              </w:rPr>
            </w:pPr>
            <w:r w:rsidRPr="00170992">
              <w:rPr>
                <w:b/>
                <w:bCs/>
                <w:color w:val="000000"/>
                <w:sz w:val="18"/>
                <w:szCs w:val="20"/>
              </w:rPr>
              <w:t xml:space="preserve">дотации  бюджетам бюджетной системы Российской Федерации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74934,20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74934,20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2 02 15001 00 0000 150</w:t>
            </w:r>
          </w:p>
        </w:tc>
        <w:tc>
          <w:tcPr>
            <w:tcW w:w="0" w:type="auto"/>
            <w:tcBorders>
              <w:top w:val="single" w:sz="4" w:space="0" w:color="auto"/>
              <w:left w:val="nil"/>
              <w:bottom w:val="nil"/>
              <w:right w:val="single" w:sz="4" w:space="0" w:color="auto"/>
            </w:tcBorders>
            <w:shd w:val="clear" w:color="auto" w:fill="auto"/>
            <w:hideMark/>
          </w:tcPr>
          <w:p w:rsidR="00DC39EB" w:rsidRPr="00170992" w:rsidRDefault="00DC39EB" w:rsidP="00575688">
            <w:pPr>
              <w:jc w:val="both"/>
              <w:rPr>
                <w:b/>
                <w:bCs/>
                <w:color w:val="000000"/>
                <w:sz w:val="18"/>
                <w:szCs w:val="20"/>
              </w:rPr>
            </w:pPr>
            <w:r w:rsidRPr="00170992">
              <w:rPr>
                <w:b/>
                <w:bCs/>
                <w:color w:val="000000"/>
                <w:sz w:val="18"/>
                <w:szCs w:val="20"/>
              </w:rPr>
              <w:t xml:space="preserve">Дотации  на выравнивание бюджетной обеспеченности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8"/>
                <w:szCs w:val="20"/>
              </w:rPr>
            </w:pPr>
            <w:r w:rsidRPr="00170992">
              <w:rPr>
                <w:rFonts w:ascii="Arial" w:hAnsi="Arial" w:cs="Arial"/>
                <w:b/>
                <w:bCs/>
                <w:color w:val="000000"/>
                <w:sz w:val="18"/>
                <w:szCs w:val="20"/>
              </w:rPr>
              <w:t>53147,20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8"/>
                <w:szCs w:val="20"/>
              </w:rPr>
            </w:pPr>
            <w:r w:rsidRPr="00170992">
              <w:rPr>
                <w:rFonts w:ascii="Arial" w:hAnsi="Arial" w:cs="Arial"/>
                <w:b/>
                <w:bCs/>
                <w:color w:val="000000"/>
                <w:sz w:val="18"/>
                <w:szCs w:val="20"/>
              </w:rPr>
              <w:t>53147,20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5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2 02 15001 05 0000 150</w:t>
            </w:r>
          </w:p>
        </w:tc>
        <w:tc>
          <w:tcPr>
            <w:tcW w:w="0" w:type="auto"/>
            <w:tcBorders>
              <w:top w:val="single" w:sz="4" w:space="0" w:color="auto"/>
              <w:left w:val="nil"/>
              <w:bottom w:val="nil"/>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 xml:space="preserve">Дотации бюджетам муниципальных районов на выравнивание бюджетной обеспеченности </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53147,20</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53147,20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5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202 15002 00 0000 150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rPr>
                <w:b/>
                <w:bCs/>
                <w:color w:val="000000"/>
                <w:sz w:val="18"/>
                <w:szCs w:val="20"/>
              </w:rPr>
            </w:pPr>
            <w:r w:rsidRPr="00170992">
              <w:rPr>
                <w:b/>
                <w:bCs/>
                <w:color w:val="000000"/>
                <w:sz w:val="18"/>
                <w:szCs w:val="20"/>
              </w:rPr>
              <w:t>Дотации бюджетам   на поддержку мер по обеспечению сбалансированности бюджетов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8"/>
                <w:szCs w:val="20"/>
              </w:rPr>
            </w:pPr>
            <w:r w:rsidRPr="00170992">
              <w:rPr>
                <w:b/>
                <w:bCs/>
                <w:color w:val="000000"/>
                <w:sz w:val="18"/>
                <w:szCs w:val="20"/>
              </w:rPr>
              <w:t>21787,00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8"/>
                <w:szCs w:val="20"/>
              </w:rPr>
            </w:pPr>
            <w:r w:rsidRPr="00170992">
              <w:rPr>
                <w:b/>
                <w:bCs/>
                <w:color w:val="000000"/>
                <w:sz w:val="18"/>
                <w:szCs w:val="20"/>
              </w:rPr>
              <w:t>21787,00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5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202 15002 05 0000 150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Дотации бюджетам муниципальных районов  на поддержку мер по обеспечению сбалансированности бюджетов</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21787,00</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21787,00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585"/>
        </w:trPr>
        <w:tc>
          <w:tcPr>
            <w:tcW w:w="0" w:type="auto"/>
            <w:tcBorders>
              <w:top w:val="nil"/>
              <w:left w:val="single" w:sz="4" w:space="0" w:color="auto"/>
              <w:bottom w:val="nil"/>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202 20000 00 0000 150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b/>
                <w:bCs/>
                <w:color w:val="000000"/>
                <w:sz w:val="18"/>
                <w:szCs w:val="20"/>
              </w:rPr>
            </w:pPr>
            <w:r w:rsidRPr="00170992">
              <w:rPr>
                <w:b/>
                <w:bCs/>
                <w:color w:val="000000"/>
                <w:sz w:val="18"/>
                <w:szCs w:val="20"/>
              </w:rPr>
              <w:t>Субсидии бюджетам бюджетной системы РФ</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8898,80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8255,10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92,8</w:t>
            </w:r>
          </w:p>
        </w:tc>
      </w:tr>
      <w:tr w:rsidR="00DC39EB" w:rsidRPr="00170992" w:rsidTr="00575688">
        <w:trPr>
          <w:trHeight w:val="840"/>
        </w:trPr>
        <w:tc>
          <w:tcPr>
            <w:tcW w:w="0" w:type="auto"/>
            <w:tcBorders>
              <w:top w:val="single" w:sz="4" w:space="0" w:color="auto"/>
              <w:left w:val="single" w:sz="4" w:space="0" w:color="auto"/>
              <w:bottom w:val="nil"/>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202 25304 05 0000 150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субсидии бюджетам муниципальных районов на организацию бесплатного горячего питания обучающихся получающих начальное общее обрвзование в государственных и муниципальных образовательных организациях</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1454,50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1297,00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89,2</w:t>
            </w:r>
          </w:p>
        </w:tc>
      </w:tr>
      <w:tr w:rsidR="00DC39EB" w:rsidRPr="00170992" w:rsidTr="00575688">
        <w:trPr>
          <w:trHeight w:val="570"/>
        </w:trPr>
        <w:tc>
          <w:tcPr>
            <w:tcW w:w="0" w:type="auto"/>
            <w:tcBorders>
              <w:top w:val="single" w:sz="4" w:space="0" w:color="auto"/>
              <w:left w:val="single" w:sz="4" w:space="0" w:color="auto"/>
              <w:bottom w:val="nil"/>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202 25519 05 0000 150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субсидии  бюджетам муниципальных районов на государственную поддержку отрасли культура</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225,00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225,00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855"/>
        </w:trPr>
        <w:tc>
          <w:tcPr>
            <w:tcW w:w="0" w:type="auto"/>
            <w:tcBorders>
              <w:top w:val="single" w:sz="4" w:space="0" w:color="auto"/>
              <w:left w:val="single" w:sz="4" w:space="0" w:color="auto"/>
              <w:bottom w:val="nil"/>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202 25467 05 0000 150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субсидии бюджетам муниципальных районов на развитие и укрепление материально-технической базы домов культуры в населенных пунктах с числом жителей до 50тыс.человек</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2500,00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2500,00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780"/>
        </w:trPr>
        <w:tc>
          <w:tcPr>
            <w:tcW w:w="0" w:type="auto"/>
            <w:tcBorders>
              <w:top w:val="single" w:sz="4" w:space="0" w:color="auto"/>
              <w:left w:val="single" w:sz="4" w:space="0" w:color="auto"/>
              <w:bottom w:val="nil"/>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202 25097 05 0000 150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 xml:space="preserve"> 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173,20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173,20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585"/>
        </w:trPr>
        <w:tc>
          <w:tcPr>
            <w:tcW w:w="0" w:type="auto"/>
            <w:tcBorders>
              <w:top w:val="single" w:sz="4" w:space="0" w:color="auto"/>
              <w:left w:val="single" w:sz="4" w:space="0" w:color="auto"/>
              <w:bottom w:val="nil"/>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202 25497 05 0000 150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 xml:space="preserve">субсидии бюджетам муниципальных районов на реализацию мероприятий по обеспечению жильем молодых семей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3384,30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3384,30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585"/>
        </w:trPr>
        <w:tc>
          <w:tcPr>
            <w:tcW w:w="0" w:type="auto"/>
            <w:tcBorders>
              <w:top w:val="single" w:sz="4" w:space="0" w:color="auto"/>
              <w:left w:val="single" w:sz="4" w:space="0" w:color="auto"/>
              <w:bottom w:val="nil"/>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202 29999 05 0000 150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прочие субсидии бюджетам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1161,80</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675,60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58,2</w:t>
            </w:r>
          </w:p>
        </w:tc>
      </w:tr>
      <w:tr w:rsidR="00DC39EB" w:rsidRPr="00170992" w:rsidTr="00575688">
        <w:trPr>
          <w:trHeight w:val="420"/>
        </w:trPr>
        <w:tc>
          <w:tcPr>
            <w:tcW w:w="0" w:type="auto"/>
            <w:tcBorders>
              <w:top w:val="single" w:sz="4" w:space="0" w:color="auto"/>
              <w:left w:val="single" w:sz="4" w:space="0" w:color="auto"/>
              <w:bottom w:val="nil"/>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2 02 30000 00 0000 150</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b/>
                <w:bCs/>
                <w:color w:val="000000"/>
                <w:sz w:val="18"/>
                <w:szCs w:val="20"/>
              </w:rPr>
            </w:pPr>
            <w:r w:rsidRPr="00170992">
              <w:rPr>
                <w:b/>
                <w:bCs/>
                <w:color w:val="000000"/>
                <w:sz w:val="18"/>
                <w:szCs w:val="20"/>
              </w:rPr>
              <w:t>Субвенции бюджетам бюджетной системы Российской Федерации</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128619,80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119927,40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93,2</w:t>
            </w:r>
          </w:p>
        </w:tc>
      </w:tr>
      <w:tr w:rsidR="00DC39EB" w:rsidRPr="00170992" w:rsidTr="00575688">
        <w:trPr>
          <w:trHeight w:val="420"/>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2 02 39998 05 0000 150</w:t>
            </w:r>
          </w:p>
        </w:tc>
        <w:tc>
          <w:tcPr>
            <w:tcW w:w="0" w:type="auto"/>
            <w:tcBorders>
              <w:top w:val="nil"/>
              <w:left w:val="single" w:sz="4" w:space="0" w:color="auto"/>
              <w:bottom w:val="nil"/>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единая субвенция бюджетам 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621,00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621,00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10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2 02 35082 05 0000 150</w:t>
            </w:r>
          </w:p>
        </w:tc>
        <w:tc>
          <w:tcPr>
            <w:tcW w:w="0" w:type="auto"/>
            <w:tcBorders>
              <w:top w:val="single" w:sz="4" w:space="0" w:color="auto"/>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 xml:space="preserve">Субвенции бюджетам муниципальных районов на обеспечение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1313,00</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1313,00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7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2 02 35930 05 0000 150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 xml:space="preserve">Субвенции бюджетам муниципальных районов на государственную регистрацию актов гражданского состояния </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1801,10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1801,00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lastRenderedPageBreak/>
              <w:t>2 02 30027 05 0000 150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6309,40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3974,80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63,0</w:t>
            </w:r>
          </w:p>
        </w:tc>
      </w:tr>
      <w:tr w:rsidR="00DC39EB" w:rsidRPr="00170992" w:rsidTr="00575688">
        <w:trPr>
          <w:trHeight w:val="8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202 35120 05 0000 150</w:t>
            </w:r>
          </w:p>
        </w:tc>
        <w:tc>
          <w:tcPr>
            <w:tcW w:w="0" w:type="auto"/>
            <w:tcBorders>
              <w:top w:val="nil"/>
              <w:left w:val="nil"/>
              <w:bottom w:val="nil"/>
              <w:right w:val="single" w:sz="4" w:space="0" w:color="auto"/>
            </w:tcBorders>
            <w:shd w:val="clear" w:color="auto" w:fill="auto"/>
            <w:vAlign w:val="bottom"/>
            <w:hideMark/>
          </w:tcPr>
          <w:p w:rsidR="00DC39EB" w:rsidRPr="00170992" w:rsidRDefault="00DC39EB" w:rsidP="00575688">
            <w:pPr>
              <w:rPr>
                <w:color w:val="000000"/>
                <w:sz w:val="18"/>
                <w:szCs w:val="20"/>
              </w:rPr>
            </w:pPr>
            <w:r w:rsidRPr="00170992">
              <w:rPr>
                <w:color w:val="000000"/>
                <w:sz w:val="18"/>
                <w:szCs w:val="20"/>
              </w:rPr>
              <w:t>Субвенции бюджетам муниципальных районов на составление(изменение)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0,00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0,0</w:t>
            </w:r>
          </w:p>
        </w:tc>
      </w:tr>
      <w:tr w:rsidR="00DC39EB" w:rsidRPr="00170992" w:rsidTr="00575688">
        <w:trPr>
          <w:trHeight w:val="6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xml:space="preserve"> 2 02 30024 05 0000 150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rPr>
                <w:b/>
                <w:bCs/>
                <w:color w:val="000000"/>
                <w:sz w:val="18"/>
                <w:szCs w:val="20"/>
              </w:rPr>
            </w:pPr>
            <w:r w:rsidRPr="00170992">
              <w:rPr>
                <w:b/>
                <w:bCs/>
                <w:color w:val="000000"/>
                <w:sz w:val="18"/>
                <w:szCs w:val="20"/>
              </w:rPr>
              <w:t>СУБВЕНЦИИ бюджетам муниципальных районов  на выполнение передаваемых полномочий субьектов РОССИЙСКОЙ ФЕДЕРАЦИИ</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8"/>
                <w:szCs w:val="20"/>
              </w:rPr>
            </w:pPr>
            <w:r w:rsidRPr="00170992">
              <w:rPr>
                <w:b/>
                <w:bCs/>
                <w:color w:val="000000"/>
                <w:sz w:val="18"/>
                <w:szCs w:val="20"/>
              </w:rPr>
              <w:t>118575,30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8"/>
                <w:szCs w:val="20"/>
              </w:rPr>
            </w:pPr>
            <w:r w:rsidRPr="00170992">
              <w:rPr>
                <w:b/>
                <w:bCs/>
                <w:color w:val="000000"/>
                <w:sz w:val="18"/>
                <w:szCs w:val="20"/>
              </w:rPr>
              <w:t>112217,60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94,6</w:t>
            </w:r>
          </w:p>
        </w:tc>
      </w:tr>
      <w:tr w:rsidR="00DC39EB" w:rsidRPr="00170992" w:rsidTr="00575688">
        <w:trPr>
          <w:trHeight w:val="2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b/>
                <w:bCs/>
                <w:color w:val="000000"/>
                <w:sz w:val="18"/>
                <w:szCs w:val="20"/>
              </w:rPr>
            </w:pPr>
            <w:r w:rsidRPr="00170992">
              <w:rPr>
                <w:b/>
                <w:bCs/>
                <w:color w:val="000000"/>
                <w:sz w:val="18"/>
                <w:szCs w:val="20"/>
              </w:rPr>
              <w:t>в том числе</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b/>
                <w:bCs/>
                <w:color w:val="000000"/>
                <w:sz w:val="18"/>
                <w:szCs w:val="20"/>
              </w:rPr>
            </w:pPr>
            <w:r w:rsidRPr="00170992">
              <w:rPr>
                <w:b/>
                <w:bCs/>
                <w:color w:val="000000"/>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b/>
                <w:bCs/>
                <w:color w:val="000000"/>
                <w:sz w:val="18"/>
                <w:szCs w:val="20"/>
              </w:rPr>
            </w:pPr>
            <w:r w:rsidRPr="00170992">
              <w:rPr>
                <w:b/>
                <w:bCs/>
                <w:color w:val="000000"/>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rFonts w:ascii="Arial" w:hAnsi="Arial" w:cs="Arial"/>
                <w:b/>
                <w:bCs/>
                <w:color w:val="000000"/>
                <w:sz w:val="16"/>
                <w:szCs w:val="18"/>
              </w:rPr>
            </w:pPr>
            <w:r w:rsidRPr="00170992">
              <w:rPr>
                <w:rFonts w:ascii="Arial" w:hAnsi="Arial" w:cs="Arial"/>
                <w:b/>
                <w:bCs/>
                <w:color w:val="000000"/>
                <w:sz w:val="16"/>
                <w:szCs w:val="18"/>
              </w:rPr>
              <w:t> </w:t>
            </w:r>
          </w:p>
        </w:tc>
      </w:tr>
      <w:tr w:rsidR="00DC39EB" w:rsidRPr="00170992" w:rsidTr="00575688">
        <w:trPr>
          <w:trHeight w:val="6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rPr>
                <w:sz w:val="16"/>
                <w:szCs w:val="18"/>
              </w:rPr>
            </w:pPr>
            <w:r w:rsidRPr="00170992">
              <w:rPr>
                <w:sz w:val="16"/>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199,60</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4,00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2,0</w:t>
            </w:r>
          </w:p>
        </w:tc>
      </w:tr>
      <w:tr w:rsidR="00DC39EB" w:rsidRPr="00170992" w:rsidTr="00575688">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на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3,10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 xml:space="preserve"> на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29924,50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29708,40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99,3</w:t>
            </w:r>
          </w:p>
        </w:tc>
      </w:tr>
      <w:tr w:rsidR="00DC39EB" w:rsidRPr="00170992" w:rsidTr="00575688">
        <w:trPr>
          <w:trHeight w:val="7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на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4371,00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3103,9</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71,0</w:t>
            </w:r>
          </w:p>
        </w:tc>
      </w:tr>
      <w:tr w:rsidR="00DC39EB" w:rsidRPr="00170992" w:rsidTr="00575688">
        <w:trPr>
          <w:trHeight w:val="16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на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943,40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470,00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49,8</w:t>
            </w:r>
          </w:p>
        </w:tc>
      </w:tr>
      <w:tr w:rsidR="00DC39EB" w:rsidRPr="00170992" w:rsidTr="00575688">
        <w:trPr>
          <w:trHeight w:val="16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на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Pr="00170992">
              <w:rPr>
                <w:color w:val="000000"/>
                <w:sz w:val="18"/>
                <w:szCs w:val="20"/>
              </w:rPr>
              <w:br/>
              <w:t xml:space="preserve"> </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976,10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432,50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44,3</w:t>
            </w:r>
          </w:p>
        </w:tc>
      </w:tr>
      <w:tr w:rsidR="00DC39EB" w:rsidRPr="00170992" w:rsidTr="00575688">
        <w:trPr>
          <w:trHeight w:val="19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на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118,00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48,00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40,7</w:t>
            </w:r>
          </w:p>
        </w:tc>
      </w:tr>
      <w:tr w:rsidR="00DC39EB" w:rsidRPr="00170992" w:rsidTr="00575688">
        <w:trPr>
          <w:trHeight w:val="18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t>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на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80437,50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78447,7</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97,5</w:t>
            </w:r>
          </w:p>
        </w:tc>
      </w:tr>
      <w:tr w:rsidR="00DC39EB" w:rsidRPr="00170992" w:rsidTr="00575688">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39EB" w:rsidRPr="00170992" w:rsidRDefault="00DC39EB" w:rsidP="00575688">
            <w:pPr>
              <w:rPr>
                <w:color w:val="000000"/>
                <w:sz w:val="18"/>
                <w:szCs w:val="20"/>
              </w:rPr>
            </w:pPr>
            <w:r w:rsidRPr="00170992">
              <w:rPr>
                <w:color w:val="000000"/>
                <w:sz w:val="18"/>
                <w:szCs w:val="20"/>
              </w:rPr>
              <w:lastRenderedPageBreak/>
              <w:t>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 xml:space="preserve"> на осуществление государственных полномочий Республики Мордовия на финансовое обеспечение отдыха и оздоровления детей в Республике Мордовия в каникулярное время</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1602,10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0,0</w:t>
            </w:r>
          </w:p>
        </w:tc>
      </w:tr>
      <w:tr w:rsidR="00DC39EB" w:rsidRPr="00170992" w:rsidTr="00575688">
        <w:trPr>
          <w:trHeight w:val="42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color w:val="000000"/>
                <w:sz w:val="18"/>
                <w:szCs w:val="20"/>
              </w:rPr>
            </w:pPr>
            <w:r w:rsidRPr="00170992">
              <w:rPr>
                <w:color w:val="000000"/>
                <w:sz w:val="18"/>
                <w:szCs w:val="20"/>
              </w:rPr>
              <w:t>202 400 00 00 0000150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b/>
                <w:bCs/>
                <w:color w:val="000000"/>
                <w:sz w:val="18"/>
                <w:szCs w:val="20"/>
              </w:rPr>
            </w:pPr>
            <w:r w:rsidRPr="00170992">
              <w:rPr>
                <w:b/>
                <w:bCs/>
                <w:color w:val="000000"/>
                <w:sz w:val="18"/>
                <w:szCs w:val="2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8"/>
                <w:szCs w:val="20"/>
              </w:rPr>
            </w:pPr>
            <w:r w:rsidRPr="00170992">
              <w:rPr>
                <w:b/>
                <w:bCs/>
                <w:color w:val="000000"/>
                <w:sz w:val="18"/>
                <w:szCs w:val="20"/>
              </w:rPr>
              <w:t>3074,20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b/>
                <w:bCs/>
                <w:color w:val="000000"/>
                <w:sz w:val="18"/>
                <w:szCs w:val="20"/>
              </w:rPr>
            </w:pPr>
            <w:r w:rsidRPr="00170992">
              <w:rPr>
                <w:b/>
                <w:bCs/>
                <w:color w:val="000000"/>
                <w:sz w:val="18"/>
                <w:szCs w:val="20"/>
              </w:rPr>
              <w:t>3074,20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8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color w:val="000000"/>
                <w:sz w:val="18"/>
                <w:szCs w:val="20"/>
              </w:rPr>
            </w:pPr>
            <w:r w:rsidRPr="00170992">
              <w:rPr>
                <w:color w:val="000000"/>
                <w:sz w:val="18"/>
                <w:szCs w:val="20"/>
              </w:rPr>
              <w:t>202 4503 05 0000 150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b/>
                <w:bCs/>
                <w:color w:val="000000"/>
                <w:sz w:val="18"/>
                <w:szCs w:val="20"/>
              </w:rPr>
            </w:pPr>
            <w:r w:rsidRPr="00170992">
              <w:rPr>
                <w:b/>
                <w:bCs/>
                <w:color w:val="000000"/>
                <w:sz w:val="18"/>
                <w:szCs w:val="20"/>
              </w:rPr>
              <w:t>2187,40</w:t>
            </w:r>
          </w:p>
        </w:tc>
        <w:tc>
          <w:tcPr>
            <w:tcW w:w="0" w:type="auto"/>
            <w:tcBorders>
              <w:top w:val="nil"/>
              <w:left w:val="nil"/>
              <w:bottom w:val="nil"/>
              <w:right w:val="single" w:sz="4" w:space="0" w:color="auto"/>
            </w:tcBorders>
            <w:shd w:val="clear" w:color="auto" w:fill="auto"/>
            <w:noWrap/>
            <w:vAlign w:val="bottom"/>
            <w:hideMark/>
          </w:tcPr>
          <w:p w:rsidR="00DC39EB" w:rsidRPr="00170992" w:rsidRDefault="00DC39EB" w:rsidP="00575688">
            <w:pPr>
              <w:jc w:val="right"/>
              <w:rPr>
                <w:b/>
                <w:bCs/>
                <w:color w:val="000000"/>
                <w:sz w:val="18"/>
                <w:szCs w:val="20"/>
              </w:rPr>
            </w:pPr>
            <w:r w:rsidRPr="00170992">
              <w:rPr>
                <w:b/>
                <w:bCs/>
                <w:color w:val="000000"/>
                <w:sz w:val="18"/>
                <w:szCs w:val="20"/>
              </w:rPr>
              <w:t>2187,40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88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color w:val="000000"/>
                <w:sz w:val="18"/>
                <w:szCs w:val="20"/>
              </w:rPr>
            </w:pPr>
            <w:r w:rsidRPr="00170992">
              <w:rPr>
                <w:color w:val="000000"/>
                <w:sz w:val="18"/>
                <w:szCs w:val="20"/>
              </w:rPr>
              <w:t xml:space="preserve">202 40014 05 0000 150 </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 xml:space="preserve"> межбюджетные трансферты передаваемые бюджетам муниципальных образований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286,00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286,00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55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color w:val="000000"/>
                <w:sz w:val="18"/>
                <w:szCs w:val="20"/>
              </w:rPr>
            </w:pPr>
            <w:r w:rsidRPr="00170992">
              <w:rPr>
                <w:color w:val="000000"/>
                <w:sz w:val="18"/>
                <w:szCs w:val="20"/>
              </w:rPr>
              <w:t>202 49001 05 0000 150</w:t>
            </w:r>
          </w:p>
        </w:tc>
        <w:tc>
          <w:tcPr>
            <w:tcW w:w="0" w:type="auto"/>
            <w:tcBorders>
              <w:top w:val="nil"/>
              <w:left w:val="nil"/>
              <w:bottom w:val="nil"/>
              <w:right w:val="single" w:sz="4" w:space="0" w:color="auto"/>
            </w:tcBorders>
            <w:shd w:val="clear" w:color="auto" w:fill="auto"/>
            <w:vAlign w:val="bottom"/>
            <w:hideMark/>
          </w:tcPr>
          <w:p w:rsidR="00DC39EB" w:rsidRPr="00170992" w:rsidRDefault="00DC39EB" w:rsidP="00575688">
            <w:pPr>
              <w:rPr>
                <w:color w:val="22272F"/>
                <w:sz w:val="18"/>
                <w:szCs w:val="20"/>
              </w:rPr>
            </w:pPr>
            <w:r w:rsidRPr="00170992">
              <w:rPr>
                <w:color w:val="22272F"/>
                <w:sz w:val="18"/>
                <w:szCs w:val="20"/>
              </w:rPr>
              <w:t>Межбюджетные трансферты, передаваемые бюджетам муниципальных районов, за счет средств резервного фонда Правительства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115,50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115,50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58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color w:val="000000"/>
                <w:sz w:val="18"/>
                <w:szCs w:val="20"/>
              </w:rPr>
            </w:pPr>
            <w:r w:rsidRPr="00170992">
              <w:rPr>
                <w:color w:val="000000"/>
                <w:sz w:val="18"/>
                <w:szCs w:val="20"/>
              </w:rPr>
              <w:t>202 49999 05 0000 150</w:t>
            </w:r>
          </w:p>
        </w:tc>
        <w:tc>
          <w:tcPr>
            <w:tcW w:w="0" w:type="auto"/>
            <w:tcBorders>
              <w:top w:val="single" w:sz="4" w:space="0" w:color="auto"/>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прочие межбюджетные трансферты передаваемые бюджетам 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358,30</w:t>
            </w:r>
          </w:p>
        </w:tc>
        <w:tc>
          <w:tcPr>
            <w:tcW w:w="0" w:type="auto"/>
            <w:tcBorders>
              <w:top w:val="single" w:sz="4" w:space="0" w:color="auto"/>
              <w:left w:val="nil"/>
              <w:bottom w:val="nil"/>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358,30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r w:rsidR="00DC39EB" w:rsidRPr="00170992" w:rsidTr="00575688">
        <w:trPr>
          <w:trHeight w:val="61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C39EB" w:rsidRPr="00170992" w:rsidRDefault="00DC39EB" w:rsidP="00575688">
            <w:pPr>
              <w:rPr>
                <w:color w:val="000000"/>
                <w:sz w:val="18"/>
                <w:szCs w:val="20"/>
              </w:rPr>
            </w:pPr>
            <w:r w:rsidRPr="00170992">
              <w:rPr>
                <w:color w:val="000000"/>
                <w:sz w:val="18"/>
                <w:szCs w:val="20"/>
              </w:rPr>
              <w:t>202 49999 05 0000 150</w:t>
            </w:r>
          </w:p>
        </w:tc>
        <w:tc>
          <w:tcPr>
            <w:tcW w:w="0" w:type="auto"/>
            <w:tcBorders>
              <w:top w:val="nil"/>
              <w:left w:val="nil"/>
              <w:bottom w:val="single" w:sz="4" w:space="0" w:color="auto"/>
              <w:right w:val="single" w:sz="4" w:space="0" w:color="auto"/>
            </w:tcBorders>
            <w:shd w:val="clear" w:color="auto" w:fill="auto"/>
            <w:hideMark/>
          </w:tcPr>
          <w:p w:rsidR="00DC39EB" w:rsidRPr="00170992" w:rsidRDefault="00DC39EB" w:rsidP="00575688">
            <w:pPr>
              <w:jc w:val="both"/>
              <w:rPr>
                <w:color w:val="000000"/>
                <w:sz w:val="18"/>
                <w:szCs w:val="20"/>
              </w:rPr>
            </w:pPr>
            <w:r w:rsidRPr="00170992">
              <w:rPr>
                <w:color w:val="000000"/>
                <w:sz w:val="18"/>
                <w:szCs w:val="20"/>
              </w:rPr>
              <w:t>прочие межбюджетные трансферты передаваемые бюджетам 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127,00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8"/>
                <w:szCs w:val="20"/>
              </w:rPr>
            </w:pPr>
            <w:r w:rsidRPr="00170992">
              <w:rPr>
                <w:color w:val="000000"/>
                <w:sz w:val="18"/>
                <w:szCs w:val="20"/>
              </w:rPr>
              <w:t>127,00</w:t>
            </w:r>
          </w:p>
        </w:tc>
        <w:tc>
          <w:tcPr>
            <w:tcW w:w="0" w:type="auto"/>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100,0</w:t>
            </w:r>
          </w:p>
        </w:tc>
      </w:tr>
    </w:tbl>
    <w:p w:rsidR="00DC39EB" w:rsidRPr="00170992" w:rsidRDefault="00DC39EB" w:rsidP="00DC39EB">
      <w:pPr>
        <w:ind w:left="-142"/>
        <w:jc w:val="center"/>
        <w:rPr>
          <w:b/>
          <w:szCs w:val="28"/>
        </w:rPr>
      </w:pPr>
    </w:p>
    <w:p w:rsidR="00DC39EB" w:rsidRPr="00170992" w:rsidRDefault="00DC39EB" w:rsidP="00DC39EB">
      <w:pPr>
        <w:ind w:left="-180" w:firstLine="6276"/>
        <w:rPr>
          <w:szCs w:val="28"/>
        </w:rPr>
      </w:pPr>
      <w:r w:rsidRPr="00170992">
        <w:rPr>
          <w:b/>
          <w:szCs w:val="28"/>
        </w:rPr>
        <w:br w:type="page"/>
      </w:r>
      <w:r w:rsidRPr="00170992">
        <w:rPr>
          <w:szCs w:val="28"/>
        </w:rPr>
        <w:lastRenderedPageBreak/>
        <w:t>Приложение №2</w:t>
      </w:r>
    </w:p>
    <w:p w:rsidR="00DC39EB" w:rsidRPr="00170992" w:rsidRDefault="00DC39EB" w:rsidP="00DC39EB">
      <w:pPr>
        <w:ind w:left="-180" w:firstLine="6276"/>
        <w:rPr>
          <w:sz w:val="22"/>
        </w:rPr>
      </w:pPr>
      <w:r w:rsidRPr="00170992">
        <w:rPr>
          <w:sz w:val="22"/>
        </w:rPr>
        <w:t xml:space="preserve"> к решению совета депутатов</w:t>
      </w:r>
    </w:p>
    <w:p w:rsidR="00DC39EB" w:rsidRPr="00170992" w:rsidRDefault="00DC39EB" w:rsidP="00DC39EB">
      <w:pPr>
        <w:ind w:left="-180" w:firstLine="6276"/>
        <w:rPr>
          <w:sz w:val="22"/>
        </w:rPr>
      </w:pPr>
      <w:r w:rsidRPr="00170992">
        <w:rPr>
          <w:sz w:val="22"/>
        </w:rPr>
        <w:t>Инсарского муниципального района</w:t>
      </w:r>
    </w:p>
    <w:p w:rsidR="00DC39EB" w:rsidRPr="00170992" w:rsidRDefault="00DC39EB" w:rsidP="00DC39EB">
      <w:pPr>
        <w:ind w:left="-180" w:firstLine="6276"/>
        <w:rPr>
          <w:sz w:val="22"/>
        </w:rPr>
      </w:pPr>
      <w:r w:rsidRPr="00170992">
        <w:rPr>
          <w:sz w:val="22"/>
        </w:rPr>
        <w:t>от 21.05.2021 г. № 19</w:t>
      </w:r>
    </w:p>
    <w:p w:rsidR="00DC39EB" w:rsidRPr="00170992" w:rsidRDefault="00DC39EB" w:rsidP="00DC39EB">
      <w:pPr>
        <w:ind w:left="-142"/>
        <w:jc w:val="center"/>
        <w:rPr>
          <w:b/>
          <w:szCs w:val="28"/>
        </w:rPr>
      </w:pPr>
    </w:p>
    <w:p w:rsidR="00DC39EB" w:rsidRPr="00170992" w:rsidRDefault="00DC39EB" w:rsidP="00DC39EB">
      <w:pPr>
        <w:ind w:left="-142"/>
        <w:jc w:val="center"/>
        <w:rPr>
          <w:b/>
          <w:szCs w:val="28"/>
        </w:rPr>
      </w:pPr>
      <w:r w:rsidRPr="00170992">
        <w:rPr>
          <w:b/>
          <w:szCs w:val="28"/>
        </w:rPr>
        <w:t>Распределение расходов бюджета Инсарского муниципального района за 2020 год  по разделам, подразделам, целевым статьям и видам   расходов классификации расходов бюджетов Российской Федерации</w:t>
      </w:r>
    </w:p>
    <w:p w:rsidR="00DC39EB" w:rsidRPr="00170992" w:rsidRDefault="00DC39EB" w:rsidP="00DC39EB">
      <w:pPr>
        <w:ind w:left="-142"/>
        <w:jc w:val="center"/>
        <w:rPr>
          <w:b/>
          <w:szCs w:val="28"/>
        </w:rPr>
      </w:pPr>
    </w:p>
    <w:tbl>
      <w:tblPr>
        <w:tblW w:w="0" w:type="auto"/>
        <w:tblInd w:w="103" w:type="dxa"/>
        <w:tblLayout w:type="fixed"/>
        <w:tblLook w:val="04A0"/>
      </w:tblPr>
      <w:tblGrid>
        <w:gridCol w:w="2982"/>
        <w:gridCol w:w="709"/>
        <w:gridCol w:w="567"/>
        <w:gridCol w:w="425"/>
        <w:gridCol w:w="425"/>
        <w:gridCol w:w="567"/>
        <w:gridCol w:w="851"/>
        <w:gridCol w:w="709"/>
        <w:gridCol w:w="992"/>
        <w:gridCol w:w="992"/>
        <w:gridCol w:w="1099"/>
      </w:tblGrid>
      <w:tr w:rsidR="00DC39EB" w:rsidRPr="00170992" w:rsidTr="00575688">
        <w:trPr>
          <w:trHeight w:val="255"/>
        </w:trPr>
        <w:tc>
          <w:tcPr>
            <w:tcW w:w="29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Наименование</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Рз</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ПРз</w:t>
            </w:r>
          </w:p>
        </w:tc>
        <w:tc>
          <w:tcPr>
            <w:tcW w:w="2268" w:type="dxa"/>
            <w:gridSpan w:val="4"/>
            <w:tcBorders>
              <w:top w:val="single" w:sz="4" w:space="0" w:color="auto"/>
              <w:left w:val="nil"/>
              <w:bottom w:val="single" w:sz="4" w:space="0" w:color="auto"/>
              <w:right w:val="single" w:sz="4" w:space="0" w:color="000000"/>
            </w:tcBorders>
            <w:shd w:val="clear" w:color="auto" w:fill="auto"/>
            <w:noWrap/>
            <w:vAlign w:val="bottom"/>
            <w:hideMark/>
          </w:tcPr>
          <w:p w:rsidR="00DC39EB" w:rsidRPr="00170992" w:rsidRDefault="00DC39EB" w:rsidP="00575688">
            <w:pPr>
              <w:jc w:val="center"/>
              <w:rPr>
                <w:rFonts w:ascii="Arial CYR" w:hAnsi="Arial CYR" w:cs="Arial CYR"/>
                <w:sz w:val="18"/>
                <w:szCs w:val="20"/>
              </w:rPr>
            </w:pPr>
            <w:r w:rsidRPr="00170992">
              <w:rPr>
                <w:rFonts w:ascii="Arial CYR" w:hAnsi="Arial CYR" w:cs="Arial CYR"/>
                <w:sz w:val="18"/>
                <w:szCs w:val="20"/>
              </w:rPr>
              <w:t>цел.статья</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ВР</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DC39EB" w:rsidRPr="00170992" w:rsidRDefault="00DC39EB" w:rsidP="00575688">
            <w:pPr>
              <w:jc w:val="center"/>
              <w:rPr>
                <w:b/>
                <w:bCs/>
                <w:sz w:val="14"/>
                <w:szCs w:val="16"/>
              </w:rPr>
            </w:pPr>
            <w:r w:rsidRPr="00170992">
              <w:rPr>
                <w:b/>
                <w:bCs/>
                <w:sz w:val="14"/>
                <w:szCs w:val="16"/>
              </w:rPr>
              <w:t>утв</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C39EB" w:rsidRPr="00170992" w:rsidRDefault="00DC39EB" w:rsidP="00575688">
            <w:pPr>
              <w:jc w:val="center"/>
              <w:rPr>
                <w:b/>
                <w:bCs/>
                <w:sz w:val="18"/>
                <w:szCs w:val="20"/>
              </w:rPr>
            </w:pPr>
            <w:r w:rsidRPr="00170992">
              <w:rPr>
                <w:b/>
                <w:bCs/>
                <w:sz w:val="18"/>
                <w:szCs w:val="20"/>
              </w:rPr>
              <w:t xml:space="preserve">исп </w:t>
            </w:r>
          </w:p>
        </w:tc>
        <w:tc>
          <w:tcPr>
            <w:tcW w:w="109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C39EB" w:rsidRPr="00170992" w:rsidRDefault="00DC39EB" w:rsidP="00575688">
            <w:pPr>
              <w:jc w:val="center"/>
              <w:rPr>
                <w:b/>
                <w:bCs/>
                <w:sz w:val="18"/>
                <w:szCs w:val="20"/>
              </w:rPr>
            </w:pPr>
            <w:r w:rsidRPr="00170992">
              <w:rPr>
                <w:b/>
                <w:bCs/>
                <w:sz w:val="18"/>
                <w:szCs w:val="20"/>
              </w:rPr>
              <w:t xml:space="preserve">%исп </w:t>
            </w:r>
          </w:p>
        </w:tc>
      </w:tr>
      <w:tr w:rsidR="00DC39EB" w:rsidRPr="00170992" w:rsidTr="00575688">
        <w:trPr>
          <w:trHeight w:val="255"/>
        </w:trPr>
        <w:tc>
          <w:tcPr>
            <w:tcW w:w="2982" w:type="dxa"/>
            <w:vMerge/>
            <w:tcBorders>
              <w:top w:val="single" w:sz="4" w:space="0" w:color="auto"/>
              <w:left w:val="single" w:sz="4" w:space="0" w:color="auto"/>
              <w:bottom w:val="single" w:sz="4" w:space="0" w:color="auto"/>
              <w:right w:val="single" w:sz="4" w:space="0" w:color="auto"/>
            </w:tcBorders>
            <w:vAlign w:val="center"/>
            <w:hideMark/>
          </w:tcPr>
          <w:p w:rsidR="00DC39EB" w:rsidRPr="00170992" w:rsidRDefault="00DC39EB" w:rsidP="00575688">
            <w:pPr>
              <w:rPr>
                <w:rFonts w:ascii="Arial" w:hAnsi="Arial" w:cs="Arial"/>
                <w:color w:val="000000"/>
                <w:sz w:val="14"/>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C39EB" w:rsidRPr="00170992" w:rsidRDefault="00DC39EB" w:rsidP="00575688">
            <w:pPr>
              <w:rPr>
                <w:rFonts w:ascii="Arial" w:hAnsi="Arial" w:cs="Arial"/>
                <w:color w:val="000000"/>
                <w:sz w:val="14"/>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C39EB" w:rsidRPr="00170992" w:rsidRDefault="00DC39EB" w:rsidP="00575688">
            <w:pPr>
              <w:rPr>
                <w:rFonts w:ascii="Arial" w:hAnsi="Arial" w:cs="Arial"/>
                <w:color w:val="000000"/>
                <w:sz w:val="14"/>
                <w:szCs w:val="16"/>
              </w:rPr>
            </w:pP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CYR" w:hAnsi="Arial CYR" w:cs="Arial CYR"/>
                <w:sz w:val="18"/>
                <w:szCs w:val="20"/>
              </w:rPr>
            </w:pPr>
            <w:r w:rsidRPr="00170992">
              <w:rPr>
                <w:rFonts w:ascii="Arial CYR" w:hAnsi="Arial CYR" w:cs="Arial CYR"/>
                <w:sz w:val="18"/>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CYR" w:hAnsi="Arial CYR" w:cs="Arial CYR"/>
                <w:sz w:val="18"/>
                <w:szCs w:val="20"/>
              </w:rPr>
            </w:pPr>
            <w:r w:rsidRPr="00170992">
              <w:rPr>
                <w:rFonts w:ascii="Arial CYR" w:hAnsi="Arial CYR" w:cs="Arial CYR"/>
                <w:sz w:val="18"/>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CYR" w:hAnsi="Arial CYR" w:cs="Arial CYR"/>
                <w:sz w:val="18"/>
                <w:szCs w:val="20"/>
              </w:rPr>
            </w:pPr>
            <w:r w:rsidRPr="00170992">
              <w:rPr>
                <w:rFonts w:ascii="Arial CYR" w:hAnsi="Arial CYR" w:cs="Arial CYR"/>
                <w:sz w:val="18"/>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CYR" w:hAnsi="Arial CYR" w:cs="Arial CYR"/>
                <w:sz w:val="18"/>
                <w:szCs w:val="20"/>
              </w:rPr>
            </w:pPr>
            <w:r w:rsidRPr="00170992">
              <w:rPr>
                <w:rFonts w:ascii="Arial CYR" w:hAnsi="Arial CYR" w:cs="Arial CYR"/>
                <w:sz w:val="18"/>
                <w:szCs w:val="20"/>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DC39EB" w:rsidRPr="00170992" w:rsidRDefault="00DC39EB" w:rsidP="00575688">
            <w:pPr>
              <w:rPr>
                <w:rFonts w:ascii="Arial" w:hAnsi="Arial" w:cs="Arial"/>
                <w:color w:val="000000"/>
                <w:sz w:val="14"/>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b/>
                <w:bCs/>
                <w:sz w:val="14"/>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b/>
                <w:bCs/>
                <w:sz w:val="18"/>
                <w:szCs w:val="20"/>
              </w:rPr>
            </w:pPr>
          </w:p>
        </w:tc>
        <w:tc>
          <w:tcPr>
            <w:tcW w:w="1099"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b/>
                <w:bCs/>
                <w:sz w:val="18"/>
                <w:szCs w:val="20"/>
              </w:rPr>
            </w:pPr>
          </w:p>
        </w:tc>
      </w:tr>
      <w:tr w:rsidR="00DC39EB" w:rsidRPr="00170992" w:rsidTr="00575688">
        <w:trPr>
          <w:trHeight w:val="255"/>
        </w:trPr>
        <w:tc>
          <w:tcPr>
            <w:tcW w:w="2982" w:type="dxa"/>
            <w:tcBorders>
              <w:top w:val="nil"/>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b/>
                <w:bCs/>
                <w:color w:val="000000"/>
                <w:sz w:val="14"/>
                <w:szCs w:val="16"/>
              </w:rPr>
            </w:pPr>
            <w:r w:rsidRPr="00170992">
              <w:rPr>
                <w:rFonts w:ascii="Arial" w:hAnsi="Arial" w:cs="Arial"/>
                <w:b/>
                <w:bCs/>
                <w:color w:val="000000"/>
                <w:sz w:val="14"/>
                <w:szCs w:val="16"/>
              </w:rPr>
              <w:t xml:space="preserve">                             Всего расходов: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b/>
                <w:bCs/>
                <w:color w:val="000000"/>
                <w:sz w:val="14"/>
                <w:szCs w:val="16"/>
              </w:rPr>
            </w:pPr>
            <w:r w:rsidRPr="00170992">
              <w:rPr>
                <w:rFonts w:ascii="Arial" w:hAnsi="Arial" w:cs="Arial"/>
                <w:b/>
                <w:bCs/>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b/>
                <w:bCs/>
                <w:color w:val="000000"/>
                <w:sz w:val="14"/>
                <w:szCs w:val="16"/>
              </w:rPr>
            </w:pPr>
            <w:r w:rsidRPr="00170992">
              <w:rPr>
                <w:rFonts w:ascii="Arial" w:hAnsi="Arial" w:cs="Arial"/>
                <w:b/>
                <w:bCs/>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4"/>
                <w:szCs w:val="16"/>
              </w:rPr>
            </w:pPr>
            <w:r w:rsidRPr="00170992">
              <w:rPr>
                <w:rFonts w:ascii="Arial" w:hAnsi="Arial" w:cs="Arial"/>
                <w:b/>
                <w:bCs/>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4"/>
                <w:szCs w:val="16"/>
              </w:rPr>
            </w:pPr>
            <w:r w:rsidRPr="00170992">
              <w:rPr>
                <w:rFonts w:ascii="Arial" w:hAnsi="Arial" w:cs="Arial"/>
                <w:b/>
                <w:bCs/>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4"/>
                <w:szCs w:val="16"/>
              </w:rPr>
            </w:pPr>
            <w:r w:rsidRPr="00170992">
              <w:rPr>
                <w:rFonts w:ascii="Arial" w:hAnsi="Arial" w:cs="Arial"/>
                <w:b/>
                <w:bCs/>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4"/>
                <w:szCs w:val="16"/>
              </w:rPr>
            </w:pPr>
            <w:r w:rsidRPr="00170992">
              <w:rPr>
                <w:rFonts w:ascii="Arial" w:hAnsi="Arial" w:cs="Arial"/>
                <w:b/>
                <w:bCs/>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b/>
                <w:bCs/>
                <w:color w:val="000000"/>
                <w:sz w:val="14"/>
                <w:szCs w:val="16"/>
              </w:rPr>
            </w:pPr>
            <w:r w:rsidRPr="00170992">
              <w:rPr>
                <w:rFonts w:ascii="Arial" w:hAnsi="Arial" w:cs="Arial"/>
                <w:b/>
                <w:bCs/>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257103,2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b/>
                <w:bCs/>
                <w:color w:val="000000"/>
                <w:sz w:val="16"/>
                <w:szCs w:val="18"/>
              </w:rPr>
            </w:pPr>
            <w:r w:rsidRPr="00170992">
              <w:rPr>
                <w:rFonts w:ascii="Arial" w:hAnsi="Arial" w:cs="Arial"/>
                <w:b/>
                <w:bCs/>
                <w:color w:val="000000"/>
                <w:sz w:val="16"/>
                <w:szCs w:val="18"/>
              </w:rPr>
              <w:t>238763,3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92,9</w:t>
            </w:r>
          </w:p>
        </w:tc>
      </w:tr>
      <w:tr w:rsidR="00DC39EB" w:rsidRPr="00170992" w:rsidTr="00575688">
        <w:trPr>
          <w:trHeight w:val="255"/>
        </w:trPr>
        <w:tc>
          <w:tcPr>
            <w:tcW w:w="2982" w:type="dxa"/>
            <w:tcBorders>
              <w:top w:val="nil"/>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35396,4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34555,1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97,6</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Функционирование  высшего должностного лица субъектов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1657,4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1616,2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1657,4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1616,2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"Финансовое обеспечение деятельности органов местного самоуправления"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1657,4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1616,2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Расходы на выплаты по оплате труда высшего должностного лица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1657,4</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1616,2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1657,4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1616,2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8"/>
                <w:szCs w:val="20"/>
              </w:rPr>
            </w:pPr>
            <w:r w:rsidRPr="00170992">
              <w:rPr>
                <w:color w:val="22272F"/>
                <w:sz w:val="18"/>
                <w:szCs w:val="20"/>
              </w:rPr>
              <w:t>Расходы на выплаты персоналу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1657,4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1616,2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1274,4</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1267,6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99,5</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383,0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348,6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91,0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17533,6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17002,2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w:t>
            </w:r>
            <w:r w:rsidRPr="00170992">
              <w:rPr>
                <w:rFonts w:ascii="Arial" w:hAnsi="Arial" w:cs="Arial"/>
                <w:color w:val="000000"/>
                <w:sz w:val="16"/>
                <w:szCs w:val="18"/>
              </w:rPr>
              <w:lastRenderedPageBreak/>
              <w:t>несовершеннолетних граждан, проживающих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6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lastRenderedPageBreak/>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117,2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27,2</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27,2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"Противодействие коррупции в Инсарском муниципальном районе на 2016-2024 годы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Мероприятия по противодействию и профилактики коррупции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товаров,раюбот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и обеспечение эффективности деятельности администрации Инсарского муниципального районана 2018-2022годы"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17386,9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16875,5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97,1</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"Финансовое обеспечение деятельности органов местного самоуправления"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15682,2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15208,6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по оплате труда работников органов местного самоуправления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14896,9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14423,3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96,8</w:t>
            </w:r>
          </w:p>
        </w:tc>
      </w:tr>
      <w:tr w:rsidR="00DC39EB" w:rsidRPr="00170992" w:rsidTr="00575688">
        <w:trPr>
          <w:trHeight w:val="76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15052,9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14579,3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96,9</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14896,9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14423,3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96,8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11472,7</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11124,5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3424,2</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3298,8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96,3</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обеспечение функций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156,0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156,0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156,0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156,0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156,0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156,0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56,5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56,5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34,5</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34,5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полномочий Республики М 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103,6</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103,6</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6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103,6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103,6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103,6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103,6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79,6</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79,6</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24,0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101,2</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Расходы на выплаты персоналу государственных (муниципальных)  </w:t>
            </w:r>
            <w:r w:rsidRPr="00170992">
              <w:rPr>
                <w:rFonts w:ascii="Arial" w:hAnsi="Arial" w:cs="Arial"/>
                <w:color w:val="000000"/>
                <w:sz w:val="16"/>
                <w:szCs w:val="18"/>
              </w:rPr>
              <w:lastRenderedPageBreak/>
              <w:t>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CYR" w:hAnsi="Arial CYR" w:cs="Arial CYR"/>
                <w:color w:val="000000"/>
                <w:sz w:val="16"/>
                <w:szCs w:val="18"/>
              </w:rPr>
            </w:pPr>
            <w:r w:rsidRPr="00170992">
              <w:rPr>
                <w:rFonts w:ascii="Arial CYR" w:hAnsi="Arial CYR" w:cs="Arial CYR"/>
                <w:color w:val="000000"/>
                <w:sz w:val="16"/>
                <w:szCs w:val="18"/>
              </w:rPr>
              <w:lastRenderedPageBreak/>
              <w:t xml:space="preserve"> 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77,7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23,5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23,5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144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полнолмочий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174,2</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174,2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174,2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174,2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174,2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174,2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133,8</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133,8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40,4</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40,4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120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123,3</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123,3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123,3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123,3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123,3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123,3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94,7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94,7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28,6</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28,6</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64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содействия достижению и (или) поощрения достижения наилучших значений показателей деятельности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127,0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127,0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8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127,0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127,0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Расходы на выплату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127,0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127,0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97,5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64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"Материально-техническое обеспечение деятельности  администрации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1704,7</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1666,9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обеспечение функций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1700,1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1662,3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97,8</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1468,8</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1461,1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99,5</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1468,8</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1461,1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99,5</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1468,8</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1461,1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99,5</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181,3</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151,2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83,4</w:t>
            </w:r>
          </w:p>
        </w:tc>
      </w:tr>
      <w:tr w:rsidR="00DC39EB" w:rsidRPr="00170992" w:rsidTr="00575688">
        <w:trPr>
          <w:trHeight w:val="54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Исполнение судебных актов Российской Федерации и мировых соглашений по возмещению причиненного вреда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830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Исполнение судебных актов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831</w:t>
            </w:r>
          </w:p>
        </w:tc>
        <w:tc>
          <w:tcPr>
            <w:tcW w:w="992"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Уплата налогов,сборов и иных платежей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850</w:t>
            </w:r>
          </w:p>
        </w:tc>
        <w:tc>
          <w:tcPr>
            <w:tcW w:w="992"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181,3</w:t>
            </w:r>
          </w:p>
        </w:tc>
        <w:tc>
          <w:tcPr>
            <w:tcW w:w="992" w:type="dxa"/>
            <w:tcBorders>
              <w:top w:val="single" w:sz="4" w:space="0" w:color="auto"/>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151,2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83,4</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851</w:t>
            </w:r>
          </w:p>
        </w:tc>
        <w:tc>
          <w:tcPr>
            <w:tcW w:w="992"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128,8</w:t>
            </w:r>
          </w:p>
        </w:tc>
        <w:tc>
          <w:tcPr>
            <w:tcW w:w="992" w:type="dxa"/>
            <w:tcBorders>
              <w:top w:val="nil"/>
              <w:left w:val="nil"/>
              <w:bottom w:val="nil"/>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128,7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22,5</w:t>
            </w:r>
          </w:p>
        </w:tc>
        <w:tc>
          <w:tcPr>
            <w:tcW w:w="992" w:type="dxa"/>
            <w:tcBorders>
              <w:top w:val="single" w:sz="4" w:space="0" w:color="auto"/>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22,5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иных платежей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144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товаров,раюбот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3,1</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lastRenderedPageBreak/>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1,5</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1,5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127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9,5</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9,5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9,5</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9,5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7,3</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CYR" w:hAnsi="Arial CYR" w:cs="Arial CYR"/>
                <w:color w:val="000000"/>
                <w:sz w:val="16"/>
                <w:szCs w:val="18"/>
              </w:rPr>
            </w:pPr>
            <w:r w:rsidRPr="00170992">
              <w:rPr>
                <w:rFonts w:ascii="Arial CYR" w:hAnsi="Arial CYR" w:cs="Arial CYR"/>
                <w:color w:val="000000"/>
                <w:sz w:val="16"/>
                <w:szCs w:val="18"/>
              </w:rPr>
              <w:t>Судебная система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CYR" w:hAnsi="Arial CYR" w:cs="Arial CYR"/>
                <w:color w:val="000000"/>
                <w:sz w:val="16"/>
                <w:szCs w:val="18"/>
              </w:rPr>
            </w:pPr>
            <w:r w:rsidRPr="00170992">
              <w:rPr>
                <w:rFonts w:ascii="Arial CYR" w:hAnsi="Arial CYR" w:cs="Arial CY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CYR" w:hAnsi="Arial CYR" w:cs="Arial CYR"/>
                <w:color w:val="000000"/>
                <w:sz w:val="16"/>
                <w:szCs w:val="18"/>
              </w:rPr>
            </w:pPr>
            <w:r w:rsidRPr="00170992">
              <w:rPr>
                <w:rFonts w:ascii="Arial CYR" w:hAnsi="Arial CYR" w:cs="Arial CYR"/>
                <w:color w:val="000000"/>
                <w:sz w:val="16"/>
                <w:szCs w:val="18"/>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51200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51200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товаров,раюбот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51200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CYR" w:hAnsi="Arial CYR" w:cs="Arial CYR"/>
                <w:color w:val="000000"/>
                <w:sz w:val="16"/>
                <w:szCs w:val="18"/>
              </w:rPr>
            </w:pPr>
            <w:r w:rsidRPr="00170992">
              <w:rPr>
                <w:rFonts w:ascii="Arial CYR" w:hAnsi="Arial CYR" w:cs="Arial CYR"/>
                <w:color w:val="000000"/>
                <w:sz w:val="16"/>
                <w:szCs w:val="18"/>
              </w:rPr>
              <w:t>Прочая закупка товаров,работ и 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51200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 </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 </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5203,1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5135,9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98,7</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Муниципальная программа повышения эффективности управления муниципальнвыми финансами в Инсарском муниципальном районе Республики </w:t>
            </w:r>
            <w:r w:rsidRPr="00170992">
              <w:rPr>
                <w:rFonts w:ascii="Arial" w:hAnsi="Arial" w:cs="Arial"/>
                <w:color w:val="000000"/>
                <w:sz w:val="16"/>
                <w:szCs w:val="18"/>
              </w:rPr>
              <w:lastRenderedPageBreak/>
              <w:t xml:space="preserve">Мордовия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5203,1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5135,9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98,7</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4"/>
                <w:szCs w:val="16"/>
              </w:rPr>
            </w:pPr>
            <w:r w:rsidRPr="00170992">
              <w:rPr>
                <w:rFonts w:ascii="Arial" w:hAnsi="Arial" w:cs="Arial"/>
                <w:color w:val="000000"/>
                <w:sz w:val="14"/>
                <w:szCs w:val="16"/>
              </w:rPr>
              <w:lastRenderedPageBreak/>
              <w:t>Подрограмма"Эффективное использование бюджетного потенциала"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5203,1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5135,9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98,7</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5203,1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5135,9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98,7</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по оплате труда работников местного самоуправления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4592,5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4528,5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98,6</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4592,5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4528,5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98,6</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4592,5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4528,5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98,6</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3543,4</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3493,9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98,6</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1049,1</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1034,6</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98,6</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обеспечение функций органов местного самоуправления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324,6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321,4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0,7</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0,7</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318,7</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315,6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318,7</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315,6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318,7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315,6</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бюджетные ассигнованитя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5,2</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98,1</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5,2</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98,1</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 </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98,1</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 </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w:t>
            </w:r>
            <w:r w:rsidRPr="00170992">
              <w:rPr>
                <w:rFonts w:ascii="Arial" w:hAnsi="Arial" w:cs="Arial"/>
                <w:color w:val="000000"/>
                <w:sz w:val="16"/>
                <w:szCs w:val="18"/>
              </w:rPr>
              <w:lastRenderedPageBreak/>
              <w:t>бюджета поселения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286,0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286,0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lastRenderedPageBreak/>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280,0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280,0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215,0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215,0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Обеспечение проведения выборов и референдумов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1637,90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1637,90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1637,90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1637,90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1637,90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1637,90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проведение выборов  депутатов в представительные органы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41130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41130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 специальные расходы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41130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880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10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W0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41260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1159,60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1159,60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W0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41260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1159,60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1159,60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W0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41260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1159,60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1159,60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Прочая закупка товаров,работ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W0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41260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1159,60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1159,6</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10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w:t>
            </w:r>
            <w:r w:rsidRPr="00170992">
              <w:rPr>
                <w:rFonts w:ascii="Arial" w:hAnsi="Arial" w:cs="Arial"/>
                <w:color w:val="000000"/>
                <w:sz w:val="18"/>
                <w:szCs w:val="20"/>
              </w:rPr>
              <w:lastRenderedPageBreak/>
              <w:t>Конституцию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W0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58530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358,30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358,30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lastRenderedPageBreak/>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W0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58530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358,30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358,30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W0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58530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358,30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358,30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Прочая закупка товаров,работ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W0</w:t>
            </w:r>
          </w:p>
        </w:tc>
        <w:tc>
          <w:tcPr>
            <w:tcW w:w="851"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58530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358,30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358,3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Резервный фонд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Резервный фонд администрации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Резервные средства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870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9264,4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9162,9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98,9</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«Управление муниципальным имуществом»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Оценка недвижимости, признание прав и регулирование отношений по муниципальной собственности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63,0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color w:val="000000"/>
                <w:sz w:val="16"/>
                <w:szCs w:val="18"/>
              </w:rPr>
            </w:pPr>
            <w:r w:rsidRPr="00170992">
              <w:rPr>
                <w:color w:val="000000"/>
                <w:sz w:val="16"/>
                <w:szCs w:val="18"/>
              </w:rPr>
              <w:t>Основное мероприятие «Управление земельными ресурсами»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Оценка недвижимости, признание прав и регулирование отношений по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9171,4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9069,9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98,9</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9171,4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9069,9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Мероприятия в сфере муниципального 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lastRenderedPageBreak/>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19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 осуществлявшим конвертацию и передачу записей актов гражданского состояния в Единой государственный реестр записей актов гражданского состояния, в том числе записей актов о рождении детей в возрасте от 3 до 18 лет в целях обеспечения дополнительных мер социальной поддержки семей, имеющих детей, за счет резервного фонда Правительства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115,5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87,7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87,7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27,9</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27,9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Учреждения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4126,4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4110,7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99,6</w:t>
            </w:r>
          </w:p>
        </w:tc>
      </w:tr>
      <w:tr w:rsidR="00DC39EB" w:rsidRPr="00170992" w:rsidTr="00575688">
        <w:trPr>
          <w:trHeight w:val="76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2444,9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2443,8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нва выплату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2444,9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2443,8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Фонд оплаты труда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1889,7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1888,6</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555,2</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555,2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1524,9</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1510,3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товаров,раюбот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1524,90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1510,30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1524,9</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1510,3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156,6</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156,6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156,6</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156,6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156,6</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156,6</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иных платежей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 </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Архивные учреждения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337,4</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336,4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99,7</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313,9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313,4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нва выплату персоналу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313,9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313,4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Фонд оплаты труда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243,6</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243,1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70,3</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70,3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23,5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23,0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23,5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23,0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23,5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23,0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Централизованные бухгалтерии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4512,1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4507,3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4128,5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4127,4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нва выплату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4"/>
                <w:szCs w:val="16"/>
              </w:rPr>
            </w:pPr>
            <w:r w:rsidRPr="00170992">
              <w:rPr>
                <w:rFonts w:ascii="Arial CYR" w:hAnsi="Arial CYR" w:cs="Arial CYR"/>
                <w:sz w:val="14"/>
                <w:szCs w:val="16"/>
              </w:rPr>
              <w:t>4128,5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4"/>
                <w:szCs w:val="16"/>
              </w:rPr>
            </w:pPr>
            <w:r w:rsidRPr="00170992">
              <w:rPr>
                <w:rFonts w:ascii="Arial CYR" w:hAnsi="Arial CYR" w:cs="Arial CYR"/>
                <w:sz w:val="14"/>
                <w:szCs w:val="16"/>
              </w:rPr>
              <w:t>4127,4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Фонд оплаты труда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3180,5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3180,4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948,0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947,0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48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383,6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379,9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383,60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379,9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383,6</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379,9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бюджнетные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налогов, сборов  и иных платежей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Уплата прочих налогов, сборов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 xml:space="preserve">    3 315,4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 xml:space="preserve">    3 267,8   </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98,6</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1801,1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1801,1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1801,1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1801,1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1801,1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1801,1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144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Осуществление переданных  полномочий Российской Федерации на государственную регистрацию актов гражданского состояния(Оуществление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1072,0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1072,0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780,3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780,3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780,3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780,3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599,5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599,5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180,8</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180,8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291,7</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291,7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291,70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291,70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291,7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291,7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144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переданных  полномочий Российской Федерации на государственную регистрацию актов гражданского состояния(Осуществление государственных полномочий Российской Федерации по государствееной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469,1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469,1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469,1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469,1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469,1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469,1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351,4</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351,4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Взносы по обязательному социальному страхованию на выплаты денежного содержания и иные выплаты работникам государственных(муниципальных) </w:t>
            </w:r>
            <w:r w:rsidRPr="00170992">
              <w:rPr>
                <w:rFonts w:ascii="Arial" w:hAnsi="Arial" w:cs="Arial"/>
                <w:color w:val="000000"/>
                <w:sz w:val="16"/>
                <w:szCs w:val="18"/>
              </w:rPr>
              <w:lastRenderedPageBreak/>
              <w:t>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117,7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117,7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Осуществление переданных  полномочий Российской Федерации на государственную регистрацию актов гражданского состояния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260,0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6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260,0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на выплаты персоналу государственных (муниципальных)органов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260,0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Защита населения и территории от чрезвычайных ситуаций природного и техногенного характера,гражданская оборона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1394,3</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1366,7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1394,3</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1366,7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1394,3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1366,7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1394,3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1366,7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6"/>
                <w:szCs w:val="18"/>
              </w:rPr>
            </w:pPr>
            <w:r w:rsidRPr="00170992">
              <w:rPr>
                <w:rFonts w:ascii="Arial CYR" w:hAnsi="Arial CYR" w:cs="Arial CYR"/>
                <w:sz w:val="16"/>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1288,1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1281,9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99,5</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Расходы на выплаты персоналу казенных учреждений</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1288,1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1281,9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99,5</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Фонд оплаты труда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984,7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980,1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99,5</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303,4</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301,8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99,5</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Иные выплаты персоналу учреждений, за исключением фонда оплаты труда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106,2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84,8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79,8</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106,20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84,80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79,8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106,2</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84,8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79,8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налогов, сборов  и иных платежей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lastRenderedPageBreak/>
              <w:t xml:space="preserve">Уплата прочих налогов, сборов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Другие вопросы в области национальной  безопасности и правоохранительной 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120,0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100,0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83,3</w:t>
            </w:r>
          </w:p>
        </w:tc>
      </w:tr>
      <w:tr w:rsidR="00DC39EB" w:rsidRPr="00170992" w:rsidTr="00575688">
        <w:trPr>
          <w:trHeight w:val="75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«Общие мероприятия по охране общественного порядка и профилактике правонарушений»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Мероприятия по укреплению общественного порядка и обеспечению общественной безопасности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"Организационно-методическое и информационное обеспечение антинаркотической 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Мероприятия в области противодействия злоупотреблению наркотиками и их незаконному обороту</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11801,6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7536,0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2237,1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954,5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42,7</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2037,5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950,5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46,7</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Подпрограмма "Поддержка и развитие кадрового потенциала "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2037,5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950,5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46,7</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мероприятие"Стимулирование обучения и закрепления 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2037,5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950,5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46,7</w:t>
            </w:r>
          </w:p>
        </w:tc>
      </w:tr>
      <w:tr w:rsidR="00DC39EB" w:rsidRPr="00170992" w:rsidTr="00575688">
        <w:trPr>
          <w:trHeight w:val="33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118,0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40,7</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118,0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40,7</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360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118,0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40,7</w:t>
            </w:r>
          </w:p>
        </w:tc>
      </w:tr>
      <w:tr w:rsidR="00DC39EB" w:rsidRPr="00170992" w:rsidTr="00575688">
        <w:trPr>
          <w:trHeight w:val="240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943,4</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470,0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49,8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943,4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470,0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49,8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публичные нормативные выплаты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943,4</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470,0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49,8</w:t>
            </w:r>
          </w:p>
        </w:tc>
      </w:tr>
      <w:tr w:rsidR="00DC39EB" w:rsidRPr="00170992" w:rsidTr="00575688">
        <w:trPr>
          <w:trHeight w:val="264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w:t>
            </w:r>
            <w:r w:rsidRPr="00170992">
              <w:rPr>
                <w:rFonts w:ascii="Arial" w:hAnsi="Arial" w:cs="Arial"/>
                <w:color w:val="000000"/>
                <w:sz w:val="16"/>
                <w:szCs w:val="18"/>
              </w:rPr>
              <w:lastRenderedPageBreak/>
              <w:t>сельскохозяйственном производствеи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976,1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432,5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44,3</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976,1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432,5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44,3</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Публичные нормативные выплаты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976,1</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432,5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44,3</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199,6</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199,6</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6"/>
                <w:szCs w:val="18"/>
              </w:rPr>
            </w:pPr>
            <w:r w:rsidRPr="00170992">
              <w:rPr>
                <w:rFonts w:ascii="Arial" w:hAnsi="Arial" w:cs="Arial"/>
                <w:sz w:val="16"/>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199,6</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199,6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199,6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199,6</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Транспорт</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711,1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58,1</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программа"Развитие дорожного хозяйства, автомобильных дорог и транспортного обслуживания в Инсарском муниципальном районе на 2016-2024годы"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711,1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58,1</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"Развитие пассажирских перевозок в Инсарском муниципальном районе"</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711,1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58,1</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организация транспортного обслуживания населения по муниципальным  маршрутам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S6340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711,1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58,1</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S6340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711,1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58,1</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S6340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711,10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58,1</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40"/>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S6340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1223,0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711,1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58,1</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8291,5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5870,4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70,8</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программа"Развитие дорожного хозяйства, автомобильных дорог и транспортного обслуживания в Инсарском муниципальном районе на 2016-2024годы"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8291,5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5870,4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70,8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Оформление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Оформление дорог общего </w:t>
            </w:r>
            <w:r w:rsidRPr="00170992">
              <w:rPr>
                <w:rFonts w:ascii="Arial" w:hAnsi="Arial" w:cs="Arial"/>
                <w:color w:val="000000"/>
                <w:sz w:val="16"/>
                <w:szCs w:val="18"/>
              </w:rPr>
              <w:lastRenderedPageBreak/>
              <w:t>пользования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lastRenderedPageBreak/>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"Содержание автомобильных дорог и их развитие"</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8091,5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5870,4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72,6</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Ремонт автомобильных дорог общего пользоания местного значения и искусственных сооружений на них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42500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7306,1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5085,0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69,6</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42500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7306,1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5085,0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69,6</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42500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7306,1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5085,0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69,6</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42500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7306,1</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5085,0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69,6</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Иные межбюжетные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44102</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785,4</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785,4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44102</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785,4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785,4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44102</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785,4</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785,4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программа"Развитие и поддержка малого и среднего предпринимательства в Инсарском муниципальном районе на 2018--2024годы"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91310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91310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91310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(гранты в форме субсидий) на финансовое обеспечение затрат в связи с производством(реализацией) товаров,выполнением работ,оказанием услуг не подлежащие казначейскому сопрвождению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91310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813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Жилищно-коммунальное хозяйство</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4035,2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4035,0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Жилищное хозяйство</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Взнос на капитальный ремонт общего имущества в многоквартирном доме</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42360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42360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21,8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товаров.работ и услуг  для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42360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21,850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21,80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товаров.работ и 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42360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21,850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21,8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Коммунальное хозяйство</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528,30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528,30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528,30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528,30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528,30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528,30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капитальный ремонт коммуникационных сетей</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42190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228,30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228,30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закупка товаров,работ и услуг для обеспечения государственных (муниципальных)нужд</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42190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228,30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228,30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товаров.работ и услуг  для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42190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228,30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228,30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закупка товаров.работ и услуг в целях капитального ремонта государственного.(муниципального) имущества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42190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228,30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228,3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Субсидии на капитальный и текущий ремонт обьектов коммунальной инфраструктуры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91270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91270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91270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на возмещение недополученных доходов и ( или) возмещение фактически понесенных затрат в связи с производством( реализацией) товаров, выполнением работ,оказанием 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91270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Другие вопросы в области жилищно-коммунального хозяйства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3484,90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3484,90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3484,90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субсидия муниципальному унитарному предприятию  Инсарского муниципального района "Энергосервис "на увеличение уставного фонда предприятия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91510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3484,90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91510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3484,90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91510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3484,90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Субсидии(гранты в форме субсидий) на финансовое обеспечение затрат в связи с производством (реализацией) товаров,выполнением работ,оказанием услуг,не подлежащие казначейскому сопровождению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91510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813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3485,00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3484,9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151560,2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144359,9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95,2</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35129,5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34913,4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99,4</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35129,5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34913,4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99,4</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35129,5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34913,4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99,4</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Ежегодная премия для поощрения лучших педагогических работников дошкольных образовательных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Премии и гранты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Дошкольные образовательные учреждения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5200,0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5200,0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5200,0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5200,0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5200,00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5200,00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90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color w:val="22272F"/>
                <w:sz w:val="20"/>
              </w:rPr>
            </w:pPr>
            <w:r w:rsidRPr="00170992">
              <w:rPr>
                <w:color w:val="22272F"/>
                <w:sz w:val="20"/>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5200,0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5200,0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30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20"/>
              </w:rPr>
            </w:pPr>
            <w:r w:rsidRPr="00170992">
              <w:rPr>
                <w:color w:val="22272F"/>
                <w:sz w:val="20"/>
                <w:szCs w:val="22"/>
              </w:rPr>
              <w:t>субсидии бюджетнвым учреждениям на иные цели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 </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19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Осуществление государственных полномочий  Республики Мордовия </w:t>
            </w:r>
            <w:r w:rsidRPr="00170992">
              <w:rPr>
                <w:rFonts w:ascii="Arial" w:hAnsi="Arial" w:cs="Arial"/>
                <w:color w:val="000000"/>
                <w:sz w:val="16"/>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29924,5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29708,4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99,3</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29924,5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29708,4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99,3</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29924,5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29708,4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99,3</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 xml:space="preserve">Субсидии бюджетным учреждениям на финансовое обеспечение государственного (муниципального) задания на оказание государственных </w:t>
            </w:r>
            <w:r w:rsidRPr="00170992">
              <w:rPr>
                <w:color w:val="22272F"/>
                <w:sz w:val="16"/>
                <w:szCs w:val="18"/>
              </w:rPr>
              <w:lastRenderedPageBreak/>
              <w:t>(муниципальных) услуг (выполнение работ)</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29924,5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29708,4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99,3</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95733,2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93524,7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97,7</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95733,2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93524,7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97,7</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«Развитие общего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95490,9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93282,4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97,7</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Поощрение лучших учителей</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Премии и гранты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02010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42470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439,0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87,8</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42470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439,0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87,8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42470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439,0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87,8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42470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439,0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87,8</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53030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2187,36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2187,35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53030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2187,36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2187,4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53030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2187,36</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2187,4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53030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2187,36</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2187,35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 </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Школы, 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61090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10860,0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10860,0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61090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10860,0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10860,0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61090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10860,0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10860,0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61090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10860,0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10860,0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61090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1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Осуществление государственных полномочий Республики М 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w:t>
            </w:r>
            <w:r w:rsidRPr="00170992">
              <w:rPr>
                <w:rFonts w:ascii="Arial" w:hAnsi="Arial" w:cs="Arial"/>
                <w:color w:val="000000"/>
                <w:sz w:val="16"/>
                <w:szCs w:val="18"/>
              </w:rPr>
              <w:lastRenderedPageBreak/>
              <w:t>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80437,5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78447,7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lastRenderedPageBreak/>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80437,5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78447,7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80437,5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78447,7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color w:val="22272F"/>
                <w:sz w:val="16"/>
                <w:szCs w:val="18"/>
              </w:rPr>
            </w:pPr>
            <w:r w:rsidRPr="00170992">
              <w:rPr>
                <w:color w:val="22272F"/>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80437,5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78447,7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97,5</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color w:val="22272F"/>
                <w:sz w:val="18"/>
                <w:szCs w:val="20"/>
              </w:rPr>
            </w:pPr>
            <w:r w:rsidRPr="00170992">
              <w:rPr>
                <w:color w:val="22272F"/>
                <w:sz w:val="18"/>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L3040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1456,0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1298,3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89,2</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color w:val="000000"/>
                <w:sz w:val="18"/>
                <w:szCs w:val="20"/>
              </w:rPr>
            </w:pPr>
            <w:r w:rsidRPr="00170992">
              <w:rPr>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L3040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1456,0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1298,3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89,2</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color w:val="000000"/>
                <w:sz w:val="16"/>
                <w:szCs w:val="18"/>
              </w:rPr>
            </w:pPr>
            <w:r w:rsidRPr="00170992">
              <w:rPr>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L3040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1456,0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1298,3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89,2</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color w:val="000000"/>
                <w:sz w:val="16"/>
                <w:szCs w:val="18"/>
              </w:rPr>
            </w:pPr>
            <w:r w:rsidRPr="00170992">
              <w:rPr>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L3040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1456,0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1298,3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89,2</w:t>
            </w:r>
          </w:p>
        </w:tc>
      </w:tr>
      <w:tr w:rsidR="00DC39EB" w:rsidRPr="00170992" w:rsidTr="00575688">
        <w:trPr>
          <w:trHeight w:val="120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мероприятие"Мероприятия по проектно-изыскательским работам,строительству,реконструкции,капитальному  и текущему ремонту образовательных учреждений а также по приведению обьектов образования в соответствие с предьявляемыми требованиями (противопожарными,санитарными и другими).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60,0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Школы, 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Региональный проект "Успех каждого ребенка"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Е2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182,3</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182,3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Е2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182,3</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182,3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Е2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182,3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182,3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Е2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182,3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182,3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Е2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182,3</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182,3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Дополнительное образование</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16466,5</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13382,5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81,3</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11644,5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8563,7</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73,5</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Основное мероприятие"Развитие </w:t>
            </w:r>
            <w:r w:rsidRPr="00170992">
              <w:rPr>
                <w:rFonts w:ascii="Arial" w:hAnsi="Arial" w:cs="Arial"/>
                <w:color w:val="000000"/>
                <w:sz w:val="16"/>
                <w:szCs w:val="18"/>
              </w:rPr>
              <w:lastRenderedPageBreak/>
              <w:t>дополнительного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11644,5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8563,7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73,5</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10740,5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7846,4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73,1</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10740,5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7846,4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73,1</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10740,50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7846,40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73,1</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10740,5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7846,4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73,1</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культуры и туризма   в Инсарском муниципальном районе на 2016-2024годы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4822,0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4818,8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мероприятие"Развитие дополнительного образования в сфере культуры"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4822,0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4818,8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4822,0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4818,8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4822,0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4818,8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4822,0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4818,8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4822,0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4818,8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99,9</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образованияа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904,0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717,3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79,3</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904,0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717,3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79,3</w:t>
            </w:r>
          </w:p>
        </w:tc>
      </w:tr>
      <w:tr w:rsidR="00DC39EB" w:rsidRPr="00170992" w:rsidTr="00575688">
        <w:trPr>
          <w:trHeight w:val="76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8"/>
                <w:szCs w:val="20"/>
              </w:rPr>
            </w:pPr>
            <w:r w:rsidRPr="00170992">
              <w:rPr>
                <w:color w:val="22272F"/>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904,0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717,3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79,3</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(гранты в формен субсидий) не подлежащие казначейскому сопровождению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633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904,0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717,3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79,3</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Профессиональная подготовка,переподготовка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Программа "Развитие  муниципальной службы в Инсарском муниципальном районе Республики Мордовия на 2017-2024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21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Подготовка,переподготовка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21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41250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закупка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21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41250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21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41250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21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41250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 xml:space="preserve">          -     </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Подпрограмма "Эффективное использование бюджетного потенциала"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мероприятие"Наращивание доходного потенциала,оптимизация бюджетных расходов"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Подготовка,переподготовка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41250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закупка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41250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41250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41250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Молодежная политика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2377,1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770,0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32,4</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мероприятие"Молодежная политика"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Мероприятия области молодежной политики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закупка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"Организация отдыха детей в каникулярное время в Инсарском муниципальном районе на 2016-2025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2372,1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770,0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32,5</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Учреждения по работе с молодежью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"Реализация мероприятий по содержанию МБУ " Инсарский детский оздаровительный лагерь им. В.Я Антропова"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570,00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570,00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Учреждения по работе с молодежью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570,00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570,00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предоставление субсидии бюджетным,автономным и иным </w:t>
            </w:r>
            <w:r w:rsidRPr="00170992">
              <w:rPr>
                <w:rFonts w:ascii="Arial" w:hAnsi="Arial" w:cs="Arial"/>
                <w:color w:val="000000"/>
                <w:sz w:val="18"/>
                <w:szCs w:val="20"/>
              </w:rPr>
              <w:lastRenderedPageBreak/>
              <w:t>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570,00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570,00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570,00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570,00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CYR" w:hAnsi="Arial CYR" w:cs="Arial CYR"/>
                <w:color w:val="000000"/>
                <w:sz w:val="14"/>
                <w:szCs w:val="16"/>
              </w:rPr>
            </w:pPr>
            <w:r w:rsidRPr="00170992">
              <w:rPr>
                <w:rFonts w:ascii="Arial CYR" w:hAnsi="Arial CYR" w:cs="Arial CYR"/>
                <w:color w:val="000000"/>
                <w:sz w:val="14"/>
                <w:szCs w:val="16"/>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570,0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570,0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1094,0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1094,0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1094,0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1094,0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1094,0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508,1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508,1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508,1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508,1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08</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508,1</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1853,9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1769,3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95,4</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1853,9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1769,3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95,4</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"Выявление и поддержка одаренных детей и молодежи"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75,0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Мероприятия, направленные на выявление и поддержку одаренных детей и молодежи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42220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закупка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42220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42220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42220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50,0</w:t>
            </w:r>
          </w:p>
        </w:tc>
      </w:tr>
      <w:tr w:rsidR="00DC39EB" w:rsidRPr="00170992" w:rsidTr="00575688">
        <w:trPr>
          <w:trHeight w:val="51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Премия для поддержки талантливой и одаренной молодежи образовательных организаций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42560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 и иные выплаты населению</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42560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Премии и гранты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42560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nil"/>
              <w:right w:val="nil"/>
            </w:tcBorders>
            <w:shd w:val="clear" w:color="auto" w:fill="auto"/>
            <w:noWrap/>
            <w:vAlign w:val="bottom"/>
            <w:hideMark/>
          </w:tcPr>
          <w:p w:rsidR="00DC39EB" w:rsidRPr="00170992" w:rsidRDefault="00DC39EB" w:rsidP="00575688">
            <w:pPr>
              <w:rPr>
                <w:rFonts w:ascii="Arial CYR" w:hAnsi="Arial CYR" w:cs="Arial CYR"/>
                <w:sz w:val="18"/>
                <w:szCs w:val="20"/>
              </w:rPr>
            </w:pP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1833,9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1754,3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95,7</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Мероприятия в области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42240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22,0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закупка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42240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22,0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42240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22,0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Прочая закупка товаров,работ и услуг</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42240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22,0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1811,9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1732,3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95,6</w:t>
            </w:r>
          </w:p>
        </w:tc>
      </w:tr>
      <w:tr w:rsidR="00DC39EB" w:rsidRPr="00170992" w:rsidTr="00575688">
        <w:trPr>
          <w:trHeight w:val="76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1179,1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1175,6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99,7</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нва выплату персоналу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1179,1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1175,6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99,7</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Фонд оплаты труда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906,7</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904,0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99,7</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Взносы по обязательному социальному страхованию на выпла</w:t>
            </w:r>
            <w:r w:rsidRPr="00170992">
              <w:rPr>
                <w:rFonts w:ascii="Arial" w:hAnsi="Arial" w:cs="Arial"/>
                <w:color w:val="000000"/>
                <w:sz w:val="18"/>
                <w:szCs w:val="20"/>
                <w:bdr w:val="single" w:sz="4" w:space="0" w:color="auto"/>
              </w:rPr>
              <w:t>т</w:t>
            </w:r>
            <w:r w:rsidRPr="00170992">
              <w:rPr>
                <w:rFonts w:ascii="Arial" w:hAnsi="Arial" w:cs="Arial"/>
                <w:color w:val="000000"/>
                <w:sz w:val="18"/>
                <w:szCs w:val="20"/>
              </w:rPr>
              <w:t xml:space="preserve">ы по оплате труда работников и иные выплаты работникам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272,4</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271,6</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99,7</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закупка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619,40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545,30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88,0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619,40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545,30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88,0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619,4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545,3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88,0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85,1</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налогов, сборов  и иных платежей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11,40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85,1</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Уплата прочих налогов, сборов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11,4</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11,4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Культура,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27872,1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6"/>
                <w:szCs w:val="18"/>
              </w:rPr>
            </w:pPr>
            <w:r w:rsidRPr="00170992">
              <w:rPr>
                <w:rFonts w:ascii="Arial CYR" w:hAnsi="Arial CYR" w:cs="Arial CYR"/>
                <w:sz w:val="16"/>
                <w:szCs w:val="18"/>
              </w:rPr>
              <w:t>25593,2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91,8</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25215,1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22936,3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91,0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культуры и туризма в Инсарском муниципальном районе на 2016-2024годы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25215,1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22936,3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91,0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Основное мероприятие «Сохранение традиционного народного  творчества,национальных культур и развитие культурно-досуговой </w:t>
            </w:r>
            <w:r w:rsidRPr="00170992">
              <w:rPr>
                <w:rFonts w:ascii="Arial" w:hAnsi="Arial" w:cs="Arial"/>
                <w:color w:val="000000"/>
                <w:sz w:val="16"/>
                <w:szCs w:val="18"/>
              </w:rPr>
              <w:lastRenderedPageBreak/>
              <w:t>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18315,3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16036,5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87,6</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Дворцы и дома культуры, другие учреждения культуры и средств массовой информации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15790,0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13511,2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85,6</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15790,0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13511,2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85,6</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15790,0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13511,2</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85,6</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15790,0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6"/>
                <w:szCs w:val="18"/>
              </w:rPr>
            </w:pPr>
            <w:r w:rsidRPr="00170992">
              <w:rPr>
                <w:rFonts w:ascii="Arial" w:hAnsi="Arial" w:cs="Arial"/>
                <w:color w:val="000000"/>
                <w:sz w:val="16"/>
                <w:szCs w:val="18"/>
              </w:rPr>
              <w:t>13511,2</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85,6</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Обеспечение развития и укрепления  материально-технической базы домов культуры в населенных пунктах с числом жителей до 50тысяч человек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L4670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2525,3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2525,3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L4670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2525,3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2525,3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L4670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2525,3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2525,3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L4670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2525,3</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2525,3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«Совершенствование  и развитие библиотечно- информационной 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6899,8</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6899,8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Библиотеки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6672,5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6672,5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6672,5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6672,5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6672,50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6672,50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6672,5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6672,5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поддержка лучших сельских учреждений культуры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L5191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126,3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126,3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L5191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126,3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126,3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L5191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126,3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126,3</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L5191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126,3</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126,3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L5194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L5194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L5194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L5194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101,0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Мероприятия в области культуры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Другие вопросы в области культуры,кинематографии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2657,0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2656,9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2657,0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2656,9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2657,0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2656,9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Учреждения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2657,0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2656,9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6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CYR" w:hAnsi="Arial CYR" w:cs="Arial CYR"/>
                <w:sz w:val="18"/>
                <w:szCs w:val="20"/>
              </w:rPr>
            </w:pPr>
            <w:r w:rsidRPr="00170992">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2657,0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2656,9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Расходы нва выплату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2657,0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2656,9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Фонд оплаты труда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2017,1</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2017,0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6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119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639,9</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639,9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налогов, сборов  и иных платежей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853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 </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16991,60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13287,00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78,2</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Пенсионное обеспечение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1468,0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1365,1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1468,0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1365,1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мероприятие"Финансовое обеспечение деятельности органов местного самоуправления"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1468,0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1365,1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1468,0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1365,1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социальное обеспечеие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1468,0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1365,1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1468,0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1365,1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03010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1468,0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1365,1</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93,0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7910,7</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6643,6</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84,0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 xml:space="preserve">Муниципальная программа "Развитие образования в Инсарском муниципальном </w:t>
            </w:r>
            <w:r w:rsidRPr="00170992">
              <w:rPr>
                <w:rFonts w:ascii="Arial" w:hAnsi="Arial" w:cs="Arial"/>
                <w:color w:val="000000"/>
                <w:sz w:val="18"/>
                <w:szCs w:val="20"/>
              </w:rPr>
              <w:lastRenderedPageBreak/>
              <w:t>районе Республики Мордовия на 2016-2025 годы"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lastRenderedPageBreak/>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4371,0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3103,9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71,0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Основное мероприятие «Развитие общего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4371,0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3103,9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71,0</w:t>
            </w:r>
          </w:p>
        </w:tc>
      </w:tr>
      <w:tr w:rsidR="00DC39EB" w:rsidRPr="00170992" w:rsidTr="00575688">
        <w:trPr>
          <w:trHeight w:val="10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color w:val="000000"/>
                <w:sz w:val="18"/>
                <w:szCs w:val="20"/>
              </w:rPr>
            </w:pPr>
            <w:r w:rsidRPr="00170992">
              <w:rPr>
                <w:color w:val="000000"/>
                <w:sz w:val="18"/>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4371,0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3103,9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71,0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4371,0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3103,9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71,0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Субсидии бюджетным учреждениям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4371,0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3103,9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71,0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77070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4371,0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3103,9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71,0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"Обеспечение жильем молодых семей в Инсарском муниципальном районе на 2016-2025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Основное мероприятие "Финансовое обеспечение программы"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Предоставление молодым семьям социальных выплат на строительство или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L4970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социальное обеспечеие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L4970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L4970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3483,8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гражданам на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L4970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322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3483,8</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3483,8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Предоставление молодым семьям социальных выплат на строительство или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Z4970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социальное обеспечеие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Z4970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Z4970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гражданам на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color w:val="000000"/>
                <w:sz w:val="14"/>
                <w:szCs w:val="16"/>
              </w:rPr>
            </w:pPr>
            <w:r w:rsidRPr="00170992">
              <w:rPr>
                <w:color w:val="000000"/>
                <w:sz w:val="14"/>
                <w:szCs w:val="16"/>
              </w:rPr>
              <w:t>Z4970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322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 </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#ДЕЛ/0!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992" w:type="dxa"/>
            <w:tcBorders>
              <w:top w:val="nil"/>
              <w:left w:val="single" w:sz="4" w:space="0" w:color="auto"/>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"Улучшение жилищных условий  граждан проживающих на сельских территориях"</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Улучшение жилищных условий граждан, проживающих на сельских территориях</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социальное обеспечеие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26,9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гражданам на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02040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322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26,9</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26,9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Оказание других видов социальной помощи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01170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социальное обеспечеие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01170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01170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29,0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Пособия,компенсации,меры социальной поддержки по публичным нормативным обязательствам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01170</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xml:space="preserve"> 313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29,0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7612,9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5278,3</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69,3</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Программа «Развитие образования в Инсарском муниципальном районе Республики Мордовия на 2016 - 2025 годы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6309,4</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3974,8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r>
      <w:tr w:rsidR="00DC39EB" w:rsidRPr="00170992" w:rsidTr="00575688">
        <w:trPr>
          <w:trHeight w:val="96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«Мероприятия по обеспечению реализации  муниципальной программыа "Развитие образования в Инсарском муниципальном районе на 2016-2025годы и прочие мероприятия в области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6309,4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3974,8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r>
      <w:tr w:rsidR="00DC39EB" w:rsidRPr="00170992" w:rsidTr="00575688">
        <w:trPr>
          <w:trHeight w:val="31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Осуществление государственных полномочий Республике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родителей,обучающихся в государственных организациях Республике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6309,4</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3974,8</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социальное обеспечеие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6309,4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3974,8</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63,0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3618,0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CYR" w:hAnsi="Arial CYR" w:cs="Arial CYR"/>
                <w:sz w:val="18"/>
                <w:szCs w:val="20"/>
              </w:rPr>
            </w:pPr>
            <w:r w:rsidRPr="00170992">
              <w:rPr>
                <w:rFonts w:ascii="Arial CYR" w:hAnsi="Arial CYR" w:cs="Arial CYR"/>
                <w:sz w:val="18"/>
                <w:szCs w:val="20"/>
              </w:rPr>
              <w:t>2540,7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70,2</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Пособия, компенсации, меры социальной поддержки по публичным нормативным обязательствам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313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3618,0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2540,7</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70,2</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320</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2691,4</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1434,1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53,3</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Приобретение товаров,работ и услуг в пользу граждан в целях их социального обеспечения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09</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323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2691,4</w:t>
            </w:r>
          </w:p>
        </w:tc>
        <w:tc>
          <w:tcPr>
            <w:tcW w:w="992"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1434,1</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53,3</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120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R0820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капитальные вложения в обьекты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R0820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Бюджетные инвестиции</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R0820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Бюджетные инвестиции на приобретение обьектов недвижимого имущества в  государственную (муниципальную) собственность</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R0820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412</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1303,5</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1303,5</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68,4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69,9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68,4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68,4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мероприятие"внутрирайонные спортивные соревнования и физкультурно-массовые мероприятия"</w:t>
            </w:r>
          </w:p>
        </w:tc>
        <w:tc>
          <w:tcPr>
            <w:tcW w:w="709"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68,4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68,4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 закупка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68,4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Иные закупки товаров,работ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69,9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68,4</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Прочая закупка товаров, работ и услуг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42040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69,9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68,4</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97,9</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Средства массовой информации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Периодическая печать и издательство</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51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8"/>
                <w:szCs w:val="20"/>
              </w:rPr>
            </w:pPr>
            <w:r w:rsidRPr="00170992">
              <w:rPr>
                <w:rFonts w:ascii="Arial" w:hAnsi="Arial" w:cs="Arial"/>
                <w:color w:val="000000"/>
                <w:sz w:val="18"/>
                <w:szCs w:val="20"/>
              </w:rPr>
              <w:t>предоставление субсидии бюджетным,автономным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65"/>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8"/>
                <w:szCs w:val="20"/>
              </w:rPr>
            </w:pPr>
            <w:r w:rsidRPr="00170992">
              <w:rPr>
                <w:color w:val="22272F"/>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(гранты в форме субсидий)  не подлежащие казначейскому сопровождению</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00</w:t>
            </w:r>
          </w:p>
        </w:tc>
        <w:tc>
          <w:tcPr>
            <w:tcW w:w="851"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91010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633</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1250,0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1250,00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Обслуживание государственного (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Обслуживание  государственного(муниципального) внутреннего долга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Подпрограмма "Управление муниципальным долгом Инсарского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Обслуживание  государственного(муниципального)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41240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730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color w:val="22272F"/>
                <w:sz w:val="16"/>
                <w:szCs w:val="18"/>
              </w:rPr>
            </w:pPr>
            <w:r w:rsidRPr="00170992">
              <w:rPr>
                <w:color w:val="22272F"/>
                <w:sz w:val="16"/>
                <w:szCs w:val="18"/>
              </w:rPr>
              <w:t>Межбюджетные трансферты общего характера бюджетам бюджетной системы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4805,9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4805,9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nil"/>
            </w:tcBorders>
            <w:shd w:val="clear" w:color="auto" w:fill="auto"/>
            <w:hideMark/>
          </w:tcPr>
          <w:p w:rsidR="00DC39EB" w:rsidRPr="00170992" w:rsidRDefault="00DC39EB" w:rsidP="00575688">
            <w:pPr>
              <w:rPr>
                <w:color w:val="22272F"/>
                <w:sz w:val="16"/>
                <w:szCs w:val="18"/>
              </w:rPr>
            </w:pPr>
            <w:r w:rsidRPr="00170992">
              <w:rPr>
                <w:color w:val="22272F"/>
                <w:sz w:val="16"/>
                <w:szCs w:val="18"/>
              </w:rPr>
              <w:t>Дотации на выравнивание бюджетной обеспеченности субъектов Российской Федерации и муниципальных образований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"Выравнивание бюджетной обеспеченности сельских поселений Инсарского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Дотациина выравнивание бюджетной обеспеченности поселений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Дотации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510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Дотации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01</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511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3,0</w:t>
            </w:r>
          </w:p>
        </w:tc>
        <w:tc>
          <w:tcPr>
            <w:tcW w:w="992" w:type="dxa"/>
            <w:tcBorders>
              <w:top w:val="nil"/>
              <w:left w:val="nil"/>
              <w:bottom w:val="single" w:sz="4" w:space="0" w:color="auto"/>
              <w:right w:val="nil"/>
            </w:tcBorders>
            <w:shd w:val="clear" w:color="000000" w:fill="FFFFFF"/>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3,0</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Прочие межбюджетные трансферты общего характера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48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44205</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44205</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500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255"/>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Субсидии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44205</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520</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1099"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r w:rsidR="00DC39EB" w:rsidRPr="00170992" w:rsidTr="00575688">
        <w:trPr>
          <w:trHeight w:val="720"/>
        </w:trPr>
        <w:tc>
          <w:tcPr>
            <w:tcW w:w="2982"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Субсидии за исключением субсидий на софинансирование капитальных вложений в обьекты государственной (муниципальной )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4"/>
                <w:szCs w:val="16"/>
              </w:rPr>
            </w:pPr>
            <w:r w:rsidRPr="00170992">
              <w:rPr>
                <w:rFonts w:ascii="Arial" w:hAnsi="Arial" w:cs="Arial"/>
                <w:color w:val="000000"/>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02</w:t>
            </w:r>
          </w:p>
        </w:tc>
        <w:tc>
          <w:tcPr>
            <w:tcW w:w="851"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44205</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521</w:t>
            </w:r>
          </w:p>
        </w:tc>
        <w:tc>
          <w:tcPr>
            <w:tcW w:w="992"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4"/>
                <w:szCs w:val="16"/>
              </w:rPr>
            </w:pPr>
            <w:r w:rsidRPr="00170992">
              <w:rPr>
                <w:rFonts w:ascii="Arial" w:hAnsi="Arial" w:cs="Arial"/>
                <w:color w:val="000000"/>
                <w:sz w:val="14"/>
                <w:szCs w:val="16"/>
              </w:rPr>
              <w:t>4802,9</w:t>
            </w:r>
          </w:p>
        </w:tc>
        <w:tc>
          <w:tcPr>
            <w:tcW w:w="992" w:type="dxa"/>
            <w:tcBorders>
              <w:top w:val="nil"/>
              <w:left w:val="nil"/>
              <w:bottom w:val="single" w:sz="4" w:space="0" w:color="auto"/>
              <w:right w:val="nil"/>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4802,9</w:t>
            </w:r>
          </w:p>
        </w:tc>
        <w:tc>
          <w:tcPr>
            <w:tcW w:w="1099" w:type="dxa"/>
            <w:tcBorders>
              <w:top w:val="nil"/>
              <w:left w:val="single" w:sz="4" w:space="0" w:color="auto"/>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100,0</w:t>
            </w:r>
          </w:p>
        </w:tc>
      </w:tr>
    </w:tbl>
    <w:p w:rsidR="00DC39EB" w:rsidRPr="00170992" w:rsidRDefault="00DC39EB" w:rsidP="00DC39EB">
      <w:pPr>
        <w:ind w:left="-142"/>
        <w:jc w:val="center"/>
        <w:rPr>
          <w:b/>
          <w:szCs w:val="28"/>
        </w:rPr>
      </w:pPr>
    </w:p>
    <w:p w:rsidR="00DC39EB" w:rsidRPr="00170992" w:rsidRDefault="00DC39EB" w:rsidP="00DC39EB">
      <w:pPr>
        <w:ind w:left="-180" w:firstLine="6276"/>
        <w:rPr>
          <w:szCs w:val="28"/>
        </w:rPr>
      </w:pPr>
      <w:r w:rsidRPr="00170992">
        <w:rPr>
          <w:b/>
          <w:szCs w:val="28"/>
        </w:rPr>
        <w:br w:type="page"/>
      </w:r>
      <w:r w:rsidRPr="00170992">
        <w:rPr>
          <w:szCs w:val="28"/>
        </w:rPr>
        <w:lastRenderedPageBreak/>
        <w:t>Приложение №3</w:t>
      </w:r>
    </w:p>
    <w:p w:rsidR="00DC39EB" w:rsidRPr="00170992" w:rsidRDefault="00DC39EB" w:rsidP="00DC39EB">
      <w:pPr>
        <w:ind w:left="-180" w:firstLine="6276"/>
        <w:rPr>
          <w:sz w:val="22"/>
        </w:rPr>
      </w:pPr>
      <w:r w:rsidRPr="00170992">
        <w:rPr>
          <w:sz w:val="22"/>
        </w:rPr>
        <w:t xml:space="preserve"> к решению совета депутатов</w:t>
      </w:r>
    </w:p>
    <w:p w:rsidR="00DC39EB" w:rsidRPr="00170992" w:rsidRDefault="00DC39EB" w:rsidP="00DC39EB">
      <w:pPr>
        <w:ind w:left="-180" w:firstLine="6276"/>
        <w:rPr>
          <w:sz w:val="22"/>
        </w:rPr>
      </w:pPr>
      <w:r w:rsidRPr="00170992">
        <w:rPr>
          <w:sz w:val="22"/>
        </w:rPr>
        <w:t>Инсарского муниципального района</w:t>
      </w:r>
    </w:p>
    <w:p w:rsidR="00DC39EB" w:rsidRPr="00170992" w:rsidRDefault="00DC39EB" w:rsidP="00DC39EB">
      <w:pPr>
        <w:ind w:left="-180" w:firstLine="6276"/>
        <w:rPr>
          <w:sz w:val="22"/>
        </w:rPr>
      </w:pPr>
      <w:r w:rsidRPr="00170992">
        <w:rPr>
          <w:sz w:val="22"/>
        </w:rPr>
        <w:t>от 21.05.2021 г. № 19</w:t>
      </w:r>
    </w:p>
    <w:p w:rsidR="00DC39EB" w:rsidRPr="00170992" w:rsidRDefault="00DC39EB" w:rsidP="00DC39EB">
      <w:pPr>
        <w:ind w:left="-142"/>
        <w:jc w:val="center"/>
        <w:rPr>
          <w:b/>
          <w:szCs w:val="28"/>
        </w:rPr>
      </w:pPr>
    </w:p>
    <w:p w:rsidR="00DC39EB" w:rsidRPr="00170992" w:rsidRDefault="00DC39EB" w:rsidP="00DC39EB">
      <w:pPr>
        <w:ind w:left="-142"/>
        <w:jc w:val="center"/>
        <w:rPr>
          <w:b/>
          <w:szCs w:val="28"/>
        </w:rPr>
      </w:pPr>
      <w:r w:rsidRPr="00170992">
        <w:rPr>
          <w:b/>
          <w:szCs w:val="28"/>
        </w:rPr>
        <w:t>Ведомственная структура расходов бюджета Инсарского муниципального района за 2020год</w:t>
      </w:r>
    </w:p>
    <w:p w:rsidR="00DC39EB" w:rsidRPr="00170992" w:rsidRDefault="00DC39EB" w:rsidP="00DC39EB">
      <w:pPr>
        <w:ind w:left="-142"/>
        <w:jc w:val="center"/>
        <w:rPr>
          <w:b/>
          <w:szCs w:val="28"/>
        </w:rPr>
      </w:pPr>
    </w:p>
    <w:tbl>
      <w:tblPr>
        <w:tblW w:w="0" w:type="auto"/>
        <w:tblInd w:w="89" w:type="dxa"/>
        <w:tblLayout w:type="fixed"/>
        <w:tblLook w:val="04A0"/>
      </w:tblPr>
      <w:tblGrid>
        <w:gridCol w:w="2146"/>
        <w:gridCol w:w="708"/>
        <w:gridCol w:w="567"/>
        <w:gridCol w:w="567"/>
        <w:gridCol w:w="567"/>
        <w:gridCol w:w="426"/>
        <w:gridCol w:w="567"/>
        <w:gridCol w:w="850"/>
        <w:gridCol w:w="709"/>
        <w:gridCol w:w="1134"/>
        <w:gridCol w:w="1134"/>
        <w:gridCol w:w="957"/>
      </w:tblGrid>
      <w:tr w:rsidR="00DC39EB" w:rsidRPr="00170992" w:rsidTr="00575688">
        <w:trPr>
          <w:trHeight w:val="615"/>
        </w:trPr>
        <w:tc>
          <w:tcPr>
            <w:tcW w:w="2146" w:type="dxa"/>
            <w:vMerge w:val="restart"/>
            <w:tcBorders>
              <w:top w:val="single" w:sz="4" w:space="0" w:color="auto"/>
              <w:left w:val="single" w:sz="4" w:space="0" w:color="auto"/>
              <w:bottom w:val="single" w:sz="4" w:space="0" w:color="000000"/>
              <w:right w:val="nil"/>
            </w:tcBorders>
            <w:shd w:val="clear" w:color="auto" w:fill="auto"/>
            <w:noWrap/>
            <w:hideMark/>
          </w:tcPr>
          <w:p w:rsidR="00DC39EB" w:rsidRPr="00170992" w:rsidRDefault="00DC39EB" w:rsidP="00575688">
            <w:pPr>
              <w:rPr>
                <w:rFonts w:ascii="Arial" w:hAnsi="Arial" w:cs="Arial"/>
                <w:b/>
                <w:bCs/>
                <w:sz w:val="18"/>
                <w:szCs w:val="20"/>
              </w:rPr>
            </w:pPr>
            <w:r w:rsidRPr="00170992">
              <w:rPr>
                <w:rFonts w:ascii="Arial" w:hAnsi="Arial" w:cs="Arial"/>
                <w:b/>
                <w:bCs/>
                <w:sz w:val="18"/>
                <w:szCs w:val="20"/>
              </w:rPr>
              <w:t> </w:t>
            </w:r>
          </w:p>
        </w:tc>
        <w:tc>
          <w:tcPr>
            <w:tcW w:w="70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C39EB" w:rsidRPr="00170992" w:rsidRDefault="00DC39EB" w:rsidP="00575688">
            <w:pPr>
              <w:rPr>
                <w:rFonts w:ascii="Arial" w:hAnsi="Arial" w:cs="Arial"/>
                <w:sz w:val="16"/>
                <w:szCs w:val="18"/>
              </w:rPr>
            </w:pPr>
            <w:r w:rsidRPr="00170992">
              <w:rPr>
                <w:rFonts w:ascii="Arial" w:hAnsi="Arial" w:cs="Arial"/>
                <w:sz w:val="16"/>
                <w:szCs w:val="18"/>
              </w:rPr>
              <w:t>Администратор</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C39EB" w:rsidRPr="00170992" w:rsidRDefault="00DC39EB" w:rsidP="00575688">
            <w:pPr>
              <w:rPr>
                <w:rFonts w:ascii="Arial" w:hAnsi="Arial" w:cs="Arial"/>
                <w:sz w:val="16"/>
                <w:szCs w:val="18"/>
              </w:rPr>
            </w:pPr>
            <w:r w:rsidRPr="00170992">
              <w:rPr>
                <w:rFonts w:ascii="Arial" w:hAnsi="Arial" w:cs="Arial"/>
                <w:sz w:val="16"/>
                <w:szCs w:val="18"/>
              </w:rPr>
              <w:t>Раздел</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C39EB" w:rsidRPr="00170992" w:rsidRDefault="00DC39EB" w:rsidP="00575688">
            <w:pPr>
              <w:jc w:val="center"/>
              <w:rPr>
                <w:rFonts w:ascii="Arial" w:hAnsi="Arial" w:cs="Arial"/>
                <w:sz w:val="16"/>
                <w:szCs w:val="18"/>
              </w:rPr>
            </w:pPr>
            <w:r w:rsidRPr="00170992">
              <w:rPr>
                <w:rFonts w:ascii="Arial" w:hAnsi="Arial" w:cs="Arial"/>
                <w:sz w:val="16"/>
                <w:szCs w:val="18"/>
              </w:rPr>
              <w:t>Подраздел</w:t>
            </w:r>
          </w:p>
        </w:tc>
        <w:tc>
          <w:tcPr>
            <w:tcW w:w="241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Цср</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C39EB" w:rsidRPr="00170992" w:rsidRDefault="00DC39EB" w:rsidP="00575688">
            <w:pPr>
              <w:rPr>
                <w:rFonts w:ascii="Arial" w:hAnsi="Arial" w:cs="Arial"/>
                <w:sz w:val="16"/>
                <w:szCs w:val="18"/>
              </w:rPr>
            </w:pPr>
            <w:r w:rsidRPr="00170992">
              <w:rPr>
                <w:rFonts w:ascii="Arial" w:hAnsi="Arial" w:cs="Arial"/>
                <w:sz w:val="16"/>
                <w:szCs w:val="18"/>
              </w:rPr>
              <w:t>Вид расх.</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DC39EB" w:rsidRPr="00170992" w:rsidRDefault="00DC39EB" w:rsidP="00575688">
            <w:pPr>
              <w:jc w:val="center"/>
              <w:rPr>
                <w:rFonts w:ascii="Arial" w:hAnsi="Arial" w:cs="Arial"/>
                <w:b/>
                <w:bCs/>
                <w:sz w:val="14"/>
                <w:szCs w:val="16"/>
              </w:rPr>
            </w:pPr>
            <w:r w:rsidRPr="00170992">
              <w:rPr>
                <w:rFonts w:ascii="Arial" w:hAnsi="Arial" w:cs="Arial"/>
                <w:b/>
                <w:bCs/>
                <w:sz w:val="14"/>
                <w:szCs w:val="16"/>
              </w:rPr>
              <w:t>утв</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C39EB" w:rsidRPr="00170992" w:rsidRDefault="00DC39EB" w:rsidP="00575688">
            <w:pPr>
              <w:jc w:val="center"/>
              <w:rPr>
                <w:rFonts w:ascii="Arial CYR" w:hAnsi="Arial CYR" w:cs="Arial CYR"/>
                <w:b/>
                <w:bCs/>
                <w:sz w:val="18"/>
                <w:szCs w:val="20"/>
              </w:rPr>
            </w:pPr>
            <w:r w:rsidRPr="00170992">
              <w:rPr>
                <w:rFonts w:ascii="Arial CYR" w:hAnsi="Arial CYR" w:cs="Arial CYR"/>
                <w:b/>
                <w:bCs/>
                <w:sz w:val="18"/>
                <w:szCs w:val="20"/>
              </w:rPr>
              <w:t xml:space="preserve">исп </w:t>
            </w:r>
          </w:p>
        </w:tc>
        <w:tc>
          <w:tcPr>
            <w:tcW w:w="957"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C39EB" w:rsidRPr="00170992" w:rsidRDefault="00DC39EB" w:rsidP="00575688">
            <w:pPr>
              <w:jc w:val="center"/>
              <w:rPr>
                <w:rFonts w:ascii="Arial CYR" w:hAnsi="Arial CYR" w:cs="Arial CYR"/>
                <w:b/>
                <w:bCs/>
                <w:sz w:val="18"/>
                <w:szCs w:val="20"/>
              </w:rPr>
            </w:pPr>
            <w:r w:rsidRPr="00170992">
              <w:rPr>
                <w:rFonts w:ascii="Arial CYR" w:hAnsi="Arial CYR" w:cs="Arial CYR"/>
                <w:b/>
                <w:bCs/>
                <w:sz w:val="18"/>
                <w:szCs w:val="20"/>
              </w:rPr>
              <w:t>%исп</w:t>
            </w:r>
          </w:p>
        </w:tc>
      </w:tr>
      <w:tr w:rsidR="00DC39EB" w:rsidRPr="00170992" w:rsidTr="00575688">
        <w:trPr>
          <w:trHeight w:val="383"/>
        </w:trPr>
        <w:tc>
          <w:tcPr>
            <w:tcW w:w="2146" w:type="dxa"/>
            <w:vMerge/>
            <w:tcBorders>
              <w:top w:val="single" w:sz="4" w:space="0" w:color="auto"/>
              <w:left w:val="single" w:sz="4" w:space="0" w:color="auto"/>
              <w:bottom w:val="single" w:sz="4" w:space="0" w:color="000000"/>
              <w:right w:val="nil"/>
            </w:tcBorders>
            <w:vAlign w:val="center"/>
            <w:hideMark/>
          </w:tcPr>
          <w:p w:rsidR="00DC39EB" w:rsidRPr="00170992" w:rsidRDefault="00DC39EB" w:rsidP="00575688">
            <w:pPr>
              <w:rPr>
                <w:rFonts w:ascii="Arial" w:hAnsi="Arial" w:cs="Arial"/>
                <w:b/>
                <w:bCs/>
                <w:sz w:val="18"/>
                <w:szCs w:val="20"/>
              </w:rPr>
            </w:pPr>
          </w:p>
        </w:tc>
        <w:tc>
          <w:tcPr>
            <w:tcW w:w="708"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w:hAnsi="Arial" w:cs="Arial"/>
                <w:sz w:val="16"/>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w:hAnsi="Arial" w:cs="Arial"/>
                <w:sz w:val="16"/>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w:hAnsi="Arial" w:cs="Arial"/>
                <w:sz w:val="16"/>
                <w:szCs w:val="18"/>
              </w:rPr>
            </w:pPr>
          </w:p>
        </w:tc>
        <w:tc>
          <w:tcPr>
            <w:tcW w:w="2410" w:type="dxa"/>
            <w:gridSpan w:val="4"/>
            <w:vMerge/>
            <w:tcBorders>
              <w:top w:val="single" w:sz="4" w:space="0" w:color="auto"/>
              <w:left w:val="single" w:sz="4" w:space="0" w:color="auto"/>
              <w:bottom w:val="single" w:sz="4" w:space="0" w:color="000000"/>
              <w:right w:val="single" w:sz="4" w:space="0" w:color="000000"/>
            </w:tcBorders>
            <w:vAlign w:val="center"/>
            <w:hideMark/>
          </w:tcPr>
          <w:p w:rsidR="00DC39EB" w:rsidRPr="00170992" w:rsidRDefault="00DC39EB" w:rsidP="00575688">
            <w:pPr>
              <w:rPr>
                <w:rFonts w:ascii="Arial" w:hAnsi="Arial" w:cs="Arial"/>
                <w:sz w:val="18"/>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w:hAnsi="Arial" w:cs="Arial"/>
                <w:sz w:val="16"/>
                <w:szCs w:val="18"/>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w:hAnsi="Arial" w:cs="Arial"/>
                <w:b/>
                <w:bCs/>
                <w:sz w:val="14"/>
                <w:szCs w:val="1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CYR" w:hAnsi="Arial CYR" w:cs="Arial CYR"/>
                <w:b/>
                <w:bCs/>
                <w:sz w:val="18"/>
                <w:szCs w:val="20"/>
              </w:rPr>
            </w:pPr>
          </w:p>
        </w:tc>
        <w:tc>
          <w:tcPr>
            <w:tcW w:w="957" w:type="dxa"/>
            <w:vMerge/>
            <w:tcBorders>
              <w:top w:val="single" w:sz="4" w:space="0" w:color="auto"/>
              <w:left w:val="single" w:sz="4" w:space="0" w:color="auto"/>
              <w:bottom w:val="single" w:sz="4" w:space="0" w:color="000000"/>
              <w:right w:val="single" w:sz="4" w:space="0" w:color="auto"/>
            </w:tcBorders>
            <w:vAlign w:val="center"/>
            <w:hideMark/>
          </w:tcPr>
          <w:p w:rsidR="00DC39EB" w:rsidRPr="00170992" w:rsidRDefault="00DC39EB" w:rsidP="00575688">
            <w:pPr>
              <w:rPr>
                <w:rFonts w:ascii="Arial CYR" w:hAnsi="Arial CYR" w:cs="Arial CYR"/>
                <w:b/>
                <w:bCs/>
                <w:sz w:val="18"/>
                <w:szCs w:val="20"/>
              </w:rPr>
            </w:pPr>
          </w:p>
        </w:tc>
      </w:tr>
      <w:tr w:rsidR="00DC39EB" w:rsidRPr="00170992" w:rsidTr="00575688">
        <w:trPr>
          <w:trHeight w:val="570"/>
        </w:trPr>
        <w:tc>
          <w:tcPr>
            <w:tcW w:w="2146" w:type="dxa"/>
            <w:tcBorders>
              <w:top w:val="single" w:sz="4" w:space="0" w:color="000000"/>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b/>
                <w:bCs/>
                <w:sz w:val="18"/>
                <w:szCs w:val="20"/>
              </w:rPr>
            </w:pPr>
            <w:r w:rsidRPr="00170992">
              <w:rPr>
                <w:rFonts w:ascii="Arial" w:hAnsi="Arial" w:cs="Arial"/>
                <w:b/>
                <w:bCs/>
                <w:sz w:val="18"/>
                <w:szCs w:val="20"/>
              </w:rPr>
              <w:t>1. АДМИНИСТРАЦИЯ ИНСАРСКОГО МУНИЦИПАЛЬНОГО РАЙОНА</w:t>
            </w:r>
          </w:p>
        </w:tc>
        <w:tc>
          <w:tcPr>
            <w:tcW w:w="708" w:type="dxa"/>
            <w:tcBorders>
              <w:top w:val="single" w:sz="4" w:space="0" w:color="000000"/>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b/>
                <w:bCs/>
                <w:sz w:val="18"/>
                <w:szCs w:val="20"/>
              </w:rPr>
            </w:pPr>
            <w:r w:rsidRPr="00170992">
              <w:rPr>
                <w:rFonts w:ascii="Arial" w:hAnsi="Arial" w:cs="Arial"/>
                <w:b/>
                <w:bCs/>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52358,0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47192,7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90,1</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Общегосударственные вопросы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22987,6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22238,7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96,7</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Функционирование  высшего должностного лица субъектов Российской Федерации и муниципального образования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1657,4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1616,2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9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1657,4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1616,2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"Финансовое обеспечение деятельности органов местного самоуправления"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1657,4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1616,2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Расходы на выплаты по оплате труда  высшего должностного лица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1657,4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1616,2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1657,4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1616,2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1657,4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1616,2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1274,4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1267,6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99,5</w:t>
            </w:r>
          </w:p>
        </w:tc>
      </w:tr>
      <w:tr w:rsidR="00DC39EB" w:rsidRPr="00170992" w:rsidTr="00575688">
        <w:trPr>
          <w:trHeight w:val="8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383,0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91,0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14840,0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14329,0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96,6</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"Противодействие коррупции в Инсарском муниципальном районе на 2016-2024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Мероприятия по противодействию и профилактике коррупции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14810,5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14319,5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96,7</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Основное мероприятие "Финансовое обеспечение деятельности органов местного самоуправления"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13203,6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12745,7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96,5</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Расходы на выплаты по оплате труда работников органов местного самоуправления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12418,3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11960,4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96,3</w:t>
            </w:r>
          </w:p>
        </w:tc>
      </w:tr>
      <w:tr w:rsidR="00DC39EB" w:rsidRPr="00170992" w:rsidTr="00575688">
        <w:trPr>
          <w:trHeight w:val="7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12418,3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11960,4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96,3</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12418,3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11960,4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96,3</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9580,2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9232,1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96,4</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2838,1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2728,3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96,1</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Расходы на обеспечение функций органов местного самоуправления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выплаты персоналу государственных(муниципальных)органов,за исключением фонда оплаты труда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Иные выплаты за исключением фонда оплаты труда государственных.(муниципальных ) органов,лицам привлекаемым согласно законодательству для выполнения отдельных полномочий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56,5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56,5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1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103,6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103,6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1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103,6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103,6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103,6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103,6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79,6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0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0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77,7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77,7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8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подростков,предусмотренных законом Республики Мордовия от 30.марта 2005г. №26-З "Об организации деятельности комиссий по делам несовершенннолетних и защите их прав в Республике Мордовия"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174,2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174,2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w:t>
            </w:r>
            <w:r w:rsidRPr="00170992">
              <w:rPr>
                <w:rFonts w:ascii="Arial" w:hAnsi="Arial" w:cs="Arial"/>
                <w:sz w:val="18"/>
                <w:szCs w:val="20"/>
              </w:rPr>
              <w:lastRenderedPageBreak/>
              <w:t>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174,2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174,2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 xml:space="preserve"> 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174,2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174,2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133,8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4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ведению учета в качестве  нуждающихся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123,3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123,3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123,3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123,3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123,3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123,3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94,7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94,7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w:t>
            </w:r>
            <w:r w:rsidRPr="00170992">
              <w:rPr>
                <w:rFonts w:ascii="Arial" w:hAnsi="Arial" w:cs="Arial"/>
                <w:sz w:val="18"/>
                <w:szCs w:val="20"/>
              </w:rPr>
              <w:lastRenderedPageBreak/>
              <w:t>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28,6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28,6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05"/>
        </w:trPr>
        <w:tc>
          <w:tcPr>
            <w:tcW w:w="21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sz w:val="18"/>
                <w:szCs w:val="20"/>
              </w:rPr>
            </w:pPr>
            <w:r w:rsidRPr="00170992">
              <w:rPr>
                <w:rFonts w:ascii="Arial" w:hAnsi="Arial" w:cs="Arial"/>
                <w:sz w:val="18"/>
                <w:szCs w:val="20"/>
              </w:rPr>
              <w:lastRenderedPageBreak/>
              <w:t>содействия достижению и (или) поощрения достижения наилучших значений показателей деятельности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127,0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127,0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sz w:val="18"/>
                <w:szCs w:val="20"/>
              </w:rPr>
            </w:pPr>
            <w:r w:rsidRPr="00170992">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127,0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75"/>
        </w:trPr>
        <w:tc>
          <w:tcPr>
            <w:tcW w:w="21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ind w:firstLineChars="100" w:firstLine="180"/>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78010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1606,9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1573,8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Расходы на обеспечение функций органов местного самоуправления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1602,3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1569,2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1368,0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1368,0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1368,0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231,3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201,2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87,0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Исполнение судебных актов Российской Федерации и мировых соглашений по возмещению причиненного вреда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Исполнение судебных актов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831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Уплата налогов,сборов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181,3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151,2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83,4</w:t>
            </w:r>
          </w:p>
        </w:tc>
      </w:tr>
      <w:tr w:rsidR="00DC39EB" w:rsidRPr="00170992" w:rsidTr="00575688">
        <w:trPr>
          <w:trHeight w:val="3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Уплата налога на имущество  организаций и земельного налога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128,8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128,7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Уплата прочих налогов, сборов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15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№38 -З "Об  административной ответственности на территории Республики Мордовия"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Иные закупки товаров,работ и услуг для обеспечения государственных(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2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Z0820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Судебная система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51200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51200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51200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51200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Обеспечение проведения выборов и референдумов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1637,9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1637,9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1637,9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1637,9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1637,9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1637,9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проведение выборов депутатов в представительные органны муниципального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специальные расходы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Оказание содействия избирательным комиссиям в подготовке и проведении общероссийского голосования, а также </w:t>
            </w:r>
            <w:r w:rsidRPr="00170992">
              <w:rPr>
                <w:rFonts w:ascii="Arial" w:hAnsi="Arial" w:cs="Arial"/>
                <w:sz w:val="18"/>
                <w:szCs w:val="20"/>
              </w:rPr>
              <w:lastRenderedPageBreak/>
              <w:t>в информировании граждан Российской Федерации о такой подготовке и его проведении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1159,6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1159,6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1159,6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1159,6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58530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0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58530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58530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58530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Резервные фонды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Резервный фонд администрации Инсарского </w:t>
            </w:r>
            <w:r w:rsidRPr="00170992">
              <w:rPr>
                <w:rFonts w:ascii="Arial" w:hAnsi="Arial" w:cs="Arial"/>
                <w:sz w:val="18"/>
                <w:szCs w:val="20"/>
              </w:rPr>
              <w:lastRenderedPageBreak/>
              <w:t>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lastRenderedPageBreak/>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Резервные средства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Другие общегосударственные вопросы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4752,3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4655,6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«Управление муниципальным имуществом»</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оценка недвижимости, признание прав и урегулирование отношений по муниципальной собственности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«Управление земельными ресурсами»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Оценка недвижимости, признание прав и урегулирование отношений по муниципальной собственности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4659,3</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4562,6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7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4659,3</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4562,6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7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Мероприятия связанные с муниципальным управлением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 осуществлявшим конвертацию и передачу записей актов гражданского состояния в Единой государственный реестр записей актов гражданского состояния, в том числе записей актов о рождении детей в возрасте от 3 до 18 лет в целях обеспечения дополнительных мер социальной поддержки семей, имеющих детей, за счет резервного фонда Правительства Российской Федерации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13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1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13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гоударственных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13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115,5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13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87,7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87,7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color w:val="000000"/>
                <w:sz w:val="18"/>
                <w:szCs w:val="20"/>
              </w:rPr>
            </w:pPr>
            <w:r w:rsidRPr="00170992">
              <w:rPr>
                <w:rFonts w:ascii="Arial" w:hAnsi="Arial" w:cs="Arial"/>
                <w:color w:val="000000"/>
                <w:sz w:val="18"/>
                <w:szCs w:val="20"/>
              </w:rPr>
              <w:t>13</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58790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color w:val="000000"/>
                <w:sz w:val="18"/>
                <w:szCs w:val="20"/>
              </w:rPr>
            </w:pPr>
            <w:r w:rsidRPr="00170992">
              <w:rPr>
                <w:rFonts w:ascii="Arial" w:hAnsi="Arial" w:cs="Arial"/>
                <w:color w:val="000000"/>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27,9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27,9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Учреждения по обеспечению хозяйственного обслуживания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4126,4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4110,7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99,6</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2444,9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2443,8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2444,9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2443,8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учреждений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1889,7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1888,6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555,2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555,2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1524,9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1510,3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1524,9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1510,3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1524,9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1510,3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156,6</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Уплата  налогов, сборов и иных платежей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Уплата налога на имущество  организаций и земельного налога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156,6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Архивные учреждения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337,4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336,4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99,7</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313,9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313,4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313,9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313,4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243,6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3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70,3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70,3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Национальная безопасность и правоохранительная деятельность</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3315,4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3267,8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98,6</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Органы юстиции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1801,1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1801,1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1801,1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1801,1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1801,1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1801,1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переданных  полномочий Российской Федерации на государственную регистрацию актов гражданского состояния(Оуществление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1072,0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1072,0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7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780,3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780,3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гоударственных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780,3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780,3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599,5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599,5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выплаты персоналу  государственных (муниципальных)органов,за исключением фонда оплаты труда</w:t>
            </w:r>
          </w:p>
        </w:tc>
        <w:tc>
          <w:tcPr>
            <w:tcW w:w="708" w:type="dxa"/>
            <w:tcBorders>
              <w:top w:val="single" w:sz="4" w:space="0" w:color="auto"/>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59303</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180,8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180,8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291,7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291,7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291,7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291,7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59303</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291,7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291,7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переданных полномочий Российской Федерации на государственную регистрацию актов гражданского состояния(Осуществление государственных полномочий Российской Федерации по государствееной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469,1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469,1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8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469,1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469,1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469,1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469,1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351,4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351,4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Осуществление переданных полномочий Российской Федерации на государственную регистрацию актов гражданского состояния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Расходы на выплату персоналу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5930F</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Защита населения и территории от чрезвычайных ситуаций природного и техногенного  характера,гражданская оборона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1394,3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1366,7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1394,3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1366,7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1394,3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1366,7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1394,3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1366,7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1288,1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1281,9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99,5</w:t>
            </w:r>
          </w:p>
        </w:tc>
      </w:tr>
      <w:tr w:rsidR="00DC39EB" w:rsidRPr="00170992" w:rsidTr="00575688">
        <w:trPr>
          <w:trHeight w:val="8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1288,1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1281,9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99,5</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учреждений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984,7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980,1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99,5</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6"/>
                <w:szCs w:val="18"/>
              </w:rPr>
            </w:pPr>
            <w:r w:rsidRPr="00170992">
              <w:rPr>
                <w:rFonts w:ascii="Arial" w:hAnsi="Arial" w:cs="Arial"/>
                <w:sz w:val="16"/>
                <w:szCs w:val="18"/>
              </w:rPr>
              <w:t xml:space="preserve">Иные выплаты персоналу учреждений, за исключением фонда оплаты труда </w:t>
            </w:r>
          </w:p>
        </w:tc>
        <w:tc>
          <w:tcPr>
            <w:tcW w:w="708" w:type="dxa"/>
            <w:tcBorders>
              <w:top w:val="single" w:sz="4" w:space="0" w:color="auto"/>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112</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303,4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301,8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99,5</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106,2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84,8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79,8</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6"/>
                <w:szCs w:val="18"/>
              </w:rPr>
            </w:pPr>
            <w:r w:rsidRPr="00170992">
              <w:rPr>
                <w:rFonts w:ascii="Arial" w:hAnsi="Arial" w:cs="Arial"/>
                <w:sz w:val="16"/>
                <w:szCs w:val="18"/>
              </w:rPr>
              <w:t>Иные закупки товаров,работ и услуг для обеспечения государственных(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106,2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84,8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79,8</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106,2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84,8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79,8</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Уплата налогов,сборов и иных платежей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Уплата налога на имущество организаций  и земельного налога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Уплата прочих налогов, сборов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Другие вопросы в области национальной безпасности и правоохранительной деятельности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83,3</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Муниципальная программа по охране общественного  порядка и профилактике правонарушений в Инсарском муниципальном </w:t>
            </w:r>
            <w:r w:rsidRPr="00170992">
              <w:rPr>
                <w:rFonts w:ascii="Arial" w:hAnsi="Arial" w:cs="Arial"/>
                <w:sz w:val="18"/>
                <w:szCs w:val="20"/>
              </w:rPr>
              <w:lastRenderedPageBreak/>
              <w:t>районе на 2019-2024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Основное мероприятие «Общие мероприятия по охране общественного порядка и профилактике правонарушений»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Мероприятия по укреплению общественного порядка и обеспечению общественной безопасности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"Противодействие злоупотреблению наркотиками и их незаконному обороту в Инсарском муниципальном районе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"Организационно-методическое и инфрмационное обеспечение антинаркотической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Мероприятия в области противодействия злоупотреблению наркотиками и их незаконному обороту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Национальная экономика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11801,6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7536,0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63,9</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Сельское хозяйство и рыболовство</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2237,1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954,5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42,7</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2037,50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950,50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46,7</w:t>
            </w:r>
          </w:p>
        </w:tc>
      </w:tr>
      <w:tr w:rsidR="00DC39EB" w:rsidRPr="00170992" w:rsidTr="00575688">
        <w:trPr>
          <w:trHeight w:val="10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Подпрограмма"Поддержка и развитие кадрового потенциала "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2037,5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950,5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46,7</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w:t>
            </w:r>
            <w:r w:rsidRPr="00170992">
              <w:rPr>
                <w:rFonts w:ascii="Arial" w:hAnsi="Arial" w:cs="Arial"/>
                <w:sz w:val="16"/>
                <w:szCs w:val="18"/>
              </w:rPr>
              <w:t xml:space="preserve"> Стимулирование обучения и закрепления молодых специалистов в сельскохозяйственном производстве"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2037,5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950,5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46,7</w:t>
            </w:r>
          </w:p>
        </w:tc>
      </w:tr>
      <w:tr w:rsidR="00DC39EB" w:rsidRPr="00170992" w:rsidTr="00575688">
        <w:trPr>
          <w:trHeight w:val="7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РМ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и оказанию содействия в трудоустройстве </w:t>
            </w:r>
            <w:r w:rsidRPr="00170992">
              <w:rPr>
                <w:rFonts w:ascii="Arial" w:hAnsi="Arial" w:cs="Arial"/>
                <w:sz w:val="18"/>
                <w:szCs w:val="20"/>
              </w:rPr>
              <w:lastRenderedPageBreak/>
              <w:t>студента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40,7</w:t>
            </w:r>
          </w:p>
        </w:tc>
      </w:tr>
      <w:tr w:rsidR="00DC39EB" w:rsidRPr="00170992" w:rsidTr="00575688">
        <w:trPr>
          <w:trHeight w:val="3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40,7</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выплаты населению</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40,7</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943,4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49,8</w:t>
            </w:r>
          </w:p>
        </w:tc>
      </w:tr>
      <w:tr w:rsidR="00DC39EB" w:rsidRPr="00170992" w:rsidTr="00575688">
        <w:trPr>
          <w:trHeight w:val="27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943,4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49,8</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Публичные нормативные выплаты несоциального характера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943,4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49,8</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 и оказанию содействия в трудоустройстве молодого специалиста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976,1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432,5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44,3</w:t>
            </w:r>
          </w:p>
        </w:tc>
      </w:tr>
      <w:tr w:rsidR="00DC39EB" w:rsidRPr="00170992" w:rsidTr="00575688">
        <w:trPr>
          <w:trHeight w:val="27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976,1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432,5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44,3</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Публичные нормативные выплаты </w:t>
            </w:r>
            <w:r w:rsidRPr="00170992">
              <w:rPr>
                <w:rFonts w:ascii="Arial" w:hAnsi="Arial" w:cs="Arial"/>
                <w:sz w:val="18"/>
                <w:szCs w:val="20"/>
              </w:rPr>
              <w:lastRenderedPageBreak/>
              <w:t>несоциального характера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77200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976,1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432,5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44,3</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Транспорт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58,1</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дорожного хозяйства,автомобильных дорог и  и транспортного обслуживания в Инсарском муниципальном районе на 2016-2024годы"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58,1</w:t>
            </w:r>
          </w:p>
        </w:tc>
      </w:tr>
      <w:tr w:rsidR="00DC39EB" w:rsidRPr="00170992" w:rsidTr="00575688">
        <w:trPr>
          <w:trHeight w:val="7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мероприятие"Развитие пассажирских перевозок в Инсарском муниципальном районе"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58,1</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организация транспортного обслуживания населения по муниципальным  маршрутам на территории </w:t>
            </w:r>
            <w:r w:rsidRPr="00170992">
              <w:rPr>
                <w:rFonts w:ascii="Arial" w:hAnsi="Arial" w:cs="Arial"/>
                <w:sz w:val="18"/>
                <w:szCs w:val="20"/>
              </w:rPr>
              <w:lastRenderedPageBreak/>
              <w:t>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S6340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58,1</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S6340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58,1</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S6340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58,1</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S6340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711,1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58,1</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Дорожное хозяйство(дорожные фонды)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8291,5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5870,4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70,8</w:t>
            </w:r>
          </w:p>
        </w:tc>
      </w:tr>
      <w:tr w:rsidR="00DC39EB" w:rsidRPr="00170992" w:rsidTr="00575688">
        <w:trPr>
          <w:trHeight w:val="3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дорожного хозяйства,автомобильных дорог и  и транспортного обслуживания в Инсарском муниципальном районе на 2016-2024годы"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8291,5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5870,4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70,8</w:t>
            </w:r>
          </w:p>
        </w:tc>
      </w:tr>
      <w:tr w:rsidR="00DC39EB" w:rsidRPr="00170992" w:rsidTr="00575688">
        <w:trPr>
          <w:trHeight w:val="8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"Оформление дорог местного значения"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Оформление дорог общего пользования местного значения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6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мероприятие"Содержание автомобильных дорог и их развитие"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8091,5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5870,4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72,6</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Ремонт автомобильных дорог общего пользования местного значения и искусственных сооружений на них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42500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5085,0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69,6</w:t>
            </w:r>
          </w:p>
        </w:tc>
      </w:tr>
      <w:tr w:rsidR="00DC39EB" w:rsidRPr="00170992" w:rsidTr="00575688">
        <w:trPr>
          <w:trHeight w:val="6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42500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5085,0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69,6</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w:t>
            </w:r>
            <w:r w:rsidRPr="00170992">
              <w:rPr>
                <w:rFonts w:ascii="Arial" w:hAnsi="Arial" w:cs="Arial"/>
                <w:sz w:val="18"/>
                <w:szCs w:val="20"/>
              </w:rPr>
              <w:lastRenderedPageBreak/>
              <w:t>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42500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5085,0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69,6</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42500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5085,0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69,6</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44102</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785,4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Межбюджетные трансферты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44102</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785,4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межбюджетные трансферты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44102</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785,4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Другие вопросы в области национальной экономики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программа"Развитие и поддержка малого и среднего предпринимательства в Инсарском муниципальном районе на 2018-2024годы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9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6"/>
                <w:szCs w:val="18"/>
              </w:rPr>
            </w:pPr>
            <w:r w:rsidRPr="00170992">
              <w:rPr>
                <w:rFonts w:ascii="Arial" w:hAnsi="Arial" w:cs="Arial"/>
                <w:sz w:val="16"/>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91310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6"/>
                <w:szCs w:val="18"/>
              </w:rPr>
            </w:pPr>
            <w:r w:rsidRPr="00170992">
              <w:rPr>
                <w:rFonts w:ascii="Arial" w:hAnsi="Arial" w:cs="Arial"/>
                <w:sz w:val="16"/>
                <w:szCs w:val="18"/>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91310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юридическим лицам (кроме некоммерческих организаций), индивидуальным предпринимателям, физическим лицам - производителям </w:t>
            </w:r>
            <w:r w:rsidRPr="00170992">
              <w:rPr>
                <w:rFonts w:ascii="Arial" w:hAnsi="Arial" w:cs="Arial"/>
                <w:sz w:val="18"/>
                <w:szCs w:val="20"/>
              </w:rPr>
              <w:lastRenderedPageBreak/>
              <w:t xml:space="preserve">товаров, работ,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91310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10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Субсидии (гранты в форме субсидий) на финансовое обеспечение затрат в связи с производством(реализацией) товаров,выполнением работ,оказанием услуг, не  подлежащие казначейскому сопровождению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91310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813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10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Жилищно-коммунальное хозяйство</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4035,2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4035,0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Жилищное хозяйство</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3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 на капитальный ремонт общего имущества в многоквартирном доме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42360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99,8</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Коммунальное  хозяйство</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Непрограммные расходы в рамках обеспечения деятельности главных </w:t>
            </w:r>
            <w:r w:rsidRPr="00170992">
              <w:rPr>
                <w:rFonts w:ascii="Arial" w:hAnsi="Arial" w:cs="Arial"/>
                <w:sz w:val="18"/>
                <w:szCs w:val="20"/>
              </w:rPr>
              <w:lastRenderedPageBreak/>
              <w:t>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капитальный ремонт коммуникационных сетей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закупка товаров.работ и услуг  в целях капитального ремонтагосударственного(муниципального )имущества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228,3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на  на капитальный и текущий ремолнт обьектов коммунальной инфраструктуры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91270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91270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91270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на возмещение недополученных доходов и ( или) возмещение фактически понесенных затрат в связи с производством( реализацией) товаров, выполнением работ,оказанием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91270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0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Другие вопросы в области жилищно-коммунального хозяйства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3484,9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3484,9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3484,9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муниципальному унитарному предприятию Инсарского муниципального района "Энергосервис" на  увеличение уставного фонда предприятия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3484,9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3484,9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3484,9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Субсидии(гранты в форме субсидий) на финансовое обеспечение затрат в связи с производством( реализацией) товаров,выполнением работ,оказанием услуг,не подлежащие казначейскому сопровождению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91510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813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3484,9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0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Профессиональная подготовка,переподготовка и повышение квалификации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Программа "Развитие муниципальной службы в Инсарском муниципальном районе Республики Мордовия на 2017-2024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Основное мепроприятие"Участие в финансировании дополнительного профессионального образования(профессиональная переподготовка и </w:t>
            </w:r>
            <w:r w:rsidRPr="00170992">
              <w:rPr>
                <w:rFonts w:ascii="Arial" w:hAnsi="Arial" w:cs="Arial"/>
                <w:sz w:val="18"/>
                <w:szCs w:val="20"/>
              </w:rPr>
              <w:lastRenderedPageBreak/>
              <w:t>повышение квалификации)муниципальных служащих и лиц замещающих муниципальные должности на постоянной основе"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11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Подготовка,переподготовка и повышение квалификации кадров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6"/>
                <w:szCs w:val="18"/>
              </w:rPr>
            </w:pPr>
            <w:r w:rsidRPr="00170992">
              <w:rPr>
                <w:rFonts w:ascii="Arial" w:hAnsi="Arial" w:cs="Arial"/>
                <w:sz w:val="16"/>
                <w:szCs w:val="18"/>
              </w:rPr>
              <w:t>Иные закупки товаров.работ и услуг для обеспечения государственных( муниципальных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6"/>
                <w:szCs w:val="18"/>
              </w:rPr>
            </w:pPr>
            <w:r w:rsidRPr="00170992">
              <w:rPr>
                <w:rFonts w:ascii="Arial" w:hAnsi="Arial" w:cs="Arial"/>
                <w:sz w:val="16"/>
                <w:szCs w:val="18"/>
              </w:rPr>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Культура, кинематография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Другие вопросы в области культуры,кинематографии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Учреждения по обеспечению хозяйственного обслуживания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2657,0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2656,9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учреждений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2017,1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2017,0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Взносы по </w:t>
            </w:r>
            <w:r w:rsidRPr="00170992">
              <w:rPr>
                <w:rFonts w:ascii="Arial" w:hAnsi="Arial" w:cs="Arial"/>
                <w:sz w:val="18"/>
                <w:szCs w:val="20"/>
              </w:rPr>
              <w:lastRenderedPageBreak/>
              <w:t xml:space="preserve">обязательному социальному страхованию на выплаты по оплате труда работников и иные выплаты работникам учреждений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639,9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639,9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7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Уплата  налогов, сборов и иных платежей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Социальная политика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6311,2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6208,3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98,4</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Пенсионное  обеспечение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1468,0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93,0</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1468,0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"Финансовое обеспечение деятельности органов местного самоуправления"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1468,0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93,0</w:t>
            </w:r>
          </w:p>
        </w:tc>
      </w:tr>
      <w:tr w:rsidR="00DC39EB" w:rsidRPr="00170992" w:rsidTr="00575688">
        <w:trPr>
          <w:trHeight w:val="7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Доплаты к пенсиям муниципальных служащих Республики Мордовия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1468,0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1468,0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Публичные нормативные социальные выплаты гражданам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1468,0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пенсии.социальные доплаты к пенсиям</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1468,0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1365,1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3539,7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3539,7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"Обеспечение жильем молодых семей в Инсарском муниципальном районе на 2016-2025годы"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"Финансовое обеспечение реализации программы"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Предоставление молодым семьям социальных выплат на строительство или приобретение жилья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L4970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L4970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Социальные выплаты гражданам кроме публичных нормативных социальных выплат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L4970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гражданам на приобретение жилья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L4970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3483,8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молодым семьям социальных выплат на строительство или приобретение жилья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Z4970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Z4970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Социальные выплаты гражданам кроме публичных нормативных социальных выплат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Z4970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гражданам на приобретение жилья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Z4970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22</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95"/>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Подпрограмма "Создание условий для обеспечения доступным и комфортным жильем сельского населения"</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22</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75"/>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"улучшение жилищных условий граждан проживающих на сельских территориях</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22</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Улучшение жилищных условий граждан, проживающих на сельских территориях</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22</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02040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22</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02040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Социальные выплаты гражданам кроме публичных нормативных социальных выплат</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22</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02040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Субсидии гражданам на приобретение жилья</w:t>
            </w:r>
          </w:p>
        </w:tc>
        <w:tc>
          <w:tcPr>
            <w:tcW w:w="708" w:type="dxa"/>
            <w:tcBorders>
              <w:top w:val="single" w:sz="4" w:space="0" w:color="auto"/>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22</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02040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35"/>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Оказание других видов социальной помощи</w:t>
            </w:r>
          </w:p>
        </w:tc>
        <w:tc>
          <w:tcPr>
            <w:tcW w:w="708" w:type="dxa"/>
            <w:tcBorders>
              <w:top w:val="single" w:sz="4" w:space="0" w:color="auto"/>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01170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01170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Публичные нормативные социальные выплаты гражданам</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01170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Пособия,компенсации,меры социальной поддержки  по публичным нормативным обязательствам</w:t>
            </w:r>
          </w:p>
        </w:tc>
        <w:tc>
          <w:tcPr>
            <w:tcW w:w="708" w:type="dxa"/>
            <w:tcBorders>
              <w:top w:val="single" w:sz="4" w:space="0" w:color="auto"/>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01170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313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Охрана семьи и детства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w:t>
            </w:r>
            <w:r w:rsidRPr="00170992">
              <w:rPr>
                <w:rFonts w:ascii="Arial" w:hAnsi="Arial" w:cs="Arial"/>
                <w:sz w:val="18"/>
                <w:szCs w:val="20"/>
              </w:rPr>
              <w:lastRenderedPageBreak/>
              <w:t>специализированного жилищного фонда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R0820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3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капитальные вложения в обьекты государственной (муниципальной) собственности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R0820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Бюджетные инвестиции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R0820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Бюджетные инвестиции на приобретение обьектов недвижимого имущества в государственную (муниципальную )собственность</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R0820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1303,5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Средства массовой информации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Периодическая печать и издательство</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на поддержку социально ориентированных некоммерческих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(гранты в форме субсидий)  не подлежащие казначейскому сопровождению</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91010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633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b/>
                <w:bCs/>
                <w:sz w:val="18"/>
                <w:szCs w:val="20"/>
              </w:rPr>
            </w:pPr>
            <w:r w:rsidRPr="00170992">
              <w:rPr>
                <w:rFonts w:ascii="Arial" w:hAnsi="Arial" w:cs="Arial"/>
                <w:b/>
                <w:bCs/>
                <w:sz w:val="18"/>
                <w:szCs w:val="20"/>
              </w:rPr>
              <w:lastRenderedPageBreak/>
              <w:t>2.  "УПРАВЛЕНИЕ ПО СОЦИАЛЬНОЙ РАБОТЕ АДМИНИСТРАЦИИ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b/>
                <w:bCs/>
                <w:sz w:val="18"/>
                <w:szCs w:val="20"/>
              </w:rPr>
            </w:pPr>
            <w:r w:rsidRPr="00170992">
              <w:rPr>
                <w:rFonts w:ascii="Arial" w:hAnsi="Arial" w:cs="Arial"/>
                <w:b/>
                <w:bCs/>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194731,3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181623,8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93,3</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b/>
                <w:bCs/>
                <w:sz w:val="18"/>
                <w:szCs w:val="20"/>
              </w:rPr>
            </w:pPr>
            <w:r w:rsidRPr="00170992">
              <w:rPr>
                <w:rFonts w:ascii="Arial" w:hAnsi="Arial" w:cs="Arial"/>
                <w:b/>
                <w:bCs/>
                <w:sz w:val="18"/>
                <w:szCs w:val="20"/>
              </w:rPr>
              <w:t>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7205,7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7180,5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99,7</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Функционирование правительства Российской Федерации,высших исполнительных органов государственной власти субьектов РФ, местных администраций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2693,6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2673,2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99,2</w:t>
            </w:r>
          </w:p>
        </w:tc>
      </w:tr>
      <w:tr w:rsidR="00DC39EB" w:rsidRPr="00170992" w:rsidTr="00575688">
        <w:trPr>
          <w:trHeight w:val="8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образования в Инсарском муниципальном районе Республики Мордовия на 2016-2025годы"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1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0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Расходы на выплаты персоналу государственных(муниципальных)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77550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27,2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27,2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2576,4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2556,0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99,2</w:t>
            </w:r>
          </w:p>
        </w:tc>
      </w:tr>
      <w:tr w:rsidR="00DC39EB" w:rsidRPr="00170992" w:rsidTr="00575688">
        <w:trPr>
          <w:trHeight w:val="8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"Финансовое обеспечение деятельности органов местного самоуправления"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2478,6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2462,9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99,4</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по оплате труда работников органов местного самоуправления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2478,6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2462,9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99,4</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2478,6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2462,9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99,4</w:t>
            </w:r>
          </w:p>
        </w:tc>
      </w:tr>
      <w:tr w:rsidR="00DC39EB" w:rsidRPr="00170992" w:rsidTr="00575688">
        <w:trPr>
          <w:trHeight w:val="8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персоналу государственных.(муниципальных)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2478,6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2462,9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99,4</w:t>
            </w:r>
          </w:p>
        </w:tc>
      </w:tr>
      <w:tr w:rsidR="00DC39EB" w:rsidRPr="00170992" w:rsidTr="00575688">
        <w:trPr>
          <w:trHeight w:val="6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1892,5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1892,4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586,1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97,3</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Расходы на обеспечение функций органов местного самоуправления</w:t>
            </w:r>
          </w:p>
        </w:tc>
        <w:tc>
          <w:tcPr>
            <w:tcW w:w="708" w:type="dxa"/>
            <w:tcBorders>
              <w:top w:val="single" w:sz="4" w:space="0" w:color="auto"/>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персоналу государственных.(муниципальных)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выплаты персоналу  государственнных(муниципальных).органов,за исключением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000000" w:fill="FFFFFF"/>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95,2</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обеспечение функций органов местного самоуправления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95,2</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95,2</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95,2</w:t>
            </w:r>
          </w:p>
        </w:tc>
      </w:tr>
      <w:tr w:rsidR="00DC39EB" w:rsidRPr="00170992" w:rsidTr="00575688">
        <w:trPr>
          <w:trHeight w:val="6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95,2</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Другие общегосударственные вопросы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4507,3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4507,3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Непрограммные расходы в рамках обеспечения деятельности главных распорядителей бюджетных средств </w:t>
            </w:r>
            <w:r w:rsidRPr="00170992">
              <w:rPr>
                <w:rFonts w:ascii="Arial" w:hAnsi="Arial" w:cs="Arial"/>
                <w:sz w:val="18"/>
                <w:szCs w:val="20"/>
              </w:rPr>
              <w:lastRenderedPageBreak/>
              <w:t>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4507,3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6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Централизованные бухгалтерии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4507,3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4128,5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4127,4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4128,5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4127,4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учреждений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3180,5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3180,4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948,0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947,0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383,6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379,9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муиципальных) 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383,6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379,9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383,6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379,9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Уплата налогов, сборов и иных платежей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Уплата налога на имущество организаций и земельного налога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Уплата прочих налогов, сборов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2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Образование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151560,2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144359,9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95,2</w:t>
            </w:r>
          </w:p>
        </w:tc>
      </w:tr>
      <w:tr w:rsidR="00DC39EB" w:rsidRPr="00170992" w:rsidTr="00575688">
        <w:trPr>
          <w:trHeight w:val="3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Дошкольное образование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35129,5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34913,4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99,4</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6"/>
                <w:szCs w:val="18"/>
              </w:rPr>
            </w:pPr>
            <w:r w:rsidRPr="00170992">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35129,5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34913,4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99,4</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Основное мероприятие «Развитие дошкольного образования»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35129,5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34913,4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99,4</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Ежегодная премия для поощрения лучших педагогических работников дошкольных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Премии и гранты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Дошкольные образовательные организации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61100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w:t>
            </w:r>
            <w:r w:rsidRPr="00170992">
              <w:rPr>
                <w:rFonts w:ascii="Arial" w:hAnsi="Arial" w:cs="Arial"/>
                <w:sz w:val="18"/>
                <w:szCs w:val="20"/>
              </w:rPr>
              <w:lastRenderedPageBreak/>
              <w:t>пособий, средств обучения, игр, игрушек (за исключением расходов на содержание зданий и оплату коммунальных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29924,5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29708,4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99,3</w:t>
            </w:r>
          </w:p>
        </w:tc>
      </w:tr>
      <w:tr w:rsidR="00DC39EB" w:rsidRPr="00170992" w:rsidTr="00575688">
        <w:trPr>
          <w:trHeight w:val="23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29924,5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29708,4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99,3</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29924,5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29708,4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99,3</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29924,5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29708,4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99,3</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Общее 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95733,2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93524,7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97,7</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95733,2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93524,7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97,7</w:t>
            </w:r>
          </w:p>
        </w:tc>
      </w:tr>
      <w:tr w:rsidR="00DC39EB" w:rsidRPr="00170992" w:rsidTr="00575688">
        <w:trPr>
          <w:trHeight w:val="7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мероприятие"Развитие общего образования"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95550,9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93342,4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97,7</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Поощрение лучших учителей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Премии и гранты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000000" w:fill="FFFFFF"/>
            <w:hideMark/>
          </w:tcPr>
          <w:p w:rsidR="00DC39EB" w:rsidRPr="00170992" w:rsidRDefault="00DC39EB" w:rsidP="00575688">
            <w:pPr>
              <w:rPr>
                <w:rFonts w:ascii="Arial" w:hAnsi="Arial" w:cs="Arial"/>
                <w:sz w:val="18"/>
                <w:szCs w:val="20"/>
              </w:rPr>
            </w:pPr>
            <w:r w:rsidRPr="00170992">
              <w:rPr>
                <w:rFonts w:ascii="Arial" w:hAnsi="Arial" w:cs="Arial"/>
                <w:sz w:val="18"/>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42470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87,8</w:t>
            </w:r>
          </w:p>
        </w:tc>
      </w:tr>
      <w:tr w:rsidR="00DC39EB" w:rsidRPr="00170992" w:rsidTr="00575688">
        <w:trPr>
          <w:trHeight w:val="13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42470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87,8</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бюджетным учреждениям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42470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87,8</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42470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87,8</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53030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2187,35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2187,4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53030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2187,35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2187,4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бюджетным учреждениям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53030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2187,35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2187,4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53030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2187,35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2187,35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Школы-детские сады, школы начальные, неполные средние и средние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10860,0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10860,0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10860,0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10860,0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10860,0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10860,0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10860,0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10860,0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w:t>
            </w:r>
            <w:r w:rsidRPr="00170992">
              <w:rPr>
                <w:rFonts w:ascii="Arial" w:hAnsi="Arial" w:cs="Arial"/>
                <w:sz w:val="18"/>
                <w:szCs w:val="20"/>
              </w:rPr>
              <w:lastRenderedPageBreak/>
              <w:t>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80437,5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78447,7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25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80437,5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78447,7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80437,5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78447,7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80437,5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78447,7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97,5</w:t>
            </w:r>
          </w:p>
        </w:tc>
      </w:tr>
      <w:tr w:rsidR="00DC39EB" w:rsidRPr="00170992" w:rsidTr="00575688">
        <w:trPr>
          <w:trHeight w:val="7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L3040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1298,3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89,2</w:t>
            </w:r>
          </w:p>
        </w:tc>
      </w:tr>
      <w:tr w:rsidR="00DC39EB" w:rsidRPr="00170992" w:rsidTr="00575688">
        <w:trPr>
          <w:trHeight w:val="7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L3040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1298,3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89,2</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L3040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1298,3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89,2</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Субсидии бюджетным учреждениям на иные цели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L3040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1298,3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89,2</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мероприятие"Мероприятия по проектно-изыскательским работам,строительству,реконструкции,капитальному  и текущему ремонту образовательных учреждений а также по приведению обьектов образования в соответствие с предьявляемыми требованиями (противопожарными,санитарными и другими).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Школы-детские сады, школы начальные, неполные средние и средние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Региональный проект"Успех каждого ребенка"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50970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50970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50970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50970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182,3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Дополнительное 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16466,5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13382,5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81,3</w:t>
            </w:r>
          </w:p>
        </w:tc>
      </w:tr>
      <w:tr w:rsidR="00DC39EB" w:rsidRPr="00170992" w:rsidTr="00575688">
        <w:trPr>
          <w:trHeight w:val="3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Муниципальная программа "Развитие образования в Инсарском муниципальном </w:t>
            </w:r>
            <w:r w:rsidRPr="00170992">
              <w:rPr>
                <w:rFonts w:ascii="Arial" w:hAnsi="Arial" w:cs="Arial"/>
                <w:sz w:val="18"/>
                <w:szCs w:val="20"/>
              </w:rPr>
              <w:lastRenderedPageBreak/>
              <w:t>районе Республики Мордовия на 2016-2025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11644,5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8563,7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73,5</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Основное мероприятие"Развитие дополнительного образования"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11644,5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8563,7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73,5</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Учреждения по внешкольной работе с детьми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10740,5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7846,4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73,1</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10740,5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7846,4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73,1</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10740,5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7846,4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73,1</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10740,5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7846,4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73,1</w:t>
            </w:r>
          </w:p>
        </w:tc>
      </w:tr>
      <w:tr w:rsidR="00DC39EB" w:rsidRPr="00170992" w:rsidTr="00575688">
        <w:trPr>
          <w:trHeight w:val="8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91560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904,0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717,3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79,3</w:t>
            </w:r>
          </w:p>
        </w:tc>
      </w:tr>
      <w:tr w:rsidR="00DC39EB" w:rsidRPr="00170992" w:rsidTr="00575688">
        <w:trPr>
          <w:trHeight w:val="10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91560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904,0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717,3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79,3</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91560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630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904,0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717,3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79,3</w:t>
            </w:r>
          </w:p>
        </w:tc>
      </w:tr>
      <w:tr w:rsidR="00DC39EB" w:rsidRPr="00170992" w:rsidTr="00575688">
        <w:trPr>
          <w:trHeight w:val="8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(гранты в форме субсидий) не подлежащие казначейскому сопровождению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center"/>
              <w:rPr>
                <w:rFonts w:ascii="Arial" w:hAnsi="Arial" w:cs="Arial"/>
                <w:sz w:val="14"/>
                <w:szCs w:val="16"/>
              </w:rPr>
            </w:pPr>
            <w:r w:rsidRPr="00170992">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91560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right"/>
              <w:rPr>
                <w:rFonts w:ascii="Arial" w:hAnsi="Arial" w:cs="Arial"/>
                <w:sz w:val="14"/>
                <w:szCs w:val="16"/>
              </w:rPr>
            </w:pPr>
            <w:r w:rsidRPr="00170992">
              <w:rPr>
                <w:rFonts w:ascii="Arial" w:hAnsi="Arial" w:cs="Arial"/>
                <w:sz w:val="14"/>
                <w:szCs w:val="16"/>
              </w:rPr>
              <w:t>633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904,0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717,3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79,3</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Муниуципальная программа "Развитие культуры и туризма Инсарского муниципального </w:t>
            </w:r>
            <w:r w:rsidRPr="00170992">
              <w:rPr>
                <w:rFonts w:ascii="Arial" w:hAnsi="Arial" w:cs="Arial"/>
                <w:sz w:val="18"/>
                <w:szCs w:val="20"/>
              </w:rPr>
              <w:lastRenderedPageBreak/>
              <w:t>района на 2016-2024годы"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4818,8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Основное мероприятие"Развитие дополнительного образования в сфере культуры"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4818,8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Учреждения по внешкольной работе с детьми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4818,8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4818,8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4818,8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4818,8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99,9</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Профессиональная подготовка,переподготовка и повышение квалификации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Программа "Развитие  муниципальной службы в Инсарском муниципальном районе Республики Мордовия на 2017-2024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11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Подготовка,переподготовка и повышение квалификации кадров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Иные закупки товаров,работ и услуг </w:t>
            </w:r>
            <w:r w:rsidRPr="00170992">
              <w:rPr>
                <w:rFonts w:ascii="Arial" w:hAnsi="Arial" w:cs="Arial"/>
                <w:sz w:val="18"/>
                <w:szCs w:val="20"/>
              </w:rPr>
              <w:lastRenderedPageBreak/>
              <w:t>для обеспечения государственных(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   </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   </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2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Молодежная политика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2377,1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32,4</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программа"Развитие физической культуры,спорта и молодежной политики в  Инсарском муниципальном районе  на 2016-2024годы"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мероприятие"Молодежная политика"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Мероприятия в области молодежной политики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Муниципальная программа"Организация отдыха детей в каникулярное время в Инсарском муниципальном районе на 2016-2025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2372,1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32,5</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color w:val="000000"/>
                <w:sz w:val="16"/>
                <w:szCs w:val="18"/>
              </w:rPr>
            </w:pPr>
            <w:r w:rsidRPr="00170992">
              <w:rPr>
                <w:rFonts w:ascii="Arial" w:hAnsi="Arial" w:cs="Arial"/>
                <w:color w:val="000000"/>
                <w:sz w:val="16"/>
                <w:szCs w:val="18"/>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Учреждения по работе с молодежью</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 xml:space="preserve">Основное мероприятие "Реализация мероприятий по содержанию МБУ" Инсарский детский оздоровительный лагерь им.В.Я.Антропова"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Учреждения по работе с молодежью</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570,0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8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40</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jc w:val="right"/>
              <w:rPr>
                <w:rFonts w:ascii="Arial" w:hAnsi="Arial" w:cs="Arial"/>
                <w:sz w:val="18"/>
                <w:szCs w:val="20"/>
              </w:rPr>
            </w:pPr>
            <w:r w:rsidRPr="00170992">
              <w:rPr>
                <w:rFonts w:ascii="Arial" w:hAnsi="Arial" w:cs="Arial"/>
                <w:sz w:val="18"/>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7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Прочие мероприятия в области образования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1853,9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1769,3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95,4</w:t>
            </w:r>
          </w:p>
        </w:tc>
      </w:tr>
      <w:tr w:rsidR="00DC39EB" w:rsidRPr="00170992" w:rsidTr="00575688">
        <w:trPr>
          <w:trHeight w:val="3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1853,9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1769,3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95,4</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"Выявление и поддержка одаренных детей и молодежи"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75,0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Мероприятия, направленные на выявление и поддержку одаренных детей и молодежи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w:t>
            </w:r>
            <w:r w:rsidRPr="00170992">
              <w:rPr>
                <w:rFonts w:ascii="Arial" w:hAnsi="Arial" w:cs="Arial"/>
                <w:sz w:val="18"/>
                <w:szCs w:val="20"/>
              </w:rPr>
              <w:lastRenderedPageBreak/>
              <w:t>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50,0</w:t>
            </w:r>
          </w:p>
        </w:tc>
      </w:tr>
      <w:tr w:rsidR="00DC39EB" w:rsidRPr="00170992" w:rsidTr="00575688">
        <w:trPr>
          <w:trHeight w:val="3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Премия для поддержки талантливой и одаренной молодежи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60"/>
        </w:trPr>
        <w:tc>
          <w:tcPr>
            <w:tcW w:w="2146" w:type="dxa"/>
            <w:tcBorders>
              <w:top w:val="single" w:sz="4" w:space="0" w:color="auto"/>
              <w:left w:val="single" w:sz="4" w:space="0" w:color="auto"/>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Премии и гранты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42560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1833,9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1754,3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95,7</w:t>
            </w:r>
          </w:p>
        </w:tc>
      </w:tr>
      <w:tr w:rsidR="00DC39EB" w:rsidRPr="00170992" w:rsidTr="00575688">
        <w:trPr>
          <w:trHeight w:val="9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 для обеспечения мун.нужд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1811,9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1732,3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95,6</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расходы на выплату персоналу в целях обеспеченич выполнения функций государственных(муниципальных) органов,казенных учреждений,органов </w:t>
            </w:r>
            <w:r w:rsidRPr="00170992">
              <w:rPr>
                <w:rFonts w:ascii="Arial" w:hAnsi="Arial" w:cs="Arial"/>
                <w:sz w:val="18"/>
                <w:szCs w:val="20"/>
              </w:rPr>
              <w:lastRenderedPageBreak/>
              <w:t>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1179,1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1175,6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99,7</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Расходы на выплаты персоналу казенных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1179,1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1175,6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99,7</w:t>
            </w:r>
          </w:p>
        </w:tc>
      </w:tr>
      <w:tr w:rsidR="00DC39EB" w:rsidRPr="00170992" w:rsidTr="00575688">
        <w:trPr>
          <w:trHeight w:val="2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учреждений</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906,7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904,0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99,7</w:t>
            </w:r>
          </w:p>
        </w:tc>
      </w:tr>
      <w:tr w:rsidR="00DC39EB" w:rsidRPr="00170992" w:rsidTr="00575688">
        <w:trPr>
          <w:trHeight w:val="2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272,4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271,6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99,7</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619,4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545,3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88,0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619,4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545,3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88,0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619,4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545,3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88,0</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85,1</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Уплата  налогов,сборов и иных платежей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85,1</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Уплата  налога на имущество организаций и земельного налога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2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Уплата прочих налогов,сборов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11,4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2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r>
      <w:tr w:rsidR="00DC39EB" w:rsidRPr="00170992" w:rsidTr="00575688">
        <w:trPr>
          <w:trHeight w:val="2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Культура, кинематография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25215,1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22936,3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91,0</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Культура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25215,1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22936,3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91,0</w:t>
            </w:r>
          </w:p>
        </w:tc>
      </w:tr>
      <w:tr w:rsidR="00DC39EB" w:rsidRPr="00170992" w:rsidTr="00575688">
        <w:trPr>
          <w:trHeight w:val="2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культуры и туризма Инсарского муниципального района на 2016-2024годы"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25215,1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22936,3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91,0</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«Сохранение традиционного народного  творчества,национальных культур и развитие культурно-досуговой деятельности"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18315,3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16036,5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87,6</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Дворцы и дома культуры, другие учреждения культуры и средств массовой информации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15790,0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13511,2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85,6</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15790,0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13511,2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85,6</w:t>
            </w:r>
          </w:p>
        </w:tc>
      </w:tr>
      <w:tr w:rsidR="00DC39EB" w:rsidRPr="00170992" w:rsidTr="00575688">
        <w:trPr>
          <w:trHeight w:val="7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бюджетным учреждениям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15790,0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13511,2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85,6</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15790,0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13511,2</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85,6</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Обеспечение развития и укрепления материально-технической базы домов культуры в населенных пунктах с числом жителей до 50тысяч человек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L4670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2525,3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L4670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2525,3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бюджетным учреждениям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L4670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2525,3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L4670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2525,3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мероприятие"Совершенствование и развитие библиотечно-информационной деятельности"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6899,8</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6899,8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Библиотеки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6672,5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6672,5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6672,5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6672,5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бюджетным учреждениям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6672,5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6672,5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финансовое обеспечение государственного(мун</w:t>
            </w:r>
            <w:r w:rsidRPr="00170992">
              <w:rPr>
                <w:rFonts w:ascii="Arial" w:hAnsi="Arial" w:cs="Arial"/>
                <w:sz w:val="18"/>
                <w:szCs w:val="20"/>
              </w:rPr>
              <w:lastRenderedPageBreak/>
              <w:t>иципального) задания на оказание государственных (муниципальных)услуг(выполнение работ)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61160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6672,5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6672,5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поддержка лучших сельских учреждений культуры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L5191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126,3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L5191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126,3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L5191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126,3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L5191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126,3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Подключение муниципальных общедоступных библиотек  к информационно- телекоммуникационной сети "Интернет" и развитие библиотечного дела с учетом задачи расширения информационных технологий и оцифровки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L5194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0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L5194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бюджетным учреждениям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L5194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L5194</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101,0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Мероприятия в области культуры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Субсидии бюджетным учреждениям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Социальное обеспечение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3103,9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71,0</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3103,9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мероприятие"Развитие общего образования"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3103,9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71,0</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3103,9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71,0</w:t>
            </w:r>
          </w:p>
        </w:tc>
      </w:tr>
      <w:tr w:rsidR="00DC39EB" w:rsidRPr="00170992" w:rsidTr="00575688">
        <w:trPr>
          <w:trHeight w:val="10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3103,9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71,0</w:t>
            </w:r>
          </w:p>
        </w:tc>
      </w:tr>
      <w:tr w:rsidR="00DC39EB" w:rsidRPr="00170992" w:rsidTr="00575688">
        <w:trPr>
          <w:trHeight w:val="5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3103,9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71,0</w:t>
            </w:r>
          </w:p>
        </w:tc>
      </w:tr>
      <w:tr w:rsidR="00DC39EB" w:rsidRPr="00170992" w:rsidTr="00575688">
        <w:trPr>
          <w:trHeight w:val="3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бюджетным учреждениям на иные цели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77070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3103,9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71,0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Охрана семьи и детства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3974,8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3974,8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r>
      <w:tr w:rsidR="00DC39EB" w:rsidRPr="00170992" w:rsidTr="00575688">
        <w:trPr>
          <w:trHeight w:val="6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Основное мероприятие "Мероприятие по обеспечению  реализации муниципальной </w:t>
            </w:r>
            <w:r w:rsidRPr="00170992">
              <w:rPr>
                <w:rFonts w:ascii="Arial" w:hAnsi="Arial" w:cs="Arial"/>
                <w:sz w:val="18"/>
                <w:szCs w:val="20"/>
              </w:rPr>
              <w:lastRenderedPageBreak/>
              <w:t>программы"Развитие образования в Инсарском муниципальном районе на 2016-2025 годы" и прочие мероприятия в области образования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3974,8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r>
      <w:tr w:rsidR="00DC39EB" w:rsidRPr="00170992" w:rsidTr="00575688">
        <w:trPr>
          <w:trHeight w:val="10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терртории Республики Мордовия,с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ребенка,находящегося под опекой( попечительством) в приемной семье,в Республики Мордовия,  выплате ежемесячного денежного пособия лицам из числа детей-сирот и детей оставшихся без попечения родителей,обучающихся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3974,8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r>
      <w:tr w:rsidR="00DC39EB" w:rsidRPr="00170992" w:rsidTr="00575688">
        <w:trPr>
          <w:trHeight w:val="33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 xml:space="preserve"> социальное обеспечение и 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3974,8</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63,0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Публичные нормативные социальные выплаты гражданам</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2540,7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70,2</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Пособия,компенсации,меры социальной поддержки по публичным нормативным обязательствам</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313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2540,7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70,2</w:t>
            </w:r>
          </w:p>
        </w:tc>
      </w:tr>
      <w:tr w:rsidR="00DC39EB" w:rsidRPr="00170992" w:rsidTr="00575688">
        <w:trPr>
          <w:trHeight w:val="7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Социальные выплаты гражданам кроме публичных нормативных социальных выплат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1434,1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53,3</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Приобретение товаров,работ,услуг в пользу граждан в целях их социального обеспечения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323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1434,1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53,3</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Физическая культура и спорт</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3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Физическая культура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3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программа"Развитие физической культуры,спорта и молодежной политики в  Инсарском муниципальном районе  на 2016-2024 годы"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8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мероприятие"внутрирайонные спортивные соревнования и физкультурно-массовые мероприятия"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7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Мероприятия в области спорта и физической культуры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3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42040</w:t>
            </w:r>
          </w:p>
        </w:tc>
        <w:tc>
          <w:tcPr>
            <w:tcW w:w="709" w:type="dxa"/>
            <w:tcBorders>
              <w:top w:val="nil"/>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nil"/>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69,9</w:t>
            </w:r>
          </w:p>
        </w:tc>
        <w:tc>
          <w:tcPr>
            <w:tcW w:w="1134" w:type="dxa"/>
            <w:tcBorders>
              <w:top w:val="nil"/>
              <w:left w:val="nil"/>
              <w:bottom w:val="nil"/>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58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Иные закупки товаров,работ и услуг для обеспечения </w:t>
            </w:r>
            <w:r w:rsidRPr="00170992">
              <w:rPr>
                <w:rFonts w:ascii="Arial" w:hAnsi="Arial" w:cs="Arial"/>
                <w:sz w:val="18"/>
                <w:szCs w:val="20"/>
              </w:rPr>
              <w:lastRenderedPageBreak/>
              <w:t>государственных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902</w:t>
            </w:r>
          </w:p>
        </w:tc>
        <w:tc>
          <w:tcPr>
            <w:tcW w:w="567" w:type="dxa"/>
            <w:tcBorders>
              <w:top w:val="nil"/>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nil"/>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nil"/>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42040</w:t>
            </w:r>
          </w:p>
        </w:tc>
        <w:tc>
          <w:tcPr>
            <w:tcW w:w="709"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69,9</w:t>
            </w:r>
          </w:p>
        </w:tc>
        <w:tc>
          <w:tcPr>
            <w:tcW w:w="1134"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 xml:space="preserve">Прочая закупка товаров,работ и услуг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902</w:t>
            </w:r>
          </w:p>
        </w:tc>
        <w:tc>
          <w:tcPr>
            <w:tcW w:w="567"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11</w:t>
            </w:r>
          </w:p>
        </w:tc>
        <w:tc>
          <w:tcPr>
            <w:tcW w:w="567"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426"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42040</w:t>
            </w:r>
          </w:p>
        </w:tc>
        <w:tc>
          <w:tcPr>
            <w:tcW w:w="709"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69,9</w:t>
            </w:r>
          </w:p>
        </w:tc>
        <w:tc>
          <w:tcPr>
            <w:tcW w:w="1134"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68,4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97,9</w:t>
            </w:r>
          </w:p>
        </w:tc>
      </w:tr>
      <w:tr w:rsidR="00DC39EB" w:rsidRPr="00170992" w:rsidTr="00575688">
        <w:trPr>
          <w:trHeight w:val="3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jc w:val="center"/>
              <w:rPr>
                <w:rFonts w:ascii="Arial" w:hAnsi="Arial" w:cs="Arial"/>
                <w:b/>
                <w:bCs/>
                <w:sz w:val="18"/>
                <w:szCs w:val="20"/>
              </w:rPr>
            </w:pPr>
            <w:r w:rsidRPr="00170992">
              <w:rPr>
                <w:rFonts w:ascii="Arial" w:hAnsi="Arial" w:cs="Arial"/>
                <w:b/>
                <w:bCs/>
                <w:sz w:val="18"/>
                <w:szCs w:val="20"/>
              </w:rPr>
              <w:t>3. ФИНАНСОВОЕ УПРАВЛЕНИЕ АДМИНИСТРАЦИИ ИНСАРСКОГО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b/>
                <w:bCs/>
                <w:sz w:val="18"/>
                <w:szCs w:val="20"/>
              </w:rPr>
            </w:pPr>
            <w:r w:rsidRPr="00170992">
              <w:rPr>
                <w:rFonts w:ascii="Arial" w:hAnsi="Arial" w:cs="Arial"/>
                <w:b/>
                <w:bCs/>
                <w:sz w:val="18"/>
                <w:szCs w:val="20"/>
              </w:rPr>
              <w:t>901</w:t>
            </w:r>
          </w:p>
        </w:tc>
        <w:tc>
          <w:tcPr>
            <w:tcW w:w="567"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nil"/>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10014,00</w:t>
            </w:r>
          </w:p>
        </w:tc>
        <w:tc>
          <w:tcPr>
            <w:tcW w:w="1134" w:type="dxa"/>
            <w:tcBorders>
              <w:top w:val="single" w:sz="4" w:space="0" w:color="auto"/>
              <w:left w:val="nil"/>
              <w:bottom w:val="nil"/>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9946,80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99,3</w:t>
            </w:r>
          </w:p>
        </w:tc>
      </w:tr>
      <w:tr w:rsidR="00DC39EB" w:rsidRPr="00170992" w:rsidTr="00575688">
        <w:trPr>
          <w:trHeight w:val="6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Общегосударственные вопросы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5203,10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5135,90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98,7</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Обеспечение деятельности финансовых.налоговых и таможенных органов и органов финансового(финансово-бюджетного) надзора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5203,10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5135,90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98,7</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5203,1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5135,9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98,7</w:t>
            </w:r>
          </w:p>
        </w:tc>
      </w:tr>
      <w:tr w:rsidR="00DC39EB" w:rsidRPr="00170992" w:rsidTr="00575688">
        <w:trPr>
          <w:trHeight w:val="85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Подпрограмма"Эффективное использование бюджетного потенциала"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5203,1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5135,9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98,7</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5203,1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5135,9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98,7</w:t>
            </w:r>
          </w:p>
        </w:tc>
      </w:tr>
      <w:tr w:rsidR="00DC39EB" w:rsidRPr="00170992" w:rsidTr="00575688">
        <w:trPr>
          <w:trHeight w:val="10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по оплате труда работников органов местного самоуправлени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4592,5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4528,5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98,6</w:t>
            </w:r>
          </w:p>
        </w:tc>
      </w:tr>
      <w:tr w:rsidR="00DC39EB" w:rsidRPr="00170992" w:rsidTr="00575688">
        <w:trPr>
          <w:trHeight w:val="6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4592,5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4528,5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98,6</w:t>
            </w:r>
          </w:p>
        </w:tc>
      </w:tr>
      <w:tr w:rsidR="00DC39EB" w:rsidRPr="00170992" w:rsidTr="00575688">
        <w:trPr>
          <w:trHeight w:val="8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персоналу государственных(муниципальных)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4592,5</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4528,5</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98,6</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3543,4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3493,9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98,6</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1049,1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1034,6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98,6</w:t>
            </w:r>
          </w:p>
        </w:tc>
      </w:tr>
      <w:tr w:rsidR="00DC39EB" w:rsidRPr="00170992" w:rsidTr="00575688">
        <w:trPr>
          <w:trHeight w:val="10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Расходы на обеспечение функций органов местного самоуправления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324,6</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321,4</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персоналу государственных.(муниципальных)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выплаты персоналу  государственных (муниципальных) органов,за исключением фонда оплаты труда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0,7</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318,7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315,6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318,7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315,6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69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318,7</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315,6</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99,0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иные бюджетные ассигнования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98,1</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Уплата налогов, сборов и иных платежей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98,1</w:t>
            </w:r>
          </w:p>
        </w:tc>
      </w:tr>
      <w:tr w:rsidR="00DC39EB" w:rsidRPr="00170992" w:rsidTr="00575688">
        <w:trPr>
          <w:trHeight w:val="4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Уплата прочих налогов, сборов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5,1</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98,1</w:t>
            </w:r>
          </w:p>
        </w:tc>
      </w:tr>
      <w:tr w:rsidR="00DC39EB" w:rsidRPr="00170992" w:rsidTr="00575688">
        <w:trPr>
          <w:trHeight w:val="57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 </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Осуществление полномочий  по составлению и рассмотрению проекта бюджета </w:t>
            </w:r>
            <w:r w:rsidRPr="00170992">
              <w:rPr>
                <w:rFonts w:ascii="Arial" w:hAnsi="Arial" w:cs="Arial"/>
                <w:sz w:val="18"/>
                <w:szCs w:val="20"/>
              </w:rPr>
              <w:lastRenderedPageBreak/>
              <w:t>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286,0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286,0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2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280,0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0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Расходы на выплаты персоналу государственных(муниципальных)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280,0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280,0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4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Фонд оплаты труда государственных (муниципальных)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215,0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65,0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10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 (муниципальных).нужд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44501</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6,0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Профессиональная подготовка,переподготовка и повышение квалификации</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2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мепроприятие"Наращивание доходного потенциала,оптимизац</w:t>
            </w:r>
            <w:r w:rsidRPr="00170992">
              <w:rPr>
                <w:rFonts w:ascii="Arial" w:hAnsi="Arial" w:cs="Arial"/>
                <w:sz w:val="18"/>
                <w:szCs w:val="20"/>
              </w:rPr>
              <w:lastRenderedPageBreak/>
              <w:t>ия бюджетных расходов"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60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Подготовка ,переподготовка и повышение квалификации кадров</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4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Прочая закупка товаров,работ и услуг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41250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0,0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#ДЕЛ/0!</w:t>
            </w:r>
          </w:p>
        </w:tc>
      </w:tr>
      <w:tr w:rsidR="00DC39EB" w:rsidRPr="00170992" w:rsidTr="00575688">
        <w:trPr>
          <w:trHeight w:val="3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Обслуживание государственного ( муниципального) долга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Обслуживание государственного (муниципального) внутреннего   долга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Подпрограмма "Управление муниципальным долгом Инсарского муниципального района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9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Процентные платежи по муниципальному долгу</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45"/>
        </w:trPr>
        <w:tc>
          <w:tcPr>
            <w:tcW w:w="2146" w:type="dxa"/>
            <w:tcBorders>
              <w:top w:val="single" w:sz="4" w:space="0" w:color="auto"/>
              <w:left w:val="single" w:sz="4" w:space="0" w:color="auto"/>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обслуживание государственного(муниципального) долга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Обслуживание муниципального долга</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41240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730</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5,0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3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Межбюджетные трансферты общего характера бюджетам </w:t>
            </w:r>
            <w:r w:rsidRPr="00170992">
              <w:rPr>
                <w:rFonts w:ascii="Arial" w:hAnsi="Arial" w:cs="Arial"/>
                <w:sz w:val="18"/>
                <w:szCs w:val="20"/>
              </w:rPr>
              <w:lastRenderedPageBreak/>
              <w:t>бюджетной системы Российской Федерации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4805,9</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4805,9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1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Дотации на выравнивание бюджетной обеспеченности субъектов Российской Федерации и муниципальных образований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6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9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Подпрограмма "Повышение эффективности межбюджетных отношений"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Основное мероприятие "Выравнивание бюджетной обеспеченности сельских поселений Инсарского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7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Дотации на выравнивание бюджетной обеспеченности поселений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межбюджетные трансферты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Дотации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510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Дотации на выравнивание бюджетной обеспеченности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44010</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511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3,0</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6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Прочие межбюджетные трансферты общего характера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34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75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Подпрограмма "Повышение эффективности межбюджетных отношений"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8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lastRenderedPageBreak/>
              <w:t>Основное мероприятие "Финансовая поддержка поселений Инсарского муниципального района для решения вопросов местного значения"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63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44205</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810"/>
        </w:trPr>
        <w:tc>
          <w:tcPr>
            <w:tcW w:w="2146" w:type="dxa"/>
            <w:tcBorders>
              <w:top w:val="single" w:sz="4" w:space="0" w:color="auto"/>
              <w:left w:val="single" w:sz="4" w:space="0" w:color="auto"/>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 xml:space="preserve"> межбюджетные трансферты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44205</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05"/>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44205</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520</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1134" w:type="dxa"/>
            <w:tcBorders>
              <w:top w:val="nil"/>
              <w:left w:val="nil"/>
              <w:bottom w:val="single" w:sz="4" w:space="0" w:color="auto"/>
              <w:right w:val="single" w:sz="4" w:space="0" w:color="auto"/>
            </w:tcBorders>
            <w:shd w:val="clear" w:color="auto" w:fill="auto"/>
            <w:noWrap/>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42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Субсидии за исключением субсидий на софинансирование капитальных вложений в обьекты государственной (муниципальной ) собственности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44205</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521</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1134" w:type="dxa"/>
            <w:tcBorders>
              <w:top w:val="nil"/>
              <w:left w:val="nil"/>
              <w:bottom w:val="single" w:sz="4" w:space="0" w:color="auto"/>
              <w:right w:val="single" w:sz="4" w:space="0" w:color="auto"/>
            </w:tcBorders>
            <w:shd w:val="clear" w:color="auto" w:fill="auto"/>
            <w:noWrap/>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4802,9</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100,0</w:t>
            </w:r>
          </w:p>
        </w:tc>
      </w:tr>
      <w:tr w:rsidR="00DC39EB" w:rsidRPr="00170992" w:rsidTr="00575688">
        <w:trPr>
          <w:trHeight w:val="510"/>
        </w:trPr>
        <w:tc>
          <w:tcPr>
            <w:tcW w:w="2146" w:type="dxa"/>
            <w:tcBorders>
              <w:top w:val="single" w:sz="4" w:space="0" w:color="auto"/>
              <w:left w:val="single" w:sz="4" w:space="0" w:color="auto"/>
              <w:bottom w:val="single" w:sz="4" w:space="0" w:color="auto"/>
              <w:right w:val="single" w:sz="4" w:space="0" w:color="auto"/>
            </w:tcBorders>
            <w:shd w:val="clear" w:color="auto" w:fill="auto"/>
            <w:hideMark/>
          </w:tcPr>
          <w:p w:rsidR="00DC39EB" w:rsidRPr="00170992" w:rsidRDefault="00DC39EB" w:rsidP="00575688">
            <w:pPr>
              <w:rPr>
                <w:rFonts w:ascii="Arial" w:hAnsi="Arial" w:cs="Arial"/>
                <w:sz w:val="18"/>
                <w:szCs w:val="20"/>
              </w:rPr>
            </w:pPr>
            <w:r w:rsidRPr="00170992">
              <w:rPr>
                <w:rFonts w:ascii="Arial" w:hAnsi="Arial" w:cs="Arial"/>
                <w:sz w:val="18"/>
                <w:szCs w:val="20"/>
              </w:rPr>
              <w:t>Всего расходов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jc w:val="center"/>
              <w:rPr>
                <w:rFonts w:ascii="Arial" w:hAnsi="Arial" w:cs="Arial"/>
                <w:sz w:val="18"/>
                <w:szCs w:val="20"/>
              </w:rPr>
            </w:pPr>
            <w:r w:rsidRPr="00170992">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257103,2</w:t>
            </w:r>
          </w:p>
        </w:tc>
        <w:tc>
          <w:tcPr>
            <w:tcW w:w="1134"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238763,3</w:t>
            </w:r>
          </w:p>
        </w:tc>
        <w:tc>
          <w:tcPr>
            <w:tcW w:w="957" w:type="dxa"/>
            <w:tcBorders>
              <w:top w:val="nil"/>
              <w:left w:val="nil"/>
              <w:bottom w:val="single" w:sz="4" w:space="0" w:color="auto"/>
              <w:right w:val="single" w:sz="4" w:space="0" w:color="auto"/>
            </w:tcBorders>
            <w:shd w:val="clear" w:color="auto" w:fill="auto"/>
            <w:vAlign w:val="bottom"/>
            <w:hideMark/>
          </w:tcPr>
          <w:p w:rsidR="00DC39EB" w:rsidRPr="00170992" w:rsidRDefault="00DC39EB" w:rsidP="00575688">
            <w:pPr>
              <w:rPr>
                <w:rFonts w:ascii="Arial" w:hAnsi="Arial" w:cs="Arial"/>
                <w:sz w:val="18"/>
                <w:szCs w:val="20"/>
              </w:rPr>
            </w:pPr>
            <w:r w:rsidRPr="00170992">
              <w:rPr>
                <w:rFonts w:ascii="Arial" w:hAnsi="Arial" w:cs="Arial"/>
                <w:sz w:val="18"/>
                <w:szCs w:val="20"/>
              </w:rPr>
              <w:t>92,9</w:t>
            </w:r>
          </w:p>
        </w:tc>
      </w:tr>
    </w:tbl>
    <w:p w:rsidR="00DC39EB" w:rsidRPr="00170992" w:rsidRDefault="00DC39EB" w:rsidP="00DC39EB">
      <w:pPr>
        <w:ind w:left="-142"/>
        <w:jc w:val="center"/>
        <w:rPr>
          <w:b/>
          <w:szCs w:val="28"/>
        </w:rPr>
      </w:pPr>
    </w:p>
    <w:p w:rsidR="00DC39EB" w:rsidRPr="00170992" w:rsidRDefault="00DC39EB" w:rsidP="00DC39EB">
      <w:pPr>
        <w:ind w:left="-180" w:firstLine="6276"/>
        <w:rPr>
          <w:szCs w:val="28"/>
        </w:rPr>
      </w:pPr>
      <w:r w:rsidRPr="00170992">
        <w:rPr>
          <w:b/>
          <w:szCs w:val="28"/>
        </w:rPr>
        <w:br w:type="page"/>
      </w:r>
      <w:r w:rsidRPr="00170992">
        <w:rPr>
          <w:szCs w:val="28"/>
        </w:rPr>
        <w:lastRenderedPageBreak/>
        <w:t>Приложение №4</w:t>
      </w:r>
    </w:p>
    <w:p w:rsidR="00DC39EB" w:rsidRPr="00170992" w:rsidRDefault="00DC39EB" w:rsidP="00DC39EB">
      <w:pPr>
        <w:ind w:left="-180" w:firstLine="6276"/>
        <w:rPr>
          <w:sz w:val="22"/>
        </w:rPr>
      </w:pPr>
      <w:r w:rsidRPr="00170992">
        <w:rPr>
          <w:sz w:val="22"/>
        </w:rPr>
        <w:t xml:space="preserve"> к решению совета депутатов</w:t>
      </w:r>
    </w:p>
    <w:p w:rsidR="00DC39EB" w:rsidRPr="00170992" w:rsidRDefault="00DC39EB" w:rsidP="00DC39EB">
      <w:pPr>
        <w:ind w:left="-180" w:firstLine="6276"/>
        <w:rPr>
          <w:sz w:val="22"/>
        </w:rPr>
      </w:pPr>
      <w:r w:rsidRPr="00170992">
        <w:rPr>
          <w:sz w:val="22"/>
        </w:rPr>
        <w:t>Инсарского муниципального района</w:t>
      </w:r>
    </w:p>
    <w:p w:rsidR="00DC39EB" w:rsidRPr="00170992" w:rsidRDefault="00DC39EB" w:rsidP="00DC39EB">
      <w:pPr>
        <w:ind w:left="-180" w:firstLine="6276"/>
        <w:rPr>
          <w:sz w:val="22"/>
        </w:rPr>
      </w:pPr>
      <w:r w:rsidRPr="00170992">
        <w:rPr>
          <w:sz w:val="22"/>
        </w:rPr>
        <w:t>от 21.05.2021 г. № 19</w:t>
      </w:r>
    </w:p>
    <w:p w:rsidR="00DC39EB" w:rsidRPr="00170992" w:rsidRDefault="00DC39EB" w:rsidP="00DC39EB">
      <w:pPr>
        <w:ind w:left="-180" w:firstLine="6276"/>
        <w:rPr>
          <w:sz w:val="22"/>
        </w:rPr>
      </w:pPr>
    </w:p>
    <w:p w:rsidR="00DC39EB" w:rsidRPr="00170992" w:rsidRDefault="00DC39EB" w:rsidP="00DC39EB">
      <w:pPr>
        <w:ind w:left="-142"/>
        <w:jc w:val="center"/>
        <w:rPr>
          <w:b/>
          <w:szCs w:val="28"/>
        </w:rPr>
      </w:pPr>
      <w:r w:rsidRPr="00170992">
        <w:rPr>
          <w:b/>
          <w:szCs w:val="28"/>
        </w:rPr>
        <w:t>ИСТОЧНИКИ ВНУТРЕННЕГО ФИНАНСИРОВАНИЯ ДЕФИЦИТА БЮДЖЕТА Инсарского муниципального  района за 2020год</w:t>
      </w:r>
    </w:p>
    <w:p w:rsidR="00DC39EB" w:rsidRPr="00170992" w:rsidRDefault="00DC39EB" w:rsidP="00DC39EB">
      <w:pPr>
        <w:ind w:left="-142"/>
        <w:jc w:val="center"/>
        <w:rPr>
          <w:b/>
          <w:szCs w:val="28"/>
        </w:rPr>
      </w:pPr>
    </w:p>
    <w:tbl>
      <w:tblPr>
        <w:tblW w:w="0" w:type="auto"/>
        <w:tblCellMar>
          <w:left w:w="30" w:type="dxa"/>
          <w:right w:w="30" w:type="dxa"/>
        </w:tblCellMar>
        <w:tblLook w:val="0000"/>
      </w:tblPr>
      <w:tblGrid>
        <w:gridCol w:w="3402"/>
        <w:gridCol w:w="5166"/>
        <w:gridCol w:w="810"/>
        <w:gridCol w:w="810"/>
      </w:tblGrid>
      <w:tr w:rsidR="00DC39EB" w:rsidRPr="00170992" w:rsidTr="00AC42BA">
        <w:trPr>
          <w:trHeight w:val="65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Код</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НАИМЕНОВАНИЕ</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план</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факт</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1</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2</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3</w:t>
            </w:r>
          </w:p>
        </w:tc>
      </w:tr>
      <w:tr w:rsidR="00DC39EB" w:rsidRPr="00170992" w:rsidTr="00AC42BA">
        <w:trPr>
          <w:trHeight w:val="39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000 01 03 00 00 00 0000  000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Бюджетные кредиты из других бюджетов бюджетной системы  Российской Федерации</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-1000</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-1000</w:t>
            </w:r>
          </w:p>
        </w:tc>
      </w:tr>
      <w:tr w:rsidR="00DC39EB" w:rsidRPr="00170992" w:rsidTr="00AC42BA">
        <w:trPr>
          <w:trHeight w:val="39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000 01 03 01 00 00 0000 000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Бюджетные кредиты из других бюджетов бюджетной системы  Российской Федерации в валюте Российской Федерации</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-1000</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-1000</w:t>
            </w:r>
          </w:p>
        </w:tc>
      </w:tr>
      <w:tr w:rsidR="00DC39EB" w:rsidRPr="00170992" w:rsidTr="00AC42BA">
        <w:trPr>
          <w:trHeight w:val="626"/>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000 01 03 01 00 00 0000 800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-1000</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-1000</w:t>
            </w:r>
          </w:p>
        </w:tc>
      </w:tr>
      <w:tr w:rsidR="00DC39EB" w:rsidRPr="00170992" w:rsidTr="00AC42BA">
        <w:trPr>
          <w:trHeight w:val="4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000 01 03 01 00 05 0000 810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-1000</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-1000</w:t>
            </w:r>
          </w:p>
        </w:tc>
      </w:tr>
      <w:tr w:rsidR="00DC39EB" w:rsidRPr="00170992" w:rsidTr="00AC42BA">
        <w:trPr>
          <w:trHeight w:val="39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000 01 06 05 00 00 0000 000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Бюджетные кредиты  предоставленные внутри страны в валюте  Российской Федерации</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rPr>
                <w:color w:val="000000"/>
                <w:sz w:val="20"/>
              </w:rPr>
            </w:pPr>
            <w:r w:rsidRPr="00170992">
              <w:rPr>
                <w:color w:val="000000"/>
                <w:sz w:val="20"/>
                <w:szCs w:val="22"/>
              </w:rPr>
              <w:t>821,8</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821,8</w:t>
            </w:r>
          </w:p>
        </w:tc>
      </w:tr>
      <w:tr w:rsidR="00DC39EB" w:rsidRPr="00170992" w:rsidTr="00AC42BA">
        <w:trPr>
          <w:trHeight w:val="439"/>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000 01 06 05 00 00 0000 600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Возврат бюджетных кредитов,предоставленных внутри страны в валюте Российской Федерации</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rPr>
                <w:color w:val="000000"/>
                <w:sz w:val="20"/>
              </w:rPr>
            </w:pPr>
            <w:r w:rsidRPr="00170992">
              <w:rPr>
                <w:color w:val="000000"/>
                <w:sz w:val="20"/>
                <w:szCs w:val="22"/>
              </w:rPr>
              <w:t>2321,8</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821,8</w:t>
            </w:r>
          </w:p>
        </w:tc>
      </w:tr>
      <w:tr w:rsidR="00DC39EB" w:rsidRPr="00170992" w:rsidTr="00AC42BA">
        <w:trPr>
          <w:trHeight w:val="4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000 01 06 05 02 05 0000 640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Возврат бюджетных кредитов,предоставленных другим бюджетам бюджетной системыРоссийской Федерации  из бюджетов муниципальных районов</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rPr>
                <w:color w:val="000000"/>
                <w:sz w:val="20"/>
              </w:rPr>
            </w:pPr>
            <w:r w:rsidRPr="00170992">
              <w:rPr>
                <w:color w:val="000000"/>
                <w:sz w:val="20"/>
                <w:szCs w:val="22"/>
              </w:rPr>
              <w:t>2321,8</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821,8</w:t>
            </w:r>
          </w:p>
        </w:tc>
      </w:tr>
      <w:tr w:rsidR="00DC39EB" w:rsidRPr="00170992" w:rsidTr="00AC42BA">
        <w:trPr>
          <w:trHeight w:val="626"/>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000 01 06 05 02 05 2600 640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в т.ч.Возврат бюджетных кредитов,предоставленных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rPr>
                <w:color w:val="000000"/>
                <w:sz w:val="20"/>
              </w:rPr>
            </w:pPr>
            <w:r w:rsidRPr="00170992">
              <w:rPr>
                <w:color w:val="000000"/>
                <w:sz w:val="20"/>
                <w:szCs w:val="22"/>
              </w:rPr>
              <w:t>2321,8</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821,8</w:t>
            </w:r>
          </w:p>
        </w:tc>
      </w:tr>
      <w:tr w:rsidR="00DC39EB" w:rsidRPr="00170992" w:rsidTr="00AC42BA">
        <w:trPr>
          <w:trHeight w:val="39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000 01 06 05 00 00 0000 500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Предоставление бюджетных кредитов внутри страны в валюте Российской Федерации</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-1500</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0</w:t>
            </w:r>
          </w:p>
        </w:tc>
      </w:tr>
      <w:tr w:rsidR="00DC39EB" w:rsidRPr="00170992" w:rsidTr="00AC42BA">
        <w:trPr>
          <w:trHeight w:val="4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000 01 06 05 02 00 0000 500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-1500</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0</w:t>
            </w:r>
          </w:p>
        </w:tc>
      </w:tr>
      <w:tr w:rsidR="00DC39EB" w:rsidRPr="00170992" w:rsidTr="00AC42BA">
        <w:trPr>
          <w:trHeight w:val="4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000 01 06 05 02 05 0000 540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-1500</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0</w:t>
            </w:r>
          </w:p>
        </w:tc>
      </w:tr>
      <w:tr w:rsidR="00DC39EB" w:rsidRPr="00170992" w:rsidTr="00AC42BA">
        <w:trPr>
          <w:trHeight w:val="449"/>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000 01 06 05 02 05 2600 540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в т.ч. Предоставление бюджетных кредитов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-1500</w:t>
            </w:r>
          </w:p>
        </w:tc>
        <w:tc>
          <w:tcPr>
            <w:tcW w:w="0" w:type="auto"/>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0</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000 01 05 00 00 00 0000 000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Изменение остатков средств на счетах по учету средств бюджета</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4998,2</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-7859,6</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000 01 05 00 00 00 0000 500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Увеличение остатков средств бюджетов</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-254605</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-248692,1</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000 01 05 02 00 00 0000 500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Увеличение прочих остатков средств бюджетов</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-254605</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-248692,1</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000 01 05 02 01 00 0000 510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Увеличение  прочих остатков  денежных средств бюджетов</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-254605</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-248692,1</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000 01 05 02 01 05 0000 510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Увеличение  прочих остатков денежных средств  бюджетов муниципальных районов</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-254605</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-248692,1</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000 01 05 00 00 00 0000 600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уменьшение остатков средств бюджета</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259603,2</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18"/>
                <w:szCs w:val="20"/>
              </w:rPr>
            </w:pPr>
            <w:r w:rsidRPr="00170992">
              <w:rPr>
                <w:color w:val="000000"/>
                <w:sz w:val="18"/>
                <w:szCs w:val="20"/>
              </w:rPr>
              <w:t>240832,5</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rPr>
            </w:pPr>
            <w:r w:rsidRPr="00170992">
              <w:rPr>
                <w:b/>
                <w:bCs/>
                <w:color w:val="000000"/>
                <w:sz w:val="22"/>
              </w:rPr>
              <w:t>000 01 05 02 00 00 0000 600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уменьшение прочих остатков средств бюджета</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20"/>
                <w:szCs w:val="20"/>
              </w:rPr>
            </w:pPr>
            <w:r w:rsidRPr="00170992">
              <w:rPr>
                <w:color w:val="000000"/>
                <w:sz w:val="20"/>
                <w:szCs w:val="20"/>
              </w:rPr>
              <w:t>259603,2</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20"/>
                <w:szCs w:val="20"/>
              </w:rPr>
            </w:pPr>
            <w:r w:rsidRPr="00170992">
              <w:rPr>
                <w:color w:val="000000"/>
                <w:sz w:val="20"/>
                <w:szCs w:val="20"/>
              </w:rPr>
              <w:t>240832,5</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sz w:val="20"/>
              </w:rPr>
            </w:pPr>
            <w:r w:rsidRPr="00170992">
              <w:rPr>
                <w:b/>
                <w:bCs/>
                <w:color w:val="000000"/>
                <w:sz w:val="20"/>
              </w:rPr>
              <w:t>000 01 05 02 01 00 0000 610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Уменьшение прочих остатков денежных средств бюджетов</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20"/>
                <w:szCs w:val="20"/>
              </w:rPr>
            </w:pPr>
            <w:r w:rsidRPr="00170992">
              <w:rPr>
                <w:color w:val="000000"/>
                <w:sz w:val="20"/>
                <w:szCs w:val="20"/>
              </w:rPr>
              <w:t>259603,2</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20"/>
                <w:szCs w:val="20"/>
              </w:rPr>
            </w:pPr>
            <w:r w:rsidRPr="00170992">
              <w:rPr>
                <w:color w:val="000000"/>
                <w:sz w:val="20"/>
                <w:szCs w:val="20"/>
              </w:rPr>
              <w:t>240832,5</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sz w:val="20"/>
              </w:rPr>
            </w:pPr>
            <w:r w:rsidRPr="00170992">
              <w:rPr>
                <w:b/>
                <w:bCs/>
                <w:color w:val="000000"/>
                <w:sz w:val="20"/>
              </w:rPr>
              <w:t>000 01 05 02 01 05 0000 610</w:t>
            </w: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color w:val="000000"/>
                <w:sz w:val="20"/>
              </w:rPr>
            </w:pPr>
            <w:r w:rsidRPr="00170992">
              <w:rPr>
                <w:color w:val="000000"/>
                <w:sz w:val="20"/>
                <w:szCs w:val="22"/>
              </w:rPr>
              <w:t>Уменьшение прочих остатков денежных средств  бюджетов муниципальных районов</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20"/>
                <w:szCs w:val="20"/>
              </w:rPr>
            </w:pPr>
            <w:r w:rsidRPr="00170992">
              <w:rPr>
                <w:color w:val="000000"/>
                <w:sz w:val="20"/>
                <w:szCs w:val="20"/>
              </w:rPr>
              <w:t>259603,2</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20"/>
                <w:szCs w:val="20"/>
              </w:rPr>
            </w:pPr>
            <w:r w:rsidRPr="00170992">
              <w:rPr>
                <w:color w:val="000000"/>
                <w:sz w:val="20"/>
                <w:szCs w:val="20"/>
              </w:rPr>
              <w:t>240832,5</w:t>
            </w:r>
          </w:p>
        </w:tc>
      </w:tr>
      <w:tr w:rsidR="00DC39EB"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jc w:val="center"/>
              <w:rPr>
                <w:b/>
                <w:bCs/>
                <w:color w:val="000000"/>
                <w:sz w:val="20"/>
              </w:rPr>
            </w:pPr>
          </w:p>
        </w:tc>
        <w:tc>
          <w:tcPr>
            <w:tcW w:w="5166" w:type="dxa"/>
            <w:tcBorders>
              <w:top w:val="single" w:sz="6" w:space="0" w:color="auto"/>
              <w:left w:val="single" w:sz="6" w:space="0" w:color="auto"/>
              <w:bottom w:val="single" w:sz="6" w:space="0" w:color="auto"/>
              <w:right w:val="single" w:sz="6" w:space="0" w:color="auto"/>
            </w:tcBorders>
          </w:tcPr>
          <w:p w:rsidR="00DC39EB" w:rsidRPr="00170992" w:rsidRDefault="00DC39EB" w:rsidP="00575688">
            <w:pPr>
              <w:autoSpaceDE w:val="0"/>
              <w:autoSpaceDN w:val="0"/>
              <w:adjustRightInd w:val="0"/>
              <w:rPr>
                <w:b/>
                <w:bCs/>
                <w:color w:val="000000"/>
                <w:sz w:val="20"/>
              </w:rPr>
            </w:pPr>
            <w:r w:rsidRPr="00170992">
              <w:rPr>
                <w:b/>
                <w:bCs/>
                <w:color w:val="000000"/>
                <w:sz w:val="20"/>
                <w:szCs w:val="22"/>
              </w:rPr>
              <w:t>Итого источников  финансирования дефицита бюджета</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20"/>
                <w:szCs w:val="20"/>
              </w:rPr>
            </w:pPr>
            <w:r w:rsidRPr="00170992">
              <w:rPr>
                <w:color w:val="000000"/>
                <w:sz w:val="20"/>
                <w:szCs w:val="20"/>
              </w:rPr>
              <w:t>4820</w:t>
            </w: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DC39EB" w:rsidRPr="00170992" w:rsidRDefault="00DC39EB" w:rsidP="00575688">
            <w:pPr>
              <w:autoSpaceDE w:val="0"/>
              <w:autoSpaceDN w:val="0"/>
              <w:adjustRightInd w:val="0"/>
              <w:jc w:val="center"/>
              <w:rPr>
                <w:color w:val="000000"/>
                <w:sz w:val="20"/>
                <w:szCs w:val="20"/>
              </w:rPr>
            </w:pPr>
            <w:r w:rsidRPr="00170992">
              <w:rPr>
                <w:color w:val="000000"/>
                <w:sz w:val="20"/>
                <w:szCs w:val="20"/>
              </w:rPr>
              <w:t>-8037,8</w:t>
            </w:r>
          </w:p>
        </w:tc>
      </w:tr>
      <w:tr w:rsidR="009F1445" w:rsidRPr="00170992" w:rsidTr="00AC42BA">
        <w:trPr>
          <w:trHeight w:val="218"/>
        </w:trPr>
        <w:tc>
          <w:tcPr>
            <w:tcW w:w="3402" w:type="dxa"/>
            <w:tcBorders>
              <w:top w:val="single" w:sz="6" w:space="0" w:color="auto"/>
              <w:left w:val="single" w:sz="6" w:space="0" w:color="auto"/>
              <w:bottom w:val="single" w:sz="6" w:space="0" w:color="auto"/>
              <w:right w:val="single" w:sz="6" w:space="0" w:color="auto"/>
            </w:tcBorders>
          </w:tcPr>
          <w:p w:rsidR="009F1445" w:rsidRPr="00170992" w:rsidRDefault="009F1445" w:rsidP="00575688">
            <w:pPr>
              <w:autoSpaceDE w:val="0"/>
              <w:autoSpaceDN w:val="0"/>
              <w:adjustRightInd w:val="0"/>
              <w:jc w:val="center"/>
              <w:rPr>
                <w:b/>
                <w:bCs/>
                <w:color w:val="000000"/>
                <w:sz w:val="20"/>
              </w:rPr>
            </w:pPr>
          </w:p>
        </w:tc>
        <w:tc>
          <w:tcPr>
            <w:tcW w:w="5166" w:type="dxa"/>
            <w:tcBorders>
              <w:top w:val="single" w:sz="6" w:space="0" w:color="auto"/>
              <w:left w:val="single" w:sz="6" w:space="0" w:color="auto"/>
              <w:bottom w:val="single" w:sz="6" w:space="0" w:color="auto"/>
              <w:right w:val="single" w:sz="6" w:space="0" w:color="auto"/>
            </w:tcBorders>
          </w:tcPr>
          <w:p w:rsidR="009F1445" w:rsidRPr="00170992" w:rsidRDefault="009F1445" w:rsidP="00575688">
            <w:pPr>
              <w:autoSpaceDE w:val="0"/>
              <w:autoSpaceDN w:val="0"/>
              <w:adjustRightInd w:val="0"/>
              <w:rPr>
                <w:b/>
                <w:bCs/>
                <w:color w:val="000000"/>
                <w:sz w:val="20"/>
                <w:szCs w:val="22"/>
              </w:rPr>
            </w:pP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9F1445" w:rsidRPr="00170992" w:rsidRDefault="009F1445" w:rsidP="00575688">
            <w:pPr>
              <w:autoSpaceDE w:val="0"/>
              <w:autoSpaceDN w:val="0"/>
              <w:adjustRightInd w:val="0"/>
              <w:jc w:val="center"/>
              <w:rPr>
                <w:color w:val="000000"/>
                <w:sz w:val="20"/>
                <w:szCs w:val="20"/>
              </w:rPr>
            </w:pPr>
          </w:p>
        </w:tc>
        <w:tc>
          <w:tcPr>
            <w:tcW w:w="0" w:type="auto"/>
            <w:tcBorders>
              <w:top w:val="single" w:sz="6" w:space="0" w:color="auto"/>
              <w:left w:val="single" w:sz="6" w:space="0" w:color="auto"/>
              <w:bottom w:val="single" w:sz="6" w:space="0" w:color="auto"/>
              <w:right w:val="single" w:sz="6" w:space="0" w:color="auto"/>
            </w:tcBorders>
            <w:shd w:val="solid" w:color="FFFFFF" w:fill="auto"/>
          </w:tcPr>
          <w:p w:rsidR="009F1445" w:rsidRPr="00170992" w:rsidRDefault="009F1445" w:rsidP="00575688">
            <w:pPr>
              <w:autoSpaceDE w:val="0"/>
              <w:autoSpaceDN w:val="0"/>
              <w:adjustRightInd w:val="0"/>
              <w:jc w:val="center"/>
              <w:rPr>
                <w:color w:val="000000"/>
                <w:sz w:val="20"/>
                <w:szCs w:val="20"/>
              </w:rPr>
            </w:pPr>
          </w:p>
        </w:tc>
      </w:tr>
    </w:tbl>
    <w:p w:rsidR="00AC42BA" w:rsidRDefault="00AC42BA"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Default="009F1445" w:rsidP="00AC42BA">
      <w:pPr>
        <w:widowControl w:val="0"/>
        <w:autoSpaceDE w:val="0"/>
        <w:autoSpaceDN w:val="0"/>
        <w:adjustRightInd w:val="0"/>
        <w:ind w:firstLine="720"/>
        <w:jc w:val="center"/>
        <w:rPr>
          <w:b/>
          <w:sz w:val="28"/>
          <w:szCs w:val="32"/>
        </w:rPr>
      </w:pPr>
    </w:p>
    <w:p w:rsidR="009F1445" w:rsidRPr="00AC42BA" w:rsidRDefault="009F1445" w:rsidP="00AC42BA">
      <w:pPr>
        <w:widowControl w:val="0"/>
        <w:autoSpaceDE w:val="0"/>
        <w:autoSpaceDN w:val="0"/>
        <w:adjustRightInd w:val="0"/>
        <w:ind w:firstLine="720"/>
        <w:jc w:val="center"/>
        <w:rPr>
          <w:b/>
          <w:sz w:val="28"/>
          <w:szCs w:val="32"/>
        </w:rPr>
      </w:pPr>
      <w:r>
        <w:rPr>
          <w:b/>
          <w:sz w:val="28"/>
          <w:szCs w:val="32"/>
        </w:rPr>
        <w:lastRenderedPageBreak/>
        <w:t>РЕСПУБЛИКА МОРДОВИЯ</w:t>
      </w:r>
    </w:p>
    <w:p w:rsidR="00AC42BA" w:rsidRPr="00AC42BA" w:rsidRDefault="00AC42BA" w:rsidP="00AC42BA">
      <w:pPr>
        <w:widowControl w:val="0"/>
        <w:autoSpaceDE w:val="0"/>
        <w:autoSpaceDN w:val="0"/>
        <w:adjustRightInd w:val="0"/>
        <w:ind w:firstLine="720"/>
        <w:jc w:val="center"/>
        <w:rPr>
          <w:b/>
          <w:sz w:val="28"/>
          <w:szCs w:val="32"/>
        </w:rPr>
      </w:pPr>
      <w:r w:rsidRPr="00AC42BA">
        <w:rPr>
          <w:b/>
          <w:sz w:val="28"/>
          <w:szCs w:val="32"/>
        </w:rPr>
        <w:t xml:space="preserve"> ТРИДЦАТЬ ДЕВЯТАЯ ВНЕОЧЕРЕДНАЯ СЕССИЯ СОВЕТА ДЕПУТАТОВ ИНСАРСКОГО МУНИЦИПАЛЬНОГО РАЙОНА</w:t>
      </w:r>
    </w:p>
    <w:p w:rsidR="00AC42BA" w:rsidRPr="00AC42BA" w:rsidRDefault="00AC42BA" w:rsidP="00AC42BA">
      <w:pPr>
        <w:widowControl w:val="0"/>
        <w:autoSpaceDE w:val="0"/>
        <w:autoSpaceDN w:val="0"/>
        <w:adjustRightInd w:val="0"/>
        <w:ind w:firstLine="720"/>
        <w:jc w:val="center"/>
        <w:rPr>
          <w:b/>
          <w:sz w:val="28"/>
          <w:szCs w:val="32"/>
        </w:rPr>
      </w:pPr>
      <w:r w:rsidRPr="00AC42BA">
        <w:rPr>
          <w:b/>
          <w:sz w:val="28"/>
          <w:szCs w:val="32"/>
        </w:rPr>
        <w:t>ШЕСТОГО СОЗЫВА</w:t>
      </w:r>
    </w:p>
    <w:p w:rsidR="00AC42BA" w:rsidRPr="00AC42BA" w:rsidRDefault="00AC42BA" w:rsidP="00AC42BA">
      <w:pPr>
        <w:widowControl w:val="0"/>
        <w:autoSpaceDE w:val="0"/>
        <w:autoSpaceDN w:val="0"/>
        <w:adjustRightInd w:val="0"/>
        <w:ind w:firstLine="720"/>
        <w:jc w:val="center"/>
        <w:rPr>
          <w:b/>
          <w:sz w:val="28"/>
          <w:szCs w:val="32"/>
        </w:rPr>
      </w:pPr>
    </w:p>
    <w:p w:rsidR="00AC42BA" w:rsidRPr="00AC42BA" w:rsidRDefault="00AC42BA" w:rsidP="00AC42BA">
      <w:pPr>
        <w:widowControl w:val="0"/>
        <w:autoSpaceDE w:val="0"/>
        <w:autoSpaceDN w:val="0"/>
        <w:adjustRightInd w:val="0"/>
        <w:ind w:firstLine="720"/>
        <w:jc w:val="center"/>
        <w:rPr>
          <w:b/>
          <w:sz w:val="28"/>
          <w:szCs w:val="32"/>
        </w:rPr>
      </w:pPr>
      <w:r w:rsidRPr="00AC42BA">
        <w:rPr>
          <w:b/>
          <w:sz w:val="28"/>
          <w:szCs w:val="32"/>
        </w:rPr>
        <w:t>РЕШЕНИЕ</w:t>
      </w:r>
    </w:p>
    <w:p w:rsidR="00AC42BA" w:rsidRPr="00AC42BA" w:rsidRDefault="00AC42BA" w:rsidP="00AC42BA">
      <w:pPr>
        <w:widowControl w:val="0"/>
        <w:autoSpaceDE w:val="0"/>
        <w:autoSpaceDN w:val="0"/>
        <w:adjustRightInd w:val="0"/>
        <w:ind w:firstLine="720"/>
        <w:jc w:val="center"/>
        <w:rPr>
          <w:b/>
          <w:sz w:val="28"/>
          <w:szCs w:val="32"/>
        </w:rPr>
      </w:pPr>
    </w:p>
    <w:p w:rsidR="00AC42BA" w:rsidRPr="00AC42BA" w:rsidRDefault="00AC42BA" w:rsidP="00AC42BA">
      <w:pPr>
        <w:widowControl w:val="0"/>
        <w:autoSpaceDE w:val="0"/>
        <w:autoSpaceDN w:val="0"/>
        <w:adjustRightInd w:val="0"/>
        <w:ind w:firstLine="720"/>
        <w:jc w:val="both"/>
        <w:rPr>
          <w:szCs w:val="28"/>
        </w:rPr>
      </w:pPr>
    </w:p>
    <w:p w:rsidR="00AC42BA" w:rsidRPr="00AC42BA" w:rsidRDefault="00AC42BA" w:rsidP="00AC42BA">
      <w:pPr>
        <w:widowControl w:val="0"/>
        <w:autoSpaceDE w:val="0"/>
        <w:autoSpaceDN w:val="0"/>
        <w:adjustRightInd w:val="0"/>
        <w:jc w:val="both"/>
        <w:rPr>
          <w:szCs w:val="28"/>
        </w:rPr>
      </w:pPr>
    </w:p>
    <w:p w:rsidR="00AC42BA" w:rsidRPr="00AC42BA" w:rsidRDefault="00AC42BA" w:rsidP="00AC42BA">
      <w:pPr>
        <w:widowControl w:val="0"/>
        <w:autoSpaceDE w:val="0"/>
        <w:autoSpaceDN w:val="0"/>
        <w:adjustRightInd w:val="0"/>
        <w:jc w:val="both"/>
        <w:rPr>
          <w:szCs w:val="28"/>
        </w:rPr>
      </w:pPr>
      <w:r w:rsidRPr="00AC42BA">
        <w:rPr>
          <w:szCs w:val="28"/>
        </w:rPr>
        <w:t>от 21.05.2021 года                                                                               № 20</w:t>
      </w:r>
    </w:p>
    <w:p w:rsidR="00AC42BA" w:rsidRPr="00AC42BA" w:rsidRDefault="00AC42BA" w:rsidP="00AC42BA">
      <w:pPr>
        <w:widowControl w:val="0"/>
        <w:autoSpaceDE w:val="0"/>
        <w:autoSpaceDN w:val="0"/>
        <w:adjustRightInd w:val="0"/>
        <w:ind w:firstLine="720"/>
        <w:jc w:val="both"/>
        <w:rPr>
          <w:rFonts w:ascii="Arial" w:hAnsi="Arial" w:cs="Arial"/>
          <w:szCs w:val="28"/>
        </w:rPr>
      </w:pPr>
    </w:p>
    <w:p w:rsidR="00AC42BA" w:rsidRPr="00AC42BA" w:rsidRDefault="00AC42BA" w:rsidP="00AC42BA">
      <w:pPr>
        <w:widowControl w:val="0"/>
        <w:autoSpaceDE w:val="0"/>
        <w:autoSpaceDN w:val="0"/>
        <w:adjustRightInd w:val="0"/>
        <w:jc w:val="both"/>
        <w:rPr>
          <w:szCs w:val="28"/>
        </w:rPr>
      </w:pPr>
      <w:r w:rsidRPr="00AC42BA">
        <w:rPr>
          <w:szCs w:val="28"/>
        </w:rPr>
        <w:t xml:space="preserve">О внесение  изменений  в решение </w:t>
      </w:r>
    </w:p>
    <w:p w:rsidR="00AC42BA" w:rsidRPr="00AC42BA" w:rsidRDefault="00AC42BA" w:rsidP="00AC42BA">
      <w:pPr>
        <w:widowControl w:val="0"/>
        <w:autoSpaceDE w:val="0"/>
        <w:autoSpaceDN w:val="0"/>
        <w:adjustRightInd w:val="0"/>
        <w:jc w:val="both"/>
        <w:rPr>
          <w:szCs w:val="28"/>
        </w:rPr>
      </w:pPr>
      <w:r w:rsidRPr="00AC42BA">
        <w:rPr>
          <w:szCs w:val="28"/>
        </w:rPr>
        <w:t>Совета депутатов Инсарского</w:t>
      </w:r>
    </w:p>
    <w:p w:rsidR="00AC42BA" w:rsidRPr="00AC42BA" w:rsidRDefault="00AC42BA" w:rsidP="00AC42BA">
      <w:pPr>
        <w:widowControl w:val="0"/>
        <w:autoSpaceDE w:val="0"/>
        <w:autoSpaceDN w:val="0"/>
        <w:adjustRightInd w:val="0"/>
        <w:jc w:val="both"/>
        <w:rPr>
          <w:szCs w:val="28"/>
        </w:rPr>
      </w:pPr>
      <w:r w:rsidRPr="00AC42BA">
        <w:rPr>
          <w:szCs w:val="28"/>
        </w:rPr>
        <w:t xml:space="preserve">муниципального района от </w:t>
      </w:r>
    </w:p>
    <w:p w:rsidR="00AC42BA" w:rsidRPr="00AC42BA" w:rsidRDefault="00AC42BA" w:rsidP="00AC42BA">
      <w:pPr>
        <w:widowControl w:val="0"/>
        <w:autoSpaceDE w:val="0"/>
        <w:autoSpaceDN w:val="0"/>
        <w:adjustRightInd w:val="0"/>
        <w:jc w:val="both"/>
        <w:rPr>
          <w:szCs w:val="28"/>
        </w:rPr>
      </w:pPr>
      <w:r w:rsidRPr="00AC42BA">
        <w:rPr>
          <w:szCs w:val="28"/>
        </w:rPr>
        <w:t>22.12.2016г. №34</w:t>
      </w:r>
    </w:p>
    <w:p w:rsidR="00AC42BA" w:rsidRPr="00AC42BA" w:rsidRDefault="00AC42BA" w:rsidP="00AC42BA">
      <w:pPr>
        <w:widowControl w:val="0"/>
        <w:autoSpaceDE w:val="0"/>
        <w:autoSpaceDN w:val="0"/>
        <w:adjustRightInd w:val="0"/>
        <w:jc w:val="both"/>
        <w:rPr>
          <w:szCs w:val="28"/>
        </w:rPr>
      </w:pPr>
    </w:p>
    <w:p w:rsidR="00AC42BA" w:rsidRPr="00AC42BA" w:rsidRDefault="00AC42BA" w:rsidP="00AC42BA">
      <w:pPr>
        <w:widowControl w:val="0"/>
        <w:autoSpaceDE w:val="0"/>
        <w:autoSpaceDN w:val="0"/>
        <w:adjustRightInd w:val="0"/>
        <w:ind w:firstLine="720"/>
        <w:jc w:val="both"/>
        <w:rPr>
          <w:szCs w:val="28"/>
        </w:rPr>
      </w:pPr>
      <w:r w:rsidRPr="00AC42BA">
        <w:rPr>
          <w:szCs w:val="28"/>
          <w:shd w:val="clear" w:color="auto" w:fill="FFFFFF"/>
        </w:rPr>
        <w:t>Руководствуясь   Законами Республики Мордовия от 08.06.1999 г. № 30-З «О муниципальной службе в Республике Мордовия», от 15.06.2010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AC42BA">
        <w:rPr>
          <w:szCs w:val="28"/>
        </w:rPr>
        <w:t xml:space="preserve">, Совет депутатов Инсарского муниципального района    </w:t>
      </w:r>
    </w:p>
    <w:p w:rsidR="00AC42BA" w:rsidRPr="00AC42BA" w:rsidRDefault="00AC42BA" w:rsidP="00AC42BA">
      <w:pPr>
        <w:widowControl w:val="0"/>
        <w:autoSpaceDE w:val="0"/>
        <w:autoSpaceDN w:val="0"/>
        <w:adjustRightInd w:val="0"/>
        <w:ind w:firstLine="720"/>
        <w:jc w:val="center"/>
        <w:rPr>
          <w:szCs w:val="28"/>
        </w:rPr>
      </w:pPr>
      <w:r w:rsidRPr="00AC42BA">
        <w:rPr>
          <w:szCs w:val="28"/>
        </w:rPr>
        <w:t>РЕШИЛ:</w:t>
      </w:r>
    </w:p>
    <w:p w:rsidR="00AC42BA" w:rsidRPr="00AC42BA" w:rsidRDefault="00AC42BA" w:rsidP="00AC42BA">
      <w:pPr>
        <w:widowControl w:val="0"/>
        <w:autoSpaceDE w:val="0"/>
        <w:autoSpaceDN w:val="0"/>
        <w:adjustRightInd w:val="0"/>
        <w:jc w:val="both"/>
        <w:rPr>
          <w:bCs/>
          <w:szCs w:val="28"/>
        </w:rPr>
      </w:pPr>
      <w:r w:rsidRPr="00AC42BA">
        <w:rPr>
          <w:szCs w:val="28"/>
        </w:rPr>
        <w:tab/>
        <w:t>1. Внести  в  решение  Совета депутатов Инсарского муниципального района от  22.12.2016г. №34 «</w:t>
      </w:r>
      <w:r w:rsidRPr="00AC42BA">
        <w:rPr>
          <w:bCs/>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Инсарского муниципального района»</w:t>
      </w:r>
      <w:r w:rsidRPr="00AC42BA">
        <w:rPr>
          <w:szCs w:val="28"/>
        </w:rPr>
        <w:t xml:space="preserve"> следующие  изменения:</w:t>
      </w:r>
    </w:p>
    <w:p w:rsidR="00AC42BA" w:rsidRPr="00AC42BA" w:rsidRDefault="00AC42BA" w:rsidP="00AC42BA">
      <w:pPr>
        <w:widowControl w:val="0"/>
        <w:autoSpaceDE w:val="0"/>
        <w:autoSpaceDN w:val="0"/>
        <w:adjustRightInd w:val="0"/>
        <w:ind w:firstLine="720"/>
        <w:jc w:val="both"/>
        <w:outlineLvl w:val="0"/>
        <w:rPr>
          <w:bCs/>
          <w:szCs w:val="28"/>
          <w:shd w:val="clear" w:color="auto" w:fill="FFFFFF"/>
        </w:rPr>
      </w:pPr>
      <w:r w:rsidRPr="00AC42BA">
        <w:rPr>
          <w:bCs/>
          <w:color w:val="26282F"/>
          <w:szCs w:val="28"/>
          <w:shd w:val="clear" w:color="auto" w:fill="FFFFFF"/>
        </w:rPr>
        <w:t xml:space="preserve">1) пункт </w:t>
      </w:r>
      <w:r w:rsidRPr="00AC42BA">
        <w:rPr>
          <w:bCs/>
          <w:szCs w:val="28"/>
          <w:shd w:val="clear" w:color="auto" w:fill="FFFFFF"/>
        </w:rPr>
        <w:t xml:space="preserve">14 раздела 4 «Порядок определения размера пенсии за выслугу лет» Положения «О </w:t>
      </w:r>
      <w:r w:rsidRPr="00AC42BA">
        <w:rPr>
          <w:szCs w:val="28"/>
        </w:rPr>
        <w:t>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Инсарского муниципального района»</w:t>
      </w:r>
      <w:r w:rsidRPr="00AC42BA">
        <w:rPr>
          <w:bCs/>
          <w:szCs w:val="28"/>
          <w:shd w:val="clear" w:color="auto" w:fill="FFFFFF"/>
        </w:rPr>
        <w:t xml:space="preserve"> ( далее – Положение) изложить в следующей редакции:</w:t>
      </w:r>
    </w:p>
    <w:p w:rsidR="00AC42BA" w:rsidRPr="00AC42BA" w:rsidRDefault="00AC42BA" w:rsidP="00AC42BA">
      <w:pPr>
        <w:shd w:val="clear" w:color="auto" w:fill="FFFFFF"/>
        <w:jc w:val="both"/>
        <w:rPr>
          <w:szCs w:val="28"/>
        </w:rPr>
      </w:pPr>
      <w:r w:rsidRPr="00AC42BA">
        <w:rPr>
          <w:szCs w:val="28"/>
        </w:rPr>
        <w:tab/>
        <w:t>«14. «Лица,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 приложением 7 к настоящему решению, имеют право на установление пенсии за выслугу лет в случаях, предусмотренных федеральными законами, Законами Республики Мордовия, муниципальными правовыми актами.</w:t>
      </w:r>
    </w:p>
    <w:p w:rsidR="00AC42BA" w:rsidRPr="00AC42BA" w:rsidRDefault="00AC42BA" w:rsidP="00AC42BA">
      <w:pPr>
        <w:shd w:val="clear" w:color="auto" w:fill="FFFFFF"/>
        <w:jc w:val="both"/>
        <w:rPr>
          <w:szCs w:val="28"/>
        </w:rPr>
      </w:pPr>
      <w:r w:rsidRPr="00AC42BA">
        <w:rPr>
          <w:szCs w:val="28"/>
        </w:rPr>
        <w:tab/>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которых установлен приложением 7 к настоящему решению.</w:t>
      </w:r>
    </w:p>
    <w:p w:rsidR="00AC42BA" w:rsidRPr="00AC42BA" w:rsidRDefault="00AC42BA" w:rsidP="00AC42BA">
      <w:pPr>
        <w:shd w:val="clear" w:color="auto" w:fill="FFFFFF"/>
        <w:jc w:val="both"/>
        <w:rPr>
          <w:szCs w:val="28"/>
        </w:rPr>
      </w:pPr>
      <w:r w:rsidRPr="00AC42BA">
        <w:rPr>
          <w:szCs w:val="28"/>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AC42BA" w:rsidRPr="00AC42BA" w:rsidRDefault="00AC42BA" w:rsidP="00AC42BA">
      <w:pPr>
        <w:shd w:val="clear" w:color="auto" w:fill="FFFFFF"/>
        <w:jc w:val="both"/>
        <w:rPr>
          <w:szCs w:val="28"/>
        </w:rPr>
      </w:pPr>
      <w:r w:rsidRPr="00AC42BA">
        <w:rPr>
          <w:szCs w:val="28"/>
        </w:rPr>
        <w:lastRenderedPageBreak/>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AC42BA" w:rsidRPr="00AC42BA" w:rsidRDefault="00AC42BA" w:rsidP="00AC42BA">
      <w:pPr>
        <w:shd w:val="clear" w:color="auto" w:fill="FFFFFF"/>
        <w:jc w:val="both"/>
        <w:rPr>
          <w:szCs w:val="28"/>
        </w:rPr>
      </w:pPr>
      <w:r w:rsidRPr="00AC42BA">
        <w:rPr>
          <w:szCs w:val="28"/>
        </w:rPr>
        <w:tab/>
        <w:t>При наличии у лиц, указанных в части третьей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AC42BA" w:rsidRPr="00AC42BA" w:rsidRDefault="00AC42BA" w:rsidP="00AC42BA">
      <w:pPr>
        <w:shd w:val="clear" w:color="auto" w:fill="FFFFFF"/>
        <w:jc w:val="both"/>
        <w:rPr>
          <w:szCs w:val="28"/>
        </w:rPr>
      </w:pPr>
      <w:r w:rsidRPr="00AC42BA">
        <w:rPr>
          <w:szCs w:val="28"/>
        </w:rPr>
        <w:tab/>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AC42BA" w:rsidRPr="00AC42BA" w:rsidRDefault="00AC42BA" w:rsidP="00AC42BA">
      <w:pPr>
        <w:shd w:val="clear" w:color="auto" w:fill="FFFFFF"/>
        <w:jc w:val="both"/>
        <w:rPr>
          <w:szCs w:val="28"/>
        </w:rPr>
      </w:pPr>
      <w:r w:rsidRPr="00AC42BA">
        <w:rPr>
          <w:szCs w:val="28"/>
        </w:rPr>
        <w:tab/>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AC42BA" w:rsidRPr="00AC42BA" w:rsidRDefault="00AC42BA" w:rsidP="00AC42BA">
      <w:pPr>
        <w:shd w:val="clear" w:color="auto" w:fill="FFFFFF"/>
        <w:jc w:val="both"/>
        <w:rPr>
          <w:szCs w:val="28"/>
        </w:rPr>
      </w:pPr>
      <w:r w:rsidRPr="00AC42BA">
        <w:rPr>
          <w:szCs w:val="28"/>
        </w:rPr>
        <w:tab/>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AC42BA" w:rsidRPr="00AC42BA" w:rsidRDefault="00AC42BA" w:rsidP="00AC42BA">
      <w:pPr>
        <w:shd w:val="clear" w:color="auto" w:fill="FFFFFF"/>
        <w:jc w:val="both"/>
        <w:rPr>
          <w:szCs w:val="28"/>
        </w:rPr>
      </w:pPr>
      <w:r w:rsidRPr="00AC42BA">
        <w:rPr>
          <w:szCs w:val="28"/>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AC42BA" w:rsidRPr="00AC42BA" w:rsidRDefault="00AC42BA" w:rsidP="00AC42BA">
      <w:pPr>
        <w:shd w:val="clear" w:color="auto" w:fill="FFFFFF"/>
        <w:jc w:val="both"/>
        <w:rPr>
          <w:szCs w:val="28"/>
        </w:rPr>
      </w:pPr>
      <w:r w:rsidRPr="00AC42BA">
        <w:rPr>
          <w:szCs w:val="28"/>
        </w:rPr>
        <w:tab/>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в случае прекращения их полномочий по основаниям, предусмотренным абзацем вторым пункта 5.1 статьи 40 Федерального закона от 6 октября 2003 года №131-ФЗ «Об общих принципах организации местного самоуправления в Российской Федерации».</w:t>
      </w:r>
    </w:p>
    <w:p w:rsidR="00AC42BA" w:rsidRPr="00AC42BA" w:rsidRDefault="00AC42BA" w:rsidP="00AC42BA">
      <w:pPr>
        <w:shd w:val="clear" w:color="auto" w:fill="FFFFFF"/>
        <w:jc w:val="both"/>
        <w:rPr>
          <w:szCs w:val="28"/>
        </w:rPr>
      </w:pPr>
      <w:r w:rsidRPr="00AC42BA">
        <w:rPr>
          <w:szCs w:val="28"/>
        </w:rPr>
        <w:lastRenderedPageBreak/>
        <w:tab/>
        <w:t>Выплата пенсии за выслугу лет производится за счет средств бюджета Инсарского  муниципального района.</w:t>
      </w:r>
    </w:p>
    <w:p w:rsidR="00AC42BA" w:rsidRPr="00AC42BA" w:rsidRDefault="00AC42BA" w:rsidP="00AC42BA">
      <w:pPr>
        <w:shd w:val="clear" w:color="auto" w:fill="FFFFFF"/>
        <w:jc w:val="both"/>
        <w:rPr>
          <w:szCs w:val="28"/>
        </w:rPr>
      </w:pPr>
      <w:r w:rsidRPr="00AC42BA">
        <w:rPr>
          <w:szCs w:val="28"/>
        </w:rPr>
        <w:tab/>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7 к настоящему решению, устанавливаются муниципальными правовыми актами Инсарского муниципального района в соответствии с федеральными законами и Законами Республики Мордовия.»;</w:t>
      </w:r>
    </w:p>
    <w:p w:rsidR="00AC42BA" w:rsidRPr="00AC42BA" w:rsidRDefault="00DB275E" w:rsidP="00AC42BA">
      <w:pPr>
        <w:shd w:val="clear" w:color="auto" w:fill="FFFFFF"/>
        <w:jc w:val="both"/>
        <w:rPr>
          <w:szCs w:val="28"/>
        </w:rPr>
      </w:pPr>
      <w:hyperlink r:id="rId250" w:anchor="/document-relations/400349749/1/0/12" w:history="1"/>
    </w:p>
    <w:p w:rsidR="00AC42BA" w:rsidRPr="00AC42BA" w:rsidRDefault="00AC42BA" w:rsidP="00AC42BA">
      <w:pPr>
        <w:shd w:val="clear" w:color="auto" w:fill="FFFFFF"/>
        <w:jc w:val="both"/>
        <w:rPr>
          <w:szCs w:val="28"/>
        </w:rPr>
      </w:pPr>
      <w:r w:rsidRPr="00AC42BA">
        <w:rPr>
          <w:szCs w:val="28"/>
        </w:rPr>
        <w:t>2)  </w:t>
      </w:r>
      <w:hyperlink r:id="rId251" w:anchor="/document/44912580/entry/415" w:history="1">
        <w:r w:rsidRPr="00AC42BA">
          <w:rPr>
            <w:szCs w:val="28"/>
          </w:rPr>
          <w:t>пункт 15</w:t>
        </w:r>
      </w:hyperlink>
      <w:r w:rsidRPr="00AC42BA">
        <w:rPr>
          <w:szCs w:val="28"/>
        </w:rPr>
        <w:t>  Положения признать утратившим силу;</w:t>
      </w:r>
    </w:p>
    <w:p w:rsidR="00AC42BA" w:rsidRPr="00AC42BA" w:rsidRDefault="00DB275E" w:rsidP="00AC42BA">
      <w:pPr>
        <w:shd w:val="clear" w:color="auto" w:fill="FFFFFF"/>
        <w:jc w:val="both"/>
        <w:rPr>
          <w:szCs w:val="28"/>
        </w:rPr>
      </w:pPr>
      <w:hyperlink r:id="rId252" w:anchor="/document-relations/400349749/0/0/2" w:history="1"/>
    </w:p>
    <w:p w:rsidR="00AC42BA" w:rsidRPr="00AC42BA" w:rsidRDefault="00AC42BA" w:rsidP="00AC42BA">
      <w:pPr>
        <w:shd w:val="clear" w:color="auto" w:fill="FFFFFF"/>
        <w:jc w:val="both"/>
        <w:rPr>
          <w:szCs w:val="28"/>
        </w:rPr>
      </w:pPr>
      <w:r w:rsidRPr="00AC42BA">
        <w:rPr>
          <w:szCs w:val="28"/>
        </w:rPr>
        <w:t xml:space="preserve">3)  дополнить Положение  </w:t>
      </w:r>
      <w:hyperlink r:id="rId253" w:anchor="/document/44912580/entry/7000" w:history="1">
        <w:r w:rsidRPr="00AC42BA">
          <w:rPr>
            <w:szCs w:val="28"/>
          </w:rPr>
          <w:t>приложением 7</w:t>
        </w:r>
      </w:hyperlink>
      <w:r w:rsidRPr="00AC42BA">
        <w:rPr>
          <w:szCs w:val="28"/>
        </w:rPr>
        <w:t> следующего содержания:</w:t>
      </w:r>
    </w:p>
    <w:p w:rsidR="00AC42BA" w:rsidRPr="00AC42BA" w:rsidRDefault="00AC42BA" w:rsidP="00AC42BA">
      <w:pPr>
        <w:shd w:val="clear" w:color="auto" w:fill="FFFFFF"/>
        <w:jc w:val="right"/>
        <w:rPr>
          <w:szCs w:val="28"/>
        </w:rPr>
      </w:pPr>
    </w:p>
    <w:p w:rsidR="00AC42BA" w:rsidRPr="00AC42BA" w:rsidRDefault="00AC42BA" w:rsidP="00AC42BA">
      <w:pPr>
        <w:shd w:val="clear" w:color="auto" w:fill="FFFFFF"/>
        <w:jc w:val="right"/>
        <w:rPr>
          <w:szCs w:val="28"/>
        </w:rPr>
      </w:pPr>
    </w:p>
    <w:p w:rsidR="00AC42BA" w:rsidRDefault="00AC42BA"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Default="009F1445" w:rsidP="00AC42BA">
      <w:pPr>
        <w:shd w:val="clear" w:color="auto" w:fill="FFFFFF"/>
        <w:jc w:val="right"/>
        <w:rPr>
          <w:szCs w:val="28"/>
        </w:rPr>
      </w:pPr>
    </w:p>
    <w:p w:rsidR="009F1445" w:rsidRPr="00AC42BA" w:rsidRDefault="009F1445" w:rsidP="00AC42BA">
      <w:pPr>
        <w:shd w:val="clear" w:color="auto" w:fill="FFFFFF"/>
        <w:jc w:val="right"/>
        <w:rPr>
          <w:szCs w:val="28"/>
        </w:rPr>
      </w:pPr>
    </w:p>
    <w:p w:rsidR="00AC42BA" w:rsidRPr="00AC42BA" w:rsidRDefault="00AC42BA" w:rsidP="00AC42BA">
      <w:pPr>
        <w:shd w:val="clear" w:color="auto" w:fill="FFFFFF"/>
        <w:jc w:val="right"/>
        <w:rPr>
          <w:szCs w:val="28"/>
        </w:rPr>
      </w:pPr>
      <w:r w:rsidRPr="00AC42BA">
        <w:rPr>
          <w:szCs w:val="28"/>
        </w:rPr>
        <w:lastRenderedPageBreak/>
        <w:t>«Приложение 7</w:t>
      </w:r>
      <w:r w:rsidRPr="00AC42BA">
        <w:rPr>
          <w:szCs w:val="28"/>
        </w:rPr>
        <w:br/>
        <w:t>к Положению о порядке назначения и</w:t>
      </w:r>
      <w:r w:rsidRPr="00AC42BA">
        <w:rPr>
          <w:szCs w:val="28"/>
        </w:rPr>
        <w:br/>
        <w:t>выплаты пенсии за выслугу лет лицам,</w:t>
      </w:r>
      <w:r w:rsidRPr="00AC42BA">
        <w:rPr>
          <w:szCs w:val="28"/>
        </w:rPr>
        <w:br/>
        <w:t>замещавшим муниципальные должности</w:t>
      </w:r>
      <w:r w:rsidRPr="00AC42BA">
        <w:rPr>
          <w:szCs w:val="28"/>
        </w:rPr>
        <w:br/>
        <w:t>и должности муниципальной службы</w:t>
      </w:r>
      <w:r w:rsidRPr="00AC42BA">
        <w:rPr>
          <w:szCs w:val="28"/>
        </w:rPr>
        <w:br/>
        <w:t>в органах местного самоуправления</w:t>
      </w:r>
      <w:r w:rsidRPr="00AC42BA">
        <w:rPr>
          <w:szCs w:val="28"/>
        </w:rPr>
        <w:br/>
        <w:t>Инсарского муниципального района</w:t>
      </w:r>
    </w:p>
    <w:p w:rsidR="00AC42BA" w:rsidRPr="00AC42BA" w:rsidRDefault="00AC42BA" w:rsidP="00AC42BA">
      <w:pPr>
        <w:shd w:val="clear" w:color="auto" w:fill="FFFFFF"/>
        <w:jc w:val="center"/>
        <w:rPr>
          <w:szCs w:val="28"/>
        </w:rPr>
      </w:pPr>
    </w:p>
    <w:p w:rsidR="00AC42BA" w:rsidRPr="00AC42BA" w:rsidRDefault="00AC42BA" w:rsidP="00AC42BA">
      <w:pPr>
        <w:shd w:val="clear" w:color="auto" w:fill="FFFFFF"/>
        <w:jc w:val="center"/>
        <w:rPr>
          <w:szCs w:val="28"/>
        </w:rPr>
      </w:pPr>
      <w:r w:rsidRPr="00AC42BA">
        <w:rPr>
          <w:szCs w:val="28"/>
        </w:rPr>
        <w:t>Перечень</w:t>
      </w:r>
      <w:r w:rsidRPr="00AC42BA">
        <w:rPr>
          <w:szCs w:val="28"/>
        </w:rPr>
        <w:br/>
        <w:t>должностей, периоды замещения которых включаются (засчитываются) для назначения пенсии за выслугу лет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w:t>
      </w:r>
    </w:p>
    <w:p w:rsidR="00AC42BA" w:rsidRPr="00AC42BA" w:rsidRDefault="00AC42BA" w:rsidP="00AC42BA">
      <w:pPr>
        <w:shd w:val="clear" w:color="auto" w:fill="FFFFFF"/>
        <w:jc w:val="center"/>
        <w:rPr>
          <w:szCs w:val="28"/>
        </w:rPr>
      </w:pPr>
    </w:p>
    <w:p w:rsidR="00AC42BA" w:rsidRPr="00AC42BA" w:rsidRDefault="00AC42BA" w:rsidP="00AC42BA">
      <w:pPr>
        <w:shd w:val="clear" w:color="auto" w:fill="FFFFFF"/>
        <w:jc w:val="both"/>
        <w:rPr>
          <w:szCs w:val="28"/>
        </w:rPr>
      </w:pPr>
      <w:r w:rsidRPr="00AC42BA">
        <w:rPr>
          <w:szCs w:val="28"/>
        </w:rPr>
        <w:tab/>
        <w:t>1. 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AC42BA" w:rsidRPr="00AC42BA" w:rsidRDefault="00AC42BA" w:rsidP="00AC42BA">
      <w:pPr>
        <w:shd w:val="clear" w:color="auto" w:fill="FFFFFF"/>
        <w:jc w:val="both"/>
        <w:rPr>
          <w:szCs w:val="28"/>
        </w:rPr>
      </w:pPr>
      <w:r w:rsidRPr="00AC42BA">
        <w:rPr>
          <w:szCs w:val="28"/>
        </w:rPr>
        <w:tab/>
        <w:t>2. 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AC42BA" w:rsidRPr="00AC42BA" w:rsidRDefault="00AC42BA" w:rsidP="00AC42BA">
      <w:pPr>
        <w:shd w:val="clear" w:color="auto" w:fill="FFFFFF"/>
        <w:jc w:val="both"/>
        <w:rPr>
          <w:szCs w:val="28"/>
        </w:rPr>
      </w:pPr>
      <w:r w:rsidRPr="00AC42BA">
        <w:rPr>
          <w:szCs w:val="28"/>
        </w:rPr>
        <w:tab/>
        <w:t>3. 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AC42BA" w:rsidRPr="00AC42BA" w:rsidRDefault="00AC42BA" w:rsidP="00AC42BA">
      <w:pPr>
        <w:shd w:val="clear" w:color="auto" w:fill="FFFFFF"/>
        <w:jc w:val="both"/>
        <w:rPr>
          <w:szCs w:val="28"/>
        </w:rPr>
      </w:pPr>
      <w:r w:rsidRPr="00AC42BA">
        <w:rPr>
          <w:szCs w:val="28"/>
        </w:rPr>
        <w:tab/>
        <w:t>4. Муниципальные должности на постоянной основе в Республике Мордовия, замещаемые после 27 августа 1995 года.».</w:t>
      </w:r>
    </w:p>
    <w:p w:rsidR="00AC42BA" w:rsidRPr="00AC42BA" w:rsidRDefault="00AC42BA" w:rsidP="00AC42BA">
      <w:pPr>
        <w:widowControl w:val="0"/>
        <w:autoSpaceDE w:val="0"/>
        <w:autoSpaceDN w:val="0"/>
        <w:adjustRightInd w:val="0"/>
        <w:ind w:firstLine="720"/>
        <w:jc w:val="both"/>
        <w:outlineLvl w:val="0"/>
        <w:rPr>
          <w:bCs/>
          <w:color w:val="26282F"/>
          <w:szCs w:val="28"/>
          <w:shd w:val="clear" w:color="auto" w:fill="FFFFFF"/>
        </w:rPr>
      </w:pPr>
    </w:p>
    <w:p w:rsidR="00AC42BA" w:rsidRDefault="00AC42BA" w:rsidP="00AC42BA">
      <w:pPr>
        <w:widowControl w:val="0"/>
        <w:autoSpaceDE w:val="0"/>
        <w:autoSpaceDN w:val="0"/>
        <w:adjustRightInd w:val="0"/>
        <w:ind w:firstLine="720"/>
        <w:jc w:val="both"/>
        <w:outlineLvl w:val="0"/>
        <w:rPr>
          <w:bCs/>
          <w:color w:val="26282F"/>
          <w:szCs w:val="28"/>
        </w:rPr>
      </w:pPr>
      <w:r w:rsidRPr="00AC42BA">
        <w:rPr>
          <w:bCs/>
          <w:color w:val="26282F"/>
          <w:szCs w:val="28"/>
          <w:shd w:val="clear" w:color="auto" w:fill="FFFFFF"/>
        </w:rPr>
        <w:t>2.</w:t>
      </w:r>
      <w:r w:rsidRPr="00AC42BA">
        <w:rPr>
          <w:bCs/>
          <w:color w:val="26282F"/>
          <w:szCs w:val="28"/>
        </w:rPr>
        <w:t>Настоящее решение вступает в законную силу со дня  его официального опубликования.</w:t>
      </w:r>
    </w:p>
    <w:p w:rsidR="009F1445" w:rsidRDefault="009F1445" w:rsidP="00AC42BA">
      <w:pPr>
        <w:widowControl w:val="0"/>
        <w:autoSpaceDE w:val="0"/>
        <w:autoSpaceDN w:val="0"/>
        <w:adjustRightInd w:val="0"/>
        <w:ind w:firstLine="720"/>
        <w:jc w:val="both"/>
        <w:outlineLvl w:val="0"/>
        <w:rPr>
          <w:bCs/>
          <w:color w:val="26282F"/>
          <w:szCs w:val="28"/>
        </w:rPr>
      </w:pPr>
    </w:p>
    <w:p w:rsidR="009F1445" w:rsidRPr="00AC42BA" w:rsidRDefault="009F1445" w:rsidP="00AC42BA">
      <w:pPr>
        <w:widowControl w:val="0"/>
        <w:autoSpaceDE w:val="0"/>
        <w:autoSpaceDN w:val="0"/>
        <w:adjustRightInd w:val="0"/>
        <w:ind w:firstLine="720"/>
        <w:jc w:val="both"/>
        <w:outlineLvl w:val="0"/>
        <w:rPr>
          <w:bCs/>
          <w:color w:val="22272F"/>
          <w:szCs w:val="28"/>
        </w:rPr>
      </w:pPr>
    </w:p>
    <w:tbl>
      <w:tblPr>
        <w:tblW w:w="0" w:type="auto"/>
        <w:tblInd w:w="108" w:type="dxa"/>
        <w:tblLook w:val="0000"/>
      </w:tblPr>
      <w:tblGrid>
        <w:gridCol w:w="4820"/>
        <w:gridCol w:w="5440"/>
      </w:tblGrid>
      <w:tr w:rsidR="00AC42BA" w:rsidRPr="00AC42BA" w:rsidTr="00575688">
        <w:tc>
          <w:tcPr>
            <w:tcW w:w="4820" w:type="dxa"/>
            <w:tcBorders>
              <w:top w:val="nil"/>
              <w:left w:val="nil"/>
              <w:bottom w:val="nil"/>
              <w:right w:val="nil"/>
            </w:tcBorders>
            <w:vAlign w:val="bottom"/>
          </w:tcPr>
          <w:p w:rsidR="00AC42BA" w:rsidRPr="00AC42BA" w:rsidRDefault="00AC42BA" w:rsidP="00AC42BA">
            <w:pPr>
              <w:widowControl w:val="0"/>
              <w:autoSpaceDE w:val="0"/>
              <w:autoSpaceDN w:val="0"/>
              <w:adjustRightInd w:val="0"/>
              <w:rPr>
                <w:szCs w:val="28"/>
              </w:rPr>
            </w:pPr>
            <w:r w:rsidRPr="00AC42BA">
              <w:rPr>
                <w:color w:val="FFFFFF"/>
                <w:szCs w:val="28"/>
              </w:rPr>
              <w:t>Т.Н.Ларина</w:t>
            </w:r>
          </w:p>
          <w:p w:rsidR="00AC42BA" w:rsidRPr="00AC42BA" w:rsidRDefault="00AC42BA" w:rsidP="00AC42BA">
            <w:pPr>
              <w:widowControl w:val="0"/>
              <w:autoSpaceDE w:val="0"/>
              <w:autoSpaceDN w:val="0"/>
              <w:adjustRightInd w:val="0"/>
              <w:rPr>
                <w:szCs w:val="28"/>
              </w:rPr>
            </w:pPr>
            <w:r w:rsidRPr="00AC42BA">
              <w:rPr>
                <w:szCs w:val="28"/>
              </w:rPr>
              <w:t xml:space="preserve">Глава Инсарского </w:t>
            </w:r>
          </w:p>
          <w:p w:rsidR="00AC42BA" w:rsidRPr="00AC42BA" w:rsidRDefault="00AC42BA" w:rsidP="00AC42BA">
            <w:pPr>
              <w:widowControl w:val="0"/>
              <w:autoSpaceDE w:val="0"/>
              <w:autoSpaceDN w:val="0"/>
              <w:adjustRightInd w:val="0"/>
              <w:jc w:val="both"/>
              <w:rPr>
                <w:szCs w:val="28"/>
              </w:rPr>
            </w:pPr>
            <w:r w:rsidRPr="00AC42BA">
              <w:rPr>
                <w:szCs w:val="28"/>
              </w:rPr>
              <w:t>муниципального   района</w:t>
            </w:r>
          </w:p>
          <w:p w:rsidR="00AC42BA" w:rsidRPr="00AC42BA" w:rsidRDefault="00AC42BA" w:rsidP="00AC42BA">
            <w:pPr>
              <w:widowControl w:val="0"/>
              <w:autoSpaceDE w:val="0"/>
              <w:autoSpaceDN w:val="0"/>
              <w:adjustRightInd w:val="0"/>
              <w:ind w:firstLine="720"/>
              <w:jc w:val="both"/>
              <w:rPr>
                <w:szCs w:val="28"/>
              </w:rPr>
            </w:pPr>
            <w:r w:rsidRPr="00AC42BA">
              <w:rPr>
                <w:szCs w:val="28"/>
              </w:rPr>
              <w:t xml:space="preserve">                </w:t>
            </w:r>
          </w:p>
          <w:p w:rsidR="00AC42BA" w:rsidRPr="00AC42BA" w:rsidRDefault="00AC42BA" w:rsidP="00AC42BA">
            <w:pPr>
              <w:widowControl w:val="0"/>
              <w:autoSpaceDE w:val="0"/>
              <w:autoSpaceDN w:val="0"/>
              <w:adjustRightInd w:val="0"/>
              <w:ind w:firstLine="720"/>
              <w:jc w:val="both"/>
              <w:rPr>
                <w:szCs w:val="28"/>
              </w:rPr>
            </w:pPr>
            <w:r w:rsidRPr="00AC42BA">
              <w:rPr>
                <w:szCs w:val="28"/>
              </w:rPr>
              <w:t xml:space="preserve">                              К.А. Мангутов</w:t>
            </w:r>
          </w:p>
        </w:tc>
        <w:tc>
          <w:tcPr>
            <w:tcW w:w="5440" w:type="dxa"/>
            <w:tcBorders>
              <w:top w:val="nil"/>
              <w:left w:val="nil"/>
              <w:bottom w:val="nil"/>
              <w:right w:val="nil"/>
            </w:tcBorders>
            <w:vAlign w:val="bottom"/>
          </w:tcPr>
          <w:p w:rsidR="00AC42BA" w:rsidRPr="00AC42BA" w:rsidRDefault="00AC42BA" w:rsidP="00AC42BA">
            <w:pPr>
              <w:widowControl w:val="0"/>
              <w:autoSpaceDE w:val="0"/>
              <w:autoSpaceDN w:val="0"/>
              <w:adjustRightInd w:val="0"/>
              <w:rPr>
                <w:szCs w:val="28"/>
              </w:rPr>
            </w:pPr>
            <w:r w:rsidRPr="00AC42BA">
              <w:rPr>
                <w:szCs w:val="28"/>
              </w:rPr>
              <w:t xml:space="preserve">           </w:t>
            </w:r>
          </w:p>
          <w:p w:rsidR="00AC42BA" w:rsidRPr="00AC42BA" w:rsidRDefault="00AC42BA" w:rsidP="00AC42BA">
            <w:pPr>
              <w:widowControl w:val="0"/>
              <w:autoSpaceDE w:val="0"/>
              <w:autoSpaceDN w:val="0"/>
              <w:adjustRightInd w:val="0"/>
              <w:rPr>
                <w:szCs w:val="28"/>
              </w:rPr>
            </w:pPr>
            <w:r w:rsidRPr="00AC42BA">
              <w:rPr>
                <w:szCs w:val="28"/>
              </w:rPr>
              <w:t xml:space="preserve">                    Председатель Совета депутатов</w:t>
            </w:r>
          </w:p>
          <w:p w:rsidR="00AC42BA" w:rsidRPr="00AC42BA" w:rsidRDefault="00AC42BA" w:rsidP="00AC42BA">
            <w:pPr>
              <w:widowControl w:val="0"/>
              <w:autoSpaceDE w:val="0"/>
              <w:autoSpaceDN w:val="0"/>
              <w:adjustRightInd w:val="0"/>
              <w:ind w:firstLine="472"/>
              <w:jc w:val="both"/>
              <w:rPr>
                <w:szCs w:val="28"/>
              </w:rPr>
            </w:pPr>
            <w:r w:rsidRPr="00AC42BA">
              <w:rPr>
                <w:szCs w:val="28"/>
              </w:rPr>
              <w:t xml:space="preserve">              Инсарского муниципального  </w:t>
            </w:r>
          </w:p>
          <w:p w:rsidR="00AC42BA" w:rsidRPr="00AC42BA" w:rsidRDefault="00AC42BA" w:rsidP="00AC42BA">
            <w:pPr>
              <w:widowControl w:val="0"/>
              <w:autoSpaceDE w:val="0"/>
              <w:autoSpaceDN w:val="0"/>
              <w:adjustRightInd w:val="0"/>
              <w:ind w:firstLine="720"/>
              <w:jc w:val="both"/>
              <w:rPr>
                <w:szCs w:val="28"/>
              </w:rPr>
            </w:pPr>
            <w:r w:rsidRPr="00AC42BA">
              <w:rPr>
                <w:szCs w:val="28"/>
              </w:rPr>
              <w:t xml:space="preserve">           района</w:t>
            </w:r>
          </w:p>
          <w:p w:rsidR="00AC42BA" w:rsidRPr="00AC42BA" w:rsidRDefault="00AC42BA" w:rsidP="00AC42BA">
            <w:pPr>
              <w:widowControl w:val="0"/>
              <w:autoSpaceDE w:val="0"/>
              <w:autoSpaceDN w:val="0"/>
              <w:adjustRightInd w:val="0"/>
              <w:ind w:firstLine="720"/>
              <w:jc w:val="both"/>
              <w:rPr>
                <w:szCs w:val="28"/>
              </w:rPr>
            </w:pPr>
            <w:r w:rsidRPr="00AC42BA">
              <w:rPr>
                <w:szCs w:val="28"/>
              </w:rPr>
              <w:t xml:space="preserve">                                           А.В. Радаев</w:t>
            </w:r>
          </w:p>
        </w:tc>
      </w:tr>
      <w:tr w:rsidR="00AC42BA" w:rsidRPr="00AC42BA" w:rsidTr="00575688">
        <w:tc>
          <w:tcPr>
            <w:tcW w:w="4820" w:type="dxa"/>
            <w:tcBorders>
              <w:top w:val="nil"/>
              <w:left w:val="nil"/>
              <w:bottom w:val="nil"/>
              <w:right w:val="nil"/>
            </w:tcBorders>
            <w:vAlign w:val="bottom"/>
          </w:tcPr>
          <w:p w:rsidR="00AC42BA" w:rsidRPr="00AC42BA" w:rsidRDefault="00AC42BA" w:rsidP="00AC42BA">
            <w:pPr>
              <w:widowControl w:val="0"/>
              <w:autoSpaceDE w:val="0"/>
              <w:autoSpaceDN w:val="0"/>
              <w:adjustRightInd w:val="0"/>
              <w:rPr>
                <w:rFonts w:ascii="Arial" w:hAnsi="Arial" w:cs="Arial"/>
                <w:color w:val="FFFFFF"/>
              </w:rPr>
            </w:pPr>
          </w:p>
        </w:tc>
        <w:tc>
          <w:tcPr>
            <w:tcW w:w="5440" w:type="dxa"/>
            <w:tcBorders>
              <w:top w:val="nil"/>
              <w:left w:val="nil"/>
              <w:bottom w:val="nil"/>
              <w:right w:val="nil"/>
            </w:tcBorders>
            <w:vAlign w:val="bottom"/>
          </w:tcPr>
          <w:p w:rsidR="00AC42BA" w:rsidRPr="00AC42BA" w:rsidRDefault="00AC42BA" w:rsidP="00AC42BA">
            <w:pPr>
              <w:widowControl w:val="0"/>
              <w:autoSpaceDE w:val="0"/>
              <w:autoSpaceDN w:val="0"/>
              <w:adjustRightInd w:val="0"/>
              <w:rPr>
                <w:szCs w:val="28"/>
              </w:rPr>
            </w:pPr>
          </w:p>
        </w:tc>
      </w:tr>
    </w:tbl>
    <w:p w:rsidR="00AC42BA" w:rsidRPr="00AC42BA" w:rsidRDefault="00AC42BA" w:rsidP="00AC42BA">
      <w:pPr>
        <w:widowControl w:val="0"/>
        <w:autoSpaceDE w:val="0"/>
        <w:autoSpaceDN w:val="0"/>
        <w:adjustRightInd w:val="0"/>
        <w:ind w:firstLine="720"/>
        <w:jc w:val="both"/>
        <w:rPr>
          <w:rFonts w:ascii="Arial" w:hAnsi="Arial" w:cs="Arial"/>
          <w:sz w:val="22"/>
        </w:rPr>
      </w:pPr>
    </w:p>
    <w:p w:rsidR="00AC42BA" w:rsidRPr="00AC42BA" w:rsidRDefault="00AC42BA" w:rsidP="00AC42BA">
      <w:pPr>
        <w:widowControl w:val="0"/>
        <w:autoSpaceDE w:val="0"/>
        <w:autoSpaceDN w:val="0"/>
        <w:adjustRightInd w:val="0"/>
        <w:ind w:firstLine="720"/>
        <w:jc w:val="both"/>
        <w:rPr>
          <w:rFonts w:ascii="Arial" w:hAnsi="Arial" w:cs="Arial"/>
          <w:color w:val="FFFFFF"/>
          <w:sz w:val="22"/>
        </w:rPr>
      </w:pPr>
    </w:p>
    <w:p w:rsidR="00D944DF" w:rsidRDefault="00D944DF" w:rsidP="00D944DF">
      <w:pPr>
        <w:widowControl w:val="0"/>
        <w:tabs>
          <w:tab w:val="left" w:pos="3794"/>
        </w:tabs>
        <w:autoSpaceDE w:val="0"/>
        <w:autoSpaceDN w:val="0"/>
        <w:adjustRightInd w:val="0"/>
        <w:ind w:firstLine="698"/>
        <w:jc w:val="right"/>
        <w:rPr>
          <w:szCs w:val="28"/>
        </w:rPr>
      </w:pPr>
    </w:p>
    <w:p w:rsidR="00AC42BA" w:rsidRDefault="00AC42BA" w:rsidP="00D944DF">
      <w:pPr>
        <w:widowControl w:val="0"/>
        <w:tabs>
          <w:tab w:val="left" w:pos="3794"/>
        </w:tabs>
        <w:autoSpaceDE w:val="0"/>
        <w:autoSpaceDN w:val="0"/>
        <w:adjustRightInd w:val="0"/>
        <w:ind w:firstLine="698"/>
        <w:jc w:val="right"/>
        <w:rPr>
          <w:szCs w:val="28"/>
        </w:rPr>
      </w:pPr>
    </w:p>
    <w:p w:rsidR="00AC42BA" w:rsidRDefault="00AC42BA" w:rsidP="00D944DF">
      <w:pPr>
        <w:widowControl w:val="0"/>
        <w:tabs>
          <w:tab w:val="left" w:pos="3794"/>
        </w:tabs>
        <w:autoSpaceDE w:val="0"/>
        <w:autoSpaceDN w:val="0"/>
        <w:adjustRightInd w:val="0"/>
        <w:ind w:firstLine="698"/>
        <w:jc w:val="right"/>
        <w:rPr>
          <w:szCs w:val="28"/>
        </w:rPr>
      </w:pPr>
    </w:p>
    <w:p w:rsidR="00AC42BA" w:rsidRDefault="00AC42BA"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9F1445" w:rsidRDefault="009F1445" w:rsidP="00D944DF">
      <w:pPr>
        <w:widowControl w:val="0"/>
        <w:tabs>
          <w:tab w:val="left" w:pos="3794"/>
        </w:tabs>
        <w:autoSpaceDE w:val="0"/>
        <w:autoSpaceDN w:val="0"/>
        <w:adjustRightInd w:val="0"/>
        <w:ind w:firstLine="698"/>
        <w:jc w:val="right"/>
        <w:rPr>
          <w:szCs w:val="28"/>
        </w:rPr>
      </w:pPr>
    </w:p>
    <w:p w:rsidR="00AC42BA" w:rsidRPr="00AC42BA" w:rsidRDefault="00AC42BA" w:rsidP="00AC42BA">
      <w:pPr>
        <w:widowControl w:val="0"/>
        <w:autoSpaceDE w:val="0"/>
        <w:autoSpaceDN w:val="0"/>
        <w:adjustRightInd w:val="0"/>
        <w:jc w:val="center"/>
        <w:rPr>
          <w:b/>
          <w:sz w:val="32"/>
          <w:szCs w:val="28"/>
        </w:rPr>
      </w:pPr>
      <w:r w:rsidRPr="00AC42BA">
        <w:rPr>
          <w:b/>
          <w:sz w:val="32"/>
          <w:szCs w:val="28"/>
        </w:rPr>
        <w:t>РЕСПУБЛИКА МОРДОВИЯ</w:t>
      </w:r>
    </w:p>
    <w:p w:rsidR="00AC42BA" w:rsidRPr="00AC42BA" w:rsidRDefault="00AC42BA" w:rsidP="00AC42BA">
      <w:pPr>
        <w:widowControl w:val="0"/>
        <w:autoSpaceDE w:val="0"/>
        <w:autoSpaceDN w:val="0"/>
        <w:adjustRightInd w:val="0"/>
        <w:jc w:val="center"/>
        <w:rPr>
          <w:b/>
          <w:sz w:val="32"/>
          <w:szCs w:val="28"/>
        </w:rPr>
      </w:pPr>
      <w:r w:rsidRPr="00AC42BA">
        <w:rPr>
          <w:b/>
          <w:sz w:val="32"/>
          <w:szCs w:val="28"/>
        </w:rPr>
        <w:t xml:space="preserve">ТРИДЦАТЬ ДЕВЯТАЯ ВНЕОЧЕРЕДНАЯ СЕССИЯ СОВЕТА ДЕПУТАТОВ ИНСАРСКОГО МУНИЦИПАЛЬНОГО РАЙОНА </w:t>
      </w:r>
    </w:p>
    <w:p w:rsidR="00AC42BA" w:rsidRPr="00AC42BA" w:rsidRDefault="00AC42BA" w:rsidP="00AC42BA">
      <w:pPr>
        <w:widowControl w:val="0"/>
        <w:autoSpaceDE w:val="0"/>
        <w:autoSpaceDN w:val="0"/>
        <w:adjustRightInd w:val="0"/>
        <w:jc w:val="center"/>
        <w:rPr>
          <w:b/>
          <w:sz w:val="32"/>
          <w:szCs w:val="28"/>
        </w:rPr>
      </w:pPr>
      <w:r w:rsidRPr="00AC42BA">
        <w:rPr>
          <w:b/>
          <w:sz w:val="32"/>
          <w:szCs w:val="28"/>
        </w:rPr>
        <w:t xml:space="preserve">ШЕСТОГО СОЗЫВА </w:t>
      </w:r>
    </w:p>
    <w:p w:rsidR="00AC42BA" w:rsidRPr="00AC42BA" w:rsidRDefault="00AC42BA" w:rsidP="00AC42BA">
      <w:pPr>
        <w:widowControl w:val="0"/>
        <w:autoSpaceDE w:val="0"/>
        <w:autoSpaceDN w:val="0"/>
        <w:adjustRightInd w:val="0"/>
        <w:jc w:val="center"/>
        <w:rPr>
          <w:b/>
          <w:sz w:val="32"/>
          <w:szCs w:val="28"/>
        </w:rPr>
      </w:pPr>
      <w:r w:rsidRPr="00AC42BA">
        <w:rPr>
          <w:b/>
          <w:sz w:val="32"/>
          <w:szCs w:val="28"/>
        </w:rPr>
        <w:t>РЕШЕНИЕ</w:t>
      </w:r>
    </w:p>
    <w:p w:rsidR="00AC42BA" w:rsidRPr="00AC42BA" w:rsidRDefault="00AC42BA" w:rsidP="00AC42BA">
      <w:pPr>
        <w:widowControl w:val="0"/>
        <w:tabs>
          <w:tab w:val="left" w:pos="6583"/>
        </w:tabs>
        <w:autoSpaceDE w:val="0"/>
        <w:autoSpaceDN w:val="0"/>
        <w:adjustRightInd w:val="0"/>
        <w:rPr>
          <w:sz w:val="14"/>
          <w:szCs w:val="16"/>
        </w:rPr>
      </w:pPr>
    </w:p>
    <w:p w:rsidR="00AC42BA" w:rsidRPr="00AC42BA" w:rsidRDefault="00AC42BA" w:rsidP="00AC42BA">
      <w:pPr>
        <w:widowControl w:val="0"/>
        <w:tabs>
          <w:tab w:val="left" w:pos="6583"/>
        </w:tabs>
        <w:autoSpaceDE w:val="0"/>
        <w:autoSpaceDN w:val="0"/>
        <w:adjustRightInd w:val="0"/>
        <w:rPr>
          <w:szCs w:val="28"/>
        </w:rPr>
      </w:pPr>
    </w:p>
    <w:p w:rsidR="00AC42BA" w:rsidRPr="00AC42BA" w:rsidRDefault="00AC42BA" w:rsidP="00AC42BA">
      <w:pPr>
        <w:widowControl w:val="0"/>
        <w:tabs>
          <w:tab w:val="left" w:pos="6583"/>
        </w:tabs>
        <w:autoSpaceDE w:val="0"/>
        <w:autoSpaceDN w:val="0"/>
        <w:adjustRightInd w:val="0"/>
        <w:rPr>
          <w:sz w:val="14"/>
          <w:szCs w:val="16"/>
        </w:rPr>
      </w:pPr>
    </w:p>
    <w:p w:rsidR="00AC42BA" w:rsidRPr="00AC42BA" w:rsidRDefault="00AC42BA" w:rsidP="00AC42BA">
      <w:pPr>
        <w:widowControl w:val="0"/>
        <w:tabs>
          <w:tab w:val="left" w:pos="6583"/>
        </w:tabs>
        <w:autoSpaceDE w:val="0"/>
        <w:autoSpaceDN w:val="0"/>
        <w:adjustRightInd w:val="0"/>
        <w:jc w:val="both"/>
        <w:rPr>
          <w:szCs w:val="28"/>
          <w:u w:val="single"/>
        </w:rPr>
      </w:pPr>
      <w:r w:rsidRPr="00AC42BA">
        <w:rPr>
          <w:szCs w:val="28"/>
        </w:rPr>
        <w:t>от    21.05.2021 г.                                                                                           № 21</w:t>
      </w:r>
    </w:p>
    <w:p w:rsidR="00AC42BA" w:rsidRPr="00AC42BA" w:rsidRDefault="00AC42BA" w:rsidP="00AC42BA">
      <w:pPr>
        <w:widowControl w:val="0"/>
        <w:tabs>
          <w:tab w:val="left" w:pos="6583"/>
        </w:tabs>
        <w:autoSpaceDE w:val="0"/>
        <w:autoSpaceDN w:val="0"/>
        <w:adjustRightInd w:val="0"/>
        <w:rPr>
          <w:szCs w:val="28"/>
        </w:rPr>
      </w:pPr>
    </w:p>
    <w:p w:rsidR="00AC42BA" w:rsidRPr="00AC42BA" w:rsidRDefault="00AC42BA" w:rsidP="00AC42BA">
      <w:pPr>
        <w:rPr>
          <w:szCs w:val="28"/>
        </w:rPr>
      </w:pPr>
      <w:r w:rsidRPr="00AC42BA">
        <w:rPr>
          <w:color w:val="FFFFFF"/>
          <w:szCs w:val="28"/>
        </w:rPr>
        <w:t xml:space="preserve">О внесении </w:t>
      </w:r>
      <w:r w:rsidRPr="00AC42BA">
        <w:rPr>
          <w:szCs w:val="28"/>
        </w:rPr>
        <w:t xml:space="preserve">изменений в решение Совета </w:t>
      </w:r>
    </w:p>
    <w:p w:rsidR="00AC42BA" w:rsidRPr="00AC42BA" w:rsidRDefault="00AC42BA" w:rsidP="00AC42BA">
      <w:pPr>
        <w:rPr>
          <w:szCs w:val="28"/>
        </w:rPr>
      </w:pPr>
      <w:r w:rsidRPr="00AC42BA">
        <w:rPr>
          <w:szCs w:val="28"/>
        </w:rPr>
        <w:t xml:space="preserve">депутатов Инсарского муниципального района </w:t>
      </w:r>
    </w:p>
    <w:p w:rsidR="00AC42BA" w:rsidRPr="00AC42BA" w:rsidRDefault="00AC42BA" w:rsidP="00AC42BA">
      <w:pPr>
        <w:rPr>
          <w:szCs w:val="28"/>
        </w:rPr>
      </w:pPr>
      <w:r w:rsidRPr="00AC42BA">
        <w:rPr>
          <w:szCs w:val="28"/>
        </w:rPr>
        <w:t>от 15.06.2018 г. № 42</w:t>
      </w:r>
    </w:p>
    <w:p w:rsidR="00AC42BA" w:rsidRPr="00AC42BA" w:rsidRDefault="00AC42BA" w:rsidP="00AC42BA">
      <w:pPr>
        <w:widowControl w:val="0"/>
        <w:tabs>
          <w:tab w:val="left" w:pos="6583"/>
        </w:tabs>
        <w:autoSpaceDE w:val="0"/>
        <w:autoSpaceDN w:val="0"/>
        <w:adjustRightInd w:val="0"/>
        <w:rPr>
          <w:szCs w:val="28"/>
        </w:rPr>
      </w:pPr>
    </w:p>
    <w:p w:rsidR="00AC42BA" w:rsidRPr="00AC42BA" w:rsidRDefault="00AC42BA" w:rsidP="00AC42BA">
      <w:pPr>
        <w:widowControl w:val="0"/>
        <w:tabs>
          <w:tab w:val="left" w:pos="6583"/>
        </w:tabs>
        <w:autoSpaceDE w:val="0"/>
        <w:autoSpaceDN w:val="0"/>
        <w:adjustRightInd w:val="0"/>
        <w:ind w:firstLine="720"/>
        <w:jc w:val="both"/>
        <w:rPr>
          <w:spacing w:val="-2"/>
          <w:szCs w:val="28"/>
        </w:rPr>
      </w:pPr>
      <w:r w:rsidRPr="00AC42BA">
        <w:rPr>
          <w:szCs w:val="28"/>
        </w:rPr>
        <w:t xml:space="preserve">В целях приведения настоящего решения в соответствие с действующим законодательством,  на основании Устава Инсарского муниципального района, Совет депутатов Инсарского муниципального района </w:t>
      </w:r>
    </w:p>
    <w:p w:rsidR="00AC42BA" w:rsidRPr="00AC42BA" w:rsidRDefault="00AC42BA" w:rsidP="00AC42BA">
      <w:pPr>
        <w:widowControl w:val="0"/>
        <w:tabs>
          <w:tab w:val="left" w:pos="6583"/>
        </w:tabs>
        <w:autoSpaceDE w:val="0"/>
        <w:autoSpaceDN w:val="0"/>
        <w:adjustRightInd w:val="0"/>
        <w:ind w:firstLine="720"/>
        <w:jc w:val="both"/>
        <w:rPr>
          <w:spacing w:val="-2"/>
          <w:szCs w:val="28"/>
        </w:rPr>
      </w:pPr>
    </w:p>
    <w:p w:rsidR="00AC42BA" w:rsidRPr="00AC42BA" w:rsidRDefault="00AC42BA" w:rsidP="00AC42BA">
      <w:pPr>
        <w:widowControl w:val="0"/>
        <w:tabs>
          <w:tab w:val="left" w:pos="6583"/>
        </w:tabs>
        <w:autoSpaceDE w:val="0"/>
        <w:autoSpaceDN w:val="0"/>
        <w:adjustRightInd w:val="0"/>
        <w:ind w:firstLine="720"/>
        <w:jc w:val="center"/>
        <w:rPr>
          <w:szCs w:val="28"/>
        </w:rPr>
      </w:pPr>
      <w:r w:rsidRPr="00AC42BA">
        <w:rPr>
          <w:spacing w:val="-2"/>
          <w:szCs w:val="28"/>
        </w:rPr>
        <w:t>РЕШИЛ:</w:t>
      </w:r>
    </w:p>
    <w:p w:rsidR="00AC42BA" w:rsidRPr="00AC42BA" w:rsidRDefault="00AC42BA" w:rsidP="00AC42BA">
      <w:pPr>
        <w:tabs>
          <w:tab w:val="left" w:pos="709"/>
          <w:tab w:val="left" w:pos="851"/>
          <w:tab w:val="left" w:pos="1134"/>
          <w:tab w:val="left" w:pos="1276"/>
        </w:tabs>
        <w:ind w:firstLine="709"/>
        <w:jc w:val="both"/>
        <w:rPr>
          <w:szCs w:val="28"/>
        </w:rPr>
      </w:pPr>
      <w:r w:rsidRPr="00AC42BA">
        <w:rPr>
          <w:szCs w:val="28"/>
        </w:rPr>
        <w:t>1.  Внести в решение Совета депутатов Инсарского муниципального района  от 15 июня 2018 года № 42 «О градостроительном проектировании на территории Инсарского муниципального района Республики Мордовия» следующие изменения:</w:t>
      </w:r>
    </w:p>
    <w:p w:rsidR="00AC42BA" w:rsidRPr="00AC42BA" w:rsidRDefault="00AC42BA" w:rsidP="00AC42BA">
      <w:pPr>
        <w:tabs>
          <w:tab w:val="left" w:pos="709"/>
        </w:tabs>
        <w:ind w:firstLine="709"/>
        <w:jc w:val="both"/>
        <w:rPr>
          <w:szCs w:val="28"/>
        </w:rPr>
      </w:pPr>
      <w:r w:rsidRPr="00AC42BA">
        <w:rPr>
          <w:szCs w:val="28"/>
        </w:rPr>
        <w:t xml:space="preserve">пункт 2 решения Совета депутатов Инсарского муниципального района изложить  в следующей редакции: </w:t>
      </w:r>
    </w:p>
    <w:p w:rsidR="00AC42BA" w:rsidRPr="00AC42BA" w:rsidRDefault="00AC42BA" w:rsidP="00AC42BA">
      <w:pPr>
        <w:tabs>
          <w:tab w:val="left" w:pos="709"/>
        </w:tabs>
        <w:ind w:firstLine="709"/>
        <w:jc w:val="both"/>
        <w:rPr>
          <w:szCs w:val="28"/>
        </w:rPr>
      </w:pPr>
      <w:r w:rsidRPr="00AC42BA">
        <w:rPr>
          <w:szCs w:val="28"/>
        </w:rPr>
        <w:t>«2. Утвердить местные нормативы градостроительного проектирования на территории городского поселения Инсар, Сиалеевско-Пятинского, Нововерхисского, Русско-Паевского, Кочетовского сельских поселений в Инсарском муниципальном районе, установленные постановлением  Правительства Республики Мордовия от 8 августа 2016г. №409.».</w:t>
      </w:r>
    </w:p>
    <w:p w:rsidR="00AC42BA" w:rsidRPr="00AC42BA" w:rsidRDefault="00AC42BA" w:rsidP="00AC42BA">
      <w:pPr>
        <w:jc w:val="both"/>
        <w:rPr>
          <w:szCs w:val="28"/>
        </w:rPr>
      </w:pPr>
      <w:r w:rsidRPr="00AC42BA">
        <w:rPr>
          <w:szCs w:val="28"/>
        </w:rPr>
        <w:t xml:space="preserve">     </w:t>
      </w:r>
      <w:r w:rsidRPr="00AC42BA">
        <w:rPr>
          <w:szCs w:val="28"/>
        </w:rPr>
        <w:tab/>
        <w:t>2. Настоящее решение вступает в законную силу со дня его официального опубликования.</w:t>
      </w:r>
    </w:p>
    <w:p w:rsidR="00AC42BA" w:rsidRPr="00AC42BA" w:rsidRDefault="00AC42BA" w:rsidP="00AC42BA">
      <w:pPr>
        <w:tabs>
          <w:tab w:val="left" w:pos="993"/>
          <w:tab w:val="left" w:pos="1134"/>
          <w:tab w:val="left" w:pos="1418"/>
        </w:tabs>
        <w:ind w:firstLine="709"/>
        <w:jc w:val="both"/>
        <w:rPr>
          <w:szCs w:val="28"/>
        </w:rPr>
      </w:pPr>
    </w:p>
    <w:p w:rsidR="00AC42BA" w:rsidRPr="007C748B" w:rsidRDefault="00AC42BA" w:rsidP="00AC42BA">
      <w:pPr>
        <w:jc w:val="both"/>
      </w:pPr>
      <w:r w:rsidRPr="007C748B">
        <w:t>Глава Инсарского                                                                 Председатель Совета</w:t>
      </w:r>
    </w:p>
    <w:p w:rsidR="00AC42BA" w:rsidRPr="007C748B" w:rsidRDefault="00AC42BA" w:rsidP="00AC42BA">
      <w:pPr>
        <w:jc w:val="both"/>
      </w:pPr>
      <w:r w:rsidRPr="007C748B">
        <w:t xml:space="preserve">муниципального района                                                      депутатов Инсарского                                   </w:t>
      </w:r>
    </w:p>
    <w:p w:rsidR="00AC42BA" w:rsidRPr="007C748B" w:rsidRDefault="00AC42BA" w:rsidP="00AC42BA">
      <w:pPr>
        <w:jc w:val="both"/>
      </w:pPr>
      <w:r w:rsidRPr="007C748B">
        <w:t xml:space="preserve">                                                                                                муниципального района</w:t>
      </w:r>
    </w:p>
    <w:p w:rsidR="00AC42BA" w:rsidRPr="007C748B" w:rsidRDefault="00AC42BA" w:rsidP="00AC42BA">
      <w:pPr>
        <w:jc w:val="both"/>
      </w:pPr>
      <w:r w:rsidRPr="007C748B">
        <w:t>_____________К</w:t>
      </w:r>
      <w:r w:rsidRPr="007C748B">
        <w:rPr>
          <w:szCs w:val="28"/>
        </w:rPr>
        <w:t xml:space="preserve">.А. Мангутов                                            ____________ А.В. Радаев                       </w:t>
      </w:r>
    </w:p>
    <w:p w:rsidR="00AC42BA" w:rsidRPr="007C748B" w:rsidRDefault="00AC42BA" w:rsidP="00AC42BA">
      <w:pPr>
        <w:tabs>
          <w:tab w:val="left" w:pos="2235"/>
        </w:tabs>
        <w:jc w:val="both"/>
      </w:pPr>
      <w:r w:rsidRPr="007C748B">
        <w:tab/>
      </w:r>
    </w:p>
    <w:p w:rsidR="00AC42BA" w:rsidRPr="00AC42BA" w:rsidRDefault="00AC42BA" w:rsidP="00AC42BA">
      <w:pPr>
        <w:spacing w:after="119"/>
        <w:rPr>
          <w:szCs w:val="28"/>
        </w:rPr>
      </w:pPr>
    </w:p>
    <w:p w:rsidR="00AC42BA" w:rsidRPr="00AC42BA" w:rsidRDefault="00AC42BA" w:rsidP="00AC42BA">
      <w:pPr>
        <w:rPr>
          <w:sz w:val="22"/>
        </w:rPr>
      </w:pPr>
    </w:p>
    <w:p w:rsidR="00AC42BA" w:rsidRPr="00AC42BA" w:rsidRDefault="00AC42BA" w:rsidP="00AC42BA">
      <w:pPr>
        <w:rPr>
          <w:sz w:val="22"/>
        </w:rPr>
      </w:pPr>
    </w:p>
    <w:p w:rsidR="00AC42BA" w:rsidRPr="00AC42BA" w:rsidRDefault="00AC42BA" w:rsidP="00AC42BA">
      <w:pPr>
        <w:rPr>
          <w:sz w:val="22"/>
        </w:rPr>
      </w:pPr>
    </w:p>
    <w:p w:rsidR="00AC42BA" w:rsidRPr="00AC42BA" w:rsidRDefault="00AC42BA" w:rsidP="00AC42BA">
      <w:pPr>
        <w:rPr>
          <w:sz w:val="22"/>
        </w:rPr>
      </w:pPr>
    </w:p>
    <w:p w:rsidR="00AC42BA" w:rsidRPr="00AC42BA" w:rsidRDefault="00AC42BA" w:rsidP="00AC42BA">
      <w:pPr>
        <w:rPr>
          <w:sz w:val="22"/>
        </w:rPr>
      </w:pPr>
    </w:p>
    <w:p w:rsidR="00AC42BA" w:rsidRPr="00AC42BA" w:rsidRDefault="00AC42BA" w:rsidP="00AC42BA">
      <w:pPr>
        <w:rPr>
          <w:sz w:val="22"/>
        </w:rPr>
      </w:pPr>
    </w:p>
    <w:p w:rsidR="00AC42BA" w:rsidRPr="00D944DF" w:rsidRDefault="00AC42BA" w:rsidP="00D944DF">
      <w:pPr>
        <w:widowControl w:val="0"/>
        <w:tabs>
          <w:tab w:val="left" w:pos="3794"/>
        </w:tabs>
        <w:autoSpaceDE w:val="0"/>
        <w:autoSpaceDN w:val="0"/>
        <w:adjustRightInd w:val="0"/>
        <w:ind w:firstLine="698"/>
        <w:jc w:val="right"/>
        <w:rPr>
          <w:szCs w:val="28"/>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p w:rsidR="00D05407" w:rsidRPr="00D05407" w:rsidRDefault="00D05407" w:rsidP="00D05407">
      <w:pPr>
        <w:widowControl w:val="0"/>
        <w:autoSpaceDE w:val="0"/>
        <w:autoSpaceDN w:val="0"/>
        <w:adjustRightInd w:val="0"/>
        <w:ind w:firstLine="720"/>
        <w:jc w:val="both"/>
        <w:rPr>
          <w:rFonts w:ascii="Times New Roman CYR" w:hAnsi="Times New Roman CYR" w:cs="Times New Roman CYR"/>
          <w:sz w:val="22"/>
        </w:rPr>
      </w:pPr>
    </w:p>
    <w:bookmarkEnd w:id="107"/>
    <w:p w:rsidR="00A958CB" w:rsidRPr="00B447B5" w:rsidRDefault="00A958CB" w:rsidP="00A958CB">
      <w:pPr>
        <w:ind w:firstLine="284"/>
        <w:jc w:val="center"/>
        <w:rPr>
          <w:b/>
          <w:sz w:val="32"/>
        </w:rPr>
      </w:pPr>
    </w:p>
    <w:p w:rsidR="00AC42BA" w:rsidRPr="007C748B" w:rsidRDefault="00AC42BA" w:rsidP="00AC42BA">
      <w:pPr>
        <w:jc w:val="center"/>
        <w:rPr>
          <w:b/>
          <w:sz w:val="28"/>
          <w:szCs w:val="32"/>
        </w:rPr>
      </w:pPr>
      <w:r w:rsidRPr="007C748B">
        <w:rPr>
          <w:b/>
          <w:sz w:val="28"/>
          <w:szCs w:val="32"/>
        </w:rPr>
        <w:t>РЕСПУБЛИКА МОРДОВИЯ</w:t>
      </w:r>
    </w:p>
    <w:p w:rsidR="00AC42BA" w:rsidRPr="007C748B" w:rsidRDefault="00AC42BA" w:rsidP="00AC42BA">
      <w:pPr>
        <w:jc w:val="center"/>
        <w:rPr>
          <w:b/>
          <w:sz w:val="28"/>
          <w:szCs w:val="32"/>
        </w:rPr>
      </w:pPr>
      <w:r w:rsidRPr="007C748B">
        <w:rPr>
          <w:b/>
          <w:sz w:val="28"/>
          <w:szCs w:val="32"/>
        </w:rPr>
        <w:t xml:space="preserve"> ТРИДЦАТЬ ДЕВЯТАЯ ВНЕОЧЕРЕДНАЯ  СЕССИЯ СОВЕТА ДЕПУТАТОВ  ИНСАРСКОГО МУНИЦИПАЛЬНОГО РАЙОНА</w:t>
      </w:r>
    </w:p>
    <w:p w:rsidR="00AC42BA" w:rsidRPr="007C748B" w:rsidRDefault="00AC42BA" w:rsidP="00AC42BA">
      <w:pPr>
        <w:jc w:val="center"/>
        <w:rPr>
          <w:b/>
          <w:sz w:val="28"/>
          <w:szCs w:val="32"/>
        </w:rPr>
      </w:pPr>
      <w:r w:rsidRPr="007C748B">
        <w:rPr>
          <w:b/>
          <w:sz w:val="28"/>
          <w:szCs w:val="32"/>
        </w:rPr>
        <w:t>ШЕСТОГО  СОЗЫВА</w:t>
      </w:r>
    </w:p>
    <w:p w:rsidR="00AC42BA" w:rsidRPr="007C748B" w:rsidRDefault="00AC42BA" w:rsidP="00AC42BA">
      <w:pPr>
        <w:jc w:val="center"/>
        <w:rPr>
          <w:b/>
          <w:sz w:val="28"/>
          <w:szCs w:val="32"/>
        </w:rPr>
      </w:pPr>
    </w:p>
    <w:p w:rsidR="00AC42BA" w:rsidRPr="007C748B" w:rsidRDefault="00AC42BA" w:rsidP="00AC42BA">
      <w:pPr>
        <w:jc w:val="center"/>
        <w:rPr>
          <w:b/>
          <w:sz w:val="28"/>
          <w:szCs w:val="32"/>
        </w:rPr>
      </w:pPr>
      <w:r w:rsidRPr="007C748B">
        <w:rPr>
          <w:b/>
          <w:sz w:val="28"/>
          <w:szCs w:val="32"/>
        </w:rPr>
        <w:t>РЕШЕНИЕ</w:t>
      </w:r>
    </w:p>
    <w:p w:rsidR="00AC42BA" w:rsidRPr="007C748B" w:rsidRDefault="00AC42BA" w:rsidP="00AC42BA">
      <w:pPr>
        <w:jc w:val="center"/>
        <w:rPr>
          <w:b/>
          <w:sz w:val="28"/>
          <w:szCs w:val="32"/>
        </w:rPr>
      </w:pPr>
    </w:p>
    <w:p w:rsidR="00AC42BA" w:rsidRPr="007C748B" w:rsidRDefault="00AC42BA" w:rsidP="00AC42BA">
      <w:pPr>
        <w:rPr>
          <w:szCs w:val="28"/>
        </w:rPr>
      </w:pPr>
    </w:p>
    <w:p w:rsidR="00AC42BA" w:rsidRPr="007C748B" w:rsidRDefault="00AC42BA" w:rsidP="00AC42BA">
      <w:pPr>
        <w:rPr>
          <w:szCs w:val="28"/>
        </w:rPr>
      </w:pPr>
    </w:p>
    <w:p w:rsidR="00AC42BA" w:rsidRPr="007C748B" w:rsidRDefault="00AC42BA" w:rsidP="00AC42BA">
      <w:pPr>
        <w:rPr>
          <w:szCs w:val="28"/>
        </w:rPr>
      </w:pPr>
      <w:r w:rsidRPr="007C748B">
        <w:rPr>
          <w:szCs w:val="28"/>
        </w:rPr>
        <w:t>от 21.05.2021 года                                                                                             № 22</w:t>
      </w:r>
    </w:p>
    <w:p w:rsidR="00AC42BA" w:rsidRPr="007C748B" w:rsidRDefault="00AC42BA" w:rsidP="00AC42BA">
      <w:pPr>
        <w:rPr>
          <w:szCs w:val="28"/>
        </w:rPr>
      </w:pPr>
    </w:p>
    <w:p w:rsidR="00AC42BA" w:rsidRPr="007C748B" w:rsidRDefault="00AC42BA" w:rsidP="00AC42BA">
      <w:pPr>
        <w:ind w:hanging="540"/>
        <w:rPr>
          <w:szCs w:val="28"/>
        </w:rPr>
      </w:pPr>
    </w:p>
    <w:p w:rsidR="00AC42BA" w:rsidRPr="007C748B" w:rsidRDefault="00AC42BA" w:rsidP="00AC42BA">
      <w:pPr>
        <w:rPr>
          <w:szCs w:val="28"/>
        </w:rPr>
      </w:pPr>
    </w:p>
    <w:p w:rsidR="00AC42BA" w:rsidRPr="007C748B" w:rsidRDefault="00AC42BA" w:rsidP="00AC42BA">
      <w:pPr>
        <w:rPr>
          <w:szCs w:val="28"/>
        </w:rPr>
      </w:pPr>
      <w:r w:rsidRPr="007C748B">
        <w:rPr>
          <w:sz w:val="22"/>
        </w:rPr>
        <w:t xml:space="preserve"> </w:t>
      </w:r>
      <w:r w:rsidRPr="007C748B">
        <w:rPr>
          <w:szCs w:val="28"/>
        </w:rPr>
        <w:t>О  внесение  изменений  в решение</w:t>
      </w:r>
    </w:p>
    <w:p w:rsidR="00AC42BA" w:rsidRPr="007C748B" w:rsidRDefault="00AC42BA" w:rsidP="00AC42BA">
      <w:pPr>
        <w:rPr>
          <w:szCs w:val="28"/>
        </w:rPr>
      </w:pPr>
      <w:r w:rsidRPr="007C748B">
        <w:rPr>
          <w:szCs w:val="28"/>
        </w:rPr>
        <w:t>Совета  депутатов  Инсарского</w:t>
      </w:r>
    </w:p>
    <w:p w:rsidR="00AC42BA" w:rsidRPr="007C748B" w:rsidRDefault="00AC42BA" w:rsidP="00AC42BA">
      <w:pPr>
        <w:rPr>
          <w:szCs w:val="28"/>
        </w:rPr>
      </w:pPr>
      <w:r w:rsidRPr="007C748B">
        <w:rPr>
          <w:szCs w:val="28"/>
        </w:rPr>
        <w:t xml:space="preserve">муниципального  района </w:t>
      </w:r>
    </w:p>
    <w:p w:rsidR="00AC42BA" w:rsidRPr="007C748B" w:rsidRDefault="00AC42BA" w:rsidP="00AC42BA">
      <w:pPr>
        <w:rPr>
          <w:szCs w:val="28"/>
        </w:rPr>
      </w:pPr>
      <w:r w:rsidRPr="007C748B">
        <w:rPr>
          <w:szCs w:val="28"/>
        </w:rPr>
        <w:t>от 29.12.2008г. №91</w:t>
      </w:r>
    </w:p>
    <w:p w:rsidR="00AC42BA" w:rsidRPr="007C748B" w:rsidRDefault="00AC42BA" w:rsidP="00AC42BA">
      <w:pPr>
        <w:rPr>
          <w:sz w:val="22"/>
        </w:rPr>
      </w:pPr>
    </w:p>
    <w:p w:rsidR="00AC42BA" w:rsidRPr="007C748B" w:rsidRDefault="00AC42BA" w:rsidP="00AC42BA">
      <w:pPr>
        <w:rPr>
          <w:sz w:val="22"/>
        </w:rPr>
      </w:pPr>
    </w:p>
    <w:p w:rsidR="00AC42BA" w:rsidRPr="007C748B" w:rsidRDefault="00AC42BA" w:rsidP="00AC42BA">
      <w:pPr>
        <w:rPr>
          <w:sz w:val="22"/>
        </w:rPr>
      </w:pPr>
    </w:p>
    <w:p w:rsidR="00AC42BA" w:rsidRPr="007C748B" w:rsidRDefault="00AC42BA" w:rsidP="00AC42BA">
      <w:pPr>
        <w:ind w:firstLine="708"/>
        <w:jc w:val="both"/>
        <w:rPr>
          <w:szCs w:val="28"/>
        </w:rPr>
      </w:pPr>
      <w:r w:rsidRPr="007C748B">
        <w:rPr>
          <w:szCs w:val="28"/>
        </w:rPr>
        <w:t xml:space="preserve">Руководствуясь </w:t>
      </w:r>
      <w:hyperlink r:id="rId254" w:history="1">
        <w:r w:rsidRPr="007C748B">
          <w:rPr>
            <w:szCs w:val="28"/>
          </w:rPr>
          <w:t>п. 8 ст. 37</w:t>
        </w:r>
      </w:hyperlink>
      <w:r w:rsidRPr="007C748B">
        <w:rPr>
          <w:szCs w:val="28"/>
        </w:rPr>
        <w:t xml:space="preserve"> Федерального закона от 06.10.03 г. № 131-ФЗ «Об общих принципах организации местного самоуправления в Российской Федерации» и рассмотрев представление Главы Инсарского муниципального района, Совет депутатов Инсарского муниципального района шестого созыва</w:t>
      </w:r>
    </w:p>
    <w:p w:rsidR="00AC42BA" w:rsidRPr="007C748B" w:rsidRDefault="00AC42BA" w:rsidP="00AC42BA">
      <w:pPr>
        <w:jc w:val="center"/>
        <w:rPr>
          <w:szCs w:val="28"/>
        </w:rPr>
      </w:pPr>
      <w:r w:rsidRPr="007C748B">
        <w:rPr>
          <w:szCs w:val="28"/>
        </w:rPr>
        <w:t>РЕШИЛ:</w:t>
      </w:r>
    </w:p>
    <w:p w:rsidR="00AC42BA" w:rsidRPr="007C748B" w:rsidRDefault="00AC42BA" w:rsidP="00AC42BA">
      <w:pPr>
        <w:ind w:firstLine="708"/>
        <w:jc w:val="both"/>
        <w:rPr>
          <w:szCs w:val="28"/>
        </w:rPr>
      </w:pPr>
      <w:r w:rsidRPr="007C748B">
        <w:rPr>
          <w:szCs w:val="28"/>
        </w:rPr>
        <w:t>1. Внести в решение Совета депутатов Инсарского муниципального района от 29.12.2008 г. № 91 «О структуре администрации Инсарского муниципального района» следующие изменения:</w:t>
      </w:r>
    </w:p>
    <w:p w:rsidR="00AC42BA" w:rsidRPr="007C748B" w:rsidRDefault="00AC42BA" w:rsidP="00AC42BA">
      <w:pPr>
        <w:ind w:firstLine="708"/>
        <w:jc w:val="both"/>
        <w:rPr>
          <w:szCs w:val="28"/>
        </w:rPr>
      </w:pPr>
      <w:r w:rsidRPr="007C748B">
        <w:rPr>
          <w:szCs w:val="28"/>
        </w:rPr>
        <w:t>приложение   к  решению   изложить в новой редакции, согласно приложению.</w:t>
      </w:r>
    </w:p>
    <w:p w:rsidR="00AC42BA" w:rsidRPr="007C748B" w:rsidRDefault="00AC42BA" w:rsidP="00AC42BA">
      <w:pPr>
        <w:ind w:firstLine="708"/>
        <w:jc w:val="both"/>
        <w:rPr>
          <w:szCs w:val="28"/>
        </w:rPr>
      </w:pPr>
      <w:r w:rsidRPr="007C748B">
        <w:rPr>
          <w:szCs w:val="28"/>
        </w:rPr>
        <w:t>2. Настоящее  решение  вступает  в  законную  силу   со  дня  его  официального  опубликования.</w:t>
      </w:r>
    </w:p>
    <w:p w:rsidR="00AC42BA" w:rsidRPr="007C748B" w:rsidRDefault="00AC42BA" w:rsidP="00AC42BA">
      <w:pPr>
        <w:jc w:val="both"/>
        <w:rPr>
          <w:szCs w:val="28"/>
        </w:rPr>
      </w:pPr>
    </w:p>
    <w:p w:rsidR="00AC42BA" w:rsidRPr="007C748B" w:rsidRDefault="00AC42BA" w:rsidP="00AC42BA">
      <w:pPr>
        <w:jc w:val="both"/>
        <w:rPr>
          <w:szCs w:val="28"/>
        </w:rPr>
      </w:pPr>
    </w:p>
    <w:p w:rsidR="00AC42BA" w:rsidRPr="007C748B" w:rsidRDefault="00AC42BA" w:rsidP="00AC42BA">
      <w:pPr>
        <w:jc w:val="both"/>
      </w:pPr>
      <w:r w:rsidRPr="007C748B">
        <w:t>Глава Инсарского                                                                 Председатель Совета</w:t>
      </w:r>
    </w:p>
    <w:p w:rsidR="00AC42BA" w:rsidRPr="007C748B" w:rsidRDefault="00AC42BA" w:rsidP="00AC42BA">
      <w:pPr>
        <w:jc w:val="both"/>
      </w:pPr>
      <w:r w:rsidRPr="007C748B">
        <w:t xml:space="preserve">муниципального района                                                      депутатов Инсарского                                   </w:t>
      </w:r>
    </w:p>
    <w:p w:rsidR="00AC42BA" w:rsidRPr="007C748B" w:rsidRDefault="00AC42BA" w:rsidP="00AC42BA">
      <w:pPr>
        <w:jc w:val="both"/>
      </w:pPr>
      <w:r w:rsidRPr="007C748B">
        <w:t xml:space="preserve">                                                                                                муниципального района</w:t>
      </w:r>
    </w:p>
    <w:p w:rsidR="00AC42BA" w:rsidRPr="007C748B" w:rsidRDefault="00AC42BA" w:rsidP="00AC42BA">
      <w:pPr>
        <w:jc w:val="both"/>
      </w:pPr>
      <w:r w:rsidRPr="007C748B">
        <w:t>_____________К</w:t>
      </w:r>
      <w:r w:rsidRPr="007C748B">
        <w:rPr>
          <w:szCs w:val="28"/>
        </w:rPr>
        <w:t xml:space="preserve">.А. Мангутов                                            ____________ А.В. Радаев                       </w:t>
      </w:r>
    </w:p>
    <w:p w:rsidR="00AC42BA" w:rsidRPr="007C748B" w:rsidRDefault="00AC42BA" w:rsidP="00AC42BA">
      <w:pPr>
        <w:tabs>
          <w:tab w:val="left" w:pos="2235"/>
        </w:tabs>
        <w:jc w:val="both"/>
      </w:pPr>
      <w:r w:rsidRPr="007C748B">
        <w:tab/>
      </w:r>
    </w:p>
    <w:p w:rsidR="00AC42BA" w:rsidRPr="007C748B" w:rsidRDefault="00AC42BA" w:rsidP="00AC42BA">
      <w:pPr>
        <w:jc w:val="both"/>
        <w:rPr>
          <w:sz w:val="22"/>
        </w:rPr>
      </w:pPr>
    </w:p>
    <w:p w:rsidR="00AC42BA" w:rsidRPr="007C748B" w:rsidRDefault="00AC42BA" w:rsidP="00AC42BA">
      <w:pPr>
        <w:jc w:val="both"/>
        <w:rPr>
          <w:sz w:val="22"/>
        </w:rPr>
      </w:pPr>
    </w:p>
    <w:p w:rsidR="00AC42BA" w:rsidRPr="007C748B" w:rsidRDefault="00AC42BA" w:rsidP="00AC42BA">
      <w:pPr>
        <w:jc w:val="both"/>
        <w:rPr>
          <w:color w:val="FFFFFF"/>
          <w:sz w:val="22"/>
        </w:rPr>
      </w:pPr>
      <w:r w:rsidRPr="007C748B">
        <w:rPr>
          <w:color w:val="FFFFFF"/>
          <w:sz w:val="22"/>
        </w:rPr>
        <w:t>Исполнитель</w:t>
      </w:r>
    </w:p>
    <w:p w:rsidR="00AC42BA" w:rsidRPr="007C748B" w:rsidRDefault="00AC42BA" w:rsidP="00AC42BA">
      <w:pPr>
        <w:jc w:val="both"/>
        <w:rPr>
          <w:color w:val="FFFFFF"/>
          <w:sz w:val="22"/>
        </w:rPr>
      </w:pPr>
      <w:r w:rsidRPr="007C748B">
        <w:rPr>
          <w:color w:val="FFFFFF"/>
          <w:sz w:val="22"/>
        </w:rPr>
        <w:t>Т.Н. Ларина</w:t>
      </w:r>
    </w:p>
    <w:p w:rsidR="00AC42BA" w:rsidRPr="007C748B" w:rsidRDefault="00AC42BA" w:rsidP="00AC42BA">
      <w:pPr>
        <w:jc w:val="both"/>
        <w:rPr>
          <w:color w:val="FFFFFF"/>
          <w:sz w:val="22"/>
        </w:rPr>
      </w:pPr>
      <w:r w:rsidRPr="007C748B">
        <w:rPr>
          <w:color w:val="FFFFFF"/>
          <w:sz w:val="22"/>
        </w:rPr>
        <w:t xml:space="preserve">                                                                                             </w:t>
      </w:r>
    </w:p>
    <w:p w:rsidR="00AC42BA" w:rsidRPr="007C748B" w:rsidRDefault="00AC42BA" w:rsidP="00AC42BA">
      <w:pPr>
        <w:jc w:val="both"/>
        <w:rPr>
          <w:color w:val="FFFFFF"/>
          <w:sz w:val="22"/>
        </w:rPr>
      </w:pPr>
    </w:p>
    <w:p w:rsidR="00AC42BA" w:rsidRPr="007C748B" w:rsidRDefault="00AC42BA" w:rsidP="00AC42BA">
      <w:pPr>
        <w:jc w:val="both"/>
        <w:rPr>
          <w:color w:val="FFFFFF"/>
          <w:sz w:val="22"/>
        </w:rPr>
      </w:pPr>
    </w:p>
    <w:p w:rsidR="00AC42BA" w:rsidRDefault="00AC42BA" w:rsidP="00AC42BA">
      <w:pPr>
        <w:jc w:val="both"/>
        <w:rPr>
          <w:color w:val="FFFFFF"/>
          <w:sz w:val="22"/>
        </w:rPr>
        <w:sectPr w:rsidR="00AC42BA" w:rsidSect="00575688">
          <w:pgSz w:w="11906" w:h="16838"/>
          <w:pgMar w:top="1134" w:right="567" w:bottom="1134" w:left="1134" w:header="709" w:footer="709" w:gutter="0"/>
          <w:cols w:space="708"/>
          <w:docGrid w:linePitch="360"/>
        </w:sectPr>
      </w:pPr>
    </w:p>
    <w:p w:rsidR="00AC42BA" w:rsidRDefault="00AC42BA" w:rsidP="00AC42BA">
      <w:pPr>
        <w:jc w:val="both"/>
        <w:rPr>
          <w:color w:val="FFFFFF"/>
          <w:sz w:val="22"/>
        </w:rPr>
      </w:pPr>
    </w:p>
    <w:p w:rsidR="00AC42BA" w:rsidRPr="00AC42BA" w:rsidRDefault="00AC42BA" w:rsidP="00AC42BA">
      <w:pPr>
        <w:rPr>
          <w:sz w:val="22"/>
        </w:rPr>
      </w:pPr>
    </w:p>
    <w:p w:rsidR="00AC42BA" w:rsidRPr="00AC42BA" w:rsidRDefault="00AC42BA" w:rsidP="00AC42BA">
      <w:pPr>
        <w:rPr>
          <w:sz w:val="22"/>
        </w:rPr>
      </w:pPr>
    </w:p>
    <w:p w:rsidR="00AC42BA" w:rsidRDefault="00AC42BA" w:rsidP="00AC42BA">
      <w:pPr>
        <w:rPr>
          <w:sz w:val="22"/>
        </w:rPr>
      </w:pPr>
    </w:p>
    <w:p w:rsidR="00AC42BA" w:rsidRPr="007C748B" w:rsidRDefault="00DB275E" w:rsidP="00AC42BA">
      <w:pPr>
        <w:tabs>
          <w:tab w:val="left" w:pos="8898"/>
        </w:tabs>
        <w:rPr>
          <w:color w:val="FFFFFF"/>
          <w:sz w:val="22"/>
        </w:rPr>
      </w:pPr>
      <w:r w:rsidRPr="00DB275E">
        <w:rPr>
          <w:noProof/>
          <w:sz w:val="22"/>
        </w:rPr>
        <w:lastRenderedPageBreak/>
        <w:pict>
          <v:rect id="Прямоугольник 38" o:spid="_x0000_s1028" style="position:absolute;margin-left:582pt;margin-top:271.05pt;width:78.85pt;height:44.4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" strokeweight=".5pt">
            <v:shadow color="#868686"/>
            <v:textbox>
              <w:txbxContent>
                <w:p w:rsidR="00575688" w:rsidRDefault="00575688" w:rsidP="00AC42BA">
                  <w:pPr>
                    <w:rPr>
                      <w:rFonts w:ascii="Arial" w:hAnsi="Arial" w:cs="Arial"/>
                      <w:sz w:val="18"/>
                    </w:rPr>
                  </w:pPr>
                </w:p>
                <w:p w:rsidR="00575688" w:rsidRPr="00B317D8" w:rsidRDefault="00575688" w:rsidP="00AC42BA">
                  <w:pPr>
                    <w:rPr>
                      <w:rFonts w:ascii="Arial" w:hAnsi="Arial" w:cs="Arial"/>
                      <w:sz w:val="16"/>
                    </w:rPr>
                  </w:pPr>
                  <w:r w:rsidRPr="00B317D8">
                    <w:rPr>
                      <w:rFonts w:ascii="Arial" w:hAnsi="Arial" w:cs="Arial"/>
                      <w:sz w:val="16"/>
                    </w:rPr>
                    <w:t>Общий отдел</w:t>
                  </w:r>
                </w:p>
              </w:txbxContent>
            </v:textbox>
          </v:rect>
        </w:pict>
      </w:r>
      <w:r w:rsidR="00AC42BA">
        <w:rPr>
          <w:sz w:val="22"/>
        </w:rPr>
        <w:tab/>
      </w:r>
      <w:r w:rsidR="00AC42BA" w:rsidRPr="007C748B">
        <w:rPr>
          <w:sz w:val="22"/>
        </w:rPr>
        <w:object w:dxaOrig="16014" w:dyaOrig="95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75pt;height:451.5pt" o:ole="">
            <v:imagedata r:id="rId255" o:title=""/>
          </v:shape>
          <o:OLEObject Type="Embed" ProgID="Visio.Drawing.11" ShapeID="_x0000_i1025" DrawAspect="Content" ObjectID="_1722843791" r:id="rId256"/>
        </w:object>
      </w:r>
    </w:p>
    <w:sectPr w:rsidR="00AC42BA" w:rsidRPr="007C748B" w:rsidSect="00AC42BA">
      <w:pgSz w:w="16838" w:h="11906" w:orient="landscape"/>
      <w:pgMar w:top="1134"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785" w:rsidRDefault="00251785" w:rsidP="00A060B6">
      <w:r>
        <w:separator/>
      </w:r>
    </w:p>
  </w:endnote>
  <w:endnote w:type="continuationSeparator" w:id="0">
    <w:p w:rsidR="00251785" w:rsidRDefault="00251785" w:rsidP="00A060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ndale Sans UI">
    <w:altName w:val="Times New Roman"/>
    <w:charset w:val="CC"/>
    <w:family w:val="auto"/>
    <w:pitch w:val="variable"/>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688" w:rsidRDefault="00575688">
    <w:r>
      <w:c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785" w:rsidRDefault="00251785" w:rsidP="00A060B6">
      <w:r>
        <w:separator/>
      </w:r>
    </w:p>
  </w:footnote>
  <w:footnote w:type="continuationSeparator" w:id="0">
    <w:p w:rsidR="00251785" w:rsidRDefault="00251785" w:rsidP="00A060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CE6742B"/>
    <w:multiLevelType w:val="multilevel"/>
    <w:tmpl w:val="ECF4DB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57A12DA"/>
    <w:multiLevelType w:val="hybridMultilevel"/>
    <w:tmpl w:val="732CBE6A"/>
    <w:lvl w:ilvl="0" w:tplc="2FFACF84">
      <w:start w:val="1"/>
      <w:numFmt w:val="decimal"/>
      <w:lvlText w:val="%1."/>
      <w:lvlJc w:val="left"/>
      <w:pPr>
        <w:ind w:left="1133" w:hanging="450"/>
      </w:pPr>
      <w:rPr>
        <w:rFonts w:hint="default"/>
      </w:rPr>
    </w:lvl>
    <w:lvl w:ilvl="1" w:tplc="04190019" w:tentative="1">
      <w:start w:val="1"/>
      <w:numFmt w:val="lowerLetter"/>
      <w:lvlText w:val="%2."/>
      <w:lvlJc w:val="left"/>
      <w:pPr>
        <w:ind w:left="1763" w:hanging="360"/>
      </w:pPr>
    </w:lvl>
    <w:lvl w:ilvl="2" w:tplc="0419001B" w:tentative="1">
      <w:start w:val="1"/>
      <w:numFmt w:val="lowerRoman"/>
      <w:lvlText w:val="%3."/>
      <w:lvlJc w:val="right"/>
      <w:pPr>
        <w:ind w:left="2483" w:hanging="180"/>
      </w:pPr>
    </w:lvl>
    <w:lvl w:ilvl="3" w:tplc="0419000F" w:tentative="1">
      <w:start w:val="1"/>
      <w:numFmt w:val="decimal"/>
      <w:lvlText w:val="%4."/>
      <w:lvlJc w:val="left"/>
      <w:pPr>
        <w:ind w:left="3203" w:hanging="360"/>
      </w:pPr>
    </w:lvl>
    <w:lvl w:ilvl="4" w:tplc="04190019" w:tentative="1">
      <w:start w:val="1"/>
      <w:numFmt w:val="lowerLetter"/>
      <w:lvlText w:val="%5."/>
      <w:lvlJc w:val="left"/>
      <w:pPr>
        <w:ind w:left="3923" w:hanging="360"/>
      </w:pPr>
    </w:lvl>
    <w:lvl w:ilvl="5" w:tplc="0419001B" w:tentative="1">
      <w:start w:val="1"/>
      <w:numFmt w:val="lowerRoman"/>
      <w:lvlText w:val="%6."/>
      <w:lvlJc w:val="right"/>
      <w:pPr>
        <w:ind w:left="4643" w:hanging="180"/>
      </w:pPr>
    </w:lvl>
    <w:lvl w:ilvl="6" w:tplc="0419000F" w:tentative="1">
      <w:start w:val="1"/>
      <w:numFmt w:val="decimal"/>
      <w:lvlText w:val="%7."/>
      <w:lvlJc w:val="left"/>
      <w:pPr>
        <w:ind w:left="5363" w:hanging="360"/>
      </w:pPr>
    </w:lvl>
    <w:lvl w:ilvl="7" w:tplc="04190019" w:tentative="1">
      <w:start w:val="1"/>
      <w:numFmt w:val="lowerLetter"/>
      <w:lvlText w:val="%8."/>
      <w:lvlJc w:val="left"/>
      <w:pPr>
        <w:ind w:left="6083" w:hanging="360"/>
      </w:pPr>
    </w:lvl>
    <w:lvl w:ilvl="8" w:tplc="0419001B" w:tentative="1">
      <w:start w:val="1"/>
      <w:numFmt w:val="lowerRoman"/>
      <w:lvlText w:val="%9."/>
      <w:lvlJc w:val="right"/>
      <w:pPr>
        <w:ind w:left="6803" w:hanging="180"/>
      </w:pPr>
    </w:lvl>
  </w:abstractNum>
  <w:abstractNum w:abstractNumId="5">
    <w:nsid w:val="160616A0"/>
    <w:multiLevelType w:val="multilevel"/>
    <w:tmpl w:val="616E5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6FF3FB4"/>
    <w:multiLevelType w:val="hybridMultilevel"/>
    <w:tmpl w:val="47E0F0B2"/>
    <w:lvl w:ilvl="0" w:tplc="FFFFFFFF">
      <w:start w:val="1"/>
      <w:numFmt w:val="lowerRoman"/>
      <w:lvlText w:val="%1."/>
      <w:lvlJc w:val="right"/>
      <w:pPr>
        <w:tabs>
          <w:tab w:val="num" w:pos="2340"/>
        </w:tabs>
        <w:ind w:left="2340" w:hanging="18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pStyle w:val="2"/>
      <w:lvlText w:val="%2."/>
      <w:lvlJc w:val="left"/>
      <w:pPr>
        <w:tabs>
          <w:tab w:val="num" w:pos="1620"/>
        </w:tabs>
        <w:ind w:left="1620" w:hanging="360"/>
      </w:pPr>
    </w:lvl>
    <w:lvl w:ilvl="2" w:tplc="FFFFFFFF">
      <w:start w:val="1"/>
      <w:numFmt w:val="lowerRoman"/>
      <w:pStyle w:val="3"/>
      <w:lvlText w:val="%3."/>
      <w:lvlJc w:val="right"/>
      <w:pPr>
        <w:tabs>
          <w:tab w:val="num" w:pos="2340"/>
        </w:tabs>
        <w:ind w:left="2340" w:hanging="180"/>
      </w:pPr>
    </w:lvl>
    <w:lvl w:ilvl="3" w:tplc="FFFFFFFF">
      <w:start w:val="1"/>
      <w:numFmt w:val="decimal"/>
      <w:pStyle w:val="4"/>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9">
    <w:nsid w:val="3B2D6FD6"/>
    <w:multiLevelType w:val="hybridMultilevel"/>
    <w:tmpl w:val="AA24BEF6"/>
    <w:lvl w:ilvl="0" w:tplc="8DFC7A5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5032CF"/>
    <w:multiLevelType w:val="hybridMultilevel"/>
    <w:tmpl w:val="D11CA358"/>
    <w:lvl w:ilvl="0" w:tplc="99A27D64">
      <w:start w:val="17"/>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1">
    <w:nsid w:val="63382C3D"/>
    <w:multiLevelType w:val="multilevel"/>
    <w:tmpl w:val="A5344774"/>
    <w:lvl w:ilvl="0">
      <w:start w:val="1"/>
      <w:numFmt w:val="decimal"/>
      <w:lvlText w:val="%1."/>
      <w:lvlJc w:val="left"/>
      <w:pPr>
        <w:ind w:left="1113" w:hanging="405"/>
      </w:pPr>
    </w:lvl>
    <w:lvl w:ilvl="1">
      <w:start w:val="1"/>
      <w:numFmt w:val="decimal"/>
      <w:isLgl/>
      <w:lvlText w:val="%1.%2"/>
      <w:lvlJc w:val="left"/>
      <w:pPr>
        <w:ind w:left="1316" w:hanging="465"/>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148" w:hanging="144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12">
    <w:nsid w:val="6E1021DB"/>
    <w:multiLevelType w:val="hybridMultilevel"/>
    <w:tmpl w:val="4198FAA6"/>
    <w:lvl w:ilvl="0" w:tplc="6498ADDC">
      <w:start w:val="1"/>
      <w:numFmt w:val="decimal"/>
      <w:lvlText w:val="%1."/>
      <w:lvlJc w:val="left"/>
      <w:pPr>
        <w:ind w:left="1778" w:hanging="360"/>
      </w:pPr>
      <w:rPr>
        <w:rFonts w:ascii="Times New Roman" w:hAnsi="Times New Roman" w:cs="Times New Roman"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3">
    <w:nsid w:val="70A41C45"/>
    <w:multiLevelType w:val="hybridMultilevel"/>
    <w:tmpl w:val="274AB86A"/>
    <w:lvl w:ilvl="0" w:tplc="2148440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2A75F0"/>
    <w:multiLevelType w:val="hybridMultilevel"/>
    <w:tmpl w:val="B610F822"/>
    <w:lvl w:ilvl="0" w:tplc="FA4A7BD8">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7DD51E84"/>
    <w:multiLevelType w:val="hybridMultilevel"/>
    <w:tmpl w:val="77F2FD3E"/>
    <w:lvl w:ilvl="0" w:tplc="FD44D6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7E502885"/>
    <w:multiLevelType w:val="hybridMultilevel"/>
    <w:tmpl w:val="752C9B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0"/>
  </w:num>
  <w:num w:numId="4">
    <w:abstractNumId w:val="1"/>
  </w:num>
  <w:num w:numId="5">
    <w:abstractNumId w:val="2"/>
  </w:num>
  <w:num w:numId="6">
    <w:abstractNumId w:val="16"/>
  </w:num>
  <w:num w:numId="7">
    <w:abstractNumId w:val="7"/>
  </w:num>
  <w:num w:numId="8">
    <w:abstractNumId w:val="5"/>
  </w:num>
  <w:num w:numId="9">
    <w:abstractNumId w:val="13"/>
  </w:num>
  <w:num w:numId="10">
    <w:abstractNumId w:val="14"/>
  </w:num>
  <w:num w:numId="11">
    <w:abstractNumId w:val="3"/>
  </w:num>
  <w:num w:numId="12">
    <w:abstractNumId w:val="9"/>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8"/>
  </w:num>
  <w:num w:numId="16">
    <w:abstractNumId w:val="6"/>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1"/>
    <w:footnote w:id="0"/>
  </w:footnotePr>
  <w:endnotePr>
    <w:endnote w:id="-1"/>
    <w:endnote w:id="0"/>
  </w:endnotePr>
  <w:compat/>
  <w:rsids>
    <w:rsidRoot w:val="00D0074D"/>
    <w:rsid w:val="00092492"/>
    <w:rsid w:val="000B09BC"/>
    <w:rsid w:val="000B788F"/>
    <w:rsid w:val="00193E5B"/>
    <w:rsid w:val="0022542E"/>
    <w:rsid w:val="00251785"/>
    <w:rsid w:val="00281893"/>
    <w:rsid w:val="002924AD"/>
    <w:rsid w:val="00317072"/>
    <w:rsid w:val="00351B6C"/>
    <w:rsid w:val="004245BC"/>
    <w:rsid w:val="00444342"/>
    <w:rsid w:val="00477A08"/>
    <w:rsid w:val="004D3269"/>
    <w:rsid w:val="00563E9F"/>
    <w:rsid w:val="00575688"/>
    <w:rsid w:val="005E67C5"/>
    <w:rsid w:val="005F16BF"/>
    <w:rsid w:val="00632426"/>
    <w:rsid w:val="006D3505"/>
    <w:rsid w:val="00700BD2"/>
    <w:rsid w:val="00744FEC"/>
    <w:rsid w:val="007C3BD4"/>
    <w:rsid w:val="00881712"/>
    <w:rsid w:val="009403C1"/>
    <w:rsid w:val="0098310E"/>
    <w:rsid w:val="009D0900"/>
    <w:rsid w:val="009F1445"/>
    <w:rsid w:val="00A060B6"/>
    <w:rsid w:val="00A93353"/>
    <w:rsid w:val="00A958CB"/>
    <w:rsid w:val="00AC42BA"/>
    <w:rsid w:val="00BA0412"/>
    <w:rsid w:val="00C066DA"/>
    <w:rsid w:val="00C854E1"/>
    <w:rsid w:val="00D0074D"/>
    <w:rsid w:val="00D05407"/>
    <w:rsid w:val="00D6344B"/>
    <w:rsid w:val="00D944DF"/>
    <w:rsid w:val="00DA0D31"/>
    <w:rsid w:val="00DB275E"/>
    <w:rsid w:val="00DC39EB"/>
    <w:rsid w:val="00DF2822"/>
    <w:rsid w:val="00E50253"/>
    <w:rsid w:val="00E62D81"/>
    <w:rsid w:val="00F605FA"/>
    <w:rsid w:val="00F863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3074"/>
    <o:shapelayout v:ext="edit">
      <o:idmap v:ext="edit" data="1"/>
      <o:rules v:ext="edit">
        <o:r id="V:Rule2" type="connector" idref="#Прямая со стрелкой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4A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563E9F"/>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1"/>
    <w:next w:val="a"/>
    <w:link w:val="20"/>
    <w:uiPriority w:val="99"/>
    <w:qFormat/>
    <w:rsid w:val="00C066DA"/>
    <w:pPr>
      <w:numPr>
        <w:ilvl w:val="1"/>
        <w:numId w:val="1"/>
      </w:numPr>
      <w:suppressAutoHyphens/>
      <w:autoSpaceDN/>
      <w:adjustRightInd/>
      <w:spacing w:before="0" w:after="0"/>
      <w:jc w:val="both"/>
      <w:outlineLvl w:val="1"/>
    </w:pPr>
    <w:rPr>
      <w:rFonts w:ascii="Arial" w:eastAsia="Times New Roman" w:hAnsi="Arial" w:cs="Arial"/>
      <w:b w:val="0"/>
      <w:bCs w:val="0"/>
      <w:color w:val="auto"/>
      <w:lang w:eastAsia="ar-SA"/>
    </w:rPr>
  </w:style>
  <w:style w:type="paragraph" w:styleId="3">
    <w:name w:val="heading 3"/>
    <w:basedOn w:val="2"/>
    <w:next w:val="a"/>
    <w:link w:val="30"/>
    <w:uiPriority w:val="99"/>
    <w:qFormat/>
    <w:rsid w:val="00C066DA"/>
    <w:pPr>
      <w:numPr>
        <w:ilvl w:val="2"/>
      </w:numPr>
      <w:outlineLvl w:val="2"/>
    </w:pPr>
  </w:style>
  <w:style w:type="paragraph" w:styleId="4">
    <w:name w:val="heading 4"/>
    <w:basedOn w:val="3"/>
    <w:next w:val="a"/>
    <w:link w:val="40"/>
    <w:uiPriority w:val="99"/>
    <w:qFormat/>
    <w:rsid w:val="00C066DA"/>
    <w:pPr>
      <w:numPr>
        <w:ilvl w:val="3"/>
      </w:numPr>
      <w:outlineLvl w:val="3"/>
    </w:pPr>
  </w:style>
  <w:style w:type="paragraph" w:styleId="5">
    <w:name w:val="heading 5"/>
    <w:basedOn w:val="a"/>
    <w:next w:val="a"/>
    <w:link w:val="50"/>
    <w:uiPriority w:val="9"/>
    <w:semiHidden/>
    <w:unhideWhenUsed/>
    <w:qFormat/>
    <w:rsid w:val="00AC42BA"/>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F605FA"/>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924A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_"/>
    <w:basedOn w:val="a0"/>
    <w:link w:val="22"/>
    <w:rsid w:val="00BA0412"/>
    <w:rPr>
      <w:sz w:val="28"/>
      <w:szCs w:val="28"/>
      <w:shd w:val="clear" w:color="auto" w:fill="FFFFFF"/>
    </w:rPr>
  </w:style>
  <w:style w:type="paragraph" w:customStyle="1" w:styleId="22">
    <w:name w:val="Основной текст (2)"/>
    <w:basedOn w:val="a"/>
    <w:link w:val="21"/>
    <w:rsid w:val="00BA041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4">
    <w:name w:val="Subtitle"/>
    <w:basedOn w:val="a"/>
    <w:link w:val="a5"/>
    <w:qFormat/>
    <w:rsid w:val="00BA0412"/>
    <w:rPr>
      <w:rFonts w:ascii="Arial" w:hAnsi="Arial" w:cs="Arial"/>
      <w:b/>
      <w:bCs/>
      <w:sz w:val="28"/>
      <w:szCs w:val="28"/>
    </w:rPr>
  </w:style>
  <w:style w:type="character" w:customStyle="1" w:styleId="a5">
    <w:name w:val="Подзаголовок Знак"/>
    <w:basedOn w:val="a0"/>
    <w:link w:val="a4"/>
    <w:rsid w:val="00BA0412"/>
    <w:rPr>
      <w:rFonts w:ascii="Arial" w:eastAsia="Times New Roman" w:hAnsi="Arial" w:cs="Arial"/>
      <w:b/>
      <w:bCs/>
      <w:sz w:val="28"/>
      <w:szCs w:val="28"/>
      <w:lang w:eastAsia="ru-RU"/>
    </w:rPr>
  </w:style>
  <w:style w:type="character" w:customStyle="1" w:styleId="10">
    <w:name w:val="Заголовок 1 Знак"/>
    <w:basedOn w:val="a0"/>
    <w:link w:val="1"/>
    <w:uiPriority w:val="99"/>
    <w:rsid w:val="00563E9F"/>
    <w:rPr>
      <w:rFonts w:ascii="Times New Roman CYR" w:eastAsiaTheme="minorEastAsia" w:hAnsi="Times New Roman CYR" w:cs="Times New Roman CYR"/>
      <w:b/>
      <w:bCs/>
      <w:color w:val="26282F"/>
      <w:sz w:val="24"/>
      <w:szCs w:val="24"/>
      <w:lang w:eastAsia="ru-RU"/>
    </w:rPr>
  </w:style>
  <w:style w:type="paragraph" w:styleId="a6">
    <w:name w:val="List Paragraph"/>
    <w:basedOn w:val="a"/>
    <w:uiPriority w:val="34"/>
    <w:qFormat/>
    <w:rsid w:val="00563E9F"/>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headertexttopleveltextcentertext">
    <w:name w:val="headertext topleveltext centertext"/>
    <w:basedOn w:val="a"/>
    <w:rsid w:val="00881712"/>
    <w:pPr>
      <w:spacing w:before="100" w:beforeAutospacing="1" w:after="100" w:afterAutospacing="1"/>
      <w:jc w:val="both"/>
    </w:pPr>
  </w:style>
  <w:style w:type="character" w:customStyle="1" w:styleId="20">
    <w:name w:val="Заголовок 2 Знак"/>
    <w:basedOn w:val="a0"/>
    <w:link w:val="2"/>
    <w:uiPriority w:val="99"/>
    <w:rsid w:val="00C066DA"/>
    <w:rPr>
      <w:rFonts w:ascii="Arial" w:eastAsia="Times New Roman" w:hAnsi="Arial" w:cs="Arial"/>
      <w:sz w:val="24"/>
      <w:szCs w:val="24"/>
      <w:lang w:eastAsia="ar-SA"/>
    </w:rPr>
  </w:style>
  <w:style w:type="character" w:customStyle="1" w:styleId="30">
    <w:name w:val="Заголовок 3 Знак"/>
    <w:basedOn w:val="a0"/>
    <w:link w:val="3"/>
    <w:uiPriority w:val="99"/>
    <w:rsid w:val="00C066DA"/>
    <w:rPr>
      <w:rFonts w:ascii="Arial" w:eastAsia="Times New Roman" w:hAnsi="Arial" w:cs="Arial"/>
      <w:sz w:val="24"/>
      <w:szCs w:val="24"/>
      <w:lang w:eastAsia="ar-SA"/>
    </w:rPr>
  </w:style>
  <w:style w:type="character" w:customStyle="1" w:styleId="40">
    <w:name w:val="Заголовок 4 Знак"/>
    <w:basedOn w:val="a0"/>
    <w:link w:val="4"/>
    <w:uiPriority w:val="99"/>
    <w:rsid w:val="00C066DA"/>
    <w:rPr>
      <w:rFonts w:ascii="Arial" w:eastAsia="Times New Roman" w:hAnsi="Arial" w:cs="Arial"/>
      <w:sz w:val="24"/>
      <w:szCs w:val="24"/>
      <w:lang w:eastAsia="ar-SA"/>
    </w:rPr>
  </w:style>
  <w:style w:type="paragraph" w:styleId="a7">
    <w:name w:val="Balloon Text"/>
    <w:basedOn w:val="a"/>
    <w:link w:val="a8"/>
    <w:rsid w:val="00C066DA"/>
    <w:rPr>
      <w:rFonts w:ascii="Tahoma" w:hAnsi="Tahoma" w:cs="Tahoma"/>
      <w:sz w:val="16"/>
      <w:szCs w:val="16"/>
    </w:rPr>
  </w:style>
  <w:style w:type="character" w:customStyle="1" w:styleId="a8">
    <w:name w:val="Текст выноски Знак"/>
    <w:basedOn w:val="a0"/>
    <w:link w:val="a7"/>
    <w:rsid w:val="00C066DA"/>
    <w:rPr>
      <w:rFonts w:ascii="Tahoma" w:eastAsia="Times New Roman" w:hAnsi="Tahoma" w:cs="Tahoma"/>
      <w:sz w:val="16"/>
      <w:szCs w:val="16"/>
      <w:lang w:eastAsia="ru-RU"/>
    </w:rPr>
  </w:style>
  <w:style w:type="table" w:styleId="a9">
    <w:name w:val="Table Grid"/>
    <w:basedOn w:val="a1"/>
    <w:uiPriority w:val="59"/>
    <w:rsid w:val="00C066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rsid w:val="00C066DA"/>
    <w:pPr>
      <w:tabs>
        <w:tab w:val="center" w:pos="4677"/>
        <w:tab w:val="right" w:pos="9355"/>
      </w:tabs>
    </w:pPr>
    <w:rPr>
      <w:sz w:val="20"/>
      <w:szCs w:val="20"/>
    </w:rPr>
  </w:style>
  <w:style w:type="character" w:customStyle="1" w:styleId="ab">
    <w:name w:val="Верхний колонтитул Знак"/>
    <w:basedOn w:val="a0"/>
    <w:link w:val="aa"/>
    <w:uiPriority w:val="99"/>
    <w:rsid w:val="00C066DA"/>
    <w:rPr>
      <w:rFonts w:ascii="Times New Roman" w:eastAsia="Times New Roman" w:hAnsi="Times New Roman" w:cs="Times New Roman"/>
      <w:sz w:val="20"/>
      <w:szCs w:val="20"/>
      <w:lang w:eastAsia="ru-RU"/>
    </w:rPr>
  </w:style>
  <w:style w:type="paragraph" w:styleId="ac">
    <w:name w:val="footer"/>
    <w:basedOn w:val="a"/>
    <w:link w:val="ad"/>
    <w:uiPriority w:val="99"/>
    <w:rsid w:val="00C066DA"/>
    <w:pPr>
      <w:tabs>
        <w:tab w:val="center" w:pos="4677"/>
        <w:tab w:val="right" w:pos="9355"/>
      </w:tabs>
    </w:pPr>
    <w:rPr>
      <w:sz w:val="20"/>
      <w:szCs w:val="20"/>
    </w:rPr>
  </w:style>
  <w:style w:type="character" w:customStyle="1" w:styleId="ad">
    <w:name w:val="Нижний колонтитул Знак"/>
    <w:basedOn w:val="a0"/>
    <w:link w:val="ac"/>
    <w:uiPriority w:val="99"/>
    <w:rsid w:val="00C066DA"/>
    <w:rPr>
      <w:rFonts w:ascii="Times New Roman" w:eastAsia="Times New Roman" w:hAnsi="Times New Roman" w:cs="Times New Roman"/>
      <w:sz w:val="20"/>
      <w:szCs w:val="20"/>
      <w:lang w:eastAsia="ru-RU"/>
    </w:rPr>
  </w:style>
  <w:style w:type="character" w:customStyle="1" w:styleId="WW8Num1z0">
    <w:name w:val="WW8Num1z0"/>
    <w:rsid w:val="00C066DA"/>
    <w:rPr>
      <w:rFonts w:ascii="Times New Roman" w:hAnsi="Times New Roman" w:cs="Times New Roman"/>
      <w:color w:val="auto"/>
      <w:sz w:val="28"/>
      <w:szCs w:val="28"/>
      <w:shd w:val="clear" w:color="auto" w:fill="FFFF00"/>
    </w:rPr>
  </w:style>
  <w:style w:type="character" w:customStyle="1" w:styleId="WW8Num1z1">
    <w:name w:val="WW8Num1z1"/>
    <w:rsid w:val="00C066DA"/>
  </w:style>
  <w:style w:type="character" w:customStyle="1" w:styleId="WW8Num1z2">
    <w:name w:val="WW8Num1z2"/>
    <w:rsid w:val="00C066DA"/>
  </w:style>
  <w:style w:type="character" w:customStyle="1" w:styleId="WW8Num1z3">
    <w:name w:val="WW8Num1z3"/>
    <w:rsid w:val="00C066DA"/>
  </w:style>
  <w:style w:type="character" w:customStyle="1" w:styleId="WW8Num1z4">
    <w:name w:val="WW8Num1z4"/>
    <w:rsid w:val="00C066DA"/>
  </w:style>
  <w:style w:type="character" w:customStyle="1" w:styleId="WW8Num1z5">
    <w:name w:val="WW8Num1z5"/>
    <w:rsid w:val="00C066DA"/>
  </w:style>
  <w:style w:type="character" w:customStyle="1" w:styleId="WW8Num1z6">
    <w:name w:val="WW8Num1z6"/>
    <w:rsid w:val="00C066DA"/>
  </w:style>
  <w:style w:type="character" w:customStyle="1" w:styleId="WW8Num1z7">
    <w:name w:val="WW8Num1z7"/>
    <w:rsid w:val="00C066DA"/>
  </w:style>
  <w:style w:type="character" w:customStyle="1" w:styleId="WW8Num1z8">
    <w:name w:val="WW8Num1z8"/>
    <w:rsid w:val="00C066DA"/>
  </w:style>
  <w:style w:type="character" w:customStyle="1" w:styleId="WW8Num2z0">
    <w:name w:val="WW8Num2z0"/>
    <w:rsid w:val="00C066DA"/>
    <w:rPr>
      <w:rFonts w:ascii="Times New Roman" w:hAnsi="Times New Roman" w:cs="Times New Roman"/>
      <w:sz w:val="28"/>
      <w:szCs w:val="28"/>
    </w:rPr>
  </w:style>
  <w:style w:type="character" w:customStyle="1" w:styleId="WW8Num2z1">
    <w:name w:val="WW8Num2z1"/>
    <w:rsid w:val="00C066DA"/>
  </w:style>
  <w:style w:type="character" w:customStyle="1" w:styleId="WW8Num2z2">
    <w:name w:val="WW8Num2z2"/>
    <w:rsid w:val="00C066DA"/>
  </w:style>
  <w:style w:type="character" w:customStyle="1" w:styleId="WW8Num2z3">
    <w:name w:val="WW8Num2z3"/>
    <w:rsid w:val="00C066DA"/>
  </w:style>
  <w:style w:type="character" w:customStyle="1" w:styleId="WW8Num2z4">
    <w:name w:val="WW8Num2z4"/>
    <w:rsid w:val="00C066DA"/>
  </w:style>
  <w:style w:type="character" w:customStyle="1" w:styleId="WW8Num2z5">
    <w:name w:val="WW8Num2z5"/>
    <w:rsid w:val="00C066DA"/>
  </w:style>
  <w:style w:type="character" w:customStyle="1" w:styleId="WW8Num2z6">
    <w:name w:val="WW8Num2z6"/>
    <w:rsid w:val="00C066DA"/>
  </w:style>
  <w:style w:type="character" w:customStyle="1" w:styleId="WW8Num2z7">
    <w:name w:val="WW8Num2z7"/>
    <w:rsid w:val="00C066DA"/>
  </w:style>
  <w:style w:type="character" w:customStyle="1" w:styleId="WW8Num2z8">
    <w:name w:val="WW8Num2z8"/>
    <w:rsid w:val="00C066DA"/>
  </w:style>
  <w:style w:type="character" w:customStyle="1" w:styleId="51">
    <w:name w:val="Основной шрифт абзаца5"/>
    <w:rsid w:val="00C066DA"/>
  </w:style>
  <w:style w:type="character" w:customStyle="1" w:styleId="41">
    <w:name w:val="Основной шрифт абзаца4"/>
    <w:rsid w:val="00C066DA"/>
  </w:style>
  <w:style w:type="character" w:customStyle="1" w:styleId="WW8Num3z0">
    <w:name w:val="WW8Num3z0"/>
    <w:rsid w:val="00C066DA"/>
  </w:style>
  <w:style w:type="character" w:customStyle="1" w:styleId="WW8Num4z0">
    <w:name w:val="WW8Num4z0"/>
    <w:rsid w:val="00C066DA"/>
  </w:style>
  <w:style w:type="character" w:customStyle="1" w:styleId="WW8Num4z1">
    <w:name w:val="WW8Num4z1"/>
    <w:rsid w:val="00C066DA"/>
  </w:style>
  <w:style w:type="character" w:customStyle="1" w:styleId="WW8Num4z2">
    <w:name w:val="WW8Num4z2"/>
    <w:rsid w:val="00C066DA"/>
  </w:style>
  <w:style w:type="character" w:customStyle="1" w:styleId="WW8Num4z3">
    <w:name w:val="WW8Num4z3"/>
    <w:rsid w:val="00C066DA"/>
  </w:style>
  <w:style w:type="character" w:customStyle="1" w:styleId="WW8Num4z4">
    <w:name w:val="WW8Num4z4"/>
    <w:rsid w:val="00C066DA"/>
  </w:style>
  <w:style w:type="character" w:customStyle="1" w:styleId="WW8Num4z5">
    <w:name w:val="WW8Num4z5"/>
    <w:rsid w:val="00C066DA"/>
  </w:style>
  <w:style w:type="character" w:customStyle="1" w:styleId="WW8Num4z6">
    <w:name w:val="WW8Num4z6"/>
    <w:rsid w:val="00C066DA"/>
  </w:style>
  <w:style w:type="character" w:customStyle="1" w:styleId="WW8Num4z7">
    <w:name w:val="WW8Num4z7"/>
    <w:rsid w:val="00C066DA"/>
  </w:style>
  <w:style w:type="character" w:customStyle="1" w:styleId="WW8Num4z8">
    <w:name w:val="WW8Num4z8"/>
    <w:rsid w:val="00C066DA"/>
  </w:style>
  <w:style w:type="character" w:customStyle="1" w:styleId="WW8Num5z0">
    <w:name w:val="WW8Num5z0"/>
    <w:rsid w:val="00C066DA"/>
    <w:rPr>
      <w:sz w:val="28"/>
    </w:rPr>
  </w:style>
  <w:style w:type="character" w:customStyle="1" w:styleId="WW8Num5z1">
    <w:name w:val="WW8Num5z1"/>
    <w:rsid w:val="00C066DA"/>
  </w:style>
  <w:style w:type="character" w:customStyle="1" w:styleId="WW8Num5z2">
    <w:name w:val="WW8Num5z2"/>
    <w:rsid w:val="00C066DA"/>
    <w:rPr>
      <w:rFonts w:ascii="Wingdings" w:hAnsi="Wingdings" w:cs="Wingdings"/>
    </w:rPr>
  </w:style>
  <w:style w:type="character" w:customStyle="1" w:styleId="WW8Num5z3">
    <w:name w:val="WW8Num5z3"/>
    <w:rsid w:val="00C066DA"/>
  </w:style>
  <w:style w:type="character" w:customStyle="1" w:styleId="WW8Num5z4">
    <w:name w:val="WW8Num5z4"/>
    <w:rsid w:val="00C066DA"/>
  </w:style>
  <w:style w:type="character" w:customStyle="1" w:styleId="WW8Num5z5">
    <w:name w:val="WW8Num5z5"/>
    <w:rsid w:val="00C066DA"/>
  </w:style>
  <w:style w:type="character" w:customStyle="1" w:styleId="WW8Num5z6">
    <w:name w:val="WW8Num5z6"/>
    <w:rsid w:val="00C066DA"/>
  </w:style>
  <w:style w:type="character" w:customStyle="1" w:styleId="WW8Num5z7">
    <w:name w:val="WW8Num5z7"/>
    <w:rsid w:val="00C066DA"/>
  </w:style>
  <w:style w:type="character" w:customStyle="1" w:styleId="WW8Num5z8">
    <w:name w:val="WW8Num5z8"/>
    <w:rsid w:val="00C066DA"/>
  </w:style>
  <w:style w:type="character" w:customStyle="1" w:styleId="WW8Num6z0">
    <w:name w:val="WW8Num6z0"/>
    <w:rsid w:val="00C066DA"/>
  </w:style>
  <w:style w:type="character" w:customStyle="1" w:styleId="WW8Num6z1">
    <w:name w:val="WW8Num6z1"/>
    <w:rsid w:val="00C066DA"/>
    <w:rPr>
      <w:rFonts w:ascii="Courier New" w:hAnsi="Courier New" w:cs="Courier New"/>
      <w:sz w:val="20"/>
    </w:rPr>
  </w:style>
  <w:style w:type="character" w:customStyle="1" w:styleId="WW8Num6z2">
    <w:name w:val="WW8Num6z2"/>
    <w:rsid w:val="00C066DA"/>
  </w:style>
  <w:style w:type="character" w:customStyle="1" w:styleId="WW8Num6z3">
    <w:name w:val="WW8Num6z3"/>
    <w:rsid w:val="00C066DA"/>
  </w:style>
  <w:style w:type="character" w:customStyle="1" w:styleId="WW8Num6z4">
    <w:name w:val="WW8Num6z4"/>
    <w:rsid w:val="00C066DA"/>
  </w:style>
  <w:style w:type="character" w:customStyle="1" w:styleId="WW8Num6z5">
    <w:name w:val="WW8Num6z5"/>
    <w:rsid w:val="00C066DA"/>
  </w:style>
  <w:style w:type="character" w:customStyle="1" w:styleId="WW8Num6z6">
    <w:name w:val="WW8Num6z6"/>
    <w:rsid w:val="00C066DA"/>
  </w:style>
  <w:style w:type="character" w:customStyle="1" w:styleId="WW8Num6z7">
    <w:name w:val="WW8Num6z7"/>
    <w:rsid w:val="00C066DA"/>
  </w:style>
  <w:style w:type="character" w:customStyle="1" w:styleId="WW8Num6z8">
    <w:name w:val="WW8Num6z8"/>
    <w:rsid w:val="00C066DA"/>
  </w:style>
  <w:style w:type="character" w:customStyle="1" w:styleId="WW8Num7z0">
    <w:name w:val="WW8Num7z0"/>
    <w:rsid w:val="00C066DA"/>
    <w:rPr>
      <w:rFonts w:ascii="Symbol" w:hAnsi="Symbol" w:cs="Symbol"/>
    </w:rPr>
  </w:style>
  <w:style w:type="character" w:customStyle="1" w:styleId="WW8Num7z1">
    <w:name w:val="WW8Num7z1"/>
    <w:rsid w:val="00C066DA"/>
  </w:style>
  <w:style w:type="character" w:customStyle="1" w:styleId="WW8Num7z2">
    <w:name w:val="WW8Num7z2"/>
    <w:rsid w:val="00C066DA"/>
  </w:style>
  <w:style w:type="character" w:customStyle="1" w:styleId="WW8Num7z3">
    <w:name w:val="WW8Num7z3"/>
    <w:rsid w:val="00C066DA"/>
  </w:style>
  <w:style w:type="character" w:customStyle="1" w:styleId="WW8Num7z4">
    <w:name w:val="WW8Num7z4"/>
    <w:rsid w:val="00C066DA"/>
  </w:style>
  <w:style w:type="character" w:customStyle="1" w:styleId="WW8Num7z5">
    <w:name w:val="WW8Num7z5"/>
    <w:rsid w:val="00C066DA"/>
  </w:style>
  <w:style w:type="character" w:customStyle="1" w:styleId="WW8Num7z6">
    <w:name w:val="WW8Num7z6"/>
    <w:rsid w:val="00C066DA"/>
  </w:style>
  <w:style w:type="character" w:customStyle="1" w:styleId="WW8Num7z7">
    <w:name w:val="WW8Num7z7"/>
    <w:rsid w:val="00C066DA"/>
  </w:style>
  <w:style w:type="character" w:customStyle="1" w:styleId="WW8Num7z8">
    <w:name w:val="WW8Num7z8"/>
    <w:rsid w:val="00C066DA"/>
  </w:style>
  <w:style w:type="character" w:customStyle="1" w:styleId="WW8Num8z0">
    <w:name w:val="WW8Num8z0"/>
    <w:rsid w:val="00C066DA"/>
    <w:rPr>
      <w:rFonts w:hint="default"/>
      <w:sz w:val="28"/>
    </w:rPr>
  </w:style>
  <w:style w:type="character" w:customStyle="1" w:styleId="WW8Num8z1">
    <w:name w:val="WW8Num8z1"/>
    <w:rsid w:val="00C066DA"/>
  </w:style>
  <w:style w:type="character" w:customStyle="1" w:styleId="WW8Num8z2">
    <w:name w:val="WW8Num8z2"/>
    <w:rsid w:val="00C066DA"/>
  </w:style>
  <w:style w:type="character" w:customStyle="1" w:styleId="WW8Num8z3">
    <w:name w:val="WW8Num8z3"/>
    <w:rsid w:val="00C066DA"/>
  </w:style>
  <w:style w:type="character" w:customStyle="1" w:styleId="WW8Num8z4">
    <w:name w:val="WW8Num8z4"/>
    <w:rsid w:val="00C066DA"/>
  </w:style>
  <w:style w:type="character" w:customStyle="1" w:styleId="WW8Num8z5">
    <w:name w:val="WW8Num8z5"/>
    <w:rsid w:val="00C066DA"/>
  </w:style>
  <w:style w:type="character" w:customStyle="1" w:styleId="WW8Num8z6">
    <w:name w:val="WW8Num8z6"/>
    <w:rsid w:val="00C066DA"/>
  </w:style>
  <w:style w:type="character" w:customStyle="1" w:styleId="WW8Num8z7">
    <w:name w:val="WW8Num8z7"/>
    <w:rsid w:val="00C066DA"/>
  </w:style>
  <w:style w:type="character" w:customStyle="1" w:styleId="WW8Num8z8">
    <w:name w:val="WW8Num8z8"/>
    <w:rsid w:val="00C066DA"/>
  </w:style>
  <w:style w:type="character" w:customStyle="1" w:styleId="WW8Num9z0">
    <w:name w:val="WW8Num9z0"/>
    <w:rsid w:val="00C066DA"/>
    <w:rPr>
      <w:rFonts w:ascii="Symbol" w:hAnsi="Symbol" w:cs="Symbol" w:hint="default"/>
      <w:sz w:val="20"/>
    </w:rPr>
  </w:style>
  <w:style w:type="character" w:customStyle="1" w:styleId="WW8Num9z1">
    <w:name w:val="WW8Num9z1"/>
    <w:rsid w:val="00C066DA"/>
    <w:rPr>
      <w:rFonts w:ascii="Courier New" w:hAnsi="Courier New" w:cs="Courier New" w:hint="default"/>
      <w:sz w:val="20"/>
    </w:rPr>
  </w:style>
  <w:style w:type="character" w:customStyle="1" w:styleId="WW8Num9z2">
    <w:name w:val="WW8Num9z2"/>
    <w:rsid w:val="00C066DA"/>
    <w:rPr>
      <w:rFonts w:ascii="Wingdings" w:hAnsi="Wingdings" w:cs="Wingdings" w:hint="default"/>
      <w:sz w:val="20"/>
    </w:rPr>
  </w:style>
  <w:style w:type="character" w:customStyle="1" w:styleId="WW8Num10z0">
    <w:name w:val="WW8Num10z0"/>
    <w:rsid w:val="00C066DA"/>
  </w:style>
  <w:style w:type="character" w:customStyle="1" w:styleId="WW8Num10z1">
    <w:name w:val="WW8Num10z1"/>
    <w:rsid w:val="00C066DA"/>
  </w:style>
  <w:style w:type="character" w:customStyle="1" w:styleId="WW8Num10z2">
    <w:name w:val="WW8Num10z2"/>
    <w:rsid w:val="00C066DA"/>
  </w:style>
  <w:style w:type="character" w:customStyle="1" w:styleId="WW8Num10z3">
    <w:name w:val="WW8Num10z3"/>
    <w:rsid w:val="00C066DA"/>
  </w:style>
  <w:style w:type="character" w:customStyle="1" w:styleId="WW8Num10z4">
    <w:name w:val="WW8Num10z4"/>
    <w:rsid w:val="00C066DA"/>
  </w:style>
  <w:style w:type="character" w:customStyle="1" w:styleId="WW8Num10z5">
    <w:name w:val="WW8Num10z5"/>
    <w:rsid w:val="00C066DA"/>
  </w:style>
  <w:style w:type="character" w:customStyle="1" w:styleId="WW8Num10z6">
    <w:name w:val="WW8Num10z6"/>
    <w:rsid w:val="00C066DA"/>
  </w:style>
  <w:style w:type="character" w:customStyle="1" w:styleId="WW8Num10z7">
    <w:name w:val="WW8Num10z7"/>
    <w:rsid w:val="00C066DA"/>
  </w:style>
  <w:style w:type="character" w:customStyle="1" w:styleId="WW8Num10z8">
    <w:name w:val="WW8Num10z8"/>
    <w:rsid w:val="00C066DA"/>
  </w:style>
  <w:style w:type="character" w:customStyle="1" w:styleId="31">
    <w:name w:val="Основной шрифт абзаца3"/>
    <w:rsid w:val="00C066DA"/>
  </w:style>
  <w:style w:type="character" w:customStyle="1" w:styleId="8">
    <w:name w:val="Знак Знак8"/>
    <w:rsid w:val="00C066DA"/>
    <w:rPr>
      <w:rFonts w:ascii="Arial" w:hAnsi="Arial" w:cs="Arial"/>
      <w:b/>
      <w:bCs/>
      <w:color w:val="26282F"/>
      <w:sz w:val="24"/>
      <w:szCs w:val="24"/>
      <w:lang w:val="ru-RU" w:eastAsia="ar-SA" w:bidi="ar-SA"/>
    </w:rPr>
  </w:style>
  <w:style w:type="character" w:customStyle="1" w:styleId="7">
    <w:name w:val="Знак Знак7"/>
    <w:rsid w:val="00C066DA"/>
    <w:rPr>
      <w:rFonts w:ascii="Arial" w:hAnsi="Arial" w:cs="Arial"/>
      <w:sz w:val="24"/>
      <w:szCs w:val="24"/>
      <w:lang w:val="ru-RU" w:eastAsia="ar-SA" w:bidi="ar-SA"/>
    </w:rPr>
  </w:style>
  <w:style w:type="character" w:customStyle="1" w:styleId="61">
    <w:name w:val="Знак Знак6"/>
    <w:rsid w:val="00C066DA"/>
    <w:rPr>
      <w:rFonts w:ascii="Arial" w:hAnsi="Arial" w:cs="Arial"/>
      <w:sz w:val="24"/>
      <w:szCs w:val="24"/>
      <w:lang w:val="ru-RU" w:eastAsia="ar-SA" w:bidi="ar-SA"/>
    </w:rPr>
  </w:style>
  <w:style w:type="character" w:customStyle="1" w:styleId="52">
    <w:name w:val="Знак Знак5"/>
    <w:rsid w:val="00C066DA"/>
    <w:rPr>
      <w:rFonts w:ascii="Arial" w:hAnsi="Arial" w:cs="Arial"/>
      <w:sz w:val="24"/>
      <w:szCs w:val="24"/>
      <w:lang w:val="ru-RU" w:eastAsia="ar-SA" w:bidi="ar-SA"/>
    </w:rPr>
  </w:style>
  <w:style w:type="character" w:customStyle="1" w:styleId="ae">
    <w:name w:val="Гипертекстовая ссылка"/>
    <w:rsid w:val="00C066DA"/>
    <w:rPr>
      <w:rFonts w:ascii="Times New Roman" w:hAnsi="Times New Roman" w:cs="Times New Roman" w:hint="default"/>
      <w:color w:val="106BBE"/>
    </w:rPr>
  </w:style>
  <w:style w:type="character" w:customStyle="1" w:styleId="af">
    <w:name w:val="Без интервала Знак"/>
    <w:uiPriority w:val="1"/>
    <w:rsid w:val="00C066DA"/>
    <w:rPr>
      <w:rFonts w:ascii="Calibri" w:hAnsi="Calibri" w:cs="Calibri"/>
      <w:sz w:val="22"/>
      <w:szCs w:val="22"/>
      <w:lang w:val="ru-RU" w:eastAsia="ar-SA" w:bidi="ar-SA"/>
    </w:rPr>
  </w:style>
  <w:style w:type="character" w:styleId="af0">
    <w:name w:val="page number"/>
    <w:basedOn w:val="31"/>
    <w:rsid w:val="00C066DA"/>
  </w:style>
  <w:style w:type="character" w:styleId="af1">
    <w:name w:val="Hyperlink"/>
    <w:rsid w:val="00C066DA"/>
    <w:rPr>
      <w:color w:val="0000FF"/>
      <w:u w:val="single"/>
    </w:rPr>
  </w:style>
  <w:style w:type="character" w:customStyle="1" w:styleId="af2">
    <w:name w:val="Цветовое выделение"/>
    <w:rsid w:val="00C066DA"/>
    <w:rPr>
      <w:b/>
      <w:bCs w:val="0"/>
      <w:color w:val="26282F"/>
      <w:sz w:val="26"/>
    </w:rPr>
  </w:style>
  <w:style w:type="character" w:styleId="af3">
    <w:name w:val="Strong"/>
    <w:qFormat/>
    <w:rsid w:val="00C066DA"/>
    <w:rPr>
      <w:b/>
      <w:bCs/>
    </w:rPr>
  </w:style>
  <w:style w:type="character" w:customStyle="1" w:styleId="12">
    <w:name w:val="Основной шрифт абзаца12"/>
    <w:rsid w:val="00C066DA"/>
  </w:style>
  <w:style w:type="character" w:customStyle="1" w:styleId="af4">
    <w:name w:val="Öâåòîâîå âûäåëåíèå"/>
    <w:rsid w:val="00C066DA"/>
    <w:rPr>
      <w:b/>
      <w:bCs/>
      <w:color w:val="26282F"/>
      <w:sz w:val="26"/>
      <w:szCs w:val="26"/>
    </w:rPr>
  </w:style>
  <w:style w:type="character" w:customStyle="1" w:styleId="11">
    <w:name w:val="Основной шрифт абзаца1"/>
    <w:rsid w:val="00C066DA"/>
  </w:style>
  <w:style w:type="character" w:customStyle="1" w:styleId="13">
    <w:name w:val="Знак Знак1"/>
    <w:rsid w:val="00C066DA"/>
    <w:rPr>
      <w:rFonts w:ascii="Arial" w:hAnsi="Arial" w:cs="Arial"/>
      <w:sz w:val="26"/>
      <w:szCs w:val="26"/>
    </w:rPr>
  </w:style>
  <w:style w:type="character" w:customStyle="1" w:styleId="FontStyle11">
    <w:name w:val="Font Style11"/>
    <w:uiPriority w:val="99"/>
    <w:rsid w:val="00C066DA"/>
    <w:rPr>
      <w:rFonts w:ascii="Times New Roman" w:hAnsi="Times New Roman" w:cs="Times New Roman"/>
      <w:sz w:val="26"/>
      <w:szCs w:val="26"/>
    </w:rPr>
  </w:style>
  <w:style w:type="character" w:customStyle="1" w:styleId="42">
    <w:name w:val="Знак Знак4"/>
    <w:rsid w:val="00C066DA"/>
    <w:rPr>
      <w:rFonts w:ascii="Arial" w:hAnsi="Arial" w:cs="Arial"/>
      <w:sz w:val="26"/>
      <w:szCs w:val="26"/>
    </w:rPr>
  </w:style>
  <w:style w:type="character" w:customStyle="1" w:styleId="23">
    <w:name w:val="Знак Знак2"/>
    <w:rsid w:val="00C066DA"/>
    <w:rPr>
      <w:sz w:val="24"/>
      <w:szCs w:val="24"/>
    </w:rPr>
  </w:style>
  <w:style w:type="character" w:customStyle="1" w:styleId="32">
    <w:name w:val="Знак Знак3"/>
    <w:rsid w:val="00C066DA"/>
    <w:rPr>
      <w:rFonts w:ascii="Arial" w:hAnsi="Arial" w:cs="Arial"/>
      <w:b/>
      <w:bCs/>
      <w:color w:val="26282F"/>
      <w:sz w:val="24"/>
      <w:szCs w:val="24"/>
      <w:lang w:val="ru-RU" w:eastAsia="ar-SA" w:bidi="ar-SA"/>
    </w:rPr>
  </w:style>
  <w:style w:type="character" w:customStyle="1" w:styleId="24">
    <w:name w:val="Основной шрифт абзаца2"/>
    <w:rsid w:val="00C066DA"/>
  </w:style>
  <w:style w:type="character" w:customStyle="1" w:styleId="af5">
    <w:name w:val="Основной текст Знак"/>
    <w:rsid w:val="00C066DA"/>
    <w:rPr>
      <w:rFonts w:ascii="Arial" w:hAnsi="Arial" w:cs="Arial"/>
      <w:sz w:val="26"/>
      <w:szCs w:val="26"/>
    </w:rPr>
  </w:style>
  <w:style w:type="character" w:customStyle="1" w:styleId="af6">
    <w:name w:val="Символ нумерации"/>
    <w:rsid w:val="00C066DA"/>
  </w:style>
  <w:style w:type="character" w:customStyle="1" w:styleId="af7">
    <w:name w:val="Знак Знак"/>
    <w:rsid w:val="00C066DA"/>
    <w:rPr>
      <w:rFonts w:ascii="Tahoma" w:hAnsi="Tahoma" w:cs="Tahoma"/>
      <w:sz w:val="16"/>
      <w:szCs w:val="16"/>
    </w:rPr>
  </w:style>
  <w:style w:type="character" w:styleId="af8">
    <w:name w:val="FollowedHyperlink"/>
    <w:uiPriority w:val="99"/>
    <w:rsid w:val="00C066DA"/>
    <w:rPr>
      <w:color w:val="800080"/>
      <w:u w:val="single"/>
    </w:rPr>
  </w:style>
  <w:style w:type="paragraph" w:customStyle="1" w:styleId="af9">
    <w:name w:val="Заголовок"/>
    <w:basedOn w:val="a"/>
    <w:next w:val="afa"/>
    <w:uiPriority w:val="99"/>
    <w:rsid w:val="00C066DA"/>
    <w:pPr>
      <w:keepNext/>
      <w:widowControl w:val="0"/>
      <w:suppressAutoHyphens/>
      <w:autoSpaceDE w:val="0"/>
      <w:spacing w:before="240" w:after="120"/>
    </w:pPr>
    <w:rPr>
      <w:rFonts w:ascii="Arial" w:eastAsia="Lucida Sans Unicode" w:hAnsi="Arial" w:cs="Tahoma"/>
      <w:sz w:val="28"/>
      <w:szCs w:val="28"/>
      <w:lang w:eastAsia="ar-SA"/>
    </w:rPr>
  </w:style>
  <w:style w:type="paragraph" w:styleId="afa">
    <w:name w:val="Body Text"/>
    <w:basedOn w:val="a"/>
    <w:link w:val="14"/>
    <w:rsid w:val="00C066DA"/>
    <w:pPr>
      <w:widowControl w:val="0"/>
      <w:suppressAutoHyphens/>
      <w:autoSpaceDE w:val="0"/>
      <w:spacing w:after="120"/>
    </w:pPr>
    <w:rPr>
      <w:rFonts w:ascii="Arial" w:hAnsi="Arial"/>
      <w:sz w:val="26"/>
      <w:szCs w:val="26"/>
      <w:lang w:eastAsia="ar-SA"/>
    </w:rPr>
  </w:style>
  <w:style w:type="character" w:customStyle="1" w:styleId="14">
    <w:name w:val="Основной текст Знак1"/>
    <w:basedOn w:val="a0"/>
    <w:link w:val="afa"/>
    <w:rsid w:val="00C066DA"/>
    <w:rPr>
      <w:rFonts w:ascii="Arial" w:eastAsia="Times New Roman" w:hAnsi="Arial" w:cs="Times New Roman"/>
      <w:sz w:val="26"/>
      <w:szCs w:val="26"/>
      <w:lang w:eastAsia="ar-SA"/>
    </w:rPr>
  </w:style>
  <w:style w:type="paragraph" w:styleId="afb">
    <w:name w:val="List"/>
    <w:basedOn w:val="afa"/>
    <w:rsid w:val="00C066DA"/>
    <w:rPr>
      <w:rFonts w:cs="Mangal"/>
    </w:rPr>
  </w:style>
  <w:style w:type="paragraph" w:customStyle="1" w:styleId="43">
    <w:name w:val="Название4"/>
    <w:basedOn w:val="a"/>
    <w:rsid w:val="00C066DA"/>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C066DA"/>
    <w:pPr>
      <w:widowControl w:val="0"/>
      <w:suppressLineNumbers/>
      <w:suppressAutoHyphens/>
      <w:autoSpaceDE w:val="0"/>
    </w:pPr>
    <w:rPr>
      <w:rFonts w:ascii="Arial" w:hAnsi="Arial" w:cs="Mangal"/>
      <w:sz w:val="26"/>
      <w:szCs w:val="26"/>
      <w:lang w:eastAsia="ar-SA"/>
    </w:rPr>
  </w:style>
  <w:style w:type="paragraph" w:customStyle="1" w:styleId="33">
    <w:name w:val="Название3"/>
    <w:basedOn w:val="a"/>
    <w:rsid w:val="00C066DA"/>
    <w:pPr>
      <w:widowControl w:val="0"/>
      <w:suppressLineNumbers/>
      <w:suppressAutoHyphens/>
      <w:autoSpaceDE w:val="0"/>
      <w:spacing w:before="120" w:after="120"/>
    </w:pPr>
    <w:rPr>
      <w:rFonts w:ascii="Arial" w:hAnsi="Arial" w:cs="Mangal"/>
      <w:i/>
      <w:iCs/>
      <w:lang w:eastAsia="ar-SA"/>
    </w:rPr>
  </w:style>
  <w:style w:type="paragraph" w:customStyle="1" w:styleId="34">
    <w:name w:val="Указатель3"/>
    <w:basedOn w:val="a"/>
    <w:rsid w:val="00C066DA"/>
    <w:pPr>
      <w:widowControl w:val="0"/>
      <w:suppressLineNumbers/>
      <w:suppressAutoHyphens/>
      <w:autoSpaceDE w:val="0"/>
    </w:pPr>
    <w:rPr>
      <w:rFonts w:ascii="Arial" w:hAnsi="Arial" w:cs="Mangal"/>
      <w:sz w:val="26"/>
      <w:szCs w:val="26"/>
      <w:lang w:eastAsia="ar-SA"/>
    </w:rPr>
  </w:style>
  <w:style w:type="paragraph" w:customStyle="1" w:styleId="25">
    <w:name w:val="Название2"/>
    <w:basedOn w:val="a"/>
    <w:rsid w:val="00C066DA"/>
    <w:pPr>
      <w:widowControl w:val="0"/>
      <w:suppressLineNumbers/>
      <w:suppressAutoHyphens/>
      <w:autoSpaceDE w:val="0"/>
      <w:spacing w:before="120" w:after="120"/>
    </w:pPr>
    <w:rPr>
      <w:rFonts w:ascii="Arial" w:hAnsi="Arial" w:cs="Mangal"/>
      <w:i/>
      <w:iCs/>
      <w:lang w:eastAsia="ar-SA"/>
    </w:rPr>
  </w:style>
  <w:style w:type="paragraph" w:customStyle="1" w:styleId="26">
    <w:name w:val="Указатель2"/>
    <w:basedOn w:val="a"/>
    <w:rsid w:val="00C066DA"/>
    <w:pPr>
      <w:widowControl w:val="0"/>
      <w:suppressLineNumbers/>
      <w:suppressAutoHyphens/>
      <w:autoSpaceDE w:val="0"/>
    </w:pPr>
    <w:rPr>
      <w:rFonts w:ascii="Arial" w:hAnsi="Arial" w:cs="Mangal"/>
      <w:sz w:val="26"/>
      <w:szCs w:val="26"/>
      <w:lang w:eastAsia="ar-SA"/>
    </w:rPr>
  </w:style>
  <w:style w:type="paragraph" w:customStyle="1" w:styleId="afc">
    <w:name w:val="Нормальный (таблица)"/>
    <w:basedOn w:val="a"/>
    <w:next w:val="a"/>
    <w:uiPriority w:val="99"/>
    <w:rsid w:val="00C066DA"/>
    <w:pPr>
      <w:widowControl w:val="0"/>
      <w:suppressAutoHyphens/>
      <w:autoSpaceDE w:val="0"/>
      <w:jc w:val="both"/>
    </w:pPr>
    <w:rPr>
      <w:rFonts w:ascii="Arial" w:hAnsi="Arial" w:cs="Arial"/>
      <w:lang w:eastAsia="ar-SA"/>
    </w:rPr>
  </w:style>
  <w:style w:type="paragraph" w:customStyle="1" w:styleId="afd">
    <w:name w:val="Прижатый влево"/>
    <w:basedOn w:val="a"/>
    <w:next w:val="a"/>
    <w:uiPriority w:val="99"/>
    <w:rsid w:val="00C066DA"/>
    <w:pPr>
      <w:widowControl w:val="0"/>
      <w:suppressAutoHyphens/>
      <w:autoSpaceDE w:val="0"/>
    </w:pPr>
    <w:rPr>
      <w:rFonts w:ascii="Arial" w:hAnsi="Arial" w:cs="Arial"/>
      <w:lang w:eastAsia="ar-SA"/>
    </w:rPr>
  </w:style>
  <w:style w:type="paragraph" w:customStyle="1" w:styleId="ConsPlusCell">
    <w:name w:val="ConsPlusCell"/>
    <w:rsid w:val="00C066DA"/>
    <w:pPr>
      <w:widowControl w:val="0"/>
      <w:suppressAutoHyphens/>
      <w:autoSpaceDE w:val="0"/>
      <w:spacing w:after="0" w:line="240" w:lineRule="auto"/>
    </w:pPr>
    <w:rPr>
      <w:rFonts w:ascii="Arial" w:eastAsia="Times New Roman" w:hAnsi="Arial" w:cs="Arial"/>
      <w:sz w:val="20"/>
      <w:szCs w:val="20"/>
      <w:lang w:eastAsia="ar-SA"/>
    </w:rPr>
  </w:style>
  <w:style w:type="paragraph" w:styleId="afe">
    <w:name w:val="Normal (Web)"/>
    <w:basedOn w:val="a"/>
    <w:rsid w:val="00C066DA"/>
    <w:pPr>
      <w:suppressAutoHyphens/>
      <w:spacing w:before="280" w:after="280"/>
    </w:pPr>
    <w:rPr>
      <w:lang w:eastAsia="ar-SA"/>
    </w:rPr>
  </w:style>
  <w:style w:type="paragraph" w:customStyle="1" w:styleId="110">
    <w:name w:val="Заголовок 11"/>
    <w:basedOn w:val="a"/>
    <w:next w:val="a"/>
    <w:rsid w:val="00C066DA"/>
    <w:pPr>
      <w:widowControl w:val="0"/>
      <w:suppressAutoHyphens/>
      <w:spacing w:before="108" w:after="108"/>
      <w:jc w:val="center"/>
    </w:pPr>
    <w:rPr>
      <w:rFonts w:eastAsia="Andale Sans UI"/>
      <w:b/>
      <w:bCs/>
      <w:color w:val="26282F"/>
      <w:kern w:val="1"/>
      <w:lang w:eastAsia="ar-SA"/>
    </w:rPr>
  </w:style>
  <w:style w:type="paragraph" w:customStyle="1" w:styleId="aff">
    <w:name w:val="Текст (справка)"/>
    <w:basedOn w:val="a"/>
    <w:next w:val="a"/>
    <w:uiPriority w:val="99"/>
    <w:rsid w:val="00C066DA"/>
    <w:pPr>
      <w:widowControl w:val="0"/>
      <w:suppressAutoHyphens/>
      <w:autoSpaceDE w:val="0"/>
      <w:ind w:left="170" w:right="170"/>
    </w:pPr>
    <w:rPr>
      <w:rFonts w:ascii="Arial" w:hAnsi="Arial" w:cs="Arial"/>
      <w:lang w:eastAsia="ar-SA"/>
    </w:rPr>
  </w:style>
  <w:style w:type="paragraph" w:customStyle="1" w:styleId="aff0">
    <w:name w:val="Комментарий"/>
    <w:basedOn w:val="aff"/>
    <w:next w:val="a"/>
    <w:uiPriority w:val="99"/>
    <w:rsid w:val="00C066DA"/>
    <w:pPr>
      <w:shd w:val="clear" w:color="auto" w:fill="F0F0F0"/>
      <w:spacing w:before="75"/>
      <w:ind w:left="0" w:right="0"/>
      <w:jc w:val="both"/>
    </w:pPr>
    <w:rPr>
      <w:color w:val="353842"/>
    </w:rPr>
  </w:style>
  <w:style w:type="paragraph" w:customStyle="1" w:styleId="ConsPlusNormal">
    <w:name w:val="ConsPlusNormal"/>
    <w:rsid w:val="00C066DA"/>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Nonformat">
    <w:name w:val="ConsPlusNonformat"/>
    <w:rsid w:val="00C066DA"/>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u">
    <w:name w:val="u"/>
    <w:basedOn w:val="a"/>
    <w:rsid w:val="00C066DA"/>
    <w:pPr>
      <w:suppressAutoHyphens/>
      <w:ind w:firstLine="435"/>
      <w:jc w:val="both"/>
    </w:pPr>
    <w:rPr>
      <w:lang w:eastAsia="ar-SA"/>
    </w:rPr>
  </w:style>
  <w:style w:type="paragraph" w:customStyle="1" w:styleId="aff1">
    <w:name w:val="Таблицы (моноширинный)"/>
    <w:basedOn w:val="a"/>
    <w:next w:val="a"/>
    <w:uiPriority w:val="99"/>
    <w:rsid w:val="00C066DA"/>
    <w:pPr>
      <w:widowControl w:val="0"/>
      <w:suppressAutoHyphens/>
      <w:autoSpaceDE w:val="0"/>
      <w:jc w:val="both"/>
    </w:pPr>
    <w:rPr>
      <w:rFonts w:ascii="Courier New" w:hAnsi="Courier New" w:cs="Courier New"/>
      <w:lang w:eastAsia="ar-SA"/>
    </w:rPr>
  </w:style>
  <w:style w:type="paragraph" w:customStyle="1" w:styleId="printj">
    <w:name w:val="printj"/>
    <w:basedOn w:val="a"/>
    <w:rsid w:val="00C066DA"/>
    <w:pPr>
      <w:suppressAutoHyphens/>
      <w:spacing w:before="144" w:after="288"/>
      <w:jc w:val="both"/>
    </w:pPr>
    <w:rPr>
      <w:lang w:eastAsia="ar-SA"/>
    </w:rPr>
  </w:style>
  <w:style w:type="paragraph" w:customStyle="1" w:styleId="Style4">
    <w:name w:val="Style4"/>
    <w:basedOn w:val="a"/>
    <w:rsid w:val="00C066DA"/>
    <w:pPr>
      <w:widowControl w:val="0"/>
      <w:suppressAutoHyphens/>
      <w:autoSpaceDE w:val="0"/>
      <w:spacing w:line="326" w:lineRule="exact"/>
    </w:pPr>
    <w:rPr>
      <w:lang w:eastAsia="ar-SA"/>
    </w:rPr>
  </w:style>
  <w:style w:type="paragraph" w:customStyle="1" w:styleId="Iauiue">
    <w:name w:val="Iau?iue"/>
    <w:rsid w:val="00C066DA"/>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aff2">
    <w:name w:val="Содержимое таблицы"/>
    <w:basedOn w:val="a"/>
    <w:rsid w:val="00C066DA"/>
    <w:pPr>
      <w:widowControl w:val="0"/>
      <w:suppressLineNumbers/>
      <w:suppressAutoHyphens/>
      <w:autoSpaceDE w:val="0"/>
    </w:pPr>
    <w:rPr>
      <w:rFonts w:ascii="Arial" w:hAnsi="Arial" w:cs="Arial"/>
      <w:sz w:val="26"/>
      <w:szCs w:val="26"/>
      <w:lang w:eastAsia="ar-SA"/>
    </w:rPr>
  </w:style>
  <w:style w:type="paragraph" w:customStyle="1" w:styleId="15">
    <w:name w:val="Название1"/>
    <w:basedOn w:val="a"/>
    <w:rsid w:val="00C066DA"/>
    <w:pPr>
      <w:widowControl w:val="0"/>
      <w:suppressLineNumbers/>
      <w:suppressAutoHyphens/>
      <w:autoSpaceDE w:val="0"/>
      <w:spacing w:before="120" w:after="120"/>
    </w:pPr>
    <w:rPr>
      <w:rFonts w:ascii="Arial" w:hAnsi="Arial" w:cs="Mangal"/>
      <w:i/>
      <w:iCs/>
      <w:lang w:eastAsia="ar-SA"/>
    </w:rPr>
  </w:style>
  <w:style w:type="paragraph" w:customStyle="1" w:styleId="16">
    <w:name w:val="Указатель1"/>
    <w:basedOn w:val="a"/>
    <w:rsid w:val="00C066DA"/>
    <w:pPr>
      <w:widowControl w:val="0"/>
      <w:suppressLineNumbers/>
      <w:suppressAutoHyphens/>
      <w:autoSpaceDE w:val="0"/>
    </w:pPr>
    <w:rPr>
      <w:rFonts w:ascii="Arial" w:hAnsi="Arial" w:cs="Mangal"/>
      <w:sz w:val="26"/>
      <w:szCs w:val="26"/>
      <w:lang w:eastAsia="ar-SA"/>
    </w:rPr>
  </w:style>
  <w:style w:type="paragraph" w:customStyle="1" w:styleId="aff3">
    <w:name w:val="Заголовок таблицы"/>
    <w:basedOn w:val="aff2"/>
    <w:rsid w:val="00C066DA"/>
    <w:pPr>
      <w:jc w:val="center"/>
    </w:pPr>
    <w:rPr>
      <w:b/>
      <w:bCs/>
    </w:rPr>
  </w:style>
  <w:style w:type="paragraph" w:customStyle="1" w:styleId="aff4">
    <w:name w:val="Содержимое врезки"/>
    <w:basedOn w:val="afa"/>
    <w:rsid w:val="00C066DA"/>
  </w:style>
  <w:style w:type="paragraph" w:customStyle="1" w:styleId="aff5">
    <w:name w:val="Нормальный"/>
    <w:rsid w:val="00C066DA"/>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7">
    <w:name w:val="Без интервала1"/>
    <w:rsid w:val="00C066DA"/>
    <w:pPr>
      <w:suppressAutoHyphens/>
      <w:spacing w:after="0" w:line="240" w:lineRule="auto"/>
    </w:pPr>
    <w:rPr>
      <w:rFonts w:ascii="Calibri" w:eastAsia="Times New Roman" w:hAnsi="Calibri" w:cs="Calibri"/>
      <w:lang w:eastAsia="ar-SA"/>
    </w:rPr>
  </w:style>
  <w:style w:type="character" w:styleId="aff6">
    <w:name w:val="line number"/>
    <w:basedOn w:val="a0"/>
    <w:uiPriority w:val="99"/>
    <w:unhideWhenUsed/>
    <w:rsid w:val="00C066DA"/>
  </w:style>
  <w:style w:type="paragraph" w:styleId="HTML">
    <w:name w:val="HTML Preformatted"/>
    <w:basedOn w:val="a"/>
    <w:link w:val="HTML0"/>
    <w:rsid w:val="00C06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C066DA"/>
    <w:rPr>
      <w:rFonts w:ascii="Courier New" w:eastAsia="Times New Roman" w:hAnsi="Courier New" w:cs="Courier New"/>
      <w:sz w:val="20"/>
      <w:szCs w:val="20"/>
      <w:lang w:eastAsia="ru-RU"/>
    </w:rPr>
  </w:style>
  <w:style w:type="paragraph" w:customStyle="1" w:styleId="aff7">
    <w:name w:val="Информация об изменениях документа"/>
    <w:basedOn w:val="aff0"/>
    <w:next w:val="a"/>
    <w:uiPriority w:val="99"/>
    <w:rsid w:val="00C066DA"/>
    <w:pPr>
      <w:shd w:val="clear" w:color="auto" w:fill="auto"/>
      <w:suppressAutoHyphens w:val="0"/>
      <w:autoSpaceDN w:val="0"/>
      <w:adjustRightInd w:val="0"/>
      <w:spacing w:before="0"/>
    </w:pPr>
    <w:rPr>
      <w:i/>
      <w:iCs/>
      <w:shd w:val="clear" w:color="auto" w:fill="F0F0F0"/>
      <w:lang w:eastAsia="ru-RU"/>
    </w:rPr>
  </w:style>
  <w:style w:type="character" w:customStyle="1" w:styleId="aff8">
    <w:name w:val="Текст сноски Знак"/>
    <w:aliases w:val="single space Знак,footnote text Знак"/>
    <w:link w:val="aff9"/>
    <w:locked/>
    <w:rsid w:val="00C066DA"/>
    <w:rPr>
      <w:rFonts w:ascii="Times New Roman CYR" w:hAnsi="Times New Roman CYR"/>
    </w:rPr>
  </w:style>
  <w:style w:type="paragraph" w:styleId="aff9">
    <w:name w:val="footnote text"/>
    <w:aliases w:val="single space,footnote text"/>
    <w:basedOn w:val="a"/>
    <w:link w:val="aff8"/>
    <w:unhideWhenUsed/>
    <w:rsid w:val="00C066DA"/>
    <w:pPr>
      <w:spacing w:line="360" w:lineRule="atLeast"/>
      <w:jc w:val="both"/>
    </w:pPr>
    <w:rPr>
      <w:rFonts w:ascii="Times New Roman CYR" w:eastAsiaTheme="minorHAnsi" w:hAnsi="Times New Roman CYR" w:cstheme="minorBidi"/>
      <w:sz w:val="22"/>
      <w:szCs w:val="22"/>
      <w:lang w:eastAsia="en-US"/>
    </w:rPr>
  </w:style>
  <w:style w:type="character" w:customStyle="1" w:styleId="18">
    <w:name w:val="Текст сноски Знак1"/>
    <w:aliases w:val="single space Знак1,footnote text Знак1"/>
    <w:basedOn w:val="a0"/>
    <w:rsid w:val="00C066DA"/>
    <w:rPr>
      <w:rFonts w:ascii="Times New Roman" w:eastAsia="Times New Roman" w:hAnsi="Times New Roman" w:cs="Times New Roman"/>
      <w:sz w:val="20"/>
      <w:szCs w:val="20"/>
      <w:lang w:eastAsia="ru-RU"/>
    </w:rPr>
  </w:style>
  <w:style w:type="paragraph" w:customStyle="1" w:styleId="19">
    <w:name w:val="Без интервала1"/>
    <w:uiPriority w:val="1"/>
    <w:qFormat/>
    <w:rsid w:val="00C066DA"/>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C066DA"/>
    <w:pPr>
      <w:spacing w:before="100" w:beforeAutospacing="1" w:after="100" w:afterAutospacing="1"/>
    </w:pPr>
  </w:style>
  <w:style w:type="character" w:customStyle="1" w:styleId="apple-converted-space">
    <w:name w:val="apple-converted-space"/>
    <w:basedOn w:val="a0"/>
    <w:rsid w:val="00C066DA"/>
  </w:style>
  <w:style w:type="paragraph" w:customStyle="1" w:styleId="111">
    <w:name w:val="Заголовок 11"/>
    <w:basedOn w:val="a"/>
    <w:next w:val="a"/>
    <w:rsid w:val="00C066DA"/>
    <w:pPr>
      <w:widowControl w:val="0"/>
      <w:suppressAutoHyphens/>
      <w:spacing w:before="108" w:after="108"/>
      <w:jc w:val="center"/>
    </w:pPr>
    <w:rPr>
      <w:rFonts w:eastAsia="Andale Sans UI"/>
      <w:b/>
      <w:bCs/>
      <w:color w:val="26282F"/>
      <w:kern w:val="1"/>
      <w:lang w:eastAsia="ar-SA"/>
    </w:rPr>
  </w:style>
  <w:style w:type="paragraph" w:styleId="affa">
    <w:name w:val="Body Text Indent"/>
    <w:basedOn w:val="a"/>
    <w:link w:val="affb"/>
    <w:uiPriority w:val="99"/>
    <w:semiHidden/>
    <w:unhideWhenUsed/>
    <w:rsid w:val="006D3505"/>
    <w:pPr>
      <w:spacing w:after="120"/>
      <w:ind w:left="283"/>
    </w:pPr>
  </w:style>
  <w:style w:type="character" w:customStyle="1" w:styleId="affb">
    <w:name w:val="Основной текст с отступом Знак"/>
    <w:basedOn w:val="a0"/>
    <w:link w:val="affa"/>
    <w:uiPriority w:val="99"/>
    <w:semiHidden/>
    <w:rsid w:val="006D3505"/>
    <w:rPr>
      <w:rFonts w:ascii="Times New Roman" w:eastAsia="Times New Roman" w:hAnsi="Times New Roman" w:cs="Times New Roman"/>
      <w:sz w:val="24"/>
      <w:szCs w:val="24"/>
      <w:lang w:eastAsia="ru-RU"/>
    </w:rPr>
  </w:style>
  <w:style w:type="paragraph" w:customStyle="1" w:styleId="empty">
    <w:name w:val="empty"/>
    <w:basedOn w:val="a"/>
    <w:rsid w:val="004245BC"/>
    <w:pPr>
      <w:spacing w:before="100" w:beforeAutospacing="1" w:after="100" w:afterAutospacing="1"/>
    </w:pPr>
  </w:style>
  <w:style w:type="character" w:customStyle="1" w:styleId="45">
    <w:name w:val="Основной текст (4)_"/>
    <w:basedOn w:val="a0"/>
    <w:link w:val="46"/>
    <w:rsid w:val="005E67C5"/>
    <w:rPr>
      <w:rFonts w:ascii="Sylfaen" w:eastAsia="Sylfaen" w:hAnsi="Sylfaen" w:cs="Sylfaen"/>
      <w:b/>
      <w:bCs/>
      <w:sz w:val="26"/>
      <w:szCs w:val="26"/>
      <w:shd w:val="clear" w:color="auto" w:fill="FFFFFF"/>
    </w:rPr>
  </w:style>
  <w:style w:type="paragraph" w:customStyle="1" w:styleId="46">
    <w:name w:val="Основной текст (4)"/>
    <w:basedOn w:val="a"/>
    <w:link w:val="45"/>
    <w:rsid w:val="005E67C5"/>
    <w:pPr>
      <w:widowControl w:val="0"/>
      <w:shd w:val="clear" w:color="auto" w:fill="FFFFFF"/>
      <w:spacing w:before="660" w:after="660" w:line="317" w:lineRule="exact"/>
      <w:jc w:val="center"/>
    </w:pPr>
    <w:rPr>
      <w:rFonts w:ascii="Sylfaen" w:eastAsia="Sylfaen" w:hAnsi="Sylfaen" w:cs="Sylfaen"/>
      <w:b/>
      <w:bCs/>
      <w:sz w:val="26"/>
      <w:szCs w:val="26"/>
      <w:lang w:eastAsia="en-US"/>
    </w:rPr>
  </w:style>
  <w:style w:type="paragraph" w:styleId="27">
    <w:name w:val="Body Text Indent 2"/>
    <w:basedOn w:val="a"/>
    <w:link w:val="28"/>
    <w:uiPriority w:val="99"/>
    <w:unhideWhenUsed/>
    <w:rsid w:val="000B788F"/>
    <w:pPr>
      <w:spacing w:after="120" w:line="480" w:lineRule="auto"/>
      <w:ind w:left="283"/>
    </w:pPr>
    <w:rPr>
      <w:sz w:val="22"/>
      <w:szCs w:val="22"/>
    </w:rPr>
  </w:style>
  <w:style w:type="character" w:customStyle="1" w:styleId="28">
    <w:name w:val="Основной текст с отступом 2 Знак"/>
    <w:basedOn w:val="a0"/>
    <w:link w:val="27"/>
    <w:uiPriority w:val="99"/>
    <w:rsid w:val="000B788F"/>
    <w:rPr>
      <w:rFonts w:ascii="Times New Roman" w:eastAsia="Times New Roman" w:hAnsi="Times New Roman" w:cs="Times New Roman"/>
      <w:lang w:eastAsia="ru-RU"/>
    </w:rPr>
  </w:style>
  <w:style w:type="paragraph" w:styleId="29">
    <w:name w:val="Body Text 2"/>
    <w:basedOn w:val="a"/>
    <w:link w:val="2a"/>
    <w:uiPriority w:val="99"/>
    <w:semiHidden/>
    <w:unhideWhenUsed/>
    <w:rsid w:val="000B788F"/>
    <w:pPr>
      <w:spacing w:after="120" w:line="480" w:lineRule="auto"/>
    </w:pPr>
    <w:rPr>
      <w:rFonts w:ascii="Calibri" w:hAnsi="Calibri"/>
      <w:sz w:val="22"/>
      <w:szCs w:val="22"/>
    </w:rPr>
  </w:style>
  <w:style w:type="character" w:customStyle="1" w:styleId="2a">
    <w:name w:val="Основной текст 2 Знак"/>
    <w:basedOn w:val="a0"/>
    <w:link w:val="29"/>
    <w:uiPriority w:val="99"/>
    <w:semiHidden/>
    <w:rsid w:val="000B788F"/>
    <w:rPr>
      <w:rFonts w:ascii="Calibri" w:eastAsia="Times New Roman" w:hAnsi="Calibri" w:cs="Times New Roman"/>
      <w:lang w:eastAsia="ru-RU"/>
    </w:rPr>
  </w:style>
  <w:style w:type="paragraph" w:styleId="35">
    <w:name w:val="Body Text 3"/>
    <w:basedOn w:val="a"/>
    <w:link w:val="36"/>
    <w:uiPriority w:val="99"/>
    <w:semiHidden/>
    <w:unhideWhenUsed/>
    <w:rsid w:val="000B788F"/>
    <w:pPr>
      <w:spacing w:after="120" w:line="276" w:lineRule="auto"/>
    </w:pPr>
    <w:rPr>
      <w:rFonts w:ascii="Calibri" w:hAnsi="Calibri"/>
      <w:sz w:val="16"/>
      <w:szCs w:val="16"/>
    </w:rPr>
  </w:style>
  <w:style w:type="character" w:customStyle="1" w:styleId="36">
    <w:name w:val="Основной текст 3 Знак"/>
    <w:basedOn w:val="a0"/>
    <w:link w:val="35"/>
    <w:uiPriority w:val="99"/>
    <w:semiHidden/>
    <w:rsid w:val="000B788F"/>
    <w:rPr>
      <w:rFonts w:ascii="Calibri" w:eastAsia="Times New Roman" w:hAnsi="Calibri" w:cs="Times New Roman"/>
      <w:sz w:val="16"/>
      <w:szCs w:val="16"/>
      <w:lang w:eastAsia="ru-RU"/>
    </w:rPr>
  </w:style>
  <w:style w:type="character" w:customStyle="1" w:styleId="60">
    <w:name w:val="Заголовок 6 Знак"/>
    <w:basedOn w:val="a0"/>
    <w:link w:val="6"/>
    <w:uiPriority w:val="9"/>
    <w:semiHidden/>
    <w:rsid w:val="00F605FA"/>
    <w:rPr>
      <w:rFonts w:asciiTheme="majorHAnsi" w:eastAsiaTheme="majorEastAsia" w:hAnsiTheme="majorHAnsi" w:cstheme="majorBidi"/>
      <w:color w:val="1F4D78" w:themeColor="accent1" w:themeShade="7F"/>
      <w:sz w:val="24"/>
      <w:szCs w:val="24"/>
      <w:lang w:eastAsia="ru-RU"/>
    </w:rPr>
  </w:style>
  <w:style w:type="paragraph" w:styleId="37">
    <w:name w:val="Body Text Indent 3"/>
    <w:basedOn w:val="a"/>
    <w:link w:val="38"/>
    <w:uiPriority w:val="99"/>
    <w:semiHidden/>
    <w:unhideWhenUsed/>
    <w:rsid w:val="00F605FA"/>
    <w:pPr>
      <w:spacing w:after="120"/>
      <w:ind w:left="283"/>
    </w:pPr>
    <w:rPr>
      <w:sz w:val="16"/>
      <w:szCs w:val="16"/>
    </w:rPr>
  </w:style>
  <w:style w:type="character" w:customStyle="1" w:styleId="38">
    <w:name w:val="Основной текст с отступом 3 Знак"/>
    <w:basedOn w:val="a0"/>
    <w:link w:val="37"/>
    <w:uiPriority w:val="99"/>
    <w:semiHidden/>
    <w:rsid w:val="00F605FA"/>
    <w:rPr>
      <w:rFonts w:ascii="Times New Roman" w:eastAsia="Times New Roman" w:hAnsi="Times New Roman" w:cs="Times New Roman"/>
      <w:sz w:val="16"/>
      <w:szCs w:val="16"/>
      <w:lang w:eastAsia="ru-RU"/>
    </w:rPr>
  </w:style>
  <w:style w:type="paragraph" w:customStyle="1" w:styleId="s1">
    <w:name w:val="s_1"/>
    <w:basedOn w:val="a"/>
    <w:rsid w:val="00F605FA"/>
    <w:pPr>
      <w:spacing w:before="100" w:beforeAutospacing="1" w:after="100" w:afterAutospacing="1"/>
    </w:pPr>
  </w:style>
  <w:style w:type="numbering" w:customStyle="1" w:styleId="1a">
    <w:name w:val="Нет списка1"/>
    <w:next w:val="a2"/>
    <w:uiPriority w:val="99"/>
    <w:semiHidden/>
    <w:unhideWhenUsed/>
    <w:rsid w:val="00D944DF"/>
  </w:style>
  <w:style w:type="character" w:customStyle="1" w:styleId="affc">
    <w:name w:val="Активная гипертекстовая ссылка"/>
    <w:basedOn w:val="ae"/>
    <w:uiPriority w:val="99"/>
    <w:rsid w:val="00D944DF"/>
    <w:rPr>
      <w:rFonts w:ascii="Times New Roman" w:hAnsi="Times New Roman" w:cs="Times New Roman" w:hint="default"/>
      <w:b/>
      <w:bCs/>
      <w:color w:val="auto"/>
      <w:u w:val="single"/>
    </w:rPr>
  </w:style>
  <w:style w:type="paragraph" w:customStyle="1" w:styleId="affd">
    <w:name w:val="Внимание"/>
    <w:basedOn w:val="a"/>
    <w:next w:val="a"/>
    <w:uiPriority w:val="99"/>
    <w:rsid w:val="00D944D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e">
    <w:name w:val="Внимание: криминал!!"/>
    <w:basedOn w:val="affd"/>
    <w:next w:val="a"/>
    <w:uiPriority w:val="99"/>
    <w:rsid w:val="00D944DF"/>
  </w:style>
  <w:style w:type="paragraph" w:customStyle="1" w:styleId="afff">
    <w:name w:val="Внимание: недобросовестность!"/>
    <w:basedOn w:val="affd"/>
    <w:next w:val="a"/>
    <w:uiPriority w:val="99"/>
    <w:rsid w:val="00D944DF"/>
  </w:style>
  <w:style w:type="character" w:customStyle="1" w:styleId="afff0">
    <w:name w:val="Выделение для Базового Поиска"/>
    <w:basedOn w:val="af2"/>
    <w:uiPriority w:val="99"/>
    <w:rsid w:val="00D944DF"/>
    <w:rPr>
      <w:rFonts w:cs="Times New Roman"/>
      <w:b/>
      <w:bCs/>
      <w:color w:val="0058A9"/>
      <w:sz w:val="26"/>
    </w:rPr>
  </w:style>
  <w:style w:type="character" w:customStyle="1" w:styleId="afff1">
    <w:name w:val="Выделение для Базового Поиска (курсив)"/>
    <w:basedOn w:val="afff0"/>
    <w:uiPriority w:val="99"/>
    <w:rsid w:val="00D944DF"/>
    <w:rPr>
      <w:rFonts w:cs="Times New Roman"/>
      <w:b/>
      <w:bCs/>
      <w:i/>
      <w:iCs/>
      <w:color w:val="0058A9"/>
      <w:sz w:val="26"/>
    </w:rPr>
  </w:style>
  <w:style w:type="paragraph" w:customStyle="1" w:styleId="afff2">
    <w:name w:val="Дочерний элемент списка"/>
    <w:basedOn w:val="a"/>
    <w:next w:val="a"/>
    <w:uiPriority w:val="99"/>
    <w:rsid w:val="00D944DF"/>
    <w:pPr>
      <w:widowControl w:val="0"/>
      <w:autoSpaceDE w:val="0"/>
      <w:autoSpaceDN w:val="0"/>
      <w:adjustRightInd w:val="0"/>
      <w:jc w:val="both"/>
    </w:pPr>
    <w:rPr>
      <w:rFonts w:ascii="Arial" w:hAnsi="Arial" w:cs="Arial"/>
      <w:color w:val="868381"/>
      <w:sz w:val="20"/>
      <w:szCs w:val="20"/>
    </w:rPr>
  </w:style>
  <w:style w:type="paragraph" w:customStyle="1" w:styleId="afff3">
    <w:name w:val="Основное меню (преемственное)"/>
    <w:basedOn w:val="a"/>
    <w:next w:val="a"/>
    <w:uiPriority w:val="99"/>
    <w:rsid w:val="00D944DF"/>
    <w:pPr>
      <w:widowControl w:val="0"/>
      <w:autoSpaceDE w:val="0"/>
      <w:autoSpaceDN w:val="0"/>
      <w:adjustRightInd w:val="0"/>
      <w:ind w:firstLine="720"/>
      <w:jc w:val="both"/>
    </w:pPr>
    <w:rPr>
      <w:rFonts w:ascii="Verdana" w:hAnsi="Verdana" w:cs="Verdana"/>
      <w:sz w:val="22"/>
      <w:szCs w:val="22"/>
    </w:rPr>
  </w:style>
  <w:style w:type="paragraph" w:customStyle="1" w:styleId="afff4">
    <w:name w:val="Заголовок группы контролов"/>
    <w:basedOn w:val="a"/>
    <w:next w:val="a"/>
    <w:uiPriority w:val="99"/>
    <w:rsid w:val="00D944DF"/>
    <w:pPr>
      <w:widowControl w:val="0"/>
      <w:autoSpaceDE w:val="0"/>
      <w:autoSpaceDN w:val="0"/>
      <w:adjustRightInd w:val="0"/>
      <w:ind w:firstLine="720"/>
      <w:jc w:val="both"/>
    </w:pPr>
    <w:rPr>
      <w:rFonts w:ascii="Arial" w:hAnsi="Arial" w:cs="Arial"/>
      <w:b/>
      <w:bCs/>
      <w:color w:val="000000"/>
    </w:rPr>
  </w:style>
  <w:style w:type="paragraph" w:customStyle="1" w:styleId="afff5">
    <w:name w:val="Заголовок для информации об изменениях"/>
    <w:basedOn w:val="1"/>
    <w:next w:val="a"/>
    <w:uiPriority w:val="99"/>
    <w:rsid w:val="00D944DF"/>
    <w:pPr>
      <w:spacing w:before="0"/>
      <w:outlineLvl w:val="9"/>
    </w:pPr>
    <w:rPr>
      <w:rFonts w:ascii="Arial" w:eastAsia="Times New Roman" w:hAnsi="Arial" w:cs="Arial"/>
      <w:b w:val="0"/>
      <w:bCs w:val="0"/>
      <w:sz w:val="18"/>
      <w:szCs w:val="18"/>
      <w:shd w:val="clear" w:color="auto" w:fill="FFFFFF"/>
    </w:rPr>
  </w:style>
  <w:style w:type="paragraph" w:customStyle="1" w:styleId="afff6">
    <w:name w:val="Заголовок распахивающейся части диалога"/>
    <w:basedOn w:val="a"/>
    <w:next w:val="a"/>
    <w:uiPriority w:val="99"/>
    <w:rsid w:val="00D944DF"/>
    <w:pPr>
      <w:widowControl w:val="0"/>
      <w:autoSpaceDE w:val="0"/>
      <w:autoSpaceDN w:val="0"/>
      <w:adjustRightInd w:val="0"/>
      <w:ind w:firstLine="720"/>
      <w:jc w:val="both"/>
    </w:pPr>
    <w:rPr>
      <w:rFonts w:ascii="Arial" w:hAnsi="Arial" w:cs="Arial"/>
      <w:i/>
      <w:iCs/>
      <w:color w:val="000080"/>
      <w:sz w:val="22"/>
      <w:szCs w:val="22"/>
    </w:rPr>
  </w:style>
  <w:style w:type="character" w:customStyle="1" w:styleId="afff7">
    <w:name w:val="Заголовок своего сообщения"/>
    <w:basedOn w:val="af2"/>
    <w:uiPriority w:val="99"/>
    <w:rsid w:val="00D944DF"/>
    <w:rPr>
      <w:rFonts w:cs="Times New Roman"/>
      <w:b/>
      <w:bCs/>
      <w:color w:val="26282F"/>
      <w:sz w:val="26"/>
    </w:rPr>
  </w:style>
  <w:style w:type="paragraph" w:customStyle="1" w:styleId="afff8">
    <w:name w:val="Заголовок статьи"/>
    <w:basedOn w:val="a"/>
    <w:next w:val="a"/>
    <w:rsid w:val="00D944DF"/>
    <w:pPr>
      <w:widowControl w:val="0"/>
      <w:autoSpaceDE w:val="0"/>
      <w:autoSpaceDN w:val="0"/>
      <w:adjustRightInd w:val="0"/>
      <w:ind w:left="1612" w:hanging="892"/>
      <w:jc w:val="both"/>
    </w:pPr>
    <w:rPr>
      <w:rFonts w:ascii="Arial" w:hAnsi="Arial" w:cs="Arial"/>
    </w:rPr>
  </w:style>
  <w:style w:type="character" w:customStyle="1" w:styleId="afff9">
    <w:name w:val="Заголовок чужого сообщения"/>
    <w:basedOn w:val="af2"/>
    <w:uiPriority w:val="99"/>
    <w:rsid w:val="00D944DF"/>
    <w:rPr>
      <w:rFonts w:cs="Times New Roman"/>
      <w:b/>
      <w:bCs/>
      <w:color w:val="FF0000"/>
      <w:sz w:val="26"/>
    </w:rPr>
  </w:style>
  <w:style w:type="paragraph" w:customStyle="1" w:styleId="afffa">
    <w:name w:val="Заголовок ЭР (левое окно)"/>
    <w:basedOn w:val="a"/>
    <w:next w:val="a"/>
    <w:uiPriority w:val="99"/>
    <w:rsid w:val="00D944D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b">
    <w:name w:val="Заголовок ЭР (правое окно)"/>
    <w:basedOn w:val="afffa"/>
    <w:next w:val="a"/>
    <w:uiPriority w:val="99"/>
    <w:rsid w:val="00D944DF"/>
    <w:pPr>
      <w:spacing w:after="0"/>
      <w:jc w:val="left"/>
    </w:pPr>
  </w:style>
  <w:style w:type="paragraph" w:customStyle="1" w:styleId="afffc">
    <w:name w:val="Интерактивный заголовок"/>
    <w:basedOn w:val="af9"/>
    <w:next w:val="a"/>
    <w:uiPriority w:val="99"/>
    <w:rsid w:val="00D944DF"/>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d">
    <w:name w:val="Текст информации об изменениях"/>
    <w:basedOn w:val="a"/>
    <w:next w:val="a"/>
    <w:uiPriority w:val="99"/>
    <w:rsid w:val="00D944DF"/>
    <w:pPr>
      <w:widowControl w:val="0"/>
      <w:autoSpaceDE w:val="0"/>
      <w:autoSpaceDN w:val="0"/>
      <w:adjustRightInd w:val="0"/>
      <w:ind w:firstLine="720"/>
      <w:jc w:val="both"/>
    </w:pPr>
    <w:rPr>
      <w:rFonts w:ascii="Arial" w:hAnsi="Arial" w:cs="Arial"/>
      <w:color w:val="353842"/>
      <w:sz w:val="18"/>
      <w:szCs w:val="18"/>
    </w:rPr>
  </w:style>
  <w:style w:type="paragraph" w:customStyle="1" w:styleId="afffe">
    <w:name w:val="Информация об изменениях"/>
    <w:basedOn w:val="afffd"/>
    <w:next w:val="a"/>
    <w:uiPriority w:val="99"/>
    <w:rsid w:val="00D944DF"/>
    <w:pPr>
      <w:spacing w:before="180"/>
      <w:ind w:left="360" w:right="360" w:firstLine="0"/>
    </w:pPr>
    <w:rPr>
      <w:shd w:val="clear" w:color="auto" w:fill="EAEFED"/>
    </w:rPr>
  </w:style>
  <w:style w:type="paragraph" w:customStyle="1" w:styleId="affff">
    <w:name w:val="Текст (лев. подпись)"/>
    <w:basedOn w:val="a"/>
    <w:next w:val="a"/>
    <w:uiPriority w:val="99"/>
    <w:rsid w:val="00D944DF"/>
    <w:pPr>
      <w:widowControl w:val="0"/>
      <w:autoSpaceDE w:val="0"/>
      <w:autoSpaceDN w:val="0"/>
      <w:adjustRightInd w:val="0"/>
    </w:pPr>
    <w:rPr>
      <w:rFonts w:ascii="Arial" w:hAnsi="Arial" w:cs="Arial"/>
    </w:rPr>
  </w:style>
  <w:style w:type="paragraph" w:customStyle="1" w:styleId="affff0">
    <w:name w:val="Колонтитул (левый)"/>
    <w:basedOn w:val="affff"/>
    <w:next w:val="a"/>
    <w:uiPriority w:val="99"/>
    <w:rsid w:val="00D944DF"/>
    <w:rPr>
      <w:sz w:val="14"/>
      <w:szCs w:val="14"/>
    </w:rPr>
  </w:style>
  <w:style w:type="paragraph" w:customStyle="1" w:styleId="affff1">
    <w:name w:val="Текст (прав. подпись)"/>
    <w:basedOn w:val="a"/>
    <w:next w:val="a"/>
    <w:uiPriority w:val="99"/>
    <w:rsid w:val="00D944DF"/>
    <w:pPr>
      <w:widowControl w:val="0"/>
      <w:autoSpaceDE w:val="0"/>
      <w:autoSpaceDN w:val="0"/>
      <w:adjustRightInd w:val="0"/>
      <w:jc w:val="right"/>
    </w:pPr>
    <w:rPr>
      <w:rFonts w:ascii="Arial" w:hAnsi="Arial" w:cs="Arial"/>
    </w:rPr>
  </w:style>
  <w:style w:type="paragraph" w:customStyle="1" w:styleId="affff2">
    <w:name w:val="Колонтитул (правый)"/>
    <w:basedOn w:val="affff1"/>
    <w:next w:val="a"/>
    <w:uiPriority w:val="99"/>
    <w:rsid w:val="00D944DF"/>
    <w:rPr>
      <w:sz w:val="14"/>
      <w:szCs w:val="14"/>
    </w:rPr>
  </w:style>
  <w:style w:type="paragraph" w:customStyle="1" w:styleId="affff3">
    <w:name w:val="Комментарий пользователя"/>
    <w:basedOn w:val="aff0"/>
    <w:next w:val="a"/>
    <w:uiPriority w:val="99"/>
    <w:rsid w:val="00D944DF"/>
    <w:pPr>
      <w:shd w:val="clear" w:color="auto" w:fill="auto"/>
      <w:suppressAutoHyphens w:val="0"/>
      <w:autoSpaceDN w:val="0"/>
      <w:adjustRightInd w:val="0"/>
      <w:ind w:left="170"/>
      <w:jc w:val="left"/>
    </w:pPr>
    <w:rPr>
      <w:shd w:val="clear" w:color="auto" w:fill="FFDFE0"/>
      <w:lang w:eastAsia="ru-RU"/>
    </w:rPr>
  </w:style>
  <w:style w:type="paragraph" w:customStyle="1" w:styleId="affff4">
    <w:name w:val="Куда обратиться?"/>
    <w:basedOn w:val="affd"/>
    <w:next w:val="a"/>
    <w:uiPriority w:val="99"/>
    <w:rsid w:val="00D944DF"/>
  </w:style>
  <w:style w:type="paragraph" w:customStyle="1" w:styleId="affff5">
    <w:name w:val="Моноширинный"/>
    <w:basedOn w:val="a"/>
    <w:next w:val="a"/>
    <w:uiPriority w:val="99"/>
    <w:rsid w:val="00D944DF"/>
    <w:pPr>
      <w:widowControl w:val="0"/>
      <w:autoSpaceDE w:val="0"/>
      <w:autoSpaceDN w:val="0"/>
      <w:adjustRightInd w:val="0"/>
    </w:pPr>
    <w:rPr>
      <w:rFonts w:ascii="Courier New" w:hAnsi="Courier New" w:cs="Courier New"/>
    </w:rPr>
  </w:style>
  <w:style w:type="character" w:customStyle="1" w:styleId="affff6">
    <w:name w:val="Найденные слова"/>
    <w:basedOn w:val="af2"/>
    <w:uiPriority w:val="99"/>
    <w:rsid w:val="00D944DF"/>
    <w:rPr>
      <w:rFonts w:cs="Times New Roman"/>
      <w:b/>
      <w:bCs/>
      <w:color w:val="26282F"/>
      <w:sz w:val="26"/>
      <w:shd w:val="clear" w:color="auto" w:fill="auto"/>
    </w:rPr>
  </w:style>
  <w:style w:type="paragraph" w:customStyle="1" w:styleId="affff7">
    <w:name w:val="Напишите нам"/>
    <w:basedOn w:val="a"/>
    <w:next w:val="a"/>
    <w:uiPriority w:val="99"/>
    <w:rsid w:val="00D944D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f8">
    <w:name w:val="Не вступил в силу"/>
    <w:basedOn w:val="af2"/>
    <w:uiPriority w:val="99"/>
    <w:rsid w:val="00D944DF"/>
    <w:rPr>
      <w:rFonts w:cs="Times New Roman"/>
      <w:b/>
      <w:bCs/>
      <w:color w:val="000000"/>
      <w:sz w:val="26"/>
      <w:shd w:val="clear" w:color="auto" w:fill="auto"/>
    </w:rPr>
  </w:style>
  <w:style w:type="paragraph" w:customStyle="1" w:styleId="affff9">
    <w:name w:val="Необходимые документы"/>
    <w:basedOn w:val="affd"/>
    <w:next w:val="a"/>
    <w:uiPriority w:val="99"/>
    <w:rsid w:val="00D944DF"/>
    <w:pPr>
      <w:ind w:firstLine="118"/>
    </w:pPr>
  </w:style>
  <w:style w:type="paragraph" w:customStyle="1" w:styleId="affffa">
    <w:name w:val="Оглавление"/>
    <w:basedOn w:val="aff1"/>
    <w:next w:val="a"/>
    <w:uiPriority w:val="99"/>
    <w:rsid w:val="00D944DF"/>
    <w:pPr>
      <w:suppressAutoHyphens w:val="0"/>
      <w:autoSpaceDN w:val="0"/>
      <w:adjustRightInd w:val="0"/>
      <w:ind w:left="140"/>
      <w:jc w:val="left"/>
    </w:pPr>
    <w:rPr>
      <w:lang w:eastAsia="ru-RU"/>
    </w:rPr>
  </w:style>
  <w:style w:type="character" w:customStyle="1" w:styleId="affffb">
    <w:name w:val="Опечатки"/>
    <w:uiPriority w:val="99"/>
    <w:rsid w:val="00D944DF"/>
    <w:rPr>
      <w:color w:val="FF0000"/>
    </w:rPr>
  </w:style>
  <w:style w:type="paragraph" w:customStyle="1" w:styleId="affffc">
    <w:name w:val="Переменная часть"/>
    <w:basedOn w:val="afff3"/>
    <w:next w:val="a"/>
    <w:uiPriority w:val="99"/>
    <w:rsid w:val="00D944DF"/>
    <w:rPr>
      <w:sz w:val="18"/>
      <w:szCs w:val="18"/>
    </w:rPr>
  </w:style>
  <w:style w:type="paragraph" w:customStyle="1" w:styleId="affffd">
    <w:name w:val="Подвал для информации об изменениях"/>
    <w:basedOn w:val="1"/>
    <w:next w:val="a"/>
    <w:uiPriority w:val="99"/>
    <w:rsid w:val="00D944DF"/>
    <w:pPr>
      <w:outlineLvl w:val="9"/>
    </w:pPr>
    <w:rPr>
      <w:rFonts w:ascii="Arial" w:eastAsia="Times New Roman" w:hAnsi="Arial" w:cs="Arial"/>
      <w:b w:val="0"/>
      <w:bCs w:val="0"/>
      <w:sz w:val="18"/>
      <w:szCs w:val="18"/>
    </w:rPr>
  </w:style>
  <w:style w:type="paragraph" w:customStyle="1" w:styleId="affffe">
    <w:name w:val="Подзаголовок для информации об изменениях"/>
    <w:basedOn w:val="afffd"/>
    <w:next w:val="a"/>
    <w:uiPriority w:val="99"/>
    <w:rsid w:val="00D944DF"/>
    <w:rPr>
      <w:b/>
      <w:bCs/>
    </w:rPr>
  </w:style>
  <w:style w:type="paragraph" w:customStyle="1" w:styleId="afffff">
    <w:name w:val="Подчёркнуный текст"/>
    <w:basedOn w:val="a"/>
    <w:next w:val="a"/>
    <w:uiPriority w:val="99"/>
    <w:rsid w:val="00D944D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ff0">
    <w:name w:val="Постоянная часть"/>
    <w:basedOn w:val="afff3"/>
    <w:next w:val="a"/>
    <w:uiPriority w:val="99"/>
    <w:rsid w:val="00D944DF"/>
    <w:rPr>
      <w:sz w:val="20"/>
      <w:szCs w:val="20"/>
    </w:rPr>
  </w:style>
  <w:style w:type="paragraph" w:customStyle="1" w:styleId="afffff1">
    <w:name w:val="Пример."/>
    <w:basedOn w:val="affd"/>
    <w:next w:val="a"/>
    <w:uiPriority w:val="99"/>
    <w:rsid w:val="00D944DF"/>
  </w:style>
  <w:style w:type="paragraph" w:customStyle="1" w:styleId="afffff2">
    <w:name w:val="Примечание."/>
    <w:basedOn w:val="affd"/>
    <w:next w:val="a"/>
    <w:uiPriority w:val="99"/>
    <w:rsid w:val="00D944DF"/>
  </w:style>
  <w:style w:type="character" w:customStyle="1" w:styleId="afffff3">
    <w:name w:val="Продолжение ссылки"/>
    <w:basedOn w:val="ae"/>
    <w:uiPriority w:val="99"/>
    <w:rsid w:val="00D944DF"/>
    <w:rPr>
      <w:rFonts w:ascii="Times New Roman" w:hAnsi="Times New Roman" w:cs="Times New Roman" w:hint="default"/>
      <w:b/>
      <w:bCs/>
      <w:color w:val="auto"/>
    </w:rPr>
  </w:style>
  <w:style w:type="paragraph" w:customStyle="1" w:styleId="afffff4">
    <w:name w:val="Словарная статья"/>
    <w:basedOn w:val="a"/>
    <w:next w:val="a"/>
    <w:uiPriority w:val="99"/>
    <w:rsid w:val="00D944DF"/>
    <w:pPr>
      <w:widowControl w:val="0"/>
      <w:autoSpaceDE w:val="0"/>
      <w:autoSpaceDN w:val="0"/>
      <w:adjustRightInd w:val="0"/>
      <w:ind w:right="118"/>
      <w:jc w:val="both"/>
    </w:pPr>
    <w:rPr>
      <w:rFonts w:ascii="Arial" w:hAnsi="Arial" w:cs="Arial"/>
    </w:rPr>
  </w:style>
  <w:style w:type="character" w:customStyle="1" w:styleId="afffff5">
    <w:name w:val="Сравнение редакций"/>
    <w:basedOn w:val="af2"/>
    <w:uiPriority w:val="99"/>
    <w:rsid w:val="00D944DF"/>
    <w:rPr>
      <w:rFonts w:cs="Times New Roman"/>
      <w:b/>
      <w:bCs/>
      <w:color w:val="26282F"/>
      <w:sz w:val="26"/>
    </w:rPr>
  </w:style>
  <w:style w:type="character" w:customStyle="1" w:styleId="afffff6">
    <w:name w:val="Сравнение редакций. Добавленный фрагмент"/>
    <w:uiPriority w:val="99"/>
    <w:rsid w:val="00D944DF"/>
    <w:rPr>
      <w:color w:val="000000"/>
      <w:shd w:val="clear" w:color="auto" w:fill="auto"/>
    </w:rPr>
  </w:style>
  <w:style w:type="character" w:customStyle="1" w:styleId="afffff7">
    <w:name w:val="Сравнение редакций. Удаленный фрагмент"/>
    <w:uiPriority w:val="99"/>
    <w:rsid w:val="00D944DF"/>
    <w:rPr>
      <w:color w:val="000000"/>
      <w:shd w:val="clear" w:color="auto" w:fill="auto"/>
    </w:rPr>
  </w:style>
  <w:style w:type="paragraph" w:customStyle="1" w:styleId="afffff8">
    <w:name w:val="Ссылка на официальную публикацию"/>
    <w:basedOn w:val="a"/>
    <w:next w:val="a"/>
    <w:uiPriority w:val="99"/>
    <w:rsid w:val="00D944DF"/>
    <w:pPr>
      <w:widowControl w:val="0"/>
      <w:autoSpaceDE w:val="0"/>
      <w:autoSpaceDN w:val="0"/>
      <w:adjustRightInd w:val="0"/>
      <w:ind w:firstLine="720"/>
      <w:jc w:val="both"/>
    </w:pPr>
    <w:rPr>
      <w:rFonts w:ascii="Arial" w:hAnsi="Arial" w:cs="Arial"/>
    </w:rPr>
  </w:style>
  <w:style w:type="character" w:customStyle="1" w:styleId="afffff9">
    <w:name w:val="Ссылка на утративший силу документ"/>
    <w:basedOn w:val="ae"/>
    <w:uiPriority w:val="99"/>
    <w:rsid w:val="00D944DF"/>
    <w:rPr>
      <w:rFonts w:ascii="Times New Roman" w:hAnsi="Times New Roman" w:cs="Times New Roman" w:hint="default"/>
      <w:b/>
      <w:bCs/>
      <w:color w:val="auto"/>
    </w:rPr>
  </w:style>
  <w:style w:type="paragraph" w:customStyle="1" w:styleId="afffffa">
    <w:name w:val="Текст в таблице"/>
    <w:basedOn w:val="afc"/>
    <w:next w:val="a"/>
    <w:uiPriority w:val="99"/>
    <w:rsid w:val="00D944DF"/>
    <w:pPr>
      <w:suppressAutoHyphens w:val="0"/>
      <w:autoSpaceDN w:val="0"/>
      <w:adjustRightInd w:val="0"/>
      <w:ind w:firstLine="500"/>
    </w:pPr>
    <w:rPr>
      <w:lang w:eastAsia="ru-RU"/>
    </w:rPr>
  </w:style>
  <w:style w:type="paragraph" w:customStyle="1" w:styleId="afffffb">
    <w:name w:val="Текст ЭР (см. также)"/>
    <w:basedOn w:val="a"/>
    <w:next w:val="a"/>
    <w:uiPriority w:val="99"/>
    <w:rsid w:val="00D944DF"/>
    <w:pPr>
      <w:widowControl w:val="0"/>
      <w:autoSpaceDE w:val="0"/>
      <w:autoSpaceDN w:val="0"/>
      <w:adjustRightInd w:val="0"/>
      <w:spacing w:before="200"/>
    </w:pPr>
    <w:rPr>
      <w:rFonts w:ascii="Arial" w:hAnsi="Arial" w:cs="Arial"/>
      <w:sz w:val="20"/>
      <w:szCs w:val="20"/>
    </w:rPr>
  </w:style>
  <w:style w:type="paragraph" w:customStyle="1" w:styleId="afffffc">
    <w:name w:val="Технический комментарий"/>
    <w:basedOn w:val="a"/>
    <w:next w:val="a"/>
    <w:uiPriority w:val="99"/>
    <w:rsid w:val="00D944DF"/>
    <w:pPr>
      <w:widowControl w:val="0"/>
      <w:autoSpaceDE w:val="0"/>
      <w:autoSpaceDN w:val="0"/>
      <w:adjustRightInd w:val="0"/>
    </w:pPr>
    <w:rPr>
      <w:rFonts w:ascii="Arial" w:hAnsi="Arial" w:cs="Arial"/>
      <w:color w:val="463F31"/>
      <w:shd w:val="clear" w:color="auto" w:fill="FFFFA6"/>
    </w:rPr>
  </w:style>
  <w:style w:type="character" w:customStyle="1" w:styleId="afffffd">
    <w:name w:val="Утратил силу"/>
    <w:basedOn w:val="af2"/>
    <w:uiPriority w:val="99"/>
    <w:rsid w:val="00D944DF"/>
    <w:rPr>
      <w:rFonts w:cs="Times New Roman"/>
      <w:b/>
      <w:bCs/>
      <w:strike/>
      <w:color w:val="auto"/>
      <w:sz w:val="26"/>
    </w:rPr>
  </w:style>
  <w:style w:type="paragraph" w:customStyle="1" w:styleId="afffffe">
    <w:name w:val="Формула"/>
    <w:basedOn w:val="a"/>
    <w:next w:val="a"/>
    <w:uiPriority w:val="99"/>
    <w:rsid w:val="00D944D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
    <w:name w:val="Центрированный (таблица)"/>
    <w:basedOn w:val="afc"/>
    <w:next w:val="a"/>
    <w:uiPriority w:val="99"/>
    <w:rsid w:val="00D944DF"/>
    <w:pPr>
      <w:suppressAutoHyphens w:val="0"/>
      <w:autoSpaceDN w:val="0"/>
      <w:adjustRightInd w:val="0"/>
      <w:jc w:val="center"/>
    </w:pPr>
    <w:rPr>
      <w:lang w:eastAsia="ru-RU"/>
    </w:rPr>
  </w:style>
  <w:style w:type="paragraph" w:customStyle="1" w:styleId="-">
    <w:name w:val="ЭР-содержание (правое окно)"/>
    <w:basedOn w:val="a"/>
    <w:next w:val="a"/>
    <w:uiPriority w:val="99"/>
    <w:rsid w:val="00D944DF"/>
    <w:pPr>
      <w:widowControl w:val="0"/>
      <w:autoSpaceDE w:val="0"/>
      <w:autoSpaceDN w:val="0"/>
      <w:adjustRightInd w:val="0"/>
      <w:spacing w:before="300"/>
    </w:pPr>
    <w:rPr>
      <w:rFonts w:ascii="Arial" w:hAnsi="Arial" w:cs="Arial"/>
    </w:rPr>
  </w:style>
  <w:style w:type="paragraph" w:customStyle="1" w:styleId="CharChar">
    <w:name w:val="Char Char"/>
    <w:basedOn w:val="a"/>
    <w:uiPriority w:val="99"/>
    <w:rsid w:val="00D944DF"/>
    <w:pPr>
      <w:spacing w:after="160" w:line="240" w:lineRule="exact"/>
    </w:pPr>
    <w:rPr>
      <w:rFonts w:ascii="Verdana" w:hAnsi="Verdana" w:cs="Verdana"/>
      <w:sz w:val="20"/>
      <w:szCs w:val="20"/>
      <w:lang w:val="en-US" w:eastAsia="en-US"/>
    </w:rPr>
  </w:style>
  <w:style w:type="table" w:customStyle="1" w:styleId="1b">
    <w:name w:val="Сетка таблицы1"/>
    <w:basedOn w:val="a1"/>
    <w:next w:val="a9"/>
    <w:uiPriority w:val="59"/>
    <w:locked/>
    <w:rsid w:val="00D944DF"/>
    <w:pPr>
      <w:spacing w:after="0" w:line="240" w:lineRule="auto"/>
    </w:pPr>
    <w:rPr>
      <w:rFonts w:ascii="Times New Roman" w:eastAsia="Times New Roman" w:hAnsi="Times New Roman"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50">
    <w:name w:val="Заголовок 5 Знак"/>
    <w:basedOn w:val="a0"/>
    <w:link w:val="5"/>
    <w:uiPriority w:val="9"/>
    <w:semiHidden/>
    <w:rsid w:val="00AC42BA"/>
    <w:rPr>
      <w:rFonts w:asciiTheme="majorHAnsi" w:eastAsiaTheme="majorEastAsia" w:hAnsiTheme="majorHAnsi" w:cstheme="majorBidi"/>
      <w:color w:val="2E74B5" w:themeColor="accent1" w:themeShade="BF"/>
      <w:sz w:val="24"/>
      <w:szCs w:val="24"/>
      <w:lang w:eastAsia="ru-RU"/>
    </w:rPr>
  </w:style>
</w:styles>
</file>

<file path=word/webSettings.xml><?xml version="1.0" encoding="utf-8"?>
<w:webSettings xmlns:r="http://schemas.openxmlformats.org/officeDocument/2006/relationships" xmlns:w="http://schemas.openxmlformats.org/wordprocessingml/2006/main">
  <w:divs>
    <w:div w:id="71935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63" Type="http://schemas.openxmlformats.org/officeDocument/2006/relationships/hyperlink" Target="http://internet.garant.ru/document/redirect/12138258/4651" TargetMode="External"/><Relationship Id="rId84" Type="http://schemas.openxmlformats.org/officeDocument/2006/relationships/hyperlink" Target="https://internet.garant.ru/" TargetMode="External"/><Relationship Id="rId138" Type="http://schemas.openxmlformats.org/officeDocument/2006/relationships/hyperlink" Target="http://internet.garant.ru/document/redirect/12138258/4302" TargetMode="External"/><Relationship Id="rId159" Type="http://schemas.openxmlformats.org/officeDocument/2006/relationships/hyperlink" Target="http://internet.garant.ru/document/redirect/12184522/21" TargetMode="External"/><Relationship Id="rId170" Type="http://schemas.openxmlformats.org/officeDocument/2006/relationships/hyperlink" Target="http://internet.garant.ru/" TargetMode="External"/><Relationship Id="rId191" Type="http://schemas.openxmlformats.org/officeDocument/2006/relationships/hyperlink" Target="garantF1://10800200.0" TargetMode="External"/><Relationship Id="rId205" Type="http://schemas.openxmlformats.org/officeDocument/2006/relationships/hyperlink" Target="garantF1://8848395.1000" TargetMode="External"/><Relationship Id="rId226" Type="http://schemas.openxmlformats.org/officeDocument/2006/relationships/hyperlink" Target="garantF1://8836779.0" TargetMode="External"/><Relationship Id="rId247" Type="http://schemas.openxmlformats.org/officeDocument/2006/relationships/hyperlink" Target="garantF1://12012604.0" TargetMode="External"/><Relationship Id="rId107" Type="http://schemas.openxmlformats.org/officeDocument/2006/relationships/hyperlink" Target="http://internet.garant.ru/document/redirect/8916657/98" TargetMode="External"/><Relationship Id="rId11" Type="http://schemas.openxmlformats.org/officeDocument/2006/relationships/hyperlink" Target="https://internet.garant.ru/" TargetMode="External"/><Relationship Id="rId32" Type="http://schemas.openxmlformats.org/officeDocument/2006/relationships/hyperlink" Target="https://internet.garant.ru/" TargetMode="External"/><Relationship Id="rId53" Type="http://schemas.openxmlformats.org/officeDocument/2006/relationships/hyperlink" Target="https://internet.garant.ru/" TargetMode="External"/><Relationship Id="rId74" Type="http://schemas.openxmlformats.org/officeDocument/2006/relationships/hyperlink" Target="http://internet.garant.ru/document/redirect/12138258/4511" TargetMode="External"/><Relationship Id="rId128" Type="http://schemas.openxmlformats.org/officeDocument/2006/relationships/hyperlink" Target="garantf1://86367.0/" TargetMode="External"/><Relationship Id="rId149" Type="http://schemas.openxmlformats.org/officeDocument/2006/relationships/hyperlink" Target="http://www.gosuslugi.ru/" TargetMode="External"/><Relationship Id="rId5" Type="http://schemas.openxmlformats.org/officeDocument/2006/relationships/footnotes" Target="footnotes.xml"/><Relationship Id="rId95" Type="http://schemas.openxmlformats.org/officeDocument/2006/relationships/hyperlink" Target="http://internet.garant.ru/document/redirect/8972564/1000" TargetMode="External"/><Relationship Id="rId160" Type="http://schemas.openxmlformats.org/officeDocument/2006/relationships/hyperlink" Target="http://internet.garant.ru/document?id=8816657&amp;sub=98" TargetMode="External"/><Relationship Id="rId181" Type="http://schemas.openxmlformats.org/officeDocument/2006/relationships/hyperlink" Target="garantF1://12012604.0" TargetMode="External"/><Relationship Id="rId216" Type="http://schemas.openxmlformats.org/officeDocument/2006/relationships/image" Target="media/image10.emf"/><Relationship Id="rId237" Type="http://schemas.openxmlformats.org/officeDocument/2006/relationships/hyperlink" Target="garantF1://12012604.0" TargetMode="External"/><Relationship Id="rId258" Type="http://schemas.openxmlformats.org/officeDocument/2006/relationships/theme" Target="theme/theme1.xml"/><Relationship Id="rId22" Type="http://schemas.openxmlformats.org/officeDocument/2006/relationships/hyperlink" Target="https://internet.garant.ru/" TargetMode="External"/><Relationship Id="rId43" Type="http://schemas.openxmlformats.org/officeDocument/2006/relationships/hyperlink" Target="https://internet.garant.ru/" TargetMode="External"/><Relationship Id="rId64" Type="http://schemas.openxmlformats.org/officeDocument/2006/relationships/hyperlink" Target="http://internet.garant.ru/document?id=12038258&amp;sub=0" TargetMode="External"/><Relationship Id="rId118" Type="http://schemas.openxmlformats.org/officeDocument/2006/relationships/hyperlink" Target="https://internet.garant.ru/" TargetMode="External"/><Relationship Id="rId139" Type="http://schemas.openxmlformats.org/officeDocument/2006/relationships/hyperlink" Target="http://internet.garant.ru/document/redirect/12138258/0" TargetMode="External"/><Relationship Id="rId85" Type="http://schemas.openxmlformats.org/officeDocument/2006/relationships/hyperlink" Target="https://internet.garant.ru/" TargetMode="External"/><Relationship Id="rId150" Type="http://schemas.openxmlformats.org/officeDocument/2006/relationships/hyperlink" Target="http://internet.garant.ru/www.gosuslugi.e-mordovia.ru" TargetMode="External"/><Relationship Id="rId171" Type="http://schemas.openxmlformats.org/officeDocument/2006/relationships/image" Target="media/image2.jpeg"/><Relationship Id="rId192" Type="http://schemas.openxmlformats.org/officeDocument/2006/relationships/hyperlink" Target="garantF1://70253464.0" TargetMode="External"/><Relationship Id="rId206" Type="http://schemas.openxmlformats.org/officeDocument/2006/relationships/hyperlink" Target="garantF1://8848395.0" TargetMode="External"/><Relationship Id="rId227" Type="http://schemas.openxmlformats.org/officeDocument/2006/relationships/hyperlink" Target="garantF1://8816657.126" TargetMode="External"/><Relationship Id="rId248" Type="http://schemas.openxmlformats.org/officeDocument/2006/relationships/hyperlink" Target="garantF1://10800200.0" TargetMode="External"/><Relationship Id="rId12" Type="http://schemas.openxmlformats.org/officeDocument/2006/relationships/hyperlink" Target="https://internet.garant.ru/" TargetMode="External"/><Relationship Id="rId33" Type="http://schemas.openxmlformats.org/officeDocument/2006/relationships/hyperlink" Target="https://internet.garant.ru/" TargetMode="External"/><Relationship Id="rId108" Type="http://schemas.openxmlformats.org/officeDocument/2006/relationships/hyperlink" Target="http://internet.garant.ru/document/redirect/12177515/706" TargetMode="External"/><Relationship Id="rId129" Type="http://schemas.openxmlformats.org/officeDocument/2006/relationships/hyperlink" Target="garantf1://8815700.100000/" TargetMode="External"/><Relationship Id="rId54" Type="http://schemas.openxmlformats.org/officeDocument/2006/relationships/hyperlink" Target="garantf1://86367.0/" TargetMode="External"/><Relationship Id="rId70" Type="http://schemas.openxmlformats.org/officeDocument/2006/relationships/hyperlink" Target="http://internet.garant.ru/document?id=8816657&amp;sub=428" TargetMode="External"/><Relationship Id="rId75" Type="http://schemas.openxmlformats.org/officeDocument/2006/relationships/hyperlink" Target="http://internet.garant.ru/document/redirect/12138258/45010" TargetMode="External"/><Relationship Id="rId91" Type="http://schemas.openxmlformats.org/officeDocument/2006/relationships/hyperlink" Target="garantf1://86367.0/" TargetMode="External"/><Relationship Id="rId96" Type="http://schemas.openxmlformats.org/officeDocument/2006/relationships/hyperlink" Target="http://internet.garant.ru/document/redirect/8972564/0" TargetMode="External"/><Relationship Id="rId140" Type="http://schemas.openxmlformats.org/officeDocument/2006/relationships/hyperlink" Target="http://internet.garant.ru/document/redirect/71848756/0" TargetMode="External"/><Relationship Id="rId145" Type="http://schemas.openxmlformats.org/officeDocument/2006/relationships/hyperlink" Target="garantF1://86367.0" TargetMode="External"/><Relationship Id="rId161" Type="http://schemas.openxmlformats.org/officeDocument/2006/relationships/hyperlink" Target="https://internet.garant.ru/" TargetMode="External"/><Relationship Id="rId166" Type="http://schemas.openxmlformats.org/officeDocument/2006/relationships/hyperlink" Target="https://internet.garant.ru/" TargetMode="External"/><Relationship Id="rId182" Type="http://schemas.openxmlformats.org/officeDocument/2006/relationships/hyperlink" Target="garantF1://12012604.0" TargetMode="External"/><Relationship Id="rId187" Type="http://schemas.openxmlformats.org/officeDocument/2006/relationships/hyperlink" Target="garantF1://12012604.0" TargetMode="External"/><Relationship Id="rId217" Type="http://schemas.openxmlformats.org/officeDocument/2006/relationships/image" Target="media/image11.emf"/><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image" Target="media/image6.emf"/><Relationship Id="rId233" Type="http://schemas.openxmlformats.org/officeDocument/2006/relationships/hyperlink" Target="garantF1://12012604.0" TargetMode="External"/><Relationship Id="rId238" Type="http://schemas.openxmlformats.org/officeDocument/2006/relationships/hyperlink" Target="garantF1://12012604.0" TargetMode="External"/><Relationship Id="rId254" Type="http://schemas.openxmlformats.org/officeDocument/2006/relationships/hyperlink" Target="garantF1://86367.3708"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49" Type="http://schemas.openxmlformats.org/officeDocument/2006/relationships/hyperlink" Target="https://internet.garant.ru/" TargetMode="External"/><Relationship Id="rId114" Type="http://schemas.openxmlformats.org/officeDocument/2006/relationships/hyperlink" Target="http://internet.garant.ru/document/redirect/12138258/45" TargetMode="External"/><Relationship Id="rId119" Type="http://schemas.openxmlformats.org/officeDocument/2006/relationships/hyperlink" Target="https://internet.garant.ru/" TargetMode="External"/><Relationship Id="rId44" Type="http://schemas.openxmlformats.org/officeDocument/2006/relationships/hyperlink" Target="https://internet.garant.ru/" TargetMode="External"/><Relationship Id="rId60" Type="http://schemas.openxmlformats.org/officeDocument/2006/relationships/hyperlink" Target="http://internet.garant.ru/document?id=8816657&amp;sub=107" TargetMode="External"/><Relationship Id="rId65" Type="http://schemas.openxmlformats.org/officeDocument/2006/relationships/hyperlink" Target="http://internet.garant.ru/document?id=86367&amp;sub=0"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130" Type="http://schemas.openxmlformats.org/officeDocument/2006/relationships/hyperlink" Target="http://internet.garant.ru/document/redirect/10103000/0" TargetMode="External"/><Relationship Id="rId135" Type="http://schemas.openxmlformats.org/officeDocument/2006/relationships/hyperlink" Target="http://internet.garant.ru/document/redirect/12124624/2" TargetMode="External"/><Relationship Id="rId151" Type="http://schemas.openxmlformats.org/officeDocument/2006/relationships/hyperlink" Target="http://www.gosuslugi.ru/" TargetMode="External"/><Relationship Id="rId156" Type="http://schemas.openxmlformats.org/officeDocument/2006/relationships/hyperlink" Target="http://internet.garant.ru/" TargetMode="External"/><Relationship Id="rId177" Type="http://schemas.openxmlformats.org/officeDocument/2006/relationships/hyperlink" Target="garantF1://12012604.0" TargetMode="External"/><Relationship Id="rId198" Type="http://schemas.openxmlformats.org/officeDocument/2006/relationships/hyperlink" Target="garantF1://12012604.0" TargetMode="External"/><Relationship Id="rId172" Type="http://schemas.openxmlformats.org/officeDocument/2006/relationships/image" Target="media/image3.jpeg"/><Relationship Id="rId193" Type="http://schemas.openxmlformats.org/officeDocument/2006/relationships/hyperlink" Target="garantF1://12012604.0" TargetMode="External"/><Relationship Id="rId202" Type="http://schemas.openxmlformats.org/officeDocument/2006/relationships/hyperlink" Target="garantF1://12012604.0" TargetMode="External"/><Relationship Id="rId207" Type="http://schemas.openxmlformats.org/officeDocument/2006/relationships/hyperlink" Target="garantF1://12012604.0" TargetMode="External"/><Relationship Id="rId223" Type="http://schemas.openxmlformats.org/officeDocument/2006/relationships/hyperlink" Target="garantF1://12012604.0" TargetMode="External"/><Relationship Id="rId228" Type="http://schemas.openxmlformats.org/officeDocument/2006/relationships/hyperlink" Target="garantF1://12012604.0" TargetMode="External"/><Relationship Id="rId244" Type="http://schemas.openxmlformats.org/officeDocument/2006/relationships/image" Target="media/image18.emf"/><Relationship Id="rId249" Type="http://schemas.openxmlformats.org/officeDocument/2006/relationships/hyperlink" Target="garantF1://86367.0"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 Id="rId109" Type="http://schemas.openxmlformats.org/officeDocument/2006/relationships/hyperlink" Target="http://internet.garant.ru/"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garantF1://12077515.0" TargetMode="External"/><Relationship Id="rId76" Type="http://schemas.openxmlformats.org/officeDocument/2006/relationships/hyperlink" Target="http://internet.garant.ru/document?id=8816657&amp;sub=193" TargetMode="External"/><Relationship Id="rId97" Type="http://schemas.openxmlformats.org/officeDocument/2006/relationships/hyperlink" Target="http://internet.garant.ru/document/redirect/12138258/0" TargetMode="External"/><Relationship Id="rId104" Type="http://schemas.openxmlformats.org/officeDocument/2006/relationships/hyperlink" Target="http://internet.garant.ru/document?id=8816657&amp;sub=193" TargetMode="External"/><Relationship Id="rId120" Type="http://schemas.openxmlformats.org/officeDocument/2006/relationships/hyperlink" Target="https://internet.garant.ru/" TargetMode="External"/><Relationship Id="rId125" Type="http://schemas.openxmlformats.org/officeDocument/2006/relationships/hyperlink" Target="http://internet.garant.ru/" TargetMode="External"/><Relationship Id="rId141" Type="http://schemas.openxmlformats.org/officeDocument/2006/relationships/hyperlink" Target="http://internet.garant.ru/document/redirect/12127232/0" TargetMode="External"/><Relationship Id="rId146" Type="http://schemas.openxmlformats.org/officeDocument/2006/relationships/hyperlink" Target="http://internet.garant.ru/document?id=12077515&amp;sub=0" TargetMode="External"/><Relationship Id="rId167" Type="http://schemas.openxmlformats.org/officeDocument/2006/relationships/hyperlink" Target="https://internet.garant.ru/" TargetMode="External"/><Relationship Id="rId188" Type="http://schemas.openxmlformats.org/officeDocument/2006/relationships/hyperlink" Target="garantF1://70308460.100000" TargetMode="External"/><Relationship Id="rId7" Type="http://schemas.openxmlformats.org/officeDocument/2006/relationships/hyperlink" Target="garantF1://8817585.0" TargetMode="External"/><Relationship Id="rId71" Type="http://schemas.openxmlformats.org/officeDocument/2006/relationships/hyperlink" Target="http://internet.garant.ru/document/redirect/12138258/4511" TargetMode="External"/><Relationship Id="rId92" Type="http://schemas.openxmlformats.org/officeDocument/2006/relationships/hyperlink" Target="garantF1://12077515.0" TargetMode="External"/><Relationship Id="rId162" Type="http://schemas.openxmlformats.org/officeDocument/2006/relationships/hyperlink" Target="https://internet.garant.ru/" TargetMode="External"/><Relationship Id="rId183" Type="http://schemas.openxmlformats.org/officeDocument/2006/relationships/hyperlink" Target="garantF1://8831945.0" TargetMode="External"/><Relationship Id="rId213" Type="http://schemas.openxmlformats.org/officeDocument/2006/relationships/image" Target="media/image7.emf"/><Relationship Id="rId218" Type="http://schemas.openxmlformats.org/officeDocument/2006/relationships/image" Target="media/image12.emf"/><Relationship Id="rId234" Type="http://schemas.openxmlformats.org/officeDocument/2006/relationships/hyperlink" Target="garantF1://12012604.0" TargetMode="External"/><Relationship Id="rId239" Type="http://schemas.openxmlformats.org/officeDocument/2006/relationships/hyperlink" Target="garantF1://12012604.0" TargetMode="External"/><Relationship Id="rId2" Type="http://schemas.openxmlformats.org/officeDocument/2006/relationships/styles" Target="styles.xml"/><Relationship Id="rId29" Type="http://schemas.openxmlformats.org/officeDocument/2006/relationships/hyperlink" Target="https://internet.garant.ru/" TargetMode="External"/><Relationship Id="rId250" Type="http://schemas.openxmlformats.org/officeDocument/2006/relationships/hyperlink" Target="https://internet.garant.ru/" TargetMode="External"/><Relationship Id="rId255" Type="http://schemas.openxmlformats.org/officeDocument/2006/relationships/image" Target="media/image20.emf"/><Relationship Id="rId24"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66" Type="http://schemas.openxmlformats.org/officeDocument/2006/relationships/hyperlink" Target="http://internet.garant.ru/document?id=12077515&amp;sub=0" TargetMode="External"/><Relationship Id="rId87" Type="http://schemas.openxmlformats.org/officeDocument/2006/relationships/hyperlink" Target="https://internet.garant.ru/" TargetMode="External"/><Relationship Id="rId110" Type="http://schemas.openxmlformats.org/officeDocument/2006/relationships/hyperlink" Target="http://internet.garant.ru/document?id=8816657&amp;sub=193" TargetMode="External"/><Relationship Id="rId115" Type="http://schemas.openxmlformats.org/officeDocument/2006/relationships/hyperlink" Target="http://internet.garant.ru/document/redirect/9066208/0" TargetMode="External"/><Relationship Id="rId131" Type="http://schemas.openxmlformats.org/officeDocument/2006/relationships/hyperlink" Target="http://internet.garant.ru/document?id=12038258&amp;sub=0" TargetMode="External"/><Relationship Id="rId136" Type="http://schemas.openxmlformats.org/officeDocument/2006/relationships/hyperlink" Target="http://internet.garant.ru/document/redirect/12147594/2" TargetMode="External"/><Relationship Id="rId157" Type="http://schemas.openxmlformats.org/officeDocument/2006/relationships/hyperlink" Target="http://dubenki.e-mordovia.ru/" TargetMode="External"/><Relationship Id="rId178" Type="http://schemas.openxmlformats.org/officeDocument/2006/relationships/hyperlink" Target="garantF1://12012604.0" TargetMode="External"/><Relationship Id="rId61" Type="http://schemas.openxmlformats.org/officeDocument/2006/relationships/hyperlink" Target="http://internet.garant.ru/document?id=8816657&amp;sub=98" TargetMode="External"/><Relationship Id="rId82" Type="http://schemas.openxmlformats.org/officeDocument/2006/relationships/hyperlink" Target="https://internet.garant.ru/" TargetMode="External"/><Relationship Id="rId152" Type="http://schemas.openxmlformats.org/officeDocument/2006/relationships/hyperlink" Target="http://gosuslugi.e-mordovia.ru/" TargetMode="External"/><Relationship Id="rId173" Type="http://schemas.openxmlformats.org/officeDocument/2006/relationships/hyperlink" Target="http://internet.garant.ru/document?id=44803536&amp;sub=10002" TargetMode="External"/><Relationship Id="rId194" Type="http://schemas.openxmlformats.org/officeDocument/2006/relationships/hyperlink" Target="garantF1://10800200.0" TargetMode="External"/><Relationship Id="rId199" Type="http://schemas.openxmlformats.org/officeDocument/2006/relationships/hyperlink" Target="garantF1://12012604.0" TargetMode="External"/><Relationship Id="rId203" Type="http://schemas.openxmlformats.org/officeDocument/2006/relationships/hyperlink" Target="garantF1://12012604.0" TargetMode="External"/><Relationship Id="rId208" Type="http://schemas.openxmlformats.org/officeDocument/2006/relationships/hyperlink" Target="garantF1://8816657.126" TargetMode="External"/><Relationship Id="rId229" Type="http://schemas.openxmlformats.org/officeDocument/2006/relationships/hyperlink" Target="garantF1://12077515.0" TargetMode="External"/><Relationship Id="rId19" Type="http://schemas.openxmlformats.org/officeDocument/2006/relationships/hyperlink" Target="https://internet.garant.ru/" TargetMode="External"/><Relationship Id="rId224" Type="http://schemas.openxmlformats.org/officeDocument/2006/relationships/hyperlink" Target="garantF1://12012604.0" TargetMode="External"/><Relationship Id="rId240" Type="http://schemas.openxmlformats.org/officeDocument/2006/relationships/hyperlink" Target="garantF1://12012604.0" TargetMode="External"/><Relationship Id="rId245" Type="http://schemas.openxmlformats.org/officeDocument/2006/relationships/image" Target="media/image19.emf"/><Relationship Id="rId14"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56" Type="http://schemas.openxmlformats.org/officeDocument/2006/relationships/hyperlink" Target="garantf1://8815700.100000/" TargetMode="External"/><Relationship Id="rId77" Type="http://schemas.openxmlformats.org/officeDocument/2006/relationships/hyperlink" Target="http://internet.garant.ru/document?id=8816657&amp;sub=107" TargetMode="External"/><Relationship Id="rId100" Type="http://schemas.openxmlformats.org/officeDocument/2006/relationships/hyperlink" Target="http://internet.garant.ru/document/redirect/12146661/0" TargetMode="External"/><Relationship Id="rId105" Type="http://schemas.openxmlformats.org/officeDocument/2006/relationships/hyperlink" Target="http://internet.garant.ru/document?id=8816657&amp;sub=107" TargetMode="External"/><Relationship Id="rId126" Type="http://schemas.openxmlformats.org/officeDocument/2006/relationships/hyperlink" Target="http://internet.garant.ru/document?id=12038258&amp;sub=0" TargetMode="External"/><Relationship Id="rId147" Type="http://schemas.openxmlformats.org/officeDocument/2006/relationships/hyperlink" Target="http://internet.garant.ru/document?id=8817726&amp;sub=0" TargetMode="External"/><Relationship Id="rId168" Type="http://schemas.openxmlformats.org/officeDocument/2006/relationships/hyperlink" Target="http://dubenki.e-mordovia.ru/" TargetMode="External"/><Relationship Id="rId8" Type="http://schemas.openxmlformats.org/officeDocument/2006/relationships/hyperlink" Target="garantF1://8877045.0" TargetMode="External"/><Relationship Id="rId51" Type="http://schemas.openxmlformats.org/officeDocument/2006/relationships/hyperlink" Target="https://internet.garant.ru/" TargetMode="External"/><Relationship Id="rId72" Type="http://schemas.openxmlformats.org/officeDocument/2006/relationships/hyperlink" Target="http://internet.garant.ru/document/redirect/12138258/4511" TargetMode="External"/><Relationship Id="rId93" Type="http://schemas.openxmlformats.org/officeDocument/2006/relationships/hyperlink" Target="garantf1://8815700.100000/" TargetMode="External"/><Relationship Id="rId98" Type="http://schemas.openxmlformats.org/officeDocument/2006/relationships/hyperlink" Target="http://internet.garant.ru/document/redirect/12124624/0" TargetMode="External"/><Relationship Id="rId121" Type="http://schemas.openxmlformats.org/officeDocument/2006/relationships/hyperlink" Target="https://internet.garant.ru/" TargetMode="External"/><Relationship Id="rId142" Type="http://schemas.openxmlformats.org/officeDocument/2006/relationships/hyperlink" Target="http://internet.garant.ru/document/redirect/12124624/2" TargetMode="External"/><Relationship Id="rId163" Type="http://schemas.openxmlformats.org/officeDocument/2006/relationships/hyperlink" Target="https://internet.garant.ru/" TargetMode="External"/><Relationship Id="rId184" Type="http://schemas.openxmlformats.org/officeDocument/2006/relationships/hyperlink" Target="garantF1://12012604.0" TargetMode="External"/><Relationship Id="rId189" Type="http://schemas.openxmlformats.org/officeDocument/2006/relationships/hyperlink" Target="garantF1://12012604.0" TargetMode="External"/><Relationship Id="rId219" Type="http://schemas.openxmlformats.org/officeDocument/2006/relationships/image" Target="media/image13.emf"/><Relationship Id="rId3" Type="http://schemas.openxmlformats.org/officeDocument/2006/relationships/settings" Target="settings.xml"/><Relationship Id="rId214" Type="http://schemas.openxmlformats.org/officeDocument/2006/relationships/image" Target="media/image8.emf"/><Relationship Id="rId230" Type="http://schemas.openxmlformats.org/officeDocument/2006/relationships/hyperlink" Target="garantF1://12025268.0" TargetMode="External"/><Relationship Id="rId235" Type="http://schemas.openxmlformats.org/officeDocument/2006/relationships/hyperlink" Target="garantF1://12012604.0" TargetMode="External"/><Relationship Id="rId251" Type="http://schemas.openxmlformats.org/officeDocument/2006/relationships/hyperlink" Target="https://internet.garant.ru/" TargetMode="External"/><Relationship Id="rId256" Type="http://schemas.openxmlformats.org/officeDocument/2006/relationships/oleObject" Target="embeddings/oleObject1.bin"/><Relationship Id="rId25" Type="http://schemas.openxmlformats.org/officeDocument/2006/relationships/hyperlink" Target="https://internet.garant.ru/" TargetMode="External"/><Relationship Id="rId46" Type="http://schemas.openxmlformats.org/officeDocument/2006/relationships/hyperlink" Target="https://internet.garant.ru/" TargetMode="External"/><Relationship Id="rId67" Type="http://schemas.openxmlformats.org/officeDocument/2006/relationships/hyperlink" Target="http://internet.garant.ru/document?id=12047740&amp;sub=0" TargetMode="External"/><Relationship Id="rId116" Type="http://schemas.openxmlformats.org/officeDocument/2006/relationships/hyperlink" Target="https://internet.garant.ru/" TargetMode="External"/><Relationship Id="rId137" Type="http://schemas.openxmlformats.org/officeDocument/2006/relationships/hyperlink" Target="http://internet.garant.ru/document/redirect/12150845/2" TargetMode="External"/><Relationship Id="rId158" Type="http://schemas.openxmlformats.org/officeDocument/2006/relationships/hyperlink" Target="http://internet.garant.ru/document/redirect/8916657/98"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62" Type="http://schemas.openxmlformats.org/officeDocument/2006/relationships/hyperlink" Target="http://internet.garant.ru/document/redirect/12138258/45010" TargetMode="External"/><Relationship Id="rId83" Type="http://schemas.openxmlformats.org/officeDocument/2006/relationships/hyperlink" Target="https://internet.garant.ru/" TargetMode="External"/><Relationship Id="rId88" Type="http://schemas.openxmlformats.org/officeDocument/2006/relationships/hyperlink" Target="http://dubenki.e-mordovia.ru/" TargetMode="External"/><Relationship Id="rId111" Type="http://schemas.openxmlformats.org/officeDocument/2006/relationships/hyperlink" Target="http://internet.garant.ru/document?id=8816657&amp;sub=107" TargetMode="External"/><Relationship Id="rId132" Type="http://schemas.openxmlformats.org/officeDocument/2006/relationships/hyperlink" Target="http://internet.garant.ru/document?id=86367&amp;sub=0" TargetMode="External"/><Relationship Id="rId153" Type="http://schemas.openxmlformats.org/officeDocument/2006/relationships/hyperlink" Target="http://internet.garant.ru/document/redirect/10164072/1001" TargetMode="External"/><Relationship Id="rId174" Type="http://schemas.openxmlformats.org/officeDocument/2006/relationships/hyperlink" Target="garantF1://12012604.0" TargetMode="External"/><Relationship Id="rId179" Type="http://schemas.openxmlformats.org/officeDocument/2006/relationships/hyperlink" Target="garantF1://12012604.0" TargetMode="External"/><Relationship Id="rId195" Type="http://schemas.openxmlformats.org/officeDocument/2006/relationships/hyperlink" Target="garantF1://70253464.0" TargetMode="External"/><Relationship Id="rId209" Type="http://schemas.openxmlformats.org/officeDocument/2006/relationships/hyperlink" Target="garantF1://12012604.0" TargetMode="External"/><Relationship Id="rId190" Type="http://schemas.openxmlformats.org/officeDocument/2006/relationships/hyperlink" Target="garantF1://12012604.0" TargetMode="External"/><Relationship Id="rId204" Type="http://schemas.openxmlformats.org/officeDocument/2006/relationships/hyperlink" Target="garantF1://12012604.0" TargetMode="External"/><Relationship Id="rId220" Type="http://schemas.openxmlformats.org/officeDocument/2006/relationships/image" Target="media/image14.emf"/><Relationship Id="rId225" Type="http://schemas.openxmlformats.org/officeDocument/2006/relationships/hyperlink" Target="garantF1://12012604.0" TargetMode="External"/><Relationship Id="rId241" Type="http://schemas.openxmlformats.org/officeDocument/2006/relationships/hyperlink" Target="garantF1://8821209.0" TargetMode="External"/><Relationship Id="rId246" Type="http://schemas.openxmlformats.org/officeDocument/2006/relationships/hyperlink" Target="garantF1://12012604.0" TargetMode="External"/><Relationship Id="rId15" Type="http://schemas.openxmlformats.org/officeDocument/2006/relationships/hyperlink" Target="https://internet.garant.ru/" TargetMode="External"/><Relationship Id="rId36" Type="http://schemas.openxmlformats.org/officeDocument/2006/relationships/hyperlink" Target="https://internet.garant.ru/" TargetMode="External"/><Relationship Id="rId57" Type="http://schemas.openxmlformats.org/officeDocument/2006/relationships/hyperlink" Target="l%20" TargetMode="External"/><Relationship Id="rId106" Type="http://schemas.openxmlformats.org/officeDocument/2006/relationships/hyperlink" Target="http://internet.garant.ru/document?id=8816657&amp;sub=98" TargetMode="External"/><Relationship Id="rId127" Type="http://schemas.openxmlformats.org/officeDocument/2006/relationships/image" Target="media/image1.png"/><Relationship Id="rId10" Type="http://schemas.openxmlformats.org/officeDocument/2006/relationships/footer" Target="footer1.xml"/><Relationship Id="rId31" Type="http://schemas.openxmlformats.org/officeDocument/2006/relationships/hyperlink" Target="https://internet.garant.ru/" TargetMode="External"/><Relationship Id="rId52" Type="http://schemas.openxmlformats.org/officeDocument/2006/relationships/hyperlink" Target="https://internet.garant.ru/" TargetMode="External"/><Relationship Id="rId73" Type="http://schemas.openxmlformats.org/officeDocument/2006/relationships/hyperlink" Target="http://internet.garant.ru/document/redirect/12138258/4506" TargetMode="External"/><Relationship Id="rId78" Type="http://schemas.openxmlformats.org/officeDocument/2006/relationships/hyperlink" Target="http://internet.garant.ru/document/redirect/12138258/4651" TargetMode="External"/><Relationship Id="rId94" Type="http://schemas.openxmlformats.org/officeDocument/2006/relationships/hyperlink" Target="l%20" TargetMode="External"/><Relationship Id="rId99" Type="http://schemas.openxmlformats.org/officeDocument/2006/relationships/hyperlink" Target="http://internet.garant.ru/document/redirect/12177515/0" TargetMode="External"/><Relationship Id="rId101" Type="http://schemas.openxmlformats.org/officeDocument/2006/relationships/hyperlink" Target="http://internet.garant.ru/document/redirect/9066208/0" TargetMode="External"/><Relationship Id="rId122" Type="http://schemas.openxmlformats.org/officeDocument/2006/relationships/hyperlink" Target="https://internet.garant.ru/" TargetMode="External"/><Relationship Id="rId143" Type="http://schemas.openxmlformats.org/officeDocument/2006/relationships/hyperlink" Target="http://internet.garant.ru/document/redirect/70353464/2" TargetMode="External"/><Relationship Id="rId148" Type="http://schemas.openxmlformats.org/officeDocument/2006/relationships/hyperlink" Target="http://dubenki.e-mordovia.ru/" TargetMode="External"/><Relationship Id="rId164" Type="http://schemas.openxmlformats.org/officeDocument/2006/relationships/hyperlink" Target="https://internet.garant.ru/" TargetMode="External"/><Relationship Id="rId169" Type="http://schemas.openxmlformats.org/officeDocument/2006/relationships/hyperlink" Target="http://internet.garant.ru/www.gosuslugi.e-mordovia.ru" TargetMode="External"/><Relationship Id="rId185" Type="http://schemas.openxmlformats.org/officeDocument/2006/relationships/hyperlink" Target="garantF1://12012604.0" TargetMode="External"/><Relationship Id="rId4" Type="http://schemas.openxmlformats.org/officeDocument/2006/relationships/webSettings" Target="webSettings.xml"/><Relationship Id="rId9" Type="http://schemas.openxmlformats.org/officeDocument/2006/relationships/hyperlink" Target="http://internet.garant.ru/document/redirect/186367/0" TargetMode="External"/><Relationship Id="rId180" Type="http://schemas.openxmlformats.org/officeDocument/2006/relationships/hyperlink" Target="garantF1://12012604.0" TargetMode="External"/><Relationship Id="rId210" Type="http://schemas.openxmlformats.org/officeDocument/2006/relationships/image" Target="media/image4.emf"/><Relationship Id="rId215" Type="http://schemas.openxmlformats.org/officeDocument/2006/relationships/image" Target="media/image9.emf"/><Relationship Id="rId236" Type="http://schemas.openxmlformats.org/officeDocument/2006/relationships/hyperlink" Target="garantF1://12012604.0" TargetMode="External"/><Relationship Id="rId257" Type="http://schemas.openxmlformats.org/officeDocument/2006/relationships/fontTable" Target="fontTable.xml"/><Relationship Id="rId26" Type="http://schemas.openxmlformats.org/officeDocument/2006/relationships/hyperlink" Target="https://internet.garant.ru/" TargetMode="External"/><Relationship Id="rId231" Type="http://schemas.openxmlformats.org/officeDocument/2006/relationships/hyperlink" Target="garantF1://10800200.0" TargetMode="External"/><Relationship Id="rId252" Type="http://schemas.openxmlformats.org/officeDocument/2006/relationships/hyperlink" Target="https://internet.garant.ru/" TargetMode="External"/><Relationship Id="rId47" Type="http://schemas.openxmlformats.org/officeDocument/2006/relationships/hyperlink" Target="https://internet.garant.ru/" TargetMode="External"/><Relationship Id="rId68" Type="http://schemas.openxmlformats.org/officeDocument/2006/relationships/hyperlink" Target="http://internet.garant.ru/document/redirect/71647410/0" TargetMode="External"/><Relationship Id="rId89" Type="http://schemas.openxmlformats.org/officeDocument/2006/relationships/hyperlink" Target="http://internet.garant.ru/www.gosuslugi.e-mordovia.ru" TargetMode="External"/><Relationship Id="rId112" Type="http://schemas.openxmlformats.org/officeDocument/2006/relationships/hyperlink" Target="http://internet.garant.ru/document/redirect/12138258/42" TargetMode="External"/><Relationship Id="rId133" Type="http://schemas.openxmlformats.org/officeDocument/2006/relationships/hyperlink" Target="http://internet.garant.ru/document?id=8817725&amp;sub=0" TargetMode="External"/><Relationship Id="rId154" Type="http://schemas.openxmlformats.org/officeDocument/2006/relationships/hyperlink" Target="http://internet.garant.ru/document/redirect/8916657/98" TargetMode="External"/><Relationship Id="rId175" Type="http://schemas.openxmlformats.org/officeDocument/2006/relationships/hyperlink" Target="file:///Z:\&#1055;&#1088;&#1086;&#1075;&#1088;&#1072;&#1084;&#1084;&#1072;%20&#1087;&#1086;&#1074;&#1099;&#1096;&#1077;&#1085;&#1080;&#1103;%20&#1101;&#1092;&#1092;&#1077;&#1082;&#1090;&#1080;&#1074;&#1085;&#1086;&#1089;&#1090;&#1080;%20&#1084;&#1091;.&#1092;&#1080;&#1085;\&#1087;&#1086;&#1089;&#1090;&#1072;&#1085;&#1086;&#1074;&#1083;&#1077;&#1085;&#1080;&#1077;%20&#1087;&#1086;%20&#1087;&#1088;&#1086;&#1075;&#1088;&#1072;&#1084;&#1084;&#1077;\2016&#1075;%20&#1087;&#1086;&#1089;&#1090;.%20&#1087;&#1086;%20&#1087;&#1088;&#1086;&#1075;&#1088;&#1072;&#1084;&#1084;&#1077;%20-%202016-2018.rtf" TargetMode="External"/><Relationship Id="rId196" Type="http://schemas.openxmlformats.org/officeDocument/2006/relationships/hyperlink" Target="garantF1://12012604.0" TargetMode="External"/><Relationship Id="rId200" Type="http://schemas.openxmlformats.org/officeDocument/2006/relationships/hyperlink" Target="garantF1://12012604.0" TargetMode="External"/><Relationship Id="rId16" Type="http://schemas.openxmlformats.org/officeDocument/2006/relationships/hyperlink" Target="https://internet.garant.ru/" TargetMode="External"/><Relationship Id="rId221" Type="http://schemas.openxmlformats.org/officeDocument/2006/relationships/image" Target="media/image15.emf"/><Relationship Id="rId242" Type="http://schemas.openxmlformats.org/officeDocument/2006/relationships/image" Target="media/image16.emf"/><Relationship Id="rId37" Type="http://schemas.openxmlformats.org/officeDocument/2006/relationships/hyperlink" Target="https://internet.garant.ru/" TargetMode="External"/><Relationship Id="rId58" Type="http://schemas.openxmlformats.org/officeDocument/2006/relationships/hyperlink" Target="http://internet.garant.ru/document?id=12077515&amp;sub=0" TargetMode="External"/><Relationship Id="rId79" Type="http://schemas.openxmlformats.org/officeDocument/2006/relationships/hyperlink" Target="http://internet.garant.ru/document/redirect/12138258/4651" TargetMode="External"/><Relationship Id="rId102" Type="http://schemas.openxmlformats.org/officeDocument/2006/relationships/hyperlink" Target="http://internet.garant.ru/document/redirect/12147740/0" TargetMode="External"/><Relationship Id="rId123" Type="http://schemas.openxmlformats.org/officeDocument/2006/relationships/hyperlink" Target="http://dubenki.e-mordovia.ru/" TargetMode="External"/><Relationship Id="rId144" Type="http://schemas.openxmlformats.org/officeDocument/2006/relationships/hyperlink" Target="http://internet.garant.ru/document/redirect/71848756/111" TargetMode="External"/><Relationship Id="rId90" Type="http://schemas.openxmlformats.org/officeDocument/2006/relationships/hyperlink" Target="http://internet.garant.ru/" TargetMode="External"/><Relationship Id="rId165" Type="http://schemas.openxmlformats.org/officeDocument/2006/relationships/hyperlink" Target="https://internet.garant.ru/" TargetMode="External"/><Relationship Id="rId186" Type="http://schemas.openxmlformats.org/officeDocument/2006/relationships/hyperlink" Target="garantF1://70308460.100000" TargetMode="External"/><Relationship Id="rId211" Type="http://schemas.openxmlformats.org/officeDocument/2006/relationships/image" Target="media/image5.emf"/><Relationship Id="rId232" Type="http://schemas.openxmlformats.org/officeDocument/2006/relationships/hyperlink" Target="garantF1://12012604.0" TargetMode="External"/><Relationship Id="rId253" Type="http://schemas.openxmlformats.org/officeDocument/2006/relationships/hyperlink" Target="https://internet.garant.ru/" TargetMode="External"/><Relationship Id="rId27" Type="http://schemas.openxmlformats.org/officeDocument/2006/relationships/hyperlink" Target="https://internet.garant.ru/" TargetMode="External"/><Relationship Id="rId48" Type="http://schemas.openxmlformats.org/officeDocument/2006/relationships/hyperlink" Target="https://internet.garant.ru/" TargetMode="External"/><Relationship Id="rId69" Type="http://schemas.openxmlformats.org/officeDocument/2006/relationships/hyperlink" Target="http://internet.garant.ru/document?id=70549922&amp;sub=0" TargetMode="External"/><Relationship Id="rId113" Type="http://schemas.openxmlformats.org/officeDocument/2006/relationships/hyperlink" Target="http://internet.garant.ru/document/redirect/12138258/43" TargetMode="External"/><Relationship Id="rId134" Type="http://schemas.openxmlformats.org/officeDocument/2006/relationships/hyperlink" Target="http://internet.garant.ru/document/redirect/12124624/2" TargetMode="External"/><Relationship Id="rId80" Type="http://schemas.openxmlformats.org/officeDocument/2006/relationships/hyperlink" Target="http://internet.garant.ru/document/redirect/12138258/4651" TargetMode="External"/><Relationship Id="rId155" Type="http://schemas.openxmlformats.org/officeDocument/2006/relationships/hyperlink" Target="http://internet.garant.ru/document/redirect/12184522/21" TargetMode="External"/><Relationship Id="rId176" Type="http://schemas.openxmlformats.org/officeDocument/2006/relationships/hyperlink" Target="garantF1://12012604.0" TargetMode="External"/><Relationship Id="rId197" Type="http://schemas.openxmlformats.org/officeDocument/2006/relationships/hyperlink" Target="garantF1://12012604.0" TargetMode="External"/><Relationship Id="rId201" Type="http://schemas.openxmlformats.org/officeDocument/2006/relationships/hyperlink" Target="garantF1://12012604.0" TargetMode="External"/><Relationship Id="rId222" Type="http://schemas.openxmlformats.org/officeDocument/2006/relationships/hyperlink" Target="garantF1://12012604.0" TargetMode="External"/><Relationship Id="rId243" Type="http://schemas.openxmlformats.org/officeDocument/2006/relationships/image" Target="media/image17.emf"/><Relationship Id="rId17" Type="http://schemas.openxmlformats.org/officeDocument/2006/relationships/hyperlink" Target="https://internet.garant.ru/" TargetMode="External"/><Relationship Id="rId38" Type="http://schemas.openxmlformats.org/officeDocument/2006/relationships/hyperlink" Target="https://internet.garant.ru/" TargetMode="External"/><Relationship Id="rId59" Type="http://schemas.openxmlformats.org/officeDocument/2006/relationships/hyperlink" Target="http://internet.garant.ru/document?id=8816657&amp;sub=193" TargetMode="External"/><Relationship Id="rId103" Type="http://schemas.openxmlformats.org/officeDocument/2006/relationships/hyperlink" Target="http://internet.garant.ru/document/redirect/8972572/0" TargetMode="External"/><Relationship Id="rId124" Type="http://schemas.openxmlformats.org/officeDocument/2006/relationships/hyperlink" Target="http://internet.garant.ru/www.gosuslug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123124</Words>
  <Characters>701809</Characters>
  <Application>Microsoft Office Word</Application>
  <DocSecurity>0</DocSecurity>
  <Lines>5848</Lines>
  <Paragraphs>1646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User</cp:lastModifiedBy>
  <cp:revision>50</cp:revision>
  <dcterms:created xsi:type="dcterms:W3CDTF">2021-06-01T08:17:00Z</dcterms:created>
  <dcterms:modified xsi:type="dcterms:W3CDTF">2022-08-24T07:57:00Z</dcterms:modified>
</cp:coreProperties>
</file>