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830" w:rsidRDefault="00791830" w:rsidP="00791830">
      <w:pPr>
        <w:jc w:val="center"/>
        <w:rPr>
          <w:b/>
          <w:sz w:val="28"/>
        </w:rPr>
      </w:pPr>
      <w:r>
        <w:rPr>
          <w:b/>
          <w:sz w:val="28"/>
        </w:rPr>
        <w:t>Республика  Мордовия</w:t>
      </w:r>
    </w:p>
    <w:p w:rsidR="00791830" w:rsidRDefault="00791830" w:rsidP="00791830">
      <w:pPr>
        <w:jc w:val="center"/>
        <w:rPr>
          <w:b/>
          <w:sz w:val="28"/>
        </w:rPr>
      </w:pPr>
      <w:r>
        <w:rPr>
          <w:b/>
          <w:sz w:val="28"/>
        </w:rPr>
        <w:t>Инсарский муниципальный район</w:t>
      </w:r>
    </w:p>
    <w:p w:rsidR="00791830" w:rsidRDefault="00791830" w:rsidP="00791830">
      <w:pPr>
        <w:jc w:val="center"/>
        <w:rPr>
          <w:b/>
          <w:sz w:val="28"/>
        </w:rPr>
      </w:pPr>
    </w:p>
    <w:p w:rsidR="00791830" w:rsidRDefault="00791830" w:rsidP="00791830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791830" w:rsidRDefault="00791830" w:rsidP="00791830">
      <w:pPr>
        <w:jc w:val="center"/>
        <w:rPr>
          <w:sz w:val="28"/>
        </w:rPr>
      </w:pPr>
      <w:r>
        <w:rPr>
          <w:b/>
          <w:sz w:val="28"/>
        </w:rPr>
        <w:t>администрации Сиалеевско-Пятинского сельского поселения</w:t>
      </w:r>
    </w:p>
    <w:p w:rsidR="00791830" w:rsidRDefault="00791830" w:rsidP="00791830">
      <w:pPr>
        <w:jc w:val="center"/>
        <w:rPr>
          <w:sz w:val="28"/>
        </w:rPr>
      </w:pPr>
      <w:r>
        <w:rPr>
          <w:b/>
          <w:sz w:val="28"/>
        </w:rPr>
        <w:t>с. Сиалеевская Пятина</w:t>
      </w:r>
    </w:p>
    <w:p w:rsidR="00791830" w:rsidRDefault="00791830" w:rsidP="00791830">
      <w:pPr>
        <w:jc w:val="center"/>
        <w:rPr>
          <w:sz w:val="28"/>
        </w:rPr>
      </w:pPr>
    </w:p>
    <w:p w:rsidR="00791830" w:rsidRDefault="00791830" w:rsidP="00791830">
      <w:pPr>
        <w:rPr>
          <w:sz w:val="28"/>
        </w:rPr>
      </w:pPr>
      <w:r>
        <w:rPr>
          <w:sz w:val="28"/>
        </w:rPr>
        <w:t xml:space="preserve">от </w:t>
      </w:r>
      <w:r w:rsidRPr="0042072B">
        <w:rPr>
          <w:sz w:val="28"/>
        </w:rPr>
        <w:t xml:space="preserve">  </w:t>
      </w:r>
      <w:r w:rsidR="000B5AD0">
        <w:rPr>
          <w:sz w:val="28"/>
        </w:rPr>
        <w:t>13 июля</w:t>
      </w:r>
      <w:r>
        <w:rPr>
          <w:sz w:val="28"/>
        </w:rPr>
        <w:t xml:space="preserve"> </w:t>
      </w:r>
      <w:r w:rsidRPr="0042072B">
        <w:rPr>
          <w:sz w:val="28"/>
        </w:rPr>
        <w:t xml:space="preserve"> 202</w:t>
      </w:r>
      <w:r w:rsidR="000B5AD0">
        <w:rPr>
          <w:sz w:val="28"/>
        </w:rPr>
        <w:t>2</w:t>
      </w:r>
      <w:r w:rsidRPr="0042072B">
        <w:rPr>
          <w:sz w:val="28"/>
        </w:rPr>
        <w:t xml:space="preserve"> года                                                                 №</w:t>
      </w:r>
      <w:r>
        <w:rPr>
          <w:sz w:val="28"/>
        </w:rPr>
        <w:t xml:space="preserve"> </w:t>
      </w:r>
      <w:r w:rsidR="00EB66E6">
        <w:rPr>
          <w:sz w:val="28"/>
        </w:rPr>
        <w:t>44</w:t>
      </w: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4F5494" w:rsidRDefault="004F5494" w:rsidP="00791830">
      <w:pPr>
        <w:rPr>
          <w:sz w:val="28"/>
        </w:rPr>
      </w:pPr>
      <w:r>
        <w:rPr>
          <w:sz w:val="28"/>
        </w:rPr>
        <w:t xml:space="preserve">с кадастровым номером </w:t>
      </w:r>
      <w:r w:rsidR="009D79C3">
        <w:rPr>
          <w:sz w:val="28"/>
        </w:rPr>
        <w:t>13:09:0209001:150</w:t>
      </w:r>
    </w:p>
    <w:p w:rsidR="006B14ED" w:rsidRDefault="006B14ED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</w:t>
      </w:r>
      <w:r w:rsidR="00FE77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DB7AA5">
        <w:rPr>
          <w:sz w:val="28"/>
          <w:szCs w:val="28"/>
        </w:rPr>
        <w:t>Коммуни</w:t>
      </w:r>
      <w:r w:rsidR="00E96758" w:rsidRPr="009477E6">
        <w:rPr>
          <w:sz w:val="28"/>
          <w:szCs w:val="28"/>
        </w:rPr>
        <w:t>стическая</w:t>
      </w:r>
      <w:r w:rsidRPr="009477E6">
        <w:rPr>
          <w:sz w:val="28"/>
          <w:szCs w:val="28"/>
        </w:rPr>
        <w:t xml:space="preserve">  с</w:t>
      </w:r>
      <w:proofErr w:type="gramStart"/>
      <w:r w:rsidRPr="009477E6">
        <w:rPr>
          <w:sz w:val="28"/>
          <w:szCs w:val="28"/>
        </w:rPr>
        <w:t>.</w:t>
      </w:r>
      <w:r w:rsidR="00E96758" w:rsidRPr="009477E6">
        <w:rPr>
          <w:sz w:val="28"/>
          <w:szCs w:val="28"/>
        </w:rPr>
        <w:t>С</w:t>
      </w:r>
      <w:proofErr w:type="gramEnd"/>
      <w:r w:rsidR="00E96758" w:rsidRPr="009477E6">
        <w:rPr>
          <w:sz w:val="28"/>
          <w:szCs w:val="28"/>
        </w:rPr>
        <w:t>иалеевская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ПОСТАНОВЛЯЕТ:</w:t>
      </w:r>
    </w:p>
    <w:p w:rsidR="00791830" w:rsidRPr="009477E6" w:rsidRDefault="00791830" w:rsidP="00791830">
      <w:pPr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1. Присвоить земельному участку площадью </w:t>
      </w:r>
      <w:r w:rsidR="00DB7AA5">
        <w:rPr>
          <w:sz w:val="28"/>
          <w:szCs w:val="28"/>
        </w:rPr>
        <w:t>22</w:t>
      </w:r>
      <w:r w:rsidRPr="009477E6">
        <w:rPr>
          <w:sz w:val="28"/>
          <w:szCs w:val="28"/>
        </w:rPr>
        <w:t xml:space="preserve">00 кв.м. с кадастровым номером </w:t>
      </w:r>
      <w:r w:rsidR="00DC13F7" w:rsidRPr="009477E6">
        <w:rPr>
          <w:sz w:val="28"/>
          <w:szCs w:val="28"/>
        </w:rPr>
        <w:t>13:09:0209001</w:t>
      </w:r>
      <w:r w:rsidR="004946C2" w:rsidRPr="009477E6">
        <w:rPr>
          <w:sz w:val="28"/>
          <w:szCs w:val="28"/>
        </w:rPr>
        <w:t>:1</w:t>
      </w:r>
      <w:r w:rsidR="00DB7AA5">
        <w:rPr>
          <w:sz w:val="28"/>
          <w:szCs w:val="28"/>
        </w:rPr>
        <w:t>50</w:t>
      </w:r>
      <w:r w:rsidRPr="009477E6">
        <w:rPr>
          <w:sz w:val="28"/>
          <w:szCs w:val="28"/>
        </w:rPr>
        <w:t xml:space="preserve">, </w:t>
      </w:r>
      <w:r w:rsidR="009477E6" w:rsidRPr="009477E6">
        <w:rPr>
          <w:sz w:val="28"/>
          <w:szCs w:val="28"/>
        </w:rPr>
        <w:t>принадлежащего К</w:t>
      </w:r>
      <w:r w:rsidR="00BB614E">
        <w:rPr>
          <w:sz w:val="28"/>
          <w:szCs w:val="28"/>
        </w:rPr>
        <w:t>уриновой Анне Андреевне</w:t>
      </w:r>
      <w:r w:rsidR="009477E6" w:rsidRPr="009477E6">
        <w:rPr>
          <w:sz w:val="28"/>
          <w:szCs w:val="28"/>
        </w:rPr>
        <w:t xml:space="preserve"> на основании </w:t>
      </w:r>
      <w:r w:rsidR="000C3B15">
        <w:rPr>
          <w:sz w:val="28"/>
          <w:szCs w:val="28"/>
        </w:rPr>
        <w:t xml:space="preserve">Свидетельства о государственной регистрации права </w:t>
      </w:r>
      <w:r w:rsidR="00E63C47">
        <w:rPr>
          <w:sz w:val="28"/>
          <w:szCs w:val="28"/>
        </w:rPr>
        <w:t xml:space="preserve">серия АВ 0163100 </w:t>
      </w:r>
      <w:r w:rsidR="009477E6" w:rsidRPr="009477E6">
        <w:rPr>
          <w:sz w:val="28"/>
          <w:szCs w:val="28"/>
        </w:rPr>
        <w:t>от 25.0</w:t>
      </w:r>
      <w:r w:rsidR="00242D15">
        <w:rPr>
          <w:sz w:val="28"/>
          <w:szCs w:val="28"/>
        </w:rPr>
        <w:t>3</w:t>
      </w:r>
      <w:r w:rsidR="009477E6" w:rsidRPr="009477E6">
        <w:rPr>
          <w:sz w:val="28"/>
          <w:szCs w:val="28"/>
        </w:rPr>
        <w:t>.199</w:t>
      </w:r>
      <w:r w:rsidR="00242D15">
        <w:rPr>
          <w:sz w:val="28"/>
          <w:szCs w:val="28"/>
        </w:rPr>
        <w:t>9</w:t>
      </w:r>
      <w:r w:rsidR="009477E6" w:rsidRPr="009477E6">
        <w:rPr>
          <w:sz w:val="28"/>
          <w:szCs w:val="28"/>
        </w:rPr>
        <w:t>г., следующий адрес: Республика Мордовия, Инсарский муниципальный район, Сиалеевско-Пятинское сельское поселение, с.</w:t>
      </w:r>
      <w:r w:rsidR="00FE77A8">
        <w:rPr>
          <w:sz w:val="28"/>
          <w:szCs w:val="28"/>
        </w:rPr>
        <w:t xml:space="preserve"> </w:t>
      </w:r>
      <w:r w:rsidR="009477E6" w:rsidRPr="009477E6">
        <w:rPr>
          <w:sz w:val="28"/>
          <w:szCs w:val="28"/>
        </w:rPr>
        <w:t xml:space="preserve">Сиалеевская Пятина, ул. </w:t>
      </w:r>
      <w:r w:rsidR="00242D15">
        <w:rPr>
          <w:sz w:val="28"/>
          <w:szCs w:val="28"/>
        </w:rPr>
        <w:t>Коммуни</w:t>
      </w:r>
      <w:r w:rsidR="00242D15" w:rsidRPr="009477E6">
        <w:rPr>
          <w:sz w:val="28"/>
          <w:szCs w:val="28"/>
        </w:rPr>
        <w:t>стическая</w:t>
      </w:r>
      <w:r w:rsidR="009477E6" w:rsidRPr="009477E6">
        <w:rPr>
          <w:sz w:val="28"/>
          <w:szCs w:val="28"/>
        </w:rPr>
        <w:t xml:space="preserve">, </w:t>
      </w:r>
      <w:r w:rsidR="00242D15">
        <w:rPr>
          <w:sz w:val="28"/>
          <w:szCs w:val="28"/>
        </w:rPr>
        <w:t>15</w:t>
      </w:r>
      <w:r w:rsidR="009477E6" w:rsidRPr="009477E6">
        <w:rPr>
          <w:sz w:val="28"/>
          <w:szCs w:val="28"/>
        </w:rPr>
        <w:t xml:space="preserve">.  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 w:rsidR="00620274" w:rsidRPr="009477E6">
        <w:rPr>
          <w:sz w:val="28"/>
          <w:szCs w:val="28"/>
        </w:rPr>
        <w:t>постановления</w:t>
      </w:r>
      <w:r w:rsidRPr="009477E6">
        <w:rPr>
          <w:sz w:val="28"/>
          <w:szCs w:val="28"/>
        </w:rPr>
        <w:t>, в течение трех рабочих дней с момента вступления в силу настоящего постановления.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>3. Настоящее постановление вступает в силу с</w:t>
      </w:r>
      <w:r w:rsidR="00FE77A8">
        <w:rPr>
          <w:sz w:val="28"/>
          <w:szCs w:val="28"/>
        </w:rPr>
        <w:t>о дня его</w:t>
      </w:r>
      <w:r w:rsidRPr="009477E6">
        <w:rPr>
          <w:sz w:val="28"/>
          <w:szCs w:val="28"/>
        </w:rPr>
        <w:t xml:space="preserve"> подписания.</w:t>
      </w:r>
    </w:p>
    <w:p w:rsidR="00791830" w:rsidRPr="009477E6" w:rsidRDefault="00791830" w:rsidP="00791830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7E6"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proofErr w:type="gramStart"/>
      <w:r w:rsidRPr="009477E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477E6"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791830" w:rsidRDefault="00791830" w:rsidP="00791830">
      <w:pPr>
        <w:rPr>
          <w:color w:val="FF6600"/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791830" w:rsidRDefault="00791830" w:rsidP="00791830">
      <w:pPr>
        <w:rPr>
          <w:sz w:val="28"/>
          <w:szCs w:val="28"/>
        </w:rPr>
      </w:pPr>
    </w:p>
    <w:p w:rsidR="00056631" w:rsidRDefault="00056631"/>
    <w:sectPr w:rsidR="00056631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56631"/>
    <w:rsid w:val="000B5AD0"/>
    <w:rsid w:val="000C3B15"/>
    <w:rsid w:val="001A71E1"/>
    <w:rsid w:val="00242D15"/>
    <w:rsid w:val="002A0080"/>
    <w:rsid w:val="004946C2"/>
    <w:rsid w:val="004F5494"/>
    <w:rsid w:val="00586DC9"/>
    <w:rsid w:val="00620274"/>
    <w:rsid w:val="006B14ED"/>
    <w:rsid w:val="006C0DBC"/>
    <w:rsid w:val="00791830"/>
    <w:rsid w:val="00934137"/>
    <w:rsid w:val="009477E6"/>
    <w:rsid w:val="009D79C3"/>
    <w:rsid w:val="00AB0FB9"/>
    <w:rsid w:val="00BB614E"/>
    <w:rsid w:val="00BE2D85"/>
    <w:rsid w:val="00D632EE"/>
    <w:rsid w:val="00DB7AA5"/>
    <w:rsid w:val="00DC03FC"/>
    <w:rsid w:val="00DC13F7"/>
    <w:rsid w:val="00E63C47"/>
    <w:rsid w:val="00E96758"/>
    <w:rsid w:val="00EB66E6"/>
    <w:rsid w:val="00EE13B7"/>
    <w:rsid w:val="00FE7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2022-07-13T06:37:00Z</cp:lastPrinted>
  <dcterms:created xsi:type="dcterms:W3CDTF">2022-07-13T06:41:00Z</dcterms:created>
  <dcterms:modified xsi:type="dcterms:W3CDTF">2022-07-13T06:41:00Z</dcterms:modified>
</cp:coreProperties>
</file>