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F00" w:rsidRPr="001D1E04" w:rsidRDefault="007D1F00" w:rsidP="007D1F00">
      <w:pPr>
        <w:jc w:val="center"/>
        <w:rPr>
          <w:b/>
          <w:sz w:val="28"/>
          <w:szCs w:val="28"/>
        </w:rPr>
      </w:pPr>
      <w:r w:rsidRPr="001D1E04">
        <w:rPr>
          <w:b/>
          <w:sz w:val="28"/>
          <w:szCs w:val="28"/>
        </w:rPr>
        <w:t>АДМИНИСТРАЦИЯ СИАЛЕЕВСКО-ПЯТИНСКОГО СЕЛЬСКОГО ПОСЕЛЕНИЯ ИНСАРСКОГО МУНИЦИПАЛЬНОГО РАЙОНА</w:t>
      </w:r>
    </w:p>
    <w:p w:rsidR="007D1F00" w:rsidRPr="001D1E04" w:rsidRDefault="007D1F00" w:rsidP="007D1F00">
      <w:pPr>
        <w:jc w:val="center"/>
        <w:rPr>
          <w:b/>
          <w:sz w:val="28"/>
          <w:szCs w:val="28"/>
        </w:rPr>
      </w:pPr>
      <w:r w:rsidRPr="001D1E04">
        <w:rPr>
          <w:b/>
          <w:sz w:val="28"/>
          <w:szCs w:val="28"/>
        </w:rPr>
        <w:t>РЕСПУБЛИКИ МОРДОВИЯ</w:t>
      </w:r>
    </w:p>
    <w:p w:rsidR="007D1F00" w:rsidRPr="001D1E04" w:rsidRDefault="007D1F00" w:rsidP="007D1F00">
      <w:pPr>
        <w:jc w:val="center"/>
        <w:rPr>
          <w:sz w:val="28"/>
          <w:szCs w:val="28"/>
        </w:rPr>
      </w:pPr>
    </w:p>
    <w:p w:rsidR="007D1F00" w:rsidRPr="001D1E04" w:rsidRDefault="007D1F00" w:rsidP="007D1F00">
      <w:pPr>
        <w:jc w:val="center"/>
        <w:rPr>
          <w:b/>
          <w:sz w:val="32"/>
          <w:szCs w:val="32"/>
        </w:rPr>
      </w:pPr>
      <w:proofErr w:type="gramStart"/>
      <w:r w:rsidRPr="001D1E04">
        <w:rPr>
          <w:b/>
          <w:sz w:val="32"/>
          <w:szCs w:val="32"/>
        </w:rPr>
        <w:t>П</w:t>
      </w:r>
      <w:proofErr w:type="gramEnd"/>
      <w:r w:rsidRPr="001D1E04">
        <w:rPr>
          <w:b/>
          <w:sz w:val="32"/>
          <w:szCs w:val="32"/>
        </w:rPr>
        <w:t xml:space="preserve"> О С Т А Н О В Л Е Н И Е</w:t>
      </w:r>
    </w:p>
    <w:p w:rsidR="007D1F00" w:rsidRDefault="007D1F00" w:rsidP="007D1F00">
      <w:pPr>
        <w:jc w:val="center"/>
        <w:rPr>
          <w:sz w:val="28"/>
          <w:szCs w:val="28"/>
        </w:rPr>
      </w:pPr>
    </w:p>
    <w:p w:rsidR="007D1F00" w:rsidRPr="001D1E04" w:rsidRDefault="007D1F00" w:rsidP="007D1F00">
      <w:pPr>
        <w:jc w:val="center"/>
        <w:rPr>
          <w:sz w:val="28"/>
        </w:rPr>
      </w:pPr>
      <w:r w:rsidRPr="001D1E04">
        <w:rPr>
          <w:sz w:val="28"/>
          <w:szCs w:val="28"/>
        </w:rPr>
        <w:t>с. Сиалеевская Пятина</w:t>
      </w:r>
    </w:p>
    <w:p w:rsidR="00E145B3" w:rsidRDefault="00E145B3" w:rsidP="006B2EFB">
      <w:pPr>
        <w:jc w:val="center"/>
        <w:rPr>
          <w:b/>
          <w:sz w:val="34"/>
          <w:szCs w:val="28"/>
        </w:rPr>
      </w:pPr>
    </w:p>
    <w:p w:rsidR="006B2EFB" w:rsidRDefault="006B2EFB" w:rsidP="006B2EFB">
      <w:pPr>
        <w:jc w:val="center"/>
        <w:rPr>
          <w:b/>
          <w:sz w:val="28"/>
          <w:szCs w:val="28"/>
        </w:rPr>
      </w:pPr>
    </w:p>
    <w:p w:rsidR="006B2EFB" w:rsidRDefault="006B2EFB" w:rsidP="006B2EFB">
      <w:pPr>
        <w:rPr>
          <w:sz w:val="28"/>
          <w:szCs w:val="28"/>
        </w:rPr>
      </w:pPr>
      <w:r>
        <w:rPr>
          <w:sz w:val="28"/>
          <w:szCs w:val="28"/>
        </w:rPr>
        <w:t xml:space="preserve"> </w:t>
      </w:r>
      <w:r w:rsidR="00E47C8D">
        <w:rPr>
          <w:sz w:val="28"/>
          <w:szCs w:val="28"/>
        </w:rPr>
        <w:t>14</w:t>
      </w:r>
      <w:r>
        <w:rPr>
          <w:sz w:val="28"/>
          <w:szCs w:val="28"/>
        </w:rPr>
        <w:t xml:space="preserve"> </w:t>
      </w:r>
      <w:r w:rsidR="00E145B3">
        <w:rPr>
          <w:sz w:val="28"/>
          <w:szCs w:val="28"/>
        </w:rPr>
        <w:t>июля</w:t>
      </w:r>
      <w:r>
        <w:rPr>
          <w:sz w:val="28"/>
          <w:szCs w:val="28"/>
        </w:rPr>
        <w:t xml:space="preserve"> 202</w:t>
      </w:r>
      <w:r w:rsidR="00E145B3">
        <w:rPr>
          <w:sz w:val="28"/>
          <w:szCs w:val="28"/>
        </w:rPr>
        <w:t>2</w:t>
      </w:r>
      <w:r>
        <w:rPr>
          <w:sz w:val="28"/>
          <w:szCs w:val="28"/>
        </w:rPr>
        <w:t xml:space="preserve"> г.                                                                                                             </w:t>
      </w:r>
      <w:r w:rsidR="00E145B3">
        <w:rPr>
          <w:sz w:val="28"/>
          <w:szCs w:val="28"/>
        </w:rPr>
        <w:t xml:space="preserve">    </w:t>
      </w:r>
      <w:r>
        <w:rPr>
          <w:sz w:val="28"/>
          <w:szCs w:val="28"/>
        </w:rPr>
        <w:t xml:space="preserve"> № </w:t>
      </w:r>
      <w:r w:rsidR="007D1F00">
        <w:rPr>
          <w:sz w:val="28"/>
          <w:szCs w:val="28"/>
        </w:rPr>
        <w:t>46</w:t>
      </w:r>
    </w:p>
    <w:p w:rsidR="00242540" w:rsidRDefault="00A35578">
      <w:pPr>
        <w:ind w:firstLine="709"/>
        <w:jc w:val="center"/>
        <w:rPr>
          <w:sz w:val="32"/>
          <w:szCs w:val="32"/>
        </w:rPr>
      </w:pPr>
      <w:r>
        <w:rPr>
          <w:rFonts w:ascii="Arial" w:eastAsia="Arial" w:hAnsi="Arial" w:cs="Arial"/>
          <w:b/>
          <w:bCs/>
          <w:sz w:val="32"/>
          <w:szCs w:val="32"/>
        </w:rPr>
        <w:t> </w:t>
      </w:r>
    </w:p>
    <w:p w:rsidR="00504D50" w:rsidRDefault="00504D50" w:rsidP="00504D50">
      <w:pPr>
        <w:rPr>
          <w:sz w:val="28"/>
        </w:rPr>
      </w:pPr>
    </w:p>
    <w:p w:rsidR="00504D50" w:rsidRDefault="00504D50" w:rsidP="00504D50">
      <w:pPr>
        <w:rPr>
          <w:sz w:val="28"/>
        </w:rPr>
      </w:pPr>
      <w:r>
        <w:rPr>
          <w:sz w:val="28"/>
        </w:rPr>
        <w:t>О присвоении адреса объекта адресации</w:t>
      </w:r>
    </w:p>
    <w:p w:rsidR="00242540" w:rsidRPr="00E145B3" w:rsidRDefault="00504D50" w:rsidP="00504D50">
      <w:pPr>
        <w:pStyle w:val="2"/>
        <w:keepNext w:val="0"/>
        <w:shd w:val="clear" w:color="auto" w:fill="FFFFFF"/>
        <w:spacing w:line="320" w:lineRule="atLeast"/>
        <w:ind w:firstLine="709"/>
        <w:jc w:val="center"/>
        <w:rPr>
          <w:sz w:val="28"/>
          <w:szCs w:val="28"/>
        </w:rPr>
      </w:pPr>
      <w:r w:rsidRPr="00E145B3">
        <w:rPr>
          <w:sz w:val="28"/>
          <w:szCs w:val="28"/>
        </w:rPr>
        <w:t xml:space="preserve"> </w:t>
      </w:r>
      <w:r w:rsidR="006B4255" w:rsidRPr="00E145B3">
        <w:rPr>
          <w:sz w:val="28"/>
          <w:szCs w:val="28"/>
        </w:rPr>
        <w:t>«</w:t>
      </w:r>
      <w:r w:rsidR="006B4255">
        <w:rPr>
          <w:rFonts w:eastAsia="Arial"/>
          <w:iCs w:val="0"/>
          <w:sz w:val="28"/>
          <w:szCs w:val="28"/>
        </w:rPr>
        <w:t xml:space="preserve">О перечне должностных лиц </w:t>
      </w:r>
      <w:r w:rsidR="006B4255" w:rsidRPr="00E145B3">
        <w:rPr>
          <w:rFonts w:eastAsia="Arial"/>
          <w:iCs w:val="0"/>
          <w:sz w:val="28"/>
          <w:szCs w:val="28"/>
        </w:rPr>
        <w:t xml:space="preserve">администрации </w:t>
      </w:r>
      <w:r w:rsidR="006B4255">
        <w:rPr>
          <w:rFonts w:eastAsia="Arial"/>
          <w:iCs w:val="0"/>
          <w:sz w:val="28"/>
          <w:szCs w:val="28"/>
        </w:rPr>
        <w:t xml:space="preserve">Сиалеевско-Пятинского </w:t>
      </w:r>
      <w:r w:rsidR="008B7A99" w:rsidRPr="00E145B3">
        <w:rPr>
          <w:rFonts w:eastAsia="Arial"/>
          <w:iCs w:val="0"/>
          <w:sz w:val="28"/>
          <w:szCs w:val="28"/>
        </w:rPr>
        <w:t>сельского поселения Инсарского муниципального района, уполном</w:t>
      </w:r>
      <w:r w:rsidR="00E145B3">
        <w:rPr>
          <w:rFonts w:eastAsia="Arial"/>
          <w:iCs w:val="0"/>
          <w:sz w:val="28"/>
          <w:szCs w:val="28"/>
        </w:rPr>
        <w:t xml:space="preserve">оченных составлять протоколы об </w:t>
      </w:r>
      <w:r w:rsidR="008B7A99" w:rsidRPr="00E145B3">
        <w:rPr>
          <w:rFonts w:eastAsia="Arial"/>
          <w:iCs w:val="0"/>
          <w:sz w:val="28"/>
          <w:szCs w:val="28"/>
        </w:rPr>
        <w:t>административных правонарушениях</w:t>
      </w:r>
      <w:r w:rsidR="00E145B3" w:rsidRPr="00E145B3">
        <w:rPr>
          <w:rFonts w:eastAsia="Arial"/>
          <w:iCs w:val="0"/>
          <w:sz w:val="28"/>
          <w:szCs w:val="28"/>
        </w:rPr>
        <w:t>»</w:t>
      </w:r>
    </w:p>
    <w:p w:rsidR="00242540" w:rsidRDefault="00A35578" w:rsidP="00A35578">
      <w:pPr>
        <w:ind w:firstLine="709"/>
        <w:jc w:val="both"/>
        <w:rPr>
          <w:rFonts w:eastAsia="Arial"/>
          <w:sz w:val="28"/>
          <w:szCs w:val="28"/>
        </w:rPr>
      </w:pPr>
      <w:r w:rsidRPr="008B7A99">
        <w:rPr>
          <w:rFonts w:eastAsia="Arial"/>
          <w:sz w:val="28"/>
          <w:szCs w:val="28"/>
        </w:rPr>
        <w:t>  </w:t>
      </w:r>
    </w:p>
    <w:p w:rsidR="00E145B3" w:rsidRDefault="00E145B3" w:rsidP="00A35578">
      <w:pPr>
        <w:ind w:firstLine="709"/>
        <w:jc w:val="both"/>
        <w:rPr>
          <w:rFonts w:eastAsia="Arial"/>
          <w:sz w:val="28"/>
          <w:szCs w:val="28"/>
        </w:rPr>
      </w:pPr>
    </w:p>
    <w:p w:rsidR="006B4255" w:rsidRDefault="00E145B3" w:rsidP="00E145B3">
      <w:pPr>
        <w:ind w:firstLine="709"/>
        <w:jc w:val="both"/>
        <w:rPr>
          <w:sz w:val="28"/>
          <w:szCs w:val="28"/>
        </w:rPr>
      </w:pPr>
      <w:r w:rsidRPr="00097D1C">
        <w:rPr>
          <w:sz w:val="28"/>
          <w:szCs w:val="28"/>
        </w:rPr>
        <w:t xml:space="preserve">В целях приведения постановления в соответствии с действующим законодательством, на основании Устава </w:t>
      </w:r>
      <w:r w:rsidR="006B4255">
        <w:rPr>
          <w:sz w:val="28"/>
          <w:szCs w:val="28"/>
        </w:rPr>
        <w:t xml:space="preserve">Сиалеевско-Пятинского </w:t>
      </w:r>
      <w:r w:rsidRPr="00097D1C">
        <w:rPr>
          <w:sz w:val="28"/>
          <w:szCs w:val="28"/>
        </w:rPr>
        <w:t>сельского поселения,</w:t>
      </w:r>
      <w:r>
        <w:rPr>
          <w:sz w:val="28"/>
          <w:szCs w:val="28"/>
        </w:rPr>
        <w:t xml:space="preserve"> Администрация</w:t>
      </w:r>
      <w:r w:rsidRPr="006F5E2D">
        <w:rPr>
          <w:sz w:val="28"/>
          <w:szCs w:val="28"/>
        </w:rPr>
        <w:t xml:space="preserve"> </w:t>
      </w:r>
      <w:r w:rsidR="006B4255">
        <w:rPr>
          <w:sz w:val="28"/>
          <w:szCs w:val="28"/>
        </w:rPr>
        <w:t>Сиалеевско-Пятинского</w:t>
      </w:r>
      <w:r w:rsidR="006B4255" w:rsidRPr="00097D1C">
        <w:rPr>
          <w:sz w:val="28"/>
          <w:szCs w:val="28"/>
        </w:rPr>
        <w:t xml:space="preserve"> </w:t>
      </w:r>
      <w:r w:rsidRPr="00097D1C">
        <w:rPr>
          <w:sz w:val="28"/>
          <w:szCs w:val="28"/>
        </w:rPr>
        <w:t>сельского поселения</w:t>
      </w:r>
      <w:r>
        <w:rPr>
          <w:sz w:val="28"/>
          <w:szCs w:val="28"/>
        </w:rPr>
        <w:t xml:space="preserve"> </w:t>
      </w:r>
    </w:p>
    <w:p w:rsidR="00E145B3" w:rsidRPr="006B4255" w:rsidRDefault="006B4255" w:rsidP="00E145B3">
      <w:pPr>
        <w:ind w:firstLine="709"/>
        <w:jc w:val="both"/>
        <w:rPr>
          <w:sz w:val="28"/>
          <w:szCs w:val="28"/>
        </w:rPr>
      </w:pPr>
      <w:r w:rsidRPr="006B4255">
        <w:rPr>
          <w:sz w:val="28"/>
          <w:szCs w:val="28"/>
        </w:rPr>
        <w:t>ПОСТАНОВЛЯЕТ</w:t>
      </w:r>
      <w:r w:rsidR="00E145B3" w:rsidRPr="006B4255">
        <w:rPr>
          <w:sz w:val="28"/>
          <w:szCs w:val="28"/>
        </w:rPr>
        <w:t>:</w:t>
      </w:r>
    </w:p>
    <w:p w:rsidR="00E145B3" w:rsidRPr="006F5E2D" w:rsidRDefault="00E145B3" w:rsidP="00E145B3">
      <w:pPr>
        <w:ind w:firstLine="709"/>
        <w:jc w:val="both"/>
        <w:rPr>
          <w:sz w:val="28"/>
          <w:szCs w:val="28"/>
        </w:rPr>
      </w:pPr>
      <w:bookmarkStart w:id="0" w:name="sub_3"/>
      <w:r w:rsidRPr="006F5E2D">
        <w:rPr>
          <w:sz w:val="28"/>
          <w:szCs w:val="28"/>
        </w:rPr>
        <w:t xml:space="preserve">1. Внести в постановление администрации </w:t>
      </w:r>
      <w:r w:rsidR="006B4255">
        <w:rPr>
          <w:sz w:val="28"/>
          <w:szCs w:val="28"/>
        </w:rPr>
        <w:t>Сиалеевско-Пятинского</w:t>
      </w:r>
      <w:r w:rsidR="006B4255" w:rsidRPr="006F5E2D">
        <w:rPr>
          <w:sz w:val="28"/>
          <w:szCs w:val="28"/>
        </w:rPr>
        <w:t xml:space="preserve"> </w:t>
      </w:r>
      <w:r w:rsidRPr="006F5E2D">
        <w:rPr>
          <w:sz w:val="28"/>
          <w:szCs w:val="28"/>
        </w:rPr>
        <w:t xml:space="preserve">сельского поселения от </w:t>
      </w:r>
      <w:r w:rsidR="006B4255">
        <w:rPr>
          <w:sz w:val="28"/>
          <w:szCs w:val="28"/>
        </w:rPr>
        <w:t>20.02.2020 № 11</w:t>
      </w:r>
      <w:r w:rsidRPr="00E145B3">
        <w:rPr>
          <w:sz w:val="28"/>
          <w:szCs w:val="28"/>
        </w:rPr>
        <w:t xml:space="preserve"> «</w:t>
      </w:r>
      <w:r>
        <w:rPr>
          <w:rFonts w:eastAsia="Arial"/>
          <w:iCs/>
          <w:sz w:val="28"/>
          <w:szCs w:val="28"/>
        </w:rPr>
        <w:t xml:space="preserve">О перечне должностных лиц </w:t>
      </w:r>
      <w:r w:rsidRPr="00E145B3">
        <w:rPr>
          <w:rFonts w:eastAsia="Arial"/>
          <w:sz w:val="28"/>
          <w:szCs w:val="28"/>
        </w:rPr>
        <w:t xml:space="preserve">администрации </w:t>
      </w:r>
      <w:r w:rsidR="006B4255">
        <w:rPr>
          <w:sz w:val="28"/>
          <w:szCs w:val="28"/>
        </w:rPr>
        <w:t>Сиалеевско-Пятинского</w:t>
      </w:r>
      <w:r w:rsidR="006B4255" w:rsidRPr="00E145B3">
        <w:rPr>
          <w:rFonts w:eastAsia="Arial"/>
          <w:sz w:val="28"/>
          <w:szCs w:val="28"/>
        </w:rPr>
        <w:t xml:space="preserve"> </w:t>
      </w:r>
      <w:r w:rsidRPr="00E145B3">
        <w:rPr>
          <w:rFonts w:eastAsia="Arial"/>
          <w:sz w:val="28"/>
          <w:szCs w:val="28"/>
        </w:rPr>
        <w:t>сельского поселения Инсарского муниципального района, уполном</w:t>
      </w:r>
      <w:r>
        <w:rPr>
          <w:rFonts w:eastAsia="Arial"/>
          <w:iCs/>
          <w:sz w:val="28"/>
          <w:szCs w:val="28"/>
        </w:rPr>
        <w:t xml:space="preserve">оченных составлять протоколы об </w:t>
      </w:r>
      <w:r w:rsidRPr="00E145B3">
        <w:rPr>
          <w:rFonts w:eastAsia="Arial"/>
          <w:sz w:val="28"/>
          <w:szCs w:val="28"/>
        </w:rPr>
        <w:t>административных правонарушениях</w:t>
      </w:r>
      <w:r w:rsidRPr="006F5E2D">
        <w:rPr>
          <w:sz w:val="28"/>
          <w:szCs w:val="28"/>
        </w:rPr>
        <w:t>» следующ</w:t>
      </w:r>
      <w:r>
        <w:rPr>
          <w:sz w:val="28"/>
          <w:szCs w:val="28"/>
        </w:rPr>
        <w:t>ее</w:t>
      </w:r>
      <w:r w:rsidRPr="006F5E2D">
        <w:rPr>
          <w:sz w:val="28"/>
          <w:szCs w:val="28"/>
        </w:rPr>
        <w:t xml:space="preserve"> изменени</w:t>
      </w:r>
      <w:r>
        <w:rPr>
          <w:sz w:val="28"/>
          <w:szCs w:val="28"/>
        </w:rPr>
        <w:t>е</w:t>
      </w:r>
      <w:r w:rsidRPr="006F5E2D">
        <w:rPr>
          <w:sz w:val="28"/>
          <w:szCs w:val="28"/>
        </w:rPr>
        <w:t>:</w:t>
      </w:r>
    </w:p>
    <w:p w:rsidR="00E145B3" w:rsidRPr="00F460DB" w:rsidRDefault="00E145B3" w:rsidP="00E145B3">
      <w:pPr>
        <w:ind w:firstLine="709"/>
        <w:jc w:val="both"/>
        <w:rPr>
          <w:sz w:val="28"/>
          <w:szCs w:val="28"/>
        </w:rPr>
      </w:pPr>
      <w:r>
        <w:rPr>
          <w:sz w:val="28"/>
          <w:szCs w:val="28"/>
        </w:rPr>
        <w:t xml:space="preserve">- </w:t>
      </w:r>
      <w:r w:rsidRPr="00F460DB">
        <w:rPr>
          <w:sz w:val="28"/>
          <w:szCs w:val="28"/>
        </w:rPr>
        <w:t xml:space="preserve">приложение </w:t>
      </w:r>
      <w:r>
        <w:rPr>
          <w:sz w:val="28"/>
          <w:szCs w:val="28"/>
        </w:rPr>
        <w:t xml:space="preserve">к постановлению </w:t>
      </w:r>
      <w:r w:rsidRPr="00F460DB">
        <w:rPr>
          <w:sz w:val="28"/>
          <w:szCs w:val="28"/>
        </w:rPr>
        <w:t>изложить в новой редакции согласно приложению к настоящему постановлению.</w:t>
      </w:r>
    </w:p>
    <w:bookmarkEnd w:id="0"/>
    <w:p w:rsidR="00E145B3" w:rsidRPr="006F5E2D" w:rsidRDefault="00E145B3" w:rsidP="00E145B3">
      <w:pPr>
        <w:ind w:firstLine="709"/>
        <w:jc w:val="both"/>
        <w:rPr>
          <w:sz w:val="28"/>
          <w:szCs w:val="28"/>
        </w:rPr>
      </w:pPr>
      <w:r>
        <w:rPr>
          <w:sz w:val="28"/>
          <w:szCs w:val="28"/>
        </w:rPr>
        <w:t xml:space="preserve">2. </w:t>
      </w:r>
      <w:r w:rsidRPr="006F5E2D">
        <w:rPr>
          <w:sz w:val="28"/>
          <w:szCs w:val="28"/>
        </w:rPr>
        <w:t xml:space="preserve">Настоящее постановление вступает в законную силу со дня его официального опубликования в </w:t>
      </w:r>
      <w:proofErr w:type="gramStart"/>
      <w:r w:rsidRPr="006F5E2D">
        <w:rPr>
          <w:sz w:val="28"/>
          <w:szCs w:val="28"/>
        </w:rPr>
        <w:t>информационном</w:t>
      </w:r>
      <w:proofErr w:type="gramEnd"/>
      <w:r w:rsidRPr="006F5E2D">
        <w:rPr>
          <w:sz w:val="28"/>
          <w:szCs w:val="28"/>
        </w:rPr>
        <w:t xml:space="preserve"> бюллетени </w:t>
      </w:r>
      <w:r w:rsidR="006B4255">
        <w:rPr>
          <w:sz w:val="28"/>
          <w:szCs w:val="28"/>
        </w:rPr>
        <w:t>Сиалеевско-Пятинского</w:t>
      </w:r>
      <w:r w:rsidR="006B4255" w:rsidRPr="006F5E2D">
        <w:rPr>
          <w:sz w:val="28"/>
          <w:szCs w:val="28"/>
        </w:rPr>
        <w:t xml:space="preserve"> </w:t>
      </w:r>
      <w:r w:rsidRPr="006F5E2D">
        <w:rPr>
          <w:sz w:val="28"/>
          <w:szCs w:val="28"/>
        </w:rPr>
        <w:t>сельского поселения.</w:t>
      </w:r>
    </w:p>
    <w:p w:rsidR="00E145B3" w:rsidRPr="00097D1C" w:rsidRDefault="00E145B3" w:rsidP="00E145B3">
      <w:pPr>
        <w:spacing w:after="200" w:line="276" w:lineRule="auto"/>
        <w:ind w:firstLine="709"/>
        <w:jc w:val="both"/>
        <w:rPr>
          <w:sz w:val="28"/>
          <w:szCs w:val="28"/>
        </w:rPr>
      </w:pPr>
      <w:r>
        <w:rPr>
          <w:sz w:val="28"/>
          <w:szCs w:val="28"/>
        </w:rPr>
        <w:t xml:space="preserve">3. </w:t>
      </w:r>
      <w:proofErr w:type="gramStart"/>
      <w:r w:rsidRPr="006F5E2D">
        <w:rPr>
          <w:sz w:val="28"/>
          <w:szCs w:val="28"/>
        </w:rPr>
        <w:t>Контроль за</w:t>
      </w:r>
      <w:proofErr w:type="gramEnd"/>
      <w:r w:rsidRPr="006F5E2D">
        <w:rPr>
          <w:sz w:val="28"/>
          <w:szCs w:val="28"/>
        </w:rPr>
        <w:t xml:space="preserve"> исполнением настоящего постановления оставляю за собой.</w:t>
      </w:r>
    </w:p>
    <w:p w:rsidR="00E145B3" w:rsidRDefault="00E145B3" w:rsidP="00A35578">
      <w:pPr>
        <w:ind w:firstLine="709"/>
        <w:jc w:val="both"/>
        <w:rPr>
          <w:rFonts w:eastAsia="Arial"/>
          <w:sz w:val="28"/>
          <w:szCs w:val="28"/>
        </w:rPr>
      </w:pPr>
    </w:p>
    <w:p w:rsidR="00242540" w:rsidRPr="008B7A99" w:rsidRDefault="00A35578" w:rsidP="00E145B3">
      <w:pPr>
        <w:shd w:val="clear" w:color="auto" w:fill="FFFFFF"/>
        <w:spacing w:line="240" w:lineRule="atLeast"/>
        <w:ind w:firstLine="709"/>
        <w:jc w:val="both"/>
        <w:rPr>
          <w:sz w:val="28"/>
          <w:szCs w:val="28"/>
        </w:rPr>
      </w:pPr>
      <w:r w:rsidRPr="008B7A99">
        <w:rPr>
          <w:rFonts w:eastAsia="Arial"/>
          <w:sz w:val="28"/>
          <w:szCs w:val="28"/>
        </w:rPr>
        <w:t>  </w:t>
      </w:r>
    </w:p>
    <w:p w:rsidR="00A35578" w:rsidRDefault="00A35578" w:rsidP="00A35578">
      <w:pPr>
        <w:pStyle w:val="3"/>
        <w:keepNext w:val="0"/>
        <w:shd w:val="clear" w:color="auto" w:fill="FFFFFF"/>
        <w:spacing w:before="0" w:after="0" w:line="240" w:lineRule="atLeast"/>
        <w:rPr>
          <w:rFonts w:eastAsia="Arial"/>
          <w:b w:val="0"/>
          <w:bCs w:val="0"/>
        </w:rPr>
      </w:pPr>
      <w:r w:rsidRPr="008B7A99">
        <w:rPr>
          <w:rFonts w:eastAsia="Arial"/>
          <w:b w:val="0"/>
          <w:bCs w:val="0"/>
        </w:rPr>
        <w:t xml:space="preserve">Глава </w:t>
      </w:r>
      <w:r w:rsidR="007D1F00" w:rsidRPr="007D1F00">
        <w:rPr>
          <w:b w:val="0"/>
        </w:rPr>
        <w:t>Сиалеевско-Пятинского</w:t>
      </w:r>
    </w:p>
    <w:p w:rsidR="00242540" w:rsidRPr="008B7A99" w:rsidRDefault="00A35578" w:rsidP="00A35578">
      <w:pPr>
        <w:pStyle w:val="3"/>
        <w:keepNext w:val="0"/>
        <w:shd w:val="clear" w:color="auto" w:fill="FFFFFF"/>
        <w:spacing w:before="0" w:after="0" w:line="240" w:lineRule="atLeast"/>
      </w:pPr>
      <w:r w:rsidRPr="008B7A99">
        <w:rPr>
          <w:rFonts w:eastAsia="Arial"/>
          <w:b w:val="0"/>
          <w:bCs w:val="0"/>
        </w:rPr>
        <w:t>сельского поселения</w:t>
      </w:r>
      <w:r>
        <w:rPr>
          <w:rFonts w:eastAsia="Arial"/>
          <w:b w:val="0"/>
          <w:bCs w:val="0"/>
        </w:rPr>
        <w:t xml:space="preserve">                                                                                       </w:t>
      </w:r>
      <w:r w:rsidR="007D1F00">
        <w:rPr>
          <w:rFonts w:eastAsia="Arial"/>
          <w:b w:val="0"/>
          <w:bCs w:val="0"/>
        </w:rPr>
        <w:t>В.Д. Пиксаев</w:t>
      </w:r>
    </w:p>
    <w:p w:rsidR="00242540" w:rsidRPr="008B7A99" w:rsidRDefault="00A35578">
      <w:pPr>
        <w:ind w:firstLine="709"/>
        <w:jc w:val="both"/>
        <w:rPr>
          <w:sz w:val="28"/>
          <w:szCs w:val="28"/>
        </w:rPr>
      </w:pPr>
      <w:r w:rsidRPr="008B7A99">
        <w:rPr>
          <w:rFonts w:eastAsia="Arial"/>
          <w:sz w:val="28"/>
          <w:szCs w:val="28"/>
        </w:rPr>
        <w:t> </w:t>
      </w:r>
    </w:p>
    <w:p w:rsidR="00242540" w:rsidRDefault="00A35578" w:rsidP="00A35578">
      <w:pPr>
        <w:ind w:firstLine="709"/>
        <w:jc w:val="both"/>
        <w:rPr>
          <w:rFonts w:eastAsia="Arial"/>
          <w:sz w:val="28"/>
          <w:szCs w:val="28"/>
        </w:rPr>
      </w:pPr>
      <w:r w:rsidRPr="008B7A99">
        <w:rPr>
          <w:rFonts w:eastAsia="Arial"/>
          <w:sz w:val="28"/>
          <w:szCs w:val="28"/>
        </w:rPr>
        <w:t>  </w:t>
      </w:r>
    </w:p>
    <w:p w:rsidR="00242540" w:rsidRPr="008B7A99" w:rsidRDefault="00A35578" w:rsidP="00C81938">
      <w:pPr>
        <w:pStyle w:val="3"/>
        <w:keepNext w:val="0"/>
        <w:shd w:val="clear" w:color="auto" w:fill="FFFFFF"/>
        <w:spacing w:before="0" w:after="0" w:line="240" w:lineRule="atLeast"/>
        <w:jc w:val="right"/>
      </w:pPr>
      <w:r w:rsidRPr="008B7A99">
        <w:rPr>
          <w:rFonts w:eastAsia="Arial"/>
          <w:b w:val="0"/>
          <w:bCs w:val="0"/>
        </w:rPr>
        <w:lastRenderedPageBreak/>
        <w:t> Приложение</w:t>
      </w:r>
    </w:p>
    <w:p w:rsidR="00242540" w:rsidRPr="008B7A99" w:rsidRDefault="007D1F00" w:rsidP="007D1F00">
      <w:pPr>
        <w:pStyle w:val="3"/>
        <w:keepNext w:val="0"/>
        <w:shd w:val="clear" w:color="auto" w:fill="FFFFFF"/>
        <w:tabs>
          <w:tab w:val="left" w:pos="6495"/>
          <w:tab w:val="left" w:pos="6600"/>
          <w:tab w:val="right" w:pos="10539"/>
        </w:tabs>
        <w:spacing w:before="0" w:after="0" w:line="240" w:lineRule="atLeast"/>
        <w:ind w:firstLine="709"/>
      </w:pPr>
      <w:r>
        <w:rPr>
          <w:rFonts w:eastAsia="Arial"/>
          <w:b w:val="0"/>
          <w:bCs w:val="0"/>
        </w:rPr>
        <w:tab/>
        <w:t>к</w:t>
      </w:r>
      <w:r>
        <w:rPr>
          <w:rFonts w:eastAsia="Arial"/>
          <w:b w:val="0"/>
          <w:bCs w:val="0"/>
        </w:rPr>
        <w:tab/>
        <w:t xml:space="preserve"> </w:t>
      </w:r>
      <w:r w:rsidR="00A35578" w:rsidRPr="008B7A99">
        <w:rPr>
          <w:rFonts w:eastAsia="Arial"/>
          <w:b w:val="0"/>
          <w:bCs w:val="0"/>
        </w:rPr>
        <w:t>постановлению администрации</w:t>
      </w:r>
    </w:p>
    <w:p w:rsidR="00242540" w:rsidRPr="008B7A99" w:rsidRDefault="007D1F00">
      <w:pPr>
        <w:pStyle w:val="3"/>
        <w:keepNext w:val="0"/>
        <w:shd w:val="clear" w:color="auto" w:fill="FFFFFF"/>
        <w:spacing w:before="0" w:after="0" w:line="240" w:lineRule="atLeast"/>
        <w:ind w:firstLine="709"/>
        <w:jc w:val="right"/>
      </w:pPr>
      <w:r>
        <w:rPr>
          <w:rFonts w:eastAsia="Arial"/>
          <w:b w:val="0"/>
          <w:bCs w:val="0"/>
        </w:rPr>
        <w:t xml:space="preserve">Сиалеевско-Пятинского </w:t>
      </w:r>
      <w:r w:rsidR="00A35578" w:rsidRPr="008B7A99">
        <w:rPr>
          <w:rFonts w:eastAsia="Arial"/>
          <w:b w:val="0"/>
          <w:bCs w:val="0"/>
        </w:rPr>
        <w:t>сельского поселения</w:t>
      </w:r>
    </w:p>
    <w:p w:rsidR="00242540" w:rsidRPr="008B7A99" w:rsidRDefault="00A35578">
      <w:pPr>
        <w:pStyle w:val="3"/>
        <w:keepNext w:val="0"/>
        <w:shd w:val="clear" w:color="auto" w:fill="FFFFFF"/>
        <w:spacing w:before="0" w:after="0" w:line="240" w:lineRule="atLeast"/>
        <w:ind w:firstLine="709"/>
        <w:jc w:val="right"/>
      </w:pPr>
      <w:r w:rsidRPr="008B7A99">
        <w:rPr>
          <w:rFonts w:eastAsia="Arial"/>
          <w:b w:val="0"/>
          <w:bCs w:val="0"/>
        </w:rPr>
        <w:t xml:space="preserve"> от </w:t>
      </w:r>
      <w:r w:rsidR="00E47C8D">
        <w:rPr>
          <w:rFonts w:eastAsia="Arial"/>
          <w:b w:val="0"/>
          <w:bCs w:val="0"/>
        </w:rPr>
        <w:t>14</w:t>
      </w:r>
      <w:r>
        <w:rPr>
          <w:rFonts w:eastAsia="Arial"/>
          <w:b w:val="0"/>
          <w:bCs w:val="0"/>
        </w:rPr>
        <w:t>.0</w:t>
      </w:r>
      <w:r w:rsidR="00E145B3">
        <w:rPr>
          <w:rFonts w:eastAsia="Arial"/>
          <w:b w:val="0"/>
          <w:bCs w:val="0"/>
        </w:rPr>
        <w:t>7</w:t>
      </w:r>
      <w:r>
        <w:rPr>
          <w:rFonts w:eastAsia="Arial"/>
          <w:b w:val="0"/>
          <w:bCs w:val="0"/>
        </w:rPr>
        <w:t>.202</w:t>
      </w:r>
      <w:r w:rsidR="00E145B3">
        <w:rPr>
          <w:rFonts w:eastAsia="Arial"/>
          <w:b w:val="0"/>
          <w:bCs w:val="0"/>
        </w:rPr>
        <w:t>2</w:t>
      </w:r>
      <w:r w:rsidRPr="008B7A99">
        <w:rPr>
          <w:rFonts w:eastAsia="Arial"/>
          <w:b w:val="0"/>
          <w:bCs w:val="0"/>
        </w:rPr>
        <w:t xml:space="preserve"> № </w:t>
      </w:r>
      <w:r w:rsidR="00C81938">
        <w:rPr>
          <w:rFonts w:eastAsia="Arial"/>
          <w:b w:val="0"/>
          <w:bCs w:val="0"/>
        </w:rPr>
        <w:t>46</w:t>
      </w:r>
    </w:p>
    <w:p w:rsidR="00E145B3" w:rsidRDefault="00E145B3" w:rsidP="00E145B3">
      <w:pPr>
        <w:pStyle w:val="3"/>
        <w:keepNext w:val="0"/>
        <w:shd w:val="clear" w:color="auto" w:fill="FFFFFF"/>
        <w:spacing w:before="0" w:after="0" w:line="240" w:lineRule="atLeast"/>
        <w:ind w:firstLine="709"/>
        <w:jc w:val="right"/>
        <w:rPr>
          <w:rFonts w:eastAsia="Arial"/>
        </w:rPr>
      </w:pPr>
    </w:p>
    <w:p w:rsidR="00E145B3" w:rsidRPr="008B7A99" w:rsidRDefault="00E145B3" w:rsidP="00E145B3">
      <w:pPr>
        <w:pStyle w:val="3"/>
        <w:keepNext w:val="0"/>
        <w:shd w:val="clear" w:color="auto" w:fill="FFFFFF"/>
        <w:spacing w:before="0" w:after="0" w:line="240" w:lineRule="atLeast"/>
        <w:ind w:firstLine="709"/>
        <w:jc w:val="right"/>
      </w:pPr>
    </w:p>
    <w:p w:rsidR="00242540" w:rsidRPr="008B7A99" w:rsidRDefault="00242540">
      <w:pPr>
        <w:ind w:firstLine="709"/>
        <w:jc w:val="both"/>
        <w:rPr>
          <w:sz w:val="28"/>
          <w:szCs w:val="28"/>
        </w:rPr>
      </w:pPr>
    </w:p>
    <w:p w:rsidR="00894F45" w:rsidRPr="006D1963" w:rsidRDefault="00894F45" w:rsidP="00894F45">
      <w:pPr>
        <w:ind w:left="360"/>
        <w:jc w:val="center"/>
        <w:rPr>
          <w:b/>
          <w:sz w:val="28"/>
          <w:szCs w:val="28"/>
        </w:rPr>
      </w:pPr>
      <w:r w:rsidRPr="006D1963">
        <w:rPr>
          <w:b/>
          <w:sz w:val="28"/>
          <w:szCs w:val="28"/>
        </w:rPr>
        <w:t>Перечень</w:t>
      </w:r>
    </w:p>
    <w:p w:rsidR="00894F45" w:rsidRDefault="00894F45" w:rsidP="00894F45">
      <w:pPr>
        <w:jc w:val="both"/>
        <w:rPr>
          <w:sz w:val="28"/>
          <w:szCs w:val="28"/>
        </w:rPr>
      </w:pPr>
      <w:r>
        <w:rPr>
          <w:sz w:val="28"/>
          <w:szCs w:val="28"/>
        </w:rPr>
        <w:t xml:space="preserve">должностных    лиц  администрации   Сиалеевско-Пятинского   сельского    поселения, уполномоченных составлять протоколы об административных правонарушениях,  предусмотренных  Законом  Республики Мордовия </w:t>
      </w:r>
    </w:p>
    <w:p w:rsidR="00894F45" w:rsidRDefault="00894F45" w:rsidP="00894F45">
      <w:pPr>
        <w:jc w:val="both"/>
        <w:rPr>
          <w:sz w:val="28"/>
          <w:szCs w:val="28"/>
        </w:rPr>
      </w:pPr>
      <w:r>
        <w:rPr>
          <w:sz w:val="28"/>
          <w:szCs w:val="28"/>
        </w:rPr>
        <w:t xml:space="preserve">от 15 июня 2015 года №38-З «Об административной ответственности на территории Республики Мордовия» </w:t>
      </w:r>
    </w:p>
    <w:p w:rsidR="00242540" w:rsidRDefault="00A35578">
      <w:pPr>
        <w:pStyle w:val="4"/>
        <w:keepNext w:val="0"/>
        <w:shd w:val="clear" w:color="auto" w:fill="FFFFFF"/>
        <w:spacing w:before="0" w:after="0" w:line="320" w:lineRule="atLeast"/>
        <w:ind w:firstLine="709"/>
        <w:jc w:val="center"/>
        <w:rPr>
          <w:rFonts w:eastAsia="Arial"/>
          <w:sz w:val="28"/>
          <w:szCs w:val="28"/>
        </w:rPr>
      </w:pPr>
      <w:r w:rsidRPr="008B7A99">
        <w:rPr>
          <w:rFonts w:eastAsia="Arial"/>
          <w:sz w:val="28"/>
          <w:szCs w:val="28"/>
        </w:rPr>
        <w:t> </w:t>
      </w:r>
    </w:p>
    <w:p w:rsidR="00A35578" w:rsidRDefault="00A35578" w:rsidP="00A35578"/>
    <w:p w:rsidR="00A35578" w:rsidRDefault="00A35578" w:rsidP="00A35578"/>
    <w:p w:rsidR="00A35578" w:rsidRPr="00A35578" w:rsidRDefault="00A35578" w:rsidP="00A35578"/>
    <w:tbl>
      <w:tblPr>
        <w:tblW w:w="976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4"/>
        <w:gridCol w:w="2104"/>
        <w:gridCol w:w="5936"/>
      </w:tblGrid>
      <w:tr w:rsidR="00C81938" w:rsidRPr="00BF6421" w:rsidTr="00A0547B">
        <w:tc>
          <w:tcPr>
            <w:tcW w:w="1724" w:type="dxa"/>
          </w:tcPr>
          <w:p w:rsidR="00C81938" w:rsidRPr="00BF6421" w:rsidRDefault="00C81938" w:rsidP="00A0547B">
            <w:pPr>
              <w:jc w:val="center"/>
              <w:rPr>
                <w:b/>
                <w:sz w:val="28"/>
                <w:szCs w:val="28"/>
              </w:rPr>
            </w:pPr>
            <w:r w:rsidRPr="00BF6421">
              <w:rPr>
                <w:b/>
                <w:sz w:val="28"/>
                <w:szCs w:val="28"/>
              </w:rPr>
              <w:t>Ф.И.О.</w:t>
            </w:r>
          </w:p>
        </w:tc>
        <w:tc>
          <w:tcPr>
            <w:tcW w:w="2104" w:type="dxa"/>
          </w:tcPr>
          <w:p w:rsidR="00C81938" w:rsidRPr="00BF6421" w:rsidRDefault="00C81938" w:rsidP="00A0547B">
            <w:pPr>
              <w:jc w:val="center"/>
              <w:rPr>
                <w:b/>
                <w:sz w:val="28"/>
                <w:szCs w:val="28"/>
              </w:rPr>
            </w:pPr>
            <w:r w:rsidRPr="00BF6421">
              <w:rPr>
                <w:b/>
                <w:sz w:val="28"/>
                <w:szCs w:val="28"/>
              </w:rPr>
              <w:t>Должность</w:t>
            </w:r>
          </w:p>
        </w:tc>
        <w:tc>
          <w:tcPr>
            <w:tcW w:w="5936" w:type="dxa"/>
          </w:tcPr>
          <w:p w:rsidR="00C81938" w:rsidRPr="00BF6421" w:rsidRDefault="00C81938" w:rsidP="00A0547B">
            <w:pPr>
              <w:jc w:val="center"/>
              <w:rPr>
                <w:b/>
                <w:sz w:val="28"/>
                <w:szCs w:val="28"/>
              </w:rPr>
            </w:pPr>
            <w:r w:rsidRPr="00BF6421">
              <w:rPr>
                <w:b/>
                <w:sz w:val="28"/>
                <w:szCs w:val="28"/>
              </w:rPr>
              <w:t>Наименование статей</w:t>
            </w:r>
          </w:p>
        </w:tc>
      </w:tr>
      <w:tr w:rsidR="00C81938" w:rsidRPr="00B134A4" w:rsidTr="00A0547B">
        <w:tc>
          <w:tcPr>
            <w:tcW w:w="1724" w:type="dxa"/>
          </w:tcPr>
          <w:p w:rsidR="00C81938" w:rsidRPr="00B134A4" w:rsidRDefault="00C81938" w:rsidP="00A0547B">
            <w:pPr>
              <w:rPr>
                <w:sz w:val="27"/>
                <w:szCs w:val="27"/>
              </w:rPr>
            </w:pPr>
            <w:r w:rsidRPr="00B134A4">
              <w:rPr>
                <w:sz w:val="27"/>
                <w:szCs w:val="27"/>
              </w:rPr>
              <w:t>Пиксаев</w:t>
            </w:r>
          </w:p>
          <w:p w:rsidR="00C81938" w:rsidRPr="00B134A4" w:rsidRDefault="00C81938" w:rsidP="00A0547B">
            <w:pPr>
              <w:rPr>
                <w:sz w:val="27"/>
                <w:szCs w:val="27"/>
              </w:rPr>
            </w:pPr>
            <w:r w:rsidRPr="00B134A4">
              <w:rPr>
                <w:sz w:val="27"/>
                <w:szCs w:val="27"/>
              </w:rPr>
              <w:t>Виталий</w:t>
            </w:r>
          </w:p>
          <w:p w:rsidR="00C81938" w:rsidRDefault="00C81938" w:rsidP="00A0547B">
            <w:pPr>
              <w:rPr>
                <w:sz w:val="27"/>
                <w:szCs w:val="27"/>
              </w:rPr>
            </w:pPr>
            <w:r w:rsidRPr="00B134A4">
              <w:rPr>
                <w:sz w:val="27"/>
                <w:szCs w:val="27"/>
              </w:rPr>
              <w:t>Дмитриевич</w:t>
            </w:r>
          </w:p>
          <w:p w:rsidR="00C81938" w:rsidRPr="00C81938" w:rsidRDefault="00C81938" w:rsidP="00C81938">
            <w:pPr>
              <w:rPr>
                <w:sz w:val="27"/>
                <w:szCs w:val="27"/>
              </w:rPr>
            </w:pPr>
          </w:p>
          <w:p w:rsidR="00C81938" w:rsidRPr="00C81938" w:rsidRDefault="00C81938" w:rsidP="00C81938">
            <w:pPr>
              <w:rPr>
                <w:sz w:val="27"/>
                <w:szCs w:val="27"/>
              </w:rPr>
            </w:pPr>
          </w:p>
          <w:p w:rsidR="00C81938" w:rsidRDefault="00C81938" w:rsidP="00C81938">
            <w:pPr>
              <w:rPr>
                <w:sz w:val="27"/>
                <w:szCs w:val="27"/>
              </w:rPr>
            </w:pPr>
          </w:p>
          <w:p w:rsidR="00C81938" w:rsidRDefault="00C81938" w:rsidP="00C81938">
            <w:pPr>
              <w:jc w:val="center"/>
              <w:rPr>
                <w:rFonts w:eastAsia="Arial"/>
                <w:sz w:val="28"/>
                <w:szCs w:val="28"/>
              </w:rPr>
            </w:pPr>
          </w:p>
          <w:p w:rsidR="00C81938" w:rsidRDefault="00C81938" w:rsidP="00C81938">
            <w:pPr>
              <w:jc w:val="center"/>
              <w:rPr>
                <w:rFonts w:eastAsia="Arial"/>
                <w:sz w:val="28"/>
                <w:szCs w:val="28"/>
              </w:rPr>
            </w:pPr>
          </w:p>
          <w:p w:rsidR="00C81938" w:rsidRDefault="00C81938" w:rsidP="00C81938">
            <w:pPr>
              <w:jc w:val="center"/>
              <w:rPr>
                <w:rFonts w:eastAsia="Arial"/>
                <w:sz w:val="28"/>
                <w:szCs w:val="28"/>
              </w:rPr>
            </w:pPr>
          </w:p>
          <w:p w:rsidR="00C81938" w:rsidRDefault="00C81938" w:rsidP="00C81938">
            <w:pPr>
              <w:jc w:val="center"/>
              <w:rPr>
                <w:sz w:val="27"/>
                <w:szCs w:val="27"/>
              </w:rPr>
            </w:pPr>
            <w:r>
              <w:rPr>
                <w:rFonts w:eastAsia="Arial"/>
                <w:sz w:val="28"/>
                <w:szCs w:val="28"/>
              </w:rPr>
              <w:t>Гречухина Татьяна Николаевна</w:t>
            </w:r>
          </w:p>
          <w:p w:rsidR="00894F45" w:rsidRDefault="00894F45" w:rsidP="00C81938">
            <w:pPr>
              <w:jc w:val="center"/>
              <w:rPr>
                <w:rFonts w:eastAsia="Arial"/>
                <w:sz w:val="28"/>
                <w:szCs w:val="28"/>
              </w:rPr>
            </w:pPr>
          </w:p>
          <w:p w:rsidR="00894F45" w:rsidRDefault="00894F45" w:rsidP="00C81938">
            <w:pPr>
              <w:jc w:val="center"/>
              <w:rPr>
                <w:rFonts w:eastAsia="Arial"/>
                <w:sz w:val="28"/>
                <w:szCs w:val="28"/>
              </w:rPr>
            </w:pPr>
          </w:p>
          <w:p w:rsidR="00894F45" w:rsidRDefault="00894F45" w:rsidP="00C81938">
            <w:pPr>
              <w:jc w:val="center"/>
              <w:rPr>
                <w:rFonts w:eastAsia="Arial"/>
                <w:sz w:val="28"/>
                <w:szCs w:val="28"/>
              </w:rPr>
            </w:pPr>
          </w:p>
          <w:p w:rsidR="00894F45" w:rsidRDefault="00894F45" w:rsidP="00C81938">
            <w:pPr>
              <w:jc w:val="center"/>
              <w:rPr>
                <w:rFonts w:eastAsia="Arial"/>
                <w:sz w:val="28"/>
                <w:szCs w:val="28"/>
              </w:rPr>
            </w:pPr>
          </w:p>
          <w:p w:rsidR="00894F45" w:rsidRDefault="00894F45" w:rsidP="00C81938">
            <w:pPr>
              <w:jc w:val="center"/>
              <w:rPr>
                <w:rFonts w:eastAsia="Arial"/>
                <w:sz w:val="28"/>
                <w:szCs w:val="28"/>
              </w:rPr>
            </w:pPr>
          </w:p>
          <w:p w:rsidR="00894F45" w:rsidRDefault="00894F45" w:rsidP="00C81938">
            <w:pPr>
              <w:jc w:val="center"/>
              <w:rPr>
                <w:rFonts w:eastAsia="Arial"/>
                <w:sz w:val="28"/>
                <w:szCs w:val="28"/>
              </w:rPr>
            </w:pPr>
          </w:p>
          <w:p w:rsidR="00894F45" w:rsidRDefault="00894F45" w:rsidP="00C81938">
            <w:pPr>
              <w:jc w:val="center"/>
              <w:rPr>
                <w:rFonts w:eastAsia="Arial"/>
                <w:sz w:val="28"/>
                <w:szCs w:val="28"/>
              </w:rPr>
            </w:pPr>
          </w:p>
          <w:p w:rsidR="00894F45" w:rsidRDefault="00894F45" w:rsidP="00C81938">
            <w:pPr>
              <w:jc w:val="center"/>
              <w:rPr>
                <w:rFonts w:eastAsia="Arial"/>
                <w:sz w:val="28"/>
                <w:szCs w:val="28"/>
              </w:rPr>
            </w:pPr>
          </w:p>
          <w:p w:rsidR="00894F45" w:rsidRDefault="00894F45" w:rsidP="00C81938">
            <w:pPr>
              <w:jc w:val="center"/>
              <w:rPr>
                <w:rFonts w:eastAsia="Arial"/>
                <w:sz w:val="28"/>
                <w:szCs w:val="28"/>
              </w:rPr>
            </w:pPr>
          </w:p>
          <w:p w:rsidR="00894F45" w:rsidRDefault="00C81938" w:rsidP="00C81938">
            <w:pPr>
              <w:jc w:val="center"/>
              <w:rPr>
                <w:sz w:val="27"/>
                <w:szCs w:val="27"/>
              </w:rPr>
            </w:pPr>
            <w:r>
              <w:rPr>
                <w:rFonts w:eastAsia="Arial"/>
                <w:sz w:val="28"/>
                <w:szCs w:val="28"/>
              </w:rPr>
              <w:t>Вандышева Мария Михайловна</w:t>
            </w:r>
          </w:p>
          <w:p w:rsidR="00894F45" w:rsidRDefault="00894F45" w:rsidP="00894F45">
            <w:pPr>
              <w:rPr>
                <w:sz w:val="27"/>
                <w:szCs w:val="27"/>
              </w:rPr>
            </w:pPr>
          </w:p>
          <w:p w:rsidR="00894F45" w:rsidRDefault="00894F45" w:rsidP="00894F45">
            <w:pPr>
              <w:jc w:val="center"/>
              <w:rPr>
                <w:rFonts w:eastAsia="Arial"/>
                <w:sz w:val="28"/>
                <w:szCs w:val="28"/>
              </w:rPr>
            </w:pPr>
          </w:p>
          <w:p w:rsidR="00894F45" w:rsidRDefault="00894F45" w:rsidP="00894F45">
            <w:pPr>
              <w:jc w:val="center"/>
              <w:rPr>
                <w:rFonts w:eastAsia="Arial"/>
                <w:sz w:val="28"/>
                <w:szCs w:val="28"/>
              </w:rPr>
            </w:pPr>
          </w:p>
          <w:p w:rsidR="00894F45" w:rsidRDefault="00894F45" w:rsidP="00894F45">
            <w:pPr>
              <w:jc w:val="center"/>
              <w:rPr>
                <w:rFonts w:eastAsia="Arial"/>
                <w:sz w:val="28"/>
                <w:szCs w:val="28"/>
              </w:rPr>
            </w:pPr>
          </w:p>
          <w:p w:rsidR="00894F45" w:rsidRDefault="00894F45" w:rsidP="00894F45">
            <w:pPr>
              <w:jc w:val="center"/>
              <w:rPr>
                <w:rFonts w:eastAsia="Arial"/>
                <w:sz w:val="28"/>
                <w:szCs w:val="28"/>
              </w:rPr>
            </w:pPr>
          </w:p>
          <w:p w:rsidR="00894F45" w:rsidRDefault="00894F45" w:rsidP="00894F45">
            <w:pPr>
              <w:jc w:val="center"/>
              <w:rPr>
                <w:rFonts w:eastAsia="Arial"/>
                <w:sz w:val="28"/>
                <w:szCs w:val="28"/>
              </w:rPr>
            </w:pPr>
          </w:p>
          <w:p w:rsidR="00894F45" w:rsidRDefault="00894F45" w:rsidP="00894F45">
            <w:pPr>
              <w:jc w:val="center"/>
              <w:rPr>
                <w:rFonts w:eastAsia="Arial"/>
                <w:sz w:val="28"/>
                <w:szCs w:val="28"/>
              </w:rPr>
            </w:pPr>
          </w:p>
          <w:p w:rsidR="00894F45" w:rsidRDefault="00894F45" w:rsidP="00894F45">
            <w:pPr>
              <w:jc w:val="center"/>
              <w:rPr>
                <w:rFonts w:eastAsia="Arial"/>
                <w:sz w:val="28"/>
                <w:szCs w:val="28"/>
              </w:rPr>
            </w:pPr>
          </w:p>
          <w:p w:rsidR="00894F45" w:rsidRDefault="00894F45" w:rsidP="00894F45">
            <w:pPr>
              <w:jc w:val="center"/>
              <w:rPr>
                <w:rFonts w:eastAsia="Arial"/>
                <w:sz w:val="28"/>
                <w:szCs w:val="28"/>
              </w:rPr>
            </w:pPr>
          </w:p>
          <w:p w:rsidR="00C81938" w:rsidRPr="00894F45" w:rsidRDefault="00894F45" w:rsidP="00894F45">
            <w:pPr>
              <w:jc w:val="center"/>
              <w:rPr>
                <w:sz w:val="27"/>
                <w:szCs w:val="27"/>
              </w:rPr>
            </w:pPr>
            <w:r>
              <w:rPr>
                <w:rFonts w:eastAsia="Arial"/>
                <w:sz w:val="28"/>
                <w:szCs w:val="28"/>
              </w:rPr>
              <w:t>Зобнина Елена Николаевна</w:t>
            </w:r>
          </w:p>
        </w:tc>
        <w:tc>
          <w:tcPr>
            <w:tcW w:w="2104" w:type="dxa"/>
          </w:tcPr>
          <w:p w:rsidR="00C81938" w:rsidRPr="00B134A4" w:rsidRDefault="00C81938" w:rsidP="00A0547B">
            <w:pPr>
              <w:jc w:val="both"/>
              <w:rPr>
                <w:sz w:val="27"/>
                <w:szCs w:val="27"/>
              </w:rPr>
            </w:pPr>
            <w:r w:rsidRPr="00B134A4">
              <w:rPr>
                <w:sz w:val="27"/>
                <w:szCs w:val="27"/>
              </w:rPr>
              <w:lastRenderedPageBreak/>
              <w:t xml:space="preserve">Глава </w:t>
            </w:r>
          </w:p>
          <w:p w:rsidR="00C81938" w:rsidRDefault="00C81938" w:rsidP="00A0547B">
            <w:pPr>
              <w:jc w:val="both"/>
              <w:rPr>
                <w:sz w:val="27"/>
                <w:szCs w:val="27"/>
              </w:rPr>
            </w:pPr>
            <w:r w:rsidRPr="00B134A4">
              <w:rPr>
                <w:sz w:val="27"/>
                <w:szCs w:val="27"/>
              </w:rPr>
              <w:t>Сиалеевско-Пятинского сельского                                                   поселения Инсарского муниципального района</w:t>
            </w:r>
          </w:p>
          <w:p w:rsidR="00C81938" w:rsidRDefault="00C81938" w:rsidP="00C81938">
            <w:pPr>
              <w:rPr>
                <w:sz w:val="27"/>
                <w:szCs w:val="27"/>
              </w:rPr>
            </w:pPr>
          </w:p>
          <w:p w:rsidR="00C81938" w:rsidRPr="008B7A99" w:rsidRDefault="00C81938" w:rsidP="00C81938">
            <w:pPr>
              <w:shd w:val="clear" w:color="auto" w:fill="FFFFFF"/>
              <w:spacing w:line="240" w:lineRule="atLeast"/>
              <w:jc w:val="both"/>
              <w:rPr>
                <w:sz w:val="28"/>
                <w:szCs w:val="28"/>
              </w:rPr>
            </w:pPr>
            <w:r>
              <w:rPr>
                <w:rFonts w:eastAsia="Arial"/>
                <w:sz w:val="28"/>
                <w:szCs w:val="28"/>
              </w:rPr>
              <w:t xml:space="preserve">Заместитель </w:t>
            </w:r>
            <w:r w:rsidRPr="008B7A99">
              <w:rPr>
                <w:rFonts w:eastAsia="Arial"/>
                <w:sz w:val="28"/>
                <w:szCs w:val="28"/>
              </w:rPr>
              <w:t>глав</w:t>
            </w:r>
            <w:r>
              <w:rPr>
                <w:rFonts w:eastAsia="Arial"/>
                <w:sz w:val="28"/>
                <w:szCs w:val="28"/>
              </w:rPr>
              <w:t>ы</w:t>
            </w:r>
            <w:r w:rsidRPr="008B7A99">
              <w:rPr>
                <w:rFonts w:eastAsia="Arial"/>
                <w:sz w:val="28"/>
                <w:szCs w:val="28"/>
              </w:rPr>
              <w:t xml:space="preserve"> </w:t>
            </w:r>
            <w:r>
              <w:rPr>
                <w:sz w:val="28"/>
                <w:szCs w:val="28"/>
              </w:rPr>
              <w:t>Сиалеевско-Пятинского</w:t>
            </w:r>
            <w:r w:rsidRPr="008B7A99">
              <w:rPr>
                <w:rFonts w:eastAsia="Arial"/>
                <w:sz w:val="28"/>
                <w:szCs w:val="28"/>
              </w:rPr>
              <w:t xml:space="preserve"> сельского поселения</w:t>
            </w:r>
            <w:r>
              <w:rPr>
                <w:sz w:val="28"/>
                <w:szCs w:val="28"/>
              </w:rPr>
              <w:t xml:space="preserve">   </w:t>
            </w:r>
            <w:r w:rsidRPr="008B7A99">
              <w:rPr>
                <w:rFonts w:eastAsia="Arial"/>
                <w:sz w:val="28"/>
                <w:szCs w:val="28"/>
              </w:rPr>
              <w:t>Инсарского муниципального рай</w:t>
            </w:r>
            <w:r>
              <w:rPr>
                <w:rFonts w:eastAsia="Arial"/>
                <w:sz w:val="28"/>
                <w:szCs w:val="28"/>
              </w:rPr>
              <w:t>она Республики  </w:t>
            </w:r>
            <w:r w:rsidRPr="008B7A99">
              <w:rPr>
                <w:rFonts w:eastAsia="Arial"/>
                <w:sz w:val="28"/>
                <w:szCs w:val="28"/>
              </w:rPr>
              <w:t>Мордовия.</w:t>
            </w:r>
          </w:p>
          <w:p w:rsidR="00894F45" w:rsidRDefault="00894F45" w:rsidP="00C81938">
            <w:pPr>
              <w:ind w:firstLine="720"/>
              <w:rPr>
                <w:sz w:val="27"/>
                <w:szCs w:val="27"/>
              </w:rPr>
            </w:pPr>
          </w:p>
          <w:p w:rsidR="00894F45" w:rsidRPr="008B7A99" w:rsidRDefault="00894F45" w:rsidP="00894F45">
            <w:pPr>
              <w:shd w:val="clear" w:color="auto" w:fill="FFFFFF"/>
              <w:spacing w:line="240" w:lineRule="atLeast"/>
              <w:jc w:val="both"/>
              <w:rPr>
                <w:sz w:val="28"/>
                <w:szCs w:val="28"/>
              </w:rPr>
            </w:pPr>
            <w:r>
              <w:rPr>
                <w:rFonts w:eastAsia="Arial"/>
                <w:sz w:val="28"/>
                <w:szCs w:val="28"/>
              </w:rPr>
              <w:t xml:space="preserve">Заместитель </w:t>
            </w:r>
            <w:r w:rsidRPr="008B7A99">
              <w:rPr>
                <w:rFonts w:eastAsia="Arial"/>
                <w:sz w:val="28"/>
                <w:szCs w:val="28"/>
              </w:rPr>
              <w:t>глав</w:t>
            </w:r>
            <w:r>
              <w:rPr>
                <w:rFonts w:eastAsia="Arial"/>
                <w:sz w:val="28"/>
                <w:szCs w:val="28"/>
              </w:rPr>
              <w:t>ы</w:t>
            </w:r>
            <w:r w:rsidRPr="008B7A99">
              <w:rPr>
                <w:rFonts w:eastAsia="Arial"/>
                <w:sz w:val="28"/>
                <w:szCs w:val="28"/>
              </w:rPr>
              <w:t xml:space="preserve"> </w:t>
            </w:r>
            <w:r>
              <w:rPr>
                <w:sz w:val="28"/>
                <w:szCs w:val="28"/>
              </w:rPr>
              <w:t>Сиалеевско-</w:t>
            </w:r>
            <w:r>
              <w:rPr>
                <w:sz w:val="28"/>
                <w:szCs w:val="28"/>
              </w:rPr>
              <w:lastRenderedPageBreak/>
              <w:t>Пятинского</w:t>
            </w:r>
            <w:r w:rsidRPr="008B7A99">
              <w:rPr>
                <w:rFonts w:eastAsia="Arial"/>
                <w:sz w:val="28"/>
                <w:szCs w:val="28"/>
              </w:rPr>
              <w:t xml:space="preserve"> сельского поселения</w:t>
            </w:r>
            <w:r>
              <w:rPr>
                <w:sz w:val="28"/>
                <w:szCs w:val="28"/>
              </w:rPr>
              <w:t xml:space="preserve">   </w:t>
            </w:r>
            <w:r w:rsidRPr="008B7A99">
              <w:rPr>
                <w:rFonts w:eastAsia="Arial"/>
                <w:sz w:val="28"/>
                <w:szCs w:val="28"/>
              </w:rPr>
              <w:t>Инсарского муниципального рай</w:t>
            </w:r>
            <w:r>
              <w:rPr>
                <w:rFonts w:eastAsia="Arial"/>
                <w:sz w:val="28"/>
                <w:szCs w:val="28"/>
              </w:rPr>
              <w:t>она Республики  </w:t>
            </w:r>
            <w:r w:rsidRPr="008B7A99">
              <w:rPr>
                <w:rFonts w:eastAsia="Arial"/>
                <w:sz w:val="28"/>
                <w:szCs w:val="28"/>
              </w:rPr>
              <w:t>Мордовия.</w:t>
            </w:r>
          </w:p>
          <w:p w:rsidR="00894F45" w:rsidRDefault="00894F45" w:rsidP="00894F45">
            <w:pPr>
              <w:rPr>
                <w:sz w:val="27"/>
                <w:szCs w:val="27"/>
              </w:rPr>
            </w:pPr>
          </w:p>
          <w:p w:rsidR="00894F45" w:rsidRPr="008B7A99" w:rsidRDefault="00894F45" w:rsidP="00894F45">
            <w:pPr>
              <w:shd w:val="clear" w:color="auto" w:fill="FFFFFF"/>
              <w:spacing w:line="240" w:lineRule="atLeast"/>
              <w:jc w:val="both"/>
              <w:rPr>
                <w:sz w:val="28"/>
                <w:szCs w:val="28"/>
              </w:rPr>
            </w:pPr>
            <w:r>
              <w:rPr>
                <w:rFonts w:eastAsia="Arial"/>
                <w:sz w:val="28"/>
                <w:szCs w:val="28"/>
              </w:rPr>
              <w:t xml:space="preserve">Заместитель </w:t>
            </w:r>
            <w:r w:rsidRPr="008B7A99">
              <w:rPr>
                <w:rFonts w:eastAsia="Arial"/>
                <w:sz w:val="28"/>
                <w:szCs w:val="28"/>
              </w:rPr>
              <w:t>глав</w:t>
            </w:r>
            <w:r>
              <w:rPr>
                <w:rFonts w:eastAsia="Arial"/>
                <w:sz w:val="28"/>
                <w:szCs w:val="28"/>
              </w:rPr>
              <w:t>ы</w:t>
            </w:r>
            <w:r w:rsidRPr="008B7A99">
              <w:rPr>
                <w:rFonts w:eastAsia="Arial"/>
                <w:sz w:val="28"/>
                <w:szCs w:val="28"/>
              </w:rPr>
              <w:t xml:space="preserve"> </w:t>
            </w:r>
            <w:r>
              <w:rPr>
                <w:sz w:val="28"/>
                <w:szCs w:val="28"/>
              </w:rPr>
              <w:t>Сиалеевско-Пятинского</w:t>
            </w:r>
            <w:r w:rsidRPr="008B7A99">
              <w:rPr>
                <w:rFonts w:eastAsia="Arial"/>
                <w:sz w:val="28"/>
                <w:szCs w:val="28"/>
              </w:rPr>
              <w:t xml:space="preserve"> сельского поселения</w:t>
            </w:r>
            <w:r>
              <w:rPr>
                <w:sz w:val="28"/>
                <w:szCs w:val="28"/>
              </w:rPr>
              <w:t xml:space="preserve">   </w:t>
            </w:r>
            <w:r w:rsidRPr="008B7A99">
              <w:rPr>
                <w:rFonts w:eastAsia="Arial"/>
                <w:sz w:val="28"/>
                <w:szCs w:val="28"/>
              </w:rPr>
              <w:t>Инсарского муниципального рай</w:t>
            </w:r>
            <w:r>
              <w:rPr>
                <w:rFonts w:eastAsia="Arial"/>
                <w:sz w:val="28"/>
                <w:szCs w:val="28"/>
              </w:rPr>
              <w:t>она Республики  </w:t>
            </w:r>
            <w:r w:rsidRPr="008B7A99">
              <w:rPr>
                <w:rFonts w:eastAsia="Arial"/>
                <w:sz w:val="28"/>
                <w:szCs w:val="28"/>
              </w:rPr>
              <w:t>Мордовия.</w:t>
            </w:r>
          </w:p>
          <w:p w:rsidR="00C81938" w:rsidRPr="00894F45" w:rsidRDefault="00C81938" w:rsidP="00894F45">
            <w:pPr>
              <w:rPr>
                <w:sz w:val="27"/>
                <w:szCs w:val="27"/>
              </w:rPr>
            </w:pPr>
          </w:p>
        </w:tc>
        <w:tc>
          <w:tcPr>
            <w:tcW w:w="5936" w:type="dxa"/>
          </w:tcPr>
          <w:p w:rsidR="00C81938" w:rsidRPr="00B134A4" w:rsidRDefault="00C81938" w:rsidP="00A0547B">
            <w:pPr>
              <w:ind w:left="-45" w:firstLine="405"/>
              <w:jc w:val="both"/>
              <w:rPr>
                <w:sz w:val="27"/>
                <w:szCs w:val="27"/>
              </w:rPr>
            </w:pPr>
            <w:r w:rsidRPr="00B134A4">
              <w:rPr>
                <w:sz w:val="27"/>
                <w:szCs w:val="27"/>
              </w:rPr>
              <w:lastRenderedPageBreak/>
              <w:t>Статья 3 «Нарушение спокойствия граждан»</w:t>
            </w:r>
          </w:p>
          <w:p w:rsidR="00C81938" w:rsidRPr="00B134A4" w:rsidRDefault="00C81938" w:rsidP="00A0547B">
            <w:pPr>
              <w:ind w:left="360"/>
              <w:jc w:val="both"/>
              <w:rPr>
                <w:sz w:val="27"/>
                <w:szCs w:val="27"/>
              </w:rPr>
            </w:pPr>
            <w:r w:rsidRPr="00B134A4">
              <w:rPr>
                <w:sz w:val="27"/>
                <w:szCs w:val="27"/>
              </w:rPr>
              <w:t>Статья 3.1 «Приставание к гражданам»</w:t>
            </w:r>
          </w:p>
          <w:p w:rsidR="00C81938" w:rsidRPr="00B134A4" w:rsidRDefault="00C81938" w:rsidP="00A0547B">
            <w:pPr>
              <w:ind w:left="360"/>
              <w:jc w:val="both"/>
              <w:rPr>
                <w:sz w:val="27"/>
                <w:szCs w:val="27"/>
              </w:rPr>
            </w:pPr>
            <w:r w:rsidRPr="00B134A4">
              <w:rPr>
                <w:sz w:val="27"/>
                <w:szCs w:val="27"/>
              </w:rPr>
              <w:t xml:space="preserve">Статья 4 «Бытовое </w:t>
            </w:r>
            <w:proofErr w:type="gramStart"/>
            <w:r w:rsidRPr="00B134A4">
              <w:rPr>
                <w:sz w:val="27"/>
                <w:szCs w:val="27"/>
              </w:rPr>
              <w:t>дебоширство</w:t>
            </w:r>
            <w:proofErr w:type="gramEnd"/>
            <w:r w:rsidRPr="00B134A4">
              <w:rPr>
                <w:sz w:val="27"/>
                <w:szCs w:val="27"/>
              </w:rPr>
              <w:t>»</w:t>
            </w:r>
          </w:p>
          <w:p w:rsidR="00C81938" w:rsidRPr="00B134A4" w:rsidRDefault="00C81938" w:rsidP="00A0547B">
            <w:pPr>
              <w:ind w:left="360"/>
              <w:jc w:val="both"/>
              <w:rPr>
                <w:sz w:val="27"/>
                <w:szCs w:val="27"/>
              </w:rPr>
            </w:pPr>
            <w:r w:rsidRPr="00B134A4">
              <w:rPr>
                <w:sz w:val="27"/>
                <w:szCs w:val="27"/>
              </w:rPr>
              <w:t xml:space="preserve"> Статья 7 «Нарушение правил охраны жизни людей на водных объектах»</w:t>
            </w:r>
          </w:p>
          <w:p w:rsidR="00C81938" w:rsidRPr="00B134A4" w:rsidRDefault="00C81938" w:rsidP="00A0547B">
            <w:pPr>
              <w:ind w:left="360"/>
              <w:jc w:val="both"/>
              <w:rPr>
                <w:sz w:val="27"/>
                <w:szCs w:val="27"/>
              </w:rPr>
            </w:pPr>
            <w:r w:rsidRPr="00B134A4">
              <w:rPr>
                <w:sz w:val="27"/>
                <w:szCs w:val="27"/>
              </w:rPr>
              <w:t>1. Повреждение или самовольный снос ограждений, указателей, информационных щитов на пляжах, повреждение плавательных и спасательных средств, элементов инфраструктуры пляжей и водоемов, спасательных постов.</w:t>
            </w:r>
          </w:p>
          <w:p w:rsidR="00C81938" w:rsidRPr="00B134A4" w:rsidRDefault="00C81938" w:rsidP="00A0547B">
            <w:pPr>
              <w:ind w:left="360"/>
              <w:jc w:val="both"/>
              <w:rPr>
                <w:sz w:val="27"/>
                <w:szCs w:val="27"/>
              </w:rPr>
            </w:pPr>
            <w:r w:rsidRPr="00B134A4">
              <w:rPr>
                <w:sz w:val="27"/>
                <w:szCs w:val="27"/>
              </w:rPr>
              <w:t>2. Купание в местах, где установлены знаки безопасности на воде «Купаться запрещено», заплыв купающихся за буйки, обозначающие границу участка акватории водного объекта, отведенного для купания, прыжки в воду с маломерных судов, причалов и мостов (за исключением случаев, когда это направлено на спасение граждан).</w:t>
            </w:r>
          </w:p>
          <w:p w:rsidR="00C81938" w:rsidRPr="00B134A4" w:rsidRDefault="00C81938" w:rsidP="00A0547B">
            <w:pPr>
              <w:ind w:left="360"/>
              <w:jc w:val="both"/>
              <w:rPr>
                <w:sz w:val="27"/>
                <w:szCs w:val="27"/>
              </w:rPr>
            </w:pPr>
            <w:r w:rsidRPr="00B134A4">
              <w:rPr>
                <w:sz w:val="27"/>
                <w:szCs w:val="27"/>
              </w:rPr>
              <w:t>3. Купание в состоянии алкогольного опьянения.</w:t>
            </w:r>
          </w:p>
          <w:p w:rsidR="00C81938" w:rsidRPr="00B134A4" w:rsidRDefault="00C81938" w:rsidP="00A0547B">
            <w:pPr>
              <w:ind w:left="360"/>
              <w:jc w:val="both"/>
              <w:rPr>
                <w:sz w:val="27"/>
                <w:szCs w:val="27"/>
              </w:rPr>
            </w:pPr>
            <w:r w:rsidRPr="00B134A4">
              <w:rPr>
                <w:sz w:val="27"/>
                <w:szCs w:val="27"/>
              </w:rPr>
              <w:t>4. Выход людей и выезд автотранспорта на лед водных объектов в местах, где выставлены запрещающие знаки.</w:t>
            </w:r>
          </w:p>
          <w:p w:rsidR="00C81938" w:rsidRPr="00B134A4" w:rsidRDefault="00C81938" w:rsidP="00A0547B">
            <w:pPr>
              <w:ind w:left="360"/>
              <w:jc w:val="both"/>
              <w:rPr>
                <w:sz w:val="27"/>
                <w:szCs w:val="27"/>
              </w:rPr>
            </w:pPr>
            <w:r w:rsidRPr="00B134A4">
              <w:rPr>
                <w:sz w:val="27"/>
                <w:szCs w:val="27"/>
              </w:rPr>
              <w:t xml:space="preserve">Примечание. Положения пункта 4 настоящей </w:t>
            </w:r>
            <w:r w:rsidRPr="00B134A4">
              <w:rPr>
                <w:sz w:val="27"/>
                <w:szCs w:val="27"/>
              </w:rPr>
              <w:lastRenderedPageBreak/>
              <w:t xml:space="preserve">статьи не распространяется на </w:t>
            </w:r>
            <w:proofErr w:type="gramStart"/>
            <w:r w:rsidRPr="00B134A4">
              <w:rPr>
                <w:sz w:val="27"/>
                <w:szCs w:val="27"/>
              </w:rPr>
              <w:t>выезд</w:t>
            </w:r>
            <w:proofErr w:type="gramEnd"/>
            <w:r w:rsidRPr="00B134A4">
              <w:rPr>
                <w:sz w:val="27"/>
                <w:szCs w:val="27"/>
              </w:rPr>
              <w:t xml:space="preserve"> на лед водных объектов судов на воздушной подушке, аэросаней, аэроботов, снегоходов органов государственной инспекции по маломерным судам и спасателей для спасения людей и техники.</w:t>
            </w:r>
          </w:p>
          <w:p w:rsidR="00C81938" w:rsidRPr="00B134A4" w:rsidRDefault="00C81938" w:rsidP="00A0547B">
            <w:pPr>
              <w:ind w:left="360"/>
              <w:jc w:val="both"/>
              <w:rPr>
                <w:sz w:val="27"/>
                <w:szCs w:val="27"/>
              </w:rPr>
            </w:pPr>
            <w:r w:rsidRPr="00B134A4">
              <w:rPr>
                <w:sz w:val="27"/>
                <w:szCs w:val="27"/>
              </w:rPr>
              <w:t xml:space="preserve"> </w:t>
            </w:r>
          </w:p>
          <w:p w:rsidR="00C81938" w:rsidRPr="00B134A4" w:rsidRDefault="00C81938" w:rsidP="00A0547B">
            <w:pPr>
              <w:ind w:left="360"/>
              <w:jc w:val="both"/>
              <w:rPr>
                <w:sz w:val="27"/>
                <w:szCs w:val="27"/>
              </w:rPr>
            </w:pPr>
            <w:r w:rsidRPr="00B134A4">
              <w:rPr>
                <w:sz w:val="27"/>
                <w:szCs w:val="27"/>
              </w:rPr>
              <w:t>Статья 6 «Нарушение в сфере торговли, организации и проведения ярмарок»</w:t>
            </w:r>
          </w:p>
          <w:p w:rsidR="00C81938" w:rsidRPr="00B134A4" w:rsidRDefault="00C81938" w:rsidP="00C81938">
            <w:pPr>
              <w:numPr>
                <w:ilvl w:val="0"/>
                <w:numId w:val="2"/>
              </w:numPr>
              <w:tabs>
                <w:tab w:val="clear" w:pos="1230"/>
              </w:tabs>
              <w:ind w:left="612" w:hanging="240"/>
              <w:jc w:val="both"/>
              <w:rPr>
                <w:sz w:val="27"/>
                <w:szCs w:val="27"/>
              </w:rPr>
            </w:pPr>
            <w:r w:rsidRPr="00B134A4">
              <w:rPr>
                <w:sz w:val="27"/>
                <w:szCs w:val="27"/>
              </w:rPr>
              <w:t>Мелкорозничная, развозная и разносная торговля в неустановленных для этого местах, а также в неустановленных для этого местах.</w:t>
            </w:r>
          </w:p>
          <w:p w:rsidR="00C81938" w:rsidRPr="00B134A4" w:rsidRDefault="00C81938" w:rsidP="00C81938">
            <w:pPr>
              <w:numPr>
                <w:ilvl w:val="0"/>
                <w:numId w:val="2"/>
              </w:numPr>
              <w:tabs>
                <w:tab w:val="clear" w:pos="1230"/>
                <w:tab w:val="num" w:pos="372"/>
              </w:tabs>
              <w:ind w:left="372" w:firstLine="0"/>
              <w:jc w:val="both"/>
              <w:rPr>
                <w:sz w:val="27"/>
                <w:szCs w:val="27"/>
              </w:rPr>
            </w:pPr>
            <w:r w:rsidRPr="00B134A4">
              <w:rPr>
                <w:sz w:val="27"/>
                <w:szCs w:val="27"/>
              </w:rPr>
              <w:t>Повторное совершение в течение одного года административного правонарушения, предусмотренного п.1 настоящей статьи.</w:t>
            </w:r>
          </w:p>
          <w:p w:rsidR="00C81938" w:rsidRPr="00B134A4" w:rsidRDefault="00C81938" w:rsidP="00C81938">
            <w:pPr>
              <w:numPr>
                <w:ilvl w:val="0"/>
                <w:numId w:val="2"/>
              </w:numPr>
              <w:tabs>
                <w:tab w:val="clear" w:pos="1230"/>
                <w:tab w:val="num" w:pos="372"/>
              </w:tabs>
              <w:ind w:left="372" w:firstLine="0"/>
              <w:jc w:val="both"/>
              <w:rPr>
                <w:sz w:val="27"/>
                <w:szCs w:val="27"/>
              </w:rPr>
            </w:pPr>
            <w:r w:rsidRPr="00B134A4">
              <w:rPr>
                <w:sz w:val="27"/>
                <w:szCs w:val="27"/>
              </w:rPr>
              <w:t>Размещение нестационарных торговых объектов с нарушением схемы размещения, утвержденной правовым актом ОМСУ МО РМ</w:t>
            </w:r>
          </w:p>
          <w:p w:rsidR="00C81938" w:rsidRPr="00B134A4" w:rsidRDefault="00C81938" w:rsidP="00C81938">
            <w:pPr>
              <w:numPr>
                <w:ilvl w:val="0"/>
                <w:numId w:val="2"/>
              </w:numPr>
              <w:tabs>
                <w:tab w:val="clear" w:pos="1230"/>
                <w:tab w:val="num" w:pos="372"/>
              </w:tabs>
              <w:ind w:left="372" w:firstLine="0"/>
              <w:jc w:val="both"/>
              <w:rPr>
                <w:sz w:val="27"/>
                <w:szCs w:val="27"/>
              </w:rPr>
            </w:pPr>
            <w:r w:rsidRPr="00B134A4">
              <w:rPr>
                <w:sz w:val="27"/>
                <w:szCs w:val="27"/>
              </w:rPr>
              <w:t>Повторное совершение в течение одного года  административного правонарушения, предусмотренного п.3 настоящей  статьи</w:t>
            </w:r>
          </w:p>
          <w:p w:rsidR="00C81938" w:rsidRPr="00B134A4" w:rsidRDefault="00C81938" w:rsidP="00C81938">
            <w:pPr>
              <w:numPr>
                <w:ilvl w:val="0"/>
                <w:numId w:val="2"/>
              </w:numPr>
              <w:tabs>
                <w:tab w:val="clear" w:pos="1230"/>
                <w:tab w:val="num" w:pos="372"/>
              </w:tabs>
              <w:ind w:left="372" w:firstLine="0"/>
              <w:jc w:val="both"/>
              <w:rPr>
                <w:sz w:val="27"/>
                <w:szCs w:val="27"/>
              </w:rPr>
            </w:pPr>
            <w:r w:rsidRPr="00B134A4">
              <w:rPr>
                <w:sz w:val="27"/>
                <w:szCs w:val="27"/>
              </w:rPr>
              <w:t>Проведение ярмарки без предварительного уведомления уполномоченного ОМСУ МО РМ либо с нарушением  графика проведения ярмарок (в части  срока, режима работы, места организации ярмарки), утвержденного правовым актом  ОМСУ МО РМ, за исключением ярмарок, организуемых органами государственной власти Республики Мордовия или ОМСУ в  РМ</w:t>
            </w:r>
          </w:p>
          <w:p w:rsidR="00C81938" w:rsidRPr="00B134A4" w:rsidRDefault="00C81938" w:rsidP="00C81938">
            <w:pPr>
              <w:numPr>
                <w:ilvl w:val="0"/>
                <w:numId w:val="2"/>
              </w:numPr>
              <w:tabs>
                <w:tab w:val="clear" w:pos="1230"/>
                <w:tab w:val="num" w:pos="372"/>
              </w:tabs>
              <w:ind w:left="372" w:firstLine="0"/>
              <w:jc w:val="both"/>
              <w:rPr>
                <w:sz w:val="27"/>
                <w:szCs w:val="27"/>
              </w:rPr>
            </w:pPr>
            <w:r w:rsidRPr="00B134A4">
              <w:rPr>
                <w:sz w:val="27"/>
                <w:szCs w:val="27"/>
              </w:rPr>
              <w:t>Повторное совершение в течение одного года административного правонарушения, предусмотренного п.5 настоящей статьи</w:t>
            </w:r>
          </w:p>
          <w:p w:rsidR="00C81938" w:rsidRPr="00B134A4" w:rsidRDefault="00C81938" w:rsidP="00A0547B">
            <w:pPr>
              <w:ind w:left="360"/>
              <w:jc w:val="both"/>
              <w:rPr>
                <w:sz w:val="27"/>
                <w:szCs w:val="27"/>
              </w:rPr>
            </w:pPr>
            <w:r w:rsidRPr="00B134A4">
              <w:rPr>
                <w:sz w:val="27"/>
                <w:szCs w:val="27"/>
              </w:rPr>
              <w:t>Статья 6.1 «Незаконная розничная продажа безалкогольных тонизирующих напитков»</w:t>
            </w:r>
          </w:p>
          <w:p w:rsidR="00C81938" w:rsidRPr="00B134A4" w:rsidRDefault="00C81938" w:rsidP="00C81938">
            <w:pPr>
              <w:numPr>
                <w:ilvl w:val="0"/>
                <w:numId w:val="1"/>
              </w:numPr>
              <w:tabs>
                <w:tab w:val="clear" w:pos="1320"/>
                <w:tab w:val="num" w:pos="372"/>
              </w:tabs>
              <w:ind w:left="372"/>
              <w:jc w:val="both"/>
              <w:rPr>
                <w:sz w:val="27"/>
                <w:szCs w:val="27"/>
              </w:rPr>
            </w:pPr>
            <w:r w:rsidRPr="00B134A4">
              <w:rPr>
                <w:sz w:val="27"/>
                <w:szCs w:val="27"/>
              </w:rPr>
              <w:t xml:space="preserve">Розничная продажа безалкогольных тонизирующих напитков в детских, образовательных, медицинских организациях, физкультурно-оздоровительных и спортивных сооружениях, если это не подпадает под действие статей 6.6 и 6.7 </w:t>
            </w:r>
            <w:r w:rsidRPr="00B134A4">
              <w:rPr>
                <w:sz w:val="27"/>
                <w:szCs w:val="27"/>
              </w:rPr>
              <w:lastRenderedPageBreak/>
              <w:t>КОАП РФ.</w:t>
            </w:r>
          </w:p>
          <w:p w:rsidR="00C81938" w:rsidRPr="00B134A4" w:rsidRDefault="00C81938" w:rsidP="00C81938">
            <w:pPr>
              <w:numPr>
                <w:ilvl w:val="0"/>
                <w:numId w:val="1"/>
              </w:numPr>
              <w:tabs>
                <w:tab w:val="clear" w:pos="1320"/>
                <w:tab w:val="num" w:pos="372"/>
              </w:tabs>
              <w:ind w:left="372" w:hanging="12"/>
              <w:jc w:val="both"/>
              <w:rPr>
                <w:sz w:val="27"/>
                <w:szCs w:val="27"/>
              </w:rPr>
            </w:pPr>
            <w:r w:rsidRPr="00B134A4">
              <w:rPr>
                <w:sz w:val="27"/>
                <w:szCs w:val="27"/>
              </w:rPr>
              <w:t>Розничная продажа безалкогольных тонизирующих напитков несовершеннолетним</w:t>
            </w:r>
          </w:p>
          <w:p w:rsidR="00C81938" w:rsidRPr="00B134A4" w:rsidRDefault="00C81938" w:rsidP="00A0547B">
            <w:pPr>
              <w:ind w:firstLine="360"/>
              <w:jc w:val="both"/>
              <w:rPr>
                <w:sz w:val="27"/>
                <w:szCs w:val="27"/>
              </w:rPr>
            </w:pPr>
            <w:r w:rsidRPr="00B134A4">
              <w:rPr>
                <w:sz w:val="27"/>
                <w:szCs w:val="27"/>
              </w:rPr>
              <w:t>Статья 9 «Нарушение правил благоустройства»</w:t>
            </w:r>
          </w:p>
          <w:p w:rsidR="00C81938" w:rsidRPr="00B134A4" w:rsidRDefault="00C81938" w:rsidP="00A0547B">
            <w:pPr>
              <w:ind w:left="360"/>
              <w:jc w:val="both"/>
              <w:rPr>
                <w:sz w:val="27"/>
                <w:szCs w:val="27"/>
              </w:rPr>
            </w:pPr>
            <w:r w:rsidRPr="00B134A4">
              <w:rPr>
                <w:sz w:val="27"/>
                <w:szCs w:val="27"/>
              </w:rPr>
              <w:t>1. Невосстановление благоустройства территории, асфальтового и иного твердого покрытия после производства строительных, земляных и дорожных работ.</w:t>
            </w:r>
          </w:p>
          <w:p w:rsidR="00C81938" w:rsidRPr="00B134A4" w:rsidRDefault="00C81938" w:rsidP="00A0547B">
            <w:pPr>
              <w:ind w:left="360"/>
              <w:jc w:val="both"/>
              <w:rPr>
                <w:sz w:val="27"/>
                <w:szCs w:val="27"/>
              </w:rPr>
            </w:pPr>
            <w:r w:rsidRPr="00B134A4">
              <w:rPr>
                <w:sz w:val="27"/>
                <w:szCs w:val="27"/>
              </w:rPr>
              <w:t>2. Загрязнение территорий муниципальных образований, связанное с эксплуатацией транспортных средств, посредством выноса грунта или инородных веществ и предметов на дорожное покрытие транспортными средствами, если данное загрязнение не связано с перевозкой грузов».</w:t>
            </w:r>
          </w:p>
          <w:p w:rsidR="00C81938" w:rsidRPr="00B134A4" w:rsidRDefault="00C81938" w:rsidP="00A0547B">
            <w:pPr>
              <w:ind w:left="360"/>
              <w:jc w:val="both"/>
              <w:rPr>
                <w:sz w:val="27"/>
                <w:szCs w:val="27"/>
              </w:rPr>
            </w:pPr>
            <w:r w:rsidRPr="00B134A4">
              <w:rPr>
                <w:sz w:val="27"/>
                <w:szCs w:val="27"/>
              </w:rPr>
              <w:t>3. Производство земляных работ, связанных с разрытием грунта или вскрытием дорожных покрытий, без письменного разрешения (ордера) на производство работ, выданного уполномоченным органом местного самоуправления, если это нарушение не подпадает под действие статей 7.1, 9.4 Кодекса Российской Федерации об административных правонарушениях.</w:t>
            </w:r>
          </w:p>
          <w:p w:rsidR="00C81938" w:rsidRPr="00B134A4" w:rsidRDefault="00C81938" w:rsidP="00A0547B">
            <w:pPr>
              <w:ind w:left="360"/>
              <w:jc w:val="both"/>
              <w:rPr>
                <w:sz w:val="27"/>
                <w:szCs w:val="27"/>
              </w:rPr>
            </w:pPr>
            <w:r w:rsidRPr="00B134A4">
              <w:rPr>
                <w:sz w:val="27"/>
                <w:szCs w:val="27"/>
              </w:rPr>
              <w:t xml:space="preserve">4. Размещение объявлений, информационных материалов, нанесение надписей, графических изображений в местах, не предназначенных для этих целей, если эти нарушения  не подпадают под действие статей 14.3 и 20.1 Кодекса Российской Федерации </w:t>
            </w:r>
            <w:proofErr w:type="gramStart"/>
            <w:r w:rsidRPr="00B134A4">
              <w:rPr>
                <w:sz w:val="27"/>
                <w:szCs w:val="27"/>
              </w:rPr>
              <w:t>об</w:t>
            </w:r>
            <w:proofErr w:type="gramEnd"/>
            <w:r w:rsidRPr="00B134A4">
              <w:rPr>
                <w:sz w:val="27"/>
                <w:szCs w:val="27"/>
              </w:rPr>
              <w:t xml:space="preserve"> административных</w:t>
            </w:r>
          </w:p>
          <w:p w:rsidR="00C81938" w:rsidRPr="00B134A4" w:rsidRDefault="00C81938" w:rsidP="00A0547B">
            <w:pPr>
              <w:ind w:left="360"/>
              <w:jc w:val="both"/>
              <w:rPr>
                <w:sz w:val="27"/>
                <w:szCs w:val="27"/>
              </w:rPr>
            </w:pPr>
            <w:proofErr w:type="gramStart"/>
            <w:r w:rsidRPr="00B134A4">
              <w:rPr>
                <w:sz w:val="27"/>
                <w:szCs w:val="27"/>
              </w:rPr>
              <w:t>правонарушениях</w:t>
            </w:r>
            <w:proofErr w:type="gramEnd"/>
            <w:r w:rsidRPr="00B134A4">
              <w:rPr>
                <w:sz w:val="27"/>
                <w:szCs w:val="27"/>
              </w:rPr>
              <w:t>.</w:t>
            </w:r>
          </w:p>
          <w:p w:rsidR="00C81938" w:rsidRPr="00B134A4" w:rsidRDefault="00C81938" w:rsidP="00A0547B">
            <w:pPr>
              <w:ind w:left="360"/>
              <w:jc w:val="both"/>
              <w:rPr>
                <w:sz w:val="27"/>
                <w:szCs w:val="27"/>
              </w:rPr>
            </w:pPr>
            <w:r w:rsidRPr="00B134A4">
              <w:rPr>
                <w:sz w:val="27"/>
                <w:szCs w:val="27"/>
              </w:rPr>
              <w:t>5. Несвоевременная очистка кровель, козырьков зданий (помещений) от снега и ледяных наростов.</w:t>
            </w:r>
          </w:p>
          <w:p w:rsidR="00C81938" w:rsidRPr="00B134A4" w:rsidRDefault="00C81938" w:rsidP="00A0547B">
            <w:pPr>
              <w:ind w:left="360"/>
              <w:jc w:val="both"/>
              <w:rPr>
                <w:sz w:val="27"/>
                <w:szCs w:val="27"/>
              </w:rPr>
            </w:pPr>
            <w:r w:rsidRPr="00B134A4">
              <w:rPr>
                <w:sz w:val="27"/>
                <w:szCs w:val="27"/>
              </w:rPr>
              <w:t>6.  Ненадлежащая уборка от снега и льда входных групп (пандуса, крыльца) зданий (помещений), автопарковок.</w:t>
            </w:r>
          </w:p>
          <w:p w:rsidR="00C81938" w:rsidRPr="00B134A4" w:rsidRDefault="00C81938" w:rsidP="00A0547B">
            <w:pPr>
              <w:ind w:left="360"/>
              <w:jc w:val="both"/>
              <w:rPr>
                <w:sz w:val="27"/>
                <w:szCs w:val="27"/>
              </w:rPr>
            </w:pPr>
            <w:r w:rsidRPr="00B134A4">
              <w:rPr>
                <w:sz w:val="27"/>
                <w:szCs w:val="27"/>
              </w:rPr>
              <w:t xml:space="preserve">7. Выбрасывание бытового мусора, бумаг, окурков, использованных упаковок, бутылок во дворах жилых домов, на улицах и </w:t>
            </w:r>
            <w:r w:rsidRPr="00B134A4">
              <w:rPr>
                <w:sz w:val="27"/>
                <w:szCs w:val="27"/>
              </w:rPr>
              <w:lastRenderedPageBreak/>
              <w:t>площадях, в парках и скверах, в других общественных местах.</w:t>
            </w:r>
          </w:p>
          <w:p w:rsidR="00C81938" w:rsidRPr="00B134A4" w:rsidRDefault="00C81938" w:rsidP="00A0547B">
            <w:pPr>
              <w:ind w:left="360"/>
              <w:jc w:val="both"/>
              <w:rPr>
                <w:sz w:val="27"/>
                <w:szCs w:val="27"/>
              </w:rPr>
            </w:pPr>
            <w:r w:rsidRPr="00B134A4">
              <w:rPr>
                <w:sz w:val="27"/>
                <w:szCs w:val="27"/>
              </w:rPr>
              <w:t>8.  Движение  (заезд) транспортного средства либо размещение транспортного средства (за исключением  разукомплектованного транспортного средства) на зеленой зоне.</w:t>
            </w:r>
          </w:p>
          <w:p w:rsidR="00C81938" w:rsidRPr="00B134A4" w:rsidRDefault="00C81938" w:rsidP="00A0547B">
            <w:pPr>
              <w:ind w:left="360"/>
              <w:jc w:val="both"/>
              <w:rPr>
                <w:sz w:val="27"/>
                <w:szCs w:val="27"/>
              </w:rPr>
            </w:pPr>
            <w:r w:rsidRPr="00B134A4">
              <w:rPr>
                <w:sz w:val="27"/>
                <w:szCs w:val="27"/>
              </w:rPr>
              <w:t xml:space="preserve">9. </w:t>
            </w:r>
            <w:proofErr w:type="gramStart"/>
            <w:r w:rsidRPr="00B134A4">
              <w:rPr>
                <w:sz w:val="27"/>
                <w:szCs w:val="27"/>
              </w:rPr>
              <w:t>Нарушение собственником или иным законным владельцем нежилого здания (сооружения) требований к внешнему виду фасадов и ограждающих  конструкций, выразившееся в непринятии мер по устранению ржавых пятен, потеков краски, высолов, трещин в штукатурке, разрушения  (нарушения целостности) входных групп, парапетов, облицовки, фактурного и окрасочного слоев, герметизирующих  заделок стыков полносборных зданий, выкрошивания кирпичной, мелкоблочной кладки, раствора из швов облицовки.</w:t>
            </w:r>
            <w:proofErr w:type="gramEnd"/>
          </w:p>
          <w:p w:rsidR="00C81938" w:rsidRPr="00B134A4" w:rsidRDefault="00C81938" w:rsidP="00A0547B">
            <w:pPr>
              <w:ind w:left="360"/>
              <w:jc w:val="both"/>
              <w:rPr>
                <w:sz w:val="27"/>
                <w:szCs w:val="27"/>
              </w:rPr>
            </w:pPr>
            <w:r w:rsidRPr="00B134A4">
              <w:rPr>
                <w:sz w:val="27"/>
                <w:szCs w:val="27"/>
              </w:rPr>
              <w:t xml:space="preserve">10. Размещение разукомплектованных транспортных средств на зеленой зоне, не повлекшее нарушение правил дорожного движения. </w:t>
            </w:r>
          </w:p>
          <w:p w:rsidR="00C81938" w:rsidRPr="00B134A4" w:rsidRDefault="00C81938" w:rsidP="00A0547B">
            <w:pPr>
              <w:ind w:left="360"/>
              <w:jc w:val="both"/>
              <w:rPr>
                <w:sz w:val="27"/>
                <w:szCs w:val="27"/>
              </w:rPr>
            </w:pPr>
            <w:proofErr w:type="gramStart"/>
            <w:r w:rsidRPr="00B134A4">
              <w:rPr>
                <w:sz w:val="27"/>
                <w:szCs w:val="27"/>
              </w:rPr>
              <w:t>(Под разукомплектованным транспортным средством понимается транспортное средство, у которого отсутствует один или несколько следующих конструктивных элементов: дверь, колесо, переднее (заднее) ветровое стекло, капот, крышка багажника, двигатель, шасси.)</w:t>
            </w:r>
            <w:proofErr w:type="gramEnd"/>
          </w:p>
          <w:p w:rsidR="00C81938" w:rsidRPr="00B134A4" w:rsidRDefault="00C81938" w:rsidP="00A0547B">
            <w:pPr>
              <w:ind w:left="360"/>
              <w:jc w:val="both"/>
              <w:rPr>
                <w:sz w:val="27"/>
                <w:szCs w:val="27"/>
              </w:rPr>
            </w:pPr>
            <w:r w:rsidRPr="00B134A4">
              <w:rPr>
                <w:sz w:val="27"/>
                <w:szCs w:val="27"/>
              </w:rPr>
              <w:t xml:space="preserve">11. </w:t>
            </w:r>
            <w:proofErr w:type="gramStart"/>
            <w:r w:rsidRPr="00B134A4">
              <w:rPr>
                <w:sz w:val="27"/>
                <w:szCs w:val="27"/>
              </w:rPr>
              <w:t>Сжигание мусора, опавшей листвы, сухой травы, частей деревьев, кустарников, тары, строительных материалов, разведение костров на озелененных территориях, территориях общественного пользования (в том числе на дорогах, проездах, тротуарах и пешеходных дорожках), кроме мест и  (или)  способов, установленных органами местного самоуправления поселений и городских округов, если указанное деяние не подпадает под действие статьи 20.4 Кодекса Российской Федерации об административных правонарушениях.</w:t>
            </w:r>
            <w:proofErr w:type="gramEnd"/>
          </w:p>
          <w:p w:rsidR="00C81938" w:rsidRPr="00B134A4" w:rsidRDefault="00C81938" w:rsidP="00A0547B">
            <w:pPr>
              <w:ind w:left="360"/>
              <w:jc w:val="both"/>
              <w:rPr>
                <w:sz w:val="27"/>
                <w:szCs w:val="27"/>
              </w:rPr>
            </w:pPr>
            <w:r w:rsidRPr="00B134A4">
              <w:rPr>
                <w:sz w:val="27"/>
                <w:szCs w:val="27"/>
              </w:rPr>
              <w:lastRenderedPageBreak/>
              <w:t xml:space="preserve">Примечание. </w:t>
            </w:r>
          </w:p>
          <w:p w:rsidR="00C81938" w:rsidRPr="00B134A4" w:rsidRDefault="00C81938" w:rsidP="00A0547B">
            <w:pPr>
              <w:ind w:left="360"/>
              <w:jc w:val="both"/>
              <w:rPr>
                <w:sz w:val="27"/>
                <w:szCs w:val="27"/>
              </w:rPr>
            </w:pPr>
            <w:r w:rsidRPr="00B134A4">
              <w:rPr>
                <w:sz w:val="27"/>
                <w:szCs w:val="27"/>
              </w:rPr>
              <w:t xml:space="preserve">В статье 9 установлена административная ответственность за нарушение правил благоустройства Сиалеевско-Пятинского поселения. </w:t>
            </w:r>
          </w:p>
        </w:tc>
      </w:tr>
    </w:tbl>
    <w:p w:rsidR="00242540" w:rsidRPr="008B7A99" w:rsidRDefault="00242540" w:rsidP="00E145B3">
      <w:pPr>
        <w:shd w:val="clear" w:color="auto" w:fill="FFFFFF"/>
        <w:spacing w:line="240" w:lineRule="atLeast"/>
        <w:jc w:val="both"/>
        <w:rPr>
          <w:sz w:val="28"/>
          <w:szCs w:val="28"/>
        </w:rPr>
      </w:pPr>
    </w:p>
    <w:sectPr w:rsidR="00242540" w:rsidRPr="008B7A99" w:rsidSect="006B2EFB">
      <w:pgSz w:w="12240" w:h="15840"/>
      <w:pgMar w:top="1134" w:right="567" w:bottom="1134" w:left="1134" w:header="709" w:footer="709"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107EC1"/>
    <w:multiLevelType w:val="hybridMultilevel"/>
    <w:tmpl w:val="8D36E26A"/>
    <w:lvl w:ilvl="0" w:tplc="D9DC6DCC">
      <w:start w:val="1"/>
      <w:numFmt w:val="decimal"/>
      <w:lvlText w:val="%1."/>
      <w:lvlJc w:val="left"/>
      <w:pPr>
        <w:tabs>
          <w:tab w:val="num" w:pos="1320"/>
        </w:tabs>
        <w:ind w:left="1320" w:hanging="9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58FF649A"/>
    <w:multiLevelType w:val="hybridMultilevel"/>
    <w:tmpl w:val="CDD042E8"/>
    <w:lvl w:ilvl="0" w:tplc="AC081AAE">
      <w:start w:val="1"/>
      <w:numFmt w:val="decimal"/>
      <w:lvlText w:val="%1."/>
      <w:lvlJc w:val="left"/>
      <w:pPr>
        <w:tabs>
          <w:tab w:val="num" w:pos="1230"/>
        </w:tabs>
        <w:ind w:left="1230" w:hanging="390"/>
      </w:pPr>
      <w:rPr>
        <w:rFonts w:hint="default"/>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noPunctuationKerning/>
  <w:characterSpacingControl w:val="doNotCompress"/>
  <w:compat/>
  <w:rsids>
    <w:rsidRoot w:val="00242540"/>
    <w:rsid w:val="001C3B50"/>
    <w:rsid w:val="00242540"/>
    <w:rsid w:val="00504D50"/>
    <w:rsid w:val="00587E74"/>
    <w:rsid w:val="006B2EFB"/>
    <w:rsid w:val="006B4255"/>
    <w:rsid w:val="006E59A6"/>
    <w:rsid w:val="007764C0"/>
    <w:rsid w:val="007D1F00"/>
    <w:rsid w:val="00894F45"/>
    <w:rsid w:val="008B7A99"/>
    <w:rsid w:val="00A35578"/>
    <w:rsid w:val="00A73B7F"/>
    <w:rsid w:val="00B42D3A"/>
    <w:rsid w:val="00C81938"/>
    <w:rsid w:val="00DD7A25"/>
    <w:rsid w:val="00E145B3"/>
    <w:rsid w:val="00E47C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145B3"/>
    <w:rPr>
      <w:rFonts w:ascii="Tahoma" w:hAnsi="Tahoma" w:cs="Tahoma"/>
      <w:sz w:val="16"/>
      <w:szCs w:val="16"/>
    </w:rPr>
  </w:style>
  <w:style w:type="character" w:customStyle="1" w:styleId="a4">
    <w:name w:val="Текст выноски Знак"/>
    <w:basedOn w:val="a0"/>
    <w:link w:val="a3"/>
    <w:uiPriority w:val="99"/>
    <w:semiHidden/>
    <w:rsid w:val="00E145B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94601296">
      <w:bodyDiv w:val="1"/>
      <w:marLeft w:val="0"/>
      <w:marRight w:val="0"/>
      <w:marTop w:val="0"/>
      <w:marBottom w:val="0"/>
      <w:divBdr>
        <w:top w:val="none" w:sz="0" w:space="0" w:color="auto"/>
        <w:left w:val="none" w:sz="0" w:space="0" w:color="auto"/>
        <w:bottom w:val="none" w:sz="0" w:space="0" w:color="auto"/>
        <w:right w:val="none" w:sz="0" w:space="0" w:color="auto"/>
      </w:divBdr>
    </w:div>
    <w:div w:id="20916593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1227</Words>
  <Characters>6996</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Постановление</vt:lpstr>
    </vt:vector>
  </TitlesOfParts>
  <Company>Grizli777</Company>
  <LinksUpToDate>false</LinksUpToDate>
  <CharactersWithSpaces>8207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dc:title>
  <dc:creator>ЕЛЕНА</dc:creator>
  <cp:lastModifiedBy>sog</cp:lastModifiedBy>
  <cp:revision>5</cp:revision>
  <cp:lastPrinted>2022-07-15T06:25:00Z</cp:lastPrinted>
  <dcterms:created xsi:type="dcterms:W3CDTF">2022-07-14T12:20:00Z</dcterms:created>
  <dcterms:modified xsi:type="dcterms:W3CDTF">2022-08-04T05:36:00Z</dcterms:modified>
</cp:coreProperties>
</file>