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6D" w:rsidRDefault="00E5516D" w:rsidP="00E55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E5516D" w:rsidRDefault="00E5516D" w:rsidP="00E55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E5516D" w:rsidRDefault="00E5516D" w:rsidP="00E55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E5516D" w:rsidRDefault="00E5516D" w:rsidP="00E5516D">
      <w:pPr>
        <w:jc w:val="center"/>
        <w:rPr>
          <w:sz w:val="28"/>
          <w:szCs w:val="28"/>
        </w:rPr>
      </w:pP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28.06.2022г.                                                                                                     №226</w:t>
      </w: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Pr="00E5516D" w:rsidRDefault="00E5516D" w:rsidP="00E5516D">
      <w:pPr>
        <w:rPr>
          <w:rStyle w:val="a5"/>
          <w:color w:val="auto"/>
          <w:u w:val="none"/>
        </w:rPr>
      </w:pPr>
      <w:hyperlink r:id="rId4" w:history="1">
        <w:r w:rsidRPr="00E5516D">
          <w:rPr>
            <w:rStyle w:val="a4"/>
            <w:bCs/>
            <w:color w:val="auto"/>
            <w:sz w:val="28"/>
            <w:szCs w:val="28"/>
          </w:rPr>
          <w:t xml:space="preserve">О внесении изменения в постановление                                                       администрации </w:t>
        </w:r>
        <w:proofErr w:type="spellStart"/>
        <w:r w:rsidRPr="00E5516D">
          <w:rPr>
            <w:rStyle w:val="a4"/>
            <w:bCs/>
            <w:color w:val="auto"/>
            <w:sz w:val="28"/>
            <w:szCs w:val="28"/>
          </w:rPr>
          <w:t>Инсарского</w:t>
        </w:r>
        <w:proofErr w:type="spellEnd"/>
        <w:r w:rsidRPr="00E5516D">
          <w:rPr>
            <w:rStyle w:val="a4"/>
            <w:bCs/>
            <w:color w:val="auto"/>
            <w:sz w:val="28"/>
            <w:szCs w:val="28"/>
          </w:rPr>
          <w:t xml:space="preserve"> муниципального                                                         района</w:t>
        </w:r>
        <w:r w:rsidRPr="00E5516D">
          <w:rPr>
            <w:rStyle w:val="a5"/>
            <w:color w:val="auto"/>
            <w:sz w:val="28"/>
            <w:szCs w:val="28"/>
            <w:u w:val="none"/>
          </w:rPr>
          <w:t xml:space="preserve">   от  30.12. 2014г. №796</w:t>
        </w:r>
      </w:hyperlink>
    </w:p>
    <w:p w:rsidR="00E5516D" w:rsidRDefault="00E5516D" w:rsidP="00E5516D">
      <w:pPr>
        <w:pStyle w:val="1"/>
        <w:jc w:val="left"/>
      </w:pPr>
    </w:p>
    <w:p w:rsidR="00E5516D" w:rsidRDefault="00E5516D" w:rsidP="00E551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5" w:history="1">
        <w:r w:rsidRPr="00E5516D">
          <w:rPr>
            <w:rStyle w:val="a4"/>
            <w:color w:val="auto"/>
            <w:sz w:val="28"/>
            <w:szCs w:val="28"/>
          </w:rPr>
          <w:t>Устава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color w:val="22272F"/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5516D" w:rsidRDefault="00E5516D" w:rsidP="00E5516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5516D" w:rsidRDefault="00E5516D" w:rsidP="00E5516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  30.12.2014г. №796 «О комиссии по соблюдению требований к служебному поведению муниципальных служащих 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 и урегулированию конфликта интересов» следующее изменение:</w:t>
      </w:r>
    </w:p>
    <w:p w:rsidR="00E5516D" w:rsidRDefault="00E5516D" w:rsidP="00E5516D">
      <w:pPr>
        <w:ind w:firstLine="708"/>
        <w:jc w:val="both"/>
        <w:rPr>
          <w:sz w:val="28"/>
          <w:szCs w:val="28"/>
        </w:rPr>
      </w:pPr>
      <w:r>
        <w:t xml:space="preserve">      </w:t>
      </w:r>
      <w:r>
        <w:rPr>
          <w:sz w:val="28"/>
          <w:szCs w:val="28"/>
        </w:rPr>
        <w:t>приложение к  постановлению изложить в следующей редакции, согласно приложению.</w:t>
      </w:r>
    </w:p>
    <w:p w:rsidR="00E5516D" w:rsidRDefault="00E5516D" w:rsidP="00E5516D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 xml:space="preserve">2. Контроль за исполнением настоящего постановления возложить на </w:t>
      </w:r>
      <w:proofErr w:type="spellStart"/>
      <w:r>
        <w:rPr>
          <w:sz w:val="28"/>
          <w:szCs w:val="28"/>
        </w:rPr>
        <w:t>Акишина</w:t>
      </w:r>
      <w:proofErr w:type="spellEnd"/>
      <w:r>
        <w:rPr>
          <w:sz w:val="28"/>
          <w:szCs w:val="28"/>
        </w:rPr>
        <w:t xml:space="preserve"> С.В. –заместителя  глав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Руководителя аппарата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5516D" w:rsidRDefault="00E5516D" w:rsidP="00E5516D">
      <w:pPr>
        <w:ind w:firstLine="708"/>
        <w:jc w:val="both"/>
        <w:rPr>
          <w:sz w:val="28"/>
          <w:szCs w:val="28"/>
        </w:rPr>
      </w:pPr>
    </w:p>
    <w:p w:rsidR="00E5516D" w:rsidRDefault="00E5516D" w:rsidP="00E551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5516D" w:rsidRDefault="00E5516D" w:rsidP="00E5516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E5516D" w:rsidRDefault="00E5516D" w:rsidP="00E5516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E5516D" w:rsidRDefault="00E5516D" w:rsidP="00E5516D">
      <w:pPr>
        <w:rPr>
          <w:sz w:val="28"/>
          <w:szCs w:val="28"/>
        </w:rPr>
      </w:pPr>
    </w:p>
    <w:p w:rsidR="00E5516D" w:rsidRDefault="00E5516D" w:rsidP="00E5516D">
      <w:pPr>
        <w:shd w:val="clear" w:color="auto" w:fill="FFFFFF"/>
      </w:pPr>
    </w:p>
    <w:p w:rsidR="00E5516D" w:rsidRDefault="00E5516D" w:rsidP="00E5516D">
      <w:pPr>
        <w:shd w:val="clear" w:color="auto" w:fill="FFFFFF"/>
      </w:pPr>
    </w:p>
    <w:p w:rsidR="00E5516D" w:rsidRDefault="00E5516D" w:rsidP="00E5516D">
      <w:pPr>
        <w:shd w:val="clear" w:color="auto" w:fill="FFFFFF"/>
      </w:pPr>
    </w:p>
    <w:p w:rsidR="00E5516D" w:rsidRDefault="00E5516D" w:rsidP="00E5516D">
      <w:pPr>
        <w:shd w:val="clear" w:color="auto" w:fill="FFFFFF"/>
      </w:pPr>
      <w:r>
        <w:t xml:space="preserve"> </w:t>
      </w:r>
    </w:p>
    <w:p w:rsidR="00E5516D" w:rsidRDefault="00E5516D" w:rsidP="00E5516D">
      <w:pPr>
        <w:shd w:val="clear" w:color="auto" w:fill="FFFFFF"/>
      </w:pP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ind w:left="5400" w:hanging="558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                     Приложение   </w:t>
      </w:r>
    </w:p>
    <w:p w:rsidR="00E5516D" w:rsidRDefault="00E5516D" w:rsidP="00E5516D">
      <w:pPr>
        <w:ind w:left="5400" w:hanging="5580"/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к  постановлению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 муниципального  района</w:t>
      </w:r>
    </w:p>
    <w:p w:rsidR="00E5516D" w:rsidRDefault="00E5516D" w:rsidP="00E5516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от  28.06. 2022г. №226</w:t>
      </w:r>
    </w:p>
    <w:p w:rsidR="00E5516D" w:rsidRPr="00E5516D" w:rsidRDefault="00E5516D" w:rsidP="00E5516D">
      <w:pPr>
        <w:jc w:val="right"/>
        <w:rPr>
          <w:sz w:val="28"/>
          <w:szCs w:val="28"/>
        </w:rPr>
      </w:pPr>
    </w:p>
    <w:p w:rsidR="00E5516D" w:rsidRDefault="00E5516D" w:rsidP="00E5516D">
      <w:pPr>
        <w:jc w:val="center"/>
        <w:rPr>
          <w:sz w:val="28"/>
          <w:szCs w:val="28"/>
        </w:rPr>
      </w:pPr>
    </w:p>
    <w:p w:rsidR="00E5516D" w:rsidRDefault="00E5516D" w:rsidP="00E5516D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E5516D" w:rsidRDefault="00E5516D" w:rsidP="00E5516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комиссии по соблюдению требований к служебному поведению муниципальных служащих в </w:t>
      </w:r>
      <w:proofErr w:type="spellStart"/>
      <w:r>
        <w:rPr>
          <w:bCs/>
          <w:sz w:val="28"/>
          <w:szCs w:val="28"/>
        </w:rPr>
        <w:t>Инсарском</w:t>
      </w:r>
      <w:proofErr w:type="spellEnd"/>
      <w:r>
        <w:rPr>
          <w:bCs/>
          <w:sz w:val="28"/>
          <w:szCs w:val="28"/>
        </w:rPr>
        <w:t xml:space="preserve"> муниципальном районе и урегулированию конфликта интересов</w:t>
      </w:r>
    </w:p>
    <w:p w:rsidR="00E5516D" w:rsidRDefault="00E5516D" w:rsidP="00E5516D">
      <w:pPr>
        <w:jc w:val="center"/>
        <w:rPr>
          <w:bCs/>
          <w:sz w:val="28"/>
          <w:szCs w:val="28"/>
        </w:rPr>
      </w:pPr>
    </w:p>
    <w:p w:rsidR="00E5516D" w:rsidRDefault="00E5516D" w:rsidP="00E5516D">
      <w:pPr>
        <w:jc w:val="center"/>
        <w:rPr>
          <w:sz w:val="28"/>
          <w:szCs w:val="28"/>
        </w:rPr>
      </w:pPr>
    </w:p>
    <w:p w:rsidR="00E5516D" w:rsidRDefault="00E5516D" w:rsidP="00E5516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Пронин  А.Б.-  первый  заместитель  главы    Инсарского  муниципального  района, председатель  комиссии;</w:t>
      </w:r>
    </w:p>
    <w:p w:rsidR="00E5516D" w:rsidRDefault="00E5516D" w:rsidP="00E5516D">
      <w:pPr>
        <w:pStyle w:val="a3"/>
        <w:ind w:firstLine="708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Акишин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С.В.- заместитель глав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Руководитель  аппарата  администрации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муниципального  района,  заместитель  </w:t>
      </w:r>
      <w:r>
        <w:rPr>
          <w:rFonts w:ascii="Times New Roman" w:hAnsi="Times New Roman" w:cs="Times New Roman"/>
          <w:noProof/>
          <w:sz w:val="28"/>
          <w:szCs w:val="28"/>
        </w:rPr>
        <w:t>председателя  комиссии;</w:t>
      </w:r>
    </w:p>
    <w:p w:rsidR="00E5516D" w:rsidRDefault="00E5516D" w:rsidP="00E551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Ларина Т.Н.-  начальник  организационн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правового  управления  администрации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 района, секретарь  комиссии;</w:t>
      </w:r>
    </w:p>
    <w:p w:rsidR="00E5516D" w:rsidRDefault="00E5516D" w:rsidP="00E5516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Члены  комиссии:</w:t>
      </w:r>
    </w:p>
    <w:p w:rsidR="00E5516D" w:rsidRDefault="00E5516D" w:rsidP="00E5516D">
      <w:pPr>
        <w:jc w:val="both"/>
        <w:rPr>
          <w:color w:val="000000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ab/>
        <w:t xml:space="preserve">4.Бакулина Л.И.- </w:t>
      </w:r>
      <w:r>
        <w:rPr>
          <w:sz w:val="28"/>
          <w:szCs w:val="28"/>
        </w:rPr>
        <w:t xml:space="preserve">заведующая  отделом  архива 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председатель  профсоюзного комитета  администрации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 района;</w:t>
      </w:r>
    </w:p>
    <w:p w:rsidR="00E5516D" w:rsidRDefault="00E5516D" w:rsidP="00E5516D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5. </w:t>
      </w:r>
      <w:r>
        <w:rPr>
          <w:sz w:val="28"/>
          <w:szCs w:val="28"/>
        </w:rPr>
        <w:t>Гулькина Елена Владимировна - директор МБОУ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средняя общеобразовательная школы № 1»;</w:t>
      </w:r>
    </w:p>
    <w:p w:rsidR="00E5516D" w:rsidRDefault="00E5516D" w:rsidP="00E5516D">
      <w:pPr>
        <w:pStyle w:val="21"/>
        <w:shd w:val="clear" w:color="auto" w:fill="auto"/>
        <w:tabs>
          <w:tab w:val="left" w:pos="782"/>
        </w:tabs>
        <w:spacing w:before="0" w:after="0" w:line="240" w:lineRule="auto"/>
        <w:jc w:val="both"/>
        <w:rPr>
          <w:rStyle w:val="2"/>
        </w:rPr>
      </w:pPr>
      <w:r>
        <w:rPr>
          <w:sz w:val="28"/>
          <w:szCs w:val="28"/>
        </w:rPr>
        <w:tab/>
        <w:t xml:space="preserve">6. </w:t>
      </w:r>
      <w:proofErr w:type="spellStart"/>
      <w:r>
        <w:rPr>
          <w:rStyle w:val="2"/>
          <w:color w:val="000000"/>
        </w:rPr>
        <w:t>Долотказин</w:t>
      </w:r>
      <w:proofErr w:type="spellEnd"/>
      <w:r>
        <w:rPr>
          <w:rStyle w:val="2"/>
          <w:color w:val="000000"/>
        </w:rPr>
        <w:t xml:space="preserve"> Р.В. </w:t>
      </w:r>
      <w:r>
        <w:rPr>
          <w:color w:val="000000"/>
          <w:sz w:val="28"/>
          <w:szCs w:val="28"/>
        </w:rPr>
        <w:t xml:space="preserve">– заместитель  главы, </w:t>
      </w:r>
      <w:r>
        <w:rPr>
          <w:rStyle w:val="2"/>
          <w:color w:val="000000"/>
        </w:rPr>
        <w:t xml:space="preserve">начальник  управления по социальной работе администрации </w:t>
      </w:r>
      <w:proofErr w:type="spellStart"/>
      <w:r>
        <w:rPr>
          <w:rStyle w:val="2"/>
          <w:color w:val="000000"/>
        </w:rPr>
        <w:t>Инсарского</w:t>
      </w:r>
      <w:proofErr w:type="spellEnd"/>
      <w:r>
        <w:rPr>
          <w:rStyle w:val="2"/>
          <w:color w:val="000000"/>
        </w:rPr>
        <w:t xml:space="preserve"> муниципального района;</w:t>
      </w:r>
    </w:p>
    <w:p w:rsidR="00E5516D" w:rsidRDefault="00E5516D" w:rsidP="00E5516D">
      <w:pPr>
        <w:jc w:val="both"/>
      </w:pPr>
      <w:r>
        <w:rPr>
          <w:sz w:val="28"/>
          <w:szCs w:val="28"/>
        </w:rPr>
        <w:tab/>
        <w:t xml:space="preserve">7. </w:t>
      </w:r>
      <w:proofErr w:type="spellStart"/>
      <w:r>
        <w:rPr>
          <w:sz w:val="28"/>
          <w:szCs w:val="28"/>
        </w:rPr>
        <w:t>Ладанова</w:t>
      </w:r>
      <w:proofErr w:type="spellEnd"/>
      <w:r>
        <w:rPr>
          <w:sz w:val="28"/>
          <w:szCs w:val="28"/>
        </w:rPr>
        <w:t xml:space="preserve"> Н.С. -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заведующая отделом  по работе с документооборотом, персоналом и обращению граждан организационно-правового управления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E5516D" w:rsidRDefault="00E5516D" w:rsidP="00E5516D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8. </w:t>
      </w:r>
      <w:proofErr w:type="spellStart"/>
      <w:r>
        <w:rPr>
          <w:sz w:val="28"/>
          <w:szCs w:val="28"/>
        </w:rPr>
        <w:t>Масеева</w:t>
      </w:r>
      <w:proofErr w:type="spellEnd"/>
      <w:r>
        <w:rPr>
          <w:sz w:val="28"/>
          <w:szCs w:val="28"/>
        </w:rPr>
        <w:t xml:space="preserve"> Л.С.– заместитель главы администрации 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(по  согласованию);</w:t>
      </w:r>
    </w:p>
    <w:p w:rsidR="00E5516D" w:rsidRDefault="00E5516D" w:rsidP="00E5516D">
      <w:pPr>
        <w:ind w:right="-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9. </w:t>
      </w:r>
      <w:proofErr w:type="spellStart"/>
      <w:r>
        <w:rPr>
          <w:sz w:val="28"/>
          <w:szCs w:val="28"/>
        </w:rPr>
        <w:t>Радаев</w:t>
      </w:r>
      <w:proofErr w:type="spellEnd"/>
      <w:r>
        <w:rPr>
          <w:sz w:val="28"/>
          <w:szCs w:val="28"/>
        </w:rPr>
        <w:t xml:space="preserve"> А.В.-  председатель  Совета  депутатов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 района (по  согласованию);</w:t>
      </w:r>
    </w:p>
    <w:p w:rsidR="00E5516D" w:rsidRDefault="00E5516D" w:rsidP="00E5516D">
      <w:pPr>
        <w:ind w:right="-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10. Синичкин А.П.- заместитель  главы, начальник  Финансового  управления  администрации  </w:t>
      </w:r>
      <w:proofErr w:type="spellStart"/>
      <w:r>
        <w:rPr>
          <w:color w:val="000000"/>
          <w:sz w:val="28"/>
          <w:szCs w:val="28"/>
        </w:rPr>
        <w:t>Инсарского</w:t>
      </w:r>
      <w:proofErr w:type="spellEnd"/>
      <w:r>
        <w:rPr>
          <w:color w:val="000000"/>
          <w:sz w:val="28"/>
          <w:szCs w:val="28"/>
        </w:rPr>
        <w:t xml:space="preserve">  муниципального  района;</w:t>
      </w:r>
    </w:p>
    <w:p w:rsidR="00E5516D" w:rsidRDefault="00E5516D" w:rsidP="00E5516D">
      <w:pPr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11. Представитель структурного подразделения Администрации Главы Республики Мордовия,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введении которого находится работа с органами местного самоуправления (по согласованию).</w:t>
      </w:r>
      <w:r>
        <w:rPr>
          <w:sz w:val="28"/>
          <w:szCs w:val="28"/>
        </w:rPr>
        <w:tab/>
      </w: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E5516D" w:rsidRDefault="00E5516D" w:rsidP="00E5516D">
      <w:pPr>
        <w:jc w:val="center"/>
        <w:rPr>
          <w:b/>
          <w:sz w:val="28"/>
          <w:szCs w:val="28"/>
        </w:rPr>
      </w:pPr>
    </w:p>
    <w:p w:rsidR="00F66A71" w:rsidRDefault="00F66A71"/>
    <w:sectPr w:rsidR="00F66A71" w:rsidSect="00F66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16D"/>
    <w:rsid w:val="00E5516D"/>
    <w:rsid w:val="00F66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516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16D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E551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2">
    <w:name w:val="Основной текст (2)_"/>
    <w:basedOn w:val="a0"/>
    <w:link w:val="20"/>
    <w:locked/>
    <w:rsid w:val="00E5516D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5516D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21">
    <w:name w:val="Основной текст (2)1"/>
    <w:basedOn w:val="a"/>
    <w:rsid w:val="00E5516D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customStyle="1" w:styleId="a4">
    <w:name w:val="Гипертекстовая ссылка"/>
    <w:basedOn w:val="a0"/>
    <w:rsid w:val="00E5516D"/>
    <w:rPr>
      <w:color w:val="008000"/>
    </w:rPr>
  </w:style>
  <w:style w:type="character" w:styleId="a5">
    <w:name w:val="Hyperlink"/>
    <w:basedOn w:val="a0"/>
    <w:uiPriority w:val="99"/>
    <w:semiHidden/>
    <w:unhideWhenUsed/>
    <w:rsid w:val="00E551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1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585.0/" TargetMode="External"/><Relationship Id="rId4" Type="http://schemas.openxmlformats.org/officeDocument/2006/relationships/hyperlink" Target="garantf1://887704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2022-07-11T13:28:00Z</dcterms:created>
  <dcterms:modified xsi:type="dcterms:W3CDTF">2022-07-11T13:29:00Z</dcterms:modified>
</cp:coreProperties>
</file>