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072" w:rsidRPr="001B6072" w:rsidRDefault="001B6072" w:rsidP="001B60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072">
        <w:rPr>
          <w:rFonts w:ascii="Times New Roman" w:hAnsi="Times New Roman" w:cs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B6072" w:rsidRPr="001B6072" w:rsidRDefault="001B6072" w:rsidP="001B60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07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072" w:rsidRPr="001B6072" w:rsidRDefault="001B6072" w:rsidP="001B60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B6072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1B6072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1B6072" w:rsidRPr="001B6072" w:rsidRDefault="001B6072" w:rsidP="001B60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072">
        <w:rPr>
          <w:rFonts w:ascii="Times New Roman" w:hAnsi="Times New Roman" w:cs="Times New Roman"/>
          <w:sz w:val="28"/>
          <w:szCs w:val="28"/>
        </w:rPr>
        <w:t>с. Сиалеевская Пятина</w:t>
      </w:r>
    </w:p>
    <w:p w:rsidR="00085F26" w:rsidRPr="001E35CC" w:rsidRDefault="001B6072" w:rsidP="00085F26">
      <w:pPr>
        <w:pStyle w:val="a3"/>
        <w:ind w:firstLine="0"/>
        <w:rPr>
          <w:sz w:val="26"/>
          <w:szCs w:val="26"/>
        </w:rPr>
      </w:pPr>
      <w:r>
        <w:rPr>
          <w:sz w:val="26"/>
          <w:szCs w:val="26"/>
        </w:rPr>
        <w:t>16.06.2022</w:t>
      </w:r>
      <w:r w:rsidR="00085F26" w:rsidRPr="001E35CC">
        <w:rPr>
          <w:sz w:val="26"/>
          <w:szCs w:val="26"/>
        </w:rPr>
        <w:t xml:space="preserve"> г                                                                     </w:t>
      </w:r>
      <w:r>
        <w:rPr>
          <w:sz w:val="26"/>
          <w:szCs w:val="26"/>
        </w:rPr>
        <w:t xml:space="preserve">                             № 38</w:t>
      </w:r>
    </w:p>
    <w:p w:rsidR="001B6072" w:rsidRDefault="001B6072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85F26" w:rsidRPr="001E35CC" w:rsidRDefault="00085F26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Об обеспечении безопасности людей</w:t>
      </w:r>
    </w:p>
    <w:p w:rsidR="00085F26" w:rsidRPr="001E35CC" w:rsidRDefault="00085F26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на водных объектах </w:t>
      </w:r>
      <w:r w:rsidR="006778D5" w:rsidRPr="001E35CC">
        <w:rPr>
          <w:rFonts w:ascii="Times New Roman" w:hAnsi="Times New Roman" w:cs="Times New Roman"/>
          <w:sz w:val="26"/>
          <w:szCs w:val="26"/>
        </w:rPr>
        <w:t xml:space="preserve">Сиалеевско-Пятинского </w:t>
      </w:r>
    </w:p>
    <w:p w:rsidR="00085F26" w:rsidRPr="001E35CC" w:rsidRDefault="00085F26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сельского поселения в период </w:t>
      </w:r>
    </w:p>
    <w:p w:rsidR="00085F26" w:rsidRPr="001E35CC" w:rsidRDefault="006778D5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купального сезона 2022</w:t>
      </w:r>
      <w:r w:rsidR="00085F26" w:rsidRPr="001E35CC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085F26" w:rsidRPr="001E35CC" w:rsidRDefault="00085F26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85F26" w:rsidRPr="001E35CC" w:rsidRDefault="00085F26" w:rsidP="00085F2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78D5" w:rsidRPr="001E35CC" w:rsidRDefault="006778D5" w:rsidP="006778D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E35CC">
        <w:rPr>
          <w:rFonts w:ascii="Times New Roman" w:hAnsi="Times New Roman" w:cs="Times New Roman"/>
          <w:sz w:val="26"/>
          <w:szCs w:val="26"/>
        </w:rPr>
        <w:t xml:space="preserve">В соответствии с пунктом 24 статьи 15 Федерального закона Российской Федерации от 6 октября </w:t>
      </w:r>
      <w:smartTag w:uri="urn:schemas-microsoft-com:office:smarttags" w:element="metricconverter">
        <w:smartTagPr>
          <w:attr w:name="ProductID" w:val="2003 г"/>
        </w:smartTagPr>
        <w:r w:rsidRPr="001E35CC">
          <w:rPr>
            <w:rFonts w:ascii="Times New Roman" w:hAnsi="Times New Roman" w:cs="Times New Roman"/>
            <w:sz w:val="26"/>
            <w:szCs w:val="26"/>
          </w:rPr>
          <w:t>2003 г</w:t>
        </w:r>
      </w:smartTag>
      <w:r w:rsidRPr="001E35CC">
        <w:rPr>
          <w:rFonts w:ascii="Times New Roman" w:hAnsi="Times New Roman" w:cs="Times New Roman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</w:t>
      </w:r>
      <w:smartTag w:uri="urn:schemas-microsoft-com:office:smarttags" w:element="metricconverter">
        <w:smartTagPr>
          <w:attr w:name="ProductID" w:val="2006 г"/>
        </w:smartTagPr>
        <w:r w:rsidRPr="001E35CC">
          <w:rPr>
            <w:rFonts w:ascii="Times New Roman" w:hAnsi="Times New Roman" w:cs="Times New Roman"/>
            <w:sz w:val="26"/>
            <w:szCs w:val="26"/>
          </w:rPr>
          <w:t>2006 г</w:t>
        </w:r>
      </w:smartTag>
      <w:r w:rsidRPr="001E35CC">
        <w:rPr>
          <w:rFonts w:ascii="Times New Roman" w:hAnsi="Times New Roman" w:cs="Times New Roman"/>
          <w:sz w:val="26"/>
          <w:szCs w:val="26"/>
        </w:rPr>
        <w:t>. № 588 «Об утверждении Правил охраны жизни людей на водных объектах в Республике Мордовия и  Правил  пользования водными объектами для плавания на  маломерных судах  в Республике</w:t>
      </w:r>
      <w:proofErr w:type="gramEnd"/>
      <w:r w:rsidRPr="001E35C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E35CC">
        <w:rPr>
          <w:rFonts w:ascii="Times New Roman" w:hAnsi="Times New Roman" w:cs="Times New Roman"/>
          <w:sz w:val="26"/>
          <w:szCs w:val="26"/>
        </w:rPr>
        <w:t>Мордовия», решения Совета депутатов Сиалеевско-Пятинского сельского поселения Инсарс</w:t>
      </w:r>
      <w:r w:rsidR="001E35CC" w:rsidRPr="001E35CC">
        <w:rPr>
          <w:rFonts w:ascii="Times New Roman" w:hAnsi="Times New Roman" w:cs="Times New Roman"/>
          <w:sz w:val="26"/>
          <w:szCs w:val="26"/>
        </w:rPr>
        <w:t>кого муниципального района от 07.04</w:t>
      </w:r>
      <w:r w:rsidRPr="001E35CC">
        <w:rPr>
          <w:rFonts w:ascii="Times New Roman" w:hAnsi="Times New Roman" w:cs="Times New Roman"/>
          <w:sz w:val="26"/>
          <w:szCs w:val="26"/>
        </w:rPr>
        <w:t xml:space="preserve"> </w:t>
      </w:r>
      <w:r w:rsidR="001E35CC" w:rsidRPr="001E35CC">
        <w:rPr>
          <w:rFonts w:ascii="Times New Roman" w:hAnsi="Times New Roman" w:cs="Times New Roman"/>
          <w:sz w:val="26"/>
          <w:szCs w:val="26"/>
        </w:rPr>
        <w:t xml:space="preserve">2016 г. № 17 «О приеме </w:t>
      </w:r>
      <w:r w:rsidRPr="001E35CC">
        <w:rPr>
          <w:rFonts w:ascii="Times New Roman" w:hAnsi="Times New Roman" w:cs="Times New Roman"/>
          <w:sz w:val="26"/>
          <w:szCs w:val="26"/>
        </w:rPr>
        <w:t xml:space="preserve">части полномочий Инсарского муниципального района по </w:t>
      </w:r>
      <w:r w:rsidR="001E35CC" w:rsidRPr="001E35CC">
        <w:rPr>
          <w:rFonts w:ascii="Times New Roman" w:hAnsi="Times New Roman" w:cs="Times New Roman"/>
          <w:sz w:val="26"/>
          <w:szCs w:val="26"/>
        </w:rPr>
        <w:t>вопросам осуществления</w:t>
      </w:r>
      <w:r w:rsidRPr="001E35CC">
        <w:rPr>
          <w:rFonts w:ascii="Times New Roman" w:hAnsi="Times New Roman" w:cs="Times New Roman"/>
          <w:sz w:val="26"/>
          <w:szCs w:val="26"/>
        </w:rPr>
        <w:t xml:space="preserve"> мероприятий по обеспечению безопасности людей на водных объектах, охране их жизни и здоровья», в целях обеспечения безопасности людей на водоёмах  в период купального сезона 2022 года, администрация Сиалеевско-Пятинского сельского поселения Инсарского муниципального района</w:t>
      </w:r>
      <w:proofErr w:type="gramEnd"/>
    </w:p>
    <w:p w:rsidR="00085F26" w:rsidRPr="001E35CC" w:rsidRDefault="00A20E8C" w:rsidP="006778D5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6778D5" w:rsidRPr="001E35CC">
        <w:rPr>
          <w:rFonts w:ascii="Times New Roman" w:hAnsi="Times New Roman" w:cs="Times New Roman"/>
          <w:sz w:val="26"/>
          <w:szCs w:val="26"/>
        </w:rPr>
        <w:t>ПОСТАНОВЛЯЕТ</w:t>
      </w:r>
      <w:r w:rsidR="00085F26" w:rsidRPr="001E35CC">
        <w:rPr>
          <w:rFonts w:ascii="Times New Roman" w:hAnsi="Times New Roman" w:cs="Times New Roman"/>
          <w:sz w:val="26"/>
          <w:szCs w:val="26"/>
        </w:rPr>
        <w:t>:</w:t>
      </w:r>
    </w:p>
    <w:p w:rsidR="00085F26" w:rsidRPr="001E35CC" w:rsidRDefault="00085F26" w:rsidP="006778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1.Утвердить:</w:t>
      </w:r>
    </w:p>
    <w:p w:rsidR="00085F26" w:rsidRPr="001E35CC" w:rsidRDefault="00085F26" w:rsidP="006778D5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1.1 план обеспечения безопасности  людей на водных объектах</w:t>
      </w:r>
      <w:r w:rsidRPr="001E35CC">
        <w:rPr>
          <w:rFonts w:ascii="Times New Roman" w:hAnsi="Times New Roman" w:cs="Times New Roman"/>
          <w:color w:val="C00000"/>
          <w:sz w:val="26"/>
          <w:szCs w:val="26"/>
        </w:rPr>
        <w:t xml:space="preserve"> </w:t>
      </w:r>
      <w:r w:rsidR="006778D5" w:rsidRPr="001E35CC">
        <w:rPr>
          <w:rFonts w:ascii="Times New Roman" w:hAnsi="Times New Roman" w:cs="Times New Roman"/>
          <w:sz w:val="26"/>
          <w:szCs w:val="26"/>
        </w:rPr>
        <w:t xml:space="preserve">Сиалеевско-Пятинского </w:t>
      </w:r>
      <w:r w:rsidRPr="001E35CC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="006778D5" w:rsidRPr="001E35CC">
        <w:rPr>
          <w:rFonts w:ascii="Times New Roman" w:hAnsi="Times New Roman" w:cs="Times New Roman"/>
          <w:sz w:val="26"/>
          <w:szCs w:val="26"/>
        </w:rPr>
        <w:t xml:space="preserve"> в период купального сезона 2022 года (приложения №1):</w:t>
      </w:r>
      <w:r w:rsidRPr="001E35C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85F26" w:rsidRPr="001E35CC" w:rsidRDefault="00085F26" w:rsidP="006778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1.2. состав комиссии  по обеспечению безопасности людей на водоемах (приложен</w:t>
      </w:r>
      <w:r w:rsidR="00A20E8C" w:rsidRPr="001E35CC">
        <w:rPr>
          <w:rFonts w:ascii="Times New Roman" w:hAnsi="Times New Roman" w:cs="Times New Roman"/>
          <w:sz w:val="26"/>
          <w:szCs w:val="26"/>
        </w:rPr>
        <w:t>ия №2).</w:t>
      </w:r>
    </w:p>
    <w:p w:rsidR="006778D5" w:rsidRPr="001E35CC" w:rsidRDefault="006778D5" w:rsidP="006778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2. Установить информационные знаки безопасности в местах, где ограничено или запрещено использование водных объектов для купания и массового отдыха людей.</w:t>
      </w:r>
    </w:p>
    <w:p w:rsidR="001B6072" w:rsidRDefault="00085F26" w:rsidP="006778D5">
      <w:pPr>
        <w:spacing w:after="0" w:line="240" w:lineRule="auto"/>
        <w:jc w:val="both"/>
        <w:rPr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4. </w:t>
      </w:r>
      <w:proofErr w:type="gramStart"/>
      <w:r w:rsidRPr="001E35CC">
        <w:rPr>
          <w:rFonts w:ascii="Times New Roman" w:hAnsi="Times New Roman" w:cs="Times New Roman"/>
          <w:sz w:val="26"/>
          <w:szCs w:val="26"/>
        </w:rPr>
        <w:t>Контроль  за</w:t>
      </w:r>
      <w:proofErr w:type="gramEnd"/>
      <w:r w:rsidRPr="001E35CC">
        <w:rPr>
          <w:rFonts w:ascii="Times New Roman" w:hAnsi="Times New Roman" w:cs="Times New Roman"/>
          <w:sz w:val="26"/>
          <w:szCs w:val="26"/>
        </w:rPr>
        <w:t xml:space="preserve">  исполнением  настоящего    постановления     оставляю за собой</w:t>
      </w:r>
      <w:r w:rsidR="001B6072">
        <w:rPr>
          <w:rFonts w:ascii="Times New Roman" w:hAnsi="Times New Roman" w:cs="Times New Roman"/>
          <w:sz w:val="26"/>
          <w:szCs w:val="26"/>
        </w:rPr>
        <w:t>.</w:t>
      </w:r>
      <w:r w:rsidR="001B6072" w:rsidRPr="001B6072">
        <w:rPr>
          <w:sz w:val="26"/>
          <w:szCs w:val="26"/>
        </w:rPr>
        <w:t xml:space="preserve"> </w:t>
      </w:r>
    </w:p>
    <w:p w:rsidR="00085F26" w:rsidRPr="001B6072" w:rsidRDefault="001B6072" w:rsidP="006778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072">
        <w:rPr>
          <w:rFonts w:ascii="Times New Roman" w:hAnsi="Times New Roman" w:cs="Times New Roman"/>
          <w:sz w:val="26"/>
          <w:szCs w:val="26"/>
        </w:rPr>
        <w:t xml:space="preserve">          5. Настоящее постановление вступает в силу со дня его подписания и распространяет свое действие н</w:t>
      </w:r>
      <w:r>
        <w:rPr>
          <w:rFonts w:ascii="Times New Roman" w:hAnsi="Times New Roman" w:cs="Times New Roman"/>
          <w:sz w:val="26"/>
          <w:szCs w:val="26"/>
        </w:rPr>
        <w:t>а правоотношения, возникшие с 01.06</w:t>
      </w:r>
      <w:r w:rsidRPr="001B6072">
        <w:rPr>
          <w:rFonts w:ascii="Times New Roman" w:hAnsi="Times New Roman" w:cs="Times New Roman"/>
          <w:sz w:val="26"/>
          <w:szCs w:val="26"/>
        </w:rPr>
        <w:t>.2022 г</w:t>
      </w:r>
      <w:proofErr w:type="gramStart"/>
      <w:r w:rsidRPr="001B6072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1B6072" w:rsidRDefault="001B6072" w:rsidP="00085F2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85F26" w:rsidRPr="001E35CC" w:rsidRDefault="00085F26" w:rsidP="00085F2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A20E8C" w:rsidRPr="001E35CC">
        <w:rPr>
          <w:rFonts w:ascii="Times New Roman" w:hAnsi="Times New Roman" w:cs="Times New Roman"/>
          <w:sz w:val="26"/>
          <w:szCs w:val="26"/>
        </w:rPr>
        <w:t>Сиалеевско-Пятинского</w:t>
      </w:r>
    </w:p>
    <w:p w:rsidR="00085F26" w:rsidRPr="001E35CC" w:rsidRDefault="00085F26" w:rsidP="00085F2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сельского поселения:                                                                        В.Д.Пиксаев</w:t>
      </w:r>
    </w:p>
    <w:p w:rsidR="00085F26" w:rsidRPr="001E35CC" w:rsidRDefault="00085F26" w:rsidP="00A20E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lastRenderedPageBreak/>
        <w:t>Приложение №1</w:t>
      </w:r>
    </w:p>
    <w:p w:rsidR="00085F26" w:rsidRPr="001E35CC" w:rsidRDefault="00085F26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A20E8C" w:rsidRPr="001E35CC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1E35CC">
        <w:rPr>
          <w:rFonts w:ascii="Times New Roman" w:hAnsi="Times New Roman" w:cs="Times New Roman"/>
          <w:sz w:val="26"/>
          <w:szCs w:val="26"/>
        </w:rPr>
        <w:t xml:space="preserve"> к постановлению администрации</w:t>
      </w:r>
    </w:p>
    <w:p w:rsidR="00085F26" w:rsidRPr="001E35CC" w:rsidRDefault="00A20E8C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Сиалеевско-Пятинского </w:t>
      </w:r>
      <w:r w:rsidR="00085F26" w:rsidRPr="001E35CC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085F26" w:rsidRPr="001E35CC" w:rsidRDefault="00085F26" w:rsidP="00085F26">
      <w:pPr>
        <w:spacing w:after="0" w:line="240" w:lineRule="auto"/>
        <w:jc w:val="right"/>
        <w:rPr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1B6072">
        <w:rPr>
          <w:rFonts w:ascii="Times New Roman" w:hAnsi="Times New Roman" w:cs="Times New Roman"/>
          <w:sz w:val="26"/>
          <w:szCs w:val="26"/>
        </w:rPr>
        <w:t xml:space="preserve">                        от 16.06.2022г №38</w:t>
      </w:r>
    </w:p>
    <w:p w:rsidR="00085F26" w:rsidRPr="001E35CC" w:rsidRDefault="00085F26" w:rsidP="00085F26">
      <w:pPr>
        <w:tabs>
          <w:tab w:val="left" w:pos="2865"/>
        </w:tabs>
        <w:spacing w:after="0" w:line="240" w:lineRule="auto"/>
        <w:rPr>
          <w:sz w:val="26"/>
          <w:szCs w:val="26"/>
        </w:rPr>
      </w:pPr>
    </w:p>
    <w:p w:rsidR="00085F26" w:rsidRPr="00A20E8C" w:rsidRDefault="00085F26" w:rsidP="00085F26">
      <w:pPr>
        <w:tabs>
          <w:tab w:val="left" w:pos="28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E8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085F26" w:rsidRPr="00A20E8C" w:rsidRDefault="00085F26" w:rsidP="00085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E8C">
        <w:rPr>
          <w:rFonts w:ascii="Times New Roman" w:hAnsi="Times New Roman" w:cs="Times New Roman"/>
          <w:b/>
          <w:sz w:val="28"/>
          <w:szCs w:val="28"/>
        </w:rPr>
        <w:t xml:space="preserve">обеспечения безопасности людей на водоёмах </w:t>
      </w:r>
      <w:r w:rsidR="00A20E8C" w:rsidRPr="00A20E8C">
        <w:rPr>
          <w:rFonts w:ascii="Times New Roman" w:hAnsi="Times New Roman" w:cs="Times New Roman"/>
          <w:b/>
          <w:sz w:val="28"/>
          <w:szCs w:val="28"/>
        </w:rPr>
        <w:t xml:space="preserve">Сиалеевско-Пятинского </w:t>
      </w:r>
      <w:r w:rsidR="00A20E8C">
        <w:rPr>
          <w:rFonts w:ascii="Times New Roman" w:hAnsi="Times New Roman" w:cs="Times New Roman"/>
          <w:b/>
          <w:sz w:val="28"/>
          <w:szCs w:val="28"/>
        </w:rPr>
        <w:t>сельского поселения на 2022</w:t>
      </w:r>
      <w:r w:rsidRPr="00A20E8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85F26" w:rsidRDefault="00085F26" w:rsidP="00085F26">
      <w:pPr>
        <w:spacing w:after="0" w:line="240" w:lineRule="auto"/>
        <w:rPr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111"/>
        <w:gridCol w:w="1560"/>
        <w:gridCol w:w="2976"/>
        <w:gridCol w:w="1276"/>
      </w:tblGrid>
      <w:tr w:rsidR="00085F26" w:rsidRPr="00A20E8C" w:rsidTr="00A20E8C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0E8C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Срок проведения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0E8C">
              <w:rPr>
                <w:rFonts w:ascii="Times New Roman" w:hAnsi="Times New Roman" w:cs="Times New Roman"/>
                <w:sz w:val="26"/>
                <w:szCs w:val="26"/>
              </w:rPr>
              <w:t>Примечания</w:t>
            </w:r>
          </w:p>
        </w:tc>
      </w:tr>
      <w:tr w:rsidR="00085F26" w:rsidRPr="00A20E8C" w:rsidTr="00A20E8C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Проведение работы среди населения села по разъяснению правил безопасности на воде в летний период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до начала купального сезона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Глава сельского поселения,</w:t>
            </w:r>
          </w:p>
          <w:p w:rsidR="00085F26" w:rsidRPr="00A20E8C" w:rsidRDefault="00A20E8C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 xml:space="preserve">Заместители главы администрации Сиалеевско-Пятинского сельского поселения 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</w:tr>
      <w:tr w:rsidR="00085F26" w:rsidRPr="00A20E8C" w:rsidTr="00A20E8C">
        <w:trPr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Доведение до населения села о начале и закрытии купального сезона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май-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E8C" w:rsidRPr="00A20E8C" w:rsidRDefault="00085F26" w:rsidP="00A20E8C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Глава сельского поселения</w:t>
            </w:r>
            <w:r w:rsidR="00A20E8C" w:rsidRPr="00A20E8C">
              <w:rPr>
                <w:sz w:val="26"/>
                <w:szCs w:val="26"/>
              </w:rPr>
              <w:t>.</w:t>
            </w:r>
          </w:p>
          <w:p w:rsidR="00A20E8C" w:rsidRPr="00A20E8C" w:rsidRDefault="00A20E8C" w:rsidP="00A20E8C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 xml:space="preserve">Заместители главы администрации Сиалеевско-Пятинского сельского поселения 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</w:tr>
      <w:tr w:rsidR="00085F26" w:rsidRPr="00A20E8C" w:rsidTr="00A20E8C">
        <w:trPr>
          <w:trHeight w:val="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Выставление на берегах водоёмов знаков безопасности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до июня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E8C" w:rsidRPr="00A20E8C" w:rsidRDefault="00A20E8C" w:rsidP="00A20E8C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 xml:space="preserve">Заместители главы администрации Сиалеевско-Пятинского сельского поселения 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</w:tr>
      <w:tr w:rsidR="00085F26" w:rsidRPr="00A20E8C" w:rsidTr="00A20E8C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Оборудование в ДК уголков, пропагандирующих правила поведения и меры безопасности на воде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май-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26" w:rsidRPr="00A20E8C" w:rsidRDefault="001B6072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</w:t>
            </w:r>
            <w:r w:rsidR="00085F26" w:rsidRPr="00A20E8C">
              <w:rPr>
                <w:sz w:val="26"/>
                <w:szCs w:val="26"/>
              </w:rPr>
              <w:t xml:space="preserve"> СДК</w:t>
            </w:r>
          </w:p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  <w:r w:rsidRPr="00A20E8C">
              <w:rPr>
                <w:sz w:val="26"/>
                <w:szCs w:val="26"/>
              </w:rPr>
              <w:t>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6" w:rsidRPr="00A20E8C" w:rsidRDefault="00085F26" w:rsidP="00124004">
            <w:pPr>
              <w:pStyle w:val="a5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085F26" w:rsidRPr="00A20E8C" w:rsidRDefault="00085F26" w:rsidP="00085F26">
      <w:pPr>
        <w:pStyle w:val="a5"/>
        <w:rPr>
          <w:sz w:val="26"/>
          <w:szCs w:val="26"/>
        </w:rPr>
      </w:pPr>
    </w:p>
    <w:p w:rsidR="00085F26" w:rsidRDefault="00085F26" w:rsidP="00085F26">
      <w:pPr>
        <w:spacing w:after="0" w:line="240" w:lineRule="auto"/>
        <w:jc w:val="both"/>
        <w:rPr>
          <w:sz w:val="24"/>
          <w:szCs w:val="24"/>
        </w:rPr>
      </w:pPr>
    </w:p>
    <w:p w:rsidR="00085F26" w:rsidRDefault="00085F26" w:rsidP="00085F26">
      <w:pPr>
        <w:spacing w:after="0" w:line="240" w:lineRule="auto"/>
        <w:jc w:val="both"/>
        <w:rPr>
          <w:sz w:val="24"/>
          <w:szCs w:val="24"/>
        </w:rPr>
      </w:pPr>
    </w:p>
    <w:p w:rsidR="00A20E8C" w:rsidRDefault="00A20E8C" w:rsidP="00085F26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A20E8C" w:rsidRDefault="00A20E8C" w:rsidP="00085F26">
      <w:pPr>
        <w:spacing w:after="0" w:line="240" w:lineRule="auto"/>
        <w:jc w:val="right"/>
        <w:rPr>
          <w:sz w:val="24"/>
          <w:szCs w:val="24"/>
        </w:rPr>
      </w:pPr>
    </w:p>
    <w:p w:rsidR="00A20E8C" w:rsidRDefault="00A20E8C" w:rsidP="00085F26">
      <w:pPr>
        <w:spacing w:after="0" w:line="240" w:lineRule="auto"/>
        <w:jc w:val="right"/>
        <w:rPr>
          <w:sz w:val="24"/>
          <w:szCs w:val="24"/>
        </w:rPr>
      </w:pPr>
    </w:p>
    <w:p w:rsidR="00A20E8C" w:rsidRDefault="00A20E8C" w:rsidP="00085F26">
      <w:pPr>
        <w:spacing w:after="0" w:line="240" w:lineRule="auto"/>
        <w:jc w:val="right"/>
        <w:rPr>
          <w:sz w:val="24"/>
          <w:szCs w:val="24"/>
        </w:rPr>
      </w:pPr>
    </w:p>
    <w:p w:rsidR="00A20E8C" w:rsidRDefault="00A20E8C" w:rsidP="00085F26">
      <w:pPr>
        <w:spacing w:after="0" w:line="240" w:lineRule="auto"/>
        <w:jc w:val="right"/>
        <w:rPr>
          <w:sz w:val="24"/>
          <w:szCs w:val="24"/>
        </w:rPr>
      </w:pPr>
    </w:p>
    <w:p w:rsidR="001E35CC" w:rsidRDefault="001E35CC" w:rsidP="00085F26">
      <w:pPr>
        <w:spacing w:after="0" w:line="240" w:lineRule="auto"/>
        <w:jc w:val="right"/>
        <w:rPr>
          <w:sz w:val="24"/>
          <w:szCs w:val="24"/>
        </w:rPr>
      </w:pPr>
    </w:p>
    <w:p w:rsidR="001E35CC" w:rsidRDefault="001E35CC" w:rsidP="00085F26">
      <w:pPr>
        <w:spacing w:after="0" w:line="240" w:lineRule="auto"/>
        <w:jc w:val="right"/>
        <w:rPr>
          <w:sz w:val="24"/>
          <w:szCs w:val="24"/>
        </w:rPr>
      </w:pPr>
    </w:p>
    <w:p w:rsidR="00085F26" w:rsidRPr="001E35CC" w:rsidRDefault="00085F26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085F26" w:rsidRPr="001E35CC" w:rsidRDefault="00085F26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к постановлению  администрации</w:t>
      </w:r>
    </w:p>
    <w:p w:rsidR="00085F26" w:rsidRPr="001E35CC" w:rsidRDefault="001B6072" w:rsidP="001B607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1E35CC" w:rsidRPr="001E35CC">
        <w:rPr>
          <w:rFonts w:ascii="Times New Roman" w:hAnsi="Times New Roman" w:cs="Times New Roman"/>
          <w:sz w:val="26"/>
          <w:szCs w:val="26"/>
        </w:rPr>
        <w:t>Сиалеевско-Пятинского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E35CC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="00085F26"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</w:p>
    <w:p w:rsidR="001B6072" w:rsidRPr="001E35CC" w:rsidRDefault="001B6072" w:rsidP="001B6072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от  16.06. 2022 г    № 38</w:t>
      </w:r>
    </w:p>
    <w:p w:rsidR="00085F26" w:rsidRPr="001E35CC" w:rsidRDefault="00085F26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85F26" w:rsidRPr="001E35CC" w:rsidRDefault="00085F26" w:rsidP="00085F2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1E35CC">
        <w:rPr>
          <w:rFonts w:ascii="Times New Roman" w:hAnsi="Times New Roman" w:cs="Times New Roman"/>
          <w:sz w:val="26"/>
          <w:szCs w:val="26"/>
        </w:rPr>
        <w:t xml:space="preserve">    </w:t>
      </w:r>
      <w:r w:rsidR="001B6072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085F26" w:rsidRPr="001E35CC" w:rsidRDefault="00085F26" w:rsidP="00085F2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E35CC">
        <w:rPr>
          <w:rFonts w:ascii="Times New Roman" w:hAnsi="Times New Roman" w:cs="Times New Roman"/>
          <w:b/>
          <w:sz w:val="26"/>
          <w:szCs w:val="26"/>
        </w:rPr>
        <w:t>С О С Т А В</w:t>
      </w:r>
    </w:p>
    <w:p w:rsidR="00085F26" w:rsidRPr="001E35CC" w:rsidRDefault="00085F26" w:rsidP="00085F2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E35C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Комиссии по обеспечению безопасности людей на водоемах</w:t>
      </w:r>
      <w:r w:rsidRPr="001E35CC">
        <w:rPr>
          <w:rFonts w:ascii="Times New Roman" w:hAnsi="Times New Roman" w:cs="Times New Roman"/>
          <w:sz w:val="26"/>
          <w:szCs w:val="26"/>
        </w:rPr>
        <w:t xml:space="preserve"> </w:t>
      </w:r>
      <w:r w:rsidR="001E35CC" w:rsidRPr="001E35CC">
        <w:rPr>
          <w:rFonts w:ascii="Times New Roman" w:hAnsi="Times New Roman" w:cs="Times New Roman"/>
          <w:b/>
          <w:sz w:val="26"/>
          <w:szCs w:val="26"/>
        </w:rPr>
        <w:t>Сиалеевско-Пятинского</w:t>
      </w:r>
      <w:r w:rsidR="001E35CC" w:rsidRPr="001E35CC">
        <w:rPr>
          <w:rFonts w:ascii="Times New Roman" w:hAnsi="Times New Roman" w:cs="Times New Roman"/>
          <w:sz w:val="26"/>
          <w:szCs w:val="26"/>
        </w:rPr>
        <w:t xml:space="preserve"> </w:t>
      </w:r>
      <w:r w:rsidRPr="001E35CC"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сельского поселения</w:t>
      </w:r>
      <w:r w:rsidR="001E35CC" w:rsidRPr="001E35C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на 2022</w:t>
      </w:r>
      <w:r w:rsidRPr="001E35C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год</w:t>
      </w:r>
    </w:p>
    <w:p w:rsidR="00085F26" w:rsidRPr="001E35CC" w:rsidRDefault="00085F26" w:rsidP="00085F2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E35C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085F26" w:rsidRPr="001E35CC" w:rsidRDefault="00085F26" w:rsidP="001B60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В. Д. Пиксаев    –  глава </w:t>
      </w:r>
      <w:r w:rsidR="001E35CC" w:rsidRPr="001E35CC">
        <w:rPr>
          <w:rFonts w:ascii="Times New Roman" w:hAnsi="Times New Roman" w:cs="Times New Roman"/>
          <w:sz w:val="26"/>
          <w:szCs w:val="26"/>
        </w:rPr>
        <w:t xml:space="preserve">Сиалеевско-Пятинского </w:t>
      </w:r>
      <w:r w:rsidRPr="001E35CC">
        <w:rPr>
          <w:rFonts w:ascii="Times New Roman" w:hAnsi="Times New Roman" w:cs="Times New Roman"/>
          <w:sz w:val="26"/>
          <w:szCs w:val="26"/>
        </w:rPr>
        <w:t xml:space="preserve">сельского поселения, председатель комиссии; </w:t>
      </w:r>
    </w:p>
    <w:p w:rsidR="00085F26" w:rsidRPr="001E35CC" w:rsidRDefault="001E35CC" w:rsidP="001B607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Е. Н. Зобнина - заместитель главы администрации Сиалеевско-Пятинского </w:t>
      </w:r>
      <w:r w:rsidR="00085F26" w:rsidRPr="001E35CC">
        <w:rPr>
          <w:rFonts w:ascii="Times New Roman" w:hAnsi="Times New Roman" w:cs="Times New Roman"/>
          <w:sz w:val="26"/>
          <w:szCs w:val="26"/>
        </w:rPr>
        <w:t xml:space="preserve">сельского  поселения, заместитель председателя комиссии;                                         </w:t>
      </w:r>
    </w:p>
    <w:p w:rsidR="00085F26" w:rsidRPr="001E35CC" w:rsidRDefault="00085F26" w:rsidP="00085F26">
      <w:pPr>
        <w:tabs>
          <w:tab w:val="left" w:pos="398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85F26" w:rsidRPr="001E35CC" w:rsidRDefault="00085F26" w:rsidP="00085F26">
      <w:pPr>
        <w:tabs>
          <w:tab w:val="left" w:pos="3984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E35CC" w:rsidRPr="001E35CC" w:rsidRDefault="001E35CC" w:rsidP="001B607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М. М. Вандышева- заместитель главы администрации Сиалеевско-Пятинского сельского  поселения;                                         </w:t>
      </w:r>
    </w:p>
    <w:p w:rsidR="001E35CC" w:rsidRPr="001E35CC" w:rsidRDefault="001E35CC" w:rsidP="001B607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 xml:space="preserve">Т. Н. Гречухина - заместитель главы администрации Сиалеевско-Пятинского сельского   поселения;                                         </w:t>
      </w:r>
    </w:p>
    <w:p w:rsidR="00085F26" w:rsidRPr="001E35CC" w:rsidRDefault="00085F26" w:rsidP="00085F26">
      <w:pPr>
        <w:tabs>
          <w:tab w:val="left" w:pos="4344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З. Г. Ацапкина – руководитель структурного подразделения МБУК «ДК Инсарского</w:t>
      </w:r>
      <w:r w:rsidR="00A20E8C" w:rsidRPr="001E35CC">
        <w:rPr>
          <w:rFonts w:ascii="Times New Roman" w:hAnsi="Times New Roman" w:cs="Times New Roman"/>
          <w:sz w:val="26"/>
          <w:szCs w:val="26"/>
        </w:rPr>
        <w:t xml:space="preserve"> муниципального района»  СДК   с.</w:t>
      </w:r>
      <w:r w:rsidRPr="001E35CC">
        <w:rPr>
          <w:rFonts w:ascii="Times New Roman" w:hAnsi="Times New Roman" w:cs="Times New Roman"/>
          <w:sz w:val="26"/>
          <w:szCs w:val="26"/>
        </w:rPr>
        <w:t xml:space="preserve">  Шадымо-</w:t>
      </w:r>
      <w:r w:rsidR="001B6072">
        <w:rPr>
          <w:rFonts w:ascii="Times New Roman" w:hAnsi="Times New Roman" w:cs="Times New Roman"/>
          <w:sz w:val="26"/>
          <w:szCs w:val="26"/>
        </w:rPr>
        <w:t>Рыскино</w:t>
      </w:r>
      <w:r w:rsidR="00A20E8C" w:rsidRPr="001E35C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85F26" w:rsidRPr="001E35CC" w:rsidRDefault="00A20E8C" w:rsidP="00085F26">
      <w:pPr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Е. А. Даньшина - руководитель структурного подразделения МБУК «ДК Инсарского муниципального района»  СДК   с. Сиалеевская Пятина</w:t>
      </w:r>
    </w:p>
    <w:p w:rsidR="001E35CC" w:rsidRDefault="001E35CC">
      <w:pPr>
        <w:rPr>
          <w:rFonts w:ascii="Times New Roman" w:hAnsi="Times New Roman" w:cs="Times New Roman"/>
          <w:sz w:val="26"/>
          <w:szCs w:val="26"/>
        </w:rPr>
      </w:pPr>
      <w:r w:rsidRPr="001E35CC">
        <w:rPr>
          <w:rFonts w:ascii="Times New Roman" w:hAnsi="Times New Roman" w:cs="Times New Roman"/>
          <w:sz w:val="26"/>
          <w:szCs w:val="26"/>
        </w:rPr>
        <w:t>Е. В. Краснорепова - руководитель структурного подразделения МБУК «ДК Инсарского муниципального района»  СДК   с. Языкова Пятина</w:t>
      </w:r>
    </w:p>
    <w:p w:rsidR="007E1F67" w:rsidRPr="001E35CC" w:rsidRDefault="001E35CC" w:rsidP="001E35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Л. И. Мартынова - </w:t>
      </w:r>
      <w:r w:rsidRPr="001E35CC">
        <w:rPr>
          <w:rFonts w:ascii="Times New Roman" w:hAnsi="Times New Roman" w:cs="Times New Roman"/>
          <w:sz w:val="26"/>
          <w:szCs w:val="26"/>
        </w:rPr>
        <w:t xml:space="preserve">руководитель структурного подразделения МБУК «ДК Инсарского муниципального района»  СДК   </w:t>
      </w:r>
      <w:proofErr w:type="gramStart"/>
      <w:r w:rsidRPr="001E35CC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1E35C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Нижняя Вязера</w:t>
      </w:r>
    </w:p>
    <w:sectPr w:rsidR="007E1F67" w:rsidRPr="001E35CC" w:rsidSect="0009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5F26"/>
    <w:rsid w:val="00085F26"/>
    <w:rsid w:val="000946B8"/>
    <w:rsid w:val="001B6072"/>
    <w:rsid w:val="001E35CC"/>
    <w:rsid w:val="006778D5"/>
    <w:rsid w:val="007E1F67"/>
    <w:rsid w:val="00A20E8C"/>
    <w:rsid w:val="00FD0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semiHidden/>
    <w:unhideWhenUsed/>
    <w:rsid w:val="00085F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85F26"/>
  </w:style>
  <w:style w:type="paragraph" w:styleId="a5">
    <w:name w:val="No Spacing"/>
    <w:uiPriority w:val="1"/>
    <w:qFormat/>
    <w:rsid w:val="00085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с отступом Знак1"/>
    <w:basedOn w:val="a0"/>
    <w:link w:val="a3"/>
    <w:semiHidden/>
    <w:locked/>
    <w:rsid w:val="00085F2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Антонина</dc:creator>
  <cp:lastModifiedBy>Антонина</cp:lastModifiedBy>
  <cp:revision>3</cp:revision>
  <dcterms:created xsi:type="dcterms:W3CDTF">2022-06-20T12:29:00Z</dcterms:created>
  <dcterms:modified xsi:type="dcterms:W3CDTF">2022-06-20T13:33:00Z</dcterms:modified>
</cp:coreProperties>
</file>