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C27" w:rsidRDefault="00323C27" w:rsidP="00323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:rsidR="00323C27" w:rsidRDefault="00323C27" w:rsidP="00323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ИНСАРСКОГО  МУНИЦИПАЛЬНОГО РАЙОНА</w:t>
      </w:r>
    </w:p>
    <w:p w:rsidR="00323C27" w:rsidRDefault="00323C27" w:rsidP="00323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323C27" w:rsidRDefault="00323C27" w:rsidP="00323C27">
      <w:pPr>
        <w:jc w:val="center"/>
        <w:rPr>
          <w:sz w:val="16"/>
          <w:szCs w:val="16"/>
        </w:rPr>
      </w:pPr>
    </w:p>
    <w:p w:rsidR="00323C27" w:rsidRDefault="00323C27" w:rsidP="00323C27">
      <w:pPr>
        <w:jc w:val="center"/>
        <w:rPr>
          <w:b/>
          <w:sz w:val="34"/>
          <w:szCs w:val="28"/>
        </w:rPr>
      </w:pPr>
      <w:proofErr w:type="gramStart"/>
      <w:r>
        <w:rPr>
          <w:b/>
          <w:sz w:val="34"/>
          <w:szCs w:val="28"/>
        </w:rPr>
        <w:t>П</w:t>
      </w:r>
      <w:proofErr w:type="gramEnd"/>
      <w:r>
        <w:rPr>
          <w:b/>
          <w:sz w:val="34"/>
          <w:szCs w:val="28"/>
        </w:rPr>
        <w:t xml:space="preserve"> О С Т А Н О В Л Е Н И Е</w:t>
      </w:r>
    </w:p>
    <w:p w:rsidR="00323C27" w:rsidRDefault="00323C27" w:rsidP="00323C27">
      <w:pPr>
        <w:jc w:val="center"/>
      </w:pPr>
    </w:p>
    <w:p w:rsidR="00323C27" w:rsidRDefault="00323C27" w:rsidP="00323C27">
      <w:pPr>
        <w:jc w:val="center"/>
        <w:rPr>
          <w:sz w:val="28"/>
          <w:szCs w:val="28"/>
        </w:rPr>
      </w:pPr>
      <w:r>
        <w:rPr>
          <w:sz w:val="28"/>
          <w:szCs w:val="28"/>
        </w:rPr>
        <w:t>г. Инсар</w:t>
      </w:r>
    </w:p>
    <w:p w:rsidR="00323C27" w:rsidRDefault="00323C27" w:rsidP="00323C27">
      <w:pPr>
        <w:rPr>
          <w:sz w:val="20"/>
          <w:szCs w:val="20"/>
        </w:rPr>
      </w:pPr>
    </w:p>
    <w:p w:rsidR="00323C27" w:rsidRDefault="00323C27" w:rsidP="00323C27">
      <w:r>
        <w:rPr>
          <w:b/>
          <w:sz w:val="28"/>
          <w:szCs w:val="28"/>
        </w:rPr>
        <w:t>06.05.2022г</w:t>
      </w:r>
      <w:r>
        <w:rPr>
          <w:sz w:val="32"/>
          <w:szCs w:val="32"/>
        </w:rPr>
        <w:t xml:space="preserve">.                                                                                      </w:t>
      </w:r>
      <w:r w:rsidR="00157E88">
        <w:rPr>
          <w:sz w:val="32"/>
          <w:szCs w:val="32"/>
        </w:rPr>
        <w:t xml:space="preserve">         </w:t>
      </w:r>
      <w:r>
        <w:rPr>
          <w:b/>
          <w:sz w:val="28"/>
          <w:szCs w:val="28"/>
        </w:rPr>
        <w:t>№ 151</w:t>
      </w:r>
    </w:p>
    <w:p w:rsidR="00323C27" w:rsidRDefault="00323C27" w:rsidP="00323C27">
      <w:pPr>
        <w:rPr>
          <w:b/>
          <w:sz w:val="28"/>
          <w:szCs w:val="28"/>
        </w:rPr>
      </w:pPr>
    </w:p>
    <w:p w:rsidR="00323C27" w:rsidRDefault="00323C27" w:rsidP="00323C27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</w:t>
      </w: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постановление</w:t>
      </w:r>
    </w:p>
    <w:p w:rsidR="00323C27" w:rsidRDefault="00323C27" w:rsidP="00323C2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муниципального</w:t>
      </w:r>
      <w:proofErr w:type="gramEnd"/>
    </w:p>
    <w:p w:rsidR="00323C27" w:rsidRDefault="00323C27" w:rsidP="00323C27">
      <w:pPr>
        <w:jc w:val="both"/>
        <w:rPr>
          <w:sz w:val="28"/>
          <w:szCs w:val="28"/>
        </w:rPr>
      </w:pPr>
      <w:r>
        <w:rPr>
          <w:sz w:val="28"/>
          <w:szCs w:val="28"/>
        </w:rPr>
        <w:t>района от 26.02.2014г. №121</w:t>
      </w:r>
    </w:p>
    <w:p w:rsidR="00323C27" w:rsidRDefault="00323C27" w:rsidP="00323C27">
      <w:pPr>
        <w:jc w:val="both"/>
        <w:rPr>
          <w:sz w:val="28"/>
          <w:szCs w:val="28"/>
        </w:rPr>
      </w:pPr>
    </w:p>
    <w:p w:rsidR="00323C27" w:rsidRDefault="00323C27" w:rsidP="00323C27">
      <w:pPr>
        <w:jc w:val="both"/>
        <w:rPr>
          <w:sz w:val="28"/>
          <w:szCs w:val="28"/>
        </w:rPr>
      </w:pPr>
    </w:p>
    <w:p w:rsidR="00323C27" w:rsidRDefault="00323C27" w:rsidP="00323C27">
      <w:pPr>
        <w:ind w:firstLine="708"/>
        <w:jc w:val="both"/>
        <w:rPr>
          <w:sz w:val="16"/>
          <w:szCs w:val="16"/>
        </w:rPr>
      </w:pPr>
      <w:r>
        <w:rPr>
          <w:sz w:val="28"/>
          <w:szCs w:val="28"/>
        </w:rPr>
        <w:t xml:space="preserve">В целях приведения постановления в соответствии с действующим законодательством, на основании Устава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</w:t>
      </w:r>
      <w:r>
        <w:rPr>
          <w:sz w:val="16"/>
          <w:szCs w:val="16"/>
        </w:rPr>
        <w:tab/>
      </w:r>
    </w:p>
    <w:p w:rsidR="00323C27" w:rsidRDefault="00323C27" w:rsidP="00323C27">
      <w:pPr>
        <w:ind w:firstLine="708"/>
        <w:jc w:val="both"/>
        <w:rPr>
          <w:sz w:val="16"/>
          <w:szCs w:val="16"/>
        </w:rPr>
      </w:pPr>
    </w:p>
    <w:p w:rsidR="00323C27" w:rsidRDefault="00323C27" w:rsidP="00323C27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323C27" w:rsidRDefault="00323C27" w:rsidP="00323C27">
      <w:pPr>
        <w:jc w:val="both"/>
        <w:rPr>
          <w:sz w:val="16"/>
          <w:szCs w:val="16"/>
        </w:rPr>
      </w:pPr>
    </w:p>
    <w:p w:rsidR="00323C27" w:rsidRDefault="00323C27" w:rsidP="00323C27">
      <w:pPr>
        <w:jc w:val="both"/>
        <w:rPr>
          <w:sz w:val="28"/>
          <w:szCs w:val="28"/>
        </w:rPr>
      </w:pPr>
      <w:r>
        <w:tab/>
      </w:r>
      <w:r>
        <w:rPr>
          <w:sz w:val="28"/>
          <w:szCs w:val="28"/>
        </w:rPr>
        <w:t xml:space="preserve">1.Внести в постановление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от 26.02.2014г. №121 «О межведомственной комиссии по противодействию злоупотребления наркотическими средствами и их незаконному обороту» следующие изменения:</w:t>
      </w:r>
    </w:p>
    <w:p w:rsidR="00323C27" w:rsidRDefault="00323C27" w:rsidP="00323C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приложение № 2 к постановлению изложить в новой редакции, согласно приложению.</w:t>
      </w:r>
    </w:p>
    <w:p w:rsidR="00323C27" w:rsidRDefault="00323C27" w:rsidP="00323C2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2.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Пронина А.Б. – первого заместителя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p w:rsidR="00323C27" w:rsidRDefault="00323C27" w:rsidP="00323C27">
      <w:pPr>
        <w:jc w:val="both"/>
        <w:rPr>
          <w:sz w:val="28"/>
          <w:szCs w:val="28"/>
        </w:rPr>
      </w:pPr>
    </w:p>
    <w:p w:rsidR="00323C27" w:rsidRDefault="00323C27" w:rsidP="00323C27">
      <w:pPr>
        <w:jc w:val="both"/>
        <w:rPr>
          <w:sz w:val="28"/>
          <w:szCs w:val="28"/>
        </w:rPr>
      </w:pPr>
    </w:p>
    <w:p w:rsidR="00323C27" w:rsidRDefault="00323C27" w:rsidP="00323C27">
      <w:pPr>
        <w:jc w:val="both"/>
        <w:rPr>
          <w:sz w:val="16"/>
          <w:szCs w:val="16"/>
        </w:rPr>
      </w:pPr>
    </w:p>
    <w:p w:rsidR="00323C27" w:rsidRDefault="00323C27" w:rsidP="00323C27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Инсарского</w:t>
      </w:r>
      <w:proofErr w:type="spellEnd"/>
    </w:p>
    <w:p w:rsidR="00323C27" w:rsidRDefault="00323C27" w:rsidP="00323C27">
      <w:pPr>
        <w:rPr>
          <w:sz w:val="28"/>
          <w:szCs w:val="28"/>
        </w:rPr>
      </w:pPr>
      <w:r>
        <w:rPr>
          <w:sz w:val="28"/>
          <w:szCs w:val="28"/>
        </w:rPr>
        <w:t xml:space="preserve">муниципального района                                                                       Х.Ш. </w:t>
      </w:r>
      <w:proofErr w:type="spellStart"/>
      <w:r>
        <w:rPr>
          <w:sz w:val="28"/>
          <w:szCs w:val="28"/>
        </w:rPr>
        <w:t>Якуббаев</w:t>
      </w:r>
      <w:proofErr w:type="spellEnd"/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323C27" w:rsidRDefault="00323C27" w:rsidP="00323C27">
      <w:pPr>
        <w:jc w:val="both"/>
      </w:pPr>
    </w:p>
    <w:p w:rsidR="00157E88" w:rsidRDefault="00157E88" w:rsidP="00323C27">
      <w:pPr>
        <w:jc w:val="both"/>
      </w:pP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Приложение </w:t>
      </w: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323C27" w:rsidRDefault="00323C27" w:rsidP="00157E88">
      <w:pPr>
        <w:jc w:val="right"/>
      </w:pPr>
      <w:r>
        <w:rPr>
          <w:sz w:val="28"/>
          <w:szCs w:val="28"/>
        </w:rPr>
        <w:t xml:space="preserve">                                                                            от 06.05.2022г. №</w:t>
      </w:r>
      <w:r>
        <w:t xml:space="preserve"> 151</w:t>
      </w:r>
    </w:p>
    <w:p w:rsidR="00323C27" w:rsidRDefault="00323C27" w:rsidP="00157E88">
      <w:pPr>
        <w:jc w:val="right"/>
      </w:pP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Приложение №2</w:t>
      </w: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к постановлению администрации </w:t>
      </w: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 </w:t>
      </w:r>
    </w:p>
    <w:p w:rsidR="00323C27" w:rsidRDefault="00323C27" w:rsidP="00157E8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от  26.02.2014г. № 121</w:t>
      </w:r>
    </w:p>
    <w:p w:rsidR="00323C27" w:rsidRDefault="00323C27" w:rsidP="00323C27">
      <w:pPr>
        <w:rPr>
          <w:sz w:val="28"/>
          <w:szCs w:val="28"/>
        </w:rPr>
      </w:pPr>
    </w:p>
    <w:p w:rsidR="00323C27" w:rsidRDefault="00323C27" w:rsidP="00323C27">
      <w:pPr>
        <w:rPr>
          <w:sz w:val="28"/>
          <w:szCs w:val="28"/>
        </w:rPr>
      </w:pPr>
    </w:p>
    <w:p w:rsidR="00323C27" w:rsidRDefault="00323C27" w:rsidP="00323C27">
      <w:pPr>
        <w:rPr>
          <w:sz w:val="28"/>
          <w:szCs w:val="28"/>
        </w:rPr>
      </w:pPr>
    </w:p>
    <w:p w:rsidR="00323C27" w:rsidRDefault="00323C27" w:rsidP="00323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Состав</w:t>
      </w:r>
    </w:p>
    <w:p w:rsidR="00323C27" w:rsidRDefault="00323C27" w:rsidP="00323C2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межведомственной комиссии по противодействию злоупотребления наркотическими средствами и их незаконному обороту</w:t>
      </w:r>
    </w:p>
    <w:p w:rsidR="00323C27" w:rsidRDefault="00323C27" w:rsidP="00323C27">
      <w:pPr>
        <w:jc w:val="center"/>
        <w:rPr>
          <w:sz w:val="28"/>
          <w:szCs w:val="28"/>
        </w:rPr>
      </w:pPr>
    </w:p>
    <w:p w:rsidR="00323C27" w:rsidRDefault="00323C27" w:rsidP="00323C27">
      <w:pPr>
        <w:jc w:val="center"/>
      </w:pPr>
    </w:p>
    <w:p w:rsidR="00323C27" w:rsidRDefault="00323C27" w:rsidP="00323C27">
      <w:pPr>
        <w:jc w:val="both"/>
      </w:pP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8"/>
          <w:szCs w:val="28"/>
        </w:rPr>
        <w:t>Якуббаев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Харис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Шамильевич</w:t>
      </w:r>
      <w:proofErr w:type="spellEnd"/>
      <w:r>
        <w:rPr>
          <w:sz w:val="28"/>
          <w:szCs w:val="28"/>
        </w:rPr>
        <w:t xml:space="preserve"> – глава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председатель комиссии;</w:t>
      </w: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Пронин Александр Борисович – первый заместитель главы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заместитель председателя комиссии;</w:t>
      </w: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3.Петрова Галина Николаевна – главный специалист комиссии по делам несовершеннолетних и защите их прав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района, секретарь комиссии;</w:t>
      </w:r>
    </w:p>
    <w:p w:rsidR="00323C27" w:rsidRDefault="00323C27" w:rsidP="00323C27">
      <w:pPr>
        <w:pStyle w:val="a3"/>
        <w:ind w:left="0"/>
        <w:jc w:val="both"/>
        <w:rPr>
          <w:sz w:val="16"/>
          <w:szCs w:val="16"/>
        </w:rPr>
      </w:pPr>
    </w:p>
    <w:p w:rsidR="00323C27" w:rsidRDefault="00323C27" w:rsidP="00323C27">
      <w:pPr>
        <w:pStyle w:val="a3"/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323C27" w:rsidRDefault="00323C27" w:rsidP="00323C27">
      <w:pPr>
        <w:pStyle w:val="a3"/>
        <w:ind w:left="0"/>
        <w:jc w:val="center"/>
        <w:rPr>
          <w:sz w:val="16"/>
          <w:szCs w:val="16"/>
        </w:rPr>
      </w:pP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4.Долотказин </w:t>
      </w:r>
      <w:proofErr w:type="spellStart"/>
      <w:r>
        <w:rPr>
          <w:sz w:val="28"/>
          <w:szCs w:val="28"/>
        </w:rPr>
        <w:t>Рауф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Вялиевич</w:t>
      </w:r>
      <w:proofErr w:type="spellEnd"/>
      <w:r>
        <w:rPr>
          <w:sz w:val="28"/>
          <w:szCs w:val="28"/>
        </w:rPr>
        <w:t xml:space="preserve"> – заместитель главы, начальник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Макаров Павел Валерьевич – заведующий отделом по спорту и делам молодежи управления по социальной работе администрации </w:t>
      </w:r>
      <w:proofErr w:type="spellStart"/>
      <w:r>
        <w:rPr>
          <w:sz w:val="28"/>
          <w:szCs w:val="28"/>
        </w:rPr>
        <w:t>Инсарского</w:t>
      </w:r>
      <w:proofErr w:type="spellEnd"/>
      <w:r>
        <w:rPr>
          <w:sz w:val="28"/>
          <w:szCs w:val="28"/>
        </w:rPr>
        <w:t xml:space="preserve"> муниципального района;</w:t>
      </w: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6.Рогаленков Андрей Викторович – начальник ОП № 9 ММО МВД России «</w:t>
      </w:r>
      <w:proofErr w:type="spellStart"/>
      <w:r>
        <w:rPr>
          <w:sz w:val="28"/>
          <w:szCs w:val="28"/>
        </w:rPr>
        <w:t>Ковылкинский</w:t>
      </w:r>
      <w:proofErr w:type="spellEnd"/>
      <w:r>
        <w:rPr>
          <w:sz w:val="28"/>
          <w:szCs w:val="28"/>
        </w:rPr>
        <w:t>»  (по согласованию);</w:t>
      </w:r>
    </w:p>
    <w:p w:rsidR="00323C27" w:rsidRDefault="00323C27" w:rsidP="00323C27">
      <w:pPr>
        <w:pStyle w:val="a3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7.Кечайкин Алексей Николаевич –  главный врач ГБУЗ РМ «</w:t>
      </w:r>
      <w:proofErr w:type="spellStart"/>
      <w:r>
        <w:rPr>
          <w:sz w:val="28"/>
          <w:szCs w:val="28"/>
        </w:rPr>
        <w:t>Инсарская</w:t>
      </w:r>
      <w:proofErr w:type="spellEnd"/>
      <w:r>
        <w:rPr>
          <w:sz w:val="28"/>
          <w:szCs w:val="28"/>
        </w:rPr>
        <w:t xml:space="preserve"> РБ»  (по согласованию).</w:t>
      </w:r>
    </w:p>
    <w:p w:rsidR="00BE54C2" w:rsidRDefault="00BE54C2">
      <w:bookmarkStart w:id="0" w:name="_GoBack"/>
      <w:bookmarkEnd w:id="0"/>
    </w:p>
    <w:sectPr w:rsidR="00BE54C2" w:rsidSect="00323C27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23C27"/>
    <w:rsid w:val="00157E88"/>
    <w:rsid w:val="00323C27"/>
    <w:rsid w:val="00BA2432"/>
    <w:rsid w:val="00BE54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C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C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3C2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440</Words>
  <Characters>2513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3</cp:revision>
  <dcterms:created xsi:type="dcterms:W3CDTF">2022-06-02T06:34:00Z</dcterms:created>
  <dcterms:modified xsi:type="dcterms:W3CDTF">2022-06-03T11:08:00Z</dcterms:modified>
</cp:coreProperties>
</file>