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104" w:rsidRPr="00CF4BD1" w:rsidRDefault="00274104" w:rsidP="00CF4BD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                        </w:t>
      </w:r>
      <w:r w:rsidRPr="00CF4BD1">
        <w:rPr>
          <w:rFonts w:ascii="Times New Roman" w:hAnsi="Times New Roman" w:cs="Times New Roman"/>
          <w:b/>
          <w:bCs/>
          <w:color w:val="2B2B2B"/>
          <w:sz w:val="28"/>
          <w:szCs w:val="28"/>
          <w:shd w:val="clear" w:color="auto" w:fill="FFFFFF"/>
        </w:rPr>
        <w:t>Экологическое законодательство Российской Федерации</w:t>
      </w:r>
    </w:p>
    <w:p w:rsidR="00274104" w:rsidRPr="00CF4BD1" w:rsidRDefault="00274104" w:rsidP="00CF4BD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CF4BD1">
      <w:pPr>
        <w:spacing w:after="0" w:line="240" w:lineRule="auto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1.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Законодательство об окружающей среде  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т 10.01.2002 № 7-ФЗ 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Об охране окружающей среды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»,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пределяет основы государственной политики в области охраны окружающей среды для сохранения биологического разнообразия, природных ресурсов, обеспеч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ения экологической безопасности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.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2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23.11.1995 № 174-ФЗ 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Об экологической экспертизе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»,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р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егулирует отношения в области государственной экспертизы, направленной на предотвращение негативного воздействия на окружающую среду от хозяйственной или иной деятельности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»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.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3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09.01.1996 № 3-ФЗ 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 радиационной безопасности населения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», о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пределяет правовые основы радиационной безопасности для сохранения здоровья населения.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4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24.06.1998 № 89-ФЗ 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Об отходах производства и потребления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», о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писывает основы обращения с отходами производства и потребления, их безопасного складирования, переработки без причинения значительного ущерба природе или здоровью граждан.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5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19.07.1997 № 109-ФЗ 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 безопасном обращении с пестицидами и агрохимикатами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», у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станавливает правила безопасного обращения с пестицидами и агрохимикатами для охраны здоровья населения, природы Законодательство о природных комплексах.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6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14.03.1995 № 33-ФЗ 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Об особо охраняемых природных территориях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»,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р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егламентирует порядок охраны и использования особо охраняемых территорий для сохранения их уникальных экосистем, а также изучение и контроль за изменениями в биосфере, экологическое воспитание населения.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7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23.02.1995 № 26-ФЗ 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 природных лечебных ресурсах, лечебно-оздоровительных местностях и курортах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», о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пределяет принципы государственной политики, регулирует отношения в сфере изучения, использования, развития и охраны природных лечебных ресурсов, лечебно-оздоровительных местностей, курортов на территории РФ.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8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10.07.2001 № 92-ФЗ 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 специальных экологических программах реабилитации радиационно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загрязненных участков территории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», у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станавливает особенности регулирования отношений при разработке и реализации экологических программ реабилитации радиационно загрязненных участков.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 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9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30.11.1995 № 187-ФЗ 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 континентальном шельфе Российской Федерации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»,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пределяет статус континентального шельфа, суверенные права и юрисдикцию РФ на ее континентальном шельфе, также другие вопросы, относящиеся к шельфу и деятельности на нем.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10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17.12.1998 № 191-ФЗ 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Об исключительной экономической зоне Российской Федерации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», о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пределяет статус, суверенные права, юрисдикцию, правила пользования исключительной экономической зоны (морской район, находящийся за пределами территориальных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вод России)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.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11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31.07.1998 № 155-ФЗ 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 внутренних морских водах, территориальном море и прилежащей зоне Российской Федерации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», у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станавливает статус и правовой режим внутренних морских вод, территориального моря, прилежащей зоны РФ.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12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01.05.1999 № 94-ФЗ 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Об охране озера Байкал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», о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пределяет правовые основы охраны озера Байкал.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13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07.05.2001 № 49-ФЗ 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 территориях традиционного природопользования коренных малочисленных народов Севера, Сибири и Дальнего Востока Российской Федерации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», у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станавливает правовые основы образования, охраны, использования территорий традиционного природопользования коренных малочисленных народов Севера, Сибири, Дальнего Востока Природоресурсное законодательство.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14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Земельный кодекс Российской Ф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едерации от 25.10.2001 № 136-ФЗ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Рассматривает вопросы: учета земель; охраны земель; охраны жизни и здоровья граждан; платности земли; разграничения территорий по целевому назначению.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15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24.07.2002 № 101-ФЗ 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Об обороте земель сельскохозяйственного назначения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», р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егулирует владение, пользование, распоряжение земельными участками из земель сельскохозяйственного назначения, устанавливает правила и ограничения, применяемые к обороту земельных участков или долей.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16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10.01.1996 № 4-ФЗ 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 мелиорации земель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»,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станавливает правовые основы, права и обязанности граждан и хозяйствующих субъектов в области мелиорации (полива) </w:t>
      </w:r>
    </w:p>
    <w:p w:rsidR="00274104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17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16.07.1998 № 101-ФЗ 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 государственном регулировании обеспечения плодородия земель сельскохозяйственного назначения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»,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станавливает правовые основы государственного регулирования обеспечения плодородия земель сельскохозяйственного назначения, описывает вопросы плодородия, его воспроизводства, деградации, загрязнения почв и другие.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18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18.06.2001 № 78-ФЗ 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 землеустройстве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», у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станавливает правовые основы проведения землеустройства в целях обеспечения рационального использования земель и их охраны, создания благоприятной окружающей среды, улучшения ландшафтов.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19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24.07.2007 № 221-ФЗ 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 кадастровой деятельности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», о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существляет правовое регулирование кадастровой деятельности, описывает правила проведения кадастровых работ.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20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Водн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ый кодекс Российской Федерации, с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одержит нормы, регулирующие отношения по использованию, охране водных объектов.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21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Лесной кодекс Российской Федерации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,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регулирует отношения в области использования, охраны, защиты, воспроизводства лесов, лесоразведения (лесные отношения).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22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Закон РФ от 21.02.1992 № 2395-1 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 недрах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», р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егулирует отношения в области геологического изучения, использования, охраны недр, использования отходов добычи полезных ископаемых и перерабатывающих производств, специфических минеральных ресурсов, подземных вод и вод, используемых для производст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венных или технологических нужд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.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23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21.07.1997 № 112-ФЗ 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Об участках недр, право пользования которыми может быть предоставлено на условиях раздела продукции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», о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пределяет участки недр, в том числе месторождения полезных ископаемых, право пользования которыми может быть предоставлено на условиях раздела продукции.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24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24.04.1995 № 52-ФЗ 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 животном мире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», р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егулирует отношения в области охраны и использования животного мира, среды его обитания в целях обеспечения биологического разнообразия, создания условий для устойчивого существования животного мира, сохранения генетического фонда диких животных, иной защиты животного мира.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25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04.05.1999 № 96-ФЗ 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Об охране атмосферного воздуха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», у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станавливает правовые основы охраны атмосферного воздуха, направлен на реализацию прав граждан на благоприятную окружающую среду и достоверную информацию о ее состоянии.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26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От 23.11.2009 № 261-ФЗ 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«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Об энергосбережении и о повышении энергетической эффективности и о внесении изменений в отдельные законодательные акты Российской Федерации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», р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егулирует отношения по энергосбережению, повышению энергетической эффективности Законодательные акты общего характера, содержащие нормы права по экологии.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27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Ко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нституция Российской Федерации, у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станавливает экологические права граждан.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28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Гражданск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ий кодекс Российской Федерации, у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станавливает гражданско-правовую ответственность за нарушение законодательства по экологии, порядок возмещения вреда, причиненного окружающей среде.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29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Кодекс об админ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истративных правонарушениях РФ, о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пределяет размеры административных штрафов за нарушение экологического законодательства.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30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. 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Уголовн</w:t>
      </w:r>
      <w:r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ый кодекс Российской Федерации, у</w:t>
      </w: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>станавливает уголовную ответственность за тяжкие преступления в сфере экологии.</w:t>
      </w: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</w:pPr>
    </w:p>
    <w:p w:rsidR="00274104" w:rsidRPr="00CF4BD1" w:rsidRDefault="00274104" w:rsidP="00E27E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B2B2B"/>
          <w:sz w:val="28"/>
          <w:szCs w:val="28"/>
        </w:rPr>
      </w:pPr>
      <w:r w:rsidRPr="00CF4BD1">
        <w:rPr>
          <w:rFonts w:ascii="Times New Roman" w:hAnsi="Times New Roman" w:cs="Times New Roman"/>
          <w:color w:val="2B2B2B"/>
          <w:sz w:val="28"/>
          <w:szCs w:val="28"/>
          <w:shd w:val="clear" w:color="auto" w:fill="FFFFFF"/>
        </w:rPr>
        <w:t xml:space="preserve"> Приведенный список нормативных актов не является исчерпывающим.  Экологическое законодательство Российской Федерации основывается на Конституции. Источниками права являются законы как федеральные, так и принятые субъектами РФ. Таким образом, авторами нормативных правовых актов в сфере экологии являются министерства, ведомства на уровне страны, а также муниципальные органы. Надзор за исполнением правовых актов призван выявлять, предупреждать, пресекать преступления против окружающей среды, а также контролировать деятельность хозяйствующих субъектов и граждан по соблюдению природоохранных норм. </w:t>
      </w:r>
    </w:p>
    <w:p w:rsidR="00274104" w:rsidRPr="00CF4BD1" w:rsidRDefault="00274104" w:rsidP="00E27E0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4104" w:rsidRPr="00CF4BD1" w:rsidRDefault="00274104" w:rsidP="00E27E0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74104" w:rsidRPr="00CF4BD1" w:rsidSect="00CF4BD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5B3A"/>
    <w:rsid w:val="00061C4D"/>
    <w:rsid w:val="00274104"/>
    <w:rsid w:val="00471483"/>
    <w:rsid w:val="00615B3A"/>
    <w:rsid w:val="00A12432"/>
    <w:rsid w:val="00A430F8"/>
    <w:rsid w:val="00AA03D1"/>
    <w:rsid w:val="00CF4BD1"/>
    <w:rsid w:val="00E27E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483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615B3A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615B3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075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1143</Words>
  <Characters>6517</Characters>
  <Application>Microsoft Office Outlook</Application>
  <DocSecurity>0</DocSecurity>
  <Lines>0</Lines>
  <Paragraphs>0</Paragraphs>
  <ScaleCrop>false</ScaleCrop>
  <Company>Krokoz™ 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Экологическое законодательство Российской Федерации</dc:title>
  <dc:subject/>
  <dc:creator>1</dc:creator>
  <cp:keywords/>
  <dc:description/>
  <cp:lastModifiedBy>User</cp:lastModifiedBy>
  <cp:revision>2</cp:revision>
  <dcterms:created xsi:type="dcterms:W3CDTF">2022-05-31T04:49:00Z</dcterms:created>
  <dcterms:modified xsi:type="dcterms:W3CDTF">2022-05-31T04:49:00Z</dcterms:modified>
</cp:coreProperties>
</file>