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B35" w:rsidRPr="00F30B35" w:rsidRDefault="00F30B35" w:rsidP="00F30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0B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 </w:t>
      </w:r>
    </w:p>
    <w:p w:rsidR="00F30B35" w:rsidRPr="00F30B35" w:rsidRDefault="00F30B35" w:rsidP="00F30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0B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ИНСАРСКОГО  МУНИЦИПАЛЬНОГО РАЙОНА</w:t>
      </w:r>
    </w:p>
    <w:p w:rsidR="00F30B35" w:rsidRPr="00F30B35" w:rsidRDefault="00F30B35" w:rsidP="00F30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0B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F30B35" w:rsidRDefault="00F30B35" w:rsidP="00F30B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771" w:rsidRPr="00F30B35" w:rsidRDefault="00693771" w:rsidP="00F30B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0B35" w:rsidRPr="00F30B35" w:rsidRDefault="00693771" w:rsidP="00F30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ПОСТАНОВЛЕНИ</w:t>
      </w:r>
      <w:r w:rsidR="00F30B35" w:rsidRPr="00F30B35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Е</w:t>
      </w:r>
    </w:p>
    <w:p w:rsidR="00F30B35" w:rsidRPr="00F30B35" w:rsidRDefault="00F30B35" w:rsidP="00F30B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0B35" w:rsidRPr="00F30B35" w:rsidRDefault="00F30B35" w:rsidP="00F30B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B35">
        <w:rPr>
          <w:rFonts w:ascii="Times New Roman" w:eastAsia="Times New Roman" w:hAnsi="Times New Roman" w:cs="Times New Roman"/>
          <w:sz w:val="28"/>
          <w:szCs w:val="28"/>
          <w:lang w:eastAsia="ru-RU"/>
        </w:rPr>
        <w:t>г. Инсар</w:t>
      </w:r>
    </w:p>
    <w:p w:rsidR="00F30B35" w:rsidRPr="00F30B35" w:rsidRDefault="00F30B35" w:rsidP="00F30B35">
      <w:pPr>
        <w:spacing w:after="0" w:line="240" w:lineRule="auto"/>
        <w:ind w:right="-14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30B35" w:rsidRPr="00F30B35" w:rsidRDefault="00F30B35" w:rsidP="00F30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0B35" w:rsidRPr="00F30B35" w:rsidRDefault="00F30B35" w:rsidP="00F30B3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0B3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от </w:t>
      </w:r>
      <w:r w:rsidR="0022295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19.04.2022 г.</w:t>
      </w:r>
      <w:r w:rsidRPr="00F30B3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F30B35">
        <w:rPr>
          <w:rFonts w:ascii="Times New Roman" w:eastAsia="Times New Roman" w:hAnsi="Times New Roman" w:cs="Times New Roman"/>
          <w:b/>
          <w:color w:val="FFFFFF" w:themeColor="background1"/>
          <w:sz w:val="28"/>
          <w:szCs w:val="28"/>
          <w:u w:val="single"/>
          <w:lang w:eastAsia="ru-RU"/>
        </w:rPr>
        <w:t>28.01.2021 г.</w:t>
      </w:r>
      <w:r w:rsidRPr="00F30B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F30B3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№</w:t>
      </w:r>
      <w:r w:rsidR="0022295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118</w:t>
      </w:r>
      <w:r w:rsidRPr="00F30B3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F30B35">
        <w:rPr>
          <w:rFonts w:ascii="Times New Roman" w:eastAsia="Times New Roman" w:hAnsi="Times New Roman" w:cs="Times New Roman"/>
          <w:b/>
          <w:color w:val="FFFFFF" w:themeColor="background1"/>
          <w:sz w:val="28"/>
          <w:szCs w:val="28"/>
          <w:u w:val="single"/>
          <w:lang w:eastAsia="ru-RU"/>
        </w:rPr>
        <w:t>18</w:t>
      </w:r>
    </w:p>
    <w:p w:rsidR="00F30B35" w:rsidRPr="00F30B35" w:rsidRDefault="00F30B35" w:rsidP="00F30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0B35" w:rsidRPr="00F30B35" w:rsidRDefault="00F30B35" w:rsidP="00F30B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B35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постановление</w:t>
      </w:r>
    </w:p>
    <w:p w:rsidR="00F30B35" w:rsidRPr="00F30B35" w:rsidRDefault="00F30B35" w:rsidP="00F30B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B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Pr="00F30B3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F30B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30B3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proofErr w:type="gramEnd"/>
    </w:p>
    <w:p w:rsidR="00F30B35" w:rsidRPr="00F30B35" w:rsidRDefault="00F30B35" w:rsidP="00F30B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B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03.03.2020</w:t>
      </w:r>
      <w:r w:rsidRPr="00F30B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58</w:t>
      </w:r>
    </w:p>
    <w:p w:rsidR="00F30B35" w:rsidRPr="00F30B35" w:rsidRDefault="00F30B35" w:rsidP="00F30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0B35" w:rsidRPr="00F30B35" w:rsidRDefault="00693771" w:rsidP="00F30B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В соответствии с </w:t>
      </w:r>
      <w:r w:rsidR="00F30B35" w:rsidRPr="00F30B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Уставом </w:t>
      </w:r>
      <w:proofErr w:type="spellStart"/>
      <w:r w:rsidR="00F30B35" w:rsidRPr="00F30B35">
        <w:rPr>
          <w:rFonts w:ascii="Times New Roman" w:eastAsia="Times New Roman" w:hAnsi="Times New Roman" w:cs="Times New Roman"/>
          <w:sz w:val="28"/>
          <w:szCs w:val="24"/>
          <w:lang w:eastAsia="ru-RU"/>
        </w:rPr>
        <w:t>Инсарского</w:t>
      </w:r>
      <w:proofErr w:type="spellEnd"/>
      <w:r w:rsidR="00F30B35" w:rsidRPr="00F30B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муниципального района, Администрация </w:t>
      </w:r>
      <w:proofErr w:type="spellStart"/>
      <w:r w:rsidR="00F30B35" w:rsidRPr="00F30B35">
        <w:rPr>
          <w:rFonts w:ascii="Times New Roman" w:eastAsia="Times New Roman" w:hAnsi="Times New Roman" w:cs="Times New Roman"/>
          <w:sz w:val="28"/>
          <w:szCs w:val="24"/>
          <w:lang w:eastAsia="ru-RU"/>
        </w:rPr>
        <w:t>Инсарского</w:t>
      </w:r>
      <w:proofErr w:type="spellEnd"/>
      <w:r w:rsidR="00F30B35" w:rsidRPr="00F30B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муниципального района</w:t>
      </w:r>
    </w:p>
    <w:p w:rsidR="00F30B35" w:rsidRPr="00F30B35" w:rsidRDefault="00693771" w:rsidP="00F30B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</w:t>
      </w:r>
      <w:r w:rsidR="00F30B35" w:rsidRPr="00F30B35">
        <w:rPr>
          <w:rFonts w:ascii="Times New Roman" w:eastAsia="Times New Roman" w:hAnsi="Times New Roman" w:cs="Times New Roman"/>
          <w:sz w:val="28"/>
          <w:szCs w:val="28"/>
          <w:lang w:eastAsia="ru-RU"/>
        </w:rPr>
        <w:t>Т:</w:t>
      </w:r>
    </w:p>
    <w:p w:rsidR="00F30B35" w:rsidRPr="00F30B35" w:rsidRDefault="00F30B35" w:rsidP="00F30B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0B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 Внести в постановление администрации </w:t>
      </w:r>
      <w:proofErr w:type="spellStart"/>
      <w:r w:rsidRPr="00F30B35">
        <w:rPr>
          <w:rFonts w:ascii="Times New Roman" w:eastAsia="Times New Roman" w:hAnsi="Times New Roman" w:cs="Times New Roman"/>
          <w:sz w:val="28"/>
          <w:szCs w:val="24"/>
          <w:lang w:eastAsia="ru-RU"/>
        </w:rPr>
        <w:t>Инсарского</w:t>
      </w:r>
      <w:proofErr w:type="spellEnd"/>
      <w:r w:rsidRPr="00F30B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муниципального района от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03</w:t>
      </w:r>
      <w:r w:rsidRPr="00F30B35">
        <w:rPr>
          <w:rFonts w:ascii="Times New Roman" w:eastAsia="Times New Roman" w:hAnsi="Times New Roman" w:cs="Times New Roman"/>
          <w:sz w:val="28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Pr="00F30B35">
        <w:rPr>
          <w:rFonts w:ascii="Times New Roman" w:eastAsia="Times New Roman" w:hAnsi="Times New Roman" w:cs="Times New Roman"/>
          <w:sz w:val="28"/>
          <w:szCs w:val="24"/>
          <w:lang w:eastAsia="ru-RU"/>
        </w:rPr>
        <w:t>.202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0</w:t>
      </w:r>
      <w:r w:rsidRPr="00F30B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58</w:t>
      </w:r>
      <w:r w:rsidRPr="00F30B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 w:rsidRPr="00F30B35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плана мероприятий («дорожной карты») по сокращению объектов незавершенного строительства, финансирование которых осуществлялось за счет средств бюджетов всех уровней</w:t>
      </w:r>
      <w:r w:rsidR="0098424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30B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F30B3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Инсарском</w:t>
      </w:r>
      <w:proofErr w:type="spellEnd"/>
      <w:r w:rsidRPr="00F30B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</w:t>
      </w:r>
      <w:r w:rsidRPr="00F30B35">
        <w:rPr>
          <w:rFonts w:ascii="Times New Roman" w:eastAsia="Times New Roman" w:hAnsi="Times New Roman" w:cs="Times New Roman"/>
          <w:sz w:val="28"/>
          <w:szCs w:val="24"/>
          <w:lang w:eastAsia="ru-RU"/>
        </w:rPr>
        <w:t>» следующие изменения:</w:t>
      </w:r>
    </w:p>
    <w:p w:rsidR="00F30B35" w:rsidRPr="00F30B35" w:rsidRDefault="00F30B35" w:rsidP="00F30B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0B35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приложения №1, №</w:t>
      </w:r>
      <w:r w:rsidR="00FD63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6B540D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Pr="00F30B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 </w:t>
      </w:r>
      <w:r w:rsidRPr="00F30B3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постановлению</w:t>
      </w:r>
      <w:r w:rsidRPr="00F30B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изложить в новой ре</w:t>
      </w:r>
      <w:r w:rsidR="001C068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дакции, </w:t>
      </w:r>
      <w:proofErr w:type="gramStart"/>
      <w:r w:rsidR="001C0682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 приложени</w:t>
      </w:r>
      <w:r w:rsidR="0098424E">
        <w:rPr>
          <w:rFonts w:ascii="Times New Roman" w:eastAsia="Times New Roman" w:hAnsi="Times New Roman" w:cs="Times New Roman"/>
          <w:sz w:val="28"/>
          <w:szCs w:val="24"/>
          <w:lang w:eastAsia="ru-RU"/>
        </w:rPr>
        <w:t>й</w:t>
      </w:r>
      <w:proofErr w:type="gramEnd"/>
      <w:r w:rsidR="0098424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1,</w:t>
      </w:r>
      <w:r w:rsidR="00FD63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</w:t>
      </w:r>
      <w:r w:rsidR="0098424E">
        <w:rPr>
          <w:rFonts w:ascii="Times New Roman" w:eastAsia="Times New Roman" w:hAnsi="Times New Roman" w:cs="Times New Roman"/>
          <w:sz w:val="28"/>
          <w:szCs w:val="24"/>
          <w:lang w:eastAsia="ru-RU"/>
        </w:rPr>
        <w:t>2.</w:t>
      </w:r>
    </w:p>
    <w:p w:rsidR="00F30B35" w:rsidRPr="00F30B35" w:rsidRDefault="00F30B35" w:rsidP="00F30B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B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F30B3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F30B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</w:t>
      </w:r>
      <w:r w:rsidR="006937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постановления возложить на </w:t>
      </w:r>
      <w:proofErr w:type="spellStart"/>
      <w:r w:rsidRPr="00F30B3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Капкаева</w:t>
      </w:r>
      <w:proofErr w:type="spellEnd"/>
      <w:r w:rsidRPr="00F30B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Р.Х. – </w:t>
      </w:r>
      <w:r w:rsidR="001C068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</w:t>
      </w:r>
      <w:r w:rsidR="0098424E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1C0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 - </w:t>
      </w:r>
      <w:r w:rsidRPr="00F30B3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</w:t>
      </w:r>
      <w:r w:rsidR="00944C2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30B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строительства, архитектуры, ЖКХ и дорожного хозяйства администрации</w:t>
      </w:r>
      <w:r w:rsidR="00944C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44C2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="00944C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F30B35" w:rsidRPr="00F30B35" w:rsidRDefault="00F30B35" w:rsidP="00F30B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0B35" w:rsidRPr="00F30B35" w:rsidRDefault="00F30B35" w:rsidP="00F30B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0B35" w:rsidRPr="00F30B35" w:rsidRDefault="00F30B35" w:rsidP="006937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0B35" w:rsidRPr="00F30B35" w:rsidRDefault="00F30B35" w:rsidP="00F30B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B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F30B3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F30B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30B35" w:rsidRPr="00F30B35" w:rsidRDefault="00F30B35" w:rsidP="00F30B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B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  </w:t>
      </w:r>
      <w:proofErr w:type="spellStart"/>
      <w:r w:rsidR="00944C25">
        <w:rPr>
          <w:rFonts w:ascii="Times New Roman" w:eastAsia="Times New Roman" w:hAnsi="Times New Roman" w:cs="Times New Roman"/>
          <w:sz w:val="28"/>
          <w:szCs w:val="28"/>
          <w:lang w:eastAsia="ru-RU"/>
        </w:rPr>
        <w:t>Х.Ш.Якуббаев</w:t>
      </w:r>
      <w:proofErr w:type="spellEnd"/>
    </w:p>
    <w:p w:rsidR="00F30B35" w:rsidRPr="00F30B35" w:rsidRDefault="00F30B35" w:rsidP="00F30B35">
      <w:pPr>
        <w:spacing w:after="0" w:line="240" w:lineRule="auto"/>
        <w:rPr>
          <w:rFonts w:ascii="Times New Roman" w:eastAsia="Times New Roman" w:hAnsi="Times New Roman" w:cs="Times New Roman"/>
          <w:bCs/>
          <w:color w:val="26282F"/>
          <w:sz w:val="20"/>
          <w:szCs w:val="20"/>
          <w:lang w:eastAsia="ru-RU"/>
        </w:rPr>
      </w:pPr>
    </w:p>
    <w:p w:rsidR="00F30B35" w:rsidRPr="00F30B35" w:rsidRDefault="00F30B35" w:rsidP="00F30B35">
      <w:pPr>
        <w:spacing w:after="0" w:line="240" w:lineRule="auto"/>
        <w:rPr>
          <w:rFonts w:ascii="Times New Roman" w:eastAsia="Times New Roman" w:hAnsi="Times New Roman" w:cs="Times New Roman"/>
          <w:bCs/>
          <w:color w:val="26282F"/>
          <w:sz w:val="20"/>
          <w:szCs w:val="20"/>
          <w:lang w:eastAsia="ru-RU"/>
        </w:rPr>
      </w:pPr>
    </w:p>
    <w:p w:rsidR="00F30B35" w:rsidRPr="00F30B35" w:rsidRDefault="00F30B35" w:rsidP="00F30B35">
      <w:pPr>
        <w:spacing w:after="0" w:line="240" w:lineRule="auto"/>
        <w:rPr>
          <w:rFonts w:ascii="Times New Roman" w:eastAsia="Times New Roman" w:hAnsi="Times New Roman" w:cs="Times New Roman"/>
          <w:bCs/>
          <w:color w:val="26282F"/>
          <w:sz w:val="20"/>
          <w:szCs w:val="20"/>
          <w:lang w:eastAsia="ru-RU"/>
        </w:rPr>
      </w:pPr>
    </w:p>
    <w:p w:rsidR="00F30B35" w:rsidRPr="00F30B35" w:rsidRDefault="00F30B35" w:rsidP="00F30B35">
      <w:pPr>
        <w:spacing w:after="0" w:line="240" w:lineRule="auto"/>
        <w:rPr>
          <w:rFonts w:ascii="Times New Roman" w:eastAsia="Times New Roman" w:hAnsi="Times New Roman" w:cs="Times New Roman"/>
          <w:bCs/>
          <w:color w:val="26282F"/>
          <w:sz w:val="20"/>
          <w:szCs w:val="20"/>
          <w:lang w:eastAsia="ru-RU"/>
        </w:rPr>
      </w:pPr>
    </w:p>
    <w:p w:rsidR="00F30B35" w:rsidRPr="00F30B35" w:rsidRDefault="00F30B35" w:rsidP="00F30B35">
      <w:pPr>
        <w:spacing w:after="0" w:line="240" w:lineRule="auto"/>
        <w:rPr>
          <w:rFonts w:ascii="Times New Roman" w:eastAsia="Times New Roman" w:hAnsi="Times New Roman" w:cs="Times New Roman"/>
          <w:bCs/>
          <w:color w:val="26282F"/>
          <w:sz w:val="20"/>
          <w:szCs w:val="20"/>
          <w:lang w:eastAsia="ru-RU"/>
        </w:rPr>
      </w:pPr>
    </w:p>
    <w:p w:rsidR="00F30B35" w:rsidRPr="00F30B35" w:rsidRDefault="00F30B35" w:rsidP="00F30B35">
      <w:pPr>
        <w:spacing w:after="0" w:line="240" w:lineRule="auto"/>
        <w:rPr>
          <w:rFonts w:ascii="Times New Roman" w:eastAsia="Times New Roman" w:hAnsi="Times New Roman" w:cs="Times New Roman"/>
          <w:bCs/>
          <w:color w:val="26282F"/>
          <w:sz w:val="20"/>
          <w:szCs w:val="20"/>
          <w:lang w:eastAsia="ru-RU"/>
        </w:rPr>
      </w:pPr>
    </w:p>
    <w:p w:rsidR="00F30B35" w:rsidRPr="00F30B35" w:rsidRDefault="00F30B35" w:rsidP="00F30B35">
      <w:pPr>
        <w:spacing w:after="0" w:line="240" w:lineRule="auto"/>
        <w:rPr>
          <w:rFonts w:ascii="Times New Roman" w:eastAsia="Times New Roman" w:hAnsi="Times New Roman" w:cs="Times New Roman"/>
          <w:bCs/>
          <w:color w:val="26282F"/>
          <w:sz w:val="20"/>
          <w:szCs w:val="20"/>
          <w:lang w:eastAsia="ru-RU"/>
        </w:rPr>
      </w:pPr>
    </w:p>
    <w:p w:rsidR="00F30B35" w:rsidRPr="00F30B35" w:rsidRDefault="00F30B35" w:rsidP="00F30B35">
      <w:pPr>
        <w:spacing w:after="0" w:line="240" w:lineRule="auto"/>
        <w:rPr>
          <w:rFonts w:ascii="Times New Roman" w:eastAsia="Times New Roman" w:hAnsi="Times New Roman" w:cs="Times New Roman"/>
          <w:bCs/>
          <w:color w:val="26282F"/>
          <w:sz w:val="20"/>
          <w:szCs w:val="20"/>
          <w:lang w:eastAsia="ru-RU"/>
        </w:rPr>
      </w:pPr>
    </w:p>
    <w:p w:rsidR="00306038" w:rsidRDefault="00306038"/>
    <w:p w:rsidR="00EA1E1A" w:rsidRDefault="00EA1E1A">
      <w:pPr>
        <w:sectPr w:rsidR="00EA1E1A" w:rsidSect="00F30B35"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:rsidR="001C0682" w:rsidRDefault="00944C25" w:rsidP="00693771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                                         </w:t>
      </w:r>
      <w:r w:rsidR="00EA1E1A"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№ 1</w:t>
      </w:r>
    </w:p>
    <w:p w:rsidR="00EA1E1A" w:rsidRPr="00EA1E1A" w:rsidRDefault="001C0682" w:rsidP="00693771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</w:t>
      </w:r>
      <w:r w:rsidR="00EA1E1A"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 постановлению администрации </w:t>
      </w:r>
    </w:p>
    <w:p w:rsidR="00EA1E1A" w:rsidRPr="00EA1E1A" w:rsidRDefault="00EA1E1A" w:rsidP="00693771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</w:t>
      </w:r>
      <w:proofErr w:type="spellStart"/>
      <w:r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>Инсарского</w:t>
      </w:r>
      <w:proofErr w:type="spellEnd"/>
      <w:r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муниципального района</w:t>
      </w:r>
    </w:p>
    <w:p w:rsidR="00EA1E1A" w:rsidRPr="00EA1E1A" w:rsidRDefault="00EA1E1A" w:rsidP="00693771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</w:pPr>
      <w:r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</w:t>
      </w:r>
      <w:r w:rsidRPr="00216D94">
        <w:rPr>
          <w:rFonts w:ascii="Times New Roman" w:eastAsia="Times New Roman" w:hAnsi="Times New Roman" w:cs="Times New Roman"/>
          <w:sz w:val="28"/>
          <w:szCs w:val="24"/>
          <w:lang w:eastAsia="ru-RU"/>
        </w:rPr>
        <w:t>от</w:t>
      </w:r>
      <w:r w:rsidR="0022295D" w:rsidRPr="00216D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19.04.2022 г. № 118</w:t>
      </w:r>
      <w:r w:rsidRPr="00EA1E1A">
        <w:rPr>
          <w:rFonts w:ascii="Times New Roman" w:eastAsia="Times New Roman" w:hAnsi="Times New Roman" w:cs="Times New Roman"/>
          <w:color w:val="FFFFFF" w:themeColor="background1"/>
          <w:sz w:val="28"/>
          <w:szCs w:val="24"/>
          <w:u w:val="single"/>
          <w:lang w:eastAsia="ru-RU"/>
        </w:rPr>
        <w:t xml:space="preserve">28.01.2021 г.   № 18                    </w:t>
      </w:r>
    </w:p>
    <w:p w:rsidR="00EA1E1A" w:rsidRPr="00EA1E1A" w:rsidRDefault="00EA1E1A" w:rsidP="00693771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Приложение №1</w:t>
      </w:r>
    </w:p>
    <w:p w:rsidR="00EA1E1A" w:rsidRPr="00EA1E1A" w:rsidRDefault="00EA1E1A" w:rsidP="00693771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к постановлению администрации </w:t>
      </w:r>
    </w:p>
    <w:p w:rsidR="00EA1E1A" w:rsidRPr="00EA1E1A" w:rsidRDefault="00EA1E1A" w:rsidP="00693771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</w:t>
      </w:r>
      <w:proofErr w:type="spellStart"/>
      <w:r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>Инсарского</w:t>
      </w:r>
      <w:proofErr w:type="spellEnd"/>
      <w:r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муниципального района</w:t>
      </w:r>
    </w:p>
    <w:p w:rsidR="00EA1E1A" w:rsidRPr="00EA1E1A" w:rsidRDefault="00693771" w:rsidP="00693771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от 03.03.2020 г. </w:t>
      </w:r>
      <w:r w:rsidR="00EA1E1A"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>№ 58</w:t>
      </w:r>
    </w:p>
    <w:p w:rsidR="00EA1E1A" w:rsidRPr="00EA1E1A" w:rsidRDefault="00EA1E1A" w:rsidP="00EA1E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>План</w:t>
      </w:r>
      <w:r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по снижению объемов и количества объектов незавершенного строительства, финансирование которых осуществлялось за счет средств бюджетов всех уровней в </w:t>
      </w:r>
      <w:proofErr w:type="spellStart"/>
      <w:r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>Инсарском</w:t>
      </w:r>
      <w:proofErr w:type="spellEnd"/>
      <w:r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муниципальном районе Республики Мордовия</w:t>
      </w:r>
      <w:r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</w:p>
    <w:p w:rsidR="00EA1E1A" w:rsidRPr="00EA1E1A" w:rsidRDefault="00EA1E1A" w:rsidP="00EA1E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E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I Объекты незавершенного строительства, в отношении которых предлагается завершение строительства</w:t>
      </w:r>
    </w:p>
    <w:p w:rsidR="00EA1E1A" w:rsidRPr="00EA1E1A" w:rsidRDefault="00EA1E1A" w:rsidP="00EA1E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2551"/>
        <w:gridCol w:w="1560"/>
        <w:gridCol w:w="1134"/>
        <w:gridCol w:w="708"/>
        <w:gridCol w:w="3828"/>
        <w:gridCol w:w="1417"/>
        <w:gridCol w:w="992"/>
        <w:gridCol w:w="993"/>
        <w:gridCol w:w="992"/>
        <w:gridCol w:w="841"/>
      </w:tblGrid>
      <w:tr w:rsidR="00EA1E1A" w:rsidRPr="00EA1E1A" w:rsidTr="00EA1E1A">
        <w:tc>
          <w:tcPr>
            <w:tcW w:w="392" w:type="dxa"/>
            <w:vMerge w:val="restart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Заказчик, застройщик </w:t>
            </w:r>
            <w:r w:rsidRPr="00EA1E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(балансодержатель)</w:t>
            </w: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Наименование объекта, адрес местонахождения объекта, назначение объекта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Мощность объекта, площадь</w:t>
            </w:r>
          </w:p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Сметная стоимость, тыс. рублей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Планируемый период строительства</w:t>
            </w:r>
          </w:p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Годы фактического начала и прекращения строительства</w:t>
            </w:r>
          </w:p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завершенности строительства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Инвентарный номер имущества </w:t>
            </w:r>
          </w:p>
        </w:tc>
        <w:tc>
          <w:tcPr>
            <w:tcW w:w="3828" w:type="dxa"/>
            <w:vMerge w:val="restart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Документ-основание для выделения средств бюджета Республики Мордовия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Фактические расходы на реализацию инвестиционного проекта, тыс. рублей, всего, в том числе из бюджета Республики Мордовия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Остаток сметной стоимости, тыс. руб., по состоянию на 1 января 2020 г.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и объемы финансирования, необходимого для завершения строительства</w:t>
            </w:r>
          </w:p>
        </w:tc>
        <w:tc>
          <w:tcPr>
            <w:tcW w:w="841" w:type="dxa"/>
            <w:vMerge w:val="restart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ввода объекта в эксплуатацию</w:t>
            </w:r>
          </w:p>
        </w:tc>
      </w:tr>
      <w:tr w:rsidR="00EA1E1A" w:rsidRPr="00EA1E1A" w:rsidTr="00EA1E1A">
        <w:tc>
          <w:tcPr>
            <w:tcW w:w="392" w:type="dxa"/>
            <w:vMerge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vMerge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Всего, тыс. руб.</w:t>
            </w:r>
          </w:p>
        </w:tc>
        <w:tc>
          <w:tcPr>
            <w:tcW w:w="992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счёт средств бюджета Республики Мордовия тыс. руб.</w:t>
            </w:r>
          </w:p>
        </w:tc>
        <w:tc>
          <w:tcPr>
            <w:tcW w:w="841" w:type="dxa"/>
            <w:vMerge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E1A" w:rsidRPr="00EA1E1A" w:rsidTr="00EA1E1A">
        <w:tc>
          <w:tcPr>
            <w:tcW w:w="392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551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0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28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41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EA1E1A" w:rsidRPr="00EA1E1A" w:rsidTr="00EA1E1A">
        <w:tc>
          <w:tcPr>
            <w:tcW w:w="392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EA1E1A" w:rsidRPr="00EA1E1A" w:rsidRDefault="00FF07B0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EA1E1A" w:rsidRPr="00EA1E1A" w:rsidRDefault="00FF07B0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A1E1A" w:rsidRPr="00EA1E1A" w:rsidRDefault="00FF07B0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EA1E1A" w:rsidRPr="00EA1E1A" w:rsidRDefault="00FF07B0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828" w:type="dxa"/>
            <w:shd w:val="clear" w:color="auto" w:fill="auto"/>
          </w:tcPr>
          <w:p w:rsidR="00EA1E1A" w:rsidRPr="00EA1E1A" w:rsidRDefault="00FF07B0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EA1E1A" w:rsidRPr="00EA1E1A" w:rsidRDefault="00FF07B0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EA1E1A" w:rsidRPr="00EA1E1A" w:rsidRDefault="00FF07B0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EA1E1A" w:rsidRPr="00EA1E1A" w:rsidRDefault="00FF07B0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EA1E1A" w:rsidRPr="00EA1E1A" w:rsidRDefault="00FF07B0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41" w:type="dxa"/>
            <w:shd w:val="clear" w:color="auto" w:fill="auto"/>
          </w:tcPr>
          <w:p w:rsidR="00EA1E1A" w:rsidRPr="00EA1E1A" w:rsidRDefault="00FF07B0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EA1E1A" w:rsidRPr="00EA1E1A" w:rsidRDefault="00EA1E1A" w:rsidP="00EA1E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1E1A" w:rsidRPr="00EA1E1A" w:rsidRDefault="00EA1E1A" w:rsidP="00EA1E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E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II Объекты незавершенного строительства, в отношении которых предлагается проведение консервации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3"/>
        <w:gridCol w:w="2266"/>
        <w:gridCol w:w="1513"/>
        <w:gridCol w:w="1766"/>
        <w:gridCol w:w="1645"/>
        <w:gridCol w:w="1514"/>
        <w:gridCol w:w="2005"/>
        <w:gridCol w:w="1926"/>
        <w:gridCol w:w="1578"/>
      </w:tblGrid>
      <w:tr w:rsidR="00EA1E1A" w:rsidRPr="00EA1E1A" w:rsidTr="00EA1E1A">
        <w:tc>
          <w:tcPr>
            <w:tcW w:w="648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770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Заказчик, застройщик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местонахождения объекта</w:t>
            </w:r>
          </w:p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Мощность объекта</w:t>
            </w:r>
          </w:p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Сметная стоимость, тыс. рублей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Планируемый период строительства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Годы фактического начала и прекращения строительства</w:t>
            </w:r>
          </w:p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завершенности строительства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Инвентарный номер имущества 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Документ-основание для выделения средств бюджета Республики Мордовия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Фактические расходы на реализацию инвестиционного проекта, тыс. рублей, всего, в том числе из бюджета Республики Мордовия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и объемы финансирования работ по консервации объекта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проведения консервации объекта</w:t>
            </w:r>
          </w:p>
        </w:tc>
      </w:tr>
      <w:tr w:rsidR="00EA1E1A" w:rsidRPr="00EA1E1A" w:rsidTr="00EA1E1A">
        <w:tc>
          <w:tcPr>
            <w:tcW w:w="648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70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EA1E1A" w:rsidRPr="00EA1E1A" w:rsidTr="00EA1E1A">
        <w:tc>
          <w:tcPr>
            <w:tcW w:w="648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770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</w:tbl>
    <w:p w:rsidR="00EA1E1A" w:rsidRPr="00EA1E1A" w:rsidRDefault="00EA1E1A" w:rsidP="00EA1E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E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III Объекты незавершенного строительства, в отношении которых предлагается приватизация (продажа)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9"/>
        <w:gridCol w:w="2890"/>
        <w:gridCol w:w="1791"/>
        <w:gridCol w:w="1881"/>
        <w:gridCol w:w="1842"/>
        <w:gridCol w:w="1792"/>
        <w:gridCol w:w="2005"/>
        <w:gridCol w:w="1966"/>
      </w:tblGrid>
      <w:tr w:rsidR="00EA1E1A" w:rsidRPr="00EA1E1A" w:rsidTr="00EA1E1A">
        <w:tc>
          <w:tcPr>
            <w:tcW w:w="648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96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Заказчик, застройщик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местонахождения объекта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</w:t>
            </w:r>
          </w:p>
        </w:tc>
        <w:tc>
          <w:tcPr>
            <w:tcW w:w="1922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Мощность объекта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Сметная стоимость, тыс. рублей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Планируемый период строительства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Годы фактического начала и прекращения строительства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Степень </w:t>
            </w: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завершенности строительства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Инвентарный номер имущества 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Документ-основание для выделения средств бюджета Республики Мордовия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Фактические расходы на реализацию инвестиционного проекта, тыс. 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всего, в том числе из бюджета Республики Мордовия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Предполагаемый срок приватизации (продажи)</w:t>
            </w:r>
          </w:p>
        </w:tc>
      </w:tr>
      <w:tr w:rsidR="00EA1E1A" w:rsidRPr="00EA1E1A" w:rsidTr="00EA1E1A">
        <w:tc>
          <w:tcPr>
            <w:tcW w:w="648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3196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22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EA1E1A" w:rsidRPr="00EA1E1A" w:rsidTr="00EA1E1A">
        <w:tc>
          <w:tcPr>
            <w:tcW w:w="648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196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922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</w:tbl>
    <w:p w:rsidR="00EA1E1A" w:rsidRPr="00EA1E1A" w:rsidRDefault="00EA1E1A" w:rsidP="00EA1E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E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IV Объекты незавершенного строительства, в отношении которых предлагается передача в концессию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9"/>
        <w:gridCol w:w="2890"/>
        <w:gridCol w:w="1791"/>
        <w:gridCol w:w="1881"/>
        <w:gridCol w:w="1842"/>
        <w:gridCol w:w="1792"/>
        <w:gridCol w:w="2005"/>
        <w:gridCol w:w="1966"/>
      </w:tblGrid>
      <w:tr w:rsidR="00EA1E1A" w:rsidRPr="00EA1E1A" w:rsidTr="00EA1E1A">
        <w:tc>
          <w:tcPr>
            <w:tcW w:w="648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96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Заказчик, застройщик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местонахождения объекта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</w:t>
            </w:r>
          </w:p>
        </w:tc>
        <w:tc>
          <w:tcPr>
            <w:tcW w:w="1922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Мощность объекта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Сметная стоимость, тыс. рублей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Планируемый период строительства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Годы фактического начала и прекращения строительства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завершенности строительства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Инвентарный номер имущества 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Документ-основание для выделения средств бюджета Республики Мордовия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Фактические расходы на реализацию инвестиционного проекта, тыс. 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всего, в том числе из бюджета Республики Мордовия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Предполагаемый срок приватизации (продажи)</w:t>
            </w:r>
          </w:p>
        </w:tc>
      </w:tr>
      <w:tr w:rsidR="00EA1E1A" w:rsidRPr="00EA1E1A" w:rsidTr="00EA1E1A">
        <w:tc>
          <w:tcPr>
            <w:tcW w:w="648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196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22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EA1E1A" w:rsidRPr="00EA1E1A" w:rsidTr="00EA1E1A">
        <w:tc>
          <w:tcPr>
            <w:tcW w:w="648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196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922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</w:tbl>
    <w:p w:rsidR="00EA1E1A" w:rsidRPr="00EA1E1A" w:rsidRDefault="00EA1E1A" w:rsidP="00EA1E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E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V Объекты незавершенного строительства, в отношении которых предлагается передача другим субъектам хозяйственной деятельности, либо в федеральную собственность или в муниципальную собственность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043"/>
        <w:gridCol w:w="1426"/>
        <w:gridCol w:w="1061"/>
        <w:gridCol w:w="1134"/>
        <w:gridCol w:w="3685"/>
        <w:gridCol w:w="1418"/>
        <w:gridCol w:w="1955"/>
        <w:gridCol w:w="1588"/>
      </w:tblGrid>
      <w:tr w:rsidR="00EA1E1A" w:rsidRPr="00EA1E1A" w:rsidTr="00870E18">
        <w:tc>
          <w:tcPr>
            <w:tcW w:w="540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04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Заказчик, застройщик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местонахождения </w:t>
            </w: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объекта</w:t>
            </w:r>
          </w:p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</w:t>
            </w:r>
          </w:p>
        </w:tc>
        <w:tc>
          <w:tcPr>
            <w:tcW w:w="1426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Мощность объекта</w:t>
            </w:r>
          </w:p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Сметная стоимость, тыс. рублей</w:t>
            </w:r>
          </w:p>
        </w:tc>
        <w:tc>
          <w:tcPr>
            <w:tcW w:w="1061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Планируемый период строительства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Годы фактического </w:t>
            </w: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начала и прекращения строительства</w:t>
            </w:r>
          </w:p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завершенности строительства</w:t>
            </w:r>
          </w:p>
        </w:tc>
        <w:tc>
          <w:tcPr>
            <w:tcW w:w="1134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Инвентарный номер имущества</w:t>
            </w:r>
          </w:p>
        </w:tc>
        <w:tc>
          <w:tcPr>
            <w:tcW w:w="3685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Документ-основание для выделения средств бюджета Республики Мордовия</w:t>
            </w:r>
          </w:p>
        </w:tc>
        <w:tc>
          <w:tcPr>
            <w:tcW w:w="1418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Фактические расходы на реализацию инвестиционного проекта, тыс. рубле</w:t>
            </w: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й, всего, в том числе из бюджета Республики Мордовия</w:t>
            </w:r>
          </w:p>
        </w:tc>
        <w:tc>
          <w:tcPr>
            <w:tcW w:w="1955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Предлагаемый получатель объекта незавершенного строительства</w:t>
            </w:r>
          </w:p>
        </w:tc>
        <w:tc>
          <w:tcPr>
            <w:tcW w:w="1588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передачи объекта незавершенного строительства</w:t>
            </w:r>
          </w:p>
        </w:tc>
      </w:tr>
      <w:tr w:rsidR="00EA1E1A" w:rsidRPr="00EA1E1A" w:rsidTr="00870E18">
        <w:tc>
          <w:tcPr>
            <w:tcW w:w="540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2043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26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61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685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955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588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EA1E1A" w:rsidRPr="00EA1E1A" w:rsidTr="00870E18">
        <w:tc>
          <w:tcPr>
            <w:tcW w:w="540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43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</w:t>
            </w:r>
          </w:p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строительство сетей водоснабжения в с.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Лухменский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Майдан,</w:t>
            </w:r>
          </w:p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коммунально-бытовой</w:t>
            </w:r>
          </w:p>
        </w:tc>
        <w:tc>
          <w:tcPr>
            <w:tcW w:w="1426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Водопроводные сети протяженностью 1095 м</w:t>
            </w:r>
          </w:p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(1320,9 тыс. рублей</w:t>
            </w:r>
            <w:proofErr w:type="gramEnd"/>
          </w:p>
        </w:tc>
        <w:tc>
          <w:tcPr>
            <w:tcW w:w="1061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2014-2019г.,</w:t>
            </w:r>
          </w:p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134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3685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Соглашение  на поддержку мероприятий  по комплексному обустройству населенных пунктов, расположенных в сельской местности  объектами социальной  и инженерной  инфраструктуры от 15.05.2018г. №89624000-1-2018-002</w:t>
            </w:r>
          </w:p>
        </w:tc>
        <w:tc>
          <w:tcPr>
            <w:tcW w:w="1418" w:type="dxa"/>
            <w:shd w:val="clear" w:color="auto" w:fill="auto"/>
          </w:tcPr>
          <w:p w:rsidR="00EA1E1A" w:rsidRPr="00EA1E1A" w:rsidRDefault="00870E18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1320,9 тыс. рублей</w:t>
            </w:r>
          </w:p>
        </w:tc>
        <w:tc>
          <w:tcPr>
            <w:tcW w:w="1955" w:type="dxa"/>
            <w:shd w:val="clear" w:color="auto" w:fill="auto"/>
          </w:tcPr>
          <w:p w:rsidR="00EA1E1A" w:rsidRPr="00870E18" w:rsidRDefault="00870E18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870E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870E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588" w:type="dxa"/>
            <w:shd w:val="clear" w:color="auto" w:fill="auto"/>
          </w:tcPr>
          <w:p w:rsidR="00EA1E1A" w:rsidRPr="00870E18" w:rsidRDefault="00870E18" w:rsidP="001C0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1C0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A1E1A" w:rsidRPr="00EA1E1A" w:rsidTr="00870E18">
        <w:tc>
          <w:tcPr>
            <w:tcW w:w="540" w:type="dxa"/>
            <w:shd w:val="clear" w:color="auto" w:fill="auto"/>
          </w:tcPr>
          <w:p w:rsidR="00EA1E1A" w:rsidRPr="0071307D" w:rsidRDefault="0071307D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3" w:type="dxa"/>
            <w:shd w:val="clear" w:color="auto" w:fill="auto"/>
          </w:tcPr>
          <w:p w:rsidR="0071307D" w:rsidRPr="00EA1E1A" w:rsidRDefault="0071307D" w:rsidP="00713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</w:t>
            </w:r>
          </w:p>
          <w:p w:rsidR="0071307D" w:rsidRPr="00EA1E1A" w:rsidRDefault="0071307D" w:rsidP="00713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автомобильная дорога на улицах Пролетарская и Коммунистическая </w:t>
            </w:r>
            <w:proofErr w:type="gram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Сиалеевская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Пятина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муниципального района,</w:t>
            </w:r>
          </w:p>
          <w:p w:rsidR="00EA1E1A" w:rsidRPr="00EA1E1A" w:rsidRDefault="0071307D" w:rsidP="00713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 транспортной инфраструктуры</w:t>
            </w:r>
          </w:p>
        </w:tc>
        <w:tc>
          <w:tcPr>
            <w:tcW w:w="1426" w:type="dxa"/>
            <w:shd w:val="clear" w:color="auto" w:fill="auto"/>
          </w:tcPr>
          <w:p w:rsidR="0071307D" w:rsidRPr="00EA1E1A" w:rsidRDefault="0071307D" w:rsidP="007130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Протяженность дороги 2300м.,</w:t>
            </w:r>
          </w:p>
          <w:p w:rsidR="00EA1E1A" w:rsidRPr="00EA1E1A" w:rsidRDefault="0071307D" w:rsidP="00713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(19700 тыс. рублей)</w:t>
            </w:r>
          </w:p>
        </w:tc>
        <w:tc>
          <w:tcPr>
            <w:tcW w:w="1061" w:type="dxa"/>
            <w:shd w:val="clear" w:color="auto" w:fill="auto"/>
          </w:tcPr>
          <w:p w:rsidR="0071307D" w:rsidRPr="00EA1E1A" w:rsidRDefault="0071307D" w:rsidP="00713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2018-2024г.,</w:t>
            </w:r>
          </w:p>
          <w:p w:rsidR="00EA1E1A" w:rsidRPr="00EA1E1A" w:rsidRDefault="0071307D" w:rsidP="00713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10%</w:t>
            </w:r>
          </w:p>
        </w:tc>
        <w:tc>
          <w:tcPr>
            <w:tcW w:w="1134" w:type="dxa"/>
            <w:shd w:val="clear" w:color="auto" w:fill="auto"/>
          </w:tcPr>
          <w:p w:rsidR="00EA1E1A" w:rsidRPr="00F75293" w:rsidRDefault="00F75293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2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3685" w:type="dxa"/>
            <w:shd w:val="clear" w:color="auto" w:fill="auto"/>
          </w:tcPr>
          <w:p w:rsidR="00F75293" w:rsidRPr="00EA1E1A" w:rsidRDefault="00F75293" w:rsidP="00F75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Постановление администрации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от 09.12.2015г. № 612 «Об утверждении муниципальной программы «Развитие дорожного хозяйства и транспортной инфраструктуры в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Инсарском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 на 2016-2021 годы»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EA1E1A" w:rsidRPr="00EA1E1A" w:rsidRDefault="00EC53F4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4100 тыс. рублей</w:t>
            </w:r>
          </w:p>
        </w:tc>
        <w:tc>
          <w:tcPr>
            <w:tcW w:w="1955" w:type="dxa"/>
            <w:shd w:val="clear" w:color="auto" w:fill="auto"/>
          </w:tcPr>
          <w:p w:rsidR="00EA1E1A" w:rsidRPr="00EA1E1A" w:rsidRDefault="00EC53F4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70E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870E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870E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588" w:type="dxa"/>
            <w:shd w:val="clear" w:color="auto" w:fill="auto"/>
          </w:tcPr>
          <w:p w:rsidR="00EA1E1A" w:rsidRPr="00EC53F4" w:rsidRDefault="00EC53F4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5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</w:tr>
      <w:tr w:rsidR="00EA1E1A" w:rsidRPr="00EA1E1A" w:rsidTr="00870E18">
        <w:tc>
          <w:tcPr>
            <w:tcW w:w="540" w:type="dxa"/>
            <w:shd w:val="clear" w:color="auto" w:fill="auto"/>
          </w:tcPr>
          <w:p w:rsidR="00EA1E1A" w:rsidRPr="00EC53F4" w:rsidRDefault="00EC53F4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043" w:type="dxa"/>
            <w:shd w:val="clear" w:color="auto" w:fill="auto"/>
          </w:tcPr>
          <w:p w:rsidR="00EC53F4" w:rsidRPr="00EA1E1A" w:rsidRDefault="00EC53F4" w:rsidP="00EC5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</w:t>
            </w:r>
          </w:p>
          <w:p w:rsidR="00EC53F4" w:rsidRPr="00EA1E1A" w:rsidRDefault="00EC53F4" w:rsidP="00EC5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водоснабжение села </w:t>
            </w:r>
            <w:proofErr w:type="gram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Мордовская</w:t>
            </w:r>
            <w:proofErr w:type="gram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Паевка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</w:t>
            </w:r>
          </w:p>
          <w:p w:rsidR="00EA1E1A" w:rsidRPr="00EA1E1A" w:rsidRDefault="00EC53F4" w:rsidP="00EC5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коммунально-бытовой</w:t>
            </w:r>
          </w:p>
        </w:tc>
        <w:tc>
          <w:tcPr>
            <w:tcW w:w="1426" w:type="dxa"/>
            <w:shd w:val="clear" w:color="auto" w:fill="auto"/>
          </w:tcPr>
          <w:p w:rsidR="00EC53F4" w:rsidRPr="00EA1E1A" w:rsidRDefault="00EC53F4" w:rsidP="00EC53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Водопроводные сети протяженностью 1200 м</w:t>
            </w:r>
          </w:p>
          <w:p w:rsidR="00EA1E1A" w:rsidRPr="00EA1E1A" w:rsidRDefault="00EC53F4" w:rsidP="00EC5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(1420тыс. рублей)</w:t>
            </w:r>
          </w:p>
        </w:tc>
        <w:tc>
          <w:tcPr>
            <w:tcW w:w="1061" w:type="dxa"/>
            <w:shd w:val="clear" w:color="auto" w:fill="auto"/>
          </w:tcPr>
          <w:p w:rsidR="00EC53F4" w:rsidRPr="00EA1E1A" w:rsidRDefault="00EC53F4" w:rsidP="00EC5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2018-2021г.,</w:t>
            </w:r>
          </w:p>
          <w:p w:rsidR="00EA1E1A" w:rsidRPr="00EA1E1A" w:rsidRDefault="00EC53F4" w:rsidP="00EC5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40%</w:t>
            </w:r>
          </w:p>
        </w:tc>
        <w:tc>
          <w:tcPr>
            <w:tcW w:w="1134" w:type="dxa"/>
            <w:shd w:val="clear" w:color="auto" w:fill="auto"/>
          </w:tcPr>
          <w:p w:rsidR="00EA1E1A" w:rsidRPr="00EC53F4" w:rsidRDefault="00EC53F4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5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3685" w:type="dxa"/>
            <w:shd w:val="clear" w:color="auto" w:fill="auto"/>
          </w:tcPr>
          <w:p w:rsidR="00EA1E1A" w:rsidRPr="002C3469" w:rsidRDefault="002C3469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Соглашение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поддержку мероприятий по комплексному обустройству населенных пунктов, расположенных в сельской местности объектами социальной и инженерной инфраструктуры от 15.05.2018 г. №896240001-1-2018-002</w:t>
            </w:r>
          </w:p>
        </w:tc>
        <w:tc>
          <w:tcPr>
            <w:tcW w:w="1418" w:type="dxa"/>
            <w:shd w:val="clear" w:color="auto" w:fill="auto"/>
          </w:tcPr>
          <w:p w:rsidR="00EA1E1A" w:rsidRPr="00EA1E1A" w:rsidRDefault="002C3469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 тыс</w:t>
            </w:r>
            <w:proofErr w:type="gram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ублей</w:t>
            </w:r>
          </w:p>
        </w:tc>
        <w:tc>
          <w:tcPr>
            <w:tcW w:w="1955" w:type="dxa"/>
            <w:shd w:val="clear" w:color="auto" w:fill="auto"/>
          </w:tcPr>
          <w:p w:rsidR="00EA1E1A" w:rsidRPr="00EA1E1A" w:rsidRDefault="002C3469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70E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870E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870E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588" w:type="dxa"/>
            <w:shd w:val="clear" w:color="auto" w:fill="auto"/>
          </w:tcPr>
          <w:p w:rsidR="00EA1E1A" w:rsidRPr="002C3469" w:rsidRDefault="002C3469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</w:tr>
      <w:tr w:rsidR="00EA1E1A" w:rsidRPr="00EA1E1A" w:rsidTr="00870E18">
        <w:tc>
          <w:tcPr>
            <w:tcW w:w="540" w:type="dxa"/>
            <w:shd w:val="clear" w:color="auto" w:fill="auto"/>
          </w:tcPr>
          <w:p w:rsidR="00EA1E1A" w:rsidRPr="002C3469" w:rsidRDefault="002C3469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43" w:type="dxa"/>
            <w:shd w:val="clear" w:color="auto" w:fill="auto"/>
          </w:tcPr>
          <w:p w:rsidR="002C3469" w:rsidRPr="00EA1E1A" w:rsidRDefault="002C3469" w:rsidP="002C3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</w:t>
            </w:r>
          </w:p>
          <w:p w:rsidR="002C3469" w:rsidRPr="00EA1E1A" w:rsidRDefault="002C3469" w:rsidP="002C3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Переезд через реку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Инсарка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ул</w:t>
            </w:r>
            <w:proofErr w:type="gram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.З</w:t>
            </w:r>
            <w:proofErr w:type="gram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аречная в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с.МордПаевка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EA1E1A" w:rsidRPr="00EA1E1A" w:rsidRDefault="002C3469" w:rsidP="002C3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 транспортной инфраструктуры</w:t>
            </w:r>
          </w:p>
        </w:tc>
        <w:tc>
          <w:tcPr>
            <w:tcW w:w="1426" w:type="dxa"/>
            <w:shd w:val="clear" w:color="auto" w:fill="auto"/>
          </w:tcPr>
          <w:p w:rsidR="00EA1E1A" w:rsidRPr="00EA1E1A" w:rsidRDefault="002C3469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 переезда 18м, (98,741 тыс</w:t>
            </w:r>
            <w:proofErr w:type="gram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ублей)</w:t>
            </w:r>
          </w:p>
        </w:tc>
        <w:tc>
          <w:tcPr>
            <w:tcW w:w="1061" w:type="dxa"/>
            <w:shd w:val="clear" w:color="auto" w:fill="auto"/>
          </w:tcPr>
          <w:p w:rsidR="00FF07B0" w:rsidRPr="00EA1E1A" w:rsidRDefault="00FF07B0" w:rsidP="00FF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2016-2017г.,</w:t>
            </w:r>
          </w:p>
          <w:p w:rsidR="00EA1E1A" w:rsidRPr="00EA1E1A" w:rsidRDefault="00FF07B0" w:rsidP="00FF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134" w:type="dxa"/>
            <w:shd w:val="clear" w:color="auto" w:fill="auto"/>
          </w:tcPr>
          <w:p w:rsidR="00EA1E1A" w:rsidRPr="00FF07B0" w:rsidRDefault="00FF07B0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3685" w:type="dxa"/>
            <w:shd w:val="clear" w:color="auto" w:fill="auto"/>
          </w:tcPr>
          <w:p w:rsidR="00FF07B0" w:rsidRPr="00EA1E1A" w:rsidRDefault="00FF07B0" w:rsidP="00FF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Постановление администрации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от 09.12.2015г. № 612 «Об утверждении муниципальной программы «Развитие дорожного хозяйства и транспортной инфраструктуры в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Инсарском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 на 2016-2021 годы»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EA1E1A" w:rsidRPr="00EA1E1A" w:rsidRDefault="00FF07B0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98,741 тыс</w:t>
            </w:r>
            <w:proofErr w:type="gram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ублей</w:t>
            </w:r>
          </w:p>
        </w:tc>
        <w:tc>
          <w:tcPr>
            <w:tcW w:w="1955" w:type="dxa"/>
            <w:shd w:val="clear" w:color="auto" w:fill="auto"/>
          </w:tcPr>
          <w:p w:rsidR="00EA1E1A" w:rsidRPr="00EA1E1A" w:rsidRDefault="00FF07B0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70E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870E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870E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588" w:type="dxa"/>
            <w:shd w:val="clear" w:color="auto" w:fill="auto"/>
          </w:tcPr>
          <w:p w:rsidR="00EA1E1A" w:rsidRPr="00FF07B0" w:rsidRDefault="00FF07B0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</w:tr>
      <w:tr w:rsidR="00EA1E1A" w:rsidRPr="00EA1E1A" w:rsidTr="00870E18">
        <w:tc>
          <w:tcPr>
            <w:tcW w:w="540" w:type="dxa"/>
            <w:shd w:val="clear" w:color="auto" w:fill="auto"/>
          </w:tcPr>
          <w:p w:rsidR="00EA1E1A" w:rsidRPr="00FF07B0" w:rsidRDefault="00FF07B0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43" w:type="dxa"/>
            <w:shd w:val="clear" w:color="auto" w:fill="auto"/>
          </w:tcPr>
          <w:p w:rsidR="00FF07B0" w:rsidRPr="00EA1E1A" w:rsidRDefault="00FF07B0" w:rsidP="00FF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</w:t>
            </w:r>
          </w:p>
          <w:p w:rsidR="00FF07B0" w:rsidRPr="00EA1E1A" w:rsidRDefault="00FF07B0" w:rsidP="00FF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переезд через ручей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Сандоляй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улице Ленина в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.А</w:t>
            </w:r>
            <w:proofErr w:type="gram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рбузовка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EA1E1A" w:rsidRPr="00EA1E1A" w:rsidRDefault="00FF07B0" w:rsidP="00FF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объект транспортной инфраструктуры</w:t>
            </w:r>
          </w:p>
        </w:tc>
        <w:tc>
          <w:tcPr>
            <w:tcW w:w="1426" w:type="dxa"/>
            <w:shd w:val="clear" w:color="auto" w:fill="auto"/>
          </w:tcPr>
          <w:p w:rsidR="00EA1E1A" w:rsidRPr="00EA1E1A" w:rsidRDefault="00FF07B0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Длина переезда 16м, (98,774 тыс</w:t>
            </w:r>
            <w:proofErr w:type="gram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ублей)</w:t>
            </w:r>
          </w:p>
        </w:tc>
        <w:tc>
          <w:tcPr>
            <w:tcW w:w="1061" w:type="dxa"/>
            <w:shd w:val="clear" w:color="auto" w:fill="auto"/>
          </w:tcPr>
          <w:p w:rsidR="00FF07B0" w:rsidRPr="00EA1E1A" w:rsidRDefault="00FF07B0" w:rsidP="00FF07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2016-2017г.,</w:t>
            </w:r>
          </w:p>
          <w:p w:rsidR="00EA1E1A" w:rsidRPr="00EA1E1A" w:rsidRDefault="00FF07B0" w:rsidP="00FF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134" w:type="dxa"/>
            <w:shd w:val="clear" w:color="auto" w:fill="auto"/>
          </w:tcPr>
          <w:p w:rsidR="00EA1E1A" w:rsidRPr="00FF07B0" w:rsidRDefault="00FF07B0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3685" w:type="dxa"/>
            <w:shd w:val="clear" w:color="auto" w:fill="auto"/>
          </w:tcPr>
          <w:p w:rsidR="00FF07B0" w:rsidRPr="00EA1E1A" w:rsidRDefault="00FF07B0" w:rsidP="00FF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Постановление администрации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от 09.12.2015г. № 612 «Об утверждении муниципальной программы «Развитие дорожного хозяйства и транспортной инфраструктуры в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Инсарском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</w:t>
            </w: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районе на 2016-2021 годы»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EA1E1A" w:rsidRPr="00EA1E1A" w:rsidRDefault="00FF07B0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98,774 тыс</w:t>
            </w:r>
            <w:proofErr w:type="gram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ублей</w:t>
            </w:r>
          </w:p>
        </w:tc>
        <w:tc>
          <w:tcPr>
            <w:tcW w:w="1955" w:type="dxa"/>
            <w:shd w:val="clear" w:color="auto" w:fill="auto"/>
          </w:tcPr>
          <w:p w:rsidR="00EA1E1A" w:rsidRPr="00EA1E1A" w:rsidRDefault="00FF07B0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70E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870E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870E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588" w:type="dxa"/>
            <w:shd w:val="clear" w:color="auto" w:fill="auto"/>
          </w:tcPr>
          <w:p w:rsidR="00EA1E1A" w:rsidRPr="00FF07B0" w:rsidRDefault="00FF07B0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</w:tr>
      <w:tr w:rsidR="00FF07B0" w:rsidRPr="00EA1E1A" w:rsidTr="00870E18">
        <w:tc>
          <w:tcPr>
            <w:tcW w:w="540" w:type="dxa"/>
            <w:shd w:val="clear" w:color="auto" w:fill="auto"/>
          </w:tcPr>
          <w:p w:rsidR="00FF07B0" w:rsidRPr="00FF07B0" w:rsidRDefault="00FF07B0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2043" w:type="dxa"/>
            <w:shd w:val="clear" w:color="auto" w:fill="auto"/>
          </w:tcPr>
          <w:p w:rsidR="00FF07B0" w:rsidRPr="00EA1E1A" w:rsidRDefault="00FF07B0" w:rsidP="00FF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</w:t>
            </w:r>
          </w:p>
          <w:p w:rsidR="00FF07B0" w:rsidRPr="00EA1E1A" w:rsidRDefault="00FF07B0" w:rsidP="00FF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строительство сетей водоснабжения в с. </w:t>
            </w:r>
            <w:proofErr w:type="gram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Верхняя</w:t>
            </w:r>
            <w:proofErr w:type="gram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Лухма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FF07B0" w:rsidRPr="00EA1E1A" w:rsidRDefault="00FF07B0" w:rsidP="00FF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коммунально-бытовой</w:t>
            </w:r>
          </w:p>
        </w:tc>
        <w:tc>
          <w:tcPr>
            <w:tcW w:w="1426" w:type="dxa"/>
            <w:shd w:val="clear" w:color="auto" w:fill="auto"/>
          </w:tcPr>
          <w:p w:rsidR="00FF07B0" w:rsidRPr="00EA1E1A" w:rsidRDefault="00FF07B0" w:rsidP="00FF07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Водопроводные сети протяженностью 1830 м</w:t>
            </w:r>
          </w:p>
          <w:p w:rsidR="00FF07B0" w:rsidRPr="00EA1E1A" w:rsidRDefault="00FF07B0" w:rsidP="00FF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(1527тыс. рублей)</w:t>
            </w:r>
          </w:p>
        </w:tc>
        <w:tc>
          <w:tcPr>
            <w:tcW w:w="1061" w:type="dxa"/>
            <w:shd w:val="clear" w:color="auto" w:fill="auto"/>
          </w:tcPr>
          <w:p w:rsidR="00FF07B0" w:rsidRPr="00EA1E1A" w:rsidRDefault="00FF07B0" w:rsidP="00FF07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2018-2021г.,</w:t>
            </w:r>
          </w:p>
          <w:p w:rsidR="00FF07B0" w:rsidRPr="00EA1E1A" w:rsidRDefault="00FF07B0" w:rsidP="00FF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5%</w:t>
            </w:r>
          </w:p>
        </w:tc>
        <w:tc>
          <w:tcPr>
            <w:tcW w:w="1134" w:type="dxa"/>
            <w:shd w:val="clear" w:color="auto" w:fill="auto"/>
          </w:tcPr>
          <w:p w:rsidR="00FF07B0" w:rsidRPr="00FF07B0" w:rsidRDefault="00FF07B0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3685" w:type="dxa"/>
            <w:shd w:val="clear" w:color="auto" w:fill="auto"/>
          </w:tcPr>
          <w:p w:rsidR="00FF07B0" w:rsidRPr="00EA1E1A" w:rsidRDefault="00FF07B0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Соглашение  на поддержку мероприятий  по комплексному обустройству населенных пунктов, расположенных в сельской местности  объектами социальной  и инженерной  инфраструктуры от 06.04.2016г. №6</w:t>
            </w:r>
          </w:p>
        </w:tc>
        <w:tc>
          <w:tcPr>
            <w:tcW w:w="1418" w:type="dxa"/>
            <w:shd w:val="clear" w:color="auto" w:fill="auto"/>
          </w:tcPr>
          <w:p w:rsidR="00FF07B0" w:rsidRPr="00EA1E1A" w:rsidRDefault="00FF07B0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49,970 тыс</w:t>
            </w:r>
            <w:proofErr w:type="gram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ублей</w:t>
            </w:r>
          </w:p>
        </w:tc>
        <w:tc>
          <w:tcPr>
            <w:tcW w:w="1955" w:type="dxa"/>
            <w:shd w:val="clear" w:color="auto" w:fill="auto"/>
          </w:tcPr>
          <w:p w:rsidR="00FF07B0" w:rsidRPr="00EA1E1A" w:rsidRDefault="00FF07B0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70E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870E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870E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588" w:type="dxa"/>
            <w:shd w:val="clear" w:color="auto" w:fill="auto"/>
          </w:tcPr>
          <w:p w:rsidR="00FF07B0" w:rsidRPr="00FF07B0" w:rsidRDefault="00FF07B0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</w:tr>
    </w:tbl>
    <w:p w:rsidR="00EA1E1A" w:rsidRPr="00EA1E1A" w:rsidRDefault="00EA1E1A" w:rsidP="00EA1E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1E1A" w:rsidRPr="00EA1E1A" w:rsidRDefault="00EA1E1A" w:rsidP="00EA1E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E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VI Объекты незавершенного строительства, в отношении которых предлагается списание и снос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1695"/>
        <w:gridCol w:w="1275"/>
        <w:gridCol w:w="1843"/>
        <w:gridCol w:w="1559"/>
        <w:gridCol w:w="1418"/>
        <w:gridCol w:w="1843"/>
        <w:gridCol w:w="1984"/>
        <w:gridCol w:w="1843"/>
        <w:gridCol w:w="1134"/>
      </w:tblGrid>
      <w:tr w:rsidR="00EA1E1A" w:rsidRPr="00EA1E1A" w:rsidTr="00EA1E1A">
        <w:tc>
          <w:tcPr>
            <w:tcW w:w="540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695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Заказчик, застройщик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местонахождения объекта</w:t>
            </w:r>
          </w:p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</w:t>
            </w:r>
          </w:p>
        </w:tc>
        <w:tc>
          <w:tcPr>
            <w:tcW w:w="1275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Мощность объекта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Сметная стоимость, тыс. 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Планируемый период строительства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Годы фактического начала и прекращения строительства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завершённости строительства</w:t>
            </w:r>
          </w:p>
        </w:tc>
        <w:tc>
          <w:tcPr>
            <w:tcW w:w="1559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Инвентарный номер имущества</w:t>
            </w:r>
          </w:p>
        </w:tc>
        <w:tc>
          <w:tcPr>
            <w:tcW w:w="1418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Документ-основание для выделения средств бюджета Республики Мордовия</w:t>
            </w:r>
          </w:p>
        </w:tc>
        <w:tc>
          <w:tcPr>
            <w:tcW w:w="184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Фактические расходы на реализацию инвестиционного проекта, тыс. 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всего, в том числе из бюджета Республики Мордовия</w:t>
            </w:r>
          </w:p>
        </w:tc>
        <w:tc>
          <w:tcPr>
            <w:tcW w:w="1984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lang w:eastAsia="ru-RU"/>
              </w:rPr>
              <w:t>Обоснование необходимости списания объекта незавершенного строительства (в том числе реквизиты документов, содержащих информацию о состоянии объекта незавершенного строительства, непригодности к дальнейшему использованию, невозможности и неэффективности восстановления)</w:t>
            </w:r>
          </w:p>
        </w:tc>
        <w:tc>
          <w:tcPr>
            <w:tcW w:w="184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lang w:eastAsia="ru-RU"/>
              </w:rPr>
              <w:t>Источники и объемы финансирования работ по сносу объекта незавершенного строительства</w:t>
            </w:r>
          </w:p>
        </w:tc>
        <w:tc>
          <w:tcPr>
            <w:tcW w:w="1134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lang w:eastAsia="ru-RU"/>
              </w:rPr>
              <w:t>Срок списания и сноса объекта незавершенного строительства</w:t>
            </w:r>
          </w:p>
        </w:tc>
      </w:tr>
      <w:tr w:rsidR="00EA1E1A" w:rsidRPr="00EA1E1A" w:rsidTr="00EA1E1A">
        <w:tc>
          <w:tcPr>
            <w:tcW w:w="540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1695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84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984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84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EA1E1A" w:rsidRPr="00EA1E1A" w:rsidTr="00EA1E1A">
        <w:tc>
          <w:tcPr>
            <w:tcW w:w="540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695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84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84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84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</w:tbl>
    <w:p w:rsidR="00EA1E1A" w:rsidRPr="00EA1E1A" w:rsidRDefault="00EA1E1A" w:rsidP="00EA1E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1E1A" w:rsidRPr="00EA1E1A" w:rsidRDefault="00EA1E1A" w:rsidP="00EA1E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E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VII Объекты незавершенного строительства, в отношении которых предлагается принятие в государственную собственность Республики Мордовия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9"/>
        <w:gridCol w:w="2890"/>
        <w:gridCol w:w="1791"/>
        <w:gridCol w:w="1881"/>
        <w:gridCol w:w="1842"/>
        <w:gridCol w:w="1792"/>
        <w:gridCol w:w="2005"/>
        <w:gridCol w:w="1966"/>
      </w:tblGrid>
      <w:tr w:rsidR="00EA1E1A" w:rsidRPr="00EA1E1A" w:rsidTr="00EA1E1A">
        <w:tc>
          <w:tcPr>
            <w:tcW w:w="648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96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Заказчик, застройщик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местонахождения объекта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</w:t>
            </w:r>
          </w:p>
        </w:tc>
        <w:tc>
          <w:tcPr>
            <w:tcW w:w="1922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Мощность объекта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Сметная стоимость, тыс. рублей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Планируемый период строительства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Годы фактического начала и прекращения строительства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завершенности строительства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Инвентарный номер имущества 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Документ-основание для выделения средств бюджета Республики Мордовия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Фактические расходы на реализацию инвестиционного проекта, тыс. 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всего, в том числе из бюджета Республики Мордовия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Предполагаемый срок приватизации (продажи)</w:t>
            </w:r>
          </w:p>
        </w:tc>
      </w:tr>
      <w:tr w:rsidR="00EA1E1A" w:rsidRPr="00EA1E1A" w:rsidTr="00EA1E1A">
        <w:tc>
          <w:tcPr>
            <w:tcW w:w="648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196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22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EA1E1A" w:rsidRPr="00EA1E1A" w:rsidTr="00EA1E1A">
        <w:tc>
          <w:tcPr>
            <w:tcW w:w="648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196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922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923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</w:tbl>
    <w:p w:rsidR="00EA1E1A" w:rsidRPr="00EA1E1A" w:rsidRDefault="00EA1E1A" w:rsidP="00EA1E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1E1A" w:rsidRPr="00EA1E1A" w:rsidRDefault="00EA1E1A" w:rsidP="00EA1E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E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VIII Предлагаемые решения в отношении капитальных вложений, произведенных в объекты капитального строительства, строительство, реконструкция, в том числе с элементами реставрации, техническое перевооружение которых не начиналось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2"/>
        <w:gridCol w:w="2003"/>
        <w:gridCol w:w="1399"/>
        <w:gridCol w:w="1732"/>
        <w:gridCol w:w="1302"/>
        <w:gridCol w:w="1820"/>
        <w:gridCol w:w="1568"/>
        <w:gridCol w:w="2915"/>
        <w:gridCol w:w="1515"/>
      </w:tblGrid>
      <w:tr w:rsidR="00EA1E1A" w:rsidRPr="00EA1E1A" w:rsidTr="00EA1E1A">
        <w:tc>
          <w:tcPr>
            <w:tcW w:w="648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770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Заказчик, застройщик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объекта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местонахождения объекта</w:t>
            </w:r>
          </w:p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Мощность объекта</w:t>
            </w:r>
          </w:p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Сметная стоимость, </w:t>
            </w: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тыс. рублей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Планируемый период строительства</w:t>
            </w:r>
          </w:p>
          <w:p w:rsidR="00EA1E1A" w:rsidRPr="00EA1E1A" w:rsidRDefault="00EA1E1A" w:rsidP="00EA1E1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Годы </w:t>
            </w: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фактического начала и прекращения строительства</w:t>
            </w:r>
          </w:p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завершенности строительства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Документ-основание для выделения средств бюджета </w:t>
            </w:r>
            <w:r w:rsidRPr="00EA1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Фактические расходы на реализацию инвестиционного проекта, тыс. рублей, </w:t>
            </w:r>
            <w:r w:rsidRPr="00EA1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всего, в том числе из бюджета Республики Мордовия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Наличие разработанной проектной документации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lang w:eastAsia="ru-RU"/>
              </w:rPr>
              <w:t>Предлагаемые решения, в том числе с обоснованием возможности/невозможности использования разработанной проектной документации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lang w:eastAsia="ru-RU"/>
              </w:rPr>
              <w:t>Срок реализации предлагаемых решений</w:t>
            </w:r>
          </w:p>
        </w:tc>
      </w:tr>
      <w:tr w:rsidR="00EA1E1A" w:rsidRPr="00EA1E1A" w:rsidTr="00EA1E1A">
        <w:tc>
          <w:tcPr>
            <w:tcW w:w="648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2770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A1E1A" w:rsidRPr="00EA1E1A" w:rsidTr="00EA1E1A">
        <w:tc>
          <w:tcPr>
            <w:tcW w:w="648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770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09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</w:tbl>
    <w:p w:rsidR="00EA1E1A" w:rsidRPr="00EA1E1A" w:rsidRDefault="00EA1E1A" w:rsidP="00EA1E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1E1A" w:rsidRPr="00EA1E1A" w:rsidRDefault="00EA1E1A" w:rsidP="00EA1E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682" w:rsidRDefault="001C0682" w:rsidP="00EA1E1A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C0682" w:rsidRDefault="001C0682" w:rsidP="00EA1E1A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C0682" w:rsidRDefault="001C0682" w:rsidP="00EA1E1A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C0682" w:rsidRDefault="001C0682" w:rsidP="00EA1E1A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C0682" w:rsidRDefault="001C0682" w:rsidP="00EA1E1A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C0682" w:rsidRDefault="001C0682" w:rsidP="00EA1E1A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C0682" w:rsidRDefault="001C0682" w:rsidP="00EA1E1A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C0682" w:rsidRDefault="001C0682" w:rsidP="00EA1E1A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C0682" w:rsidRDefault="001C0682" w:rsidP="00EA1E1A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C0682" w:rsidRDefault="001C0682" w:rsidP="00EA1E1A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C0682" w:rsidRDefault="001C0682" w:rsidP="00EA1E1A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C0682" w:rsidRDefault="001C0682" w:rsidP="00EA1E1A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C0682" w:rsidRDefault="001C0682" w:rsidP="00EA1E1A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C0682" w:rsidRDefault="001C0682" w:rsidP="00EA1E1A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C0682" w:rsidRDefault="001C0682" w:rsidP="00EA1E1A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C0682" w:rsidRDefault="001C0682" w:rsidP="00EA1E1A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C0682" w:rsidRDefault="001C0682" w:rsidP="00EA1E1A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C0682" w:rsidRDefault="001C0682" w:rsidP="00EA1E1A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C0682" w:rsidRDefault="001C0682" w:rsidP="00EA1E1A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E5C58" w:rsidRDefault="00EA1E1A" w:rsidP="00693771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                                        </w:t>
      </w:r>
      <w:bookmarkStart w:id="0" w:name="_GoBack"/>
      <w:bookmarkEnd w:id="0"/>
      <w:r w:rsidR="007E5C58"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Приложение </w:t>
      </w:r>
      <w:r w:rsidR="007E5C58">
        <w:rPr>
          <w:rFonts w:ascii="Times New Roman" w:eastAsia="Times New Roman" w:hAnsi="Times New Roman" w:cs="Times New Roman"/>
          <w:sz w:val="28"/>
          <w:szCs w:val="24"/>
          <w:lang w:eastAsia="ru-RU"/>
        </w:rPr>
        <w:t>№ 2</w:t>
      </w:r>
    </w:p>
    <w:p w:rsidR="007E5C58" w:rsidRPr="00EA1E1A" w:rsidRDefault="007E5C58" w:rsidP="00693771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</w:t>
      </w:r>
      <w:r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 постановлению администрации </w:t>
      </w:r>
    </w:p>
    <w:p w:rsidR="007E5C58" w:rsidRPr="00EA1E1A" w:rsidRDefault="007E5C58" w:rsidP="00693771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</w:t>
      </w:r>
      <w:proofErr w:type="spellStart"/>
      <w:r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>Инсарского</w:t>
      </w:r>
      <w:proofErr w:type="spellEnd"/>
      <w:r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муниципального района</w:t>
      </w:r>
    </w:p>
    <w:p w:rsidR="007E5C58" w:rsidRDefault="007E5C58" w:rsidP="00693771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</w:t>
      </w:r>
      <w:r w:rsidR="0069377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Pr="00216D94">
        <w:rPr>
          <w:rFonts w:ascii="Times New Roman" w:eastAsia="Times New Roman" w:hAnsi="Times New Roman" w:cs="Times New Roman"/>
          <w:sz w:val="28"/>
          <w:szCs w:val="24"/>
          <w:lang w:eastAsia="ru-RU"/>
        </w:rPr>
        <w:t>от 19.04.2022 г. № 118</w:t>
      </w:r>
      <w:r w:rsidR="00EA1E1A"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EA1E1A" w:rsidRPr="00EA1E1A" w:rsidRDefault="007E5C58" w:rsidP="00693771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</w:t>
      </w:r>
      <w:r w:rsidR="00EA1E1A"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Приложение №2</w:t>
      </w:r>
    </w:p>
    <w:p w:rsidR="00EA1E1A" w:rsidRPr="00EA1E1A" w:rsidRDefault="00EA1E1A" w:rsidP="00693771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к постановлению администрации </w:t>
      </w:r>
    </w:p>
    <w:p w:rsidR="00EA1E1A" w:rsidRPr="00EA1E1A" w:rsidRDefault="00EA1E1A" w:rsidP="00693771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</w:t>
      </w:r>
      <w:proofErr w:type="spellStart"/>
      <w:r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>Инсарского</w:t>
      </w:r>
      <w:proofErr w:type="spellEnd"/>
      <w:r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муниципального района</w:t>
      </w:r>
    </w:p>
    <w:p w:rsidR="00EA1E1A" w:rsidRPr="00EA1E1A" w:rsidRDefault="00693771" w:rsidP="00693771">
      <w:pPr>
        <w:spacing w:after="0" w:line="240" w:lineRule="auto"/>
        <w:ind w:left="95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от 03.03.2020 г.</w:t>
      </w:r>
      <w:r w:rsidR="00EA1E1A"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58</w:t>
      </w:r>
    </w:p>
    <w:p w:rsidR="00EA1E1A" w:rsidRPr="00EA1E1A" w:rsidRDefault="00EA1E1A" w:rsidP="00EA1E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1E1A" w:rsidRPr="00EA1E1A" w:rsidRDefault="00EA1E1A" w:rsidP="00EA1E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>План</w:t>
      </w:r>
      <w:r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мероприятий («дорожная карта») по сокращению объектов незавершенного строительства, финансирование которых осуществлялось за счет средств бюджетов всех уровней в </w:t>
      </w:r>
      <w:proofErr w:type="spellStart"/>
      <w:r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>Инсарском</w:t>
      </w:r>
      <w:proofErr w:type="spellEnd"/>
      <w:r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муниципальном районе Республики Мордовия</w:t>
      </w:r>
      <w:r w:rsidRPr="00EA1E1A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4"/>
        <w:gridCol w:w="3292"/>
        <w:gridCol w:w="3827"/>
        <w:gridCol w:w="5806"/>
        <w:gridCol w:w="1217"/>
      </w:tblGrid>
      <w:tr w:rsidR="00EA1E1A" w:rsidRPr="00EA1E1A" w:rsidTr="00EA1E1A">
        <w:tc>
          <w:tcPr>
            <w:tcW w:w="644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A1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292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Наименование объекта незавершенного строительства</w:t>
            </w:r>
          </w:p>
        </w:tc>
        <w:tc>
          <w:tcPr>
            <w:tcW w:w="3827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Наименование мероприятия по снижению объемов и количества объектов незавершенного строительства</w:t>
            </w:r>
          </w:p>
        </w:tc>
        <w:tc>
          <w:tcPr>
            <w:tcW w:w="5806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Ответственные исполнители</w:t>
            </w:r>
          </w:p>
        </w:tc>
        <w:tc>
          <w:tcPr>
            <w:tcW w:w="1217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Сроки</w:t>
            </w:r>
          </w:p>
        </w:tc>
      </w:tr>
      <w:tr w:rsidR="00EA1E1A" w:rsidRPr="00EA1E1A" w:rsidTr="00EA1E1A">
        <w:tc>
          <w:tcPr>
            <w:tcW w:w="644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92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Строительство сетей водоснабжения в с.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Лухменский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Майдан</w:t>
            </w:r>
          </w:p>
        </w:tc>
        <w:tc>
          <w:tcPr>
            <w:tcW w:w="3827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Регистрация объекта</w:t>
            </w:r>
          </w:p>
        </w:tc>
        <w:tc>
          <w:tcPr>
            <w:tcW w:w="5806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Капкаев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Р.Х. – </w:t>
            </w:r>
            <w:r w:rsidR="001C0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главы - </w:t>
            </w: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 строительства, архитектуры, ЖКХ и дорожного хозяйства администрации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EA1E1A" w:rsidRPr="00EA1E1A" w:rsidRDefault="001C0682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Урсова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О.А.</w:t>
            </w:r>
            <w:r w:rsidR="00EA1E1A"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заместитель начальника, заведующая отделом по управлению муниципальным имуществом и земельных отношений экономического управления администрации </w:t>
            </w:r>
            <w:proofErr w:type="spellStart"/>
            <w:r w:rsidR="00EA1E1A"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="00EA1E1A"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217" w:type="dxa"/>
            <w:shd w:val="clear" w:color="auto" w:fill="auto"/>
          </w:tcPr>
          <w:p w:rsidR="00EA1E1A" w:rsidRPr="00EA1E1A" w:rsidRDefault="00EA1E1A" w:rsidP="00472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472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EA1E1A" w:rsidRPr="00EA1E1A" w:rsidTr="00EA1E1A">
        <w:tc>
          <w:tcPr>
            <w:tcW w:w="644" w:type="dxa"/>
            <w:shd w:val="clear" w:color="auto" w:fill="auto"/>
          </w:tcPr>
          <w:p w:rsidR="00EA1E1A" w:rsidRPr="00EA1E1A" w:rsidRDefault="004724CF" w:rsidP="00472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92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Автомобильная дорога на улицах Пролетарская и Коммунистическая </w:t>
            </w:r>
            <w:proofErr w:type="gram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Сиалеевская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Пятина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3827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Завершение строительства, регистрация</w:t>
            </w:r>
          </w:p>
        </w:tc>
        <w:tc>
          <w:tcPr>
            <w:tcW w:w="5806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Капкаев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Р.Х. – </w:t>
            </w:r>
            <w:r w:rsidR="001C0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главы - </w:t>
            </w: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 строительства, архитектуры, ЖКХ и дорожного хозяйства администрации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EA1E1A" w:rsidRPr="00EA1E1A" w:rsidRDefault="001C0682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Урсова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О.А.</w:t>
            </w:r>
            <w:r w:rsidR="00EA1E1A"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заместитель начальника, заведующая отделом по управлению муниципальным имуществом и земельных отношений экономического управления </w:t>
            </w:r>
            <w:r w:rsidR="00EA1E1A"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администрации </w:t>
            </w:r>
            <w:proofErr w:type="spellStart"/>
            <w:r w:rsidR="00EA1E1A"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="00EA1E1A"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217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202</w:t>
            </w:r>
            <w:r w:rsidR="00472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EA1E1A" w:rsidRPr="00EA1E1A" w:rsidTr="00EA1E1A">
        <w:tc>
          <w:tcPr>
            <w:tcW w:w="644" w:type="dxa"/>
            <w:shd w:val="clear" w:color="auto" w:fill="auto"/>
          </w:tcPr>
          <w:p w:rsidR="00EA1E1A" w:rsidRPr="00EA1E1A" w:rsidRDefault="004724CF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3292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Водоснабжение села </w:t>
            </w:r>
            <w:proofErr w:type="gram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Мордовская</w:t>
            </w:r>
            <w:proofErr w:type="gram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Паевка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3827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Завершение строительства, регистрация</w:t>
            </w:r>
          </w:p>
        </w:tc>
        <w:tc>
          <w:tcPr>
            <w:tcW w:w="5806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Капкаев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Р.Х. – </w:t>
            </w:r>
            <w:r w:rsidR="001C0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глав - </w:t>
            </w: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 строительства, архитектуры, ЖКХ и дорожного хозяйства администрации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EA1E1A" w:rsidRPr="00EA1E1A" w:rsidRDefault="001C0682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Урсова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О.А.</w:t>
            </w:r>
            <w:r w:rsidR="00EA1E1A"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заместитель начальника, заведующая отделом по управлению муниципальным имуществом и земельных отношений экономического управления администрации </w:t>
            </w:r>
            <w:proofErr w:type="spellStart"/>
            <w:r w:rsidR="00EA1E1A"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="00EA1E1A"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217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2022г.</w:t>
            </w:r>
          </w:p>
        </w:tc>
      </w:tr>
      <w:tr w:rsidR="00EA1E1A" w:rsidRPr="00EA1E1A" w:rsidTr="00EA1E1A">
        <w:tc>
          <w:tcPr>
            <w:tcW w:w="644" w:type="dxa"/>
            <w:shd w:val="clear" w:color="auto" w:fill="auto"/>
          </w:tcPr>
          <w:p w:rsidR="00EA1E1A" w:rsidRPr="00EA1E1A" w:rsidRDefault="004724CF" w:rsidP="00472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92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Переезд через реку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Инсарка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ул</w:t>
            </w:r>
            <w:proofErr w:type="gram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.З</w:t>
            </w:r>
            <w:proofErr w:type="gram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аречная в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с.МордПаевка</w:t>
            </w:r>
            <w:proofErr w:type="spellEnd"/>
          </w:p>
        </w:tc>
        <w:tc>
          <w:tcPr>
            <w:tcW w:w="3827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Регистрация объекта</w:t>
            </w:r>
          </w:p>
        </w:tc>
        <w:tc>
          <w:tcPr>
            <w:tcW w:w="5806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Капкаев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Р.Х. – </w:t>
            </w:r>
            <w:r w:rsidR="00E14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главы - </w:t>
            </w: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 строительства, архитектуры, ЖКХ и дорожного хозяйства администрации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EA1E1A" w:rsidRPr="00EA1E1A" w:rsidRDefault="00E14816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Урсова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О.А.</w:t>
            </w:r>
            <w:r w:rsidR="00EA1E1A"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заместитель начальника, заведующая отделом по управлению муниципальным имуществом и земельных отношений экономического управления администрации </w:t>
            </w:r>
            <w:proofErr w:type="spellStart"/>
            <w:r w:rsidR="00EA1E1A"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="00EA1E1A"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217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2024г.</w:t>
            </w:r>
          </w:p>
        </w:tc>
      </w:tr>
      <w:tr w:rsidR="00EA1E1A" w:rsidRPr="00EA1E1A" w:rsidTr="00EA1E1A">
        <w:tc>
          <w:tcPr>
            <w:tcW w:w="644" w:type="dxa"/>
            <w:shd w:val="clear" w:color="auto" w:fill="auto"/>
          </w:tcPr>
          <w:p w:rsidR="00EA1E1A" w:rsidRPr="00EA1E1A" w:rsidRDefault="004724CF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92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Переезд через ручей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Сандоляй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улице Ленина в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.А</w:t>
            </w:r>
            <w:proofErr w:type="gram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рбузовка</w:t>
            </w:r>
            <w:proofErr w:type="spellEnd"/>
          </w:p>
        </w:tc>
        <w:tc>
          <w:tcPr>
            <w:tcW w:w="3827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Регистрация объекта</w:t>
            </w:r>
          </w:p>
        </w:tc>
        <w:tc>
          <w:tcPr>
            <w:tcW w:w="5806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Капкаев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Р.Х. – </w:t>
            </w:r>
            <w:r w:rsidR="00E14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главы - </w:t>
            </w: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 строительства, архитектуры, ЖКХ и дорожного хозяйства администрации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EA1E1A" w:rsidRPr="00EA1E1A" w:rsidRDefault="00E14816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Урсова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О.А.</w:t>
            </w:r>
            <w:r w:rsidR="00EA1E1A"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заместитель начальника, заведующая отделом по управлению муниципальным имуществом и земельных отношений экономического управления администрации </w:t>
            </w:r>
            <w:proofErr w:type="spellStart"/>
            <w:r w:rsidR="00EA1E1A"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="00EA1E1A"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217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2023г.</w:t>
            </w:r>
          </w:p>
        </w:tc>
      </w:tr>
      <w:tr w:rsidR="00EA1E1A" w:rsidRPr="00EA1E1A" w:rsidTr="00EA1E1A">
        <w:tc>
          <w:tcPr>
            <w:tcW w:w="644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92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Строительство сетей водоснабжения в с. </w:t>
            </w:r>
            <w:proofErr w:type="gram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Верхняя</w:t>
            </w:r>
            <w:proofErr w:type="gram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Лухма</w:t>
            </w:r>
            <w:proofErr w:type="spellEnd"/>
          </w:p>
        </w:tc>
        <w:tc>
          <w:tcPr>
            <w:tcW w:w="3827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Завершение строительства, регистрация</w:t>
            </w:r>
          </w:p>
        </w:tc>
        <w:tc>
          <w:tcPr>
            <w:tcW w:w="5806" w:type="dxa"/>
            <w:shd w:val="clear" w:color="auto" w:fill="auto"/>
          </w:tcPr>
          <w:p w:rsidR="00EA1E1A" w:rsidRPr="00EA1E1A" w:rsidRDefault="00EA1E1A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Капкаев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Р.Х. – </w:t>
            </w:r>
            <w:r w:rsidR="00E14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главы - </w:t>
            </w: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 строительства, архитектуры, ЖКХ и дорожного хозяйства администрации </w:t>
            </w:r>
            <w:proofErr w:type="spellStart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EA1E1A" w:rsidRPr="00EA1E1A" w:rsidRDefault="00E14816" w:rsidP="00EA1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Урсова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О.А.</w:t>
            </w:r>
            <w:r w:rsidR="00EA1E1A"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заместитель начальника, заведующая отделом по управлению муниципальным имуществом и земельных отношений экономического управления администрации </w:t>
            </w:r>
            <w:proofErr w:type="spellStart"/>
            <w:r w:rsidR="00EA1E1A"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="00EA1E1A"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217" w:type="dxa"/>
            <w:shd w:val="clear" w:color="auto" w:fill="auto"/>
          </w:tcPr>
          <w:p w:rsidR="00EA1E1A" w:rsidRPr="00EA1E1A" w:rsidRDefault="00EA1E1A" w:rsidP="00472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472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EA1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</w:tbl>
    <w:p w:rsidR="00EA1E1A" w:rsidRPr="00EA1E1A" w:rsidRDefault="00EA1E1A" w:rsidP="00EA1E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7C49" w:rsidRDefault="00917C49" w:rsidP="00EA1E1A"/>
    <w:sectPr w:rsidR="00917C49" w:rsidSect="00EA1E1A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0B35"/>
    <w:rsid w:val="001C0682"/>
    <w:rsid w:val="00216D94"/>
    <w:rsid w:val="0022295D"/>
    <w:rsid w:val="002C3469"/>
    <w:rsid w:val="00306038"/>
    <w:rsid w:val="00382B35"/>
    <w:rsid w:val="004724CF"/>
    <w:rsid w:val="005A1501"/>
    <w:rsid w:val="00662F9F"/>
    <w:rsid w:val="00693771"/>
    <w:rsid w:val="006B540D"/>
    <w:rsid w:val="0071307D"/>
    <w:rsid w:val="007E5C58"/>
    <w:rsid w:val="00870E18"/>
    <w:rsid w:val="00917C49"/>
    <w:rsid w:val="00944C25"/>
    <w:rsid w:val="0098424E"/>
    <w:rsid w:val="00E14816"/>
    <w:rsid w:val="00EA1E1A"/>
    <w:rsid w:val="00EC53F4"/>
    <w:rsid w:val="00F30B35"/>
    <w:rsid w:val="00F4090D"/>
    <w:rsid w:val="00F75293"/>
    <w:rsid w:val="00FD6336"/>
    <w:rsid w:val="00FF0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9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63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63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2233</Words>
  <Characters>12729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19</cp:revision>
  <cp:lastPrinted>2022-04-18T10:42:00Z</cp:lastPrinted>
  <dcterms:created xsi:type="dcterms:W3CDTF">2022-04-14T13:20:00Z</dcterms:created>
  <dcterms:modified xsi:type="dcterms:W3CDTF">2022-05-16T05:33:00Z</dcterms:modified>
</cp:coreProperties>
</file>