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3B6" w:rsidRPr="00055248" w:rsidRDefault="007E03B6" w:rsidP="00292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55248">
        <w:rPr>
          <w:rFonts w:ascii="Times New Roman" w:hAnsi="Times New Roman"/>
          <w:b/>
          <w:sz w:val="28"/>
          <w:szCs w:val="28"/>
        </w:rPr>
        <w:t>АДМИНИСТРАЦИЯ</w:t>
      </w:r>
    </w:p>
    <w:p w:rsidR="007E03B6" w:rsidRPr="00055248" w:rsidRDefault="0006244B" w:rsidP="00292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ИНСАРСКОГО </w:t>
      </w:r>
      <w:r w:rsidR="007E03B6" w:rsidRPr="00055248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7E03B6" w:rsidRPr="00055248" w:rsidRDefault="007E03B6" w:rsidP="00292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5524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3B6" w:rsidRPr="00055248" w:rsidRDefault="007E03B6" w:rsidP="00292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E03B6" w:rsidRPr="00055248" w:rsidRDefault="007E03B6" w:rsidP="00292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E03B6" w:rsidRPr="00055248" w:rsidRDefault="007E03B6" w:rsidP="00292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55248">
        <w:rPr>
          <w:rFonts w:ascii="Times New Roman" w:hAnsi="Times New Roman"/>
          <w:b/>
          <w:sz w:val="28"/>
          <w:szCs w:val="28"/>
        </w:rPr>
        <w:t>П</w:t>
      </w:r>
      <w:r w:rsidR="0006244B">
        <w:rPr>
          <w:rFonts w:ascii="Times New Roman" w:hAnsi="Times New Roman"/>
          <w:b/>
          <w:sz w:val="28"/>
          <w:szCs w:val="28"/>
        </w:rPr>
        <w:t>ОСТАН</w:t>
      </w:r>
      <w:r w:rsidRPr="00055248">
        <w:rPr>
          <w:rFonts w:ascii="Times New Roman" w:hAnsi="Times New Roman"/>
          <w:b/>
          <w:sz w:val="28"/>
          <w:szCs w:val="28"/>
        </w:rPr>
        <w:t>О</w:t>
      </w:r>
      <w:r w:rsidR="0006244B">
        <w:rPr>
          <w:rFonts w:ascii="Times New Roman" w:hAnsi="Times New Roman"/>
          <w:b/>
          <w:sz w:val="28"/>
          <w:szCs w:val="28"/>
        </w:rPr>
        <w:t>ВЛЕНИ</w:t>
      </w:r>
      <w:r w:rsidRPr="00055248">
        <w:rPr>
          <w:rFonts w:ascii="Times New Roman" w:hAnsi="Times New Roman"/>
          <w:b/>
          <w:sz w:val="28"/>
          <w:szCs w:val="28"/>
        </w:rPr>
        <w:t>Е</w:t>
      </w:r>
    </w:p>
    <w:p w:rsidR="007E03B6" w:rsidRPr="00055248" w:rsidRDefault="007E03B6" w:rsidP="002928D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055248">
        <w:rPr>
          <w:rFonts w:ascii="Times New Roman" w:hAnsi="Times New Roman"/>
          <w:sz w:val="28"/>
          <w:szCs w:val="28"/>
        </w:rPr>
        <w:t>г. Инсар</w:t>
      </w:r>
    </w:p>
    <w:p w:rsidR="007E03B6" w:rsidRDefault="007E03B6" w:rsidP="007E03B6">
      <w:pPr>
        <w:pStyle w:val="a3"/>
        <w:rPr>
          <w:rFonts w:ascii="Times New Roman" w:hAnsi="Times New Roman"/>
          <w:b/>
          <w:sz w:val="32"/>
          <w:szCs w:val="32"/>
          <w:u w:val="single"/>
        </w:rPr>
      </w:pPr>
    </w:p>
    <w:p w:rsidR="007E03B6" w:rsidRPr="007E03B6" w:rsidRDefault="007E03B6" w:rsidP="007E03B6">
      <w:pPr>
        <w:pStyle w:val="a3"/>
        <w:rPr>
          <w:rFonts w:ascii="Times New Roman" w:hAnsi="Times New Roman"/>
          <w:b/>
          <w:sz w:val="28"/>
          <w:szCs w:val="28"/>
        </w:rPr>
      </w:pPr>
      <w:r w:rsidRPr="00D524BF">
        <w:rPr>
          <w:rFonts w:ascii="Times New Roman" w:hAnsi="Times New Roman"/>
          <w:b/>
          <w:sz w:val="28"/>
          <w:szCs w:val="28"/>
          <w:u w:val="single"/>
        </w:rPr>
        <w:t>от 31.03.2022г.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D524B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D524BF">
        <w:rPr>
          <w:rFonts w:ascii="Times New Roman" w:hAnsi="Times New Roman"/>
          <w:b/>
          <w:sz w:val="28"/>
          <w:szCs w:val="28"/>
        </w:rPr>
        <w:t>№ 97</w:t>
      </w:r>
    </w:p>
    <w:p w:rsidR="007E03B6" w:rsidRPr="00D524BF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  <w:u w:val="single"/>
        </w:rPr>
      </w:pP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B2E23">
        <w:rPr>
          <w:rFonts w:ascii="Times New Roman" w:hAnsi="Times New Roman"/>
          <w:sz w:val="28"/>
          <w:szCs w:val="28"/>
        </w:rPr>
        <w:t>О закреплении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бюджетных</w:t>
      </w: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дошкольных образовательных учреждений  </w:t>
      </w:r>
    </w:p>
    <w:p w:rsidR="007E03B6" w:rsidRDefault="0006244B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r w:rsidR="007E03B6">
        <w:rPr>
          <w:rFonts w:ascii="Times New Roman" w:hAnsi="Times New Roman"/>
          <w:sz w:val="28"/>
          <w:szCs w:val="28"/>
        </w:rPr>
        <w:t xml:space="preserve">организаций </w:t>
      </w:r>
      <w:proofErr w:type="spellStart"/>
      <w:r w:rsidR="007E03B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7E03B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E03B6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="007E03B6">
        <w:rPr>
          <w:rFonts w:ascii="Times New Roman" w:hAnsi="Times New Roman"/>
          <w:sz w:val="28"/>
          <w:szCs w:val="28"/>
        </w:rPr>
        <w:t xml:space="preserve"> </w:t>
      </w: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района, </w:t>
      </w:r>
      <w:proofErr w:type="gramStart"/>
      <w:r>
        <w:rPr>
          <w:rFonts w:ascii="Times New Roman" w:hAnsi="Times New Roman"/>
          <w:sz w:val="28"/>
          <w:szCs w:val="28"/>
        </w:rPr>
        <w:t>осуществляющих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образовательную </w:t>
      </w: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деятельность по образовательным программам </w:t>
      </w: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дошкольного образования, за территориями</w:t>
      </w:r>
    </w:p>
    <w:p w:rsidR="007E03B6" w:rsidRDefault="0006244B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Инсарского </w:t>
      </w:r>
      <w:r w:rsidR="007E03B6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3B6" w:rsidRDefault="007E03B6" w:rsidP="007E03B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2928D3" w:rsidRDefault="007E03B6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со статьями 9,67 Федерального закона Российской Федерации от 29.12.2012 г. № 273-ФЗ «Об образовании в Российской Федерации», Порядком приёма на </w:t>
      </w:r>
      <w:proofErr w:type="gramStart"/>
      <w:r>
        <w:rPr>
          <w:rFonts w:ascii="Times New Roman" w:hAnsi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образовательным программам дошкольного образования, утверждённым приказом Министерства просвещения Российской Федерации от 15.05.2020 г. № 236,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662461">
        <w:rPr>
          <w:rFonts w:ascii="Times New Roman" w:hAnsi="Times New Roman"/>
          <w:sz w:val="28"/>
          <w:szCs w:val="28"/>
        </w:rPr>
        <w:t xml:space="preserve"> </w:t>
      </w:r>
    </w:p>
    <w:p w:rsidR="007E03B6" w:rsidRDefault="007E03B6" w:rsidP="002928D3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E03B6" w:rsidRDefault="007E03B6" w:rsidP="002928D3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7E03B6" w:rsidRDefault="002928D3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E03B6">
        <w:rPr>
          <w:rFonts w:ascii="Times New Roman" w:hAnsi="Times New Roman"/>
          <w:sz w:val="28"/>
          <w:szCs w:val="28"/>
        </w:rPr>
        <w:t>Закрепить муниципальные бюджетные дошкольные образовательные учреждения и организации Инсарского муниципального района, осуществляющие образовательную деятельность по образовательным программам дошкольного образования, за территориями Инсарского муниципального района, согласно приложению.</w:t>
      </w:r>
    </w:p>
    <w:p w:rsidR="007E03B6" w:rsidRDefault="002928D3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E03B6">
        <w:rPr>
          <w:rFonts w:ascii="Times New Roman" w:hAnsi="Times New Roman"/>
          <w:sz w:val="28"/>
          <w:szCs w:val="28"/>
        </w:rPr>
        <w:t>Признать утратившими силу постановление администрации Инсарского муниципального района от 23.06.2021г. №216 «О закреплении муниципальных бюджетных дошкольных образовательных учреждений и организаций Инсарского муниципального района, осуществляющих образовательную деятельность по образовательным программам дошкольного образования, за территориями Инсарского муниципального района».</w:t>
      </w:r>
    </w:p>
    <w:p w:rsidR="007E03B6" w:rsidRDefault="007E03B6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законную силу со дня его подписания и подлежит официальному опубликованию.</w:t>
      </w:r>
    </w:p>
    <w:p w:rsidR="007E03B6" w:rsidRDefault="007E03B6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05524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0552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5524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rFonts w:ascii="Times New Roman" w:hAnsi="Times New Roman"/>
          <w:sz w:val="28"/>
          <w:szCs w:val="28"/>
        </w:rPr>
        <w:t>Долотказина</w:t>
      </w:r>
      <w:proofErr w:type="spellEnd"/>
      <w:r>
        <w:rPr>
          <w:rFonts w:ascii="Times New Roman" w:hAnsi="Times New Roman"/>
          <w:sz w:val="28"/>
          <w:szCs w:val="28"/>
        </w:rPr>
        <w:t xml:space="preserve"> Р.В</w:t>
      </w:r>
      <w:r w:rsidRPr="00055248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 xml:space="preserve">исполняющего обязанности </w:t>
      </w:r>
      <w:r w:rsidRPr="00055248">
        <w:rPr>
          <w:rFonts w:ascii="Times New Roman" w:hAnsi="Times New Roman"/>
          <w:sz w:val="28"/>
          <w:szCs w:val="28"/>
        </w:rPr>
        <w:t>заместителя главы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начальника управления по социальной работе администрации</w:t>
      </w:r>
      <w:r w:rsidRPr="000552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524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55248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2928D3" w:rsidRDefault="002928D3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28D3" w:rsidRDefault="002928D3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28D3" w:rsidRPr="00055248" w:rsidRDefault="002928D3" w:rsidP="002928D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3B6" w:rsidRPr="00055248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55248">
        <w:rPr>
          <w:rFonts w:ascii="Times New Roman" w:hAnsi="Times New Roman"/>
          <w:sz w:val="28"/>
          <w:szCs w:val="28"/>
        </w:rPr>
        <w:t>Глава Инсарского</w:t>
      </w:r>
    </w:p>
    <w:p w:rsidR="007E03B6" w:rsidRPr="00055248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55248">
        <w:rPr>
          <w:rFonts w:ascii="Times New Roman" w:hAnsi="Times New Roman"/>
          <w:sz w:val="28"/>
          <w:szCs w:val="28"/>
        </w:rPr>
        <w:t>му</w:t>
      </w:r>
      <w:r w:rsidR="001F1D2B">
        <w:rPr>
          <w:rFonts w:ascii="Times New Roman" w:hAnsi="Times New Roman"/>
          <w:sz w:val="28"/>
          <w:szCs w:val="28"/>
        </w:rPr>
        <w:t xml:space="preserve">ниципального района     </w:t>
      </w:r>
      <w:r w:rsidRPr="00055248">
        <w:rPr>
          <w:rFonts w:ascii="Times New Roman" w:hAnsi="Times New Roman"/>
          <w:sz w:val="28"/>
          <w:szCs w:val="28"/>
        </w:rPr>
        <w:t xml:space="preserve">             </w:t>
      </w:r>
      <w:r w:rsidR="001F1D2B">
        <w:rPr>
          <w:rFonts w:ascii="Times New Roman" w:hAnsi="Times New Roman"/>
          <w:sz w:val="28"/>
          <w:szCs w:val="28"/>
        </w:rPr>
        <w:t xml:space="preserve">                       </w:t>
      </w:r>
      <w:r w:rsidRPr="00055248">
        <w:rPr>
          <w:rFonts w:ascii="Times New Roman" w:hAnsi="Times New Roman"/>
          <w:sz w:val="28"/>
          <w:szCs w:val="28"/>
        </w:rPr>
        <w:t xml:space="preserve">  </w:t>
      </w:r>
      <w:r w:rsidR="001F1D2B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/>
          <w:sz w:val="28"/>
          <w:szCs w:val="28"/>
        </w:rPr>
        <w:t>Х.Ш.Якуббаев</w:t>
      </w:r>
      <w:proofErr w:type="spellEnd"/>
      <w:r w:rsidRPr="00055248">
        <w:rPr>
          <w:rFonts w:ascii="Times New Roman" w:hAnsi="Times New Roman"/>
          <w:sz w:val="28"/>
          <w:szCs w:val="28"/>
        </w:rPr>
        <w:t xml:space="preserve"> </w:t>
      </w:r>
    </w:p>
    <w:p w:rsidR="007E03B6" w:rsidRPr="00055248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3B6" w:rsidRPr="00055248" w:rsidRDefault="007E03B6" w:rsidP="007E03B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E03B6" w:rsidRDefault="007E03B6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7E03B6" w:rsidRDefault="007E03B6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7E03B6" w:rsidRDefault="007E03B6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7E03B6" w:rsidRDefault="007E03B6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7E03B6" w:rsidRDefault="007E03B6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2928D3" w:rsidRDefault="002928D3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662461" w:rsidRDefault="00662461" w:rsidP="007E03B6">
      <w:pPr>
        <w:pStyle w:val="a3"/>
        <w:rPr>
          <w:rFonts w:ascii="Times New Roman" w:hAnsi="Times New Roman"/>
          <w:sz w:val="28"/>
          <w:szCs w:val="28"/>
        </w:rPr>
      </w:pPr>
    </w:p>
    <w:p w:rsidR="007E03B6" w:rsidRDefault="001F1D2B" w:rsidP="00662461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7E03B6">
        <w:rPr>
          <w:rFonts w:ascii="Times New Roman" w:hAnsi="Times New Roman"/>
          <w:sz w:val="28"/>
          <w:szCs w:val="28"/>
        </w:rPr>
        <w:t xml:space="preserve">  Приложение</w:t>
      </w:r>
    </w:p>
    <w:p w:rsidR="007E03B6" w:rsidRPr="00A3696B" w:rsidRDefault="007E03B6" w:rsidP="00662461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к постановлению администрации</w:t>
      </w:r>
    </w:p>
    <w:p w:rsidR="007E03B6" w:rsidRDefault="007E03B6" w:rsidP="00662461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Инсарского муниципального района</w:t>
      </w:r>
    </w:p>
    <w:p w:rsidR="007E03B6" w:rsidRPr="00A3696B" w:rsidRDefault="007E03B6" w:rsidP="00662461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от 31.03.2022г. № 97</w:t>
      </w:r>
    </w:p>
    <w:p w:rsidR="007E03B6" w:rsidRPr="00A3696B" w:rsidRDefault="007E03B6" w:rsidP="00662461">
      <w:pPr>
        <w:pStyle w:val="a3"/>
        <w:tabs>
          <w:tab w:val="left" w:pos="42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</w:t>
      </w:r>
    </w:p>
    <w:p w:rsidR="007E03B6" w:rsidRPr="00A3696B" w:rsidRDefault="007E03B6" w:rsidP="007E03B6">
      <w:pPr>
        <w:pStyle w:val="a3"/>
        <w:jc w:val="center"/>
        <w:rPr>
          <w:rFonts w:ascii="Times New Roman" w:hAnsi="Times New Roman"/>
          <w:sz w:val="28"/>
        </w:rPr>
      </w:pPr>
      <w:r w:rsidRPr="00A3696B">
        <w:rPr>
          <w:rFonts w:ascii="Times New Roman" w:hAnsi="Times New Roman"/>
          <w:sz w:val="28"/>
          <w:szCs w:val="28"/>
        </w:rPr>
        <w:t>Территории Инсарского муниципального района, закрепляемы</w:t>
      </w:r>
      <w:r>
        <w:rPr>
          <w:rFonts w:ascii="Times New Roman" w:hAnsi="Times New Roman"/>
          <w:sz w:val="28"/>
          <w:szCs w:val="28"/>
        </w:rPr>
        <w:t xml:space="preserve">е  за муниципальными бюджетными  дошкольными </w:t>
      </w:r>
      <w:r w:rsidRPr="00A3696B">
        <w:rPr>
          <w:rFonts w:ascii="Times New Roman" w:hAnsi="Times New Roman"/>
          <w:sz w:val="28"/>
          <w:szCs w:val="28"/>
        </w:rPr>
        <w:t xml:space="preserve">образовательными учреждениями </w:t>
      </w:r>
      <w:r>
        <w:rPr>
          <w:rFonts w:ascii="Times New Roman" w:hAnsi="Times New Roman"/>
          <w:sz w:val="28"/>
          <w:szCs w:val="28"/>
        </w:rPr>
        <w:t xml:space="preserve">и организациями </w:t>
      </w:r>
      <w:r w:rsidRPr="00A3696B">
        <w:rPr>
          <w:rFonts w:ascii="Times New Roman" w:hAnsi="Times New Roman"/>
          <w:sz w:val="28"/>
          <w:szCs w:val="28"/>
        </w:rPr>
        <w:t>Инсарского муниципального района, осуществляющими образовательную деятельность по образовательным программам</w:t>
      </w:r>
      <w:r w:rsidRPr="00A3696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дошкольного</w:t>
      </w:r>
      <w:r w:rsidRPr="00A3696B">
        <w:rPr>
          <w:rFonts w:ascii="Times New Roman" w:hAnsi="Times New Roman"/>
          <w:sz w:val="28"/>
        </w:rPr>
        <w:t xml:space="preserve"> образования</w:t>
      </w:r>
    </w:p>
    <w:p w:rsidR="007E03B6" w:rsidRPr="00A3696B" w:rsidRDefault="007E03B6" w:rsidP="007E03B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3B6" w:rsidRPr="00A3696B" w:rsidRDefault="007E03B6" w:rsidP="007E03B6">
      <w:pPr>
        <w:pStyle w:val="a3"/>
        <w:jc w:val="both"/>
        <w:rPr>
          <w:rFonts w:ascii="Times New Roman" w:hAnsi="Times New Roman"/>
        </w:rPr>
      </w:pPr>
    </w:p>
    <w:p w:rsidR="007E03B6" w:rsidRDefault="007E03B6" w:rsidP="007E03B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</w:rPr>
        <w:tab/>
      </w:r>
    </w:p>
    <w:tbl>
      <w:tblPr>
        <w:tblStyle w:val="a4"/>
        <w:tblW w:w="0" w:type="auto"/>
        <w:tblLook w:val="04A0"/>
      </w:tblPr>
      <w:tblGrid>
        <w:gridCol w:w="659"/>
        <w:gridCol w:w="3623"/>
        <w:gridCol w:w="5289"/>
      </w:tblGrid>
      <w:tr w:rsidR="007E03B6" w:rsidTr="00083DFA">
        <w:tc>
          <w:tcPr>
            <w:tcW w:w="675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Наименование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учреждения и организации</w:t>
            </w:r>
          </w:p>
        </w:tc>
        <w:tc>
          <w:tcPr>
            <w:tcW w:w="5918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Закрепляемая территория</w:t>
            </w:r>
          </w:p>
        </w:tc>
      </w:tr>
      <w:tr w:rsidR="007E03B6" w:rsidTr="00083DFA">
        <w:tc>
          <w:tcPr>
            <w:tcW w:w="675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7E03B6" w:rsidRDefault="007E03B6" w:rsidP="00083DF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«Инсарский детский сад «Золотой ключик» комбинированного вида»</w:t>
            </w:r>
          </w:p>
        </w:tc>
        <w:tc>
          <w:tcPr>
            <w:tcW w:w="5918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Антропова, Болдина, Заводская, Кирова, 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Комарова, Коммунистическая, Комсомольская (с дома №1 по №68), Куйбышева, Ленина (с дома №1по №85), 1-ая Мелиоративная, 2-ая Мелиоративная, Мира, Московская (с дома №1 по №88), Набережная, Пионерская (с дома №1 по №162),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Пролетарская-Набережная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Пугачёва, Степана Разина, Советская (с дома №1 по №50), Солнечная, Тракторная.</w:t>
            </w:r>
            <w:proofErr w:type="gramEnd"/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Переулки: Восточный, Комсомольский, Московский, Пионерский,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Учхозный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Арбузовка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Нижняя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Вязера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Васина Поляна, Кочетовка,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Сиалеевская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Пятина, Верхняя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Майдан.</w:t>
            </w:r>
          </w:p>
        </w:tc>
      </w:tr>
      <w:tr w:rsidR="007E03B6" w:rsidTr="00083DFA">
        <w:tc>
          <w:tcPr>
            <w:tcW w:w="675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7E03B6" w:rsidRDefault="007E03B6" w:rsidP="00083DF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«Инсарский детский сад «Светлячок» комбинированного вида»</w:t>
            </w:r>
          </w:p>
        </w:tc>
        <w:tc>
          <w:tcPr>
            <w:tcW w:w="5918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дома №1 по № 35), Гагарина (с дома №1 по № 26), Дальняя, Дзержинского, Западная, Комсомольская (с дома № 69 по № 109), Красноармейская (с дома № 3 по № 15), Луговая, имени Г.Я. Меркушкина, Московская ( с дома №89 по №148), Новая, Октябрьская (с дома №1 по №45), Пионерская ( с дома №163 по №194), 1-ая Полевая, 2-ая Полевая, Пролетарская (с дома №1по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№66), Раздольная, Светлая, Семашко, Советская (с дома №51 по №106), Строительная, Фролова (с дома №1 по №27), Циолковского (с дома №1 по №33), Чернышевского, Чехова (с дома №1 по №30), Юбилейная, 65 лет Победы.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Красноармейский, Садовый, Строительный, Фабричный.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Посёлок Заря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Верхняя-Лухма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Майдан, Засечная Слобода, Ямщина</w:t>
            </w:r>
          </w:p>
        </w:tc>
      </w:tr>
      <w:tr w:rsidR="007E03B6" w:rsidTr="00083DFA">
        <w:tc>
          <w:tcPr>
            <w:tcW w:w="675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828" w:type="dxa"/>
          </w:tcPr>
          <w:p w:rsidR="007E03B6" w:rsidRDefault="007E03B6" w:rsidP="00083DF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«Инсарский детский сад «Солнышко»</w:t>
            </w:r>
          </w:p>
        </w:tc>
        <w:tc>
          <w:tcPr>
            <w:tcW w:w="5918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(с дома №36 по №93), Гагарина (с дома №42 по №59), Заречная, Зелёная, Красноармейская (с дома №16 по №48), Ленина (с дома №86 по №115), Ленинградская, Лесная, Пролетарская (с дома № 67 по №124), Желябова, Мичурина,  1-ая Молодёжная, 2-ая Молодёжная, Октябрьская (с дома №46 по №104),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Свентера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Свердлова, Совхозная, Тимирязева, Транспортная,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Фролов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дома №28 по №38), Циолковского (с дома №24 по №78), Чехова (с дома № 31 по №85), Южная.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Первомайский, Больничный, Заречный, Совхозный.</w:t>
            </w:r>
          </w:p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Русская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Паёвка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Кульмёж</w:t>
            </w:r>
            <w:proofErr w:type="spellEnd"/>
          </w:p>
        </w:tc>
      </w:tr>
      <w:tr w:rsidR="007E03B6" w:rsidTr="00083DFA">
        <w:tc>
          <w:tcPr>
            <w:tcW w:w="675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7E03B6" w:rsidRDefault="007E03B6" w:rsidP="00083DF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Нововерхиссенский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«Ручеёк» Инсарского муниципального района</w:t>
            </w:r>
          </w:p>
        </w:tc>
        <w:tc>
          <w:tcPr>
            <w:tcW w:w="5918" w:type="dxa"/>
          </w:tcPr>
          <w:p w:rsidR="007E03B6" w:rsidRDefault="007E03B6" w:rsidP="00083DF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Новые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Старые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Яндовище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посёлок Венера.</w:t>
            </w:r>
          </w:p>
        </w:tc>
      </w:tr>
    </w:tbl>
    <w:p w:rsidR="007E03B6" w:rsidRDefault="007E03B6" w:rsidP="007E03B6">
      <w:pPr>
        <w:pStyle w:val="a3"/>
        <w:jc w:val="center"/>
        <w:rPr>
          <w:rFonts w:ascii="Times New Roman" w:hAnsi="Times New Roman"/>
          <w:b/>
          <w:sz w:val="36"/>
        </w:rPr>
      </w:pPr>
    </w:p>
    <w:p w:rsidR="00844339" w:rsidRPr="007E03B6" w:rsidRDefault="00844339" w:rsidP="007E03B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4339" w:rsidRPr="007E03B6" w:rsidSect="007E0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03B6"/>
    <w:rsid w:val="000334A6"/>
    <w:rsid w:val="0006244B"/>
    <w:rsid w:val="001F1D2B"/>
    <w:rsid w:val="002928D3"/>
    <w:rsid w:val="00573084"/>
    <w:rsid w:val="00662461"/>
    <w:rsid w:val="007E03B6"/>
    <w:rsid w:val="007E0F23"/>
    <w:rsid w:val="00844339"/>
    <w:rsid w:val="00A02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03B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7E03B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775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роно</dc:creator>
  <cp:keywords/>
  <dc:description/>
  <cp:lastModifiedBy>User</cp:lastModifiedBy>
  <cp:revision>7</cp:revision>
  <cp:lastPrinted>2022-04-29T12:29:00Z</cp:lastPrinted>
  <dcterms:created xsi:type="dcterms:W3CDTF">2022-04-18T11:37:00Z</dcterms:created>
  <dcterms:modified xsi:type="dcterms:W3CDTF">2022-05-13T08:51:00Z</dcterms:modified>
</cp:coreProperties>
</file>