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8D" w:rsidRPr="00D9398D" w:rsidRDefault="00D9398D" w:rsidP="00D9398D">
      <w:pPr>
        <w:jc w:val="center"/>
        <w:rPr>
          <w:b/>
          <w:sz w:val="28"/>
          <w:szCs w:val="28"/>
        </w:rPr>
      </w:pPr>
      <w:r w:rsidRPr="00D9398D">
        <w:rPr>
          <w:b/>
          <w:sz w:val="28"/>
          <w:szCs w:val="28"/>
        </w:rPr>
        <w:t>АДМИНИСТРАЦИЯ</w:t>
      </w:r>
    </w:p>
    <w:p w:rsidR="00D9398D" w:rsidRPr="00D9398D" w:rsidRDefault="00D9398D" w:rsidP="00D9398D">
      <w:pPr>
        <w:jc w:val="center"/>
        <w:rPr>
          <w:b/>
          <w:sz w:val="28"/>
          <w:szCs w:val="28"/>
        </w:rPr>
      </w:pPr>
      <w:r w:rsidRPr="00D9398D">
        <w:rPr>
          <w:b/>
          <w:sz w:val="28"/>
          <w:szCs w:val="28"/>
        </w:rPr>
        <w:t>ИНСАРСКОГО МУНИЦИПАЛЬНОГО РАЙОНА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  <w:r w:rsidRPr="00D9398D">
        <w:rPr>
          <w:b/>
          <w:sz w:val="28"/>
          <w:szCs w:val="28"/>
        </w:rPr>
        <w:t>РЕСПУБЛИКИ МОРДОВИЯ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</w:p>
    <w:p w:rsidR="00D9398D" w:rsidRPr="00D9398D" w:rsidRDefault="00D9398D" w:rsidP="00D9398D">
      <w:pPr>
        <w:jc w:val="center"/>
        <w:rPr>
          <w:sz w:val="28"/>
          <w:szCs w:val="28"/>
        </w:rPr>
      </w:pPr>
    </w:p>
    <w:p w:rsidR="00D9398D" w:rsidRPr="00D9398D" w:rsidRDefault="00D9398D" w:rsidP="00D9398D">
      <w:pPr>
        <w:jc w:val="center"/>
        <w:rPr>
          <w:b/>
          <w:sz w:val="28"/>
          <w:szCs w:val="28"/>
        </w:rPr>
      </w:pPr>
      <w:r w:rsidRPr="00D9398D">
        <w:rPr>
          <w:b/>
          <w:sz w:val="28"/>
          <w:szCs w:val="28"/>
        </w:rPr>
        <w:t>ПОСТАНОВЛЕНИЕ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  <w:r w:rsidRPr="00D9398D">
        <w:rPr>
          <w:sz w:val="28"/>
          <w:szCs w:val="28"/>
        </w:rPr>
        <w:t>г. Инсар</w:t>
      </w:r>
    </w:p>
    <w:p w:rsidR="00D9398D" w:rsidRPr="00D9398D" w:rsidRDefault="00D9398D" w:rsidP="00D9398D">
      <w:pPr>
        <w:rPr>
          <w:sz w:val="28"/>
          <w:szCs w:val="28"/>
        </w:rPr>
      </w:pPr>
    </w:p>
    <w:p w:rsidR="00D9398D" w:rsidRPr="00D9398D" w:rsidRDefault="00D9398D" w:rsidP="00D9398D">
      <w:pPr>
        <w:rPr>
          <w:b/>
          <w:sz w:val="28"/>
          <w:szCs w:val="28"/>
        </w:rPr>
      </w:pPr>
      <w:r w:rsidRPr="00D9398D">
        <w:rPr>
          <w:b/>
          <w:sz w:val="28"/>
          <w:szCs w:val="28"/>
        </w:rPr>
        <w:t>от 20.01.2022 г</w:t>
      </w:r>
      <w:r w:rsidRPr="00D9398D">
        <w:rPr>
          <w:b/>
          <w:sz w:val="28"/>
          <w:szCs w:val="28"/>
          <w:u w:val="single"/>
        </w:rPr>
        <w:t>.</w:t>
      </w:r>
      <w:r w:rsidRPr="00D9398D">
        <w:rPr>
          <w:b/>
          <w:sz w:val="28"/>
          <w:szCs w:val="28"/>
        </w:rPr>
        <w:t xml:space="preserve">                                                                           </w:t>
      </w:r>
      <w:r>
        <w:rPr>
          <w:b/>
          <w:sz w:val="28"/>
          <w:szCs w:val="28"/>
        </w:rPr>
        <w:t xml:space="preserve">  </w:t>
      </w:r>
      <w:r w:rsidRPr="00D9398D">
        <w:rPr>
          <w:b/>
          <w:sz w:val="28"/>
          <w:szCs w:val="28"/>
        </w:rPr>
        <w:t>№ 14</w:t>
      </w:r>
    </w:p>
    <w:p w:rsidR="00D9398D" w:rsidRPr="00D9398D" w:rsidRDefault="00D9398D" w:rsidP="00D9398D">
      <w:pPr>
        <w:rPr>
          <w:sz w:val="28"/>
          <w:szCs w:val="28"/>
        </w:rPr>
      </w:pPr>
    </w:p>
    <w:p w:rsidR="00D9398D" w:rsidRPr="00D9398D" w:rsidRDefault="00D9398D" w:rsidP="00D9398D">
      <w:pPr>
        <w:rPr>
          <w:sz w:val="28"/>
          <w:szCs w:val="28"/>
        </w:rPr>
      </w:pPr>
      <w:r w:rsidRPr="00D9398D">
        <w:rPr>
          <w:sz w:val="28"/>
          <w:szCs w:val="28"/>
        </w:rPr>
        <w:t>О предоставлении субсидии</w:t>
      </w:r>
    </w:p>
    <w:p w:rsidR="00D9398D" w:rsidRPr="00D9398D" w:rsidRDefault="00D9398D" w:rsidP="00D9398D">
      <w:pPr>
        <w:autoSpaceDE w:val="0"/>
        <w:autoSpaceDN w:val="0"/>
        <w:adjustRightInd w:val="0"/>
        <w:rPr>
          <w:bCs/>
          <w:sz w:val="28"/>
          <w:szCs w:val="28"/>
        </w:rPr>
      </w:pPr>
      <w:r w:rsidRPr="00D9398D">
        <w:rPr>
          <w:sz w:val="28"/>
          <w:szCs w:val="28"/>
        </w:rPr>
        <w:t xml:space="preserve">на </w:t>
      </w:r>
      <w:r w:rsidRPr="00D9398D">
        <w:rPr>
          <w:bCs/>
          <w:sz w:val="28"/>
          <w:szCs w:val="28"/>
        </w:rPr>
        <w:t xml:space="preserve">обеспечение выплат </w:t>
      </w:r>
      <w:proofErr w:type="gramStart"/>
      <w:r w:rsidRPr="00D9398D">
        <w:rPr>
          <w:bCs/>
          <w:sz w:val="28"/>
          <w:szCs w:val="28"/>
        </w:rPr>
        <w:t>ежемесячного</w:t>
      </w:r>
      <w:proofErr w:type="gramEnd"/>
    </w:p>
    <w:p w:rsidR="00D9398D" w:rsidRPr="00D9398D" w:rsidRDefault="00D9398D" w:rsidP="00D9398D">
      <w:pPr>
        <w:autoSpaceDE w:val="0"/>
        <w:autoSpaceDN w:val="0"/>
        <w:adjustRightInd w:val="0"/>
        <w:rPr>
          <w:bCs/>
          <w:sz w:val="28"/>
          <w:szCs w:val="28"/>
        </w:rPr>
      </w:pPr>
      <w:r w:rsidRPr="00D9398D">
        <w:rPr>
          <w:bCs/>
          <w:sz w:val="28"/>
          <w:szCs w:val="28"/>
        </w:rPr>
        <w:t xml:space="preserve">денежного вознаграждения за </w:t>
      </w:r>
      <w:proofErr w:type="gramStart"/>
      <w:r w:rsidRPr="00D9398D">
        <w:rPr>
          <w:bCs/>
          <w:sz w:val="28"/>
          <w:szCs w:val="28"/>
        </w:rPr>
        <w:t>классное</w:t>
      </w:r>
      <w:proofErr w:type="gramEnd"/>
    </w:p>
    <w:p w:rsidR="00D9398D" w:rsidRPr="00D9398D" w:rsidRDefault="00D9398D" w:rsidP="00D9398D">
      <w:pPr>
        <w:autoSpaceDE w:val="0"/>
        <w:autoSpaceDN w:val="0"/>
        <w:adjustRightInd w:val="0"/>
        <w:rPr>
          <w:bCs/>
          <w:sz w:val="28"/>
          <w:szCs w:val="28"/>
        </w:rPr>
      </w:pPr>
      <w:r w:rsidRPr="00D9398D">
        <w:rPr>
          <w:bCs/>
          <w:sz w:val="28"/>
          <w:szCs w:val="28"/>
        </w:rPr>
        <w:t>руководство в 2022 году</w:t>
      </w:r>
    </w:p>
    <w:p w:rsidR="00D9398D" w:rsidRPr="00D9398D" w:rsidRDefault="00D9398D" w:rsidP="00D9398D">
      <w:pPr>
        <w:rPr>
          <w:sz w:val="28"/>
          <w:szCs w:val="28"/>
        </w:rPr>
      </w:pPr>
    </w:p>
    <w:p w:rsidR="00D9398D" w:rsidRPr="00D9398D" w:rsidRDefault="00D9398D" w:rsidP="00D9398D">
      <w:pPr>
        <w:rPr>
          <w:sz w:val="28"/>
          <w:szCs w:val="28"/>
        </w:rPr>
      </w:pPr>
    </w:p>
    <w:p w:rsidR="00D9398D" w:rsidRPr="00D9398D" w:rsidRDefault="00D9398D" w:rsidP="00D9398D">
      <w:pPr>
        <w:jc w:val="both"/>
        <w:rPr>
          <w:sz w:val="28"/>
          <w:szCs w:val="28"/>
        </w:rPr>
      </w:pPr>
      <w:r w:rsidRPr="00D9398D">
        <w:rPr>
          <w:sz w:val="28"/>
          <w:szCs w:val="28"/>
        </w:rPr>
        <w:t xml:space="preserve">        </w:t>
      </w:r>
      <w:proofErr w:type="gramStart"/>
      <w:r w:rsidRPr="00D9398D">
        <w:rPr>
          <w:sz w:val="28"/>
          <w:szCs w:val="28"/>
        </w:rPr>
        <w:t xml:space="preserve">В соответствии с постановлением Правительства Республики Мордовия от           22 декабря 2021 г. № 596 «Об утверждении распределения иных </w:t>
      </w:r>
      <w:r w:rsidRPr="00D9398D">
        <w:rPr>
          <w:bCs/>
          <w:sz w:val="28"/>
          <w:szCs w:val="28"/>
        </w:rPr>
        <w:t xml:space="preserve">межбюджетных трансфертов </w:t>
      </w:r>
      <w:r w:rsidRPr="00D9398D">
        <w:rPr>
          <w:sz w:val="28"/>
          <w:szCs w:val="28"/>
        </w:rPr>
        <w:t>бюджетам муниципальных районов в Республике Мордовия  и городского округа Саранск</w:t>
      </w:r>
      <w:r w:rsidRPr="00D9398D">
        <w:rPr>
          <w:bCs/>
          <w:sz w:val="28"/>
          <w:szCs w:val="28"/>
        </w:rPr>
        <w:t xml:space="preserve">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на 2022 год и плановый период 2023 и 2024 годов</w:t>
      </w:r>
      <w:r w:rsidRPr="00D9398D">
        <w:rPr>
          <w:sz w:val="28"/>
          <w:szCs w:val="28"/>
        </w:rPr>
        <w:t xml:space="preserve">», постановлением администрации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от 29.09.2020</w:t>
      </w:r>
      <w:proofErr w:type="gramEnd"/>
      <w:r w:rsidRPr="00D9398D">
        <w:rPr>
          <w:sz w:val="28"/>
          <w:szCs w:val="28"/>
        </w:rPr>
        <w:t xml:space="preserve"> </w:t>
      </w:r>
      <w:proofErr w:type="gramStart"/>
      <w:r w:rsidRPr="00D9398D">
        <w:rPr>
          <w:sz w:val="28"/>
          <w:szCs w:val="28"/>
        </w:rPr>
        <w:t xml:space="preserve">г. № 272 «Об утверждении Порядка предоставления и распределения субсидий муниципальным  бюджетным общеобразовательным учреждениям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на </w:t>
      </w:r>
      <w:r w:rsidRPr="00D9398D">
        <w:rPr>
          <w:bCs/>
          <w:sz w:val="28"/>
          <w:szCs w:val="28"/>
        </w:rPr>
        <w:t xml:space="preserve">обеспечение выплат ежемесячного денежного вознаграждения за классное руководство», </w:t>
      </w:r>
      <w:r w:rsidRPr="00D9398D">
        <w:rPr>
          <w:sz w:val="28"/>
          <w:szCs w:val="28"/>
        </w:rPr>
        <w:t xml:space="preserve">постановлением администрации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администрация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</w:t>
      </w:r>
      <w:proofErr w:type="gramEnd"/>
    </w:p>
    <w:p w:rsidR="00D9398D" w:rsidRPr="00D9398D" w:rsidRDefault="00D9398D" w:rsidP="00D9398D">
      <w:pPr>
        <w:jc w:val="center"/>
        <w:rPr>
          <w:sz w:val="28"/>
          <w:szCs w:val="28"/>
        </w:rPr>
      </w:pPr>
      <w:r w:rsidRPr="00D9398D">
        <w:rPr>
          <w:sz w:val="28"/>
          <w:szCs w:val="28"/>
        </w:rPr>
        <w:t>ПОСТАНОВЛЯЕТ: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</w:p>
    <w:p w:rsidR="00D9398D" w:rsidRPr="00D9398D" w:rsidRDefault="00D9398D" w:rsidP="00D9398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398D">
        <w:rPr>
          <w:sz w:val="28"/>
          <w:szCs w:val="28"/>
        </w:rPr>
        <w:t xml:space="preserve">     1. Выделить из бюджета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муниципальным бюджетным общеобразовательным учреждениям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субсидию на </w:t>
      </w:r>
      <w:r w:rsidRPr="00D9398D">
        <w:rPr>
          <w:bCs/>
          <w:sz w:val="28"/>
          <w:szCs w:val="28"/>
        </w:rPr>
        <w:t xml:space="preserve"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</w:r>
      <w:proofErr w:type="spellStart"/>
      <w:r w:rsidRPr="00D9398D">
        <w:rPr>
          <w:bCs/>
          <w:sz w:val="28"/>
          <w:szCs w:val="28"/>
        </w:rPr>
        <w:t>Инсарского</w:t>
      </w:r>
      <w:proofErr w:type="spellEnd"/>
      <w:r w:rsidRPr="00D9398D">
        <w:rPr>
          <w:bCs/>
          <w:sz w:val="28"/>
          <w:szCs w:val="28"/>
        </w:rPr>
        <w:t xml:space="preserve"> муниципального района в 2022 году  </w:t>
      </w:r>
      <w:r w:rsidRPr="00D9398D">
        <w:rPr>
          <w:sz w:val="28"/>
          <w:szCs w:val="28"/>
        </w:rPr>
        <w:t>в сумме 5 743 000 (пять миллионов семьсот сорок три тысячи) рублей согласно приложению.</w:t>
      </w:r>
    </w:p>
    <w:p w:rsidR="00D9398D" w:rsidRPr="00D9398D" w:rsidRDefault="00D9398D" w:rsidP="00D9398D">
      <w:pPr>
        <w:jc w:val="both"/>
        <w:rPr>
          <w:sz w:val="28"/>
          <w:szCs w:val="28"/>
        </w:rPr>
      </w:pPr>
      <w:r w:rsidRPr="00D9398D">
        <w:rPr>
          <w:sz w:val="28"/>
          <w:szCs w:val="28"/>
        </w:rPr>
        <w:t xml:space="preserve">     2. Источником покрытия расходов определить средства, причитающиеся бюджету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на указанные цели из </w:t>
      </w:r>
      <w:r w:rsidRPr="00D9398D">
        <w:rPr>
          <w:sz w:val="28"/>
          <w:szCs w:val="28"/>
        </w:rPr>
        <w:lastRenderedPageBreak/>
        <w:t xml:space="preserve">республиканского бюджета Республики Мордовия согласно постановлению Правительства Республики Мордовия от 22 декабря 2021 г. № 596 в сумме 5 743 000 (пять миллионов семьсот сорок три тысячи) рублей, предусмотренные на финансирование управления по социальной работе администрации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по </w:t>
      </w:r>
      <w:proofErr w:type="gramStart"/>
      <w:r w:rsidRPr="00D9398D">
        <w:rPr>
          <w:sz w:val="28"/>
          <w:szCs w:val="28"/>
        </w:rPr>
        <w:t>Р</w:t>
      </w:r>
      <w:proofErr w:type="gramEnd"/>
      <w:r w:rsidRPr="00D9398D">
        <w:rPr>
          <w:sz w:val="28"/>
          <w:szCs w:val="28"/>
        </w:rPr>
        <w:t>/П 0702 «Общее образование», целевой статье 0200253030, виду расходов 612.</w:t>
      </w:r>
    </w:p>
    <w:p w:rsidR="00D9398D" w:rsidRPr="00D9398D" w:rsidRDefault="00D9398D" w:rsidP="00D9398D">
      <w:pPr>
        <w:jc w:val="both"/>
        <w:rPr>
          <w:sz w:val="28"/>
          <w:szCs w:val="28"/>
        </w:rPr>
      </w:pPr>
      <w:r w:rsidRPr="00D9398D">
        <w:rPr>
          <w:sz w:val="28"/>
          <w:szCs w:val="28"/>
        </w:rPr>
        <w:t xml:space="preserve">     3. </w:t>
      </w:r>
      <w:proofErr w:type="gramStart"/>
      <w:r w:rsidRPr="00D9398D">
        <w:rPr>
          <w:sz w:val="28"/>
          <w:szCs w:val="28"/>
        </w:rPr>
        <w:t>Контроль за</w:t>
      </w:r>
      <w:proofErr w:type="gramEnd"/>
      <w:r w:rsidRPr="00D9398D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района.</w:t>
      </w:r>
    </w:p>
    <w:p w:rsidR="00D9398D" w:rsidRPr="00D9398D" w:rsidRDefault="00D9398D" w:rsidP="00D9398D">
      <w:pPr>
        <w:jc w:val="both"/>
        <w:rPr>
          <w:sz w:val="28"/>
          <w:szCs w:val="28"/>
        </w:rPr>
      </w:pPr>
    </w:p>
    <w:p w:rsidR="00D9398D" w:rsidRPr="00D9398D" w:rsidRDefault="00D9398D" w:rsidP="00D9398D">
      <w:pPr>
        <w:jc w:val="both"/>
        <w:rPr>
          <w:sz w:val="28"/>
          <w:szCs w:val="28"/>
        </w:rPr>
      </w:pPr>
    </w:p>
    <w:p w:rsidR="00D9398D" w:rsidRPr="00D9398D" w:rsidRDefault="00D9398D" w:rsidP="00D9398D">
      <w:pPr>
        <w:jc w:val="both"/>
        <w:rPr>
          <w:sz w:val="28"/>
          <w:szCs w:val="28"/>
        </w:rPr>
      </w:pPr>
    </w:p>
    <w:p w:rsidR="00D9398D" w:rsidRPr="00D9398D" w:rsidRDefault="00D9398D" w:rsidP="00D9398D">
      <w:pPr>
        <w:rPr>
          <w:sz w:val="28"/>
          <w:szCs w:val="28"/>
        </w:rPr>
      </w:pPr>
      <w:proofErr w:type="spellStart"/>
      <w:r w:rsidRPr="00D9398D">
        <w:rPr>
          <w:sz w:val="28"/>
          <w:szCs w:val="28"/>
        </w:rPr>
        <w:t>Врио</w:t>
      </w:r>
      <w:proofErr w:type="spellEnd"/>
      <w:r w:rsidRPr="00D9398D">
        <w:rPr>
          <w:sz w:val="28"/>
          <w:szCs w:val="28"/>
        </w:rPr>
        <w:t xml:space="preserve"> главы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</w:t>
      </w:r>
    </w:p>
    <w:p w:rsidR="00D9398D" w:rsidRPr="00D9398D" w:rsidRDefault="00D9398D" w:rsidP="00D9398D">
      <w:pPr>
        <w:rPr>
          <w:sz w:val="28"/>
          <w:szCs w:val="28"/>
        </w:rPr>
      </w:pPr>
      <w:r w:rsidRPr="00D9398D">
        <w:rPr>
          <w:sz w:val="28"/>
          <w:szCs w:val="28"/>
        </w:rPr>
        <w:t xml:space="preserve">муниципального района                                              </w:t>
      </w:r>
      <w:r>
        <w:rPr>
          <w:sz w:val="28"/>
          <w:szCs w:val="28"/>
        </w:rPr>
        <w:t xml:space="preserve">                    </w:t>
      </w:r>
      <w:proofErr w:type="spellStart"/>
      <w:r w:rsidRPr="00D9398D">
        <w:rPr>
          <w:sz w:val="28"/>
          <w:szCs w:val="28"/>
        </w:rPr>
        <w:t>Х.Ш.Якуббаев</w:t>
      </w:r>
      <w:proofErr w:type="spellEnd"/>
      <w:r w:rsidRPr="00D9398D">
        <w:rPr>
          <w:sz w:val="28"/>
          <w:szCs w:val="28"/>
        </w:rPr>
        <w:t xml:space="preserve"> </w:t>
      </w: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center" w:pos="5102"/>
          <w:tab w:val="right" w:pos="10205"/>
        </w:tabs>
        <w:ind w:left="6237"/>
        <w:jc w:val="right"/>
        <w:rPr>
          <w:sz w:val="28"/>
          <w:szCs w:val="28"/>
        </w:rPr>
      </w:pPr>
    </w:p>
    <w:p w:rsidR="00D9398D" w:rsidRPr="00D9398D" w:rsidRDefault="00D9398D" w:rsidP="00D9398D">
      <w:pPr>
        <w:tabs>
          <w:tab w:val="center" w:pos="5102"/>
          <w:tab w:val="right" w:pos="10205"/>
        </w:tabs>
        <w:rPr>
          <w:sz w:val="28"/>
          <w:szCs w:val="28"/>
        </w:rPr>
      </w:pPr>
      <w:r w:rsidRPr="00D9398D">
        <w:rPr>
          <w:sz w:val="28"/>
          <w:szCs w:val="28"/>
        </w:rPr>
        <w:t xml:space="preserve">                                                    </w:t>
      </w:r>
    </w:p>
    <w:p w:rsidR="00D9398D" w:rsidRDefault="00D9398D" w:rsidP="00D9398D">
      <w:pPr>
        <w:tabs>
          <w:tab w:val="left" w:pos="5400"/>
        </w:tabs>
        <w:jc w:val="right"/>
        <w:rPr>
          <w:sz w:val="28"/>
          <w:szCs w:val="28"/>
        </w:rPr>
      </w:pPr>
    </w:p>
    <w:p w:rsidR="00D9398D" w:rsidRDefault="00D9398D" w:rsidP="00D9398D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D9398D" w:rsidRDefault="00D9398D" w:rsidP="00D9398D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D9398D" w:rsidRDefault="00D9398D" w:rsidP="00D9398D">
      <w:pPr>
        <w:tabs>
          <w:tab w:val="left" w:pos="540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9398D" w:rsidRPr="00D9398D" w:rsidRDefault="00D9398D" w:rsidP="00D9398D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20.01.2022  №14</w:t>
      </w:r>
    </w:p>
    <w:p w:rsidR="00D9398D" w:rsidRPr="00D9398D" w:rsidRDefault="00D9398D" w:rsidP="00D9398D">
      <w:pPr>
        <w:tabs>
          <w:tab w:val="left" w:pos="5400"/>
        </w:tabs>
        <w:jc w:val="center"/>
        <w:rPr>
          <w:sz w:val="28"/>
          <w:szCs w:val="28"/>
        </w:rPr>
      </w:pPr>
    </w:p>
    <w:p w:rsidR="00D9398D" w:rsidRPr="00D9398D" w:rsidRDefault="00D9398D" w:rsidP="00D9398D">
      <w:pPr>
        <w:tabs>
          <w:tab w:val="left" w:pos="5400"/>
        </w:tabs>
        <w:rPr>
          <w:sz w:val="28"/>
          <w:szCs w:val="28"/>
        </w:rPr>
      </w:pPr>
    </w:p>
    <w:p w:rsidR="00D9398D" w:rsidRPr="00D9398D" w:rsidRDefault="00D9398D" w:rsidP="00D9398D">
      <w:pPr>
        <w:tabs>
          <w:tab w:val="left" w:pos="5400"/>
        </w:tabs>
        <w:jc w:val="center"/>
        <w:rPr>
          <w:sz w:val="28"/>
          <w:szCs w:val="28"/>
        </w:rPr>
      </w:pPr>
      <w:r w:rsidRPr="00D9398D">
        <w:rPr>
          <w:sz w:val="28"/>
          <w:szCs w:val="28"/>
        </w:rPr>
        <w:t>Распределение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  <w:r w:rsidRPr="00D9398D">
        <w:rPr>
          <w:sz w:val="28"/>
          <w:szCs w:val="28"/>
        </w:rPr>
        <w:t xml:space="preserve">субсидии муниципальным бюджетным общеобразовательным учреждениям </w:t>
      </w:r>
      <w:proofErr w:type="spellStart"/>
      <w:r w:rsidRPr="00D9398D">
        <w:rPr>
          <w:sz w:val="28"/>
          <w:szCs w:val="28"/>
        </w:rPr>
        <w:t>Инсарского</w:t>
      </w:r>
      <w:proofErr w:type="spellEnd"/>
      <w:r w:rsidRPr="00D9398D">
        <w:rPr>
          <w:sz w:val="28"/>
          <w:szCs w:val="28"/>
        </w:rPr>
        <w:t xml:space="preserve"> муниципального района на </w:t>
      </w:r>
      <w:r w:rsidRPr="00D9398D">
        <w:rPr>
          <w:bCs/>
          <w:sz w:val="28"/>
          <w:szCs w:val="28"/>
        </w:rPr>
        <w:t xml:space="preserve"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</w:r>
      <w:proofErr w:type="spellStart"/>
      <w:r w:rsidRPr="00D9398D">
        <w:rPr>
          <w:bCs/>
          <w:sz w:val="28"/>
          <w:szCs w:val="28"/>
        </w:rPr>
        <w:t>Инсарского</w:t>
      </w:r>
      <w:proofErr w:type="spellEnd"/>
      <w:r w:rsidRPr="00D9398D">
        <w:rPr>
          <w:bCs/>
          <w:sz w:val="28"/>
          <w:szCs w:val="28"/>
        </w:rPr>
        <w:t xml:space="preserve"> муниципального района </w:t>
      </w:r>
      <w:r w:rsidRPr="00D9398D">
        <w:rPr>
          <w:sz w:val="28"/>
          <w:szCs w:val="28"/>
        </w:rPr>
        <w:t xml:space="preserve"> в 2022 году</w:t>
      </w:r>
    </w:p>
    <w:p w:rsidR="00D9398D" w:rsidRPr="00D9398D" w:rsidRDefault="00D9398D" w:rsidP="00D9398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7342"/>
        <w:gridCol w:w="1587"/>
      </w:tblGrid>
      <w:tr w:rsidR="00D9398D" w:rsidRPr="00D9398D" w:rsidTr="00D93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398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9398D">
              <w:rPr>
                <w:sz w:val="28"/>
                <w:szCs w:val="28"/>
              </w:rPr>
              <w:t>/</w:t>
            </w:r>
            <w:proofErr w:type="spellStart"/>
            <w:r w:rsidRPr="00D9398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 xml:space="preserve">Сумма субсидии </w:t>
            </w:r>
          </w:p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(руб.)</w:t>
            </w:r>
          </w:p>
        </w:tc>
      </w:tr>
      <w:tr w:rsidR="00D9398D" w:rsidRPr="00D9398D" w:rsidTr="00D93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Инсарская</w:t>
            </w:r>
            <w:proofErr w:type="spellEnd"/>
            <w:r w:rsidRPr="00D9398D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1 523 340</w:t>
            </w:r>
          </w:p>
        </w:tc>
      </w:tr>
      <w:tr w:rsidR="00D9398D" w:rsidRPr="00D9398D" w:rsidTr="00D939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98D" w:rsidRPr="00D9398D" w:rsidRDefault="00D9398D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Инсарская</w:t>
            </w:r>
            <w:proofErr w:type="spellEnd"/>
            <w:r w:rsidRPr="00D9398D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1 485 460</w:t>
            </w:r>
          </w:p>
        </w:tc>
      </w:tr>
      <w:tr w:rsidR="00D9398D" w:rsidRPr="00D9398D" w:rsidTr="00D939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98D" w:rsidRPr="00D9398D" w:rsidRDefault="00D9398D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6372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Кочетовская</w:t>
            </w:r>
            <w:proofErr w:type="spellEnd"/>
            <w:r w:rsidRPr="00D9398D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624 960</w:t>
            </w:r>
          </w:p>
        </w:tc>
      </w:tr>
      <w:tr w:rsidR="00D9398D" w:rsidRPr="00D9398D" w:rsidTr="00D939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98D" w:rsidRPr="00D9398D" w:rsidRDefault="00D9398D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Нововерхиссенская</w:t>
            </w:r>
            <w:proofErr w:type="spellEnd"/>
            <w:r w:rsidRPr="00D9398D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703 080</w:t>
            </w:r>
          </w:p>
        </w:tc>
      </w:tr>
      <w:tr w:rsidR="00D9398D" w:rsidRPr="00D9398D" w:rsidTr="00D939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98D" w:rsidRPr="00D9398D" w:rsidRDefault="00D9398D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Русско-Паёвская</w:t>
            </w:r>
            <w:proofErr w:type="spellEnd"/>
            <w:r w:rsidRPr="00D9398D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703 080</w:t>
            </w:r>
          </w:p>
        </w:tc>
      </w:tr>
      <w:tr w:rsidR="00D9398D" w:rsidRPr="00D9398D" w:rsidTr="00D939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98D" w:rsidRPr="00D9398D" w:rsidRDefault="00D9398D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МБОУ «</w:t>
            </w:r>
            <w:proofErr w:type="spellStart"/>
            <w:r w:rsidRPr="00D9398D">
              <w:rPr>
                <w:sz w:val="28"/>
                <w:szCs w:val="28"/>
              </w:rPr>
              <w:t>Сиалеевско-Пятинская</w:t>
            </w:r>
            <w:proofErr w:type="spellEnd"/>
            <w:r w:rsidRPr="00D9398D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703 080</w:t>
            </w:r>
          </w:p>
        </w:tc>
      </w:tr>
      <w:tr w:rsidR="00D9398D" w:rsidRPr="00D9398D" w:rsidTr="00D9398D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8D" w:rsidRPr="00D9398D" w:rsidRDefault="00D9398D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D9398D">
              <w:rPr>
                <w:sz w:val="28"/>
                <w:szCs w:val="28"/>
              </w:rPr>
              <w:t>5 743 000</w:t>
            </w:r>
          </w:p>
        </w:tc>
      </w:tr>
    </w:tbl>
    <w:p w:rsidR="00D9398D" w:rsidRPr="00D9398D" w:rsidRDefault="00D9398D" w:rsidP="00D9398D">
      <w:pPr>
        <w:jc w:val="center"/>
        <w:rPr>
          <w:sz w:val="28"/>
          <w:szCs w:val="28"/>
        </w:rPr>
      </w:pPr>
    </w:p>
    <w:p w:rsidR="001E3DDF" w:rsidRPr="00D9398D" w:rsidRDefault="001E3DDF">
      <w:pPr>
        <w:rPr>
          <w:sz w:val="28"/>
          <w:szCs w:val="28"/>
        </w:rPr>
      </w:pPr>
    </w:p>
    <w:sectPr w:rsidR="001E3DDF" w:rsidRPr="00D9398D" w:rsidSect="001E3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9398D"/>
    <w:rsid w:val="001E3DDF"/>
    <w:rsid w:val="00D93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2022-05-11T11:35:00Z</dcterms:created>
  <dcterms:modified xsi:type="dcterms:W3CDTF">2022-05-11T11:39:00Z</dcterms:modified>
</cp:coreProperties>
</file>