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D6D" w:rsidRPr="00DA5D6D" w:rsidRDefault="00DA5D6D" w:rsidP="00DA5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D6D">
        <w:rPr>
          <w:rFonts w:ascii="Times New Roman" w:hAnsi="Times New Roman" w:cs="Times New Roman"/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DA5D6D" w:rsidRPr="00DA5D6D" w:rsidRDefault="00DA5D6D" w:rsidP="00DA5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D6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A5D6D" w:rsidRPr="00DA5D6D" w:rsidRDefault="00DA5D6D" w:rsidP="00DA5D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5D6D" w:rsidRPr="00DA5D6D" w:rsidRDefault="00DA5D6D" w:rsidP="00DA5D6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A5D6D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DA5D6D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DA5D6D" w:rsidRPr="00DA5D6D" w:rsidRDefault="00DA5D6D" w:rsidP="00DA5D6D">
      <w:pPr>
        <w:jc w:val="center"/>
        <w:rPr>
          <w:rFonts w:ascii="Times New Roman" w:hAnsi="Times New Roman" w:cs="Times New Roman"/>
          <w:sz w:val="28"/>
        </w:rPr>
      </w:pPr>
      <w:r w:rsidRPr="00DA5D6D">
        <w:rPr>
          <w:rFonts w:ascii="Times New Roman" w:hAnsi="Times New Roman" w:cs="Times New Roman"/>
          <w:sz w:val="28"/>
          <w:szCs w:val="28"/>
        </w:rPr>
        <w:t>с. Сиалеевская Пятина</w:t>
      </w:r>
    </w:p>
    <w:p w:rsidR="001F2249" w:rsidRPr="001F2249" w:rsidRDefault="001F2249" w:rsidP="001F22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keepNext/>
        <w:shd w:val="clear" w:color="auto" w:fill="FFFFFF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</w:p>
    <w:p w:rsidR="001F2249" w:rsidRPr="001F2249" w:rsidRDefault="001F2249" w:rsidP="00527C97">
      <w:pPr>
        <w:keepNext/>
        <w:shd w:val="clear" w:color="auto" w:fill="FFFFFF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1F2249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527C97">
        <w:rPr>
          <w:rFonts w:ascii="Times New Roman" w:hAnsi="Times New Roman" w:cs="Times New Roman"/>
          <w:color w:val="000000"/>
          <w:sz w:val="28"/>
          <w:szCs w:val="28"/>
        </w:rPr>
        <w:t xml:space="preserve"> 17 января </w:t>
      </w:r>
      <w:r w:rsidR="00DB0AAB">
        <w:rPr>
          <w:rFonts w:ascii="Times New Roman" w:hAnsi="Times New Roman" w:cs="Times New Roman"/>
          <w:color w:val="000000"/>
          <w:sz w:val="28"/>
          <w:szCs w:val="28"/>
        </w:rPr>
        <w:t>2022</w:t>
      </w:r>
      <w:r w:rsidRPr="001F2249"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                 </w:t>
      </w:r>
      <w:r w:rsidR="00DA5D6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</w:t>
      </w:r>
      <w:r w:rsidRPr="001F224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AF41D0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527C97">
        <w:rPr>
          <w:rFonts w:ascii="Times New Roman" w:hAnsi="Times New Roman" w:cs="Times New Roman"/>
          <w:color w:val="000000"/>
          <w:sz w:val="28"/>
          <w:szCs w:val="28"/>
        </w:rPr>
        <w:t>5</w:t>
      </w: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включении в Реестр </w:t>
      </w:r>
      <w:proofErr w:type="gramStart"/>
      <w:r>
        <w:rPr>
          <w:rFonts w:ascii="Times New Roman" w:hAnsi="Times New Roman" w:cs="Times New Roman"/>
          <w:sz w:val="28"/>
        </w:rPr>
        <w:t>муниципальной</w:t>
      </w:r>
      <w:proofErr w:type="gramEnd"/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собственности Сиалеевско-Пятинского</w:t>
      </w:r>
    </w:p>
    <w:p w:rsidR="00C269AD" w:rsidRDefault="00E03577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</w:t>
      </w:r>
      <w:r w:rsidR="00CB05D0">
        <w:rPr>
          <w:rFonts w:ascii="Times New Roman" w:hAnsi="Times New Roman" w:cs="Times New Roman"/>
          <w:sz w:val="28"/>
        </w:rPr>
        <w:t xml:space="preserve"> помещений</w:t>
      </w:r>
    </w:p>
    <w:p w:rsidR="007C0355" w:rsidRDefault="007C0355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B05D0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В соответствии с </w:t>
      </w:r>
      <w:r w:rsidR="00B177DC">
        <w:rPr>
          <w:rFonts w:ascii="Times New Roman" w:hAnsi="Times New Roman" w:cs="Times New Roman"/>
          <w:sz w:val="28"/>
          <w:szCs w:val="28"/>
        </w:rPr>
        <w:t>решением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</w:rPr>
        <w:t xml:space="preserve">депутатов </w:t>
      </w:r>
      <w:r w:rsidR="001F2249">
        <w:rPr>
          <w:rFonts w:ascii="Times New Roman" w:hAnsi="Times New Roman" w:cs="Times New Roman"/>
          <w:sz w:val="28"/>
        </w:rPr>
        <w:t xml:space="preserve">Сиалеевско-Пятинского сельского поселения Инсарского муниципального района  от 27.10.2011 </w:t>
      </w:r>
      <w:r w:rsidR="00CB05D0">
        <w:rPr>
          <w:rFonts w:ascii="Times New Roman" w:hAnsi="Times New Roman" w:cs="Times New Roman"/>
          <w:sz w:val="28"/>
        </w:rPr>
        <w:t xml:space="preserve"> г. №</w:t>
      </w:r>
      <w:r w:rsidR="001F2249">
        <w:rPr>
          <w:rFonts w:ascii="Times New Roman" w:hAnsi="Times New Roman" w:cs="Times New Roman"/>
          <w:sz w:val="28"/>
        </w:rPr>
        <w:t xml:space="preserve">66 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sz w:val="28"/>
        </w:rPr>
        <w:t xml:space="preserve">Положения «Об управлении муниципальной собственностью </w:t>
      </w:r>
      <w:r w:rsidR="001F2249">
        <w:rPr>
          <w:rFonts w:ascii="Times New Roman" w:hAnsi="Times New Roman" w:cs="Times New Roman"/>
          <w:sz w:val="28"/>
        </w:rPr>
        <w:t>Сиалеевско-Пятинского сельского поселения Инсарского муниципального района</w:t>
      </w:r>
      <w:r>
        <w:rPr>
          <w:rFonts w:ascii="Times New Roman" w:hAnsi="Times New Roman" w:cs="Times New Roman"/>
          <w:sz w:val="28"/>
        </w:rPr>
        <w:t xml:space="preserve">»  администрация </w:t>
      </w:r>
      <w:r w:rsidR="00CB05D0">
        <w:rPr>
          <w:rFonts w:ascii="Times New Roman" w:hAnsi="Times New Roman" w:cs="Times New Roman"/>
          <w:sz w:val="28"/>
        </w:rPr>
        <w:t>Сиалеевско-Пятинского сельского поселения</w:t>
      </w:r>
    </w:p>
    <w:p w:rsidR="00C269AD" w:rsidRDefault="00C269AD" w:rsidP="00C269AD">
      <w:pPr>
        <w:ind w:left="-142" w:right="282"/>
        <w:jc w:val="center"/>
        <w:rPr>
          <w:rFonts w:ascii="Times New Roman" w:hAnsi="Times New Roman" w:cs="Times New Roman"/>
          <w:sz w:val="28"/>
        </w:rPr>
      </w:pPr>
    </w:p>
    <w:p w:rsidR="00C269AD" w:rsidRDefault="00C269AD" w:rsidP="00C269AD">
      <w:pPr>
        <w:ind w:left="-142" w:right="28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ПОСТАНОВЛЯЕТ:</w:t>
      </w:r>
    </w:p>
    <w:p w:rsidR="00C269AD" w:rsidRDefault="00C269AD" w:rsidP="00C269AD">
      <w:pPr>
        <w:ind w:left="-142" w:right="282"/>
        <w:jc w:val="center"/>
        <w:rPr>
          <w:rFonts w:ascii="Times New Roman" w:hAnsi="Times New Roman" w:cs="Times New Roman"/>
          <w:sz w:val="28"/>
        </w:rPr>
      </w:pP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1. </w:t>
      </w:r>
      <w:r w:rsidR="00CB05D0">
        <w:rPr>
          <w:rFonts w:ascii="Times New Roman" w:hAnsi="Times New Roman" w:cs="Times New Roman"/>
          <w:sz w:val="28"/>
        </w:rPr>
        <w:t>В связи с проведением кадастровых работ по разделу объекта недвижимости (</w:t>
      </w:r>
      <w:r w:rsidR="00B177DC">
        <w:rPr>
          <w:rFonts w:ascii="Times New Roman" w:hAnsi="Times New Roman" w:cs="Times New Roman"/>
          <w:sz w:val="28"/>
        </w:rPr>
        <w:t>здание администрации</w:t>
      </w:r>
      <w:r w:rsidR="00CB05D0">
        <w:rPr>
          <w:rFonts w:ascii="Times New Roman" w:hAnsi="Times New Roman" w:cs="Times New Roman"/>
          <w:sz w:val="28"/>
        </w:rPr>
        <w:t xml:space="preserve">) на помещения </w:t>
      </w:r>
      <w:r w:rsidR="00A60161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ключить в Реестр  муниципальной собственности </w:t>
      </w:r>
      <w:r w:rsidR="00A60161">
        <w:rPr>
          <w:rFonts w:ascii="Times New Roman" w:hAnsi="Times New Roman" w:cs="Times New Roman"/>
          <w:sz w:val="28"/>
        </w:rPr>
        <w:t xml:space="preserve">Сиалеевско-Пятинского сельского поселения, </w:t>
      </w:r>
      <w:r>
        <w:rPr>
          <w:rFonts w:ascii="Times New Roman" w:hAnsi="Times New Roman" w:cs="Times New Roman"/>
          <w:sz w:val="28"/>
        </w:rPr>
        <w:t>путем включения в муниципальную казну следующие</w:t>
      </w:r>
      <w:r w:rsidR="00A60161">
        <w:rPr>
          <w:rFonts w:ascii="Times New Roman" w:hAnsi="Times New Roman" w:cs="Times New Roman"/>
          <w:sz w:val="28"/>
        </w:rPr>
        <w:t xml:space="preserve"> помещения</w:t>
      </w:r>
      <w:r>
        <w:rPr>
          <w:rFonts w:ascii="Times New Roman" w:hAnsi="Times New Roman" w:cs="Times New Roman"/>
          <w:sz w:val="28"/>
        </w:rPr>
        <w:t>:</w:t>
      </w:r>
    </w:p>
    <w:p w:rsidR="00C269AD" w:rsidRDefault="00C269AD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</w:p>
    <w:p w:rsidR="00C269AD" w:rsidRDefault="00A60161" w:rsidP="00C269A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помещение </w:t>
      </w:r>
      <w:r w:rsidR="00C269AD">
        <w:rPr>
          <w:rFonts w:ascii="Times New Roman" w:hAnsi="Times New Roman" w:cs="Times New Roman"/>
          <w:sz w:val="28"/>
        </w:rPr>
        <w:t>с к</w:t>
      </w:r>
      <w:r w:rsidR="001A1035">
        <w:rPr>
          <w:rFonts w:ascii="Times New Roman" w:hAnsi="Times New Roman" w:cs="Times New Roman"/>
          <w:sz w:val="28"/>
        </w:rPr>
        <w:t>адастровым номером 13:09:0312001:786 площадью 10,7</w:t>
      </w:r>
      <w:r w:rsidR="00C269AD">
        <w:rPr>
          <w:rFonts w:ascii="Times New Roman" w:hAnsi="Times New Roman" w:cs="Times New Roman"/>
          <w:sz w:val="28"/>
        </w:rPr>
        <w:t xml:space="preserve"> кв</w:t>
      </w:r>
      <w:proofErr w:type="gramStart"/>
      <w:r w:rsidR="00C269AD">
        <w:rPr>
          <w:rFonts w:ascii="Times New Roman" w:hAnsi="Times New Roman" w:cs="Times New Roman"/>
          <w:sz w:val="28"/>
        </w:rPr>
        <w:t>.м</w:t>
      </w:r>
      <w:proofErr w:type="gramEnd"/>
      <w:r w:rsidR="00C269AD">
        <w:rPr>
          <w:rFonts w:ascii="Times New Roman" w:hAnsi="Times New Roman" w:cs="Times New Roman"/>
          <w:sz w:val="28"/>
        </w:rPr>
        <w:t>, расположенное по адресу: Республика Мордовия, Инсарский район,</w:t>
      </w:r>
      <w:r w:rsidR="001A1035">
        <w:rPr>
          <w:rFonts w:ascii="Times New Roman" w:hAnsi="Times New Roman" w:cs="Times New Roman"/>
          <w:sz w:val="28"/>
        </w:rPr>
        <w:t xml:space="preserve"> с. Шадымо-Рыскино, ул. Бибишева, д. 5, пом. 1,</w:t>
      </w:r>
      <w:r w:rsidR="00C269AD">
        <w:rPr>
          <w:rFonts w:ascii="Times New Roman" w:hAnsi="Times New Roman" w:cs="Times New Roman"/>
          <w:sz w:val="28"/>
        </w:rPr>
        <w:t xml:space="preserve"> б</w:t>
      </w:r>
      <w:r w:rsidR="001A1035">
        <w:rPr>
          <w:rFonts w:ascii="Times New Roman" w:hAnsi="Times New Roman" w:cs="Times New Roman"/>
          <w:sz w:val="28"/>
        </w:rPr>
        <w:t xml:space="preserve">алансовая стоимость </w:t>
      </w:r>
      <w:r w:rsidR="007115FD">
        <w:rPr>
          <w:rFonts w:ascii="Times New Roman" w:hAnsi="Times New Roman" w:cs="Times New Roman"/>
          <w:sz w:val="28"/>
        </w:rPr>
        <w:t>130376,3</w:t>
      </w:r>
      <w:r w:rsidR="00C30A90">
        <w:rPr>
          <w:rFonts w:ascii="Times New Roman" w:hAnsi="Times New Roman" w:cs="Times New Roman"/>
          <w:sz w:val="28"/>
        </w:rPr>
        <w:t>9</w:t>
      </w:r>
      <w:r w:rsidR="00C269AD">
        <w:rPr>
          <w:rFonts w:ascii="Times New Roman" w:hAnsi="Times New Roman" w:cs="Times New Roman"/>
          <w:sz w:val="28"/>
        </w:rPr>
        <w:t xml:space="preserve"> рубля</w:t>
      </w:r>
      <w:r w:rsidR="001A1035">
        <w:rPr>
          <w:rFonts w:ascii="Times New Roman" w:hAnsi="Times New Roman" w:cs="Times New Roman"/>
          <w:sz w:val="28"/>
        </w:rPr>
        <w:t>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23882</w:t>
      </w:r>
      <w:bookmarkStart w:id="0" w:name="_GoBack"/>
      <w:bookmarkEnd w:id="0"/>
      <w:r w:rsidR="00C30A90">
        <w:rPr>
          <w:rFonts w:ascii="Times New Roman" w:hAnsi="Times New Roman" w:cs="Times New Roman"/>
          <w:sz w:val="28"/>
        </w:rPr>
        <w:t>,23</w:t>
      </w:r>
      <w:r w:rsidR="00C269AD">
        <w:rPr>
          <w:rFonts w:ascii="Times New Roman" w:hAnsi="Times New Roman" w:cs="Times New Roman"/>
          <w:sz w:val="28"/>
        </w:rPr>
        <w:t>;</w:t>
      </w:r>
    </w:p>
    <w:p w:rsidR="001A1035" w:rsidRDefault="001A1035" w:rsidP="001A1035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помещение с кадастровым номером 13:09:0312001:787</w:t>
      </w:r>
      <w:r w:rsidR="00295569">
        <w:rPr>
          <w:rFonts w:ascii="Times New Roman" w:hAnsi="Times New Roman" w:cs="Times New Roman"/>
          <w:sz w:val="28"/>
        </w:rPr>
        <w:t xml:space="preserve"> площадью 11,4</w:t>
      </w:r>
      <w:r>
        <w:rPr>
          <w:rFonts w:ascii="Times New Roman" w:hAnsi="Times New Roman" w:cs="Times New Roman"/>
          <w:sz w:val="28"/>
        </w:rPr>
        <w:t xml:space="preserve"> 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>, расположенное по адресу: Республика Мордовия, Инсарский район, с. Шадымо-Рыс</w:t>
      </w:r>
      <w:r w:rsidR="00295569">
        <w:rPr>
          <w:rFonts w:ascii="Times New Roman" w:hAnsi="Times New Roman" w:cs="Times New Roman"/>
          <w:sz w:val="28"/>
        </w:rPr>
        <w:t>кино, ул. Бибишева, д. 5, пом. 2</w:t>
      </w:r>
      <w:r>
        <w:rPr>
          <w:rFonts w:ascii="Times New Roman" w:hAnsi="Times New Roman" w:cs="Times New Roman"/>
          <w:sz w:val="28"/>
        </w:rPr>
        <w:t>, балансовая с</w:t>
      </w:r>
      <w:r w:rsidR="00722547">
        <w:rPr>
          <w:rFonts w:ascii="Times New Roman" w:hAnsi="Times New Roman" w:cs="Times New Roman"/>
          <w:sz w:val="28"/>
        </w:rPr>
        <w:t xml:space="preserve">тоимость </w:t>
      </w:r>
      <w:r w:rsidR="007115FD">
        <w:rPr>
          <w:rFonts w:ascii="Times New Roman" w:hAnsi="Times New Roman" w:cs="Times New Roman"/>
          <w:sz w:val="28"/>
        </w:rPr>
        <w:t>138905,6</w:t>
      </w:r>
      <w:r w:rsidR="00C30A90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>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25444,64</w:t>
      </w:r>
      <w:r>
        <w:rPr>
          <w:rFonts w:ascii="Times New Roman" w:hAnsi="Times New Roman" w:cs="Times New Roman"/>
          <w:sz w:val="28"/>
        </w:rPr>
        <w:t>;</w:t>
      </w:r>
    </w:p>
    <w:p w:rsidR="00295569" w:rsidRDefault="00295569" w:rsidP="00295569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помещение с кадастровым номером 13:09:0312001:788 площадью 10,9 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 xml:space="preserve">, расположенное по адресу: Республика Мордовия, Инсарский район, с. Шадымо-Рыскино, ул. Бибишева, д. 5, пом. 3, балансовая стоимость </w:t>
      </w:r>
      <w:r w:rsidR="007115FD">
        <w:rPr>
          <w:rFonts w:ascii="Times New Roman" w:hAnsi="Times New Roman" w:cs="Times New Roman"/>
          <w:sz w:val="28"/>
        </w:rPr>
        <w:t>132813,3</w:t>
      </w:r>
      <w:r w:rsidR="00C30A90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>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24328,65</w:t>
      </w:r>
      <w:r>
        <w:rPr>
          <w:rFonts w:ascii="Times New Roman" w:hAnsi="Times New Roman" w:cs="Times New Roman"/>
          <w:sz w:val="28"/>
        </w:rPr>
        <w:t>;</w:t>
      </w:r>
    </w:p>
    <w:p w:rsidR="00B177DC" w:rsidRDefault="00B177DC" w:rsidP="00B177DC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помещение с кадастровым номером 13:09:0312001:789 площадью 12 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 xml:space="preserve">, расположенное по адресу: Республика Мордовия, Инсарский район, с. Шадымо-Рыскино, ул. Бибишева, д. 5, пом. 4, балансовая стоимость </w:t>
      </w:r>
      <w:r w:rsidR="00C30A90">
        <w:rPr>
          <w:rFonts w:ascii="Times New Roman" w:hAnsi="Times New Roman" w:cs="Times New Roman"/>
          <w:sz w:val="28"/>
        </w:rPr>
        <w:t>146216,51</w:t>
      </w:r>
      <w:r>
        <w:rPr>
          <w:rFonts w:ascii="Times New Roman" w:hAnsi="Times New Roman" w:cs="Times New Roman"/>
          <w:sz w:val="28"/>
        </w:rPr>
        <w:t xml:space="preserve"> 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26783,83</w:t>
      </w:r>
      <w:r>
        <w:rPr>
          <w:rFonts w:ascii="Times New Roman" w:hAnsi="Times New Roman" w:cs="Times New Roman"/>
          <w:sz w:val="28"/>
        </w:rPr>
        <w:t>;</w:t>
      </w:r>
    </w:p>
    <w:p w:rsidR="00B177DC" w:rsidRDefault="00B177DC" w:rsidP="00B177DC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помещение с кадастровым номером 13:09:0312001:790 площадью 21,4 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 xml:space="preserve">, расположенное по адресу: Республика Мордовия, Инсарский район, с. Шадымо-Рыскино, ул. Бибишева, д. 5, пом. 5, балансовая стоимость </w:t>
      </w:r>
      <w:r w:rsidR="007115FD">
        <w:rPr>
          <w:rFonts w:ascii="Times New Roman" w:hAnsi="Times New Roman" w:cs="Times New Roman"/>
          <w:sz w:val="28"/>
        </w:rPr>
        <w:t xml:space="preserve">260752,75 </w:t>
      </w:r>
      <w:r>
        <w:rPr>
          <w:rFonts w:ascii="Times New Roman" w:hAnsi="Times New Roman" w:cs="Times New Roman"/>
          <w:sz w:val="28"/>
        </w:rPr>
        <w:t>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47764,44</w:t>
      </w:r>
      <w:r>
        <w:rPr>
          <w:rFonts w:ascii="Times New Roman" w:hAnsi="Times New Roman" w:cs="Times New Roman"/>
          <w:sz w:val="28"/>
        </w:rPr>
        <w:t>;</w:t>
      </w:r>
    </w:p>
    <w:p w:rsidR="00B177DC" w:rsidRDefault="00B177DC" w:rsidP="00B177DC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помещение с кадастровым номером 13:09:0312001:791 площадью 47,6 кв</w:t>
      </w:r>
      <w:proofErr w:type="gramStart"/>
      <w:r>
        <w:rPr>
          <w:rFonts w:ascii="Times New Roman" w:hAnsi="Times New Roman" w:cs="Times New Roman"/>
          <w:sz w:val="28"/>
        </w:rPr>
        <w:t>.м</w:t>
      </w:r>
      <w:proofErr w:type="gramEnd"/>
      <w:r>
        <w:rPr>
          <w:rFonts w:ascii="Times New Roman" w:hAnsi="Times New Roman" w:cs="Times New Roman"/>
          <w:sz w:val="28"/>
        </w:rPr>
        <w:t xml:space="preserve">, расположенное по адресу: Республика Мордовия, Инсарский район, с. Шадымо-Рыскино, ул. Бибишева, д. 5, пом. 6, балансовая стоимость </w:t>
      </w:r>
      <w:r w:rsidR="007115FD">
        <w:rPr>
          <w:rFonts w:ascii="Times New Roman" w:hAnsi="Times New Roman" w:cs="Times New Roman"/>
          <w:sz w:val="28"/>
        </w:rPr>
        <w:t>579992,1</w:t>
      </w:r>
      <w:r w:rsidR="00C30A90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рубля, остаточная стоимость</w:t>
      </w:r>
      <w:r w:rsidR="00C30A90">
        <w:rPr>
          <w:rFonts w:ascii="Times New Roman" w:hAnsi="Times New Roman" w:cs="Times New Roman"/>
          <w:sz w:val="28"/>
        </w:rPr>
        <w:t xml:space="preserve"> 106242,31</w:t>
      </w:r>
      <w:r>
        <w:rPr>
          <w:rFonts w:ascii="Times New Roman" w:hAnsi="Times New Roman" w:cs="Times New Roman"/>
          <w:sz w:val="28"/>
        </w:rPr>
        <w:t>;</w:t>
      </w:r>
    </w:p>
    <w:p w:rsidR="00E93D1D" w:rsidRDefault="00AF41D0" w:rsidP="00E93D1D">
      <w:pPr>
        <w:ind w:left="-142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Постановление администрацииСиалеевско-Пятинского сельского поселения Инсарского муниципального района</w:t>
      </w:r>
      <w:r w:rsidR="00E93D1D">
        <w:rPr>
          <w:rFonts w:ascii="Times New Roman" w:hAnsi="Times New Roman" w:cs="Times New Roman"/>
          <w:sz w:val="28"/>
        </w:rPr>
        <w:t xml:space="preserve"> от 12.11.2021 г. №26«О включении в Реестр муниципальной собственности Сиалеевско-Пятинского сельского поселения помещений» считать утратившим силу.</w:t>
      </w:r>
    </w:p>
    <w:p w:rsidR="001F2249" w:rsidRPr="001F2249" w:rsidRDefault="00E93D1D" w:rsidP="001F2249">
      <w:pPr>
        <w:pStyle w:val="af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F2249" w:rsidRPr="001F224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F2249" w:rsidRPr="001F224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F2249" w:rsidRPr="001F2249">
        <w:rPr>
          <w:rFonts w:ascii="Times New Roman" w:hAnsi="Times New Roman" w:cs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1F2249" w:rsidRPr="001F2249" w:rsidRDefault="00E93D1D" w:rsidP="001F22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1F2249" w:rsidRPr="001F2249">
        <w:rPr>
          <w:rFonts w:ascii="Times New Roman" w:hAnsi="Times New Roman" w:cs="Times New Roman"/>
          <w:color w:val="000000"/>
          <w:sz w:val="28"/>
          <w:szCs w:val="28"/>
        </w:rPr>
        <w:t xml:space="preserve">.Настоящее постановление вступает в силу со дня его </w:t>
      </w:r>
      <w:hyperlink r:id="rId7" w:history="1">
        <w:r w:rsidR="001F2249" w:rsidRPr="001F2249">
          <w:rPr>
            <w:rStyle w:val="a5"/>
            <w:rFonts w:ascii="Times New Roman" w:hAnsi="Times New Roman" w:cs="Times New Roman"/>
            <w:bCs/>
            <w:color w:val="000000"/>
            <w:sz w:val="28"/>
            <w:szCs w:val="28"/>
            <w:u w:val="none"/>
            <w:lang w:val="ru-RU"/>
          </w:rPr>
          <w:t xml:space="preserve">официального   </w:t>
        </w:r>
        <w:proofErr w:type="gramStart"/>
        <w:r w:rsidR="001F2249" w:rsidRPr="001F2249">
          <w:rPr>
            <w:rStyle w:val="a5"/>
            <w:rFonts w:ascii="Times New Roman" w:hAnsi="Times New Roman" w:cs="Times New Roman"/>
            <w:bCs/>
            <w:color w:val="000000"/>
            <w:sz w:val="28"/>
            <w:szCs w:val="28"/>
            <w:u w:val="none"/>
            <w:lang w:val="ru-RU"/>
          </w:rPr>
          <w:t>опубликовани</w:t>
        </w:r>
      </w:hyperlink>
      <w:r w:rsidR="001F2249" w:rsidRPr="001F2249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gramEnd"/>
      <w:r w:rsidR="001F2249" w:rsidRPr="001F224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F2249" w:rsidRPr="001F2249" w:rsidRDefault="001F2249" w:rsidP="001F22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rPr>
          <w:rFonts w:ascii="Times New Roman" w:hAnsi="Times New Roman" w:cs="Times New Roman"/>
          <w:sz w:val="28"/>
          <w:szCs w:val="28"/>
        </w:rPr>
      </w:pPr>
    </w:p>
    <w:p w:rsidR="001F2249" w:rsidRPr="001F2249" w:rsidRDefault="001F2249" w:rsidP="001F2249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F2249">
        <w:rPr>
          <w:rFonts w:ascii="Times New Roman" w:hAnsi="Times New Roman" w:cs="Times New Roman"/>
          <w:sz w:val="28"/>
          <w:szCs w:val="28"/>
        </w:rPr>
        <w:t>Глава Сиалеевско-Пятинского</w:t>
      </w:r>
    </w:p>
    <w:p w:rsidR="001F2249" w:rsidRPr="001F2249" w:rsidRDefault="001F2249" w:rsidP="001F2249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1F2249"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 В.Д. Пиксаев</w:t>
      </w:r>
    </w:p>
    <w:p w:rsidR="00272360" w:rsidRPr="001F2249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360" w:rsidRDefault="00272360" w:rsidP="00E416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2360" w:rsidSect="00C269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444" w:rsidRDefault="00534444" w:rsidP="00272360">
      <w:r>
        <w:separator/>
      </w:r>
    </w:p>
  </w:endnote>
  <w:endnote w:type="continuationSeparator" w:id="1">
    <w:p w:rsidR="00534444" w:rsidRDefault="00534444" w:rsidP="00272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444" w:rsidRDefault="00534444" w:rsidP="00272360">
      <w:r>
        <w:separator/>
      </w:r>
    </w:p>
  </w:footnote>
  <w:footnote w:type="continuationSeparator" w:id="1">
    <w:p w:rsidR="00534444" w:rsidRDefault="00534444" w:rsidP="00272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60" w:rsidRDefault="0027236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43CF"/>
    <w:rsid w:val="00025E50"/>
    <w:rsid w:val="000A4E19"/>
    <w:rsid w:val="000C6782"/>
    <w:rsid w:val="000E6281"/>
    <w:rsid w:val="000F321F"/>
    <w:rsid w:val="000F3AD2"/>
    <w:rsid w:val="001A1035"/>
    <w:rsid w:val="001F2249"/>
    <w:rsid w:val="00272360"/>
    <w:rsid w:val="002724ED"/>
    <w:rsid w:val="00295569"/>
    <w:rsid w:val="002E683C"/>
    <w:rsid w:val="003002A6"/>
    <w:rsid w:val="00300C6C"/>
    <w:rsid w:val="00387BFD"/>
    <w:rsid w:val="003D66F7"/>
    <w:rsid w:val="003E30F0"/>
    <w:rsid w:val="003F1D38"/>
    <w:rsid w:val="00482A31"/>
    <w:rsid w:val="004A6E24"/>
    <w:rsid w:val="00527C97"/>
    <w:rsid w:val="00534444"/>
    <w:rsid w:val="00542352"/>
    <w:rsid w:val="00580A33"/>
    <w:rsid w:val="005906F8"/>
    <w:rsid w:val="00592861"/>
    <w:rsid w:val="005E4730"/>
    <w:rsid w:val="006169D0"/>
    <w:rsid w:val="006427BC"/>
    <w:rsid w:val="006C2FB9"/>
    <w:rsid w:val="007115FD"/>
    <w:rsid w:val="00722547"/>
    <w:rsid w:val="00735FBB"/>
    <w:rsid w:val="007443C6"/>
    <w:rsid w:val="00764D86"/>
    <w:rsid w:val="007C0355"/>
    <w:rsid w:val="007D6663"/>
    <w:rsid w:val="00844446"/>
    <w:rsid w:val="00862D3C"/>
    <w:rsid w:val="008E07FB"/>
    <w:rsid w:val="009A7AFD"/>
    <w:rsid w:val="009D44D1"/>
    <w:rsid w:val="00A60161"/>
    <w:rsid w:val="00A67B28"/>
    <w:rsid w:val="00A963B9"/>
    <w:rsid w:val="00AB1342"/>
    <w:rsid w:val="00AD43CF"/>
    <w:rsid w:val="00AE33B0"/>
    <w:rsid w:val="00AF41D0"/>
    <w:rsid w:val="00B177DC"/>
    <w:rsid w:val="00B61F34"/>
    <w:rsid w:val="00B6525D"/>
    <w:rsid w:val="00BA7D7F"/>
    <w:rsid w:val="00BE6F6A"/>
    <w:rsid w:val="00C01919"/>
    <w:rsid w:val="00C1243E"/>
    <w:rsid w:val="00C269AD"/>
    <w:rsid w:val="00C30A90"/>
    <w:rsid w:val="00C471E1"/>
    <w:rsid w:val="00CB05D0"/>
    <w:rsid w:val="00CC5E57"/>
    <w:rsid w:val="00CD1E4B"/>
    <w:rsid w:val="00D77565"/>
    <w:rsid w:val="00DA5D6D"/>
    <w:rsid w:val="00DB0AAB"/>
    <w:rsid w:val="00E03577"/>
    <w:rsid w:val="00E416C3"/>
    <w:rsid w:val="00E93D1D"/>
    <w:rsid w:val="00E972EB"/>
    <w:rsid w:val="00F90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1E4B"/>
    <w:pPr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3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CD1E4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CD1E4B"/>
    <w:rPr>
      <w:b/>
      <w:bCs w:val="0"/>
      <w:color w:val="26282F"/>
    </w:rPr>
  </w:style>
  <w:style w:type="character" w:styleId="a5">
    <w:name w:val="Hyperlink"/>
    <w:basedOn w:val="a0"/>
    <w:semiHidden/>
    <w:unhideWhenUsed/>
    <w:rsid w:val="006427BC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6">
    <w:name w:val="Таблицы (моноширинный)"/>
    <w:basedOn w:val="a"/>
    <w:next w:val="a"/>
    <w:rsid w:val="006427BC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427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7">
    <w:name w:val="Гипертекстовая ссылка"/>
    <w:basedOn w:val="a0"/>
    <w:rsid w:val="006427BC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8">
    <w:name w:val="Normal (Web)"/>
    <w:basedOn w:val="a"/>
    <w:uiPriority w:val="99"/>
    <w:semiHidden/>
    <w:unhideWhenUsed/>
    <w:rsid w:val="0027236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2723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2360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723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2360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471E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471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019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019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Без интервала Знак"/>
    <w:link w:val="af0"/>
    <w:locked/>
    <w:rsid w:val="001F2249"/>
    <w:rPr>
      <w:rFonts w:ascii="Calibri" w:eastAsia="Calibri" w:hAnsi="Calibri"/>
    </w:rPr>
  </w:style>
  <w:style w:type="paragraph" w:styleId="af0">
    <w:name w:val="No Spacing"/>
    <w:link w:val="af"/>
    <w:qFormat/>
    <w:rsid w:val="001F2249"/>
    <w:pPr>
      <w:spacing w:after="0" w:line="240" w:lineRule="auto"/>
    </w:pPr>
    <w:rPr>
      <w:rFonts w:ascii="Calibri" w:eastAsia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D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1E4B"/>
    <w:pPr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3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9"/>
    <w:rsid w:val="00CD1E4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CD1E4B"/>
    <w:rPr>
      <w:b/>
      <w:bCs w:val="0"/>
      <w:color w:val="26282F"/>
    </w:rPr>
  </w:style>
  <w:style w:type="character" w:styleId="a5">
    <w:name w:val="Hyperlink"/>
    <w:basedOn w:val="a0"/>
    <w:semiHidden/>
    <w:unhideWhenUsed/>
    <w:rsid w:val="006427BC"/>
    <w:rPr>
      <w:rFonts w:ascii="Verdana" w:hAnsi="Verdana" w:cs="Verdana" w:hint="default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6">
    <w:name w:val="Таблицы (моноширинный)"/>
    <w:basedOn w:val="a"/>
    <w:next w:val="a"/>
    <w:rsid w:val="006427BC"/>
    <w:pPr>
      <w:widowControl/>
    </w:pPr>
    <w:rPr>
      <w:rFonts w:cs="Times New Roman"/>
      <w:sz w:val="24"/>
      <w:szCs w:val="24"/>
    </w:rPr>
  </w:style>
  <w:style w:type="paragraph" w:customStyle="1" w:styleId="Default">
    <w:name w:val="Default"/>
    <w:rsid w:val="006427B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7">
    <w:name w:val="Гипертекстовая ссылка"/>
    <w:basedOn w:val="a0"/>
    <w:rsid w:val="006427BC"/>
    <w:rPr>
      <w:rFonts w:ascii="Verdana" w:hAnsi="Verdana" w:cs="Verdana" w:hint="default"/>
      <w:b/>
      <w:bCs/>
      <w:color w:val="008000"/>
      <w:sz w:val="20"/>
      <w:szCs w:val="20"/>
      <w:u w:val="single"/>
      <w:lang w:val="en-US" w:eastAsia="en-US" w:bidi="ar-SA"/>
    </w:rPr>
  </w:style>
  <w:style w:type="paragraph" w:styleId="a8">
    <w:name w:val="Normal (Web)"/>
    <w:basedOn w:val="a"/>
    <w:uiPriority w:val="99"/>
    <w:semiHidden/>
    <w:unhideWhenUsed/>
    <w:rsid w:val="0027236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2723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2360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723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72360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C471E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471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019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019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Без интервала Знак"/>
    <w:link w:val="af0"/>
    <w:locked/>
    <w:rsid w:val="001F2249"/>
    <w:rPr>
      <w:rFonts w:ascii="Calibri" w:eastAsia="Calibri" w:hAnsi="Calibri"/>
    </w:rPr>
  </w:style>
  <w:style w:type="paragraph" w:styleId="af0">
    <w:name w:val="No Spacing"/>
    <w:link w:val="af"/>
    <w:qFormat/>
    <w:rsid w:val="001F2249"/>
    <w:pPr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06469-A90D-455D-AD6A-AB2704497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Антонина</cp:lastModifiedBy>
  <cp:revision>4</cp:revision>
  <cp:lastPrinted>2022-03-03T12:39:00Z</cp:lastPrinted>
  <dcterms:created xsi:type="dcterms:W3CDTF">2022-01-17T12:19:00Z</dcterms:created>
  <dcterms:modified xsi:type="dcterms:W3CDTF">2022-03-03T12:39:00Z</dcterms:modified>
</cp:coreProperties>
</file>