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A44E0C" w:rsidP="00331E41">
      <w:pPr>
        <w:jc w:val="right"/>
        <w:rPr>
          <w:b/>
          <w:szCs w:val="28"/>
        </w:rPr>
      </w:pPr>
      <w:r>
        <w:rPr>
          <w:b/>
          <w:szCs w:val="28"/>
        </w:rPr>
        <w:t>ПРОЕКТ:</w:t>
      </w: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7C710E" w:rsidRDefault="00EE6B2C" w:rsidP="00521EA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A44E0C">
        <w:rPr>
          <w:szCs w:val="28"/>
        </w:rPr>
        <w:t>__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</w:t>
      </w:r>
      <w:r w:rsidR="00521EAC">
        <w:rPr>
          <w:szCs w:val="28"/>
        </w:rPr>
        <w:t xml:space="preserve"> </w:t>
      </w:r>
      <w:r w:rsidR="00A44E0C">
        <w:rPr>
          <w:szCs w:val="28"/>
        </w:rPr>
        <w:t>__</w:t>
      </w:r>
    </w:p>
    <w:p w:rsidR="00521EAC" w:rsidRDefault="00521EAC" w:rsidP="00521EAC">
      <w:pPr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D5769B" w:rsidRDefault="00D5769B" w:rsidP="00D5769B">
      <w:pPr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D5769B" w:rsidRDefault="00D5769B" w:rsidP="00D5769B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предоставляемых</w:t>
      </w:r>
      <w:proofErr w:type="gramEnd"/>
      <w:r>
        <w:rPr>
          <w:b/>
          <w:bCs/>
          <w:szCs w:val="28"/>
        </w:rPr>
        <w:t xml:space="preserve">  согласно  гарантированному перечню </w:t>
      </w:r>
    </w:p>
    <w:p w:rsidR="00D5769B" w:rsidRDefault="00D5769B" w:rsidP="00D5769B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2022 год</w:t>
      </w:r>
    </w:p>
    <w:p w:rsidR="00D5769B" w:rsidRDefault="00D5769B" w:rsidP="00D5769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D5769B" w:rsidRDefault="00D5769B" w:rsidP="00D5769B">
      <w:pPr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        </w:t>
      </w:r>
      <w:proofErr w:type="gramStart"/>
      <w:r w:rsidRPr="007A403C">
        <w:rPr>
          <w:rFonts w:eastAsia="Arial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A403C">
          <w:rPr>
            <w:rFonts w:eastAsia="Arial"/>
            <w:szCs w:val="28"/>
          </w:rPr>
          <w:t>О погребении и похоронном деле</w:t>
        </w:r>
      </w:hyperlink>
      <w:r w:rsidRPr="007A403C">
        <w:rPr>
          <w:rFonts w:eastAsia="Arial"/>
          <w:szCs w:val="28"/>
        </w:rPr>
        <w:t xml:space="preserve">», в соответствии с пунктом 22 части 1 статьи 14 </w:t>
      </w:r>
      <w:r w:rsidRPr="007A403C">
        <w:rPr>
          <w:rFonts w:eastAsia="Arial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A403C">
          <w:rPr>
            <w:rFonts w:eastAsia="Arial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eastAsia="Arial"/>
          <w:szCs w:val="28"/>
          <w:shd w:val="clear" w:color="auto" w:fill="FFFFFF"/>
        </w:rPr>
        <w:t xml:space="preserve">», </w:t>
      </w:r>
      <w:r w:rsidRPr="007A403C">
        <w:rPr>
          <w:rFonts w:eastAsia="Arial"/>
          <w:szCs w:val="28"/>
        </w:rPr>
        <w:t>Постановлением Правительства Российской Федерации от</w:t>
      </w:r>
      <w:r>
        <w:rPr>
          <w:rFonts w:eastAsia="Arial"/>
          <w:szCs w:val="28"/>
        </w:rPr>
        <w:t xml:space="preserve"> 27.01.2022</w:t>
      </w:r>
      <w:r w:rsidRPr="007A403C">
        <w:rPr>
          <w:rFonts w:eastAsia="Arial"/>
          <w:szCs w:val="28"/>
        </w:rPr>
        <w:t>года №</w:t>
      </w:r>
      <w:r>
        <w:rPr>
          <w:rFonts w:eastAsia="Arial"/>
          <w:szCs w:val="28"/>
        </w:rPr>
        <w:t xml:space="preserve"> 57</w:t>
      </w:r>
      <w:r w:rsidRPr="007A403C">
        <w:rPr>
          <w:rFonts w:eastAsia="Arial"/>
          <w:szCs w:val="28"/>
        </w:rPr>
        <w:t xml:space="preserve"> «Об утверждении коэффициента индексации выплат</w:t>
      </w:r>
      <w:r>
        <w:rPr>
          <w:rFonts w:eastAsia="Arial"/>
          <w:szCs w:val="28"/>
        </w:rPr>
        <w:t xml:space="preserve">, пособий и компенсаций в 2022 </w:t>
      </w:r>
      <w:r w:rsidRPr="007A403C">
        <w:rPr>
          <w:rFonts w:eastAsia="Arial"/>
          <w:szCs w:val="28"/>
        </w:rPr>
        <w:t>году» и по согласованию</w:t>
      </w:r>
      <w:proofErr w:type="gramEnd"/>
      <w:r w:rsidRPr="007A403C">
        <w:rPr>
          <w:rFonts w:eastAsia="Arial"/>
          <w:szCs w:val="28"/>
        </w:rPr>
        <w:t xml:space="preserve"> с </w:t>
      </w:r>
      <w:r>
        <w:rPr>
          <w:rFonts w:eastAsia="Arial"/>
          <w:szCs w:val="28"/>
        </w:rPr>
        <w:t xml:space="preserve">Республиканской службой по тарифам Республики Мордовия от 02.02.2022г. № 10-190, Государственным учреждением </w:t>
      </w:r>
      <w:proofErr w:type="gramStart"/>
      <w:r>
        <w:rPr>
          <w:rFonts w:eastAsia="Arial"/>
          <w:szCs w:val="28"/>
        </w:rPr>
        <w:t>–О</w:t>
      </w:r>
      <w:proofErr w:type="gramEnd"/>
      <w:r>
        <w:rPr>
          <w:rFonts w:eastAsia="Arial"/>
          <w:szCs w:val="28"/>
        </w:rPr>
        <w:t xml:space="preserve">тделением Пенсионного фонда Российской Федерации по Республике Мордовия от 02.02.2022г. № 4101/2947, Государственным учреждением- региональным  отделением Фонда  социального страхования РФ по Республике Мордовия  от 04.02.2022г. </w:t>
      </w:r>
    </w:p>
    <w:p w:rsidR="00D5769B" w:rsidRPr="00A142A7" w:rsidRDefault="00D5769B" w:rsidP="00D5769B">
      <w:pPr>
        <w:jc w:val="both"/>
      </w:pPr>
    </w:p>
    <w:p w:rsidR="00D5769B" w:rsidRDefault="00D5769B" w:rsidP="00D5769B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D5769B" w:rsidRPr="00331E41" w:rsidRDefault="00D5769B" w:rsidP="00D5769B"/>
    <w:p w:rsidR="00D5769B" w:rsidRDefault="00D5769B" w:rsidP="00D5769B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 Утвердить прилагаемые: </w:t>
      </w:r>
    </w:p>
    <w:p w:rsidR="00D5769B" w:rsidRDefault="00D5769B" w:rsidP="00D5769B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 – требования к  качеству услуг по погребению, предоставляемых населению муниципального образования городское поселение 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 Республики Мордовия, в соответствии с гарантированным перечнем услуг по погребению  на 2022 год согласно приложению 1;</w:t>
      </w:r>
    </w:p>
    <w:p w:rsidR="00D5769B" w:rsidRPr="00A142A7" w:rsidRDefault="00D5769B" w:rsidP="00D5769B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>
        <w:rPr>
          <w:szCs w:val="28"/>
        </w:rPr>
        <w:t>2</w:t>
      </w:r>
      <w:r w:rsidRPr="00A142A7">
        <w:rPr>
          <w:szCs w:val="28"/>
        </w:rPr>
        <w:t xml:space="preserve"> год  в размере </w:t>
      </w:r>
      <w:r w:rsidRPr="00A142A7">
        <w:rPr>
          <w:rFonts w:eastAsia="Arial"/>
          <w:szCs w:val="28"/>
        </w:rPr>
        <w:t>6</w:t>
      </w:r>
      <w:r>
        <w:rPr>
          <w:rFonts w:eastAsia="Arial"/>
          <w:szCs w:val="28"/>
        </w:rPr>
        <w:t>964 руб.</w:t>
      </w:r>
      <w:r w:rsidR="00882266">
        <w:rPr>
          <w:rFonts w:eastAsia="Arial"/>
          <w:szCs w:val="28"/>
        </w:rPr>
        <w:t>6</w:t>
      </w:r>
      <w:r>
        <w:rPr>
          <w:rFonts w:eastAsia="Arial"/>
          <w:szCs w:val="28"/>
        </w:rPr>
        <w:t>8</w:t>
      </w:r>
      <w:r w:rsidRPr="00A142A7">
        <w:rPr>
          <w:rFonts w:eastAsia="Arial"/>
          <w:szCs w:val="28"/>
        </w:rPr>
        <w:t xml:space="preserve"> 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1,0</w:t>
      </w:r>
      <w:r>
        <w:rPr>
          <w:rFonts w:eastAsia="Arial"/>
          <w:szCs w:val="28"/>
        </w:rPr>
        <w:t>8</w:t>
      </w:r>
      <w:r w:rsidRPr="00A142A7">
        <w:rPr>
          <w:rFonts w:eastAsia="Arial"/>
          <w:szCs w:val="28"/>
        </w:rPr>
        <w:t>4 раза), исходя из индекса роста потребительских цен за 202</w:t>
      </w:r>
      <w:r>
        <w:rPr>
          <w:rFonts w:eastAsia="Arial"/>
          <w:szCs w:val="28"/>
        </w:rPr>
        <w:t>1</w:t>
      </w:r>
      <w:r w:rsidRPr="00A142A7">
        <w:rPr>
          <w:rFonts w:eastAsia="Arial"/>
          <w:szCs w:val="28"/>
        </w:rPr>
        <w:t xml:space="preserve"> год согласно приложению </w:t>
      </w:r>
      <w:r w:rsidRPr="00A142A7">
        <w:rPr>
          <w:szCs w:val="28"/>
        </w:rPr>
        <w:t>2</w:t>
      </w:r>
      <w:r>
        <w:rPr>
          <w:szCs w:val="28"/>
        </w:rPr>
        <w:t>.</w:t>
      </w:r>
    </w:p>
    <w:p w:rsidR="00D5769B" w:rsidRDefault="00D5769B" w:rsidP="00D5769B">
      <w:pPr>
        <w:pStyle w:val="a4"/>
        <w:numPr>
          <w:ilvl w:val="0"/>
          <w:numId w:val="2"/>
        </w:numPr>
        <w:jc w:val="both"/>
        <w:rPr>
          <w:szCs w:val="28"/>
        </w:rPr>
      </w:pPr>
      <w:r w:rsidRPr="00331E41">
        <w:rPr>
          <w:szCs w:val="28"/>
        </w:rPr>
        <w:t>Настоящее решение вступает в силу после его</w:t>
      </w:r>
      <w:r>
        <w:rPr>
          <w:szCs w:val="28"/>
        </w:rPr>
        <w:t xml:space="preserve"> официального </w:t>
      </w:r>
      <w:r w:rsidRPr="00331E41">
        <w:rPr>
          <w:szCs w:val="28"/>
        </w:rPr>
        <w:t xml:space="preserve"> </w:t>
      </w:r>
    </w:p>
    <w:p w:rsidR="00D5769B" w:rsidRPr="00331E41" w:rsidRDefault="00D5769B" w:rsidP="00D5769B">
      <w:pPr>
        <w:jc w:val="both"/>
        <w:rPr>
          <w:szCs w:val="28"/>
        </w:rPr>
      </w:pPr>
      <w:r w:rsidRPr="00331E41">
        <w:rPr>
          <w:szCs w:val="28"/>
        </w:rPr>
        <w:t>опубликования и</w:t>
      </w:r>
      <w:r>
        <w:rPr>
          <w:szCs w:val="28"/>
        </w:rPr>
        <w:t xml:space="preserve"> </w:t>
      </w:r>
      <w:r w:rsidRPr="00331E41">
        <w:rPr>
          <w:szCs w:val="28"/>
        </w:rPr>
        <w:t>распространяется на правоотношения, возникшие с 1 февраля  202</w:t>
      </w:r>
      <w:r>
        <w:rPr>
          <w:szCs w:val="28"/>
        </w:rPr>
        <w:t>2</w:t>
      </w:r>
      <w:r w:rsidRPr="00331E41">
        <w:rPr>
          <w:szCs w:val="28"/>
        </w:rPr>
        <w:t xml:space="preserve"> года.</w:t>
      </w:r>
    </w:p>
    <w:p w:rsidR="00D5769B" w:rsidRDefault="00D5769B" w:rsidP="00D5769B">
      <w:pPr>
        <w:rPr>
          <w:szCs w:val="28"/>
        </w:rPr>
      </w:pPr>
    </w:p>
    <w:p w:rsidR="00D5769B" w:rsidRDefault="00D5769B" w:rsidP="00D5769B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D5769B" w:rsidRDefault="00D5769B" w:rsidP="00D5769B">
      <w:pPr>
        <w:rPr>
          <w:szCs w:val="28"/>
        </w:rPr>
      </w:pPr>
      <w:r>
        <w:rPr>
          <w:szCs w:val="28"/>
        </w:rPr>
        <w:t xml:space="preserve">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 </w:t>
      </w:r>
      <w:proofErr w:type="gramStart"/>
      <w:r>
        <w:rPr>
          <w:szCs w:val="28"/>
        </w:rPr>
        <w:t>муниципального</w:t>
      </w:r>
      <w:proofErr w:type="gramEnd"/>
    </w:p>
    <w:p w:rsidR="00D5769B" w:rsidRDefault="00D5769B" w:rsidP="00D5769B">
      <w:pPr>
        <w:rPr>
          <w:sz w:val="22"/>
          <w:szCs w:val="22"/>
        </w:rPr>
      </w:pPr>
      <w:r>
        <w:rPr>
          <w:szCs w:val="28"/>
        </w:rPr>
        <w:t>района  Республики  Мордовия                                              Н.И.ПАРШУТКИН</w:t>
      </w:r>
    </w:p>
    <w:p w:rsidR="00D5769B" w:rsidRDefault="00D5769B" w:rsidP="00D5769B">
      <w:pPr>
        <w:pStyle w:val="3"/>
        <w:jc w:val="right"/>
        <w:rPr>
          <w:sz w:val="24"/>
          <w:szCs w:val="24"/>
        </w:rPr>
      </w:pPr>
    </w:p>
    <w:p w:rsidR="00D5769B" w:rsidRDefault="00D5769B" w:rsidP="00D5769B">
      <w:pPr>
        <w:pStyle w:val="3"/>
        <w:jc w:val="right"/>
        <w:rPr>
          <w:sz w:val="24"/>
          <w:szCs w:val="24"/>
        </w:rPr>
      </w:pPr>
    </w:p>
    <w:p w:rsidR="00D5769B" w:rsidRDefault="00D5769B" w:rsidP="00D5769B">
      <w:pPr>
        <w:pStyle w:val="3"/>
        <w:jc w:val="right"/>
        <w:rPr>
          <w:sz w:val="24"/>
          <w:szCs w:val="24"/>
        </w:rPr>
      </w:pPr>
      <w:r w:rsidRPr="008F3545">
        <w:rPr>
          <w:sz w:val="24"/>
          <w:szCs w:val="24"/>
        </w:rPr>
        <w:lastRenderedPageBreak/>
        <w:t>Приложение 1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D5769B" w:rsidRDefault="00D5769B" w:rsidP="00D5769B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 xml:space="preserve">от </w:t>
      </w:r>
      <w:r w:rsidR="00A44E0C">
        <w:rPr>
          <w:rFonts w:ascii="Times New Roman" w:hAnsi="Times New Roman"/>
          <w:sz w:val="22"/>
          <w:szCs w:val="22"/>
        </w:rPr>
        <w:t>__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2022 г. № </w:t>
      </w:r>
      <w:r w:rsidR="00A44E0C">
        <w:rPr>
          <w:rFonts w:ascii="Times New Roman" w:eastAsia="Times New Roman" w:hAnsi="Times New Roman"/>
          <w:sz w:val="22"/>
          <w:szCs w:val="22"/>
        </w:rPr>
        <w:t>__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D5769B" w:rsidRPr="008F3545" w:rsidRDefault="00D5769B" w:rsidP="00D5769B">
      <w:pPr>
        <w:pStyle w:val="3"/>
        <w:jc w:val="right"/>
        <w:rPr>
          <w:sz w:val="24"/>
          <w:szCs w:val="24"/>
        </w:rPr>
      </w:pPr>
    </w:p>
    <w:p w:rsidR="00D5769B" w:rsidRPr="008F3545" w:rsidRDefault="00D5769B" w:rsidP="00D5769B">
      <w:pPr>
        <w:pStyle w:val="3"/>
        <w:jc w:val="center"/>
        <w:rPr>
          <w:rStyle w:val="11"/>
          <w:color w:val="000000"/>
        </w:rPr>
      </w:pPr>
      <w:r w:rsidRPr="008F3545">
        <w:rPr>
          <w:rStyle w:val="11"/>
          <w:color w:val="000000"/>
        </w:rPr>
        <w:t xml:space="preserve">Требования </w:t>
      </w:r>
    </w:p>
    <w:p w:rsidR="00D5769B" w:rsidRPr="008F3545" w:rsidRDefault="00D5769B" w:rsidP="00D5769B">
      <w:pPr>
        <w:pStyle w:val="3"/>
        <w:jc w:val="center"/>
        <w:rPr>
          <w:sz w:val="28"/>
          <w:szCs w:val="28"/>
        </w:rPr>
      </w:pPr>
      <w:r w:rsidRPr="008F3545">
        <w:rPr>
          <w:rStyle w:val="11"/>
          <w:color w:val="000000"/>
        </w:rPr>
        <w:t xml:space="preserve"> к стоимости </w:t>
      </w:r>
      <w:r w:rsidRPr="008F3545">
        <w:rPr>
          <w:sz w:val="28"/>
          <w:szCs w:val="28"/>
        </w:rPr>
        <w:t>услуг, предоставляемых  согласно гарантированному перечню услуг по погребению с 1 февраля 202</w:t>
      </w:r>
      <w:r>
        <w:rPr>
          <w:sz w:val="28"/>
          <w:szCs w:val="28"/>
        </w:rPr>
        <w:t>2</w:t>
      </w:r>
      <w:r w:rsidRPr="008F3545">
        <w:rPr>
          <w:sz w:val="28"/>
          <w:szCs w:val="28"/>
        </w:rPr>
        <w:t xml:space="preserve">г на территории </w:t>
      </w:r>
      <w:proofErr w:type="gramStart"/>
      <w:r w:rsidRPr="008F3545">
        <w:rPr>
          <w:sz w:val="28"/>
          <w:szCs w:val="28"/>
        </w:rPr>
        <w:t>г</w:t>
      </w:r>
      <w:proofErr w:type="gramEnd"/>
      <w:r w:rsidRPr="008F3545">
        <w:rPr>
          <w:sz w:val="28"/>
          <w:szCs w:val="28"/>
        </w:rPr>
        <w:t xml:space="preserve">.п. Инсар </w:t>
      </w:r>
      <w:proofErr w:type="spellStart"/>
      <w:r w:rsidRPr="008F3545">
        <w:rPr>
          <w:sz w:val="28"/>
          <w:szCs w:val="28"/>
        </w:rPr>
        <w:t>Инсарского</w:t>
      </w:r>
      <w:proofErr w:type="spellEnd"/>
      <w:r w:rsidRPr="008F3545">
        <w:rPr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5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F3545">
              <w:rPr>
                <w:sz w:val="24"/>
                <w:szCs w:val="24"/>
              </w:rPr>
              <w:t>/</w:t>
            </w:r>
            <w:proofErr w:type="spellStart"/>
            <w:r w:rsidRPr="008F35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0"/>
                <w:color w:val="000000"/>
                <w:sz w:val="24"/>
                <w:szCs w:val="24"/>
              </w:rPr>
              <w:t>(руб.)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5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D5769B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211pt"/>
                <w:color w:val="000000"/>
                <w:sz w:val="24"/>
                <w:szCs w:val="24"/>
              </w:rPr>
              <w:t>о</w:t>
            </w:r>
            <w:r w:rsidRPr="008F3545">
              <w:rPr>
                <w:rStyle w:val="211pt"/>
                <w:color w:val="000000"/>
                <w:sz w:val="24"/>
                <w:szCs w:val="24"/>
              </w:rPr>
              <w:t>формле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</w:rPr>
              <w:t>-</w:t>
            </w:r>
          </w:p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бесплатно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D5769B" w:rsidRPr="00D5769B" w:rsidRDefault="00D5769B" w:rsidP="00A24575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4163,40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гроб стандартный, из 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атуральных</w:t>
            </w:r>
            <w:proofErr w:type="gramEnd"/>
          </w:p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пиломатериалов толщиной 25 – 32 мм, обитый снаружи и внутри хлопчатобумажной тканью, с ножками (размер 2,0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м)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D5769B" w:rsidRPr="008F3545" w:rsidRDefault="00D5769B" w:rsidP="00D5769B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33371,47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791,93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Перевозка тела (останков) умершего на 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кладбище</w:t>
            </w:r>
          </w:p>
        </w:tc>
        <w:tc>
          <w:tcPr>
            <w:tcW w:w="3685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вынос закрытого гроба с телом (останками) умершего рабочими 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D5769B" w:rsidRPr="008F3545" w:rsidRDefault="00D5769B" w:rsidP="00A24575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418" w:type="dxa"/>
          </w:tcPr>
          <w:p w:rsidR="00D5769B" w:rsidRPr="00D5769B" w:rsidRDefault="00D5769B" w:rsidP="00D5769B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1720,21</w:t>
            </w:r>
          </w:p>
        </w:tc>
      </w:tr>
      <w:tr w:rsidR="00D5769B" w:rsidTr="00A24575">
        <w:tc>
          <w:tcPr>
            <w:tcW w:w="1008" w:type="dxa"/>
          </w:tcPr>
          <w:p w:rsidR="00D5769B" w:rsidRPr="00CF56A8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078" w:type="dxa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D5769B" w:rsidRDefault="00D5769B" w:rsidP="00A24575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1081,07</w:t>
            </w: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Рытье </w:t>
            </w: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тандартной могилы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1,5 м)</w:t>
            </w: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849,14</w:t>
            </w: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345354" w:rsidRDefault="00D5769B" w:rsidP="00D5769B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231,93</w:t>
            </w:r>
          </w:p>
        </w:tc>
      </w:tr>
      <w:tr w:rsidR="00D5769B" w:rsidRPr="00345354" w:rsidTr="00A24575">
        <w:tc>
          <w:tcPr>
            <w:tcW w:w="6771" w:type="dxa"/>
            <w:gridSpan w:val="3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  <w:proofErr w:type="gramEnd"/>
          </w:p>
        </w:tc>
        <w:tc>
          <w:tcPr>
            <w:tcW w:w="1559" w:type="dxa"/>
            <w:gridSpan w:val="2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CF56A8" w:rsidRDefault="00D5769B" w:rsidP="00D5769B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CF56A8">
              <w:rPr>
                <w:rFonts w:eastAsia="Arial"/>
                <w:b/>
                <w:sz w:val="24"/>
                <w:szCs w:val="24"/>
              </w:rPr>
              <w:t>6</w:t>
            </w:r>
            <w:r>
              <w:rPr>
                <w:rFonts w:eastAsia="Arial"/>
                <w:b/>
                <w:sz w:val="24"/>
                <w:szCs w:val="24"/>
              </w:rPr>
              <w:t>964,68</w:t>
            </w:r>
          </w:p>
        </w:tc>
      </w:tr>
    </w:tbl>
    <w:p w:rsidR="00D5769B" w:rsidRPr="00345354" w:rsidRDefault="00D5769B" w:rsidP="00D5769B">
      <w:pPr>
        <w:pStyle w:val="3"/>
        <w:jc w:val="center"/>
        <w:rPr>
          <w:sz w:val="24"/>
          <w:szCs w:val="24"/>
        </w:rPr>
      </w:pPr>
    </w:p>
    <w:p w:rsidR="00D5769B" w:rsidRDefault="00D5769B" w:rsidP="00D5769B">
      <w:pPr>
        <w:pStyle w:val="3"/>
        <w:jc w:val="center"/>
        <w:rPr>
          <w:rStyle w:val="11"/>
          <w:color w:val="000000"/>
          <w:sz w:val="22"/>
          <w:szCs w:val="22"/>
        </w:rPr>
      </w:pPr>
    </w:p>
    <w:p w:rsidR="00D5769B" w:rsidRDefault="00D5769B" w:rsidP="00D5769B">
      <w:pPr>
        <w:pStyle w:val="3"/>
        <w:jc w:val="center"/>
        <w:rPr>
          <w:rStyle w:val="11"/>
          <w:color w:val="000000"/>
        </w:rPr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rPr>
          <w:sz w:val="2"/>
          <w:szCs w:val="2"/>
        </w:rPr>
      </w:pPr>
    </w:p>
    <w:p w:rsidR="00D5769B" w:rsidRDefault="00D5769B" w:rsidP="00D5769B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Приложение</w:t>
      </w:r>
      <w:r>
        <w:rPr>
          <w:rFonts w:ascii="Times New Roman" w:eastAsia="Times New Roman" w:hAnsi="Times New Roman"/>
          <w:sz w:val="22"/>
          <w:szCs w:val="22"/>
        </w:rPr>
        <w:t xml:space="preserve"> № 2  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D5769B" w:rsidRDefault="00D5769B" w:rsidP="00D5769B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 xml:space="preserve">от </w:t>
      </w:r>
      <w:r w:rsidR="00A44E0C">
        <w:rPr>
          <w:rFonts w:ascii="Times New Roman" w:hAnsi="Times New Roman"/>
          <w:sz w:val="22"/>
          <w:szCs w:val="22"/>
        </w:rPr>
        <w:t>__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2022 г. № </w:t>
      </w:r>
      <w:r w:rsidR="00A44E0C">
        <w:rPr>
          <w:rFonts w:ascii="Times New Roman" w:eastAsia="Times New Roman" w:hAnsi="Times New Roman"/>
          <w:sz w:val="22"/>
          <w:szCs w:val="22"/>
        </w:rPr>
        <w:t>_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 xml:space="preserve">Стоимость услуг, </w:t>
      </w: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>предоставленных по гарантированному перечню услуг по погребению</w:t>
      </w: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>с 1 февраля 2022 года</w:t>
      </w:r>
    </w:p>
    <w:p w:rsidR="00D5769B" w:rsidRDefault="00D5769B" w:rsidP="00D5769B">
      <w:pPr>
        <w:jc w:val="center"/>
        <w:rPr>
          <w:szCs w:val="28"/>
        </w:rPr>
      </w:pPr>
    </w:p>
    <w:p w:rsidR="00D5769B" w:rsidRDefault="00D5769B" w:rsidP="00D5769B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Cs w:val="28"/>
              </w:rPr>
              <w:t>/</w:t>
            </w:r>
            <w:proofErr w:type="spellStart"/>
            <w:r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Ед</w:t>
            </w:r>
            <w:proofErr w:type="gramStart"/>
            <w:r>
              <w:rPr>
                <w:b/>
                <w:szCs w:val="28"/>
              </w:rPr>
              <w:t>.и</w:t>
            </w:r>
            <w:proofErr w:type="gramEnd"/>
            <w:r>
              <w:rPr>
                <w:b/>
                <w:szCs w:val="28"/>
              </w:rPr>
              <w:t>зм</w:t>
            </w:r>
            <w:proofErr w:type="spellEnd"/>
            <w:r>
              <w:rPr>
                <w:b/>
                <w:szCs w:val="28"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Тариф в руб.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4163,40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D5769B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1720,21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1081,07</w:t>
            </w:r>
          </w:p>
        </w:tc>
      </w:tr>
      <w:tr w:rsidR="00D5769B" w:rsidTr="00A24575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126350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6964,68</w:t>
            </w:r>
          </w:p>
        </w:tc>
      </w:tr>
    </w:tbl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126350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rFonts w:eastAsia="Lucida Sans Unicode" w:cs="Tahoma"/>
          <w:kern w:val="2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           (+ 539,70)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126350"/>
    <w:rsid w:val="002205B2"/>
    <w:rsid w:val="0022134B"/>
    <w:rsid w:val="00254909"/>
    <w:rsid w:val="00331E41"/>
    <w:rsid w:val="00345354"/>
    <w:rsid w:val="00396CDB"/>
    <w:rsid w:val="004765DA"/>
    <w:rsid w:val="004D0166"/>
    <w:rsid w:val="00521EAC"/>
    <w:rsid w:val="005645EF"/>
    <w:rsid w:val="006425A6"/>
    <w:rsid w:val="006F1B04"/>
    <w:rsid w:val="00730DA7"/>
    <w:rsid w:val="00735888"/>
    <w:rsid w:val="00792D90"/>
    <w:rsid w:val="007A70C2"/>
    <w:rsid w:val="007C710E"/>
    <w:rsid w:val="00827C99"/>
    <w:rsid w:val="00882266"/>
    <w:rsid w:val="008D5CAC"/>
    <w:rsid w:val="008F3545"/>
    <w:rsid w:val="00912BB3"/>
    <w:rsid w:val="00925CB5"/>
    <w:rsid w:val="009502C8"/>
    <w:rsid w:val="009D1E41"/>
    <w:rsid w:val="00A142A7"/>
    <w:rsid w:val="00A44E0C"/>
    <w:rsid w:val="00AC4BD8"/>
    <w:rsid w:val="00B13BA2"/>
    <w:rsid w:val="00B20F3B"/>
    <w:rsid w:val="00B8316E"/>
    <w:rsid w:val="00B8660C"/>
    <w:rsid w:val="00BF79D3"/>
    <w:rsid w:val="00CF56A8"/>
    <w:rsid w:val="00D5769B"/>
    <w:rsid w:val="00E80D64"/>
    <w:rsid w:val="00EE65AC"/>
    <w:rsid w:val="00EE6B2C"/>
    <w:rsid w:val="00F03B48"/>
    <w:rsid w:val="00F078AC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86B7B-8479-4FED-9486-315A6241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2022-02-18T07:58:00Z</cp:lastPrinted>
  <dcterms:created xsi:type="dcterms:W3CDTF">2022-02-15T14:17:00Z</dcterms:created>
  <dcterms:modified xsi:type="dcterms:W3CDTF">2022-03-04T08:54:00Z</dcterms:modified>
</cp:coreProperties>
</file>