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0D0144">
        <w:rPr>
          <w:szCs w:val="28"/>
        </w:rPr>
        <w:t>1</w:t>
      </w:r>
      <w:r w:rsidR="00254909">
        <w:rPr>
          <w:szCs w:val="28"/>
        </w:rPr>
        <w:t>8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81709C">
        <w:rPr>
          <w:szCs w:val="28"/>
        </w:rPr>
        <w:t>3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  <w:r>
        <w:rPr>
          <w:rStyle w:val="a6"/>
          <w:rFonts w:eastAsia="Lucida Sans Unicode"/>
          <w:b/>
          <w:color w:val="000000"/>
          <w:szCs w:val="28"/>
        </w:rPr>
        <w:t xml:space="preserve">О плане мероприятий по реализации Послания Главы Республики Мордовия А.А. </w:t>
      </w:r>
      <w:proofErr w:type="spellStart"/>
      <w:r>
        <w:rPr>
          <w:rStyle w:val="a6"/>
          <w:rFonts w:eastAsia="Lucida Sans Unicode"/>
          <w:b/>
          <w:color w:val="000000"/>
          <w:szCs w:val="28"/>
        </w:rPr>
        <w:t>Здунова</w:t>
      </w:r>
      <w:proofErr w:type="spellEnd"/>
      <w:r>
        <w:rPr>
          <w:rStyle w:val="a6"/>
          <w:rFonts w:eastAsia="Lucida Sans Unicode"/>
          <w:b/>
          <w:color w:val="000000"/>
          <w:szCs w:val="28"/>
        </w:rPr>
        <w:t xml:space="preserve">  Государственному Собранию Республики 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rStyle w:val="a6"/>
          <w:rFonts w:eastAsia="Lucida Sans Unicode"/>
          <w:b/>
          <w:color w:val="000000"/>
          <w:szCs w:val="28"/>
        </w:rPr>
        <w:t>на 2022 год</w:t>
      </w:r>
    </w:p>
    <w:p w:rsidR="007C710E" w:rsidRDefault="007C710E" w:rsidP="007C710E"/>
    <w:p w:rsidR="007C710E" w:rsidRDefault="007C710E" w:rsidP="007C710E">
      <w:pPr>
        <w:pStyle w:val="Standard"/>
        <w:rPr>
          <w:sz w:val="28"/>
          <w:szCs w:val="28"/>
          <w:lang w:val="ru-RU"/>
        </w:rPr>
      </w:pPr>
    </w:p>
    <w:p w:rsidR="007C710E" w:rsidRDefault="007C710E" w:rsidP="007C710E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В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городского поселения 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района, </w:t>
      </w:r>
      <w:proofErr w:type="gramStart"/>
      <w:r>
        <w:rPr>
          <w:sz w:val="28"/>
          <w:szCs w:val="28"/>
          <w:lang w:val="ru-RU"/>
        </w:rPr>
        <w:t xml:space="preserve">заслушав отчет о результатах деятельности администрации городского  поселения 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за 2021</w:t>
      </w:r>
      <w:proofErr w:type="gramEnd"/>
      <w:r>
        <w:rPr>
          <w:sz w:val="28"/>
          <w:szCs w:val="28"/>
          <w:lang w:val="ru-RU"/>
        </w:rPr>
        <w:t xml:space="preserve"> год, </w:t>
      </w:r>
    </w:p>
    <w:p w:rsidR="007C710E" w:rsidRDefault="007C710E" w:rsidP="007C710E">
      <w:pPr>
        <w:pStyle w:val="Standard"/>
        <w:jc w:val="both"/>
        <w:rPr>
          <w:sz w:val="28"/>
          <w:szCs w:val="28"/>
          <w:lang w:val="ru-RU"/>
        </w:rPr>
      </w:pPr>
    </w:p>
    <w:p w:rsidR="007C710E" w:rsidRDefault="007C710E" w:rsidP="007C710E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Совет депутатов городского поселения </w:t>
      </w:r>
      <w:r>
        <w:rPr>
          <w:b/>
          <w:sz w:val="28"/>
          <w:szCs w:val="28"/>
          <w:lang w:val="ru-RU"/>
        </w:rPr>
        <w:t>РЕШИЛ</w:t>
      </w:r>
      <w:r>
        <w:rPr>
          <w:b/>
          <w:sz w:val="28"/>
          <w:szCs w:val="28"/>
        </w:rPr>
        <w:t>: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  <w:lang w:val="ru-RU"/>
        </w:rPr>
      </w:pPr>
      <w:bookmarkStart w:id="0" w:name="sub_1"/>
    </w:p>
    <w:p w:rsidR="007C710E" w:rsidRDefault="007C710E" w:rsidP="007C710E">
      <w:pPr>
        <w:pStyle w:val="Standard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Администрации городского поселения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утвердить представленный П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лан мероприятий по реализации Послания Главы Республики Мордовия А.А.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Здунова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Государственному Собранию Республики Мордовия на 2022 год.</w:t>
      </w:r>
    </w:p>
    <w:p w:rsidR="007C710E" w:rsidRPr="007C710E" w:rsidRDefault="007C710E" w:rsidP="007C710E">
      <w:pPr>
        <w:pStyle w:val="Standard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Настоящее решение вступает в силу после его подписания и подлежит официальному опубликованию.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Инсарского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EE6B2C" w:rsidRDefault="007C710E" w:rsidP="0081709C">
      <w:pPr>
        <w:pStyle w:val="Standard"/>
        <w:tabs>
          <w:tab w:val="left" w:pos="1134"/>
        </w:tabs>
        <w:jc w:val="both"/>
        <w:rPr>
          <w:b/>
          <w:bCs/>
          <w:sz w:val="16"/>
          <w:szCs w:val="16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  <w:bookmarkEnd w:id="0"/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  <w:sectPr w:rsidR="0098500F" w:rsidSect="00331E41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 постановлению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администрации городского поселения Инсар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от</w:t>
      </w:r>
      <w:r w:rsidR="0081709C">
        <w:rPr>
          <w:sz w:val="22"/>
          <w:szCs w:val="22"/>
        </w:rPr>
        <w:t>18</w:t>
      </w:r>
      <w:r>
        <w:rPr>
          <w:sz w:val="22"/>
          <w:szCs w:val="22"/>
        </w:rPr>
        <w:t xml:space="preserve"> февраля 2022г. № </w:t>
      </w:r>
      <w:r w:rsidR="0081709C">
        <w:rPr>
          <w:sz w:val="22"/>
          <w:szCs w:val="22"/>
        </w:rPr>
        <w:t>3</w:t>
      </w:r>
    </w:p>
    <w:tbl>
      <w:tblPr>
        <w:tblpPr w:leftFromText="180" w:rightFromText="180" w:bottomFromText="200" w:vertAnchor="text" w:tblpXSpec="right" w:tblpY="1"/>
        <w:tblOverlap w:val="never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516"/>
      </w:tblGrid>
      <w:tr w:rsidR="0098500F" w:rsidTr="0098500F">
        <w:trPr>
          <w:trHeight w:val="1605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</w:tcPr>
          <w:p w:rsidR="0098500F" w:rsidRDefault="0098500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98500F" w:rsidRDefault="0098500F">
            <w:pPr>
              <w:spacing w:line="276" w:lineRule="auto"/>
              <w:jc w:val="center"/>
              <w:rPr>
                <w:color w:val="000000"/>
              </w:rPr>
            </w:pPr>
          </w:p>
          <w:p w:rsidR="0098500F" w:rsidRDefault="0098500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br w:type="textWrapping" w:clear="all"/>
      </w:r>
    </w:p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ПЛАН МЕРОПРИЯТИЙ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по реализации  Послания Главы Республики Мордовия </w:t>
      </w:r>
      <w:proofErr w:type="spellStart"/>
      <w:r>
        <w:rPr>
          <w:b/>
          <w:bCs/>
          <w:color w:val="000000"/>
          <w:sz w:val="36"/>
          <w:szCs w:val="36"/>
        </w:rPr>
        <w:t>А.А.Здунова</w:t>
      </w:r>
      <w:proofErr w:type="spellEnd"/>
      <w:r>
        <w:rPr>
          <w:b/>
          <w:bCs/>
          <w:color w:val="000000"/>
          <w:sz w:val="36"/>
          <w:szCs w:val="36"/>
        </w:rPr>
        <w:t xml:space="preserve"> Государственному Собранию Республики Мордовия 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на территории городского поселения Инсар 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на 2022 год</w:t>
      </w: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Y="1"/>
        <w:tblOverlap w:val="never"/>
        <w:tblW w:w="15701" w:type="dxa"/>
        <w:tblLayout w:type="fixed"/>
        <w:tblLook w:val="04A0"/>
      </w:tblPr>
      <w:tblGrid>
        <w:gridCol w:w="957"/>
        <w:gridCol w:w="4675"/>
        <w:gridCol w:w="20"/>
        <w:gridCol w:w="1969"/>
        <w:gridCol w:w="254"/>
        <w:gridCol w:w="28"/>
        <w:gridCol w:w="3260"/>
        <w:gridCol w:w="25"/>
        <w:gridCol w:w="260"/>
        <w:gridCol w:w="4253"/>
      </w:tblGrid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8500F">
              <w:rPr>
                <w:lang w:eastAsia="en-US"/>
              </w:rPr>
              <w:t>п</w:t>
            </w:r>
            <w:proofErr w:type="spellEnd"/>
            <w:proofErr w:type="gramEnd"/>
            <w:r w:rsidRPr="0098500F">
              <w:rPr>
                <w:lang w:eastAsia="en-US"/>
              </w:rPr>
              <w:t>/</w:t>
            </w:r>
            <w:proofErr w:type="spellStart"/>
            <w:r w:rsidRPr="0098500F">
              <w:rPr>
                <w:lang w:eastAsia="en-US"/>
              </w:rPr>
              <w:t>п</w:t>
            </w:r>
            <w:proofErr w:type="spellEnd"/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Наименование мероприятия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Срок исполнения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Исполнители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Ответственные</w:t>
            </w:r>
            <w:proofErr w:type="gramEnd"/>
            <w:r w:rsidRPr="0098500F">
              <w:rPr>
                <w:lang w:eastAsia="en-US"/>
              </w:rPr>
              <w:t xml:space="preserve"> за исполнение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1</w:t>
            </w: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2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3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4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5</w:t>
            </w: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98500F">
              <w:rPr>
                <w:b/>
                <w:lang w:eastAsia="en-US"/>
              </w:rPr>
              <w:t>1. Строительство жилья, капитальный ремонт, ремонт зданий и сооружений.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color w:val="545050"/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Ввод  в эксплуатацию за счет всех источников финансирования – 1300  кв.м. жилья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Строительство 22-х квартирного жилого дома   площадью 390 кв.м. по программе «Переселение граждан из аварийного жилищного фонда»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Строительство водопровода  по ул. </w:t>
            </w:r>
            <w:proofErr w:type="gramStart"/>
            <w:r w:rsidRPr="0098500F">
              <w:rPr>
                <w:lang w:eastAsia="en-US"/>
              </w:rPr>
              <w:t>Демократическая</w:t>
            </w:r>
            <w:proofErr w:type="gramEnd"/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плотины на р. </w:t>
            </w:r>
            <w:proofErr w:type="spellStart"/>
            <w:r w:rsidRPr="0098500F">
              <w:rPr>
                <w:lang w:eastAsia="en-US"/>
              </w:rPr>
              <w:t>Исса</w:t>
            </w:r>
            <w:proofErr w:type="spellEnd"/>
            <w:r w:rsidRPr="0098500F">
              <w:rPr>
                <w:lang w:eastAsia="en-US"/>
              </w:rPr>
              <w:t xml:space="preserve">,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пешеходных переходов </w:t>
            </w:r>
            <w:proofErr w:type="gramStart"/>
            <w:r w:rsidRPr="0098500F">
              <w:rPr>
                <w:lang w:eastAsia="en-US"/>
              </w:rPr>
              <w:t>через</w:t>
            </w:r>
            <w:proofErr w:type="gramEnd"/>
            <w:r w:rsidRPr="0098500F">
              <w:rPr>
                <w:lang w:eastAsia="en-US"/>
              </w:rPr>
              <w:t xml:space="preserve"> истки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Май 2022г.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Капитальный ремонт МКД  № 9 по ул. </w:t>
            </w:r>
            <w:proofErr w:type="gramStart"/>
            <w:r w:rsidRPr="0098500F">
              <w:rPr>
                <w:lang w:eastAsia="en-US"/>
              </w:rPr>
              <w:t>Красноармейская</w:t>
            </w:r>
            <w:proofErr w:type="gramEnd"/>
            <w:r w:rsidRPr="0098500F">
              <w:rPr>
                <w:lang w:eastAsia="en-US"/>
              </w:rPr>
              <w:t xml:space="preserve">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(объем финансирования  5315 </w:t>
            </w:r>
            <w:proofErr w:type="spellStart"/>
            <w:r w:rsidRPr="0098500F">
              <w:rPr>
                <w:lang w:eastAsia="en-US"/>
              </w:rPr>
              <w:t>тыс</w:t>
            </w:r>
            <w:proofErr w:type="gramStart"/>
            <w:r w:rsidRPr="0098500F">
              <w:rPr>
                <w:lang w:eastAsia="en-US"/>
              </w:rPr>
              <w:t>.р</w:t>
            </w:r>
            <w:proofErr w:type="gramEnd"/>
            <w:r w:rsidRPr="0098500F">
              <w:rPr>
                <w:lang w:eastAsia="en-US"/>
              </w:rPr>
              <w:t>уб</w:t>
            </w:r>
            <w:proofErr w:type="spellEnd"/>
            <w:r w:rsidRPr="0098500F">
              <w:rPr>
                <w:lang w:eastAsia="en-US"/>
              </w:rPr>
              <w:t xml:space="preserve">)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Капитальный ремонт МКД  № 80 по ул. </w:t>
            </w:r>
            <w:proofErr w:type="gramStart"/>
            <w:r w:rsidRPr="0098500F">
              <w:rPr>
                <w:lang w:eastAsia="en-US"/>
              </w:rPr>
              <w:t>Советская</w:t>
            </w:r>
            <w:proofErr w:type="gramEnd"/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(объем финансирования 886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  <w:r w:rsidRPr="0098500F">
              <w:rPr>
                <w:lang w:eastAsia="en-US"/>
              </w:rPr>
              <w:t>);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Капитальный ремонт МКД  № 52</w:t>
            </w:r>
            <w:proofErr w:type="gramStart"/>
            <w:r w:rsidRPr="0098500F">
              <w:rPr>
                <w:lang w:eastAsia="en-US"/>
              </w:rPr>
              <w:t xml:space="preserve"> А</w:t>
            </w:r>
            <w:proofErr w:type="gramEnd"/>
            <w:r w:rsidRPr="0098500F">
              <w:rPr>
                <w:lang w:eastAsia="en-US"/>
              </w:rPr>
              <w:t xml:space="preserve"> по ул. Ленина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 (объем финансирования 891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  <w:r w:rsidRPr="0098500F">
              <w:rPr>
                <w:lang w:eastAsia="en-US"/>
              </w:rPr>
              <w:t>)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инженерных коммуникаций  МКД № 9 по ул. Чернышевского 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Подключение   МКД № 53 по ул. Циолковского к центральной </w:t>
            </w:r>
            <w:r w:rsidRPr="0098500F">
              <w:rPr>
                <w:lang w:eastAsia="en-US"/>
              </w:rPr>
              <w:lastRenderedPageBreak/>
              <w:t>канализационной системе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lastRenderedPageBreak/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r w:rsidRPr="0098500F">
              <w:rPr>
                <w:lang w:eastAsia="en-US"/>
              </w:rPr>
              <w:lastRenderedPageBreak/>
              <w:t>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lastRenderedPageBreak/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Реализовать комплекс мер по инвентаризации </w:t>
            </w:r>
            <w:proofErr w:type="spellStart"/>
            <w:r w:rsidRPr="0098500F">
              <w:rPr>
                <w:lang w:eastAsia="en-US"/>
              </w:rPr>
              <w:t>безхозяйных</w:t>
            </w:r>
            <w:proofErr w:type="spellEnd"/>
            <w:r w:rsidRPr="0098500F">
              <w:rPr>
                <w:lang w:eastAsia="en-US"/>
              </w:rPr>
              <w:t xml:space="preserve"> объектов  недвижимости для постановки их на кадастровый учет и регистрации права с целью увеличения налогооблагаемой базы.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Провести межевание и постановку на кадастровый учет 3  </w:t>
            </w:r>
            <w:proofErr w:type="gramStart"/>
            <w:r w:rsidRPr="0098500F">
              <w:rPr>
                <w:lang w:eastAsia="en-US"/>
              </w:rPr>
              <w:t>земельных</w:t>
            </w:r>
            <w:proofErr w:type="gramEnd"/>
            <w:r w:rsidRPr="0098500F">
              <w:rPr>
                <w:lang w:eastAsia="en-US"/>
              </w:rPr>
              <w:t xml:space="preserve"> участок для предоставления многодетным семьям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98500F">
              <w:rPr>
                <w:b/>
                <w:lang w:eastAsia="en-US"/>
              </w:rPr>
              <w:t>2. Безопасные и качественные автомобильные дороги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дороги по ул. ул. Мелиоративная-560м, стоимостью 3230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Тракторная и Кирова – 400м, на сумму -3044 тыс.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руб</w:t>
            </w:r>
            <w:proofErr w:type="spell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Ст. Разина -570 м, на сумму -2828,6 тыс.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руб</w:t>
            </w:r>
            <w:proofErr w:type="spellEnd"/>
            <w:proofErr w:type="gram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Ремонт дороги по ул. ул. Болдина – 400 м, на сумму -2076,9 тыс. руб.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</w:t>
            </w:r>
            <w:proofErr w:type="gramStart"/>
            <w:r w:rsidRPr="0098500F">
              <w:rPr>
                <w:sz w:val="24"/>
                <w:szCs w:val="24"/>
                <w:lang w:eastAsia="en-US"/>
              </w:rPr>
              <w:t>Пионерская</w:t>
            </w:r>
            <w:proofErr w:type="gramEnd"/>
            <w:r w:rsidRPr="0098500F">
              <w:rPr>
                <w:sz w:val="24"/>
                <w:szCs w:val="24"/>
                <w:lang w:eastAsia="en-US"/>
              </w:rPr>
              <w:t xml:space="preserve"> -550м, на сумму -3041,6 тыс. руб.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Нанесение дорожной разметки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</w:t>
            </w:r>
            <w:r w:rsidRPr="0098500F">
              <w:rPr>
                <w:lang w:eastAsia="en-US"/>
              </w:rPr>
              <w:lastRenderedPageBreak/>
              <w:t>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состоянием  знаков дорожного регулирования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color w:val="FF0000"/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3.Благоустройство и текущее содержание города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Проведение месячника  по весенней уборке города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апрель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Организация санитарных дней на городских кладбищах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апрель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Постоянный </w:t>
            </w: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 состоянием площадок для ТКО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недопущением образования несанкционированных свалок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Постоянный </w:t>
            </w: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состоянием уличного освещения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Содержание дорог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Решить вопрос о подборе нового  </w:t>
            </w:r>
            <w:r w:rsidRPr="0098500F">
              <w:rPr>
                <w:lang w:eastAsia="en-US"/>
              </w:rPr>
              <w:lastRenderedPageBreak/>
              <w:t>земельного участка для расширения городского кладбища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</w:t>
            </w:r>
            <w:r w:rsidRPr="0098500F">
              <w:rPr>
                <w:lang w:eastAsia="en-US"/>
              </w:rPr>
              <w:lastRenderedPageBreak/>
              <w:t xml:space="preserve">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Провести  мероприятия по улучшению качества питьевой воды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4. Повышение эффективности работы органов местного самоуправления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Провести анализ обращений граждан и обеспечить выполнение поручений по наказам избирателей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В соответствии с требованиями законодательства организовать сбор сведений об имуществе и обязательствах имущественного характера своих супруги (супруга) и несовершеннолетних детей муниципальных служащих администрации </w:t>
            </w:r>
            <w:proofErr w:type="gramStart"/>
            <w:r w:rsidRPr="0098500F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End"/>
            <w:r w:rsidRPr="0098500F">
              <w:rPr>
                <w:color w:val="000000"/>
                <w:sz w:val="24"/>
                <w:szCs w:val="24"/>
                <w:lang w:eastAsia="en-US"/>
              </w:rPr>
              <w:t>.п. Инсар;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Совершенствование механизма </w:t>
            </w:r>
            <w:proofErr w:type="gramStart"/>
            <w:r w:rsidRPr="0098500F">
              <w:rPr>
                <w:color w:val="000000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 соблюдением муниципальными служащими ограничений и запретов, связанных с прохождением муниципальной службы;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Своевременно и оперативно размещать информацию о работе органов местного самоуправления района на сайте  городского поселения Инсар и направлять для опубликования в средства массовой информации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5.Общегородские мероприятия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Проведение городского праздника </w:t>
            </w:r>
            <w:r w:rsidRPr="0098500F">
              <w:rPr>
                <w:color w:val="000000"/>
                <w:sz w:val="24"/>
                <w:szCs w:val="24"/>
                <w:lang w:eastAsia="en-US"/>
              </w:rPr>
              <w:lastRenderedPageBreak/>
              <w:t>«Проводы зимы»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lastRenderedPageBreak/>
              <w:t>март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</w:t>
            </w:r>
            <w:r w:rsidRPr="0098500F">
              <w:rPr>
                <w:sz w:val="24"/>
                <w:szCs w:val="24"/>
                <w:lang w:eastAsia="en-US"/>
              </w:rPr>
              <w:lastRenderedPageBreak/>
              <w:t xml:space="preserve">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Проведение городского мероприятия  в честь Дня Победы  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Проведение Дня города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Подготовка и проведение  Новогодних мероприятий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</w:tbl>
    <w:p w:rsidR="0098500F" w:rsidRPr="0098500F" w:rsidRDefault="0098500F" w:rsidP="0098500F">
      <w:pPr>
        <w:rPr>
          <w:sz w:val="24"/>
          <w:szCs w:val="24"/>
        </w:rPr>
      </w:pPr>
    </w:p>
    <w:p w:rsidR="0098500F" w:rsidRPr="0098500F" w:rsidRDefault="0098500F" w:rsidP="0098500F">
      <w:pPr>
        <w:rPr>
          <w:sz w:val="24"/>
          <w:szCs w:val="24"/>
        </w:rPr>
      </w:pPr>
      <w:r w:rsidRPr="0098500F">
        <w:rPr>
          <w:sz w:val="24"/>
          <w:szCs w:val="24"/>
        </w:rPr>
        <w:br w:type="textWrapping" w:clear="all"/>
      </w:r>
    </w:p>
    <w:p w:rsidR="0098500F" w:rsidRPr="0098500F" w:rsidRDefault="0098500F" w:rsidP="00EE6B2C">
      <w:pPr>
        <w:jc w:val="both"/>
        <w:rPr>
          <w:b/>
          <w:bCs/>
          <w:sz w:val="24"/>
          <w:szCs w:val="24"/>
        </w:rPr>
      </w:pPr>
    </w:p>
    <w:sectPr w:rsidR="0098500F" w:rsidRPr="0098500F" w:rsidSect="0098500F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0F0165"/>
    <w:rsid w:val="001D6278"/>
    <w:rsid w:val="002205B2"/>
    <w:rsid w:val="0022134B"/>
    <w:rsid w:val="00254909"/>
    <w:rsid w:val="00331E41"/>
    <w:rsid w:val="00345354"/>
    <w:rsid w:val="00396CDB"/>
    <w:rsid w:val="004765DA"/>
    <w:rsid w:val="004D0166"/>
    <w:rsid w:val="005645EF"/>
    <w:rsid w:val="006425A6"/>
    <w:rsid w:val="00730DA7"/>
    <w:rsid w:val="00792D90"/>
    <w:rsid w:val="007A70C2"/>
    <w:rsid w:val="007C710E"/>
    <w:rsid w:val="0081709C"/>
    <w:rsid w:val="00827C99"/>
    <w:rsid w:val="008F3545"/>
    <w:rsid w:val="00912BB3"/>
    <w:rsid w:val="00925CB5"/>
    <w:rsid w:val="009502C8"/>
    <w:rsid w:val="0098500F"/>
    <w:rsid w:val="009D1E41"/>
    <w:rsid w:val="00A142A7"/>
    <w:rsid w:val="00AC4BD8"/>
    <w:rsid w:val="00B13BA2"/>
    <w:rsid w:val="00B8316E"/>
    <w:rsid w:val="00B8660C"/>
    <w:rsid w:val="00BF79D3"/>
    <w:rsid w:val="00CF56A8"/>
    <w:rsid w:val="00E80D64"/>
    <w:rsid w:val="00EE6B2C"/>
    <w:rsid w:val="00F03B48"/>
    <w:rsid w:val="00F078AC"/>
    <w:rsid w:val="00F21892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Обычный (веб) Знак"/>
    <w:link w:val="a8"/>
    <w:uiPriority w:val="99"/>
    <w:locked/>
    <w:rsid w:val="009850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link w:val="a7"/>
    <w:uiPriority w:val="99"/>
    <w:unhideWhenUsed/>
    <w:qFormat/>
    <w:rsid w:val="0098500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D5E05-A275-4D0A-B674-866FCFC5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2022-02-15T14:05:00Z</cp:lastPrinted>
  <dcterms:created xsi:type="dcterms:W3CDTF">2022-02-15T14:17:00Z</dcterms:created>
  <dcterms:modified xsi:type="dcterms:W3CDTF">2022-03-04T08:59:00Z</dcterms:modified>
</cp:coreProperties>
</file>