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8AC" w:rsidRDefault="00D278AC" w:rsidP="00D278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D278AC" w:rsidRDefault="00D278AC" w:rsidP="00D278AC">
      <w:pPr>
        <w:jc w:val="center"/>
        <w:rPr>
          <w:rFonts w:eastAsia="Arial Unicode MS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278AC" w:rsidRDefault="00D278AC" w:rsidP="00D278AC">
      <w:pPr>
        <w:jc w:val="center"/>
        <w:rPr>
          <w:sz w:val="28"/>
          <w:szCs w:val="28"/>
        </w:rPr>
      </w:pPr>
    </w:p>
    <w:p w:rsidR="00D278AC" w:rsidRDefault="00D278AC" w:rsidP="00D278AC">
      <w:pPr>
        <w:jc w:val="center"/>
        <w:rPr>
          <w:sz w:val="28"/>
          <w:szCs w:val="28"/>
        </w:rPr>
      </w:pPr>
    </w:p>
    <w:p w:rsidR="00D278AC" w:rsidRDefault="00D278AC" w:rsidP="00D278AC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D278AC" w:rsidRDefault="00D278AC" w:rsidP="00D278AC">
      <w:pPr>
        <w:jc w:val="center"/>
        <w:rPr>
          <w:sz w:val="28"/>
          <w:szCs w:val="28"/>
        </w:rPr>
      </w:pPr>
    </w:p>
    <w:p w:rsidR="00D278AC" w:rsidRDefault="00D278AC" w:rsidP="00D278A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Кочетовка</w:t>
      </w:r>
    </w:p>
    <w:p w:rsidR="00D278AC" w:rsidRPr="00DB336C" w:rsidRDefault="00D278AC" w:rsidP="00D278AC">
      <w:pPr>
        <w:rPr>
          <w:sz w:val="28"/>
          <w:szCs w:val="28"/>
        </w:rPr>
      </w:pPr>
    </w:p>
    <w:p w:rsidR="00D278AC" w:rsidRPr="00DB336C" w:rsidRDefault="00D278AC" w:rsidP="00D278AC">
      <w:pPr>
        <w:rPr>
          <w:sz w:val="28"/>
          <w:szCs w:val="28"/>
        </w:rPr>
      </w:pPr>
      <w:r w:rsidRPr="00DB336C">
        <w:rPr>
          <w:sz w:val="28"/>
          <w:szCs w:val="28"/>
        </w:rPr>
        <w:t xml:space="preserve">от  </w:t>
      </w:r>
      <w:r w:rsidR="00863114">
        <w:rPr>
          <w:sz w:val="28"/>
          <w:szCs w:val="28"/>
        </w:rPr>
        <w:t>22 ноября</w:t>
      </w:r>
      <w:r w:rsidRPr="00DB336C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DB336C">
        <w:rPr>
          <w:sz w:val="28"/>
          <w:szCs w:val="28"/>
        </w:rPr>
        <w:t xml:space="preserve"> г.           </w:t>
      </w:r>
      <w:r>
        <w:rPr>
          <w:sz w:val="28"/>
          <w:szCs w:val="28"/>
        </w:rPr>
        <w:t xml:space="preserve">                        </w:t>
      </w:r>
      <w:r w:rsidRPr="00DB336C">
        <w:rPr>
          <w:sz w:val="28"/>
          <w:szCs w:val="28"/>
        </w:rPr>
        <w:t xml:space="preserve">                                 №</w:t>
      </w:r>
      <w:r>
        <w:rPr>
          <w:sz w:val="28"/>
          <w:szCs w:val="28"/>
        </w:rPr>
        <w:t xml:space="preserve"> </w:t>
      </w:r>
      <w:r w:rsidR="00863114">
        <w:rPr>
          <w:sz w:val="28"/>
          <w:szCs w:val="28"/>
        </w:rPr>
        <w:t>37</w:t>
      </w:r>
    </w:p>
    <w:p w:rsidR="00D278AC" w:rsidRPr="00AF7E48" w:rsidRDefault="00D278AC" w:rsidP="00D278AC">
      <w:pPr>
        <w:rPr>
          <w:sz w:val="28"/>
          <w:szCs w:val="28"/>
        </w:rPr>
      </w:pPr>
    </w:p>
    <w:p w:rsidR="00D278AC" w:rsidRDefault="00D278AC" w:rsidP="00D278AC">
      <w:pPr>
        <w:jc w:val="center"/>
        <w:rPr>
          <w:b/>
          <w:sz w:val="28"/>
          <w:szCs w:val="28"/>
        </w:rPr>
      </w:pPr>
    </w:p>
    <w:p w:rsidR="009E176B" w:rsidRDefault="009E176B" w:rsidP="000A3B8A">
      <w:pPr>
        <w:jc w:val="center"/>
        <w:rPr>
          <w:b/>
          <w:sz w:val="28"/>
          <w:szCs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826DA9" w:rsidRDefault="00826DA9" w:rsidP="000A3B8A">
      <w:pPr>
        <w:pStyle w:val="1"/>
        <w:jc w:val="left"/>
        <w:rPr>
          <w:rFonts w:ascii="Times New Roman" w:hAnsi="Times New Roman"/>
          <w:b w:val="0"/>
          <w:color w:val="auto"/>
          <w:sz w:val="28"/>
        </w:rPr>
      </w:pPr>
      <w:r w:rsidRPr="00826DA9">
        <w:rPr>
          <w:rFonts w:ascii="Times New Roman" w:hAnsi="Times New Roman"/>
          <w:b w:val="0"/>
          <w:color w:val="auto"/>
          <w:sz w:val="28"/>
        </w:rPr>
        <w:t>Об утверждении прогноза основных показателей</w:t>
      </w:r>
    </w:p>
    <w:p w:rsidR="00826DA9" w:rsidRDefault="00826DA9" w:rsidP="000A3B8A">
      <w:pPr>
        <w:pStyle w:val="1"/>
        <w:jc w:val="left"/>
        <w:rPr>
          <w:rFonts w:ascii="Times New Roman" w:hAnsi="Times New Roman"/>
          <w:b w:val="0"/>
          <w:color w:val="auto"/>
          <w:sz w:val="28"/>
        </w:rPr>
      </w:pPr>
      <w:r w:rsidRPr="00826DA9">
        <w:rPr>
          <w:rFonts w:ascii="Times New Roman" w:hAnsi="Times New Roman"/>
          <w:b w:val="0"/>
          <w:color w:val="auto"/>
          <w:sz w:val="28"/>
        </w:rPr>
        <w:t xml:space="preserve"> социально-экономического развития</w:t>
      </w:r>
    </w:p>
    <w:p w:rsidR="000A3B8A" w:rsidRDefault="00826DA9" w:rsidP="000A3B8A">
      <w:pPr>
        <w:pStyle w:val="1"/>
        <w:jc w:val="left"/>
        <w:rPr>
          <w:rFonts w:ascii="Times New Roman" w:hAnsi="Times New Roman"/>
          <w:b w:val="0"/>
          <w:color w:val="auto"/>
          <w:sz w:val="28"/>
        </w:rPr>
      </w:pPr>
      <w:r w:rsidRPr="00826DA9">
        <w:rPr>
          <w:rFonts w:ascii="Times New Roman" w:hAnsi="Times New Roman"/>
          <w:b w:val="0"/>
          <w:color w:val="auto"/>
          <w:sz w:val="28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  <w:sz w:val="28"/>
        </w:rPr>
        <w:t>Кочетовского</w:t>
      </w:r>
      <w:proofErr w:type="spellEnd"/>
      <w:r w:rsidRPr="00826DA9">
        <w:rPr>
          <w:rFonts w:ascii="Times New Roman" w:hAnsi="Times New Roman"/>
          <w:b w:val="0"/>
          <w:color w:val="auto"/>
          <w:sz w:val="28"/>
        </w:rPr>
        <w:t xml:space="preserve"> сельского поселения</w:t>
      </w:r>
    </w:p>
    <w:p w:rsidR="00863114" w:rsidRPr="00863114" w:rsidRDefault="00863114" w:rsidP="00863114"/>
    <w:p w:rsidR="00826DA9" w:rsidRPr="00826DA9" w:rsidRDefault="00826DA9" w:rsidP="00826DA9">
      <w:pPr>
        <w:ind w:firstLine="708"/>
        <w:jc w:val="both"/>
      </w:pPr>
      <w:r>
        <w:rPr>
          <w:sz w:val="28"/>
          <w:szCs w:val="28"/>
        </w:rPr>
        <w:t xml:space="preserve">В соответствии со ст. 173 Бюджетного кодекса Российской Федерации и Федеральным законом от 06.10.2003 г № 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0573CE" w:rsidRDefault="000A3B8A" w:rsidP="000A3B8A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</w:t>
      </w:r>
    </w:p>
    <w:p w:rsidR="000A3B8A" w:rsidRPr="00304232" w:rsidRDefault="000A3B8A" w:rsidP="000A3B8A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36FAE" w:rsidRDefault="0069502B" w:rsidP="0069502B">
      <w:pPr>
        <w:ind w:right="-104" w:firstLine="708"/>
        <w:jc w:val="both"/>
        <w:rPr>
          <w:sz w:val="28"/>
        </w:rPr>
      </w:pPr>
      <w:r>
        <w:rPr>
          <w:sz w:val="28"/>
        </w:rPr>
        <w:t>1</w:t>
      </w:r>
      <w:r w:rsidR="00D84753">
        <w:rPr>
          <w:sz w:val="28"/>
        </w:rPr>
        <w:t xml:space="preserve">. </w:t>
      </w:r>
      <w:r w:rsidR="009E176B">
        <w:rPr>
          <w:sz w:val="28"/>
        </w:rPr>
        <w:t>Одобрить</w:t>
      </w:r>
      <w:r w:rsidR="00D84753">
        <w:rPr>
          <w:sz w:val="28"/>
        </w:rPr>
        <w:t xml:space="preserve"> прилагаемые показатели прогноза социально-экономического развития Инсарского муниципального района на 2022-2024 годы,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  <w:r w:rsidR="00536FAE">
        <w:rPr>
          <w:sz w:val="28"/>
        </w:rPr>
        <w:t xml:space="preserve"> </w:t>
      </w:r>
    </w:p>
    <w:p w:rsidR="00863114" w:rsidRPr="00714DE6" w:rsidRDefault="00863114" w:rsidP="00863114">
      <w:pPr>
        <w:pStyle w:val="a5"/>
        <w:shd w:val="clear" w:color="auto" w:fill="FFFFFF"/>
        <w:spacing w:after="0" w:line="300" w:lineRule="atLeast"/>
        <w:ind w:firstLine="709"/>
        <w:jc w:val="both"/>
        <w:rPr>
          <w:sz w:val="28"/>
          <w:szCs w:val="28"/>
        </w:rPr>
      </w:pPr>
      <w:r w:rsidRPr="00714DE6">
        <w:rPr>
          <w:sz w:val="28"/>
          <w:szCs w:val="28"/>
        </w:rPr>
        <w:t>2</w:t>
      </w:r>
      <w:bookmarkStart w:id="0" w:name="sub_2"/>
      <w:r w:rsidRPr="00714DE6">
        <w:rPr>
          <w:sz w:val="28"/>
          <w:szCs w:val="28"/>
        </w:rPr>
        <w:t xml:space="preserve">. </w:t>
      </w:r>
      <w:proofErr w:type="gramStart"/>
      <w:r w:rsidRPr="00714DE6">
        <w:rPr>
          <w:sz w:val="28"/>
          <w:szCs w:val="28"/>
        </w:rPr>
        <w:t>Контроль за</w:t>
      </w:r>
      <w:proofErr w:type="gramEnd"/>
      <w:r w:rsidRPr="00714DE6">
        <w:rPr>
          <w:sz w:val="28"/>
          <w:szCs w:val="28"/>
        </w:rPr>
        <w:t xml:space="preserve"> исполнением настоящего постановления оставляю за собой.</w:t>
      </w:r>
      <w:bookmarkEnd w:id="0"/>
    </w:p>
    <w:p w:rsidR="00863114" w:rsidRPr="00714DE6" w:rsidRDefault="00863114" w:rsidP="00863114">
      <w:pPr>
        <w:pStyle w:val="a5"/>
        <w:shd w:val="clear" w:color="auto" w:fill="FFFFFF"/>
        <w:spacing w:after="0" w:line="300" w:lineRule="atLeast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63114" w:rsidRPr="00714DE6" w:rsidRDefault="00863114" w:rsidP="00863114">
      <w:pPr>
        <w:pStyle w:val="3"/>
        <w:shd w:val="clear" w:color="auto" w:fill="FFFFFF"/>
        <w:spacing w:before="0" w:line="240" w:lineRule="atLeast"/>
        <w:ind w:firstLine="709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863114" w:rsidRDefault="00863114" w:rsidP="00863114">
      <w:pPr>
        <w:pStyle w:val="3"/>
        <w:shd w:val="clear" w:color="auto" w:fill="FFFFFF"/>
        <w:spacing w:before="0" w:line="240" w:lineRule="atLeast"/>
        <w:ind w:firstLine="709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863114" w:rsidRPr="00714DE6" w:rsidRDefault="00863114" w:rsidP="00863114">
      <w:pPr>
        <w:pStyle w:val="3"/>
        <w:shd w:val="clear" w:color="auto" w:fill="FFFFFF"/>
        <w:spacing w:before="0" w:line="240" w:lineRule="atLeast"/>
        <w:ind w:firstLine="709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14DE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 w:val="0"/>
          <w:bCs w:val="0"/>
          <w:color w:val="000000"/>
          <w:sz w:val="28"/>
          <w:szCs w:val="28"/>
        </w:rPr>
        <w:t>Кочетовского</w:t>
      </w:r>
      <w:proofErr w:type="spellEnd"/>
    </w:p>
    <w:p w:rsidR="00863114" w:rsidRPr="00714DE6" w:rsidRDefault="00863114" w:rsidP="00863114">
      <w:pPr>
        <w:pStyle w:val="3"/>
        <w:shd w:val="clear" w:color="auto" w:fill="FFFFFF"/>
        <w:spacing w:before="0" w:line="240" w:lineRule="atLeast"/>
        <w:ind w:firstLine="709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14DE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сельского поселения                                         </w:t>
      </w:r>
      <w:r>
        <w:rPr>
          <w:rFonts w:ascii="Times New Roman" w:hAnsi="Times New Roman"/>
          <w:b w:val="0"/>
          <w:bCs w:val="0"/>
          <w:color w:val="000000"/>
          <w:sz w:val="28"/>
          <w:szCs w:val="28"/>
        </w:rPr>
        <w:t>Т.В. Бакулина</w:t>
      </w:r>
    </w:p>
    <w:p w:rsidR="00FD1D3F" w:rsidRDefault="00FD1D3F" w:rsidP="00FD1D3F">
      <w:pPr>
        <w:jc w:val="both"/>
        <w:rPr>
          <w:color w:val="FFFFFF"/>
          <w:sz w:val="20"/>
          <w:szCs w:val="20"/>
        </w:rPr>
      </w:pPr>
    </w:p>
    <w:p w:rsidR="00826DA9" w:rsidRDefault="00FD1D3F" w:rsidP="00A81073">
      <w:pPr>
        <w:jc w:val="both"/>
        <w:rPr>
          <w:color w:val="FFFFFF"/>
          <w:sz w:val="28"/>
        </w:rPr>
      </w:pPr>
      <w:r>
        <w:t xml:space="preserve">                                                                                         </w:t>
      </w:r>
      <w:r>
        <w:rPr>
          <w:color w:val="FFFFFF"/>
          <w:sz w:val="28"/>
        </w:rPr>
        <w:t xml:space="preserve">       </w:t>
      </w:r>
      <w:r w:rsidR="00A81073">
        <w:rPr>
          <w:color w:val="FFFFFF"/>
          <w:sz w:val="28"/>
        </w:rPr>
        <w:t xml:space="preserve">    </w:t>
      </w: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826DA9" w:rsidRDefault="00826DA9" w:rsidP="00A81073">
      <w:pPr>
        <w:jc w:val="both"/>
        <w:rPr>
          <w:color w:val="FFFFFF"/>
          <w:sz w:val="28"/>
        </w:rPr>
      </w:pPr>
    </w:p>
    <w:p w:rsidR="00A81073" w:rsidRDefault="00863114" w:rsidP="00A81073">
      <w:pPr>
        <w:jc w:val="both"/>
        <w:rPr>
          <w:sz w:val="28"/>
        </w:rPr>
      </w:pPr>
      <w:r>
        <w:rPr>
          <w:color w:val="FFFFFF"/>
          <w:sz w:val="28"/>
        </w:rPr>
        <w:t xml:space="preserve">                                                                                    </w:t>
      </w:r>
      <w:r w:rsidR="00826DA9">
        <w:rPr>
          <w:color w:val="FFFFFF"/>
          <w:sz w:val="28"/>
        </w:rPr>
        <w:t xml:space="preserve"> </w:t>
      </w:r>
      <w:r w:rsidR="00A81073">
        <w:rPr>
          <w:color w:val="FFFFFF"/>
          <w:sz w:val="28"/>
        </w:rPr>
        <w:t xml:space="preserve">          </w:t>
      </w:r>
      <w:r w:rsidR="00FD1D3F">
        <w:rPr>
          <w:sz w:val="28"/>
        </w:rPr>
        <w:t xml:space="preserve">Приложение  </w:t>
      </w:r>
    </w:p>
    <w:p w:rsidR="00FD1D3F" w:rsidRDefault="00A81073" w:rsidP="00A8107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</w:t>
      </w:r>
      <w:r w:rsidR="00FD1D3F">
        <w:rPr>
          <w:sz w:val="28"/>
        </w:rPr>
        <w:t xml:space="preserve">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постановление</w:t>
      </w:r>
    </w:p>
    <w:p w:rsidR="00FD1D3F" w:rsidRDefault="00A81073" w:rsidP="00FD1D3F">
      <w:pPr>
        <w:tabs>
          <w:tab w:val="right" w:pos="10488"/>
        </w:tabs>
        <w:jc w:val="right"/>
        <w:rPr>
          <w:sz w:val="28"/>
        </w:rPr>
      </w:pPr>
      <w:proofErr w:type="spellStart"/>
      <w:r>
        <w:rPr>
          <w:sz w:val="28"/>
        </w:rPr>
        <w:t>Кочетовского</w:t>
      </w:r>
      <w:proofErr w:type="spellEnd"/>
      <w:r>
        <w:rPr>
          <w:sz w:val="28"/>
        </w:rPr>
        <w:t xml:space="preserve"> сельского поселения</w:t>
      </w:r>
    </w:p>
    <w:p w:rsidR="00FD1D3F" w:rsidRDefault="00FD1D3F" w:rsidP="00FD1D3F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от </w:t>
      </w:r>
      <w:r>
        <w:rPr>
          <w:sz w:val="28"/>
          <w:u w:val="single"/>
        </w:rPr>
        <w:t>2</w:t>
      </w:r>
      <w:r w:rsidR="00863114">
        <w:rPr>
          <w:sz w:val="28"/>
          <w:u w:val="single"/>
        </w:rPr>
        <w:t>2</w:t>
      </w:r>
      <w:r>
        <w:rPr>
          <w:sz w:val="28"/>
          <w:u w:val="single"/>
        </w:rPr>
        <w:t>.1</w:t>
      </w:r>
      <w:r w:rsidR="00863114">
        <w:rPr>
          <w:sz w:val="28"/>
          <w:u w:val="single"/>
        </w:rPr>
        <w:t>1.2021</w:t>
      </w:r>
      <w:r>
        <w:rPr>
          <w:sz w:val="28"/>
          <w:u w:val="single"/>
        </w:rPr>
        <w:t xml:space="preserve"> г. </w:t>
      </w:r>
      <w:r>
        <w:rPr>
          <w:sz w:val="28"/>
        </w:rPr>
        <w:t xml:space="preserve">№ </w:t>
      </w:r>
      <w:r w:rsidR="00863114">
        <w:rPr>
          <w:sz w:val="28"/>
          <w:u w:val="single"/>
        </w:rPr>
        <w:t xml:space="preserve"> 37</w:t>
      </w:r>
    </w:p>
    <w:p w:rsidR="00FD1D3F" w:rsidRDefault="00FD1D3F" w:rsidP="00FD1D3F">
      <w:pPr>
        <w:jc w:val="both"/>
        <w:rPr>
          <w:color w:val="FFFFFF"/>
          <w:sz w:val="28"/>
        </w:rPr>
      </w:pPr>
    </w:p>
    <w:p w:rsidR="00FD1D3F" w:rsidRDefault="00FD1D3F" w:rsidP="00FD1D3F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 xml:space="preserve">                      Т. Н</w:t>
      </w:r>
    </w:p>
    <w:p w:rsidR="00FD1D3F" w:rsidRDefault="00FD1D3F" w:rsidP="00FD1D3F">
      <w:pPr>
        <w:jc w:val="center"/>
        <w:rPr>
          <w:b/>
          <w:sz w:val="28"/>
        </w:rPr>
      </w:pPr>
      <w:r>
        <w:rPr>
          <w:b/>
          <w:sz w:val="28"/>
        </w:rPr>
        <w:t>Прогноз основных показателей социально-экономического развития</w:t>
      </w:r>
    </w:p>
    <w:p w:rsidR="00FD1D3F" w:rsidRDefault="00FD1D3F" w:rsidP="00FD1D3F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Лухменско-Майданского</w:t>
      </w:r>
      <w:proofErr w:type="spellEnd"/>
      <w:r>
        <w:rPr>
          <w:b/>
          <w:sz w:val="28"/>
        </w:rPr>
        <w:t xml:space="preserve"> сельского пос</w:t>
      </w:r>
      <w:r w:rsidR="008B2CF0">
        <w:rPr>
          <w:b/>
          <w:sz w:val="28"/>
        </w:rPr>
        <w:t>еления  на 2022</w:t>
      </w:r>
      <w:r>
        <w:rPr>
          <w:b/>
          <w:sz w:val="28"/>
        </w:rPr>
        <w:t xml:space="preserve"> год и на плановый период 202</w:t>
      </w:r>
      <w:r w:rsidR="008B2CF0">
        <w:rPr>
          <w:b/>
          <w:sz w:val="28"/>
        </w:rPr>
        <w:t>3</w:t>
      </w:r>
      <w:r>
        <w:rPr>
          <w:b/>
          <w:sz w:val="28"/>
        </w:rPr>
        <w:t xml:space="preserve"> и 202</w:t>
      </w:r>
      <w:r w:rsidR="008B2CF0">
        <w:rPr>
          <w:b/>
          <w:sz w:val="28"/>
        </w:rPr>
        <w:t>4</w:t>
      </w:r>
      <w:r>
        <w:rPr>
          <w:b/>
          <w:sz w:val="28"/>
        </w:rPr>
        <w:t xml:space="preserve"> годов.</w:t>
      </w:r>
    </w:p>
    <w:p w:rsidR="00FD1D3F" w:rsidRDefault="00FD1D3F" w:rsidP="00FD1D3F">
      <w:pPr>
        <w:jc w:val="center"/>
        <w:rPr>
          <w:b/>
          <w:sz w:val="28"/>
        </w:rPr>
      </w:pPr>
    </w:p>
    <w:p w:rsidR="00FD1D3F" w:rsidRDefault="00FD1D3F" w:rsidP="00FD1D3F">
      <w:pPr>
        <w:jc w:val="center"/>
        <w:rPr>
          <w:b/>
          <w:sz w:val="16"/>
          <w:szCs w:val="16"/>
        </w:rPr>
      </w:pPr>
    </w:p>
    <w:tbl>
      <w:tblPr>
        <w:tblW w:w="4711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5098"/>
        <w:gridCol w:w="809"/>
        <w:gridCol w:w="939"/>
        <w:gridCol w:w="1045"/>
        <w:gridCol w:w="992"/>
      </w:tblGrid>
      <w:tr w:rsidR="00FD1D3F" w:rsidTr="008B2CF0">
        <w:trPr>
          <w:trHeight w:val="277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>/</w:t>
            </w:r>
            <w:proofErr w:type="spellStart"/>
            <w:r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jc w:val="center"/>
              <w:rPr>
                <w:b/>
              </w:rPr>
            </w:pPr>
            <w:r>
              <w:rPr>
                <w:b/>
              </w:rPr>
              <w:t>Прогнозные показатели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:rsidR="00FD1D3F" w:rsidRDefault="00FD1D3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jc w:val="center"/>
              <w:rPr>
                <w:b/>
              </w:rPr>
            </w:pPr>
            <w:r>
              <w:rPr>
                <w:b/>
              </w:rPr>
              <w:t>Прогноз</w:t>
            </w:r>
          </w:p>
        </w:tc>
      </w:tr>
      <w:tr w:rsidR="00FD1D3F" w:rsidTr="008B2CF0">
        <w:trPr>
          <w:trHeight w:val="1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rPr>
                <w:b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rPr>
                <w:b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 w:rsidP="008B2CF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B2CF0">
              <w:rPr>
                <w:b/>
              </w:rPr>
              <w:t>22</w:t>
            </w:r>
            <w:r>
              <w:rPr>
                <w:b/>
              </w:rPr>
              <w:t xml:space="preserve"> г.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 w:rsidP="008B2CF0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B2CF0">
              <w:rPr>
                <w:b/>
              </w:rPr>
              <w:t>3</w:t>
            </w:r>
            <w:r>
              <w:rPr>
                <w:b/>
              </w:rPr>
              <w:t xml:space="preserve"> г.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 w:rsidP="008B2CF0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B2CF0">
              <w:rPr>
                <w:b/>
              </w:rPr>
              <w:t>4</w:t>
            </w:r>
            <w:r>
              <w:rPr>
                <w:b/>
              </w:rPr>
              <w:t xml:space="preserve"> г.</w:t>
            </w:r>
          </w:p>
        </w:tc>
      </w:tr>
      <w:tr w:rsidR="00936412" w:rsidTr="008B2CF0">
        <w:trPr>
          <w:trHeight w:val="720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412" w:rsidRDefault="00936412" w:rsidP="0011785B">
            <w:pPr>
              <w:numPr>
                <w:ilvl w:val="0"/>
                <w:numId w:val="1"/>
              </w:numPr>
              <w:tabs>
                <w:tab w:val="left" w:pos="72"/>
                <w:tab w:val="num" w:pos="595"/>
              </w:tabs>
              <w:jc w:val="center"/>
              <w:rPr>
                <w:sz w:val="22"/>
                <w:szCs w:val="22"/>
              </w:rPr>
            </w:pPr>
          </w:p>
          <w:p w:rsidR="00936412" w:rsidRDefault="00936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412" w:rsidRPr="00FF6AAA" w:rsidRDefault="00FF6AAA" w:rsidP="00FF6AAA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 xml:space="preserve">Объем производства скота и птицы в сельскохозяйственных организациях и крестьянских (фермерских) хозяйствах, (тонн)  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412" w:rsidRDefault="00FF6AAA" w:rsidP="00FF6AAA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тонн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</w:tr>
      <w:tr w:rsidR="00936412" w:rsidTr="008B2CF0">
        <w:trPr>
          <w:trHeight w:val="300"/>
        </w:trPr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936412" w:rsidP="0011785B">
            <w:pPr>
              <w:numPr>
                <w:ilvl w:val="0"/>
                <w:numId w:val="1"/>
              </w:numPr>
              <w:tabs>
                <w:tab w:val="left" w:pos="72"/>
                <w:tab w:val="num" w:pos="59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412" w:rsidRPr="00FF6AAA" w:rsidRDefault="00FF6AAA" w:rsidP="00936412">
            <w:pPr>
              <w:rPr>
                <w:sz w:val="22"/>
                <w:szCs w:val="22"/>
              </w:rPr>
            </w:pPr>
            <w:r w:rsidRPr="00FF6AAA">
              <w:rPr>
                <w:sz w:val="22"/>
                <w:szCs w:val="22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CF0" w:rsidRDefault="008B2CF0" w:rsidP="008B2C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  <w:p w:rsidR="00936412" w:rsidRDefault="00936412" w:rsidP="0093641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155,8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</w:tc>
      </w:tr>
      <w:tr w:rsidR="00936412" w:rsidTr="008B2CF0">
        <w:trPr>
          <w:trHeight w:val="735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412" w:rsidRDefault="00FF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  <w:p w:rsidR="00936412" w:rsidRDefault="00936412" w:rsidP="00936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412" w:rsidRPr="00FF6AAA" w:rsidRDefault="00FF6AAA" w:rsidP="00FF6AAA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 xml:space="preserve">Объем производства молока в сельскохозяйственных организациях и крестьянских (фермерских) хозяйствах, (тонн)     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412" w:rsidRDefault="00FF6AAA" w:rsidP="00936412">
            <w:pPr>
              <w:rPr>
                <w:sz w:val="22"/>
                <w:szCs w:val="22"/>
              </w:rPr>
            </w:pPr>
            <w:r>
              <w:rPr>
                <w:rFonts w:cs="Arial CYR"/>
                <w:sz w:val="22"/>
                <w:szCs w:val="22"/>
              </w:rPr>
              <w:t>тонн</w:t>
            </w:r>
            <w:r w:rsidRPr="00FF6AAA">
              <w:rPr>
                <w:rFonts w:cs="Arial CYR"/>
                <w:sz w:val="22"/>
                <w:szCs w:val="22"/>
              </w:rPr>
              <w:t xml:space="preserve">  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12580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16285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8B2CF0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17600</w:t>
            </w:r>
          </w:p>
        </w:tc>
      </w:tr>
      <w:tr w:rsidR="00936412" w:rsidTr="008B2CF0">
        <w:trPr>
          <w:trHeight w:val="256"/>
        </w:trPr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936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412" w:rsidRPr="00FF6AAA" w:rsidRDefault="00FF6AAA" w:rsidP="00936412">
            <w:pPr>
              <w:rPr>
                <w:sz w:val="22"/>
                <w:szCs w:val="22"/>
              </w:rPr>
            </w:pPr>
            <w:r w:rsidRPr="00FF6AAA">
              <w:rPr>
                <w:sz w:val="22"/>
                <w:szCs w:val="22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CF0" w:rsidRDefault="008B2CF0" w:rsidP="008B2C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  <w:p w:rsidR="00936412" w:rsidRDefault="00936412" w:rsidP="00936412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971EBD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CF648D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CF648D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108,1</w:t>
            </w:r>
          </w:p>
        </w:tc>
      </w:tr>
      <w:tr w:rsidR="00936412" w:rsidTr="008B2CF0">
        <w:trPr>
          <w:trHeight w:val="435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FF6AAA" w:rsidP="009364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412" w:rsidRDefault="00936412" w:rsidP="009364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оборота розничной торговли во всех каналах реализации.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412" w:rsidRDefault="00FF6AAA" w:rsidP="009364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936412">
              <w:rPr>
                <w:sz w:val="22"/>
                <w:szCs w:val="22"/>
              </w:rPr>
              <w:t>ыс. руб.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11000</w:t>
            </w:r>
          </w:p>
          <w:p w:rsidR="00936412" w:rsidRDefault="00936412" w:rsidP="00936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11800</w:t>
            </w:r>
          </w:p>
          <w:p w:rsidR="00936412" w:rsidRDefault="00936412" w:rsidP="009364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412" w:rsidRDefault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12626</w:t>
            </w:r>
          </w:p>
          <w:p w:rsidR="00936412" w:rsidRDefault="00936412" w:rsidP="00936412">
            <w:pPr>
              <w:jc w:val="center"/>
              <w:rPr>
                <w:sz w:val="22"/>
                <w:szCs w:val="22"/>
              </w:rPr>
            </w:pPr>
          </w:p>
        </w:tc>
      </w:tr>
      <w:tr w:rsidR="00FD1D3F" w:rsidTr="008B2CF0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D3F" w:rsidRDefault="00FD1D3F">
            <w:pPr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3F" w:rsidRDefault="00FD1D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  <w:p w:rsidR="00FD1D3F" w:rsidRDefault="00FD1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3F" w:rsidRDefault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100.9</w:t>
            </w:r>
          </w:p>
          <w:p w:rsidR="00FD1D3F" w:rsidRDefault="00FD1D3F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 w:rsidP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F648D">
              <w:rPr>
                <w:sz w:val="22"/>
                <w:szCs w:val="22"/>
              </w:rPr>
              <w:t>7.3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3F" w:rsidRDefault="00FD1D3F" w:rsidP="00CF64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F648D">
              <w:rPr>
                <w:sz w:val="22"/>
                <w:szCs w:val="22"/>
              </w:rPr>
              <w:t>7</w:t>
            </w:r>
          </w:p>
        </w:tc>
      </w:tr>
      <w:tr w:rsidR="00FF6AAA" w:rsidTr="008B2CF0">
        <w:trPr>
          <w:trHeight w:val="505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AAA" w:rsidRDefault="00FF6AAA" w:rsidP="00FF6AAA">
            <w:pPr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AAA" w:rsidRDefault="00FF6A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(всего),</w:t>
            </w:r>
          </w:p>
          <w:p w:rsidR="00FF6AAA" w:rsidRDefault="00FF6AAA">
            <w:pPr>
              <w:rPr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FF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10893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11717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12598</w:t>
            </w:r>
          </w:p>
        </w:tc>
      </w:tr>
      <w:tr w:rsidR="00FF6AAA" w:rsidTr="00D436FB">
        <w:trPr>
          <w:trHeight w:val="405"/>
        </w:trPr>
        <w:tc>
          <w:tcPr>
            <w:tcW w:w="4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AAA" w:rsidRDefault="00FF6AAA">
            <w:pPr>
              <w:ind w:left="180"/>
              <w:jc w:val="center"/>
              <w:rPr>
                <w:sz w:val="22"/>
                <w:szCs w:val="22"/>
              </w:rPr>
            </w:pP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FF6A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 роста к предыдущему году</w:t>
            </w:r>
          </w:p>
          <w:p w:rsidR="00D436FB" w:rsidRDefault="00D436FB">
            <w:pPr>
              <w:rPr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FF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B46238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FF6AAA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B46238">
              <w:rPr>
                <w:sz w:val="22"/>
                <w:szCs w:val="22"/>
              </w:rPr>
              <w:t>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AAA" w:rsidRDefault="00FF6AAA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B46238">
              <w:rPr>
                <w:sz w:val="22"/>
                <w:szCs w:val="22"/>
              </w:rPr>
              <w:t>7,5</w:t>
            </w:r>
          </w:p>
        </w:tc>
      </w:tr>
      <w:tr w:rsidR="00D436FB" w:rsidTr="008B2CF0">
        <w:trPr>
          <w:trHeight w:val="600"/>
        </w:trPr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FB" w:rsidRDefault="00D436FB" w:rsidP="00FF6AAA">
            <w:pPr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FB" w:rsidRPr="00F421D5" w:rsidRDefault="00D436FB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Общая площадь введенного в эксплуатацию жилья с учетом индивидуального жилищного </w:t>
            </w:r>
          </w:p>
          <w:p w:rsidR="00D436FB" w:rsidRDefault="00D436FB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строительства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FB" w:rsidRDefault="00D436FB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FB" w:rsidRDefault="00D436FB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FB" w:rsidRDefault="00D436FB" w:rsidP="00B46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</w:tbl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11785B" w:rsidRDefault="0011785B" w:rsidP="00A106D1">
      <w:pPr>
        <w:jc w:val="center"/>
        <w:rPr>
          <w:b/>
          <w:sz w:val="28"/>
        </w:rPr>
      </w:pPr>
    </w:p>
    <w:p w:rsidR="00A106D1" w:rsidRPr="00001769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14728E" w:rsidRPr="00C41A97" w:rsidRDefault="0014728E" w:rsidP="0014728E">
      <w:pPr>
        <w:jc w:val="center"/>
        <w:rPr>
          <w:b/>
          <w:sz w:val="28"/>
        </w:rPr>
      </w:pPr>
      <w:r w:rsidRPr="00C41A97">
        <w:rPr>
          <w:b/>
          <w:sz w:val="28"/>
        </w:rPr>
        <w:t>Предварительные итоги социально-экономического развития</w:t>
      </w:r>
    </w:p>
    <w:p w:rsidR="0014728E" w:rsidRPr="00001769" w:rsidRDefault="00357F6B" w:rsidP="0014728E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Кочетовского</w:t>
      </w:r>
      <w:proofErr w:type="spellEnd"/>
      <w:r w:rsidR="0014728E">
        <w:rPr>
          <w:b/>
          <w:sz w:val="28"/>
        </w:rPr>
        <w:t xml:space="preserve"> сельского поселения </w:t>
      </w:r>
      <w:r>
        <w:rPr>
          <w:b/>
          <w:sz w:val="28"/>
        </w:rPr>
        <w:t xml:space="preserve"> за 2021</w:t>
      </w:r>
      <w:r w:rsidR="0014728E" w:rsidRPr="00C41A97">
        <w:rPr>
          <w:b/>
          <w:sz w:val="28"/>
        </w:rPr>
        <w:t xml:space="preserve"> год</w:t>
      </w:r>
    </w:p>
    <w:tbl>
      <w:tblPr>
        <w:tblpPr w:leftFromText="180" w:rightFromText="180" w:vertAnchor="text" w:horzAnchor="margin" w:tblpXSpec="center" w:tblpY="126"/>
        <w:tblOverlap w:val="never"/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0"/>
        <w:gridCol w:w="4139"/>
        <w:gridCol w:w="719"/>
        <w:gridCol w:w="1080"/>
        <w:gridCol w:w="1078"/>
        <w:gridCol w:w="1080"/>
        <w:gridCol w:w="903"/>
        <w:gridCol w:w="899"/>
      </w:tblGrid>
      <w:tr w:rsidR="0014728E" w:rsidRPr="00644CBA" w:rsidTr="00D436FB">
        <w:trPr>
          <w:trHeight w:val="355"/>
        </w:trPr>
        <w:tc>
          <w:tcPr>
            <w:tcW w:w="308" w:type="pct"/>
            <w:vMerge w:val="restart"/>
            <w:vAlign w:val="center"/>
          </w:tcPr>
          <w:p w:rsidR="0014728E" w:rsidRPr="00F421D5" w:rsidRDefault="0014728E" w:rsidP="00D436FB">
            <w:pPr>
              <w:jc w:val="center"/>
              <w:rPr>
                <w:b/>
                <w:sz w:val="20"/>
                <w:szCs w:val="20"/>
              </w:rPr>
            </w:pPr>
            <w:r w:rsidRPr="00F421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421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F421D5">
              <w:rPr>
                <w:b/>
                <w:sz w:val="20"/>
                <w:szCs w:val="20"/>
              </w:rPr>
              <w:t>/</w:t>
            </w:r>
            <w:proofErr w:type="spellStart"/>
            <w:r w:rsidRPr="00F421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2" w:type="pct"/>
            <w:vMerge w:val="restart"/>
            <w:vAlign w:val="center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Прогнозные показатели</w:t>
            </w:r>
          </w:p>
        </w:tc>
        <w:tc>
          <w:tcPr>
            <w:tcW w:w="341" w:type="pct"/>
            <w:vMerge w:val="restart"/>
            <w:vAlign w:val="center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Ед.</w:t>
            </w:r>
          </w:p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421D5">
              <w:rPr>
                <w:b/>
                <w:sz w:val="22"/>
                <w:szCs w:val="22"/>
              </w:rPr>
              <w:t>изм</w:t>
            </w:r>
            <w:proofErr w:type="spellEnd"/>
            <w:r w:rsidRPr="00F421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512" w:type="pct"/>
            <w:vMerge w:val="restart"/>
            <w:vAlign w:val="center"/>
          </w:tcPr>
          <w:p w:rsidR="0014728E" w:rsidRPr="00F421D5" w:rsidRDefault="00D436FB" w:rsidP="00D436F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 2020</w:t>
            </w:r>
            <w:r w:rsidR="0014728E" w:rsidRPr="00F421D5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1023" w:type="pct"/>
            <w:gridSpan w:val="2"/>
            <w:vAlign w:val="center"/>
          </w:tcPr>
          <w:p w:rsidR="0014728E" w:rsidRPr="00F421D5" w:rsidRDefault="00D436FB" w:rsidP="00D436F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  <w:r w:rsidR="0014728E" w:rsidRPr="00F421D5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428" w:type="pct"/>
            <w:vMerge w:val="restart"/>
            <w:vAlign w:val="center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 xml:space="preserve">% </w:t>
            </w:r>
            <w:proofErr w:type="spellStart"/>
            <w:r w:rsidRPr="00F421D5">
              <w:rPr>
                <w:b/>
                <w:sz w:val="22"/>
                <w:szCs w:val="22"/>
              </w:rPr>
              <w:t>вып</w:t>
            </w:r>
            <w:proofErr w:type="spellEnd"/>
            <w:r w:rsidRPr="00F421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26" w:type="pct"/>
            <w:vMerge w:val="restart"/>
            <w:vAlign w:val="center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Темп роста</w:t>
            </w:r>
          </w:p>
        </w:tc>
      </w:tr>
      <w:tr w:rsidR="0014728E" w:rsidRPr="00644CBA" w:rsidTr="00D436FB">
        <w:trPr>
          <w:trHeight w:val="354"/>
        </w:trPr>
        <w:tc>
          <w:tcPr>
            <w:tcW w:w="308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62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pct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прогноз</w:t>
            </w:r>
          </w:p>
        </w:tc>
        <w:tc>
          <w:tcPr>
            <w:tcW w:w="512" w:type="pct"/>
          </w:tcPr>
          <w:p w:rsidR="0014728E" w:rsidRPr="00F421D5" w:rsidRDefault="0014728E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оценка</w:t>
            </w:r>
          </w:p>
        </w:tc>
        <w:tc>
          <w:tcPr>
            <w:tcW w:w="428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pct"/>
            <w:vMerge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</w:tr>
      <w:tr w:rsidR="0014728E" w:rsidRPr="00644CBA" w:rsidTr="00D436FB">
        <w:trPr>
          <w:trHeight w:val="420"/>
        </w:trPr>
        <w:tc>
          <w:tcPr>
            <w:tcW w:w="308" w:type="pct"/>
          </w:tcPr>
          <w:p w:rsidR="0014728E" w:rsidRPr="00F421D5" w:rsidRDefault="0014728E" w:rsidP="00D436FB">
            <w:pPr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962" w:type="pct"/>
          </w:tcPr>
          <w:p w:rsidR="00D436FB" w:rsidRDefault="00D436FB" w:rsidP="00D436FB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Объем производства скота и птицы в сельскохозяйственных организациях и крестьянских (ф</w:t>
            </w:r>
            <w:r>
              <w:rPr>
                <w:rFonts w:cs="Arial CYR"/>
                <w:sz w:val="22"/>
                <w:szCs w:val="22"/>
              </w:rPr>
              <w:t>ермерских) хозяйствах</w:t>
            </w:r>
          </w:p>
          <w:p w:rsidR="0014728E" w:rsidRPr="00F421D5" w:rsidRDefault="0014728E" w:rsidP="00D436FB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Align w:val="center"/>
          </w:tcPr>
          <w:p w:rsidR="0014728E" w:rsidRPr="00F421D5" w:rsidRDefault="00D436FB" w:rsidP="00D436FB">
            <w:pPr>
              <w:jc w:val="center"/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тонн</w:t>
            </w:r>
            <w:r w:rsidRPr="00F421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2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14728E" w:rsidRPr="00F421D5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74,5</w:t>
            </w:r>
          </w:p>
        </w:tc>
        <w:tc>
          <w:tcPr>
            <w:tcW w:w="511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14728E" w:rsidRPr="00F421D5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512" w:type="pct"/>
          </w:tcPr>
          <w:p w:rsidR="00357F6B" w:rsidRDefault="00357F6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8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14728E" w:rsidRPr="00F421D5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85,6</w:t>
            </w:r>
          </w:p>
        </w:tc>
        <w:tc>
          <w:tcPr>
            <w:tcW w:w="426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14728E" w:rsidRPr="00F421D5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103,4</w:t>
            </w:r>
          </w:p>
        </w:tc>
      </w:tr>
      <w:tr w:rsidR="00D436FB" w:rsidRPr="00644CBA" w:rsidTr="00D436FB">
        <w:trPr>
          <w:trHeight w:val="540"/>
        </w:trPr>
        <w:tc>
          <w:tcPr>
            <w:tcW w:w="308" w:type="pct"/>
          </w:tcPr>
          <w:p w:rsidR="00D436FB" w:rsidRPr="00F421D5" w:rsidRDefault="00D436FB" w:rsidP="00D436FB">
            <w:pPr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962" w:type="pct"/>
          </w:tcPr>
          <w:p w:rsidR="00D436FB" w:rsidRDefault="00D436FB" w:rsidP="00D436FB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Объем производства молока в сельскохозяйственных организациях и крестьянских</w:t>
            </w:r>
            <w:r>
              <w:rPr>
                <w:rFonts w:cs="Arial CYR"/>
                <w:sz w:val="22"/>
                <w:szCs w:val="22"/>
              </w:rPr>
              <w:t xml:space="preserve"> (фермерских) хозяйствах</w:t>
            </w:r>
            <w:r w:rsidRPr="00FF6AAA">
              <w:rPr>
                <w:rFonts w:cs="Arial CYR"/>
                <w:sz w:val="22"/>
                <w:szCs w:val="22"/>
              </w:rPr>
              <w:t xml:space="preserve">      </w:t>
            </w:r>
          </w:p>
          <w:p w:rsidR="00D436FB" w:rsidRDefault="00D436FB" w:rsidP="00D436FB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Align w:val="center"/>
          </w:tcPr>
          <w:p w:rsidR="00D436FB" w:rsidRPr="00F421D5" w:rsidRDefault="00D436FB" w:rsidP="00D436FB">
            <w:pPr>
              <w:jc w:val="center"/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тонн</w:t>
            </w:r>
          </w:p>
        </w:tc>
        <w:tc>
          <w:tcPr>
            <w:tcW w:w="512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10469,6</w:t>
            </w:r>
          </w:p>
        </w:tc>
        <w:tc>
          <w:tcPr>
            <w:tcW w:w="511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357F6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13010</w:t>
            </w:r>
          </w:p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2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11180</w:t>
            </w:r>
          </w:p>
        </w:tc>
        <w:tc>
          <w:tcPr>
            <w:tcW w:w="428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357F6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357F6B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106,8</w:t>
            </w:r>
          </w:p>
        </w:tc>
      </w:tr>
      <w:tr w:rsidR="00D436FB" w:rsidRPr="00644CBA" w:rsidTr="00D436FB">
        <w:trPr>
          <w:trHeight w:val="621"/>
        </w:trPr>
        <w:tc>
          <w:tcPr>
            <w:tcW w:w="308" w:type="pct"/>
          </w:tcPr>
          <w:p w:rsidR="00D436FB" w:rsidRPr="00F421D5" w:rsidRDefault="00D436FB" w:rsidP="00D436FB">
            <w:pPr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962" w:type="pct"/>
          </w:tcPr>
          <w:p w:rsidR="00D436FB" w:rsidRDefault="00D436FB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Оборот розничной торговли во всех каналах реализации</w:t>
            </w:r>
          </w:p>
        </w:tc>
        <w:tc>
          <w:tcPr>
            <w:tcW w:w="341" w:type="pct"/>
            <w:vAlign w:val="center"/>
          </w:tcPr>
          <w:p w:rsidR="00D436FB" w:rsidRPr="00F421D5" w:rsidRDefault="00D436FB" w:rsidP="00D436FB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тыс. </w:t>
            </w:r>
            <w:proofErr w:type="spellStart"/>
            <w:r w:rsidRPr="00F421D5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512" w:type="pct"/>
          </w:tcPr>
          <w:p w:rsidR="004D2668" w:rsidRDefault="004D2668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17323,5</w:t>
            </w:r>
          </w:p>
        </w:tc>
        <w:tc>
          <w:tcPr>
            <w:tcW w:w="511" w:type="pct"/>
          </w:tcPr>
          <w:p w:rsidR="004D2668" w:rsidRDefault="004D2668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12505</w:t>
            </w:r>
          </w:p>
        </w:tc>
        <w:tc>
          <w:tcPr>
            <w:tcW w:w="512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4D2668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10900</w:t>
            </w:r>
          </w:p>
        </w:tc>
        <w:tc>
          <w:tcPr>
            <w:tcW w:w="428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87,2</w:t>
            </w:r>
          </w:p>
        </w:tc>
        <w:tc>
          <w:tcPr>
            <w:tcW w:w="426" w:type="pct"/>
          </w:tcPr>
          <w:p w:rsidR="00D436FB" w:rsidRDefault="00D436FB" w:rsidP="00D436FB">
            <w:pPr>
              <w:jc w:val="center"/>
              <w:rPr>
                <w:sz w:val="22"/>
                <w:szCs w:val="22"/>
              </w:rPr>
            </w:pPr>
          </w:p>
          <w:p w:rsidR="00D436FB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</w:tr>
      <w:tr w:rsidR="0014728E" w:rsidRPr="00644CBA" w:rsidTr="00D436FB">
        <w:trPr>
          <w:trHeight w:val="493"/>
        </w:trPr>
        <w:tc>
          <w:tcPr>
            <w:tcW w:w="308" w:type="pct"/>
          </w:tcPr>
          <w:p w:rsidR="0014728E" w:rsidRPr="00F421D5" w:rsidRDefault="004D2668" w:rsidP="004D26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</w:t>
            </w:r>
          </w:p>
        </w:tc>
        <w:tc>
          <w:tcPr>
            <w:tcW w:w="1962" w:type="pct"/>
          </w:tcPr>
          <w:p w:rsidR="0014728E" w:rsidRPr="00F421D5" w:rsidRDefault="0014728E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Фонд оплаты труда (всего)</w:t>
            </w:r>
          </w:p>
        </w:tc>
        <w:tc>
          <w:tcPr>
            <w:tcW w:w="341" w:type="pct"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тыс. руб.</w:t>
            </w:r>
          </w:p>
        </w:tc>
        <w:tc>
          <w:tcPr>
            <w:tcW w:w="512" w:type="pct"/>
          </w:tcPr>
          <w:p w:rsidR="0014728E" w:rsidRPr="00F421D5" w:rsidRDefault="004D2668" w:rsidP="004D26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10439</w:t>
            </w:r>
          </w:p>
        </w:tc>
        <w:tc>
          <w:tcPr>
            <w:tcW w:w="511" w:type="pct"/>
          </w:tcPr>
          <w:p w:rsidR="0014728E" w:rsidRPr="00F421D5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10454</w:t>
            </w:r>
          </w:p>
        </w:tc>
        <w:tc>
          <w:tcPr>
            <w:tcW w:w="512" w:type="pct"/>
          </w:tcPr>
          <w:p w:rsidR="0014728E" w:rsidRPr="00F421D5" w:rsidRDefault="004D2668" w:rsidP="004D26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10454</w:t>
            </w:r>
          </w:p>
        </w:tc>
        <w:tc>
          <w:tcPr>
            <w:tcW w:w="428" w:type="pct"/>
          </w:tcPr>
          <w:p w:rsidR="0014728E" w:rsidRPr="00F421D5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26" w:type="pct"/>
          </w:tcPr>
          <w:p w:rsidR="0014728E" w:rsidRPr="00F421D5" w:rsidRDefault="004D2668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101.1</w:t>
            </w:r>
          </w:p>
        </w:tc>
      </w:tr>
      <w:tr w:rsidR="0014728E" w:rsidRPr="00644CBA" w:rsidTr="00D436FB">
        <w:tc>
          <w:tcPr>
            <w:tcW w:w="308" w:type="pct"/>
          </w:tcPr>
          <w:p w:rsidR="0014728E" w:rsidRPr="00F421D5" w:rsidRDefault="004D2668" w:rsidP="00D436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4728E" w:rsidRPr="00F421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962" w:type="pct"/>
          </w:tcPr>
          <w:p w:rsidR="0014728E" w:rsidRPr="00F421D5" w:rsidRDefault="0014728E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Общая площадь </w:t>
            </w:r>
            <w:proofErr w:type="gramStart"/>
            <w:r w:rsidRPr="00F421D5">
              <w:rPr>
                <w:sz w:val="22"/>
                <w:szCs w:val="22"/>
              </w:rPr>
              <w:t>введенного</w:t>
            </w:r>
            <w:proofErr w:type="gramEnd"/>
            <w:r w:rsidRPr="00F421D5">
              <w:rPr>
                <w:sz w:val="22"/>
                <w:szCs w:val="22"/>
              </w:rPr>
              <w:t xml:space="preserve"> в </w:t>
            </w:r>
          </w:p>
          <w:p w:rsidR="0014728E" w:rsidRPr="00F421D5" w:rsidRDefault="0014728E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эксплуатацию жилья с учетом </w:t>
            </w:r>
          </w:p>
          <w:p w:rsidR="0014728E" w:rsidRPr="00F421D5" w:rsidRDefault="0014728E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индивидуального жилищного </w:t>
            </w:r>
          </w:p>
          <w:p w:rsidR="0014728E" w:rsidRPr="00F421D5" w:rsidRDefault="0014728E" w:rsidP="00D436FB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строительства</w:t>
            </w:r>
          </w:p>
        </w:tc>
        <w:tc>
          <w:tcPr>
            <w:tcW w:w="341" w:type="pct"/>
            <w:vAlign w:val="center"/>
          </w:tcPr>
          <w:p w:rsidR="0014728E" w:rsidRPr="00F421D5" w:rsidRDefault="0014728E" w:rsidP="00D436FB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кв. м.</w:t>
            </w:r>
          </w:p>
        </w:tc>
        <w:tc>
          <w:tcPr>
            <w:tcW w:w="512" w:type="pct"/>
          </w:tcPr>
          <w:p w:rsidR="0014728E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511" w:type="pct"/>
          </w:tcPr>
          <w:p w:rsidR="0014728E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12" w:type="pct"/>
          </w:tcPr>
          <w:p w:rsidR="0014728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428" w:type="pct"/>
          </w:tcPr>
          <w:p w:rsidR="0014728E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426" w:type="pct"/>
          </w:tcPr>
          <w:p w:rsidR="0014728E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</w:tr>
    </w:tbl>
    <w:p w:rsidR="0014728E" w:rsidRDefault="0014728E" w:rsidP="0014728E">
      <w:pPr>
        <w:jc w:val="center"/>
        <w:rPr>
          <w:b/>
          <w:sz w:val="28"/>
        </w:rPr>
      </w:pPr>
    </w:p>
    <w:p w:rsidR="0014728E" w:rsidRDefault="0014728E" w:rsidP="0014728E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</w:p>
    <w:p w:rsidR="00A106D1" w:rsidRDefault="00A106D1" w:rsidP="00A106D1">
      <w:pPr>
        <w:jc w:val="center"/>
        <w:rPr>
          <w:b/>
          <w:sz w:val="28"/>
        </w:rPr>
      </w:pPr>
      <w:r w:rsidRPr="00C41A97">
        <w:rPr>
          <w:b/>
          <w:sz w:val="28"/>
        </w:rPr>
        <w:t>Фактическое выполнение прогнозных показателей</w:t>
      </w:r>
    </w:p>
    <w:p w:rsidR="00A106D1" w:rsidRDefault="00A106D1" w:rsidP="00A106D1">
      <w:pPr>
        <w:jc w:val="center"/>
        <w:rPr>
          <w:b/>
          <w:sz w:val="28"/>
        </w:rPr>
      </w:pPr>
      <w:r w:rsidRPr="00C41A97">
        <w:rPr>
          <w:b/>
          <w:sz w:val="28"/>
        </w:rPr>
        <w:t>за январь-</w:t>
      </w:r>
      <w:r>
        <w:rPr>
          <w:b/>
          <w:sz w:val="28"/>
        </w:rPr>
        <w:t>сентяб</w:t>
      </w:r>
      <w:r w:rsidR="00D436FB">
        <w:rPr>
          <w:b/>
          <w:sz w:val="28"/>
        </w:rPr>
        <w:t>рь 2021</w:t>
      </w:r>
      <w:r>
        <w:rPr>
          <w:b/>
          <w:sz w:val="28"/>
        </w:rPr>
        <w:t xml:space="preserve"> </w:t>
      </w:r>
      <w:r w:rsidRPr="00C41A97">
        <w:rPr>
          <w:b/>
          <w:sz w:val="28"/>
        </w:rPr>
        <w:t xml:space="preserve">года по </w:t>
      </w:r>
      <w:proofErr w:type="spellStart"/>
      <w:r w:rsidR="00357F6B">
        <w:rPr>
          <w:b/>
          <w:sz w:val="28"/>
        </w:rPr>
        <w:t>Кочетовскому</w:t>
      </w:r>
      <w:proofErr w:type="spellEnd"/>
      <w:r w:rsidR="00357F6B">
        <w:rPr>
          <w:b/>
          <w:sz w:val="28"/>
        </w:rPr>
        <w:t xml:space="preserve"> </w:t>
      </w:r>
      <w:r>
        <w:rPr>
          <w:b/>
          <w:sz w:val="28"/>
        </w:rPr>
        <w:t>сельскому поселению</w:t>
      </w:r>
    </w:p>
    <w:p w:rsidR="00A106D1" w:rsidRPr="00C41A97" w:rsidRDefault="00A106D1" w:rsidP="00A106D1">
      <w:pPr>
        <w:jc w:val="center"/>
        <w:rPr>
          <w:b/>
          <w:sz w:val="28"/>
        </w:rPr>
      </w:pPr>
    </w:p>
    <w:tbl>
      <w:tblPr>
        <w:tblpPr w:leftFromText="180" w:rightFromText="180" w:vertAnchor="text" w:horzAnchor="margin" w:tblpXSpec="center" w:tblpY="126"/>
        <w:tblOverlap w:val="never"/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964"/>
        <w:gridCol w:w="717"/>
        <w:gridCol w:w="1262"/>
        <w:gridCol w:w="1078"/>
        <w:gridCol w:w="1259"/>
        <w:gridCol w:w="899"/>
        <w:gridCol w:w="901"/>
      </w:tblGrid>
      <w:tr w:rsidR="00A106D1" w:rsidRPr="00F421D5" w:rsidTr="00D436FB">
        <w:trPr>
          <w:trHeight w:val="166"/>
        </w:trPr>
        <w:tc>
          <w:tcPr>
            <w:tcW w:w="222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421D5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F421D5">
              <w:rPr>
                <w:b/>
                <w:sz w:val="22"/>
                <w:szCs w:val="22"/>
              </w:rPr>
              <w:t>/</w:t>
            </w:r>
            <w:proofErr w:type="spellStart"/>
            <w:r w:rsidRPr="00F421D5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79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Прогнозные показатели</w:t>
            </w:r>
          </w:p>
        </w:tc>
        <w:tc>
          <w:tcPr>
            <w:tcW w:w="340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Ед.</w:t>
            </w:r>
          </w:p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421D5">
              <w:rPr>
                <w:b/>
                <w:sz w:val="22"/>
                <w:szCs w:val="22"/>
              </w:rPr>
              <w:t>изм</w:t>
            </w:r>
            <w:proofErr w:type="spellEnd"/>
            <w:r w:rsidRPr="00F421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598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Факт 20</w:t>
            </w:r>
            <w:r w:rsidR="00D436FB">
              <w:rPr>
                <w:b/>
                <w:sz w:val="22"/>
                <w:szCs w:val="22"/>
              </w:rPr>
              <w:t>20</w:t>
            </w:r>
            <w:r w:rsidRPr="00F421D5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1108" w:type="pct"/>
            <w:gridSpan w:val="2"/>
            <w:vAlign w:val="center"/>
          </w:tcPr>
          <w:p w:rsidR="00A106D1" w:rsidRPr="00F421D5" w:rsidRDefault="00D436FB" w:rsidP="00D436F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  <w:r w:rsidR="00A106D1" w:rsidRPr="00F421D5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426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 xml:space="preserve">% </w:t>
            </w:r>
            <w:proofErr w:type="spellStart"/>
            <w:r w:rsidRPr="00F421D5">
              <w:rPr>
                <w:b/>
                <w:sz w:val="22"/>
                <w:szCs w:val="22"/>
              </w:rPr>
              <w:t>вып</w:t>
            </w:r>
            <w:proofErr w:type="spellEnd"/>
            <w:r w:rsidRPr="00F421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27" w:type="pct"/>
            <w:vMerge w:val="restart"/>
            <w:vAlign w:val="center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Темп роста</w:t>
            </w:r>
          </w:p>
        </w:tc>
      </w:tr>
      <w:tr w:rsidR="00A106D1" w:rsidRPr="00F421D5" w:rsidTr="00D436FB">
        <w:trPr>
          <w:trHeight w:val="351"/>
        </w:trPr>
        <w:tc>
          <w:tcPr>
            <w:tcW w:w="222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9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8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pct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прогноз</w:t>
            </w:r>
          </w:p>
        </w:tc>
        <w:tc>
          <w:tcPr>
            <w:tcW w:w="597" w:type="pct"/>
          </w:tcPr>
          <w:p w:rsidR="00A106D1" w:rsidRPr="00F421D5" w:rsidRDefault="00A106D1" w:rsidP="00D436FB">
            <w:pPr>
              <w:jc w:val="center"/>
              <w:rPr>
                <w:b/>
                <w:sz w:val="22"/>
                <w:szCs w:val="22"/>
              </w:rPr>
            </w:pPr>
            <w:r w:rsidRPr="00F421D5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426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:rsidR="00A106D1" w:rsidRPr="00F421D5" w:rsidRDefault="00A106D1" w:rsidP="00D436FB">
            <w:pPr>
              <w:jc w:val="center"/>
              <w:rPr>
                <w:sz w:val="22"/>
                <w:szCs w:val="22"/>
              </w:rPr>
            </w:pPr>
          </w:p>
        </w:tc>
      </w:tr>
      <w:tr w:rsidR="00A106D1" w:rsidRPr="00F421D5" w:rsidTr="00D436FB">
        <w:trPr>
          <w:trHeight w:val="225"/>
        </w:trPr>
        <w:tc>
          <w:tcPr>
            <w:tcW w:w="222" w:type="pct"/>
          </w:tcPr>
          <w:p w:rsidR="00A106D1" w:rsidRPr="00F421D5" w:rsidRDefault="00A106D1" w:rsidP="00D436FB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pct"/>
          </w:tcPr>
          <w:p w:rsidR="00A106D1" w:rsidRPr="00F421D5" w:rsidRDefault="00357F6B" w:rsidP="00D436FB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Объем производства скота и птицы в сельскохозяйственных организациях и крестьянских (ф</w:t>
            </w:r>
            <w:r>
              <w:rPr>
                <w:rFonts w:cs="Arial CYR"/>
                <w:sz w:val="22"/>
                <w:szCs w:val="22"/>
              </w:rPr>
              <w:t>ермерских) хозяйствах</w:t>
            </w:r>
          </w:p>
        </w:tc>
        <w:tc>
          <w:tcPr>
            <w:tcW w:w="340" w:type="pct"/>
            <w:vAlign w:val="center"/>
          </w:tcPr>
          <w:p w:rsidR="00A106D1" w:rsidRPr="00F421D5" w:rsidRDefault="00A106D1" w:rsidP="00357F6B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т</w:t>
            </w:r>
            <w:r w:rsidR="00357F6B">
              <w:rPr>
                <w:sz w:val="22"/>
                <w:szCs w:val="22"/>
              </w:rPr>
              <w:t>онн</w:t>
            </w:r>
            <w:r w:rsidRPr="00F421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8" w:type="pct"/>
            <w:vAlign w:val="center"/>
          </w:tcPr>
          <w:p w:rsidR="00A106D1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60,6</w:t>
            </w:r>
          </w:p>
        </w:tc>
        <w:tc>
          <w:tcPr>
            <w:tcW w:w="511" w:type="pct"/>
            <w:vAlign w:val="center"/>
          </w:tcPr>
          <w:p w:rsidR="00A106D1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597" w:type="pct"/>
            <w:vAlign w:val="center"/>
          </w:tcPr>
          <w:p w:rsidR="00A106D1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426" w:type="pct"/>
            <w:vAlign w:val="center"/>
          </w:tcPr>
          <w:p w:rsidR="00A106D1" w:rsidRPr="00F421D5" w:rsidRDefault="0038151E" w:rsidP="00D436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427" w:type="pct"/>
            <w:vAlign w:val="center"/>
          </w:tcPr>
          <w:p w:rsidR="00A106D1" w:rsidRPr="00F421D5" w:rsidRDefault="0038151E" w:rsidP="00D43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</w:tr>
      <w:tr w:rsidR="0038151E" w:rsidRPr="00F421D5" w:rsidTr="00D436FB">
        <w:trPr>
          <w:trHeight w:val="285"/>
        </w:trPr>
        <w:tc>
          <w:tcPr>
            <w:tcW w:w="222" w:type="pct"/>
          </w:tcPr>
          <w:p w:rsidR="0038151E" w:rsidRPr="00F421D5" w:rsidRDefault="0038151E" w:rsidP="0038151E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pct"/>
          </w:tcPr>
          <w:p w:rsidR="0038151E" w:rsidRDefault="0038151E" w:rsidP="0038151E">
            <w:pPr>
              <w:rPr>
                <w:sz w:val="22"/>
                <w:szCs w:val="22"/>
              </w:rPr>
            </w:pPr>
            <w:r w:rsidRPr="00FF6AAA">
              <w:rPr>
                <w:rFonts w:cs="Arial CYR"/>
                <w:sz w:val="22"/>
                <w:szCs w:val="22"/>
              </w:rPr>
              <w:t>Объем производства молока в сельскохозяйственных организациях и крестьянских</w:t>
            </w:r>
            <w:r>
              <w:rPr>
                <w:rFonts w:cs="Arial CYR"/>
                <w:sz w:val="22"/>
                <w:szCs w:val="22"/>
              </w:rPr>
              <w:t xml:space="preserve"> (фермерских) хозяйствах</w:t>
            </w:r>
            <w:r w:rsidRPr="00FF6AAA">
              <w:rPr>
                <w:rFonts w:cs="Arial CYR"/>
                <w:sz w:val="22"/>
                <w:szCs w:val="22"/>
              </w:rPr>
              <w:t xml:space="preserve">      </w:t>
            </w:r>
          </w:p>
          <w:p w:rsidR="0038151E" w:rsidRDefault="0038151E" w:rsidP="0038151E">
            <w:pPr>
              <w:rPr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тонн</w:t>
            </w:r>
          </w:p>
        </w:tc>
        <w:tc>
          <w:tcPr>
            <w:tcW w:w="598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7858,8</w:t>
            </w:r>
          </w:p>
        </w:tc>
        <w:tc>
          <w:tcPr>
            <w:tcW w:w="511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8570,0</w:t>
            </w:r>
          </w:p>
        </w:tc>
        <w:tc>
          <w:tcPr>
            <w:tcW w:w="597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8027,5</w:t>
            </w:r>
          </w:p>
        </w:tc>
        <w:tc>
          <w:tcPr>
            <w:tcW w:w="426" w:type="pct"/>
            <w:vAlign w:val="center"/>
          </w:tcPr>
          <w:p w:rsidR="0038151E" w:rsidRPr="00F421D5" w:rsidRDefault="0038151E" w:rsidP="00381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93,7</w:t>
            </w:r>
          </w:p>
        </w:tc>
        <w:tc>
          <w:tcPr>
            <w:tcW w:w="427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102,1</w:t>
            </w:r>
          </w:p>
        </w:tc>
      </w:tr>
      <w:tr w:rsidR="0038151E" w:rsidRPr="00F421D5" w:rsidTr="00357F6B">
        <w:trPr>
          <w:trHeight w:val="543"/>
        </w:trPr>
        <w:tc>
          <w:tcPr>
            <w:tcW w:w="222" w:type="pct"/>
          </w:tcPr>
          <w:p w:rsidR="0038151E" w:rsidRPr="00F421D5" w:rsidRDefault="0038151E" w:rsidP="0038151E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pct"/>
          </w:tcPr>
          <w:p w:rsidR="0038151E" w:rsidRDefault="0038151E" w:rsidP="0038151E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Оборот розничной торговли во всех каналах реализации</w:t>
            </w:r>
          </w:p>
        </w:tc>
        <w:tc>
          <w:tcPr>
            <w:tcW w:w="340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</w:t>
            </w:r>
            <w:proofErr w:type="gramStart"/>
            <w:r>
              <w:rPr>
                <w:sz w:val="22"/>
                <w:szCs w:val="22"/>
              </w:rPr>
              <w:t>.</w:t>
            </w:r>
            <w:r w:rsidRPr="00F421D5">
              <w:rPr>
                <w:sz w:val="22"/>
                <w:szCs w:val="22"/>
              </w:rPr>
              <w:t>р</w:t>
            </w:r>
            <w:proofErr w:type="gramEnd"/>
            <w:r w:rsidRPr="00F421D5">
              <w:rPr>
                <w:sz w:val="22"/>
                <w:szCs w:val="22"/>
              </w:rPr>
              <w:t>уб.</w:t>
            </w:r>
          </w:p>
        </w:tc>
        <w:tc>
          <w:tcPr>
            <w:tcW w:w="598" w:type="pct"/>
            <w:vAlign w:val="center"/>
          </w:tcPr>
          <w:p w:rsidR="0038151E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12938,1</w:t>
            </w:r>
          </w:p>
        </w:tc>
        <w:tc>
          <w:tcPr>
            <w:tcW w:w="511" w:type="pct"/>
            <w:vAlign w:val="center"/>
          </w:tcPr>
          <w:p w:rsidR="0038151E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9270,0</w:t>
            </w:r>
          </w:p>
        </w:tc>
        <w:tc>
          <w:tcPr>
            <w:tcW w:w="597" w:type="pct"/>
            <w:vAlign w:val="center"/>
          </w:tcPr>
          <w:p w:rsidR="0038151E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5739,4</w:t>
            </w:r>
          </w:p>
        </w:tc>
        <w:tc>
          <w:tcPr>
            <w:tcW w:w="426" w:type="pct"/>
            <w:vAlign w:val="center"/>
          </w:tcPr>
          <w:p w:rsidR="0038151E" w:rsidRDefault="0038151E" w:rsidP="00381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61,9</w:t>
            </w:r>
          </w:p>
        </w:tc>
        <w:tc>
          <w:tcPr>
            <w:tcW w:w="427" w:type="pct"/>
            <w:vAlign w:val="center"/>
          </w:tcPr>
          <w:p w:rsidR="0038151E" w:rsidRDefault="0038151E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</w:tr>
      <w:tr w:rsidR="0038151E" w:rsidRPr="00F421D5" w:rsidTr="00D436FB">
        <w:trPr>
          <w:trHeight w:val="520"/>
        </w:trPr>
        <w:tc>
          <w:tcPr>
            <w:tcW w:w="222" w:type="pct"/>
          </w:tcPr>
          <w:p w:rsidR="0038151E" w:rsidRPr="00F421D5" w:rsidRDefault="0038151E" w:rsidP="0038151E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  <w:p w:rsidR="0038151E" w:rsidRPr="00F421D5" w:rsidRDefault="0038151E" w:rsidP="0038151E">
            <w:pPr>
              <w:jc w:val="right"/>
              <w:rPr>
                <w:sz w:val="22"/>
                <w:szCs w:val="22"/>
              </w:rPr>
            </w:pPr>
          </w:p>
          <w:p w:rsidR="0038151E" w:rsidRPr="00F421D5" w:rsidRDefault="0038151E" w:rsidP="0038151E">
            <w:pPr>
              <w:jc w:val="right"/>
              <w:rPr>
                <w:sz w:val="22"/>
                <w:szCs w:val="22"/>
              </w:rPr>
            </w:pPr>
          </w:p>
          <w:p w:rsidR="0038151E" w:rsidRPr="00F421D5" w:rsidRDefault="0038151E" w:rsidP="0038151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pct"/>
          </w:tcPr>
          <w:p w:rsidR="0038151E" w:rsidRPr="00F421D5" w:rsidRDefault="0038151E" w:rsidP="0038151E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Общая площадь </w:t>
            </w:r>
            <w:proofErr w:type="gramStart"/>
            <w:r w:rsidRPr="00F421D5">
              <w:rPr>
                <w:sz w:val="22"/>
                <w:szCs w:val="22"/>
              </w:rPr>
              <w:t>введенного</w:t>
            </w:r>
            <w:proofErr w:type="gramEnd"/>
            <w:r w:rsidRPr="00F421D5">
              <w:rPr>
                <w:sz w:val="22"/>
                <w:szCs w:val="22"/>
              </w:rPr>
              <w:t xml:space="preserve"> в </w:t>
            </w:r>
          </w:p>
          <w:p w:rsidR="0038151E" w:rsidRPr="00F421D5" w:rsidRDefault="0038151E" w:rsidP="0038151E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эксплуатацию жилья с учетом </w:t>
            </w:r>
          </w:p>
          <w:p w:rsidR="0038151E" w:rsidRPr="00F421D5" w:rsidRDefault="0038151E" w:rsidP="0038151E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 xml:space="preserve">индивидуального жилищного </w:t>
            </w:r>
          </w:p>
          <w:p w:rsidR="0038151E" w:rsidRPr="00F421D5" w:rsidRDefault="0038151E" w:rsidP="0038151E">
            <w:pPr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строительства</w:t>
            </w:r>
          </w:p>
        </w:tc>
        <w:tc>
          <w:tcPr>
            <w:tcW w:w="340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кв. м.</w:t>
            </w:r>
          </w:p>
        </w:tc>
        <w:tc>
          <w:tcPr>
            <w:tcW w:w="598" w:type="pct"/>
            <w:vAlign w:val="center"/>
          </w:tcPr>
          <w:p w:rsidR="0038151E" w:rsidRPr="00F421D5" w:rsidRDefault="00A81073" w:rsidP="00381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511" w:type="pct"/>
            <w:vAlign w:val="center"/>
          </w:tcPr>
          <w:p w:rsidR="0038151E" w:rsidRPr="00F421D5" w:rsidRDefault="00A81073" w:rsidP="00A810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0</w:t>
            </w:r>
          </w:p>
        </w:tc>
        <w:tc>
          <w:tcPr>
            <w:tcW w:w="597" w:type="pct"/>
            <w:vAlign w:val="center"/>
          </w:tcPr>
          <w:p w:rsidR="0038151E" w:rsidRPr="00F421D5" w:rsidRDefault="00A81073" w:rsidP="00A810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426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0</w:t>
            </w:r>
          </w:p>
        </w:tc>
        <w:tc>
          <w:tcPr>
            <w:tcW w:w="427" w:type="pct"/>
            <w:vAlign w:val="center"/>
          </w:tcPr>
          <w:p w:rsidR="0038151E" w:rsidRPr="00F421D5" w:rsidRDefault="0038151E" w:rsidP="0038151E">
            <w:pPr>
              <w:jc w:val="center"/>
              <w:rPr>
                <w:sz w:val="22"/>
                <w:szCs w:val="22"/>
              </w:rPr>
            </w:pPr>
            <w:r w:rsidRPr="00F421D5">
              <w:rPr>
                <w:sz w:val="22"/>
                <w:szCs w:val="22"/>
              </w:rPr>
              <w:t>0</w:t>
            </w:r>
          </w:p>
        </w:tc>
      </w:tr>
    </w:tbl>
    <w:p w:rsidR="00A106D1" w:rsidRPr="005423C9" w:rsidRDefault="00A106D1" w:rsidP="00A106D1">
      <w:pPr>
        <w:rPr>
          <w:sz w:val="22"/>
          <w:szCs w:val="22"/>
        </w:rPr>
      </w:pPr>
    </w:p>
    <w:p w:rsidR="00A106D1" w:rsidRPr="005423C9" w:rsidRDefault="00A106D1" w:rsidP="00A106D1">
      <w:pPr>
        <w:rPr>
          <w:sz w:val="22"/>
          <w:szCs w:val="22"/>
        </w:rPr>
      </w:pPr>
    </w:p>
    <w:p w:rsidR="00FD1D3F" w:rsidRPr="000108DA" w:rsidRDefault="00FD1D3F" w:rsidP="000A3B8A">
      <w:pPr>
        <w:rPr>
          <w:sz w:val="18"/>
          <w:szCs w:val="18"/>
        </w:rPr>
      </w:pPr>
    </w:p>
    <w:sectPr w:rsidR="00FD1D3F" w:rsidRPr="000108DA" w:rsidSect="000A3B8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9502B"/>
    <w:rsid w:val="00005256"/>
    <w:rsid w:val="0000627D"/>
    <w:rsid w:val="000108DA"/>
    <w:rsid w:val="00011B97"/>
    <w:rsid w:val="00011F49"/>
    <w:rsid w:val="00013379"/>
    <w:rsid w:val="000272E3"/>
    <w:rsid w:val="00050CD2"/>
    <w:rsid w:val="000573CE"/>
    <w:rsid w:val="00060E7C"/>
    <w:rsid w:val="00062EAF"/>
    <w:rsid w:val="00064826"/>
    <w:rsid w:val="000650D2"/>
    <w:rsid w:val="000653B0"/>
    <w:rsid w:val="00067937"/>
    <w:rsid w:val="0007628D"/>
    <w:rsid w:val="00077209"/>
    <w:rsid w:val="000A0B9A"/>
    <w:rsid w:val="000A3B8A"/>
    <w:rsid w:val="000A7D57"/>
    <w:rsid w:val="000C0AB4"/>
    <w:rsid w:val="000D12A6"/>
    <w:rsid w:val="000E7940"/>
    <w:rsid w:val="0011785B"/>
    <w:rsid w:val="00122A67"/>
    <w:rsid w:val="0013401D"/>
    <w:rsid w:val="001432FD"/>
    <w:rsid w:val="00146EB9"/>
    <w:rsid w:val="0014728E"/>
    <w:rsid w:val="00147447"/>
    <w:rsid w:val="001612B4"/>
    <w:rsid w:val="0017487D"/>
    <w:rsid w:val="00185C01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1CCE"/>
    <w:rsid w:val="002F2B48"/>
    <w:rsid w:val="00304660"/>
    <w:rsid w:val="003208D2"/>
    <w:rsid w:val="003211EC"/>
    <w:rsid w:val="00326B9E"/>
    <w:rsid w:val="00344004"/>
    <w:rsid w:val="00357F6B"/>
    <w:rsid w:val="00372D9C"/>
    <w:rsid w:val="00374BC0"/>
    <w:rsid w:val="0038151E"/>
    <w:rsid w:val="003D0AAF"/>
    <w:rsid w:val="003E3856"/>
    <w:rsid w:val="003E4F2B"/>
    <w:rsid w:val="004808B5"/>
    <w:rsid w:val="00496AB4"/>
    <w:rsid w:val="004A335C"/>
    <w:rsid w:val="004A6DBD"/>
    <w:rsid w:val="004B3994"/>
    <w:rsid w:val="004D2668"/>
    <w:rsid w:val="004D405F"/>
    <w:rsid w:val="004E45C4"/>
    <w:rsid w:val="004F1B07"/>
    <w:rsid w:val="004F38CA"/>
    <w:rsid w:val="00530E50"/>
    <w:rsid w:val="005344C9"/>
    <w:rsid w:val="00536FAE"/>
    <w:rsid w:val="0054217A"/>
    <w:rsid w:val="00551C22"/>
    <w:rsid w:val="00553048"/>
    <w:rsid w:val="00554A96"/>
    <w:rsid w:val="005650C8"/>
    <w:rsid w:val="005753F4"/>
    <w:rsid w:val="00576EDB"/>
    <w:rsid w:val="005811C9"/>
    <w:rsid w:val="00582D26"/>
    <w:rsid w:val="0058796A"/>
    <w:rsid w:val="00591444"/>
    <w:rsid w:val="005A68F6"/>
    <w:rsid w:val="005E031C"/>
    <w:rsid w:val="005E5E97"/>
    <w:rsid w:val="006114F2"/>
    <w:rsid w:val="0064488C"/>
    <w:rsid w:val="00661321"/>
    <w:rsid w:val="00666072"/>
    <w:rsid w:val="00670DCB"/>
    <w:rsid w:val="0068706B"/>
    <w:rsid w:val="0069502B"/>
    <w:rsid w:val="006A1EA1"/>
    <w:rsid w:val="006D4A4C"/>
    <w:rsid w:val="006F1359"/>
    <w:rsid w:val="006F4569"/>
    <w:rsid w:val="006F656A"/>
    <w:rsid w:val="007160DA"/>
    <w:rsid w:val="0072020A"/>
    <w:rsid w:val="0072319F"/>
    <w:rsid w:val="0073585D"/>
    <w:rsid w:val="00747BB4"/>
    <w:rsid w:val="00752903"/>
    <w:rsid w:val="00752B51"/>
    <w:rsid w:val="00754680"/>
    <w:rsid w:val="0075676E"/>
    <w:rsid w:val="00784D72"/>
    <w:rsid w:val="007978A9"/>
    <w:rsid w:val="007C3D5D"/>
    <w:rsid w:val="00826DA9"/>
    <w:rsid w:val="008355B3"/>
    <w:rsid w:val="00837E9E"/>
    <w:rsid w:val="00840E08"/>
    <w:rsid w:val="00857D73"/>
    <w:rsid w:val="00863114"/>
    <w:rsid w:val="008718BF"/>
    <w:rsid w:val="008B05AD"/>
    <w:rsid w:val="008B2CF0"/>
    <w:rsid w:val="008D1955"/>
    <w:rsid w:val="00900BC6"/>
    <w:rsid w:val="00936412"/>
    <w:rsid w:val="00952C79"/>
    <w:rsid w:val="009632CE"/>
    <w:rsid w:val="00971EBD"/>
    <w:rsid w:val="009A3E44"/>
    <w:rsid w:val="009B134D"/>
    <w:rsid w:val="009D048B"/>
    <w:rsid w:val="009E01E1"/>
    <w:rsid w:val="009E176B"/>
    <w:rsid w:val="00A0625F"/>
    <w:rsid w:val="00A106D1"/>
    <w:rsid w:val="00A139D8"/>
    <w:rsid w:val="00A3016F"/>
    <w:rsid w:val="00A35D30"/>
    <w:rsid w:val="00A360F3"/>
    <w:rsid w:val="00A424F6"/>
    <w:rsid w:val="00A536D0"/>
    <w:rsid w:val="00A669E8"/>
    <w:rsid w:val="00A72A3E"/>
    <w:rsid w:val="00A7682D"/>
    <w:rsid w:val="00A76B8F"/>
    <w:rsid w:val="00A81073"/>
    <w:rsid w:val="00AA1960"/>
    <w:rsid w:val="00AC1FF0"/>
    <w:rsid w:val="00AF483A"/>
    <w:rsid w:val="00B00851"/>
    <w:rsid w:val="00B27F58"/>
    <w:rsid w:val="00B410B2"/>
    <w:rsid w:val="00B46238"/>
    <w:rsid w:val="00B85BAC"/>
    <w:rsid w:val="00B92BD0"/>
    <w:rsid w:val="00B9469E"/>
    <w:rsid w:val="00BB36A4"/>
    <w:rsid w:val="00BD3B8D"/>
    <w:rsid w:val="00BD47FE"/>
    <w:rsid w:val="00C03AEA"/>
    <w:rsid w:val="00C21D05"/>
    <w:rsid w:val="00C302EA"/>
    <w:rsid w:val="00C37F87"/>
    <w:rsid w:val="00C54517"/>
    <w:rsid w:val="00C60AEB"/>
    <w:rsid w:val="00C779CF"/>
    <w:rsid w:val="00C91774"/>
    <w:rsid w:val="00CE117E"/>
    <w:rsid w:val="00CE30E9"/>
    <w:rsid w:val="00CF648D"/>
    <w:rsid w:val="00D043AD"/>
    <w:rsid w:val="00D278AC"/>
    <w:rsid w:val="00D43405"/>
    <w:rsid w:val="00D436FB"/>
    <w:rsid w:val="00D45BF9"/>
    <w:rsid w:val="00D66300"/>
    <w:rsid w:val="00D7686D"/>
    <w:rsid w:val="00D84753"/>
    <w:rsid w:val="00D93588"/>
    <w:rsid w:val="00DA28E8"/>
    <w:rsid w:val="00DA4417"/>
    <w:rsid w:val="00DC1C90"/>
    <w:rsid w:val="00E072A9"/>
    <w:rsid w:val="00E23649"/>
    <w:rsid w:val="00E27CD9"/>
    <w:rsid w:val="00E9074A"/>
    <w:rsid w:val="00EA12F9"/>
    <w:rsid w:val="00EC53A2"/>
    <w:rsid w:val="00EE5F2C"/>
    <w:rsid w:val="00F11C68"/>
    <w:rsid w:val="00F146E1"/>
    <w:rsid w:val="00F30596"/>
    <w:rsid w:val="00F5400F"/>
    <w:rsid w:val="00F60F98"/>
    <w:rsid w:val="00F636E0"/>
    <w:rsid w:val="00F63B68"/>
    <w:rsid w:val="00F842E4"/>
    <w:rsid w:val="00F931FE"/>
    <w:rsid w:val="00FA23B8"/>
    <w:rsid w:val="00FD1D3F"/>
    <w:rsid w:val="00FE543E"/>
    <w:rsid w:val="00FF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B8A"/>
    <w:rPr>
      <w:sz w:val="24"/>
      <w:szCs w:val="24"/>
    </w:rPr>
  </w:style>
  <w:style w:type="paragraph" w:styleId="1">
    <w:name w:val="heading 1"/>
    <w:basedOn w:val="a"/>
    <w:next w:val="a"/>
    <w:qFormat/>
    <w:rsid w:val="000A3B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8631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A3B8A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rsid w:val="000A3B8A"/>
    <w:rPr>
      <w:color w:val="008000"/>
    </w:rPr>
  </w:style>
  <w:style w:type="character" w:customStyle="1" w:styleId="30">
    <w:name w:val="Заголовок 3 Знак"/>
    <w:basedOn w:val="a0"/>
    <w:link w:val="3"/>
    <w:semiHidden/>
    <w:rsid w:val="0086311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nhideWhenUsed/>
    <w:rsid w:val="00863114"/>
    <w:pPr>
      <w:spacing w:after="15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2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55;&#1054;&#1057;&#1058;&#1040;&#1053;&#1054;&#1042;&#1051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E0503-939E-4B32-9A49-441F95EAA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1352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4335</CharactersWithSpaces>
  <SharedDoc>false</SharedDoc>
  <HLinks>
    <vt:vector size="12" baseType="variant">
      <vt:variant>
        <vt:i4>5439505</vt:i4>
      </vt:variant>
      <vt:variant>
        <vt:i4>3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garantf1://8877045.0/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Admin</dc:creator>
  <cp:lastModifiedBy>User</cp:lastModifiedBy>
  <cp:revision>22</cp:revision>
  <cp:lastPrinted>2021-11-25T13:19:00Z</cp:lastPrinted>
  <dcterms:created xsi:type="dcterms:W3CDTF">2021-11-23T07:37:00Z</dcterms:created>
  <dcterms:modified xsi:type="dcterms:W3CDTF">2022-01-28T08:02:00Z</dcterms:modified>
</cp:coreProperties>
</file>