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391" w:rsidRPr="00B059E4" w:rsidRDefault="00465391" w:rsidP="00B059E4"/>
    <w:p w:rsidR="00465391" w:rsidRDefault="00465391" w:rsidP="0079419C">
      <w:pPr>
        <w:pStyle w:val="Heading1"/>
      </w:pPr>
      <w:r>
        <w:t>Республика Мордовия</w:t>
      </w:r>
    </w:p>
    <w:p w:rsidR="00465391" w:rsidRDefault="00465391" w:rsidP="0079419C">
      <w:pPr>
        <w:pStyle w:val="Heading2"/>
      </w:pPr>
      <w:r>
        <w:t>ПОСТАНОВЛЕНИЕ</w:t>
      </w:r>
    </w:p>
    <w:p w:rsidR="00465391" w:rsidRPr="006D0933" w:rsidRDefault="00465391" w:rsidP="0079419C">
      <w:pPr>
        <w:jc w:val="center"/>
        <w:rPr>
          <w:b/>
          <w:bCs/>
          <w:sz w:val="44"/>
          <w:szCs w:val="44"/>
        </w:rPr>
      </w:pPr>
      <w:r w:rsidRPr="006D0933">
        <w:rPr>
          <w:b/>
          <w:bCs/>
          <w:sz w:val="44"/>
          <w:szCs w:val="44"/>
        </w:rPr>
        <w:t xml:space="preserve"> администрации Инсарского </w:t>
      </w:r>
    </w:p>
    <w:p w:rsidR="00465391" w:rsidRPr="006D0933" w:rsidRDefault="00465391" w:rsidP="0079419C">
      <w:pPr>
        <w:jc w:val="center"/>
        <w:rPr>
          <w:b/>
          <w:bCs/>
          <w:sz w:val="44"/>
          <w:szCs w:val="44"/>
        </w:rPr>
      </w:pPr>
      <w:r w:rsidRPr="006D0933">
        <w:rPr>
          <w:b/>
          <w:bCs/>
          <w:sz w:val="44"/>
          <w:szCs w:val="44"/>
        </w:rPr>
        <w:t>муниципального района</w:t>
      </w:r>
    </w:p>
    <w:p w:rsidR="00465391" w:rsidRDefault="00465391" w:rsidP="0079419C">
      <w:pPr>
        <w:jc w:val="center"/>
        <w:rPr>
          <w:b/>
          <w:bCs/>
          <w:sz w:val="16"/>
          <w:szCs w:val="16"/>
        </w:rPr>
      </w:pPr>
    </w:p>
    <w:p w:rsidR="00465391" w:rsidRDefault="00465391" w:rsidP="003B56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г. Инсар</w:t>
      </w:r>
    </w:p>
    <w:p w:rsidR="00465391" w:rsidRDefault="00465391" w:rsidP="003B56EF">
      <w:pPr>
        <w:jc w:val="center"/>
        <w:rPr>
          <w:b/>
          <w:bCs/>
          <w:sz w:val="28"/>
          <w:szCs w:val="28"/>
        </w:rPr>
      </w:pPr>
    </w:p>
    <w:p w:rsidR="00465391" w:rsidRDefault="00465391" w:rsidP="0079419C">
      <w:pPr>
        <w:rPr>
          <w:sz w:val="28"/>
          <w:szCs w:val="28"/>
        </w:rPr>
      </w:pPr>
    </w:p>
    <w:p w:rsidR="00465391" w:rsidRDefault="00465391" w:rsidP="0079419C">
      <w:pPr>
        <w:rPr>
          <w:sz w:val="28"/>
          <w:szCs w:val="28"/>
        </w:rPr>
      </w:pPr>
      <w:r>
        <w:rPr>
          <w:sz w:val="28"/>
          <w:szCs w:val="28"/>
        </w:rPr>
        <w:t>от 08.04.2013 г.                                                                                                            № 213</w:t>
      </w:r>
    </w:p>
    <w:p w:rsidR="00465391" w:rsidRDefault="00465391" w:rsidP="0079419C">
      <w:pPr>
        <w:rPr>
          <w:sz w:val="28"/>
          <w:szCs w:val="28"/>
        </w:rPr>
      </w:pPr>
    </w:p>
    <w:p w:rsidR="00465391" w:rsidRDefault="00465391" w:rsidP="0079419C">
      <w:pPr>
        <w:rPr>
          <w:sz w:val="28"/>
          <w:szCs w:val="28"/>
        </w:rPr>
      </w:pPr>
    </w:p>
    <w:p w:rsidR="00465391" w:rsidRDefault="00465391" w:rsidP="008F2A61">
      <w:pPr>
        <w:pStyle w:val="NoSpacing"/>
        <w:rPr>
          <w:sz w:val="28"/>
          <w:szCs w:val="28"/>
        </w:rPr>
      </w:pPr>
      <w:r w:rsidRPr="003B56EF">
        <w:rPr>
          <w:sz w:val="28"/>
          <w:szCs w:val="28"/>
        </w:rPr>
        <w:t>Об утверждении Плана мероприятий</w:t>
      </w:r>
    </w:p>
    <w:p w:rsidR="00465391" w:rsidRPr="003B56EF" w:rsidRDefault="00465391" w:rsidP="008F2A61">
      <w:pPr>
        <w:pStyle w:val="NoSpacing"/>
        <w:rPr>
          <w:sz w:val="28"/>
          <w:szCs w:val="28"/>
        </w:rPr>
      </w:pPr>
      <w:r w:rsidRPr="003B56EF">
        <w:rPr>
          <w:sz w:val="28"/>
          <w:szCs w:val="28"/>
        </w:rPr>
        <w:t xml:space="preserve">(«дорожной карты») «Изменения в отраслях </w:t>
      </w:r>
    </w:p>
    <w:p w:rsidR="00465391" w:rsidRPr="003B56EF" w:rsidRDefault="00465391" w:rsidP="008F2A61">
      <w:pPr>
        <w:pStyle w:val="NoSpacing"/>
        <w:rPr>
          <w:sz w:val="28"/>
          <w:szCs w:val="28"/>
        </w:rPr>
      </w:pPr>
      <w:r w:rsidRPr="003B56EF">
        <w:rPr>
          <w:sz w:val="28"/>
          <w:szCs w:val="28"/>
        </w:rPr>
        <w:t xml:space="preserve">социальной сферы, </w:t>
      </w:r>
      <w:r>
        <w:rPr>
          <w:sz w:val="28"/>
          <w:szCs w:val="28"/>
        </w:rPr>
        <w:t xml:space="preserve"> </w:t>
      </w:r>
      <w:r w:rsidRPr="003B56EF">
        <w:rPr>
          <w:sz w:val="28"/>
          <w:szCs w:val="28"/>
        </w:rPr>
        <w:t xml:space="preserve">направленные </w:t>
      </w:r>
    </w:p>
    <w:p w:rsidR="00465391" w:rsidRDefault="00465391" w:rsidP="008F2A61">
      <w:pPr>
        <w:pStyle w:val="NoSpacing"/>
        <w:rPr>
          <w:sz w:val="28"/>
          <w:szCs w:val="28"/>
        </w:rPr>
      </w:pPr>
      <w:r w:rsidRPr="003B56EF">
        <w:rPr>
          <w:sz w:val="28"/>
          <w:szCs w:val="28"/>
        </w:rPr>
        <w:t>на повышен</w:t>
      </w:r>
      <w:r>
        <w:rPr>
          <w:sz w:val="28"/>
          <w:szCs w:val="28"/>
        </w:rPr>
        <w:t xml:space="preserve">ие эффективности сферы культуры </w:t>
      </w:r>
    </w:p>
    <w:p w:rsidR="00465391" w:rsidRPr="003B56EF" w:rsidRDefault="00465391" w:rsidP="008F2A6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 (2013-2018 годы)»</w:t>
      </w:r>
    </w:p>
    <w:p w:rsidR="00465391" w:rsidRDefault="00465391" w:rsidP="008F2A61">
      <w:pPr>
        <w:rPr>
          <w:sz w:val="28"/>
          <w:szCs w:val="28"/>
        </w:rPr>
      </w:pPr>
    </w:p>
    <w:p w:rsidR="00465391" w:rsidRDefault="00465391" w:rsidP="008F2A61">
      <w:pPr>
        <w:rPr>
          <w:sz w:val="28"/>
          <w:szCs w:val="28"/>
        </w:rPr>
      </w:pPr>
    </w:p>
    <w:p w:rsidR="00465391" w:rsidRPr="008D0BA8" w:rsidRDefault="00465391" w:rsidP="008F2A61">
      <w:pPr>
        <w:suppressAutoHyphens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D34C61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Указом Президента  Российской Федерации от 07.05.2012г. № 597 «О мероприятиях по реализации государственной социальной политики»,  от 1 июня 2012 года № 761 «О Национальной  стратегии действий в интересах детей на 2012-2017 годы» и во исполнение   Постановления  Правительства Республики Мордовия от 25.02.2013г. № 56 «Об утверждении Плана мероприятий («дорожной карты») «Изменения в отраслях   социальной сферы,  направленные на повышение эффективности  сферы культуры Республики Мордовия (2013-2018 годы)», </w:t>
      </w:r>
    </w:p>
    <w:p w:rsidR="00465391" w:rsidRDefault="00465391" w:rsidP="008F2A61">
      <w:pPr>
        <w:jc w:val="center"/>
        <w:rPr>
          <w:sz w:val="28"/>
          <w:szCs w:val="28"/>
        </w:rPr>
      </w:pPr>
    </w:p>
    <w:p w:rsidR="00465391" w:rsidRDefault="00465391" w:rsidP="008F2A6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465391" w:rsidRDefault="00465391" w:rsidP="008F2A61">
      <w:pPr>
        <w:jc w:val="center"/>
        <w:rPr>
          <w:sz w:val="28"/>
          <w:szCs w:val="28"/>
        </w:rPr>
      </w:pPr>
    </w:p>
    <w:p w:rsidR="00465391" w:rsidRPr="003B56EF" w:rsidRDefault="00465391" w:rsidP="002275AB">
      <w:pPr>
        <w:pStyle w:val="NoSpacing"/>
        <w:jc w:val="both"/>
        <w:rPr>
          <w:sz w:val="28"/>
          <w:szCs w:val="28"/>
        </w:rPr>
      </w:pPr>
      <w:r>
        <w:t xml:space="preserve">              </w:t>
      </w:r>
      <w:r w:rsidRPr="006D0933">
        <w:rPr>
          <w:sz w:val="28"/>
          <w:szCs w:val="28"/>
        </w:rPr>
        <w:t>1</w:t>
      </w:r>
      <w:r w:rsidRPr="003B56EF">
        <w:rPr>
          <w:sz w:val="28"/>
          <w:szCs w:val="28"/>
        </w:rPr>
        <w:t>. Утвердить прилагаемый План мероприятий («дорожную карту») «Изменения в отраслях социальной сферы, направленные на повышение эффективности сферы культуры</w:t>
      </w:r>
      <w:r>
        <w:rPr>
          <w:sz w:val="28"/>
          <w:szCs w:val="28"/>
        </w:rPr>
        <w:t xml:space="preserve"> Инсарского муниципального района (2013-2018годы</w:t>
      </w:r>
      <w:r w:rsidRPr="003B56EF">
        <w:rPr>
          <w:sz w:val="28"/>
          <w:szCs w:val="28"/>
        </w:rPr>
        <w:t>»</w:t>
      </w:r>
      <w:r>
        <w:rPr>
          <w:sz w:val="28"/>
          <w:szCs w:val="28"/>
        </w:rPr>
        <w:t xml:space="preserve">  (далее-п</w:t>
      </w:r>
      <w:r w:rsidRPr="003B56EF">
        <w:rPr>
          <w:sz w:val="28"/>
          <w:szCs w:val="28"/>
        </w:rPr>
        <w:t>лан)</w:t>
      </w:r>
      <w:r>
        <w:rPr>
          <w:sz w:val="28"/>
          <w:szCs w:val="28"/>
        </w:rPr>
        <w:t>.</w:t>
      </w:r>
      <w:r w:rsidRPr="003B56EF">
        <w:rPr>
          <w:sz w:val="28"/>
          <w:szCs w:val="28"/>
        </w:rPr>
        <w:t xml:space="preserve"> </w:t>
      </w:r>
    </w:p>
    <w:p w:rsidR="00465391" w:rsidRDefault="00465391" w:rsidP="002275AB">
      <w:pPr>
        <w:pStyle w:val="NoSpacing"/>
        <w:jc w:val="both"/>
        <w:rPr>
          <w:sz w:val="28"/>
          <w:szCs w:val="28"/>
        </w:rPr>
      </w:pPr>
      <w:r w:rsidRPr="003B56EF">
        <w:rPr>
          <w:sz w:val="28"/>
          <w:szCs w:val="28"/>
        </w:rPr>
        <w:tab/>
        <w:t>2. Финансовому управлению администрации  Инсарского муниципального района</w:t>
      </w:r>
      <w:r>
        <w:rPr>
          <w:sz w:val="28"/>
          <w:szCs w:val="28"/>
        </w:rPr>
        <w:t xml:space="preserve"> обеспечить финансирование  мероприятий, плана, направленных на достижение целевых показателей и индикаторов.</w:t>
      </w:r>
    </w:p>
    <w:p w:rsidR="00465391" w:rsidRDefault="00465391" w:rsidP="002275AB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Управлению по социальной работе администрации Инсарского муниципального района:</w:t>
      </w:r>
    </w:p>
    <w:p w:rsidR="00465391" w:rsidRDefault="00465391" w:rsidP="002275AB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реализацию плана в установленные сроки;</w:t>
      </w:r>
    </w:p>
    <w:p w:rsidR="00465391" w:rsidRDefault="00465391" w:rsidP="002275AB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достижение целевых показателей и индикаторов, определенных планом;</w:t>
      </w:r>
    </w:p>
    <w:p w:rsidR="00465391" w:rsidRDefault="00465391" w:rsidP="002275AB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в сроки, установленные Министерством культуры  Республики Мордовия информацию (отчеты) о ходе выполнения мероприятий плана;</w:t>
      </w:r>
    </w:p>
    <w:p w:rsidR="00465391" w:rsidRDefault="00465391" w:rsidP="006D0933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осуществить  информационное сопровождение и мониторинг реализации плана</w:t>
      </w:r>
    </w:p>
    <w:p w:rsidR="00465391" w:rsidRDefault="00465391" w:rsidP="006D0933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Pr="003B56EF">
        <w:rPr>
          <w:sz w:val="28"/>
          <w:szCs w:val="28"/>
        </w:rPr>
        <w:t>. Контроль за исполнением настоящего постановления возложить на Пронина А.Б.- первого заместителя главы администрации Инсарского муниципального района.</w:t>
      </w:r>
    </w:p>
    <w:p w:rsidR="00465391" w:rsidRDefault="00465391" w:rsidP="006D0933">
      <w:pPr>
        <w:pStyle w:val="NoSpacing"/>
        <w:jc w:val="both"/>
        <w:rPr>
          <w:sz w:val="28"/>
          <w:szCs w:val="28"/>
        </w:rPr>
      </w:pPr>
    </w:p>
    <w:p w:rsidR="00465391" w:rsidRDefault="00465391" w:rsidP="006D0933">
      <w:pPr>
        <w:pStyle w:val="NoSpacing"/>
        <w:jc w:val="both"/>
        <w:rPr>
          <w:sz w:val="28"/>
          <w:szCs w:val="28"/>
        </w:rPr>
      </w:pPr>
    </w:p>
    <w:p w:rsidR="00465391" w:rsidRDefault="00465391" w:rsidP="006D0933">
      <w:pPr>
        <w:pStyle w:val="NoSpacing"/>
        <w:jc w:val="both"/>
        <w:rPr>
          <w:sz w:val="28"/>
          <w:szCs w:val="28"/>
        </w:rPr>
      </w:pPr>
    </w:p>
    <w:p w:rsidR="00465391" w:rsidRPr="006D0933" w:rsidRDefault="00465391" w:rsidP="006D0933">
      <w:pPr>
        <w:pStyle w:val="NoSpacing"/>
        <w:jc w:val="both"/>
        <w:rPr>
          <w:sz w:val="28"/>
          <w:szCs w:val="28"/>
        </w:rPr>
      </w:pPr>
      <w:r w:rsidRPr="006D0933">
        <w:rPr>
          <w:sz w:val="28"/>
          <w:szCs w:val="28"/>
        </w:rPr>
        <w:t>Глава администрации Инсарского</w:t>
      </w:r>
    </w:p>
    <w:p w:rsidR="00465391" w:rsidRDefault="00465391" w:rsidP="008F2A61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  К.А. Мангутов</w:t>
      </w:r>
    </w:p>
    <w:p w:rsidR="00465391" w:rsidRDefault="00465391" w:rsidP="0079419C">
      <w:pPr>
        <w:rPr>
          <w:sz w:val="28"/>
          <w:szCs w:val="28"/>
        </w:rPr>
      </w:pPr>
    </w:p>
    <w:sectPr w:rsidR="00465391" w:rsidSect="006D093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419C"/>
    <w:rsid w:val="0005146E"/>
    <w:rsid w:val="00062B9F"/>
    <w:rsid w:val="000A28EE"/>
    <w:rsid w:val="000A7DC5"/>
    <w:rsid w:val="000D0834"/>
    <w:rsid w:val="001A1A9D"/>
    <w:rsid w:val="002275AB"/>
    <w:rsid w:val="002E6951"/>
    <w:rsid w:val="003B2E99"/>
    <w:rsid w:val="003B56EF"/>
    <w:rsid w:val="003F281C"/>
    <w:rsid w:val="004475EA"/>
    <w:rsid w:val="00465391"/>
    <w:rsid w:val="00575EE5"/>
    <w:rsid w:val="0061012A"/>
    <w:rsid w:val="00644B5B"/>
    <w:rsid w:val="00697FEC"/>
    <w:rsid w:val="006D0933"/>
    <w:rsid w:val="006F0515"/>
    <w:rsid w:val="00702A26"/>
    <w:rsid w:val="00732FEC"/>
    <w:rsid w:val="0076559F"/>
    <w:rsid w:val="0079419C"/>
    <w:rsid w:val="008D0BA8"/>
    <w:rsid w:val="008F2A61"/>
    <w:rsid w:val="00923605"/>
    <w:rsid w:val="00A00E88"/>
    <w:rsid w:val="00A11A44"/>
    <w:rsid w:val="00B059E4"/>
    <w:rsid w:val="00B57689"/>
    <w:rsid w:val="00B60ECD"/>
    <w:rsid w:val="00BB1D30"/>
    <w:rsid w:val="00C72093"/>
    <w:rsid w:val="00D34C61"/>
    <w:rsid w:val="00D602F5"/>
    <w:rsid w:val="00EC41CD"/>
    <w:rsid w:val="00F63E69"/>
    <w:rsid w:val="00F811B7"/>
    <w:rsid w:val="00FB245E"/>
    <w:rsid w:val="00FB68F5"/>
    <w:rsid w:val="00FC2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19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419C"/>
    <w:pPr>
      <w:keepNext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419C"/>
    <w:pPr>
      <w:keepNext/>
      <w:jc w:val="center"/>
      <w:outlineLvl w:val="1"/>
    </w:pPr>
    <w:rPr>
      <w:b/>
      <w:bCs/>
      <w:sz w:val="44"/>
      <w:szCs w:val="4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419C"/>
    <w:rPr>
      <w:rFonts w:ascii="Times New Roman" w:hAnsi="Times New Roman" w:cs="Times New Roman"/>
      <w:b/>
      <w:bCs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9419C"/>
    <w:rPr>
      <w:rFonts w:ascii="Times New Roman" w:hAnsi="Times New Roman" w:cs="Times New Roman"/>
      <w:b/>
      <w:bCs/>
      <w:sz w:val="32"/>
      <w:szCs w:val="32"/>
      <w:lang w:eastAsia="ru-RU"/>
    </w:rPr>
  </w:style>
  <w:style w:type="paragraph" w:styleId="ListParagraph">
    <w:name w:val="List Paragraph"/>
    <w:basedOn w:val="Normal"/>
    <w:uiPriority w:val="99"/>
    <w:qFormat/>
    <w:rsid w:val="0076559F"/>
    <w:pPr>
      <w:ind w:left="720"/>
    </w:pPr>
  </w:style>
  <w:style w:type="paragraph" w:styleId="NoSpacing">
    <w:name w:val="No Spacing"/>
    <w:uiPriority w:val="99"/>
    <w:qFormat/>
    <w:rsid w:val="003B56E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2</Pages>
  <Words>316</Words>
  <Characters>1806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1</cp:lastModifiedBy>
  <cp:revision>21</cp:revision>
  <cp:lastPrinted>2013-06-13T13:25:00Z</cp:lastPrinted>
  <dcterms:created xsi:type="dcterms:W3CDTF">2013-03-28T13:59:00Z</dcterms:created>
  <dcterms:modified xsi:type="dcterms:W3CDTF">2013-06-13T13:26:00Z</dcterms:modified>
</cp:coreProperties>
</file>