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25E" w:rsidRPr="00972061" w:rsidRDefault="00E6525E" w:rsidP="00D2177B">
      <w:pPr>
        <w:ind w:right="-28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3"/>
      <w:bookmarkStart w:id="1" w:name="sub_10000"/>
      <w:r w:rsidRPr="00972061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972061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972061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г. Инсар</w:t>
      </w:r>
    </w:p>
    <w:p w:rsidR="00EA7181" w:rsidRDefault="00EA7181" w:rsidP="00DE0C4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15118" w:rsidRPr="00215118" w:rsidRDefault="00215118" w:rsidP="0021511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151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  18.10.2021г.                                                                                                     №328</w:t>
      </w:r>
    </w:p>
    <w:p w:rsidR="00624DE0" w:rsidRDefault="00624DE0" w:rsidP="00DF47F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1079F" w:rsidRPr="00007BAE" w:rsidRDefault="0071079F" w:rsidP="00215118">
      <w:pPr>
        <w:ind w:right="4907" w:firstLine="0"/>
        <w:rPr>
          <w:rFonts w:ascii="Times New Roman" w:hAnsi="Times New Roman" w:cs="Times New Roman"/>
          <w:sz w:val="28"/>
          <w:szCs w:val="28"/>
        </w:rPr>
      </w:pPr>
      <w:r w:rsidRPr="00007BAE">
        <w:rPr>
          <w:rFonts w:ascii="Times New Roman" w:hAnsi="Times New Roman" w:cs="Times New Roman"/>
          <w:sz w:val="28"/>
          <w:szCs w:val="28"/>
        </w:rPr>
        <w:t>Об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утверждении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15118">
        <w:rPr>
          <w:rFonts w:ascii="Times New Roman" w:hAnsi="Times New Roman" w:cs="Times New Roman"/>
          <w:sz w:val="28"/>
          <w:szCs w:val="28"/>
        </w:rPr>
        <w:t>П</w:t>
      </w:r>
      <w:r w:rsidRPr="00007BAE">
        <w:rPr>
          <w:rFonts w:ascii="Times New Roman" w:hAnsi="Times New Roman" w:cs="Times New Roman"/>
          <w:sz w:val="28"/>
          <w:szCs w:val="28"/>
        </w:rPr>
        <w:t>орядк</w:t>
      </w:r>
      <w:r w:rsidR="00215118">
        <w:rPr>
          <w:rFonts w:ascii="Times New Roman" w:hAnsi="Times New Roman" w:cs="Times New Roman"/>
          <w:sz w:val="28"/>
          <w:szCs w:val="28"/>
        </w:rPr>
        <w:t>а</w:t>
      </w:r>
      <w:r w:rsidRPr="00007BAE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предоставления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субсидий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теплоснабжающим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организациям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н</w:t>
      </w:r>
      <w:r w:rsidR="00252B89">
        <w:rPr>
          <w:rFonts w:ascii="Times New Roman" w:hAnsi="Times New Roman" w:cs="Times New Roman"/>
          <w:sz w:val="28"/>
          <w:szCs w:val="28"/>
        </w:rPr>
        <w:t xml:space="preserve">а </w:t>
      </w:r>
      <w:r w:rsidR="00A6070A">
        <w:rPr>
          <w:rFonts w:ascii="Times New Roman" w:hAnsi="Times New Roman" w:cs="Times New Roman"/>
          <w:sz w:val="28"/>
          <w:szCs w:val="28"/>
        </w:rPr>
        <w:t xml:space="preserve">финансовое обеспечение </w:t>
      </w:r>
      <w:r w:rsidRPr="00007BAE">
        <w:rPr>
          <w:rFonts w:ascii="Times New Roman" w:hAnsi="Times New Roman" w:cs="Times New Roman"/>
          <w:sz w:val="28"/>
          <w:szCs w:val="28"/>
        </w:rPr>
        <w:t>затрат,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связанных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с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частичным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погашением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задолженности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за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007BAE">
        <w:rPr>
          <w:rFonts w:ascii="Times New Roman" w:hAnsi="Times New Roman" w:cs="Times New Roman"/>
          <w:sz w:val="28"/>
          <w:szCs w:val="28"/>
        </w:rPr>
        <w:t>топливно</w:t>
      </w:r>
      <w:proofErr w:type="spellEnd"/>
      <w:r w:rsidRPr="00007BAE">
        <w:rPr>
          <w:rFonts w:ascii="Times New Roman" w:hAnsi="Times New Roman" w:cs="Times New Roman"/>
          <w:sz w:val="28"/>
          <w:szCs w:val="28"/>
        </w:rPr>
        <w:t>-</w:t>
      </w:r>
      <w:r w:rsidRPr="00007BAE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 xml:space="preserve">энергетические ресурсы в Инсарском </w:t>
      </w:r>
      <w:r w:rsidR="00007BAE">
        <w:rPr>
          <w:rFonts w:ascii="Times New Roman" w:hAnsi="Times New Roman" w:cs="Times New Roman"/>
          <w:sz w:val="28"/>
          <w:szCs w:val="28"/>
        </w:rPr>
        <w:t>муниципальном районе</w:t>
      </w:r>
    </w:p>
    <w:p w:rsidR="002E23DD" w:rsidRDefault="002E23DD" w:rsidP="0021511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07BAE" w:rsidRPr="00215118" w:rsidRDefault="00007BAE" w:rsidP="00007BAE">
      <w:pPr>
        <w:ind w:firstLine="690"/>
        <w:rPr>
          <w:rFonts w:ascii="Times New Roman" w:hAnsi="Times New Roman" w:cs="Times New Roman"/>
          <w:sz w:val="28"/>
          <w:szCs w:val="28"/>
        </w:rPr>
      </w:pPr>
      <w:proofErr w:type="gramStart"/>
      <w:r w:rsidRPr="00215118">
        <w:rPr>
          <w:rFonts w:ascii="Times New Roman" w:hAnsi="Times New Roman" w:cs="Times New Roman"/>
          <w:sz w:val="28"/>
          <w:szCs w:val="28"/>
        </w:rPr>
        <w:t>В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соответствии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со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статьей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78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Бюджетного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кодекса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Российской</w:t>
      </w:r>
      <w:r w:rsidRPr="0021511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15118">
        <w:rPr>
          <w:rFonts w:ascii="Times New Roman" w:hAnsi="Times New Roman" w:cs="Times New Roman"/>
          <w:sz w:val="28"/>
          <w:szCs w:val="28"/>
        </w:rPr>
        <w:t>Федерации,</w:t>
      </w:r>
      <w:r w:rsidRPr="00215118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="00215118" w:rsidRPr="00215118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18 сентября 2020 года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утратившими силу некоторых актов Правительства Российской</w:t>
      </w:r>
      <w:proofErr w:type="gramEnd"/>
      <w:r w:rsidR="00215118" w:rsidRPr="00215118">
        <w:rPr>
          <w:rFonts w:ascii="Times New Roman" w:hAnsi="Times New Roman" w:cs="Times New Roman"/>
          <w:sz w:val="28"/>
          <w:szCs w:val="28"/>
        </w:rPr>
        <w:t xml:space="preserve"> Федерации и отдельных положений некоторых актов Правительства Российской Федерации»</w:t>
      </w:r>
      <w:r w:rsidRPr="00215118">
        <w:rPr>
          <w:rFonts w:ascii="Times New Roman" w:hAnsi="Times New Roman" w:cs="Times New Roman"/>
          <w:sz w:val="28"/>
          <w:szCs w:val="28"/>
        </w:rPr>
        <w:t>,</w:t>
      </w:r>
      <w:r w:rsidR="003E454C" w:rsidRPr="00215118">
        <w:rPr>
          <w:rFonts w:ascii="Times New Roman" w:hAnsi="Times New Roman" w:cs="Times New Roman"/>
          <w:sz w:val="28"/>
          <w:szCs w:val="28"/>
        </w:rPr>
        <w:t xml:space="preserve"> администрация Инсарского муниципального района</w:t>
      </w:r>
    </w:p>
    <w:p w:rsidR="00007BAE" w:rsidRPr="001C35B8" w:rsidRDefault="003E454C" w:rsidP="00007BAE">
      <w:pPr>
        <w:ind w:right="540"/>
        <w:jc w:val="center"/>
        <w:rPr>
          <w:rFonts w:ascii="Times New Roman" w:hAnsi="Times New Roman" w:cs="Times New Roman"/>
          <w:sz w:val="28"/>
          <w:szCs w:val="28"/>
        </w:rPr>
      </w:pPr>
      <w:r w:rsidRPr="001C35B8">
        <w:rPr>
          <w:rFonts w:ascii="Times New Roman" w:hAnsi="Times New Roman" w:cs="Times New Roman"/>
          <w:sz w:val="28"/>
          <w:szCs w:val="28"/>
        </w:rPr>
        <w:t>ПОСТАНОВЛЯЕТ</w:t>
      </w:r>
      <w:r w:rsidR="00007BAE" w:rsidRPr="001C35B8">
        <w:rPr>
          <w:rFonts w:ascii="Times New Roman" w:hAnsi="Times New Roman" w:cs="Times New Roman"/>
          <w:sz w:val="28"/>
          <w:szCs w:val="28"/>
        </w:rPr>
        <w:t>:</w:t>
      </w:r>
    </w:p>
    <w:p w:rsidR="00007BAE" w:rsidRPr="0061657B" w:rsidRDefault="00215118" w:rsidP="0061657B">
      <w:pPr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1</w:t>
      </w:r>
      <w:r w:rsidR="00782943" w:rsidRPr="0061657B">
        <w:rPr>
          <w:rFonts w:ascii="Times New Roman" w:hAnsi="Times New Roman" w:cs="Times New Roman"/>
          <w:sz w:val="28"/>
          <w:szCs w:val="28"/>
        </w:rPr>
        <w:t>.У</w:t>
      </w:r>
      <w:r w:rsidR="00007BAE" w:rsidRPr="0061657B">
        <w:rPr>
          <w:rFonts w:ascii="Times New Roman" w:hAnsi="Times New Roman" w:cs="Times New Roman"/>
          <w:sz w:val="28"/>
          <w:szCs w:val="28"/>
        </w:rPr>
        <w:t>твердить</w:t>
      </w:r>
      <w:r w:rsidRPr="0061657B">
        <w:rPr>
          <w:rFonts w:ascii="Times New Roman" w:hAnsi="Times New Roman" w:cs="Times New Roman"/>
          <w:sz w:val="28"/>
          <w:szCs w:val="28"/>
        </w:rPr>
        <w:t xml:space="preserve"> прилагаемый П</w:t>
      </w:r>
      <w:r w:rsidR="00007BAE" w:rsidRPr="0061657B">
        <w:rPr>
          <w:rFonts w:ascii="Times New Roman" w:hAnsi="Times New Roman" w:cs="Times New Roman"/>
          <w:sz w:val="28"/>
          <w:szCs w:val="28"/>
        </w:rPr>
        <w:t>оряд</w:t>
      </w:r>
      <w:r w:rsidRPr="0061657B">
        <w:rPr>
          <w:rFonts w:ascii="Times New Roman" w:hAnsi="Times New Roman" w:cs="Times New Roman"/>
          <w:sz w:val="28"/>
          <w:szCs w:val="28"/>
        </w:rPr>
        <w:t>о</w:t>
      </w:r>
      <w:r w:rsidR="00007BAE" w:rsidRPr="0061657B">
        <w:rPr>
          <w:rFonts w:ascii="Times New Roman" w:hAnsi="Times New Roman" w:cs="Times New Roman"/>
          <w:sz w:val="28"/>
          <w:szCs w:val="28"/>
        </w:rPr>
        <w:t>к предоставления субсидий теплоснабжающим организа</w:t>
      </w:r>
      <w:r w:rsidR="00252B89" w:rsidRPr="0061657B">
        <w:rPr>
          <w:rFonts w:ascii="Times New Roman" w:hAnsi="Times New Roman" w:cs="Times New Roman"/>
          <w:sz w:val="28"/>
          <w:szCs w:val="28"/>
        </w:rPr>
        <w:t xml:space="preserve">циям </w:t>
      </w:r>
      <w:r w:rsidR="00B25319" w:rsidRPr="0061657B">
        <w:rPr>
          <w:rFonts w:ascii="Times New Roman" w:hAnsi="Times New Roman" w:cs="Times New Roman"/>
          <w:sz w:val="28"/>
          <w:szCs w:val="28"/>
        </w:rPr>
        <w:t>на финансовое обеспечение затрат</w:t>
      </w:r>
      <w:r w:rsidR="00007BAE" w:rsidRPr="0061657B">
        <w:rPr>
          <w:rFonts w:ascii="Times New Roman" w:hAnsi="Times New Roman" w:cs="Times New Roman"/>
          <w:sz w:val="28"/>
          <w:szCs w:val="28"/>
        </w:rPr>
        <w:t xml:space="preserve">, связанных с частичным погашением задолженности за топливно-энергетические ресурсы в </w:t>
      </w:r>
      <w:r w:rsidR="006A08D4" w:rsidRPr="0061657B">
        <w:rPr>
          <w:rFonts w:ascii="Times New Roman" w:hAnsi="Times New Roman" w:cs="Times New Roman"/>
          <w:sz w:val="28"/>
          <w:szCs w:val="28"/>
        </w:rPr>
        <w:t>Инсарском муниципальном районе.</w:t>
      </w:r>
    </w:p>
    <w:p w:rsidR="00215118" w:rsidRPr="0061657B" w:rsidRDefault="00215118" w:rsidP="0061657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ab/>
        <w:t>2. Признать утратившим силу постановление администрации Инсарского муниципального района от 03.09.2021г. №278</w:t>
      </w:r>
      <w:r w:rsidR="001C35B8" w:rsidRPr="0061657B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  предоставления субсидий теплоснабжающим организациям на финансовое обеспечение затрат, связанных с частичным погашением задолженности за </w:t>
      </w:r>
      <w:proofErr w:type="spellStart"/>
      <w:r w:rsidR="001C35B8" w:rsidRPr="0061657B">
        <w:rPr>
          <w:rFonts w:ascii="Times New Roman" w:hAnsi="Times New Roman" w:cs="Times New Roman"/>
          <w:sz w:val="28"/>
          <w:szCs w:val="28"/>
        </w:rPr>
        <w:t>топливно</w:t>
      </w:r>
      <w:proofErr w:type="spellEnd"/>
      <w:r w:rsidR="001C35B8" w:rsidRPr="0061657B">
        <w:rPr>
          <w:rFonts w:ascii="Times New Roman" w:hAnsi="Times New Roman" w:cs="Times New Roman"/>
          <w:sz w:val="28"/>
          <w:szCs w:val="28"/>
        </w:rPr>
        <w:t>- энергетические ресурсы в Инсарском муниципальном районе »</w:t>
      </w:r>
      <w:r w:rsidRPr="0061657B">
        <w:rPr>
          <w:rFonts w:ascii="Times New Roman" w:hAnsi="Times New Roman" w:cs="Times New Roman"/>
          <w:sz w:val="28"/>
          <w:szCs w:val="28"/>
        </w:rPr>
        <w:t>.</w:t>
      </w:r>
    </w:p>
    <w:p w:rsidR="00C20498" w:rsidRPr="0061657B" w:rsidRDefault="00782943" w:rsidP="0061657B">
      <w:pPr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3</w:t>
      </w:r>
      <w:r w:rsidR="00C20498" w:rsidRPr="0061657B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C20498" w:rsidRPr="0061657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20498" w:rsidRPr="0061657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="00C20498" w:rsidRPr="0061657B">
        <w:rPr>
          <w:rFonts w:ascii="Times New Roman" w:hAnsi="Times New Roman" w:cs="Times New Roman"/>
          <w:sz w:val="28"/>
          <w:szCs w:val="28"/>
        </w:rPr>
        <w:t>Капкаева</w:t>
      </w:r>
      <w:proofErr w:type="spellEnd"/>
      <w:r w:rsidR="00C20498" w:rsidRPr="0061657B">
        <w:rPr>
          <w:rFonts w:ascii="Times New Roman" w:hAnsi="Times New Roman" w:cs="Times New Roman"/>
          <w:sz w:val="28"/>
          <w:szCs w:val="28"/>
        </w:rPr>
        <w:t xml:space="preserve"> Р.Х. – заместителя главы, начальника управления строительства, архитектуры, ЖКХ и дорожного хозяйства администрации Инсарского муниципального района. </w:t>
      </w:r>
    </w:p>
    <w:p w:rsidR="00DA1BE8" w:rsidRPr="0061657B" w:rsidRDefault="00DA1BE8" w:rsidP="0061657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0954" w:rsidRPr="0071079F" w:rsidRDefault="00AD0954" w:rsidP="00AD09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1079F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AD0954" w:rsidRPr="0071079F" w:rsidRDefault="00AD0954" w:rsidP="00AD09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1079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</w:t>
      </w:r>
      <w:r w:rsidR="005E5D0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1079F">
        <w:rPr>
          <w:rFonts w:ascii="Times New Roman" w:hAnsi="Times New Roman" w:cs="Times New Roman"/>
          <w:sz w:val="28"/>
          <w:szCs w:val="28"/>
        </w:rPr>
        <w:t xml:space="preserve">  К.А. Мангутов</w:t>
      </w:r>
    </w:p>
    <w:p w:rsidR="00874EF5" w:rsidRDefault="00874EF5" w:rsidP="00DA1BE8">
      <w:pPr>
        <w:spacing w:before="70"/>
        <w:ind w:left="7170" w:right="112" w:firstLine="2016"/>
        <w:jc w:val="right"/>
      </w:pPr>
    </w:p>
    <w:p w:rsidR="00215118" w:rsidRPr="007A6699" w:rsidRDefault="00215118" w:rsidP="001C35B8">
      <w:pPr>
        <w:ind w:firstLine="0"/>
        <w:rPr>
          <w:rFonts w:ascii="Times New Roman" w:hAnsi="Times New Roman" w:cs="Times New Roman"/>
          <w:color w:val="FFFFFF"/>
        </w:rPr>
      </w:pPr>
      <w:r w:rsidRPr="007A6699">
        <w:rPr>
          <w:rFonts w:ascii="Times New Roman" w:hAnsi="Times New Roman" w:cs="Times New Roman"/>
          <w:color w:val="FFFFFF"/>
        </w:rPr>
        <w:t>Исполнитель</w:t>
      </w:r>
    </w:p>
    <w:p w:rsidR="00215118" w:rsidRPr="007A6699" w:rsidRDefault="00215118" w:rsidP="001C35B8">
      <w:pPr>
        <w:ind w:firstLine="0"/>
        <w:rPr>
          <w:rFonts w:ascii="Times New Roman" w:hAnsi="Times New Roman" w:cs="Times New Roman"/>
          <w:color w:val="FFFFFF"/>
        </w:rPr>
      </w:pPr>
      <w:r w:rsidRPr="007A6699">
        <w:rPr>
          <w:rFonts w:ascii="Times New Roman" w:hAnsi="Times New Roman" w:cs="Times New Roman"/>
          <w:color w:val="FFFFFF"/>
        </w:rPr>
        <w:t>Т.Н. Ларина</w:t>
      </w:r>
    </w:p>
    <w:p w:rsidR="00215118" w:rsidRPr="007A6699" w:rsidRDefault="00215118" w:rsidP="001C35B8">
      <w:pPr>
        <w:ind w:firstLine="0"/>
        <w:rPr>
          <w:rFonts w:ascii="Times New Roman" w:hAnsi="Times New Roman" w:cs="Times New Roman"/>
          <w:color w:val="FFFFFF"/>
        </w:rPr>
      </w:pPr>
      <w:r w:rsidRPr="007A6699">
        <w:rPr>
          <w:rFonts w:ascii="Times New Roman" w:hAnsi="Times New Roman" w:cs="Times New Roman"/>
          <w:color w:val="FFFFFF"/>
        </w:rPr>
        <w:t>Согласовано</w:t>
      </w:r>
    </w:p>
    <w:p w:rsidR="00215118" w:rsidRPr="007A6699" w:rsidRDefault="00215118" w:rsidP="001C35B8">
      <w:pPr>
        <w:ind w:firstLine="0"/>
        <w:rPr>
          <w:rFonts w:ascii="Times New Roman" w:hAnsi="Times New Roman" w:cs="Times New Roman"/>
          <w:color w:val="FFFFFF"/>
        </w:rPr>
      </w:pPr>
      <w:proofErr w:type="spellStart"/>
      <w:r w:rsidRPr="007A6699">
        <w:rPr>
          <w:rFonts w:ascii="Times New Roman" w:hAnsi="Times New Roman" w:cs="Times New Roman"/>
          <w:color w:val="FFFFFF"/>
        </w:rPr>
        <w:t>Р.Х.Капкаев</w:t>
      </w:r>
      <w:proofErr w:type="spellEnd"/>
    </w:p>
    <w:p w:rsidR="006A2583" w:rsidRPr="0061657B" w:rsidRDefault="00DA1B3D" w:rsidP="0061657B">
      <w:pPr>
        <w:ind w:left="5245" w:firstLine="0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Приложение</w:t>
      </w:r>
    </w:p>
    <w:p w:rsidR="006A2583" w:rsidRPr="0061657B" w:rsidRDefault="006A2583" w:rsidP="0061657B">
      <w:pPr>
        <w:ind w:left="5245" w:firstLine="0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A2583" w:rsidRPr="0061657B" w:rsidRDefault="006A2583" w:rsidP="0061657B">
      <w:pPr>
        <w:ind w:left="5245" w:firstLine="0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</w:p>
    <w:p w:rsidR="006A2583" w:rsidRPr="0061657B" w:rsidRDefault="0040380A" w:rsidP="0061657B">
      <w:pPr>
        <w:ind w:left="5245" w:firstLine="0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от  </w:t>
      </w:r>
      <w:r w:rsidR="00610576" w:rsidRPr="0061657B">
        <w:rPr>
          <w:rFonts w:ascii="Times New Roman" w:hAnsi="Times New Roman" w:cs="Times New Roman"/>
          <w:sz w:val="28"/>
          <w:szCs w:val="28"/>
        </w:rPr>
        <w:t>18</w:t>
      </w:r>
      <w:r w:rsidRPr="0061657B">
        <w:rPr>
          <w:rFonts w:ascii="Times New Roman" w:hAnsi="Times New Roman" w:cs="Times New Roman"/>
          <w:sz w:val="28"/>
          <w:szCs w:val="28"/>
        </w:rPr>
        <w:t>.</w:t>
      </w:r>
      <w:r w:rsidR="00610576" w:rsidRPr="0061657B">
        <w:rPr>
          <w:rFonts w:ascii="Times New Roman" w:hAnsi="Times New Roman" w:cs="Times New Roman"/>
          <w:sz w:val="28"/>
          <w:szCs w:val="28"/>
        </w:rPr>
        <w:t>10</w:t>
      </w:r>
      <w:r w:rsidRPr="0061657B">
        <w:rPr>
          <w:rFonts w:ascii="Times New Roman" w:hAnsi="Times New Roman" w:cs="Times New Roman"/>
          <w:sz w:val="28"/>
          <w:szCs w:val="28"/>
        </w:rPr>
        <w:t>.2021</w:t>
      </w:r>
      <w:r w:rsidR="0061657B">
        <w:rPr>
          <w:rFonts w:ascii="Times New Roman" w:hAnsi="Times New Roman" w:cs="Times New Roman"/>
          <w:sz w:val="28"/>
          <w:szCs w:val="28"/>
        </w:rPr>
        <w:t xml:space="preserve"> </w:t>
      </w:r>
      <w:r w:rsidRPr="0061657B">
        <w:rPr>
          <w:rFonts w:ascii="Times New Roman" w:hAnsi="Times New Roman" w:cs="Times New Roman"/>
          <w:sz w:val="28"/>
          <w:szCs w:val="28"/>
        </w:rPr>
        <w:t xml:space="preserve">г. № </w:t>
      </w:r>
      <w:r w:rsidR="00610576" w:rsidRPr="0061657B">
        <w:rPr>
          <w:rFonts w:ascii="Times New Roman" w:hAnsi="Times New Roman" w:cs="Times New Roman"/>
          <w:sz w:val="28"/>
          <w:szCs w:val="28"/>
        </w:rPr>
        <w:t>328</w:t>
      </w:r>
    </w:p>
    <w:p w:rsidR="00DA1BE8" w:rsidRDefault="00DA1BE8" w:rsidP="00DA1BE8">
      <w:pPr>
        <w:spacing w:before="70"/>
        <w:ind w:left="7170" w:right="112" w:firstLine="2016"/>
        <w:jc w:val="right"/>
      </w:pPr>
    </w:p>
    <w:p w:rsidR="006A2583" w:rsidRDefault="006A2583" w:rsidP="00DA1BE8">
      <w:pPr>
        <w:spacing w:before="70"/>
        <w:ind w:left="7170" w:right="112" w:firstLine="2016"/>
        <w:jc w:val="right"/>
      </w:pPr>
    </w:p>
    <w:p w:rsidR="00DA1BE8" w:rsidRDefault="00DA1BE8" w:rsidP="00DA1BE8">
      <w:pPr>
        <w:pStyle w:val="affff3"/>
        <w:ind w:left="0"/>
        <w:rPr>
          <w:sz w:val="24"/>
        </w:rPr>
      </w:pPr>
    </w:p>
    <w:p w:rsidR="00610576" w:rsidRPr="0054315D" w:rsidRDefault="00DA1BE8" w:rsidP="0054315D">
      <w:pPr>
        <w:pStyle w:val="1"/>
        <w:ind w:right="498" w:firstLine="340"/>
        <w:jc w:val="center"/>
        <w:rPr>
          <w:spacing w:val="10"/>
        </w:rPr>
      </w:pPr>
      <w:r w:rsidRPr="0054315D">
        <w:t>Порядок</w:t>
      </w:r>
    </w:p>
    <w:p w:rsidR="00DA1BE8" w:rsidRPr="0054315D" w:rsidRDefault="00DA1BE8" w:rsidP="0054315D">
      <w:pPr>
        <w:pStyle w:val="1"/>
        <w:ind w:right="498" w:firstLine="340"/>
        <w:jc w:val="center"/>
      </w:pPr>
      <w:r w:rsidRPr="0054315D">
        <w:t>предоставления</w:t>
      </w:r>
      <w:r w:rsidRPr="0054315D">
        <w:rPr>
          <w:spacing w:val="11"/>
        </w:rPr>
        <w:t xml:space="preserve"> </w:t>
      </w:r>
      <w:r w:rsidRPr="0054315D">
        <w:t>субсидий</w:t>
      </w:r>
      <w:r w:rsidRPr="0054315D">
        <w:rPr>
          <w:spacing w:val="11"/>
        </w:rPr>
        <w:t xml:space="preserve"> </w:t>
      </w:r>
      <w:r w:rsidRPr="0054315D">
        <w:t>теплоснабжающим</w:t>
      </w:r>
      <w:r w:rsidRPr="0054315D">
        <w:rPr>
          <w:spacing w:val="10"/>
        </w:rPr>
        <w:t xml:space="preserve"> </w:t>
      </w:r>
      <w:r w:rsidRPr="0054315D">
        <w:t>организациям</w:t>
      </w:r>
      <w:r w:rsidRPr="0054315D">
        <w:rPr>
          <w:spacing w:val="1"/>
        </w:rPr>
        <w:t xml:space="preserve"> </w:t>
      </w:r>
      <w:r w:rsidR="00B25319" w:rsidRPr="0054315D">
        <w:t>на финансовое обеспечение  затрат</w:t>
      </w:r>
      <w:r w:rsidRPr="0054315D">
        <w:t>,</w:t>
      </w:r>
      <w:r w:rsidRPr="0054315D">
        <w:rPr>
          <w:spacing w:val="-4"/>
        </w:rPr>
        <w:t xml:space="preserve"> </w:t>
      </w:r>
      <w:r w:rsidRPr="0054315D">
        <w:t>связанных</w:t>
      </w:r>
      <w:r w:rsidRPr="0054315D">
        <w:rPr>
          <w:spacing w:val="-3"/>
        </w:rPr>
        <w:t xml:space="preserve"> </w:t>
      </w:r>
      <w:r w:rsidRPr="0054315D">
        <w:t>с</w:t>
      </w:r>
      <w:r w:rsidRPr="0054315D">
        <w:rPr>
          <w:spacing w:val="-5"/>
        </w:rPr>
        <w:t xml:space="preserve"> </w:t>
      </w:r>
      <w:r w:rsidR="005A15B1" w:rsidRPr="0054315D">
        <w:rPr>
          <w:spacing w:val="-5"/>
        </w:rPr>
        <w:t xml:space="preserve">частичным </w:t>
      </w:r>
      <w:r w:rsidRPr="0054315D">
        <w:t>погашением</w:t>
      </w:r>
      <w:r w:rsidR="007B7833" w:rsidRPr="0054315D">
        <w:t xml:space="preserve"> </w:t>
      </w:r>
      <w:r w:rsidRPr="0054315D">
        <w:t>задолженности</w:t>
      </w:r>
      <w:r w:rsidRPr="0054315D">
        <w:rPr>
          <w:spacing w:val="-7"/>
        </w:rPr>
        <w:t xml:space="preserve"> </w:t>
      </w:r>
      <w:r w:rsidRPr="0054315D">
        <w:t>за</w:t>
      </w:r>
      <w:r w:rsidRPr="0054315D">
        <w:rPr>
          <w:spacing w:val="-6"/>
        </w:rPr>
        <w:t xml:space="preserve"> </w:t>
      </w:r>
      <w:r w:rsidRPr="0054315D">
        <w:t>топливно-энергетические</w:t>
      </w:r>
      <w:r w:rsidRPr="0054315D">
        <w:rPr>
          <w:spacing w:val="-7"/>
        </w:rPr>
        <w:t xml:space="preserve"> </w:t>
      </w:r>
      <w:r w:rsidRPr="0054315D">
        <w:t>ресурсы</w:t>
      </w:r>
      <w:r w:rsidR="00B25319" w:rsidRPr="0054315D">
        <w:t xml:space="preserve"> </w:t>
      </w:r>
      <w:r w:rsidRPr="0054315D">
        <w:t>в</w:t>
      </w:r>
      <w:r w:rsidRPr="0054315D">
        <w:rPr>
          <w:spacing w:val="-5"/>
        </w:rPr>
        <w:t xml:space="preserve"> </w:t>
      </w:r>
      <w:r w:rsidRPr="0054315D">
        <w:t>Инсарск</w:t>
      </w:r>
      <w:r w:rsidR="00E34DFC" w:rsidRPr="0054315D">
        <w:t>ом</w:t>
      </w:r>
      <w:r w:rsidRPr="0054315D">
        <w:rPr>
          <w:spacing w:val="-6"/>
        </w:rPr>
        <w:t xml:space="preserve"> </w:t>
      </w:r>
      <w:r w:rsidR="00E34DFC" w:rsidRPr="0054315D">
        <w:t>муниципальном районе</w:t>
      </w:r>
    </w:p>
    <w:p w:rsidR="00DA1BE8" w:rsidRPr="0054315D" w:rsidRDefault="00DA1BE8" w:rsidP="0054315D">
      <w:pPr>
        <w:pStyle w:val="affff3"/>
        <w:ind w:left="0"/>
        <w:jc w:val="center"/>
        <w:rPr>
          <w:b/>
        </w:rPr>
      </w:pPr>
    </w:p>
    <w:p w:rsidR="00DA1BE8" w:rsidRPr="0054315D" w:rsidRDefault="00DA1BE8" w:rsidP="0054315D">
      <w:pPr>
        <w:pStyle w:val="1"/>
        <w:numPr>
          <w:ilvl w:val="0"/>
          <w:numId w:val="14"/>
        </w:numPr>
        <w:tabs>
          <w:tab w:val="left" w:pos="1647"/>
        </w:tabs>
        <w:spacing w:before="1"/>
        <w:jc w:val="center"/>
      </w:pPr>
      <w:bookmarkStart w:id="2" w:name="I._Общие_положения"/>
      <w:bookmarkEnd w:id="2"/>
      <w:r w:rsidRPr="0054315D">
        <w:t>Общие</w:t>
      </w:r>
      <w:r w:rsidRPr="0054315D">
        <w:rPr>
          <w:spacing w:val="-7"/>
        </w:rPr>
        <w:t xml:space="preserve"> </w:t>
      </w:r>
      <w:r w:rsidRPr="0054315D">
        <w:t>положения</w:t>
      </w:r>
    </w:p>
    <w:p w:rsidR="00DA1BE8" w:rsidRDefault="00DA1BE8" w:rsidP="00297159">
      <w:pPr>
        <w:pStyle w:val="affff3"/>
        <w:spacing w:before="11"/>
        <w:ind w:left="0"/>
        <w:jc w:val="center"/>
        <w:rPr>
          <w:b/>
          <w:sz w:val="27"/>
        </w:rPr>
      </w:pPr>
    </w:p>
    <w:p w:rsidR="00DA1BE8" w:rsidRPr="0061657B" w:rsidRDefault="0061657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DA1BE8" w:rsidRPr="0061657B">
        <w:rPr>
          <w:rFonts w:ascii="Times New Roman" w:hAnsi="Times New Roman" w:cs="Times New Roman"/>
          <w:sz w:val="28"/>
          <w:szCs w:val="28"/>
        </w:rPr>
        <w:t xml:space="preserve">Настоящий Порядок предоставления субсидий теплоснабжающим организациям </w:t>
      </w:r>
      <w:r w:rsidR="00B25319" w:rsidRPr="0061657B">
        <w:rPr>
          <w:rFonts w:ascii="Times New Roman" w:hAnsi="Times New Roman" w:cs="Times New Roman"/>
          <w:sz w:val="28"/>
          <w:szCs w:val="28"/>
        </w:rPr>
        <w:t>на финансовое обеспечение  затрат</w:t>
      </w:r>
      <w:r w:rsidR="00DA1BE8" w:rsidRPr="0061657B">
        <w:rPr>
          <w:rFonts w:ascii="Times New Roman" w:hAnsi="Times New Roman" w:cs="Times New Roman"/>
          <w:sz w:val="28"/>
          <w:szCs w:val="28"/>
        </w:rPr>
        <w:t>, связанных с частичным погашением задолженности за топливно-энергетические ресурсы в Инсарск</w:t>
      </w:r>
      <w:r w:rsidR="00CC194A" w:rsidRPr="0061657B">
        <w:rPr>
          <w:rFonts w:ascii="Times New Roman" w:hAnsi="Times New Roman" w:cs="Times New Roman"/>
          <w:sz w:val="28"/>
          <w:szCs w:val="28"/>
        </w:rPr>
        <w:t>о</w:t>
      </w:r>
      <w:r w:rsidR="00DA1BE8" w:rsidRPr="0061657B">
        <w:rPr>
          <w:rFonts w:ascii="Times New Roman" w:hAnsi="Times New Roman" w:cs="Times New Roman"/>
          <w:sz w:val="28"/>
          <w:szCs w:val="28"/>
        </w:rPr>
        <w:t>м муниципальном районе</w:t>
      </w:r>
      <w:r w:rsidR="00EF7544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DA1BE8" w:rsidRPr="0061657B">
        <w:rPr>
          <w:rFonts w:ascii="Times New Roman" w:hAnsi="Times New Roman" w:cs="Times New Roman"/>
          <w:sz w:val="28"/>
          <w:szCs w:val="28"/>
        </w:rPr>
        <w:t xml:space="preserve">(далее именуется - Порядок) разработан в соответствии со </w:t>
      </w:r>
      <w:hyperlink r:id="rId5">
        <w:r w:rsidR="00DA1BE8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статьей 78</w:t>
        </w:r>
      </w:hyperlink>
      <w:r w:rsidR="00DA1BE8" w:rsidRPr="0061657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="00403B18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881F6E" w:rsidRPr="0061657B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18 сентября 2020 года № 1492 «Об общих требованиях к нормативным правовым актам, муниципальным правовым актам, регулирующим предоставление субсидий, в том</w:t>
      </w:r>
      <w:proofErr w:type="gramEnd"/>
      <w:r w:rsidR="00881F6E" w:rsidRPr="006165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1F6E" w:rsidRPr="0061657B">
        <w:rPr>
          <w:rFonts w:ascii="Times New Roman" w:hAnsi="Times New Roman" w:cs="Times New Roman"/>
          <w:sz w:val="28"/>
          <w:szCs w:val="28"/>
        </w:rPr>
        <w:t>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E34DFC" w:rsidRPr="006165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1657B" w:rsidRDefault="0061657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005"/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A40F4" w:rsidRPr="0061657B">
        <w:rPr>
          <w:rFonts w:ascii="Times New Roman" w:hAnsi="Times New Roman" w:cs="Times New Roman"/>
          <w:sz w:val="28"/>
          <w:szCs w:val="28"/>
        </w:rPr>
        <w:t>Субсидии предоставляются теплоснаб</w:t>
      </w:r>
      <w:r w:rsidR="005D7087" w:rsidRPr="0061657B">
        <w:rPr>
          <w:rFonts w:ascii="Times New Roman" w:hAnsi="Times New Roman" w:cs="Times New Roman"/>
          <w:sz w:val="28"/>
          <w:szCs w:val="28"/>
        </w:rPr>
        <w:t>ж</w:t>
      </w:r>
      <w:r w:rsidR="00AA40F4" w:rsidRPr="0061657B">
        <w:rPr>
          <w:rFonts w:ascii="Times New Roman" w:hAnsi="Times New Roman" w:cs="Times New Roman"/>
          <w:sz w:val="28"/>
          <w:szCs w:val="28"/>
        </w:rPr>
        <w:t>ающим организациям на</w:t>
      </w:r>
      <w:r w:rsidR="00CF2A81" w:rsidRPr="0061657B">
        <w:rPr>
          <w:rFonts w:ascii="Times New Roman" w:hAnsi="Times New Roman" w:cs="Times New Roman"/>
          <w:sz w:val="28"/>
          <w:szCs w:val="28"/>
        </w:rPr>
        <w:t xml:space="preserve"> фин</w:t>
      </w:r>
      <w:r w:rsidR="006C7B54" w:rsidRPr="0061657B">
        <w:rPr>
          <w:rFonts w:ascii="Times New Roman" w:hAnsi="Times New Roman" w:cs="Times New Roman"/>
          <w:sz w:val="28"/>
          <w:szCs w:val="28"/>
        </w:rPr>
        <w:t xml:space="preserve">ансовое обеспечение </w:t>
      </w:r>
      <w:r w:rsidR="00AA40F4" w:rsidRPr="0061657B">
        <w:rPr>
          <w:rFonts w:ascii="Times New Roman" w:hAnsi="Times New Roman" w:cs="Times New Roman"/>
          <w:sz w:val="28"/>
          <w:szCs w:val="28"/>
        </w:rPr>
        <w:t xml:space="preserve"> затрат по погашению задолженности за топливно-энергетические ресурсы, возникающие в результате оказания ими услуг по теплоснабжению</w:t>
      </w:r>
      <w:r w:rsidR="004A6B81" w:rsidRPr="0061657B">
        <w:rPr>
          <w:rFonts w:ascii="Times New Roman" w:hAnsi="Times New Roman" w:cs="Times New Roman"/>
          <w:sz w:val="28"/>
          <w:szCs w:val="28"/>
        </w:rPr>
        <w:t>,</w:t>
      </w:r>
      <w:r w:rsidR="003675CA" w:rsidRPr="0061657B">
        <w:rPr>
          <w:rFonts w:ascii="Times New Roman" w:hAnsi="Times New Roman" w:cs="Times New Roman"/>
          <w:sz w:val="28"/>
          <w:szCs w:val="28"/>
        </w:rPr>
        <w:t xml:space="preserve"> в целях обеспечения надежного и бесперебойного теплоснабжения в отопительный период</w:t>
      </w:r>
      <w:r w:rsidR="00AA40F4" w:rsidRPr="0061657B">
        <w:rPr>
          <w:rFonts w:ascii="Times New Roman" w:hAnsi="Times New Roman" w:cs="Times New Roman"/>
          <w:sz w:val="28"/>
          <w:szCs w:val="28"/>
        </w:rPr>
        <w:t>.</w:t>
      </w:r>
    </w:p>
    <w:p w:rsidR="006B750B" w:rsidRPr="0061657B" w:rsidRDefault="0061657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B750B" w:rsidRPr="0061657B">
        <w:rPr>
          <w:rFonts w:ascii="Times New Roman" w:hAnsi="Times New Roman" w:cs="Times New Roman"/>
          <w:sz w:val="28"/>
          <w:szCs w:val="28"/>
        </w:rPr>
        <w:t>Субсидия предоставляется теплоснабжающим организациям, соответствующим следующим критериям:</w:t>
      </w:r>
    </w:p>
    <w:p w:rsidR="006B750B" w:rsidRPr="0061657B" w:rsidRDefault="006B750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1)</w:t>
      </w:r>
      <w:r w:rsidR="006165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657B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 xml:space="preserve"> и осуществляющим деятельность на территории Инсарского муниципального района;</w:t>
      </w:r>
    </w:p>
    <w:p w:rsidR="006B750B" w:rsidRPr="0061657B" w:rsidRDefault="0061657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="00853DD8" w:rsidRPr="0061657B">
        <w:rPr>
          <w:rFonts w:ascii="Times New Roman" w:hAnsi="Times New Roman" w:cs="Times New Roman"/>
          <w:sz w:val="28"/>
          <w:szCs w:val="28"/>
        </w:rPr>
        <w:t>оказывающим</w:t>
      </w:r>
      <w:proofErr w:type="gramEnd"/>
      <w:r w:rsidR="006B750B" w:rsidRPr="0061657B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853DD8" w:rsidRPr="0061657B">
        <w:rPr>
          <w:rFonts w:ascii="Times New Roman" w:hAnsi="Times New Roman" w:cs="Times New Roman"/>
          <w:sz w:val="28"/>
          <w:szCs w:val="28"/>
        </w:rPr>
        <w:t xml:space="preserve"> теплоснабжения</w:t>
      </w:r>
      <w:r w:rsidR="006B750B" w:rsidRPr="0061657B">
        <w:rPr>
          <w:rFonts w:ascii="Times New Roman" w:hAnsi="Times New Roman" w:cs="Times New Roman"/>
          <w:sz w:val="28"/>
          <w:szCs w:val="28"/>
        </w:rPr>
        <w:t xml:space="preserve"> на территории Инсарского муниципального района.</w:t>
      </w:r>
    </w:p>
    <w:p w:rsidR="00FC5F66" w:rsidRPr="0061657B" w:rsidRDefault="00B66451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4.</w:t>
      </w:r>
      <w:r w:rsidR="0015350A" w:rsidRPr="0061657B">
        <w:rPr>
          <w:rFonts w:ascii="Times New Roman" w:hAnsi="Times New Roman" w:cs="Times New Roman"/>
          <w:sz w:val="28"/>
          <w:szCs w:val="28"/>
        </w:rPr>
        <w:t xml:space="preserve"> Уполномоченным  органом </w:t>
      </w:r>
      <w:r w:rsidR="00FC5F66" w:rsidRPr="0061657B">
        <w:rPr>
          <w:rFonts w:ascii="Times New Roman" w:hAnsi="Times New Roman" w:cs="Times New Roman"/>
          <w:sz w:val="28"/>
          <w:szCs w:val="28"/>
        </w:rPr>
        <w:t>по отбору организаций и предоставлению</w:t>
      </w:r>
      <w:r w:rsidRPr="0061657B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FC5F66" w:rsidRPr="0061657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A754A4" w:rsidRPr="0061657B">
        <w:rPr>
          <w:rFonts w:ascii="Times New Roman" w:hAnsi="Times New Roman" w:cs="Times New Roman"/>
          <w:sz w:val="28"/>
          <w:szCs w:val="28"/>
        </w:rPr>
        <w:t>а</w:t>
      </w:r>
      <w:r w:rsidR="00FC5F66" w:rsidRPr="0061657B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15350A" w:rsidRPr="0061657B">
        <w:rPr>
          <w:rFonts w:ascii="Times New Roman" w:hAnsi="Times New Roman" w:cs="Times New Roman"/>
          <w:sz w:val="28"/>
          <w:szCs w:val="28"/>
        </w:rPr>
        <w:t>Инсарского муниципального района.</w:t>
      </w:r>
    </w:p>
    <w:bookmarkEnd w:id="3"/>
    <w:p w:rsidR="0015350A" w:rsidRPr="0061657B" w:rsidRDefault="00B66451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5. </w:t>
      </w:r>
      <w:r w:rsidR="0015350A" w:rsidRPr="0061657B">
        <w:rPr>
          <w:rFonts w:ascii="Times New Roman" w:hAnsi="Times New Roman" w:cs="Times New Roman"/>
          <w:sz w:val="28"/>
          <w:szCs w:val="28"/>
        </w:rPr>
        <w:t>Администрация</w:t>
      </w:r>
      <w:r w:rsidR="005D5207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осуществляет </w:t>
      </w:r>
      <w:r w:rsidRPr="0061657B">
        <w:rPr>
          <w:rFonts w:ascii="Times New Roman" w:hAnsi="Times New Roman" w:cs="Times New Roman"/>
          <w:sz w:val="28"/>
          <w:szCs w:val="28"/>
        </w:rPr>
        <w:t xml:space="preserve">функции </w:t>
      </w:r>
      <w:r w:rsidR="0015350A" w:rsidRPr="0061657B">
        <w:rPr>
          <w:rFonts w:ascii="Times New Roman" w:hAnsi="Times New Roman" w:cs="Times New Roman"/>
          <w:sz w:val="28"/>
          <w:szCs w:val="28"/>
        </w:rPr>
        <w:t xml:space="preserve">главного распорядителя бюджетных средств, до которого в соответствии с </w:t>
      </w:r>
      <w:hyperlink r:id="rId6" w:history="1">
        <w:r w:rsidR="0015350A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бюджетным законодательством</w:t>
        </w:r>
      </w:hyperlink>
      <w:r w:rsidR="0015350A" w:rsidRPr="0061657B">
        <w:rPr>
          <w:rFonts w:ascii="Times New Roman" w:hAnsi="Times New Roman" w:cs="Times New Roman"/>
          <w:sz w:val="28"/>
          <w:szCs w:val="28"/>
        </w:rPr>
        <w:t xml:space="preserve">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(финансовый год и плановый период).</w:t>
      </w:r>
    </w:p>
    <w:p w:rsidR="00F24FCA" w:rsidRPr="0061657B" w:rsidRDefault="007E401E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6</w:t>
      </w:r>
      <w:r w:rsidR="00F24FCA" w:rsidRPr="0061657B">
        <w:rPr>
          <w:rFonts w:ascii="Times New Roman" w:hAnsi="Times New Roman" w:cs="Times New Roman"/>
          <w:sz w:val="28"/>
          <w:szCs w:val="28"/>
        </w:rPr>
        <w:t>. При формировании проекта реш</w:t>
      </w:r>
      <w:r w:rsidR="000D3B82" w:rsidRPr="0061657B">
        <w:rPr>
          <w:rFonts w:ascii="Times New Roman" w:hAnsi="Times New Roman" w:cs="Times New Roman"/>
          <w:sz w:val="28"/>
          <w:szCs w:val="28"/>
        </w:rPr>
        <w:t>ения Совета депутатов Инсарского муниципального района</w:t>
      </w:r>
      <w:r w:rsidR="00F24FCA" w:rsidRPr="0061657B">
        <w:rPr>
          <w:rFonts w:ascii="Times New Roman" w:hAnsi="Times New Roman" w:cs="Times New Roman"/>
          <w:sz w:val="28"/>
          <w:szCs w:val="28"/>
        </w:rPr>
        <w:t xml:space="preserve"> о б</w:t>
      </w:r>
      <w:r w:rsidR="000D3B82" w:rsidRPr="0061657B">
        <w:rPr>
          <w:rFonts w:ascii="Times New Roman" w:hAnsi="Times New Roman" w:cs="Times New Roman"/>
          <w:sz w:val="28"/>
          <w:szCs w:val="28"/>
        </w:rPr>
        <w:t>юджете Инсарского муниципального района</w:t>
      </w:r>
      <w:r w:rsidR="00F24FCA" w:rsidRPr="0061657B">
        <w:rPr>
          <w:rFonts w:ascii="Times New Roman" w:hAnsi="Times New Roman" w:cs="Times New Roman"/>
          <w:sz w:val="28"/>
          <w:szCs w:val="28"/>
        </w:rPr>
        <w:t xml:space="preserve"> (проекта решения  о внесении изменений в решение о б</w:t>
      </w:r>
      <w:r w:rsidR="000D3B82" w:rsidRPr="0061657B">
        <w:rPr>
          <w:rFonts w:ascii="Times New Roman" w:hAnsi="Times New Roman" w:cs="Times New Roman"/>
          <w:sz w:val="28"/>
          <w:szCs w:val="28"/>
        </w:rPr>
        <w:t>юджете Инсарского муниципального района</w:t>
      </w:r>
      <w:r w:rsidR="00F24FCA" w:rsidRPr="0061657B">
        <w:rPr>
          <w:rFonts w:ascii="Times New Roman" w:hAnsi="Times New Roman" w:cs="Times New Roman"/>
          <w:sz w:val="28"/>
          <w:szCs w:val="28"/>
        </w:rPr>
        <w:t>) на едином портале бюджетной системы Российской Федерации в информаци</w:t>
      </w:r>
      <w:r w:rsidR="00E64D65" w:rsidRPr="0061657B"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="00F24FCA" w:rsidRPr="0061657B">
        <w:rPr>
          <w:rFonts w:ascii="Times New Roman" w:hAnsi="Times New Roman" w:cs="Times New Roman"/>
          <w:sz w:val="28"/>
          <w:szCs w:val="28"/>
        </w:rPr>
        <w:t>Интернет</w:t>
      </w:r>
      <w:r w:rsidR="00E64D65" w:rsidRPr="0061657B">
        <w:rPr>
          <w:rFonts w:ascii="Times New Roman" w:hAnsi="Times New Roman" w:cs="Times New Roman"/>
          <w:sz w:val="28"/>
          <w:szCs w:val="28"/>
        </w:rPr>
        <w:t>»</w:t>
      </w:r>
      <w:r w:rsidR="00F24FCA" w:rsidRPr="0061657B">
        <w:rPr>
          <w:rFonts w:ascii="Times New Roman" w:hAnsi="Times New Roman" w:cs="Times New Roman"/>
          <w:sz w:val="28"/>
          <w:szCs w:val="28"/>
        </w:rPr>
        <w:t xml:space="preserve"> (далее - единый портал) </w:t>
      </w:r>
      <w:r w:rsidR="00DA6B7D" w:rsidRPr="0061657B">
        <w:rPr>
          <w:rFonts w:ascii="Times New Roman" w:hAnsi="Times New Roman" w:cs="Times New Roman"/>
          <w:sz w:val="28"/>
          <w:szCs w:val="28"/>
        </w:rPr>
        <w:t xml:space="preserve"> а</w:t>
      </w:r>
      <w:r w:rsidR="00F24FCA" w:rsidRPr="0061657B">
        <w:rPr>
          <w:rFonts w:ascii="Times New Roman" w:hAnsi="Times New Roman" w:cs="Times New Roman"/>
          <w:sz w:val="28"/>
          <w:szCs w:val="28"/>
        </w:rPr>
        <w:t>дминистрация</w:t>
      </w:r>
      <w:r w:rsidR="000D3B82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F24FCA" w:rsidRPr="0061657B">
        <w:rPr>
          <w:rFonts w:ascii="Times New Roman" w:hAnsi="Times New Roman" w:cs="Times New Roman"/>
          <w:sz w:val="28"/>
          <w:szCs w:val="28"/>
        </w:rPr>
        <w:t xml:space="preserve"> размещает сведения о субсидиях.</w:t>
      </w:r>
    </w:p>
    <w:p w:rsidR="00F24FCA" w:rsidRPr="0061657B" w:rsidRDefault="00F24FCA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66782" w:rsidRDefault="00866782" w:rsidP="006165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sub_1007"/>
      <w:bookmarkStart w:id="5" w:name="II._Условия_предоставления_субсидий"/>
      <w:bookmarkEnd w:id="5"/>
      <w:r w:rsidRPr="0061657B">
        <w:rPr>
          <w:rFonts w:ascii="Times New Roman" w:hAnsi="Times New Roman" w:cs="Times New Roman"/>
          <w:b/>
          <w:sz w:val="28"/>
          <w:szCs w:val="28"/>
        </w:rPr>
        <w:t>II. Порядок проведения отбора получателей субсидий для предоставления субсидий, условия и порядок предоставления субсидий</w:t>
      </w:r>
    </w:p>
    <w:p w:rsidR="0061657B" w:rsidRPr="0061657B" w:rsidRDefault="0061657B" w:rsidP="006165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E0" w:rsidRPr="0061657B" w:rsidRDefault="00866782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787AE0" w:rsidRPr="0061657B">
        <w:rPr>
          <w:rFonts w:ascii="Times New Roman" w:hAnsi="Times New Roman" w:cs="Times New Roman"/>
          <w:sz w:val="28"/>
          <w:szCs w:val="28"/>
        </w:rPr>
        <w:t>. Субсидии предоставляются по результатам отбора. Способ проведения отбора - конкурс (далее - конкурсный отбор, конкурс).</w:t>
      </w:r>
    </w:p>
    <w:p w:rsidR="00787AE0" w:rsidRPr="0061657B" w:rsidRDefault="00866782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8"/>
      <w:bookmarkEnd w:id="4"/>
      <w:r w:rsidRPr="0061657B">
        <w:rPr>
          <w:rFonts w:ascii="Times New Roman" w:hAnsi="Times New Roman" w:cs="Times New Roman"/>
          <w:sz w:val="28"/>
          <w:szCs w:val="28"/>
        </w:rPr>
        <w:t>8</w:t>
      </w:r>
      <w:r w:rsidR="00787AE0" w:rsidRPr="0061657B">
        <w:rPr>
          <w:rFonts w:ascii="Times New Roman" w:hAnsi="Times New Roman" w:cs="Times New Roman"/>
          <w:sz w:val="28"/>
          <w:szCs w:val="28"/>
        </w:rPr>
        <w:t>. Условиями предоставления субсидии являются:</w:t>
      </w:r>
    </w:p>
    <w:bookmarkEnd w:id="6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согласие организации на осуществление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дминистрацией</w:t>
      </w:r>
      <w:r w:rsidR="00866782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и органами муниципального финансового контроля проверок соблюдения ими условий, целей и порядка предоставления субсидий;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соответствие видов деятельности организации, предусмотренных в ее уставе, области деятельности, указанной в</w:t>
      </w:r>
      <w:r w:rsidR="00EF7544" w:rsidRPr="0061657B">
        <w:rPr>
          <w:rFonts w:ascii="Times New Roman" w:hAnsi="Times New Roman" w:cs="Times New Roman"/>
          <w:sz w:val="28"/>
          <w:szCs w:val="28"/>
        </w:rPr>
        <w:t xml:space="preserve"> пункте</w:t>
      </w:r>
      <w:r w:rsidRPr="0061657B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2" w:history="1">
        <w:r w:rsidR="00AD01B8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3</w:t>
        </w:r>
      </w:hyperlink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своевременное предоставление организацией отчетов о расходовании предоставленных в виде субсидии денежных средств, в случае получения субсидии в предшествующие периоды.</w:t>
      </w:r>
    </w:p>
    <w:p w:rsidR="00787AE0" w:rsidRPr="0061657B" w:rsidRDefault="00630202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9"/>
      <w:r w:rsidRPr="0061657B">
        <w:rPr>
          <w:rFonts w:ascii="Times New Roman" w:hAnsi="Times New Roman" w:cs="Times New Roman"/>
          <w:sz w:val="28"/>
          <w:szCs w:val="28"/>
        </w:rPr>
        <w:t>9</w:t>
      </w:r>
      <w:r w:rsidR="00787AE0" w:rsidRPr="0061657B">
        <w:rPr>
          <w:rFonts w:ascii="Times New Roman" w:hAnsi="Times New Roman" w:cs="Times New Roman"/>
          <w:sz w:val="28"/>
          <w:szCs w:val="28"/>
        </w:rPr>
        <w:t>. Участники отбора на 1-е число месяца, предшествующего месяцу, в котором планируется проведение отбора, должны соответствовать следующим требованиям:</w:t>
      </w:r>
    </w:p>
    <w:bookmarkEnd w:id="7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участник отбора не должен находиться в процессе реорганизации (за исключением реорганизации в форме присоединению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1657B">
        <w:rPr>
          <w:rFonts w:ascii="Times New Roman" w:hAnsi="Times New Roman" w:cs="Times New Roman"/>
          <w:sz w:val="28"/>
          <w:szCs w:val="28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отбора;</w:t>
      </w:r>
      <w:proofErr w:type="gramEnd"/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1657B">
        <w:rPr>
          <w:rFonts w:ascii="Times New Roman" w:hAnsi="Times New Roman" w:cs="Times New Roman"/>
          <w:sz w:val="28"/>
          <w:szCs w:val="28"/>
        </w:rPr>
        <w:t>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61657B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Pr="0061657B">
        <w:rPr>
          <w:rFonts w:ascii="Times New Roman" w:hAnsi="Times New Roman" w:cs="Times New Roman"/>
          <w:sz w:val="28"/>
          <w:szCs w:val="28"/>
        </w:rPr>
        <w:t xml:space="preserve"> зоны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>), в совокупности превышает 50 процентов;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участники отбора не получают в текущем году средства из </w:t>
      </w:r>
      <w:r w:rsidR="00AD01B8" w:rsidRPr="0061657B">
        <w:rPr>
          <w:rFonts w:ascii="Times New Roman" w:hAnsi="Times New Roman" w:cs="Times New Roman"/>
          <w:sz w:val="28"/>
          <w:szCs w:val="28"/>
        </w:rPr>
        <w:t>бюджета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 основании иных нормативных правовых актов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 цели, указанные в </w:t>
      </w:r>
      <w:hyperlink w:anchor="sub_1002" w:history="1">
        <w:r w:rsidRPr="0061657B">
          <w:rPr>
            <w:rStyle w:val="affff9"/>
            <w:rFonts w:ascii="Times New Roman" w:hAnsi="Times New Roman"/>
            <w:sz w:val="28"/>
            <w:szCs w:val="28"/>
          </w:rPr>
          <w:t>пункте 2</w:t>
        </w:r>
      </w:hyperlink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участники отбора зарегистрированы в инспекциях УФНС России по Республике Мордовия за основным регистрационным номером.</w:t>
      </w:r>
    </w:p>
    <w:p w:rsidR="00787AE0" w:rsidRPr="0061657B" w:rsidRDefault="00630202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10"/>
      <w:r w:rsidRPr="0061657B">
        <w:rPr>
          <w:rFonts w:ascii="Times New Roman" w:hAnsi="Times New Roman" w:cs="Times New Roman"/>
          <w:sz w:val="28"/>
          <w:szCs w:val="28"/>
        </w:rPr>
        <w:t>10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Решение о проведении конкурсного </w:t>
      </w:r>
      <w:r w:rsidR="00134691" w:rsidRPr="0061657B">
        <w:rPr>
          <w:rFonts w:ascii="Times New Roman" w:hAnsi="Times New Roman" w:cs="Times New Roman"/>
          <w:sz w:val="28"/>
          <w:szCs w:val="28"/>
        </w:rPr>
        <w:t>отбора оформляется постановлением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7AE0" w:rsidRPr="0061657B" w:rsidRDefault="00630202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11"/>
      <w:bookmarkEnd w:id="8"/>
      <w:r w:rsidRPr="0061657B">
        <w:rPr>
          <w:rFonts w:ascii="Times New Roman" w:hAnsi="Times New Roman" w:cs="Times New Roman"/>
          <w:sz w:val="28"/>
          <w:szCs w:val="28"/>
        </w:rPr>
        <w:t>11</w:t>
      </w:r>
      <w:r w:rsidR="00787AE0" w:rsidRPr="0061657B">
        <w:rPr>
          <w:rFonts w:ascii="Times New Roman" w:hAnsi="Times New Roman" w:cs="Times New Roman"/>
          <w:sz w:val="28"/>
          <w:szCs w:val="28"/>
        </w:rPr>
        <w:t>. В целях проведения конкурсного отбора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 организаций 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1) принимает решение о проведении конкурса, в том числе: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определяет объем бюджетных средств, подлежащий предоставлению по результатам конк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урса (в </w:t>
      </w:r>
      <w:proofErr w:type="gramStart"/>
      <w:r w:rsidR="00134691" w:rsidRPr="0061657B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="00134691" w:rsidRPr="0061657B">
        <w:rPr>
          <w:rFonts w:ascii="Times New Roman" w:hAnsi="Times New Roman" w:cs="Times New Roman"/>
          <w:sz w:val="28"/>
          <w:szCs w:val="28"/>
        </w:rPr>
        <w:t xml:space="preserve"> доведенных до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обязательств, предусмотренных в бюджете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 соответствующий фи</w:t>
      </w:r>
      <w:r w:rsidR="00C25103" w:rsidRPr="0061657B">
        <w:rPr>
          <w:rFonts w:ascii="Times New Roman" w:hAnsi="Times New Roman" w:cs="Times New Roman"/>
          <w:sz w:val="28"/>
          <w:szCs w:val="28"/>
        </w:rPr>
        <w:t>нансовый год на указанную цель);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2) утверждает персональный состав комиссии для рассмотрения и оценки заявок участников отбора (дал</w:t>
      </w:r>
      <w:r w:rsidR="00134691" w:rsidRPr="0061657B">
        <w:rPr>
          <w:rFonts w:ascii="Times New Roman" w:hAnsi="Times New Roman" w:cs="Times New Roman"/>
          <w:sz w:val="28"/>
          <w:szCs w:val="28"/>
        </w:rPr>
        <w:t>ее - Комиссия) из сотрудников 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>, а также иных лиц (экспертов) в составе не менее пяти человек.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Члены комиссии, являющиеся </w:t>
      </w:r>
      <w:proofErr w:type="spellStart"/>
      <w:r w:rsidRPr="0061657B">
        <w:rPr>
          <w:rFonts w:ascii="Times New Roman" w:hAnsi="Times New Roman" w:cs="Times New Roman"/>
          <w:sz w:val="28"/>
          <w:szCs w:val="28"/>
        </w:rPr>
        <w:t>аффилированными</w:t>
      </w:r>
      <w:proofErr w:type="spellEnd"/>
      <w:r w:rsidRPr="0061657B">
        <w:rPr>
          <w:rFonts w:ascii="Times New Roman" w:hAnsi="Times New Roman" w:cs="Times New Roman"/>
          <w:sz w:val="28"/>
          <w:szCs w:val="28"/>
        </w:rPr>
        <w:t xml:space="preserve"> лицами по отношению к организациям, участвующим в конкурсе, в работе конкурсной комиссии участия не </w:t>
      </w:r>
      <w:r w:rsidRPr="0061657B">
        <w:rPr>
          <w:rFonts w:ascii="Times New Roman" w:hAnsi="Times New Roman" w:cs="Times New Roman"/>
          <w:sz w:val="28"/>
          <w:szCs w:val="28"/>
        </w:rPr>
        <w:lastRenderedPageBreak/>
        <w:t>принимают;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3) обеспечивает размещение информации о конкурсе, требованиях к участникам конкурса и его итогах на едином портале, а также на официальном сайте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Сообщение о проведении конкурса размещается не </w:t>
      </w:r>
      <w:proofErr w:type="gramStart"/>
      <w:r w:rsidRPr="0061657B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 xml:space="preserve"> чем за 3 календарных дня до начала приема документов на участие в конкурсе и включает: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1657B">
        <w:rPr>
          <w:rFonts w:ascii="Times New Roman" w:hAnsi="Times New Roman" w:cs="Times New Roman"/>
          <w:sz w:val="28"/>
          <w:szCs w:val="28"/>
        </w:rPr>
        <w:t xml:space="preserve">сроки проведения конкурса (даты и времени начала (окончания) подачи (приема) заявок на участие в конкурсе, которые не могут быть меньше 30 календарных дней, следующих за днем размещения объявления о проведении конкурса, а также информация о проведении конкурса в два этапа с указанием сроков (порядка) их проведения в соответствии с </w:t>
      </w:r>
      <w:r w:rsidR="003C1A06" w:rsidRPr="0061657B">
        <w:rPr>
          <w:rFonts w:ascii="Times New Roman" w:hAnsi="Times New Roman" w:cs="Times New Roman"/>
          <w:sz w:val="28"/>
          <w:szCs w:val="28"/>
        </w:rPr>
        <w:t>пунктами 14-24</w:t>
      </w:r>
      <w:r w:rsidR="00C25103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Pr="0061657B">
        <w:rPr>
          <w:rFonts w:ascii="Times New Roman" w:hAnsi="Times New Roman" w:cs="Times New Roman"/>
          <w:sz w:val="28"/>
          <w:szCs w:val="28"/>
        </w:rPr>
        <w:t>настоящего Порядка;</w:t>
      </w:r>
      <w:proofErr w:type="gramEnd"/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наименование, место нахождения, почтовый </w:t>
      </w:r>
      <w:r w:rsidR="00134691" w:rsidRPr="0061657B">
        <w:rPr>
          <w:rFonts w:ascii="Times New Roman" w:hAnsi="Times New Roman" w:cs="Times New Roman"/>
          <w:sz w:val="28"/>
          <w:szCs w:val="28"/>
        </w:rPr>
        <w:t>адрес, адрес электронной почты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>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цель предоставления субсидии;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результат предоставления субсидии в соответствии с </w:t>
      </w:r>
      <w:hyperlink w:anchor="sub_1034" w:history="1">
        <w:r w:rsidR="00364058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пунктом</w:t>
        </w:r>
      </w:hyperlink>
      <w:r w:rsidR="00364058" w:rsidRPr="0061657B">
        <w:rPr>
          <w:rFonts w:ascii="Times New Roman" w:hAnsi="Times New Roman" w:cs="Times New Roman"/>
          <w:sz w:val="28"/>
          <w:szCs w:val="28"/>
        </w:rPr>
        <w:t xml:space="preserve"> 33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сетевой адрес сайта в информационно-телекоммуникационной сети </w:t>
      </w:r>
      <w:r w:rsidR="00C25103" w:rsidRPr="0061657B">
        <w:rPr>
          <w:rFonts w:ascii="Times New Roman" w:hAnsi="Times New Roman" w:cs="Times New Roman"/>
          <w:sz w:val="28"/>
          <w:szCs w:val="28"/>
        </w:rPr>
        <w:t>«</w:t>
      </w:r>
      <w:r w:rsidRPr="0061657B">
        <w:rPr>
          <w:rFonts w:ascii="Times New Roman" w:hAnsi="Times New Roman" w:cs="Times New Roman"/>
          <w:sz w:val="28"/>
          <w:szCs w:val="28"/>
        </w:rPr>
        <w:t>Интернет</w:t>
      </w:r>
      <w:r w:rsidR="00C25103" w:rsidRPr="0061657B">
        <w:rPr>
          <w:rFonts w:ascii="Times New Roman" w:hAnsi="Times New Roman" w:cs="Times New Roman"/>
          <w:sz w:val="28"/>
          <w:szCs w:val="28"/>
        </w:rPr>
        <w:t>»</w:t>
      </w:r>
      <w:r w:rsidRPr="0061657B">
        <w:rPr>
          <w:rFonts w:ascii="Times New Roman" w:hAnsi="Times New Roman" w:cs="Times New Roman"/>
          <w:sz w:val="28"/>
          <w:szCs w:val="28"/>
        </w:rPr>
        <w:t>, на котором обеспечивается проведение отбора;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требования к участникам отбора в соответствии с</w:t>
      </w:r>
      <w:r w:rsidR="00873128" w:rsidRPr="0061657B">
        <w:rPr>
          <w:rFonts w:ascii="Times New Roman" w:hAnsi="Times New Roman" w:cs="Times New Roman"/>
          <w:sz w:val="28"/>
          <w:szCs w:val="28"/>
        </w:rPr>
        <w:t xml:space="preserve"> пунктом</w:t>
      </w:r>
      <w:r w:rsidRPr="0061657B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9" w:history="1">
        <w:r w:rsidR="00AD5CB5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9</w:t>
        </w:r>
      </w:hyperlink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 и перечень документов, представляемых для подтверждения их соответствия указанным требованиям;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порядок подачи заявок участниками отбора и требования, предъявляемые к форме и содержанию заявок, подаваемых участниками отбора, в соответствии с </w:t>
      </w:r>
      <w:hyperlink w:anchor="sub_1013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пунктом 1</w:t>
        </w:r>
      </w:hyperlink>
      <w:r w:rsidR="003C1A06" w:rsidRPr="0061657B">
        <w:rPr>
          <w:rFonts w:ascii="Times New Roman" w:hAnsi="Times New Roman" w:cs="Times New Roman"/>
          <w:sz w:val="28"/>
          <w:szCs w:val="28"/>
        </w:rPr>
        <w:t>3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порядок отзыва заявок участников отбора, порядок возврата заявок участников отбора, </w:t>
      </w:r>
      <w:proofErr w:type="gramStart"/>
      <w:r w:rsidRPr="0061657B">
        <w:rPr>
          <w:rFonts w:ascii="Times New Roman" w:hAnsi="Times New Roman" w:cs="Times New Roman"/>
          <w:sz w:val="28"/>
          <w:szCs w:val="28"/>
        </w:rPr>
        <w:t>определяющего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 xml:space="preserve"> в том числе основания для возврата заявок участников отбора, порядок внесения изменений в заявки участников отбора;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правила рассмотрения и оценки заявок участников отбора в соответствии с </w:t>
      </w:r>
      <w:hyperlink w:anchor="sub_1015" w:history="1">
        <w:r w:rsidR="00C82D4F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пунктами 14</w:t>
        </w:r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 - 2</w:t>
        </w:r>
      </w:hyperlink>
      <w:r w:rsidR="00C82D4F" w:rsidRPr="0061657B">
        <w:rPr>
          <w:rFonts w:ascii="Times New Roman" w:hAnsi="Times New Roman" w:cs="Times New Roman"/>
          <w:sz w:val="28"/>
          <w:szCs w:val="28"/>
        </w:rPr>
        <w:t>2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порядок предоставления участникам отбора разъяснений положений объявления о проведении отбора, дата начала и окончания срока такого предоставления;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срок, в течение которого победитель (победители) отбора должен подписать соглашение о предоставлении субсидии;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условия признания победителя (победителей) отбора </w:t>
      </w:r>
      <w:proofErr w:type="gramStart"/>
      <w:r w:rsidRPr="0061657B">
        <w:rPr>
          <w:rFonts w:ascii="Times New Roman" w:hAnsi="Times New Roman" w:cs="Times New Roman"/>
          <w:sz w:val="28"/>
          <w:szCs w:val="28"/>
        </w:rPr>
        <w:t>уклонившимся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 xml:space="preserve"> от заключения соглашения;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дата размещения результатов отбора на едином портале, а также на официальном сайте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096899" w:rsidRPr="0061657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D01B8" w:rsidRPr="0061657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 w:rsidR="00C25103" w:rsidRPr="0061657B">
        <w:rPr>
          <w:rFonts w:ascii="Times New Roman" w:hAnsi="Times New Roman" w:cs="Times New Roman"/>
          <w:sz w:val="28"/>
          <w:szCs w:val="28"/>
        </w:rPr>
        <w:t>«</w:t>
      </w:r>
      <w:r w:rsidRPr="0061657B">
        <w:rPr>
          <w:rFonts w:ascii="Times New Roman" w:hAnsi="Times New Roman" w:cs="Times New Roman"/>
          <w:sz w:val="28"/>
          <w:szCs w:val="28"/>
        </w:rPr>
        <w:t>Интернет</w:t>
      </w:r>
      <w:r w:rsidR="00C25103" w:rsidRPr="0061657B">
        <w:rPr>
          <w:rFonts w:ascii="Times New Roman" w:hAnsi="Times New Roman" w:cs="Times New Roman"/>
          <w:sz w:val="28"/>
          <w:szCs w:val="28"/>
        </w:rPr>
        <w:t>»</w:t>
      </w:r>
      <w:r w:rsidRPr="0061657B">
        <w:rPr>
          <w:rFonts w:ascii="Times New Roman" w:hAnsi="Times New Roman" w:cs="Times New Roman"/>
          <w:sz w:val="28"/>
          <w:szCs w:val="28"/>
        </w:rPr>
        <w:t>, которая не может быть позднее 14-го календарного дня, следующего за днем определения победителя отбора;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время и место приема документов на участие в конкурсе;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почтовый адрес для направления документов на участие в конкурсе;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контактные телефоны для получения консультаций по вопросам подготовки документов на участие в конкурсе;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4) обеспечивает оказание консультативной и методической помощи организациям по вопросам соблюдения условий участия в конкурсе и требований к отчетности о реализации мероприятий;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5) организует прием и регистрацию заявок и приложенных к ним документов;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6) осуществляет организационно-техническое обеспечение деятельности Комиссии.</w:t>
      </w:r>
    </w:p>
    <w:p w:rsidR="00787AE0" w:rsidRPr="0061657B" w:rsidRDefault="00630202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12"/>
      <w:r w:rsidRPr="0061657B">
        <w:rPr>
          <w:rFonts w:ascii="Times New Roman" w:hAnsi="Times New Roman" w:cs="Times New Roman"/>
          <w:sz w:val="28"/>
          <w:szCs w:val="28"/>
        </w:rPr>
        <w:t>12</w:t>
      </w:r>
      <w:r w:rsidR="00787AE0" w:rsidRPr="0061657B">
        <w:rPr>
          <w:rFonts w:ascii="Times New Roman" w:hAnsi="Times New Roman" w:cs="Times New Roman"/>
          <w:sz w:val="28"/>
          <w:szCs w:val="28"/>
        </w:rPr>
        <w:t>. Комиссия осуществляет следующие полномочия:</w:t>
      </w:r>
    </w:p>
    <w:bookmarkEnd w:id="10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 проверку организации на соответствие требованиям, установленным в </w:t>
      </w:r>
      <w:hyperlink w:anchor="sub_1009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пункте </w:t>
        </w:r>
      </w:hyperlink>
      <w:r w:rsidR="0000113B" w:rsidRPr="0061657B">
        <w:rPr>
          <w:rFonts w:ascii="Times New Roman" w:hAnsi="Times New Roman" w:cs="Times New Roman"/>
          <w:sz w:val="28"/>
          <w:szCs w:val="28"/>
        </w:rPr>
        <w:t>9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оценивает заявку и приложенные к ней документы по критериям, установленным в </w:t>
      </w:r>
      <w:hyperlink w:anchor="sub_1018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пункте 1</w:t>
        </w:r>
      </w:hyperlink>
      <w:r w:rsidR="00C82D4F" w:rsidRPr="0061657B">
        <w:rPr>
          <w:rFonts w:ascii="Times New Roman" w:hAnsi="Times New Roman" w:cs="Times New Roman"/>
          <w:sz w:val="28"/>
          <w:szCs w:val="28"/>
        </w:rPr>
        <w:t>8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Порядка, и при необходимости приглашает на заседания представителей организаций с целью уточнения возникающих вопросов по представленным заявкам;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формирует перечень организаций, получивших среднюю сумму баллов выше порогового значения, установленного в </w:t>
      </w:r>
      <w:hyperlink w:anchor="sub_1022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пункте 2</w:t>
        </w:r>
      </w:hyperlink>
      <w:r w:rsidR="00C82D4F" w:rsidRPr="0061657B">
        <w:rPr>
          <w:rFonts w:ascii="Times New Roman" w:hAnsi="Times New Roman" w:cs="Times New Roman"/>
          <w:sz w:val="28"/>
          <w:szCs w:val="28"/>
        </w:rPr>
        <w:t>2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87AE0" w:rsidRPr="0061657B" w:rsidRDefault="00F67D77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13"/>
      <w:r w:rsidRPr="0061657B">
        <w:rPr>
          <w:rFonts w:ascii="Times New Roman" w:hAnsi="Times New Roman" w:cs="Times New Roman"/>
          <w:sz w:val="28"/>
          <w:szCs w:val="28"/>
        </w:rPr>
        <w:t>13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Для участия в конкурсе организации направляют в 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дминистрацию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bookmarkEnd w:id="11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заявка на участие в конкурсе, содержащая: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справку, подписанную руководителем и главным бухгалтером организации, подтверждающая, что по состоянию на 1-е число месяца, предшествующего месяцу подачи заявки, организация соответствует требо</w:t>
      </w:r>
      <w:r w:rsidR="00F67D77" w:rsidRPr="0061657B">
        <w:rPr>
          <w:rFonts w:ascii="Times New Roman" w:hAnsi="Times New Roman" w:cs="Times New Roman"/>
          <w:sz w:val="28"/>
          <w:szCs w:val="28"/>
        </w:rPr>
        <w:t>ваниям, установленным пунктом 9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0B4B84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1657B">
        <w:rPr>
          <w:rFonts w:ascii="Times New Roman" w:hAnsi="Times New Roman" w:cs="Times New Roman"/>
          <w:sz w:val="28"/>
          <w:szCs w:val="28"/>
        </w:rPr>
        <w:t>документы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 xml:space="preserve"> подтверждающие наличие кредиторской задолженности </w:t>
      </w:r>
      <w:r w:rsidR="006378F8" w:rsidRPr="0061657B">
        <w:rPr>
          <w:rFonts w:ascii="Times New Roman" w:hAnsi="Times New Roman" w:cs="Times New Roman"/>
          <w:sz w:val="28"/>
          <w:szCs w:val="28"/>
        </w:rPr>
        <w:t xml:space="preserve">теплоснабжающей организации </w:t>
      </w:r>
      <w:r w:rsidRPr="0061657B">
        <w:rPr>
          <w:rFonts w:ascii="Times New Roman" w:hAnsi="Times New Roman" w:cs="Times New Roman"/>
          <w:sz w:val="28"/>
          <w:szCs w:val="28"/>
        </w:rPr>
        <w:t>перед поставщиками топливно-энергетических ресурсов</w:t>
      </w:r>
      <w:r w:rsidR="00787AE0" w:rsidRPr="0061657B">
        <w:rPr>
          <w:rFonts w:ascii="Times New Roman" w:hAnsi="Times New Roman" w:cs="Times New Roman"/>
          <w:sz w:val="28"/>
          <w:szCs w:val="28"/>
        </w:rPr>
        <w:t>;</w:t>
      </w:r>
    </w:p>
    <w:p w:rsidR="005C4831" w:rsidRPr="0061657B" w:rsidRDefault="005C4831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справки о дебиторской задолженности потребителей тепловой энергии;</w:t>
      </w:r>
    </w:p>
    <w:p w:rsidR="00787AE0" w:rsidRPr="0061657B" w:rsidRDefault="005C4831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ab/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согласие на публикацию (размещение) в информационно-телекоммуникационной сети </w:t>
      </w:r>
      <w:r w:rsidR="00C25103" w:rsidRPr="0061657B">
        <w:rPr>
          <w:rFonts w:ascii="Times New Roman" w:hAnsi="Times New Roman" w:cs="Times New Roman"/>
          <w:sz w:val="28"/>
          <w:szCs w:val="28"/>
        </w:rPr>
        <w:t>«</w:t>
      </w:r>
      <w:r w:rsidR="00787AE0" w:rsidRPr="0061657B">
        <w:rPr>
          <w:rFonts w:ascii="Times New Roman" w:hAnsi="Times New Roman" w:cs="Times New Roman"/>
          <w:sz w:val="28"/>
          <w:szCs w:val="28"/>
        </w:rPr>
        <w:t>Интернет</w:t>
      </w:r>
      <w:r w:rsidR="00C25103" w:rsidRPr="0061657B">
        <w:rPr>
          <w:rFonts w:ascii="Times New Roman" w:hAnsi="Times New Roman" w:cs="Times New Roman"/>
          <w:sz w:val="28"/>
          <w:szCs w:val="28"/>
        </w:rPr>
        <w:t>»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информации об участнике отбора, о подаваемой участником отбора заявке, иной информации об участнике отбора, связанной с соответствующим отбором;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заверенную руководителем организации копи</w:t>
      </w:r>
      <w:r w:rsidR="00873128" w:rsidRPr="0061657B">
        <w:rPr>
          <w:rFonts w:ascii="Times New Roman" w:hAnsi="Times New Roman" w:cs="Times New Roman"/>
          <w:sz w:val="28"/>
          <w:szCs w:val="28"/>
        </w:rPr>
        <w:t>ю</w:t>
      </w:r>
      <w:r w:rsidRPr="0061657B">
        <w:rPr>
          <w:rFonts w:ascii="Times New Roman" w:hAnsi="Times New Roman" w:cs="Times New Roman"/>
          <w:sz w:val="28"/>
          <w:szCs w:val="28"/>
        </w:rPr>
        <w:t xml:space="preserve"> устава организации.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302"/>
      <w:r w:rsidRPr="0061657B">
        <w:rPr>
          <w:rFonts w:ascii="Times New Roman" w:hAnsi="Times New Roman" w:cs="Times New Roman"/>
          <w:sz w:val="28"/>
          <w:szCs w:val="28"/>
        </w:rPr>
        <w:t>В заявках также указываются:</w:t>
      </w:r>
    </w:p>
    <w:bookmarkEnd w:id="12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согласие организации на осуществление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дминистрацией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и органами муниципального финансового контроля проверок соблюдения ими условий, целей и порядка предоставления субсидий;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1657B">
        <w:rPr>
          <w:rFonts w:ascii="Times New Roman" w:hAnsi="Times New Roman" w:cs="Times New Roman"/>
          <w:sz w:val="28"/>
          <w:szCs w:val="28"/>
        </w:rPr>
        <w:t>гарантия отсутствия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отбора;</w:t>
      </w:r>
      <w:proofErr w:type="gramEnd"/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гарантия неполучения участником отбора в текущем году средств из  бюджета 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 основании иных нормативных правовых актов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 цели, указанные в </w:t>
      </w:r>
      <w:hyperlink w:anchor="sub_1002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пункте 2</w:t>
        </w:r>
      </w:hyperlink>
      <w:r w:rsidR="000717A2"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61657B">
        <w:rPr>
          <w:rFonts w:ascii="Times New Roman" w:hAnsi="Times New Roman" w:cs="Times New Roman"/>
          <w:sz w:val="28"/>
          <w:szCs w:val="28"/>
        </w:rPr>
        <w:t>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Документы на участие в конкурсе подшиваются в одну или несколько папок, страницы нумеруются, прошнуровываются, скрепляются печатью организации (при ее наличии) и заверяются руководителем организации. Документы подшиваются в порядке их перечисления в настоящем пункте настоящего Порядка. При предоставлении в составе заявки нескольких папок указываются номера папок и количество страниц в каждой папке соответственно.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Администрация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в установленном порядке запрашивает выписку из Единого государственного реестра юридических лиц (содержащиеся в нем сведения) в налоговых органах, которые участвуют в предоставлении государственных услуг и в распоряжении которых такой документ (содержащиеся в нем сведения) находится в соответствии с нормативными правовыми актами Российской Федерации.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Организацией по собственной инициативе может предоставляться выписка из Единого государственного реестра юридических лиц.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Если информация (в том числе документы), включенная в состав заявки на участие в конкурсном отборе, содержит персональные данные, то в состав заявки включаются </w:t>
      </w:r>
      <w:r w:rsidRPr="0061657B">
        <w:rPr>
          <w:rFonts w:ascii="Times New Roman" w:hAnsi="Times New Roman" w:cs="Times New Roman"/>
          <w:sz w:val="28"/>
          <w:szCs w:val="28"/>
        </w:rPr>
        <w:lastRenderedPageBreak/>
        <w:t>согласия субъектов этих данных на их обработку, соответствующую условиям конкурсного отбора. В противном случае включение в состав заявки на участие в конкурсном отборе информации, содержащей персональные данные, не допускается.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Документы на участие в конкурсе представляются в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дминистрацию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непосредственно или направляются почтовым отправлением.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Организация несет ответственность за достоверность сведений, представленных в заявке.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Представленные заявки нумеруются в порядке их поступления.</w:t>
      </w:r>
    </w:p>
    <w:p w:rsidR="00787AE0" w:rsidRPr="0061657B" w:rsidRDefault="000B4B84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14"/>
      <w:r w:rsidRPr="0061657B">
        <w:rPr>
          <w:rFonts w:ascii="Times New Roman" w:hAnsi="Times New Roman" w:cs="Times New Roman"/>
          <w:sz w:val="28"/>
          <w:szCs w:val="28"/>
        </w:rPr>
        <w:t>14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Заявка на участие в конкурсном отборе может быть отозвана до окончания срока приема заявок путем направления представившей ее организацией соответствующего обращения в </w:t>
      </w:r>
      <w:r w:rsidR="000717A2" w:rsidRPr="0061657B">
        <w:rPr>
          <w:rFonts w:ascii="Times New Roman" w:hAnsi="Times New Roman" w:cs="Times New Roman"/>
          <w:sz w:val="28"/>
          <w:szCs w:val="28"/>
        </w:rPr>
        <w:t>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дминистрацию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>. Отозванные заявки не учитываются при определении количества заявок, представленных на участие в конкурсном отборе.</w:t>
      </w:r>
    </w:p>
    <w:bookmarkEnd w:id="13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(в том числе документов).</w:t>
      </w:r>
    </w:p>
    <w:p w:rsidR="00787AE0" w:rsidRPr="0061657B" w:rsidRDefault="000B4B84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15"/>
      <w:r w:rsidRPr="0061657B">
        <w:rPr>
          <w:rFonts w:ascii="Times New Roman" w:hAnsi="Times New Roman" w:cs="Times New Roman"/>
          <w:sz w:val="28"/>
          <w:szCs w:val="28"/>
        </w:rPr>
        <w:t>15</w:t>
      </w:r>
      <w:r w:rsidR="00787AE0" w:rsidRPr="0061657B">
        <w:rPr>
          <w:rFonts w:ascii="Times New Roman" w:hAnsi="Times New Roman" w:cs="Times New Roman"/>
          <w:sz w:val="28"/>
          <w:szCs w:val="28"/>
        </w:rPr>
        <w:t>. Конкурс проводится в два этапа:</w:t>
      </w:r>
    </w:p>
    <w:bookmarkEnd w:id="14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1) предварительный отбор;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2) конкурсный отбор.</w:t>
      </w:r>
    </w:p>
    <w:p w:rsidR="00787AE0" w:rsidRPr="0061657B" w:rsidRDefault="000B4B84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6"/>
      <w:r w:rsidRPr="0061657B">
        <w:rPr>
          <w:rFonts w:ascii="Times New Roman" w:hAnsi="Times New Roman" w:cs="Times New Roman"/>
          <w:sz w:val="28"/>
          <w:szCs w:val="28"/>
        </w:rPr>
        <w:t>16</w:t>
      </w:r>
      <w:r w:rsidR="00787AE0" w:rsidRPr="0061657B">
        <w:rPr>
          <w:rFonts w:ascii="Times New Roman" w:hAnsi="Times New Roman" w:cs="Times New Roman"/>
          <w:sz w:val="28"/>
          <w:szCs w:val="28"/>
        </w:rPr>
        <w:t>. В рамках предварительного отбора комиссия в течение 5 рабочих дней со дня окончания приема заявок осуществляет проверку представленных документов и принимает решение о допуске организации к конкурсному отбору или об отказе в предоставлении субсидии.</w:t>
      </w:r>
    </w:p>
    <w:bookmarkEnd w:id="15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Основаниями для отклонения заявки участника отбора на этапе предварительного отбора и отказа организации в предоставлении субсидии являются: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несоответствие представленных организацией документов требованиям, указанным в </w:t>
      </w:r>
      <w:r w:rsidR="0091340D" w:rsidRPr="0061657B">
        <w:rPr>
          <w:rFonts w:ascii="Times New Roman" w:hAnsi="Times New Roman" w:cs="Times New Roman"/>
          <w:sz w:val="28"/>
          <w:szCs w:val="28"/>
        </w:rPr>
        <w:t>пункте 9</w:t>
      </w:r>
      <w:r w:rsidR="000B4B84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Pr="0061657B">
        <w:rPr>
          <w:rFonts w:ascii="Times New Roman" w:hAnsi="Times New Roman" w:cs="Times New Roman"/>
          <w:sz w:val="28"/>
          <w:szCs w:val="28"/>
        </w:rPr>
        <w:t>настоящего Порядка, или непредставление (представление не в полном объеме) указанных документов;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недостоверность информации, содержащейся в документах, представленных организацией;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несоответствие организации условиям предоставления субсидии, указанным в </w:t>
      </w:r>
      <w:hyperlink w:anchor="sub_1008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пункте </w:t>
        </w:r>
      </w:hyperlink>
      <w:r w:rsidR="004A0EC9" w:rsidRPr="0061657B">
        <w:rPr>
          <w:rFonts w:ascii="Times New Roman" w:hAnsi="Times New Roman" w:cs="Times New Roman"/>
          <w:sz w:val="28"/>
          <w:szCs w:val="28"/>
        </w:rPr>
        <w:t>8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несоответствие организации требованиям предоставления субсидии, указанным </w:t>
      </w:r>
      <w:proofErr w:type="gramStart"/>
      <w:r w:rsidRPr="006165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B66451" w:rsidRPr="0061657B">
        <w:rPr>
          <w:rFonts w:ascii="Times New Roman" w:hAnsi="Times New Roman" w:cs="Times New Roman"/>
          <w:sz w:val="28"/>
          <w:szCs w:val="28"/>
        </w:rPr>
        <w:t xml:space="preserve">пункта  2 </w:t>
      </w:r>
      <w:r w:rsidRPr="0061657B">
        <w:rPr>
          <w:rFonts w:ascii="Times New Roman" w:hAnsi="Times New Roman" w:cs="Times New Roman"/>
          <w:sz w:val="28"/>
          <w:szCs w:val="28"/>
        </w:rPr>
        <w:t xml:space="preserve">и </w:t>
      </w:r>
      <w:hyperlink w:anchor="sub_1009" w:history="1">
        <w:r w:rsidR="00B66451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8</w:t>
        </w:r>
      </w:hyperlink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поступление документов на участие в конкурсном отборе в 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дминистрацию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(в том числе по почте) после окончания срока приема документов.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Решение комиссии оформляется протоколом в соответствии с требованиями, предусмотренными </w:t>
      </w:r>
      <w:hyperlink w:anchor="sub_2302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частью второй пункта 2</w:t>
        </w:r>
      </w:hyperlink>
      <w:r w:rsidR="00C82D4F" w:rsidRPr="0061657B">
        <w:rPr>
          <w:rFonts w:ascii="Times New Roman" w:hAnsi="Times New Roman" w:cs="Times New Roman"/>
          <w:sz w:val="28"/>
          <w:szCs w:val="28"/>
        </w:rPr>
        <w:t>3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В случае отклонения заявки участника отбора на этапе предварительного отбора субсидии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извещает организацию о принятом решении с указанием причины отказа в течение 5 рабочих дней со дня принятия решения.</w:t>
      </w:r>
    </w:p>
    <w:p w:rsidR="00787AE0" w:rsidRPr="0061657B" w:rsidRDefault="00506A71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17"/>
      <w:r w:rsidRPr="0061657B">
        <w:rPr>
          <w:rFonts w:ascii="Times New Roman" w:hAnsi="Times New Roman" w:cs="Times New Roman"/>
          <w:sz w:val="28"/>
          <w:szCs w:val="28"/>
        </w:rPr>
        <w:t>17</w:t>
      </w:r>
      <w:r w:rsidR="00787AE0" w:rsidRPr="0061657B">
        <w:rPr>
          <w:rFonts w:ascii="Times New Roman" w:hAnsi="Times New Roman" w:cs="Times New Roman"/>
          <w:sz w:val="28"/>
          <w:szCs w:val="28"/>
        </w:rPr>
        <w:t>. Заседание Комиссии в целях проведения конкурсного отбора проводится не позднее 10 рабочих дней со дня окончания предварительного отбора приема заявок на участие в конкурсе и считается правомочным в случае присутствия не менее 2/3 от общего числа членов Комиссии.</w:t>
      </w:r>
    </w:p>
    <w:bookmarkEnd w:id="16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На заседании комиссии могут присутствовать приглашенные лица.</w:t>
      </w:r>
    </w:p>
    <w:p w:rsidR="00787AE0" w:rsidRPr="0061657B" w:rsidRDefault="007D3898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18"/>
      <w:r w:rsidRPr="0061657B">
        <w:rPr>
          <w:rFonts w:ascii="Times New Roman" w:hAnsi="Times New Roman" w:cs="Times New Roman"/>
          <w:sz w:val="28"/>
          <w:szCs w:val="28"/>
        </w:rPr>
        <w:t>18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Рассмотрению в рамках конкурсного отбора подлежат организации, прошедшие </w:t>
      </w:r>
      <w:r w:rsidR="00787AE0" w:rsidRPr="0061657B">
        <w:rPr>
          <w:rFonts w:ascii="Times New Roman" w:hAnsi="Times New Roman" w:cs="Times New Roman"/>
          <w:sz w:val="28"/>
          <w:szCs w:val="28"/>
        </w:rPr>
        <w:lastRenderedPageBreak/>
        <w:t xml:space="preserve">предварительный отбор в соответствии с </w:t>
      </w:r>
      <w:hyperlink w:anchor="sub_1016" w:history="1">
        <w:r w:rsidR="00787AE0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пунктом 16</w:t>
        </w:r>
      </w:hyperlink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bookmarkEnd w:id="17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Анализ и оценка представленных организациями материалов, указанных в </w:t>
      </w:r>
      <w:hyperlink w:anchor="sub_1013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пункте 1</w:t>
        </w:r>
      </w:hyperlink>
      <w:r w:rsidR="00FA639B" w:rsidRPr="0061657B">
        <w:rPr>
          <w:rFonts w:ascii="Times New Roman" w:hAnsi="Times New Roman" w:cs="Times New Roman"/>
          <w:sz w:val="28"/>
          <w:szCs w:val="28"/>
        </w:rPr>
        <w:t>3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осуществляются с использованием балльного метода на основании следующих критериев: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социальная значимость деятельности;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уровень ресурсного потенциала организации, осуществляющей деятельность.</w:t>
      </w:r>
    </w:p>
    <w:p w:rsidR="00787AE0" w:rsidRPr="0061657B" w:rsidRDefault="00FA639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19"/>
      <w:r w:rsidRPr="0061657B">
        <w:rPr>
          <w:rFonts w:ascii="Times New Roman" w:hAnsi="Times New Roman" w:cs="Times New Roman"/>
          <w:sz w:val="28"/>
          <w:szCs w:val="28"/>
        </w:rPr>
        <w:t>19</w:t>
      </w:r>
      <w:r w:rsidR="00787AE0" w:rsidRPr="0061657B">
        <w:rPr>
          <w:rFonts w:ascii="Times New Roman" w:hAnsi="Times New Roman" w:cs="Times New Roman"/>
          <w:sz w:val="28"/>
          <w:szCs w:val="28"/>
        </w:rPr>
        <w:t>. В целях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bookmarkEnd w:id="18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787AE0" w:rsidRPr="0061657B" w:rsidRDefault="00FA639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20"/>
      <w:r w:rsidRPr="0061657B">
        <w:rPr>
          <w:rFonts w:ascii="Times New Roman" w:hAnsi="Times New Roman" w:cs="Times New Roman"/>
          <w:sz w:val="28"/>
          <w:szCs w:val="28"/>
        </w:rPr>
        <w:t>20</w:t>
      </w:r>
      <w:r w:rsidR="00787AE0" w:rsidRPr="0061657B">
        <w:rPr>
          <w:rFonts w:ascii="Times New Roman" w:hAnsi="Times New Roman" w:cs="Times New Roman"/>
          <w:sz w:val="28"/>
          <w:szCs w:val="28"/>
        </w:rPr>
        <w:t>. Критерий «Социальная значимость деятельности» оценивается по следующему подкритерию:</w:t>
      </w:r>
    </w:p>
    <w:bookmarkEnd w:id="19"/>
    <w:p w:rsidR="00787AE0" w:rsidRPr="0061657B" w:rsidRDefault="00722791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Надежное</w:t>
      </w:r>
      <w:r w:rsidR="003A3C30" w:rsidRPr="0061657B">
        <w:rPr>
          <w:rFonts w:ascii="Times New Roman" w:hAnsi="Times New Roman" w:cs="Times New Roman"/>
          <w:sz w:val="28"/>
          <w:szCs w:val="28"/>
        </w:rPr>
        <w:t xml:space="preserve"> и бесперебойное теплоснабжение населения и организаций 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>.</w:t>
      </w:r>
    </w:p>
    <w:p w:rsidR="00787AE0" w:rsidRPr="0061657B" w:rsidRDefault="009B1B49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21"/>
      <w:r w:rsidRPr="0061657B">
        <w:rPr>
          <w:rFonts w:ascii="Times New Roman" w:hAnsi="Times New Roman" w:cs="Times New Roman"/>
          <w:sz w:val="28"/>
          <w:szCs w:val="28"/>
        </w:rPr>
        <w:t>21</w:t>
      </w:r>
      <w:r w:rsidR="00787AE0" w:rsidRPr="0061657B">
        <w:rPr>
          <w:rFonts w:ascii="Times New Roman" w:hAnsi="Times New Roman" w:cs="Times New Roman"/>
          <w:sz w:val="28"/>
          <w:szCs w:val="28"/>
        </w:rPr>
        <w:t>. Критерий «Уровень ресурсного потенциала организации,  осуществляющей деятельность» оценивается по следующим подкритериям:</w:t>
      </w:r>
    </w:p>
    <w:bookmarkEnd w:id="20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наличие и состояние материально-технической базы, обеспечивающей осуществление деятельности;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соотношение затрат на осуществление деятельности и планируемого результата от его реализации.</w:t>
      </w:r>
    </w:p>
    <w:p w:rsidR="00787AE0" w:rsidRPr="0061657B" w:rsidRDefault="00FB4419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22"/>
      <w:r w:rsidRPr="0061657B">
        <w:rPr>
          <w:rFonts w:ascii="Times New Roman" w:hAnsi="Times New Roman" w:cs="Times New Roman"/>
          <w:sz w:val="28"/>
          <w:szCs w:val="28"/>
        </w:rPr>
        <w:t>22</w:t>
      </w:r>
      <w:r w:rsidR="00787AE0" w:rsidRPr="0061657B">
        <w:rPr>
          <w:rFonts w:ascii="Times New Roman" w:hAnsi="Times New Roman" w:cs="Times New Roman"/>
          <w:sz w:val="28"/>
          <w:szCs w:val="28"/>
        </w:rPr>
        <w:t>. Организации, набравшие</w:t>
      </w:r>
      <w:r w:rsidRPr="0061657B">
        <w:rPr>
          <w:rFonts w:ascii="Times New Roman" w:hAnsi="Times New Roman" w:cs="Times New Roman"/>
          <w:sz w:val="28"/>
          <w:szCs w:val="28"/>
        </w:rPr>
        <w:t xml:space="preserve"> по результатам конкурса более 10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баллов (пороговое значение), включаются в перечень организаций на получение субсидий.</w:t>
      </w:r>
    </w:p>
    <w:bookmarkEnd w:id="21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В случае если участие в конкурсе принимала одна организация, она имеет право на получение субсидии, если сумма набранных ею баллов превышает </w:t>
      </w:r>
      <w:r w:rsidR="00FB4419" w:rsidRPr="0061657B">
        <w:rPr>
          <w:rFonts w:ascii="Times New Roman" w:hAnsi="Times New Roman" w:cs="Times New Roman"/>
          <w:sz w:val="28"/>
          <w:szCs w:val="28"/>
        </w:rPr>
        <w:t>8</w:t>
      </w:r>
      <w:r w:rsidRPr="0061657B">
        <w:rPr>
          <w:rFonts w:ascii="Times New Roman" w:hAnsi="Times New Roman" w:cs="Times New Roman"/>
          <w:sz w:val="28"/>
          <w:szCs w:val="28"/>
        </w:rPr>
        <w:t>.</w:t>
      </w:r>
    </w:p>
    <w:p w:rsidR="00787AE0" w:rsidRPr="0061657B" w:rsidRDefault="00FB4419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23"/>
      <w:r w:rsidRPr="0061657B">
        <w:rPr>
          <w:rFonts w:ascii="Times New Roman" w:hAnsi="Times New Roman" w:cs="Times New Roman"/>
          <w:sz w:val="28"/>
          <w:szCs w:val="28"/>
        </w:rPr>
        <w:t>23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Рекомендации Комиссии по итогам оценки заявок и приложенных к ним документов по критериям, установленным в </w:t>
      </w:r>
      <w:hyperlink w:anchor="sub_1020" w:history="1">
        <w:r w:rsidR="00787AE0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пунктах 2</w:t>
        </w:r>
      </w:hyperlink>
      <w:r w:rsidR="006F728C" w:rsidRPr="0061657B">
        <w:rPr>
          <w:rFonts w:ascii="Times New Roman" w:hAnsi="Times New Roman" w:cs="Times New Roman"/>
          <w:sz w:val="28"/>
          <w:szCs w:val="28"/>
        </w:rPr>
        <w:t>0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21" w:history="1">
        <w:r w:rsidR="00787AE0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2</w:t>
        </w:r>
      </w:hyperlink>
      <w:r w:rsidR="006F728C" w:rsidRPr="0061657B">
        <w:rPr>
          <w:rFonts w:ascii="Times New Roman" w:hAnsi="Times New Roman" w:cs="Times New Roman"/>
          <w:sz w:val="28"/>
          <w:szCs w:val="28"/>
        </w:rPr>
        <w:t>1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Порядка, а также решение о включении участников конкурса в перечень организаций, получивших среднюю сумму баллов выше установленного порогового значения, оформляются протоколом.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2302"/>
      <w:bookmarkEnd w:id="22"/>
      <w:r w:rsidRPr="0061657B">
        <w:rPr>
          <w:rFonts w:ascii="Times New Roman" w:hAnsi="Times New Roman" w:cs="Times New Roman"/>
          <w:sz w:val="28"/>
          <w:szCs w:val="28"/>
        </w:rPr>
        <w:t>Протокол составляется и подписывается председателем (в случае его отсутствия - заместителем председателя), заместителем председателя, секретарем и членами Комиссии, присутствовавшими на заседании Комиссии, не позднее рабочего дня, следующего за днем проведения заседания Комиссии.</w:t>
      </w:r>
    </w:p>
    <w:p w:rsidR="00787AE0" w:rsidRPr="0061657B" w:rsidRDefault="00FB4419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4" w:name="sub_1024"/>
      <w:bookmarkEnd w:id="23"/>
      <w:r w:rsidRPr="0061657B">
        <w:rPr>
          <w:rFonts w:ascii="Times New Roman" w:hAnsi="Times New Roman" w:cs="Times New Roman"/>
          <w:sz w:val="28"/>
          <w:szCs w:val="28"/>
        </w:rPr>
        <w:t>24</w:t>
      </w:r>
      <w:r w:rsidR="00787AE0" w:rsidRPr="0061657B">
        <w:rPr>
          <w:rFonts w:ascii="Times New Roman" w:hAnsi="Times New Roman" w:cs="Times New Roman"/>
          <w:sz w:val="28"/>
          <w:szCs w:val="28"/>
        </w:rPr>
        <w:t>. Администрация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с учетом протокола Комиссии, указанного в </w:t>
      </w:r>
      <w:hyperlink w:anchor="sub_1023" w:history="1">
        <w:r w:rsidR="00787AE0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пункте 2</w:t>
        </w:r>
      </w:hyperlink>
      <w:r w:rsidRPr="0061657B">
        <w:rPr>
          <w:rFonts w:ascii="Times New Roman" w:hAnsi="Times New Roman" w:cs="Times New Roman"/>
          <w:sz w:val="28"/>
          <w:szCs w:val="28"/>
        </w:rPr>
        <w:t>3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Порядка, в течение 5 рабочих дней со дня оформления протокола Комиссии принимает решение о предоставлении субсидий или об отказе в предоставлении субсидий.</w:t>
      </w:r>
    </w:p>
    <w:bookmarkEnd w:id="24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Основанием для отказа в предоставлении субсидии на этапе конкурсного отбора является недостаточное количество баллов, набранных организацией, в соответствии с </w:t>
      </w:r>
      <w:hyperlink w:anchor="sub_1022" w:history="1">
        <w:r w:rsidR="00FB4419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пункт</w:t>
        </w:r>
        <w:r w:rsidR="00CB338E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ом</w:t>
        </w:r>
      </w:hyperlink>
      <w:r w:rsidR="00CB338E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FB4419" w:rsidRPr="0061657B">
        <w:rPr>
          <w:rFonts w:ascii="Times New Roman" w:hAnsi="Times New Roman" w:cs="Times New Roman"/>
          <w:sz w:val="28"/>
          <w:szCs w:val="28"/>
        </w:rPr>
        <w:t>2</w:t>
      </w:r>
      <w:r w:rsidR="00CB338E" w:rsidRPr="0061657B">
        <w:rPr>
          <w:rFonts w:ascii="Times New Roman" w:hAnsi="Times New Roman" w:cs="Times New Roman"/>
          <w:sz w:val="28"/>
          <w:szCs w:val="28"/>
        </w:rPr>
        <w:t>2</w:t>
      </w:r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87AE0" w:rsidRPr="0061657B" w:rsidRDefault="00FB4419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1025"/>
      <w:r w:rsidRPr="0061657B">
        <w:rPr>
          <w:rFonts w:ascii="Times New Roman" w:hAnsi="Times New Roman" w:cs="Times New Roman"/>
          <w:sz w:val="28"/>
          <w:szCs w:val="28"/>
        </w:rPr>
        <w:t>25</w:t>
      </w:r>
      <w:r w:rsidR="00787AE0" w:rsidRPr="0061657B">
        <w:rPr>
          <w:rFonts w:ascii="Times New Roman" w:hAnsi="Times New Roman" w:cs="Times New Roman"/>
          <w:sz w:val="28"/>
          <w:szCs w:val="28"/>
        </w:rPr>
        <w:t>. Решение о предоставлении субси</w:t>
      </w:r>
      <w:r w:rsidR="00134691" w:rsidRPr="0061657B">
        <w:rPr>
          <w:rFonts w:ascii="Times New Roman" w:hAnsi="Times New Roman" w:cs="Times New Roman"/>
          <w:sz w:val="28"/>
          <w:szCs w:val="28"/>
        </w:rPr>
        <w:t>дий оформляется постановлением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о предоставлении субсидий.</w:t>
      </w:r>
    </w:p>
    <w:p w:rsidR="00787AE0" w:rsidRPr="0061657B" w:rsidRDefault="00AE447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1026"/>
      <w:bookmarkEnd w:id="25"/>
      <w:r w:rsidRPr="0061657B">
        <w:rPr>
          <w:rFonts w:ascii="Times New Roman" w:hAnsi="Times New Roman" w:cs="Times New Roman"/>
          <w:sz w:val="28"/>
          <w:szCs w:val="28"/>
        </w:rPr>
        <w:t>26</w:t>
      </w:r>
      <w:r w:rsidR="00787AE0" w:rsidRPr="0061657B">
        <w:rPr>
          <w:rFonts w:ascii="Times New Roman" w:hAnsi="Times New Roman" w:cs="Times New Roman"/>
          <w:sz w:val="28"/>
          <w:szCs w:val="28"/>
        </w:rPr>
        <w:t>. В течение 5 дней с</w:t>
      </w:r>
      <w:r w:rsidR="00134691" w:rsidRPr="0061657B">
        <w:rPr>
          <w:rFonts w:ascii="Times New Roman" w:hAnsi="Times New Roman" w:cs="Times New Roman"/>
          <w:sz w:val="28"/>
          <w:szCs w:val="28"/>
        </w:rPr>
        <w:t>о дня подписания постановления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о предоставлении субсидий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обеспечивает размещение информации об итогах конкурса на едином портале, а также на официальном сайте</w:t>
      </w:r>
      <w:r w:rsidRPr="0061657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«Интернет», включающей следующие сведения:</w:t>
      </w:r>
    </w:p>
    <w:bookmarkEnd w:id="26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lastRenderedPageBreak/>
        <w:t>дата, время и место оценки заявок участников отбора;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информация об участниках отбора, заявки которых были рассмотрены;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последовательность оценки заявок участников отбора, присвоенные заявкам участников отбора значения по каждому из предусмотренных критериев оценки заявок участников отбора, принятое на основании результатов оценки указанных предложений решение о присвоении таким заявкам порядковых номеров;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наименование получателя (получателей) субсидии, с которым заключается соглашение, и размер предоставляемой ему субсидии.</w:t>
      </w:r>
    </w:p>
    <w:p w:rsidR="00787AE0" w:rsidRPr="0061657B" w:rsidRDefault="00AE447B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027"/>
      <w:r w:rsidRPr="0061657B">
        <w:rPr>
          <w:rFonts w:ascii="Times New Roman" w:hAnsi="Times New Roman" w:cs="Times New Roman"/>
          <w:sz w:val="28"/>
          <w:szCs w:val="28"/>
        </w:rPr>
        <w:t>27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</w:t>
      </w:r>
      <w:bookmarkEnd w:id="27"/>
      <w:r w:rsidR="00B8147B" w:rsidRPr="0061657B">
        <w:rPr>
          <w:rFonts w:ascii="Times New Roman" w:hAnsi="Times New Roman" w:cs="Times New Roman"/>
          <w:sz w:val="28"/>
          <w:szCs w:val="28"/>
        </w:rPr>
        <w:t xml:space="preserve">Размер субсидии составляет </w:t>
      </w:r>
      <w:r w:rsidR="00317645" w:rsidRPr="0061657B">
        <w:rPr>
          <w:rFonts w:ascii="Times New Roman" w:hAnsi="Times New Roman" w:cs="Times New Roman"/>
          <w:sz w:val="28"/>
          <w:szCs w:val="28"/>
        </w:rPr>
        <w:t>не более</w:t>
      </w:r>
      <w:r w:rsidR="00EB4DEB" w:rsidRPr="0061657B">
        <w:rPr>
          <w:rFonts w:ascii="Times New Roman" w:hAnsi="Times New Roman" w:cs="Times New Roman"/>
          <w:sz w:val="28"/>
          <w:szCs w:val="28"/>
        </w:rPr>
        <w:t xml:space="preserve"> 3</w:t>
      </w:r>
      <w:r w:rsidR="00702D0C" w:rsidRPr="0061657B">
        <w:rPr>
          <w:rFonts w:ascii="Times New Roman" w:hAnsi="Times New Roman" w:cs="Times New Roman"/>
          <w:sz w:val="28"/>
          <w:szCs w:val="28"/>
        </w:rPr>
        <w:t>0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процентов стоимости затрат по на</w:t>
      </w:r>
      <w:r w:rsidR="00477A70" w:rsidRPr="0061657B">
        <w:rPr>
          <w:rFonts w:ascii="Times New Roman" w:hAnsi="Times New Roman" w:cs="Times New Roman"/>
          <w:sz w:val="28"/>
          <w:szCs w:val="28"/>
        </w:rPr>
        <w:t>правлениям, указанным в пункте 2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17645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5D7087" w:rsidRPr="0061657B">
        <w:rPr>
          <w:rFonts w:ascii="Times New Roman" w:hAnsi="Times New Roman" w:cs="Times New Roman"/>
          <w:sz w:val="28"/>
          <w:szCs w:val="28"/>
        </w:rPr>
        <w:t xml:space="preserve"> и в пределах </w:t>
      </w:r>
      <w:r w:rsidR="007B306F" w:rsidRPr="0061657B">
        <w:rPr>
          <w:rFonts w:ascii="Times New Roman" w:hAnsi="Times New Roman" w:cs="Times New Roman"/>
          <w:sz w:val="28"/>
          <w:szCs w:val="28"/>
        </w:rPr>
        <w:t>лимитов доведенных</w:t>
      </w:r>
      <w:r w:rsidR="005D7087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7B306F" w:rsidRPr="0061657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5D7087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на предоставление указанной субсидии</w:t>
      </w:r>
      <w:r w:rsidR="00787AE0" w:rsidRPr="0061657B">
        <w:rPr>
          <w:rFonts w:ascii="Times New Roman" w:hAnsi="Times New Roman" w:cs="Times New Roman"/>
          <w:sz w:val="28"/>
          <w:szCs w:val="28"/>
        </w:rPr>
        <w:t>.</w:t>
      </w:r>
    </w:p>
    <w:p w:rsidR="00702D0C" w:rsidRPr="0061657B" w:rsidRDefault="00702D0C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Предельная сумма субсидий определяется исходя из величины задолженности за топливно-энергетические ресурсы в соответствии с актом сверки задолженност</w:t>
      </w:r>
      <w:r w:rsidR="00290F21" w:rsidRPr="0061657B">
        <w:rPr>
          <w:rFonts w:ascii="Times New Roman" w:hAnsi="Times New Roman" w:cs="Times New Roman"/>
          <w:sz w:val="28"/>
          <w:szCs w:val="28"/>
        </w:rPr>
        <w:t>и между теплоснабжающей организацией</w:t>
      </w:r>
      <w:r w:rsidR="00BF520D" w:rsidRPr="0061657B">
        <w:rPr>
          <w:rFonts w:ascii="Times New Roman" w:hAnsi="Times New Roman" w:cs="Times New Roman"/>
          <w:sz w:val="28"/>
          <w:szCs w:val="28"/>
        </w:rPr>
        <w:t xml:space="preserve"> и поставщиком топливно-энергетических</w:t>
      </w:r>
      <w:r w:rsidRPr="0061657B">
        <w:rPr>
          <w:rFonts w:ascii="Times New Roman" w:hAnsi="Times New Roman" w:cs="Times New Roman"/>
          <w:sz w:val="28"/>
          <w:szCs w:val="28"/>
        </w:rPr>
        <w:t xml:space="preserve"> ресурсов, составленным по состоянию на дату не ранее 10 рабочих дней до даты обращения для заключения</w:t>
      </w:r>
      <w:r w:rsidR="00BF520D" w:rsidRPr="0061657B">
        <w:rPr>
          <w:rFonts w:ascii="Times New Roman" w:hAnsi="Times New Roman" w:cs="Times New Roman"/>
          <w:sz w:val="28"/>
          <w:szCs w:val="28"/>
        </w:rPr>
        <w:t xml:space="preserve"> соглашения.</w:t>
      </w:r>
    </w:p>
    <w:p w:rsidR="00787AE0" w:rsidRPr="0061657B" w:rsidRDefault="00D028DA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1028"/>
      <w:r w:rsidRPr="0061657B">
        <w:rPr>
          <w:rFonts w:ascii="Times New Roman" w:hAnsi="Times New Roman" w:cs="Times New Roman"/>
          <w:sz w:val="28"/>
          <w:szCs w:val="28"/>
        </w:rPr>
        <w:t>28</w:t>
      </w:r>
      <w:r w:rsidR="00787AE0" w:rsidRPr="0061657B">
        <w:rPr>
          <w:rFonts w:ascii="Times New Roman" w:hAnsi="Times New Roman" w:cs="Times New Roman"/>
          <w:sz w:val="28"/>
          <w:szCs w:val="28"/>
        </w:rPr>
        <w:t>. Администрация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не позднее 5 рабочих дней с</w:t>
      </w:r>
      <w:r w:rsidR="00134691" w:rsidRPr="0061657B">
        <w:rPr>
          <w:rFonts w:ascii="Times New Roman" w:hAnsi="Times New Roman" w:cs="Times New Roman"/>
          <w:sz w:val="28"/>
          <w:szCs w:val="28"/>
        </w:rPr>
        <w:t>о дня подписания постановления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о предоставлении субсидии направляет организациям, в отношении которых принято решение о предоставлении субсидий, предложение о подписании соглашения о предоставлении субсидии за счет средств </w:t>
      </w:r>
      <w:r w:rsidR="00AD01B8" w:rsidRPr="0061657B">
        <w:rPr>
          <w:rFonts w:ascii="Times New Roman" w:hAnsi="Times New Roman" w:cs="Times New Roman"/>
          <w:sz w:val="28"/>
          <w:szCs w:val="28"/>
        </w:rPr>
        <w:t>бюджета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(далее - соглашение).</w:t>
      </w:r>
    </w:p>
    <w:bookmarkEnd w:id="28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Обязательным условием предоставления субсидии, включаемым в соглашение, является согласие организации на осуществление 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дминистрацией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и органами муниципального финансового контроля проверок соблюдения организацией условий, целей и порядка предоставления субсидий.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В соглашении предусматриваются условия о согласовании новых условий соглашения или о расторжении соглашения при </w:t>
      </w:r>
      <w:proofErr w:type="spellStart"/>
      <w:r w:rsidRPr="0061657B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61657B">
        <w:rPr>
          <w:rFonts w:ascii="Times New Roman" w:hAnsi="Times New Roman" w:cs="Times New Roman"/>
          <w:sz w:val="28"/>
          <w:szCs w:val="28"/>
        </w:rPr>
        <w:t xml:space="preserve"> согласия по новы</w:t>
      </w:r>
      <w:r w:rsidR="00134691" w:rsidRPr="0061657B">
        <w:rPr>
          <w:rFonts w:ascii="Times New Roman" w:hAnsi="Times New Roman" w:cs="Times New Roman"/>
          <w:sz w:val="28"/>
          <w:szCs w:val="28"/>
        </w:rPr>
        <w:t>м условиям в случае уменьшения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787AE0" w:rsidRPr="0061657B" w:rsidRDefault="00D028DA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1029"/>
      <w:r w:rsidRPr="0061657B">
        <w:rPr>
          <w:rFonts w:ascii="Times New Roman" w:hAnsi="Times New Roman" w:cs="Times New Roman"/>
          <w:sz w:val="28"/>
          <w:szCs w:val="28"/>
        </w:rPr>
        <w:t>29</w:t>
      </w:r>
      <w:r w:rsidR="00787AE0" w:rsidRPr="0061657B">
        <w:rPr>
          <w:rFonts w:ascii="Times New Roman" w:hAnsi="Times New Roman" w:cs="Times New Roman"/>
          <w:sz w:val="28"/>
          <w:szCs w:val="28"/>
        </w:rPr>
        <w:t>. Организация не позднее 4 рабочих дней со дня получения предложения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о заключении соглашения подписывает соглашение и направляет его в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дминистрацию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>.</w:t>
      </w:r>
    </w:p>
    <w:bookmarkEnd w:id="29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В случае нарушения сроков, указанных в </w:t>
      </w:r>
      <w:hyperlink w:anchor="sub_1029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части первой</w:t>
        </w:r>
      </w:hyperlink>
      <w:r w:rsidRPr="0061657B">
        <w:rPr>
          <w:rFonts w:ascii="Times New Roman" w:hAnsi="Times New Roman" w:cs="Times New Roman"/>
          <w:sz w:val="28"/>
          <w:szCs w:val="28"/>
        </w:rPr>
        <w:t xml:space="preserve"> настоящего пункта, организация считается уклонившейся от подписания соглашения.</w:t>
      </w:r>
    </w:p>
    <w:p w:rsidR="00787AE0" w:rsidRPr="0061657B" w:rsidRDefault="00D028DA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0" w:name="sub_1030"/>
      <w:r w:rsidRPr="0061657B">
        <w:rPr>
          <w:rFonts w:ascii="Times New Roman" w:hAnsi="Times New Roman" w:cs="Times New Roman"/>
          <w:sz w:val="28"/>
          <w:szCs w:val="28"/>
        </w:rPr>
        <w:t>30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87AE0" w:rsidRPr="0061657B">
        <w:rPr>
          <w:rFonts w:ascii="Times New Roman" w:hAnsi="Times New Roman" w:cs="Times New Roman"/>
          <w:sz w:val="28"/>
          <w:szCs w:val="28"/>
        </w:rPr>
        <w:t xml:space="preserve">Предоставление субсидии осуществляется путем перечисления денежных средств в установленном законодательством Российской Федерации порядке </w:t>
      </w:r>
      <w:bookmarkEnd w:id="30"/>
      <w:r w:rsidR="00787AE0" w:rsidRPr="0061657B">
        <w:rPr>
          <w:rFonts w:ascii="Times New Roman" w:hAnsi="Times New Roman" w:cs="Times New Roman"/>
          <w:sz w:val="28"/>
          <w:szCs w:val="28"/>
        </w:rPr>
        <w:t xml:space="preserve">не позднее 10-го рабочего дня, следующего за днем принятия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дминистрацией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решения о предоставлении субсидии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 (за исключением субсидий, подлежащих в соответствии с </w:t>
      </w:r>
      <w:hyperlink r:id="rId7" w:history="1">
        <w:r w:rsidR="00787AE0"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бюджетным законодательством</w:t>
        </w:r>
      </w:hyperlink>
      <w:r w:rsidR="00787AE0" w:rsidRPr="0061657B">
        <w:rPr>
          <w:rFonts w:ascii="Times New Roman" w:hAnsi="Times New Roman" w:cs="Times New Roman"/>
          <w:sz w:val="28"/>
          <w:szCs w:val="28"/>
        </w:rPr>
        <w:t xml:space="preserve"> Российской Федерации казначейскому </w:t>
      </w:r>
      <w:r w:rsidR="00787AE0" w:rsidRPr="0061657B">
        <w:rPr>
          <w:rFonts w:ascii="Times New Roman" w:hAnsi="Times New Roman" w:cs="Times New Roman"/>
          <w:sz w:val="28"/>
          <w:szCs w:val="28"/>
        </w:rPr>
        <w:lastRenderedPageBreak/>
        <w:t>сопровождению).</w:t>
      </w:r>
      <w:proofErr w:type="gramEnd"/>
    </w:p>
    <w:p w:rsidR="00787AE0" w:rsidRPr="0061657B" w:rsidRDefault="00D028DA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1" w:name="sub_1031"/>
      <w:r w:rsidRPr="0061657B">
        <w:rPr>
          <w:rFonts w:ascii="Times New Roman" w:hAnsi="Times New Roman" w:cs="Times New Roman"/>
          <w:sz w:val="28"/>
          <w:szCs w:val="28"/>
        </w:rPr>
        <w:t>31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87AE0" w:rsidRPr="0061657B">
        <w:rPr>
          <w:rFonts w:ascii="Times New Roman" w:hAnsi="Times New Roman" w:cs="Times New Roman"/>
          <w:sz w:val="28"/>
          <w:szCs w:val="28"/>
        </w:rPr>
        <w:t>Администрация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после принятия решения о предоставлении субсидии в течение 3 дней направляет в </w:t>
      </w:r>
      <w:r w:rsidRPr="0061657B">
        <w:rPr>
          <w:rFonts w:ascii="Times New Roman" w:hAnsi="Times New Roman" w:cs="Times New Roman"/>
          <w:sz w:val="28"/>
          <w:szCs w:val="28"/>
        </w:rPr>
        <w:t>Финансовое управление заявку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средств </w:t>
      </w:r>
      <w:r w:rsidR="00AD01B8" w:rsidRPr="0061657B">
        <w:rPr>
          <w:rFonts w:ascii="Times New Roman" w:hAnsi="Times New Roman" w:cs="Times New Roman"/>
          <w:sz w:val="28"/>
          <w:szCs w:val="28"/>
        </w:rPr>
        <w:t>бюджета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предельного объема оплаты денежных обязательст</w:t>
      </w:r>
      <w:r w:rsidR="00134691" w:rsidRPr="0061657B">
        <w:rPr>
          <w:rFonts w:ascii="Times New Roman" w:hAnsi="Times New Roman" w:cs="Times New Roman"/>
          <w:sz w:val="28"/>
          <w:szCs w:val="28"/>
        </w:rPr>
        <w:t>в, утвержденным постановлением а</w:t>
      </w:r>
      <w:r w:rsidR="00787AE0"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bookmarkEnd w:id="31"/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1657B">
        <w:rPr>
          <w:rFonts w:ascii="Times New Roman" w:hAnsi="Times New Roman" w:cs="Times New Roman"/>
          <w:sz w:val="28"/>
          <w:szCs w:val="28"/>
        </w:rPr>
        <w:t>После доведения предельных объемов денежных обязательств по выплате субс</w:t>
      </w:r>
      <w:r w:rsidR="00134691" w:rsidRPr="0061657B">
        <w:rPr>
          <w:rFonts w:ascii="Times New Roman" w:hAnsi="Times New Roman" w:cs="Times New Roman"/>
          <w:sz w:val="28"/>
          <w:szCs w:val="28"/>
        </w:rPr>
        <w:t>идии на лицевой счет, открытый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дминистрации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как получателю средств </w:t>
      </w:r>
      <w:r w:rsidR="00AD01B8" w:rsidRPr="0061657B">
        <w:rPr>
          <w:rFonts w:ascii="Times New Roman" w:hAnsi="Times New Roman" w:cs="Times New Roman"/>
          <w:sz w:val="28"/>
          <w:szCs w:val="28"/>
        </w:rPr>
        <w:t>бюджета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в Управлении Федерального казначейства по Республике Мордовия, 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 а</w:t>
      </w:r>
      <w:r w:rsidRPr="0061657B">
        <w:rPr>
          <w:rFonts w:ascii="Times New Roman" w:hAnsi="Times New Roman" w:cs="Times New Roman"/>
          <w:sz w:val="28"/>
          <w:szCs w:val="28"/>
        </w:rPr>
        <w:t>дминистрация</w:t>
      </w:r>
      <w:r w:rsidR="00AD01B8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61657B">
        <w:rPr>
          <w:rFonts w:ascii="Times New Roman" w:hAnsi="Times New Roman" w:cs="Times New Roman"/>
          <w:sz w:val="28"/>
          <w:szCs w:val="28"/>
        </w:rPr>
        <w:t xml:space="preserve"> в течение 2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</w:t>
      </w:r>
      <w:proofErr w:type="gramEnd"/>
      <w:r w:rsidRPr="0061657B">
        <w:rPr>
          <w:rFonts w:ascii="Times New Roman" w:hAnsi="Times New Roman" w:cs="Times New Roman"/>
          <w:sz w:val="28"/>
          <w:szCs w:val="28"/>
        </w:rPr>
        <w:t xml:space="preserve"> со </w:t>
      </w:r>
      <w:hyperlink r:id="rId8" w:history="1">
        <w:r w:rsidRPr="0061657B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статьей 219</w:t>
        </w:r>
      </w:hyperlink>
      <w:r w:rsidRPr="0061657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787AE0" w:rsidRPr="0061657B" w:rsidRDefault="00B10B1D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1034"/>
      <w:r w:rsidRPr="0061657B">
        <w:rPr>
          <w:rFonts w:ascii="Times New Roman" w:hAnsi="Times New Roman" w:cs="Times New Roman"/>
          <w:sz w:val="28"/>
          <w:szCs w:val="28"/>
        </w:rPr>
        <w:t>32</w:t>
      </w:r>
      <w:r w:rsidR="00787AE0" w:rsidRPr="0061657B">
        <w:rPr>
          <w:rFonts w:ascii="Times New Roman" w:hAnsi="Times New Roman" w:cs="Times New Roman"/>
          <w:sz w:val="28"/>
          <w:szCs w:val="28"/>
        </w:rPr>
        <w:t>. Результатом предоставления субсидии является осуществление  деятельности, направленной</w:t>
      </w:r>
      <w:r w:rsidR="007B306F" w:rsidRPr="0061657B">
        <w:rPr>
          <w:rFonts w:ascii="Times New Roman" w:hAnsi="Times New Roman" w:cs="Times New Roman"/>
          <w:sz w:val="28"/>
          <w:szCs w:val="28"/>
        </w:rPr>
        <w:t xml:space="preserve"> на 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4920C1" w:rsidRPr="0061657B">
        <w:rPr>
          <w:rFonts w:ascii="Times New Roman" w:hAnsi="Times New Roman" w:cs="Times New Roman"/>
          <w:sz w:val="28"/>
          <w:szCs w:val="28"/>
        </w:rPr>
        <w:t>надежное</w:t>
      </w:r>
      <w:r w:rsidR="00AD0D8E" w:rsidRPr="0061657B">
        <w:rPr>
          <w:rFonts w:ascii="Times New Roman" w:hAnsi="Times New Roman" w:cs="Times New Roman"/>
          <w:sz w:val="28"/>
          <w:szCs w:val="28"/>
        </w:rPr>
        <w:t xml:space="preserve"> и бесперебойное теплоснабжение населения и организаций   Инсарского муниципального района</w:t>
      </w:r>
      <w:r w:rsidR="00787AE0" w:rsidRPr="0061657B">
        <w:rPr>
          <w:rFonts w:ascii="Times New Roman" w:hAnsi="Times New Roman" w:cs="Times New Roman"/>
          <w:sz w:val="28"/>
          <w:szCs w:val="28"/>
        </w:rPr>
        <w:t>.</w:t>
      </w:r>
    </w:p>
    <w:p w:rsidR="00787AE0" w:rsidRPr="0061657B" w:rsidRDefault="00B10B1D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1035"/>
      <w:bookmarkEnd w:id="32"/>
      <w:r w:rsidRPr="0061657B">
        <w:rPr>
          <w:rFonts w:ascii="Times New Roman" w:hAnsi="Times New Roman" w:cs="Times New Roman"/>
          <w:sz w:val="28"/>
          <w:szCs w:val="28"/>
        </w:rPr>
        <w:t>33</w:t>
      </w:r>
      <w:r w:rsidR="00787AE0" w:rsidRPr="0061657B">
        <w:rPr>
          <w:rFonts w:ascii="Times New Roman" w:hAnsi="Times New Roman" w:cs="Times New Roman"/>
          <w:sz w:val="28"/>
          <w:szCs w:val="28"/>
        </w:rPr>
        <w:t>. Показателем, необходимым для достижения результата предоставления субсидии, являются:</w:t>
      </w:r>
    </w:p>
    <w:p w:rsidR="00C25103" w:rsidRPr="0061657B" w:rsidRDefault="008429F7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4" w:name="sub_1036"/>
      <w:bookmarkEnd w:id="33"/>
      <w:r w:rsidRPr="0061657B">
        <w:rPr>
          <w:rFonts w:ascii="Times New Roman" w:hAnsi="Times New Roman" w:cs="Times New Roman"/>
          <w:sz w:val="28"/>
          <w:szCs w:val="28"/>
        </w:rPr>
        <w:t>- снижение уровня просроченной кредиторской задолженности перед поставщиками топливно-энергетических ресурсов, в том числе с учетом выполнения комплекса мер в области энергосбережения и повышения энергетической эффективности;</w:t>
      </w:r>
      <w:r w:rsidRPr="0061657B">
        <w:rPr>
          <w:rFonts w:ascii="Times New Roman" w:hAnsi="Times New Roman" w:cs="Times New Roman"/>
          <w:sz w:val="28"/>
          <w:szCs w:val="28"/>
        </w:rPr>
        <w:br/>
      </w:r>
      <w:r w:rsidR="00071CEF" w:rsidRPr="0061657B">
        <w:rPr>
          <w:rFonts w:ascii="Times New Roman" w:hAnsi="Times New Roman" w:cs="Times New Roman"/>
          <w:sz w:val="28"/>
          <w:szCs w:val="28"/>
        </w:rPr>
        <w:t xml:space="preserve">   </w:t>
      </w:r>
      <w:r w:rsidRPr="0061657B">
        <w:rPr>
          <w:rFonts w:ascii="Times New Roman" w:hAnsi="Times New Roman" w:cs="Times New Roman"/>
          <w:sz w:val="28"/>
          <w:szCs w:val="28"/>
        </w:rPr>
        <w:t>- снижение уровня просроченной задолженности населения</w:t>
      </w:r>
      <w:r w:rsidR="001C5419" w:rsidRPr="0061657B">
        <w:rPr>
          <w:rFonts w:ascii="Times New Roman" w:hAnsi="Times New Roman" w:cs="Times New Roman"/>
          <w:sz w:val="28"/>
          <w:szCs w:val="28"/>
        </w:rPr>
        <w:t xml:space="preserve"> перед теплоснабжающей организацией</w:t>
      </w:r>
      <w:r w:rsidR="001F2D3F" w:rsidRPr="0061657B">
        <w:rPr>
          <w:rFonts w:ascii="Times New Roman" w:hAnsi="Times New Roman" w:cs="Times New Roman"/>
          <w:sz w:val="28"/>
          <w:szCs w:val="28"/>
        </w:rPr>
        <w:t>.</w:t>
      </w:r>
    </w:p>
    <w:p w:rsidR="00787AE0" w:rsidRPr="0061657B" w:rsidRDefault="00B10B1D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34</w:t>
      </w:r>
      <w:r w:rsidR="00787AE0" w:rsidRPr="0061657B">
        <w:rPr>
          <w:rFonts w:ascii="Times New Roman" w:hAnsi="Times New Roman" w:cs="Times New Roman"/>
          <w:sz w:val="28"/>
          <w:szCs w:val="28"/>
        </w:rPr>
        <w:t xml:space="preserve">. </w:t>
      </w:r>
      <w:bookmarkEnd w:id="34"/>
      <w:r w:rsidR="00787AE0" w:rsidRPr="0061657B">
        <w:rPr>
          <w:rFonts w:ascii="Times New Roman" w:hAnsi="Times New Roman" w:cs="Times New Roman"/>
          <w:sz w:val="28"/>
          <w:szCs w:val="28"/>
        </w:rPr>
        <w:t>По обращению организации размер предоставленной субсидии может быть уменьшен.</w:t>
      </w:r>
    </w:p>
    <w:p w:rsidR="00787AE0" w:rsidRPr="0061657B" w:rsidRDefault="00787AE0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Внесение изменений в значения показателей, необходимых для достижения результатов предоставления субсидии, осуществляется только в случае уменьшения размера предоставленной субсидии.</w:t>
      </w:r>
    </w:p>
    <w:p w:rsidR="00DA1BE8" w:rsidRPr="0061657B" w:rsidRDefault="00DA1BE8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429F7" w:rsidRPr="0061657B" w:rsidRDefault="008429F7" w:rsidP="006165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5" w:name="III._Определение_размера_субсидий_и_поря"/>
      <w:bookmarkStart w:id="36" w:name="IV._Контроль_за_целевым_использованием_с"/>
      <w:bookmarkEnd w:id="35"/>
      <w:bookmarkEnd w:id="36"/>
      <w:r w:rsidRPr="0061657B">
        <w:rPr>
          <w:rFonts w:ascii="Times New Roman" w:hAnsi="Times New Roman" w:cs="Times New Roman"/>
          <w:b/>
          <w:sz w:val="28"/>
          <w:szCs w:val="28"/>
        </w:rPr>
        <w:t xml:space="preserve">III. </w:t>
      </w:r>
      <w:bookmarkStart w:id="37" w:name="sub_300"/>
      <w:r w:rsidRPr="0061657B">
        <w:rPr>
          <w:rFonts w:ascii="Times New Roman" w:hAnsi="Times New Roman" w:cs="Times New Roman"/>
          <w:b/>
          <w:sz w:val="28"/>
          <w:szCs w:val="28"/>
        </w:rPr>
        <w:t xml:space="preserve"> Порядок предоставления отчетности</w:t>
      </w:r>
    </w:p>
    <w:bookmarkEnd w:id="37"/>
    <w:p w:rsidR="008429F7" w:rsidRPr="0061657B" w:rsidRDefault="008429F7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429F7" w:rsidRPr="0061657B" w:rsidRDefault="00B10B1D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8" w:name="sub_1037"/>
      <w:r w:rsidRPr="0061657B">
        <w:rPr>
          <w:rFonts w:ascii="Times New Roman" w:hAnsi="Times New Roman" w:cs="Times New Roman"/>
          <w:sz w:val="28"/>
          <w:szCs w:val="28"/>
        </w:rPr>
        <w:t>35</w:t>
      </w:r>
      <w:r w:rsidR="008429F7" w:rsidRPr="0061657B">
        <w:rPr>
          <w:rFonts w:ascii="Times New Roman" w:hAnsi="Times New Roman" w:cs="Times New Roman"/>
          <w:sz w:val="28"/>
          <w:szCs w:val="28"/>
        </w:rPr>
        <w:t xml:space="preserve">. Организация представляет в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="008429F7" w:rsidRPr="0061657B">
        <w:rPr>
          <w:rFonts w:ascii="Times New Roman" w:hAnsi="Times New Roman" w:cs="Times New Roman"/>
          <w:sz w:val="28"/>
          <w:szCs w:val="28"/>
        </w:rPr>
        <w:t>дминистрацию Инсарского муниципального района отчет</w:t>
      </w:r>
      <w:bookmarkStart w:id="39" w:name="sub_373"/>
      <w:bookmarkEnd w:id="38"/>
      <w:r w:rsidR="008429F7" w:rsidRPr="0061657B">
        <w:rPr>
          <w:rFonts w:ascii="Times New Roman" w:hAnsi="Times New Roman" w:cs="Times New Roman"/>
          <w:sz w:val="28"/>
          <w:szCs w:val="28"/>
        </w:rPr>
        <w:t xml:space="preserve"> о достижении значений результата предоставления субсидии и отчет о достижении значений показателей, необходимых для достижения результата предоставления субсидии.</w:t>
      </w:r>
    </w:p>
    <w:p w:rsidR="00C25103" w:rsidRPr="0061657B" w:rsidRDefault="00C25103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0" w:name="sub_1038"/>
      <w:bookmarkEnd w:id="39"/>
      <w:r w:rsidRPr="0061657B">
        <w:rPr>
          <w:rFonts w:ascii="Times New Roman" w:hAnsi="Times New Roman" w:cs="Times New Roman"/>
          <w:sz w:val="28"/>
          <w:szCs w:val="28"/>
        </w:rPr>
        <w:tab/>
      </w:r>
      <w:r w:rsidR="00B10B1D" w:rsidRPr="0061657B">
        <w:rPr>
          <w:rFonts w:ascii="Times New Roman" w:hAnsi="Times New Roman" w:cs="Times New Roman"/>
          <w:sz w:val="28"/>
          <w:szCs w:val="28"/>
        </w:rPr>
        <w:t>36</w:t>
      </w:r>
      <w:r w:rsidR="008429F7" w:rsidRPr="0061657B">
        <w:rPr>
          <w:rFonts w:ascii="Times New Roman" w:hAnsi="Times New Roman" w:cs="Times New Roman"/>
          <w:sz w:val="28"/>
          <w:szCs w:val="28"/>
        </w:rPr>
        <w:t xml:space="preserve">. </w:t>
      </w:r>
      <w:bookmarkEnd w:id="40"/>
      <w:r w:rsidRPr="0061657B">
        <w:rPr>
          <w:rFonts w:ascii="Times New Roman" w:hAnsi="Times New Roman" w:cs="Times New Roman"/>
          <w:sz w:val="28"/>
          <w:szCs w:val="28"/>
        </w:rPr>
        <w:t>Отчет предоставляется:</w:t>
      </w:r>
    </w:p>
    <w:p w:rsidR="00C25103" w:rsidRPr="0061657B" w:rsidRDefault="00C25103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ab/>
        <w:t>ежеквартально до 15 числа месяца, следующего за отчетным кварталом, в котором была предоставлена субсидия;</w:t>
      </w:r>
    </w:p>
    <w:p w:rsidR="00C25103" w:rsidRPr="0061657B" w:rsidRDefault="00C25103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ab/>
        <w:t>ежегодно до 1 марта года, следующего за отчетным годом, в котором была предоставлена субсидия.</w:t>
      </w:r>
    </w:p>
    <w:p w:rsidR="008429F7" w:rsidRPr="0061657B" w:rsidRDefault="00B10B1D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1" w:name="sub_1039"/>
      <w:r w:rsidRPr="0061657B">
        <w:rPr>
          <w:rFonts w:ascii="Times New Roman" w:hAnsi="Times New Roman" w:cs="Times New Roman"/>
          <w:sz w:val="28"/>
          <w:szCs w:val="28"/>
        </w:rPr>
        <w:t>37</w:t>
      </w:r>
      <w:r w:rsidR="008429F7" w:rsidRPr="0061657B">
        <w:rPr>
          <w:rFonts w:ascii="Times New Roman" w:hAnsi="Times New Roman" w:cs="Times New Roman"/>
          <w:sz w:val="28"/>
          <w:szCs w:val="28"/>
        </w:rPr>
        <w:t xml:space="preserve">. Непредставление отчетов является нарушением организацией условий предоставления субсидии и основанием для возврата в </w:t>
      </w:r>
      <w:r w:rsidR="00342BA0" w:rsidRPr="0061657B">
        <w:rPr>
          <w:rFonts w:ascii="Times New Roman" w:hAnsi="Times New Roman" w:cs="Times New Roman"/>
          <w:sz w:val="28"/>
          <w:szCs w:val="28"/>
        </w:rPr>
        <w:t>бюджет Инсарского муниципального района</w:t>
      </w:r>
      <w:r w:rsidR="008429F7" w:rsidRPr="0061657B">
        <w:rPr>
          <w:rFonts w:ascii="Times New Roman" w:hAnsi="Times New Roman" w:cs="Times New Roman"/>
          <w:sz w:val="28"/>
          <w:szCs w:val="28"/>
        </w:rPr>
        <w:t xml:space="preserve"> необоснованно полученной организацией субсидии.</w:t>
      </w:r>
    </w:p>
    <w:bookmarkEnd w:id="41"/>
    <w:p w:rsidR="00DA1BE8" w:rsidRPr="0061657B" w:rsidRDefault="00DA1BE8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92783" w:rsidRPr="0061657B" w:rsidRDefault="00292783" w:rsidP="006165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2" w:name="sub_1040"/>
      <w:r w:rsidRPr="0061657B">
        <w:rPr>
          <w:rFonts w:ascii="Times New Roman" w:hAnsi="Times New Roman" w:cs="Times New Roman"/>
          <w:b/>
          <w:sz w:val="28"/>
          <w:szCs w:val="28"/>
        </w:rPr>
        <w:t>IV. Порядок осуществления контроля</w:t>
      </w:r>
    </w:p>
    <w:p w:rsidR="00E4682B" w:rsidRPr="0061657B" w:rsidRDefault="00E4682B" w:rsidP="006165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783" w:rsidRPr="0061657B" w:rsidRDefault="00292783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38. Администрация Инсарского муниципального района и органы муниципального </w:t>
      </w:r>
      <w:r w:rsidRPr="0061657B">
        <w:rPr>
          <w:rFonts w:ascii="Times New Roman" w:hAnsi="Times New Roman" w:cs="Times New Roman"/>
          <w:sz w:val="28"/>
          <w:szCs w:val="28"/>
        </w:rPr>
        <w:lastRenderedPageBreak/>
        <w:t>финансового контроля осуществляют обязательную проверку соблюдения организацией условий, целей и порядка предоставления субсидии.</w:t>
      </w:r>
    </w:p>
    <w:p w:rsidR="00292783" w:rsidRPr="0061657B" w:rsidRDefault="00741CBE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3" w:name="sub_1042"/>
      <w:bookmarkEnd w:id="42"/>
      <w:r w:rsidRPr="0061657B">
        <w:rPr>
          <w:rFonts w:ascii="Times New Roman" w:hAnsi="Times New Roman" w:cs="Times New Roman"/>
          <w:sz w:val="28"/>
          <w:szCs w:val="28"/>
        </w:rPr>
        <w:t>Субсидия носит целевой характер. Получатели субсидии обязаны направить полученную субсидию на погашение кредиторской задолженности перед поставщиками топливно-энергетических ресурсов в течение десяти рабочих дней с момента перечисления субсидии на расчетный счет получателя субсидии.</w:t>
      </w:r>
    </w:p>
    <w:p w:rsidR="00741CBE" w:rsidRPr="0061657B" w:rsidRDefault="00741CBE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92783" w:rsidRDefault="00292783" w:rsidP="006165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57B">
        <w:rPr>
          <w:rFonts w:ascii="Times New Roman" w:hAnsi="Times New Roman" w:cs="Times New Roman"/>
          <w:b/>
          <w:sz w:val="28"/>
          <w:szCs w:val="28"/>
        </w:rPr>
        <w:t>V.</w:t>
      </w:r>
      <w:r w:rsidR="00616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657B">
        <w:rPr>
          <w:rFonts w:ascii="Times New Roman" w:hAnsi="Times New Roman" w:cs="Times New Roman"/>
          <w:b/>
          <w:sz w:val="28"/>
          <w:szCs w:val="28"/>
        </w:rPr>
        <w:t>Порядок возврата субсидии</w:t>
      </w:r>
    </w:p>
    <w:p w:rsidR="0061657B" w:rsidRPr="0061657B" w:rsidRDefault="0061657B" w:rsidP="006165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3153" w:rsidRPr="0061657B" w:rsidRDefault="00987288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39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E3153" w:rsidRPr="0061657B">
        <w:rPr>
          <w:rFonts w:ascii="Times New Roman" w:hAnsi="Times New Roman" w:cs="Times New Roman"/>
          <w:sz w:val="28"/>
          <w:szCs w:val="28"/>
        </w:rPr>
        <w:t xml:space="preserve">В случае нарушения организацией условий, целей и порядка предоставления субсидии и (или) </w:t>
      </w:r>
      <w:proofErr w:type="spellStart"/>
      <w:r w:rsidR="00FE3153" w:rsidRPr="0061657B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FE3153" w:rsidRPr="0061657B">
        <w:rPr>
          <w:rFonts w:ascii="Times New Roman" w:hAnsi="Times New Roman" w:cs="Times New Roman"/>
          <w:sz w:val="28"/>
          <w:szCs w:val="28"/>
        </w:rPr>
        <w:t xml:space="preserve"> значений результатов предоставления субсидии и (или) значений показателей, необходимых для достижения результатов предоставления субсидии, выявленных по факту проверки, проведенной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BA582A" w:rsidRPr="0061657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 или органами муниципального финансового контроля, организация обязана возвратить в бюджет </w:t>
      </w:r>
      <w:r w:rsidR="00BA582A" w:rsidRPr="0061657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 часть субсидии:</w:t>
      </w:r>
      <w:proofErr w:type="gramEnd"/>
    </w:p>
    <w:bookmarkEnd w:id="43"/>
    <w:p w:rsidR="00FE3153" w:rsidRPr="0061657B" w:rsidRDefault="00FE3153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 xml:space="preserve">1) при </w:t>
      </w:r>
      <w:proofErr w:type="spellStart"/>
      <w:r w:rsidRPr="0061657B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61657B">
        <w:rPr>
          <w:rFonts w:ascii="Times New Roman" w:hAnsi="Times New Roman" w:cs="Times New Roman"/>
          <w:sz w:val="28"/>
          <w:szCs w:val="28"/>
        </w:rPr>
        <w:t xml:space="preserve"> значений показателей, необходимых для достижения результатов предоставления субсидии, - в размере, рассчитанном пропорционально величине невыполнения значения показателя;</w:t>
      </w:r>
    </w:p>
    <w:p w:rsidR="00FE3153" w:rsidRPr="0061657B" w:rsidRDefault="00FE3153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1657B">
        <w:rPr>
          <w:rFonts w:ascii="Times New Roman" w:hAnsi="Times New Roman" w:cs="Times New Roman"/>
          <w:sz w:val="28"/>
          <w:szCs w:val="28"/>
        </w:rPr>
        <w:t>2) в случае нарушения организацией условий и целей предоставления субсидии - в размере, равном сумме субсидии, использованной с нарушением условий и целей ее предоставления.</w:t>
      </w:r>
    </w:p>
    <w:p w:rsidR="00FE3153" w:rsidRPr="0061657B" w:rsidRDefault="00987288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4" w:name="sub_1043"/>
      <w:r w:rsidRPr="0061657B">
        <w:rPr>
          <w:rFonts w:ascii="Times New Roman" w:hAnsi="Times New Roman" w:cs="Times New Roman"/>
          <w:sz w:val="28"/>
          <w:szCs w:val="28"/>
        </w:rPr>
        <w:t>40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. В течение 7 рабочих дней со дня принятия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BA582A" w:rsidRPr="0061657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 решения о необходимости возврата субсидии, организации направляется соответствующее письменное требование. Организация в течение 30 календарных дней со дня получения письменного требования обязана перечислить в бюджет </w:t>
      </w:r>
      <w:r w:rsidR="00BA582A" w:rsidRPr="0061657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134691" w:rsidRPr="0061657B">
        <w:rPr>
          <w:rFonts w:ascii="Times New Roman" w:hAnsi="Times New Roman" w:cs="Times New Roman"/>
          <w:sz w:val="28"/>
          <w:szCs w:val="28"/>
        </w:rPr>
        <w:t xml:space="preserve"> сумму, указанную в требовании а</w:t>
      </w:r>
      <w:r w:rsidR="00FE3153" w:rsidRPr="0061657B">
        <w:rPr>
          <w:rFonts w:ascii="Times New Roman" w:hAnsi="Times New Roman" w:cs="Times New Roman"/>
          <w:sz w:val="28"/>
          <w:szCs w:val="28"/>
        </w:rPr>
        <w:t>дминис</w:t>
      </w:r>
      <w:r w:rsidR="00BA582A" w:rsidRPr="0061657B">
        <w:rPr>
          <w:rFonts w:ascii="Times New Roman" w:hAnsi="Times New Roman" w:cs="Times New Roman"/>
          <w:sz w:val="28"/>
          <w:szCs w:val="28"/>
        </w:rPr>
        <w:t>трации Инсарского муниципального района</w:t>
      </w:r>
      <w:r w:rsidR="00FE3153" w:rsidRPr="0061657B">
        <w:rPr>
          <w:rFonts w:ascii="Times New Roman" w:hAnsi="Times New Roman" w:cs="Times New Roman"/>
          <w:sz w:val="28"/>
          <w:szCs w:val="28"/>
        </w:rPr>
        <w:t>.</w:t>
      </w:r>
    </w:p>
    <w:p w:rsidR="00FE3153" w:rsidRPr="0061657B" w:rsidRDefault="00987288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5" w:name="sub_1044"/>
      <w:bookmarkEnd w:id="44"/>
      <w:r w:rsidRPr="0061657B">
        <w:rPr>
          <w:rFonts w:ascii="Times New Roman" w:hAnsi="Times New Roman" w:cs="Times New Roman"/>
          <w:sz w:val="28"/>
          <w:szCs w:val="28"/>
        </w:rPr>
        <w:t>41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spellStart"/>
      <w:r w:rsidR="00FE3153" w:rsidRPr="0061657B">
        <w:rPr>
          <w:rFonts w:ascii="Times New Roman" w:hAnsi="Times New Roman" w:cs="Times New Roman"/>
          <w:sz w:val="28"/>
          <w:szCs w:val="28"/>
        </w:rPr>
        <w:t>невозврата</w:t>
      </w:r>
      <w:proofErr w:type="spellEnd"/>
      <w:r w:rsidR="00FE3153" w:rsidRPr="0061657B">
        <w:rPr>
          <w:rFonts w:ascii="Times New Roman" w:hAnsi="Times New Roman" w:cs="Times New Roman"/>
          <w:sz w:val="28"/>
          <w:szCs w:val="28"/>
        </w:rPr>
        <w:t xml:space="preserve"> субсидии в  бюджет</w:t>
      </w:r>
      <w:r w:rsidR="00BA582A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 по истечении 30 календарных дней со дня получения организацией письменного требования Админи</w:t>
      </w:r>
      <w:r w:rsidR="007B306F" w:rsidRPr="0061657B">
        <w:rPr>
          <w:rFonts w:ascii="Times New Roman" w:hAnsi="Times New Roman" w:cs="Times New Roman"/>
          <w:sz w:val="28"/>
          <w:szCs w:val="28"/>
        </w:rPr>
        <w:t>с</w:t>
      </w:r>
      <w:r w:rsidR="00FE3153" w:rsidRPr="0061657B">
        <w:rPr>
          <w:rFonts w:ascii="Times New Roman" w:hAnsi="Times New Roman" w:cs="Times New Roman"/>
          <w:sz w:val="28"/>
          <w:szCs w:val="28"/>
        </w:rPr>
        <w:t>трации</w:t>
      </w:r>
      <w:r w:rsidR="00BA582A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 </w:t>
      </w:r>
      <w:r w:rsidR="00134691" w:rsidRPr="0061657B">
        <w:rPr>
          <w:rFonts w:ascii="Times New Roman" w:hAnsi="Times New Roman" w:cs="Times New Roman"/>
          <w:sz w:val="28"/>
          <w:szCs w:val="28"/>
        </w:rPr>
        <w:t>а</w:t>
      </w:r>
      <w:r w:rsidR="00FE3153" w:rsidRPr="0061657B">
        <w:rPr>
          <w:rFonts w:ascii="Times New Roman" w:hAnsi="Times New Roman" w:cs="Times New Roman"/>
          <w:sz w:val="28"/>
          <w:szCs w:val="28"/>
        </w:rPr>
        <w:t>дминистрация</w:t>
      </w:r>
      <w:r w:rsidR="00BA582A" w:rsidRPr="0061657B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FE3153" w:rsidRPr="0061657B">
        <w:rPr>
          <w:rFonts w:ascii="Times New Roman" w:hAnsi="Times New Roman" w:cs="Times New Roman"/>
          <w:sz w:val="28"/>
          <w:szCs w:val="28"/>
        </w:rPr>
        <w:t xml:space="preserve"> обращается в суд с целью ее принудительного взыскания.</w:t>
      </w:r>
    </w:p>
    <w:p w:rsidR="00FE3153" w:rsidRPr="0061657B" w:rsidRDefault="00987288" w:rsidP="0061657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6" w:name="sub_1046"/>
      <w:bookmarkEnd w:id="45"/>
      <w:r w:rsidRPr="0061657B">
        <w:rPr>
          <w:rFonts w:ascii="Times New Roman" w:hAnsi="Times New Roman" w:cs="Times New Roman"/>
          <w:sz w:val="28"/>
          <w:szCs w:val="28"/>
        </w:rPr>
        <w:t>42</w:t>
      </w:r>
      <w:r w:rsidR="00FE3153" w:rsidRPr="0061657B">
        <w:rPr>
          <w:rFonts w:ascii="Times New Roman" w:hAnsi="Times New Roman" w:cs="Times New Roman"/>
          <w:sz w:val="28"/>
          <w:szCs w:val="28"/>
        </w:rPr>
        <w:t>.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Федерации.</w:t>
      </w:r>
    </w:p>
    <w:bookmarkEnd w:id="46"/>
    <w:p w:rsidR="00FE3153" w:rsidRPr="00264629" w:rsidRDefault="00FE3153" w:rsidP="00FE3153">
      <w:pPr>
        <w:pStyle w:val="affff8"/>
        <w:ind w:firstLine="851"/>
        <w:rPr>
          <w:rFonts w:ascii="Times New Roman" w:hAnsi="Times New Roman"/>
          <w:color w:val="000000"/>
          <w:sz w:val="28"/>
          <w:szCs w:val="28"/>
        </w:rPr>
      </w:pPr>
    </w:p>
    <w:p w:rsidR="00DA1BE8" w:rsidRPr="006A186B" w:rsidRDefault="00DA1BE8" w:rsidP="00632492">
      <w:pPr>
        <w:pStyle w:val="affff3"/>
        <w:spacing w:before="64"/>
        <w:ind w:left="2362" w:right="167" w:firstLine="6416"/>
        <w:jc w:val="right"/>
        <w:rPr>
          <w:color w:val="FF0000"/>
          <w:sz w:val="17"/>
        </w:rPr>
      </w:pPr>
      <w:bookmarkStart w:id="47" w:name="Приложение_№_1"/>
      <w:bookmarkStart w:id="48" w:name="_bookmark6"/>
      <w:bookmarkEnd w:id="0"/>
      <w:bookmarkEnd w:id="1"/>
      <w:bookmarkEnd w:id="47"/>
      <w:bookmarkEnd w:id="48"/>
    </w:p>
    <w:sectPr w:rsidR="00DA1BE8" w:rsidRPr="006A186B" w:rsidSect="00632492">
      <w:pgSz w:w="11910" w:h="16840"/>
      <w:pgMar w:top="700" w:right="340" w:bottom="280" w:left="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96346"/>
    <w:multiLevelType w:val="multilevel"/>
    <w:tmpl w:val="C9CC172A"/>
    <w:lvl w:ilvl="0">
      <w:start w:val="1"/>
      <w:numFmt w:val="decimal"/>
      <w:lvlText w:val="%1"/>
      <w:lvlJc w:val="left"/>
      <w:pPr>
        <w:ind w:left="1899" w:hanging="50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99" w:hanging="50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3721" w:hanging="502"/>
      </w:pPr>
      <w:rPr>
        <w:rFonts w:hint="default"/>
      </w:rPr>
    </w:lvl>
    <w:lvl w:ilvl="3">
      <w:numFmt w:val="bullet"/>
      <w:lvlText w:val="•"/>
      <w:lvlJc w:val="left"/>
      <w:pPr>
        <w:ind w:left="4631" w:hanging="502"/>
      </w:pPr>
      <w:rPr>
        <w:rFonts w:hint="default"/>
      </w:rPr>
    </w:lvl>
    <w:lvl w:ilvl="4">
      <w:numFmt w:val="bullet"/>
      <w:lvlText w:val="•"/>
      <w:lvlJc w:val="left"/>
      <w:pPr>
        <w:ind w:left="5542" w:hanging="502"/>
      </w:pPr>
      <w:rPr>
        <w:rFonts w:hint="default"/>
      </w:rPr>
    </w:lvl>
    <w:lvl w:ilvl="5">
      <w:numFmt w:val="bullet"/>
      <w:lvlText w:val="•"/>
      <w:lvlJc w:val="left"/>
      <w:pPr>
        <w:ind w:left="6452" w:hanging="502"/>
      </w:pPr>
      <w:rPr>
        <w:rFonts w:hint="default"/>
      </w:rPr>
    </w:lvl>
    <w:lvl w:ilvl="6">
      <w:numFmt w:val="bullet"/>
      <w:lvlText w:val="•"/>
      <w:lvlJc w:val="left"/>
      <w:pPr>
        <w:ind w:left="7363" w:hanging="502"/>
      </w:pPr>
      <w:rPr>
        <w:rFonts w:hint="default"/>
      </w:rPr>
    </w:lvl>
    <w:lvl w:ilvl="7">
      <w:numFmt w:val="bullet"/>
      <w:lvlText w:val="•"/>
      <w:lvlJc w:val="left"/>
      <w:pPr>
        <w:ind w:left="8273" w:hanging="502"/>
      </w:pPr>
      <w:rPr>
        <w:rFonts w:hint="default"/>
      </w:rPr>
    </w:lvl>
    <w:lvl w:ilvl="8">
      <w:numFmt w:val="bullet"/>
      <w:lvlText w:val="•"/>
      <w:lvlJc w:val="left"/>
      <w:pPr>
        <w:ind w:left="9184" w:hanging="502"/>
      </w:pPr>
      <w:rPr>
        <w:rFonts w:hint="default"/>
      </w:rPr>
    </w:lvl>
  </w:abstractNum>
  <w:abstractNum w:abstractNumId="1">
    <w:nsid w:val="1FAF4591"/>
    <w:multiLevelType w:val="hybridMultilevel"/>
    <w:tmpl w:val="212015B8"/>
    <w:lvl w:ilvl="0" w:tplc="81C86988">
      <w:start w:val="1"/>
      <w:numFmt w:val="decimal"/>
      <w:lvlText w:val="%1)"/>
      <w:lvlJc w:val="left"/>
      <w:pPr>
        <w:ind w:left="1699" w:hanging="302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FEFCB260">
      <w:numFmt w:val="bullet"/>
      <w:lvlText w:val="•"/>
      <w:lvlJc w:val="left"/>
      <w:pPr>
        <w:ind w:left="2630" w:hanging="302"/>
      </w:pPr>
      <w:rPr>
        <w:rFonts w:hint="default"/>
      </w:rPr>
    </w:lvl>
    <w:lvl w:ilvl="2" w:tplc="C28897F2">
      <w:numFmt w:val="bullet"/>
      <w:lvlText w:val="•"/>
      <w:lvlJc w:val="left"/>
      <w:pPr>
        <w:ind w:left="3561" w:hanging="302"/>
      </w:pPr>
      <w:rPr>
        <w:rFonts w:hint="default"/>
      </w:rPr>
    </w:lvl>
    <w:lvl w:ilvl="3" w:tplc="A2BA5458">
      <w:numFmt w:val="bullet"/>
      <w:lvlText w:val="•"/>
      <w:lvlJc w:val="left"/>
      <w:pPr>
        <w:ind w:left="4491" w:hanging="302"/>
      </w:pPr>
      <w:rPr>
        <w:rFonts w:hint="default"/>
      </w:rPr>
    </w:lvl>
    <w:lvl w:ilvl="4" w:tplc="06AA245A">
      <w:numFmt w:val="bullet"/>
      <w:lvlText w:val="•"/>
      <w:lvlJc w:val="left"/>
      <w:pPr>
        <w:ind w:left="5422" w:hanging="302"/>
      </w:pPr>
      <w:rPr>
        <w:rFonts w:hint="default"/>
      </w:rPr>
    </w:lvl>
    <w:lvl w:ilvl="5" w:tplc="1DCEE10A">
      <w:numFmt w:val="bullet"/>
      <w:lvlText w:val="•"/>
      <w:lvlJc w:val="left"/>
      <w:pPr>
        <w:ind w:left="6352" w:hanging="302"/>
      </w:pPr>
      <w:rPr>
        <w:rFonts w:hint="default"/>
      </w:rPr>
    </w:lvl>
    <w:lvl w:ilvl="6" w:tplc="F4A4F34A">
      <w:numFmt w:val="bullet"/>
      <w:lvlText w:val="•"/>
      <w:lvlJc w:val="left"/>
      <w:pPr>
        <w:ind w:left="7283" w:hanging="302"/>
      </w:pPr>
      <w:rPr>
        <w:rFonts w:hint="default"/>
      </w:rPr>
    </w:lvl>
    <w:lvl w:ilvl="7" w:tplc="07A0D174">
      <w:numFmt w:val="bullet"/>
      <w:lvlText w:val="•"/>
      <w:lvlJc w:val="left"/>
      <w:pPr>
        <w:ind w:left="8213" w:hanging="302"/>
      </w:pPr>
      <w:rPr>
        <w:rFonts w:hint="default"/>
      </w:rPr>
    </w:lvl>
    <w:lvl w:ilvl="8" w:tplc="06288976">
      <w:numFmt w:val="bullet"/>
      <w:lvlText w:val="•"/>
      <w:lvlJc w:val="left"/>
      <w:pPr>
        <w:ind w:left="9144" w:hanging="302"/>
      </w:pPr>
      <w:rPr>
        <w:rFonts w:hint="default"/>
      </w:rPr>
    </w:lvl>
  </w:abstractNum>
  <w:abstractNum w:abstractNumId="2">
    <w:nsid w:val="24353AE5"/>
    <w:multiLevelType w:val="hybridMultilevel"/>
    <w:tmpl w:val="3C308FF4"/>
    <w:lvl w:ilvl="0" w:tplc="F4AAA94C">
      <w:start w:val="1"/>
      <w:numFmt w:val="decimal"/>
      <w:lvlText w:val="%1."/>
      <w:lvlJc w:val="left"/>
      <w:pPr>
        <w:ind w:left="690" w:hanging="30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4A366D72">
      <w:start w:val="1"/>
      <w:numFmt w:val="upperRoman"/>
      <w:lvlText w:val="%2."/>
      <w:lvlJc w:val="left"/>
      <w:pPr>
        <w:ind w:left="4593" w:hanging="2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1AA45CC4">
      <w:numFmt w:val="bullet"/>
      <w:lvlText w:val="•"/>
      <w:lvlJc w:val="left"/>
      <w:pPr>
        <w:ind w:left="5311" w:hanging="234"/>
      </w:pPr>
      <w:rPr>
        <w:rFonts w:hint="default"/>
      </w:rPr>
    </w:lvl>
    <w:lvl w:ilvl="3" w:tplc="21C25270">
      <w:numFmt w:val="bullet"/>
      <w:lvlText w:val="•"/>
      <w:lvlJc w:val="left"/>
      <w:pPr>
        <w:ind w:left="6023" w:hanging="234"/>
      </w:pPr>
      <w:rPr>
        <w:rFonts w:hint="default"/>
      </w:rPr>
    </w:lvl>
    <w:lvl w:ilvl="4" w:tplc="F2229DAC">
      <w:numFmt w:val="bullet"/>
      <w:lvlText w:val="•"/>
      <w:lvlJc w:val="left"/>
      <w:pPr>
        <w:ind w:left="6735" w:hanging="234"/>
      </w:pPr>
      <w:rPr>
        <w:rFonts w:hint="default"/>
      </w:rPr>
    </w:lvl>
    <w:lvl w:ilvl="5" w:tplc="5B66DFA2">
      <w:numFmt w:val="bullet"/>
      <w:lvlText w:val="•"/>
      <w:lvlJc w:val="left"/>
      <w:pPr>
        <w:ind w:left="7446" w:hanging="234"/>
      </w:pPr>
      <w:rPr>
        <w:rFonts w:hint="default"/>
      </w:rPr>
    </w:lvl>
    <w:lvl w:ilvl="6" w:tplc="C8A05A7A">
      <w:numFmt w:val="bullet"/>
      <w:lvlText w:val="•"/>
      <w:lvlJc w:val="left"/>
      <w:pPr>
        <w:ind w:left="8158" w:hanging="234"/>
      </w:pPr>
      <w:rPr>
        <w:rFonts w:hint="default"/>
      </w:rPr>
    </w:lvl>
    <w:lvl w:ilvl="7" w:tplc="6802AFF8">
      <w:numFmt w:val="bullet"/>
      <w:lvlText w:val="•"/>
      <w:lvlJc w:val="left"/>
      <w:pPr>
        <w:ind w:left="8870" w:hanging="234"/>
      </w:pPr>
      <w:rPr>
        <w:rFonts w:hint="default"/>
      </w:rPr>
    </w:lvl>
    <w:lvl w:ilvl="8" w:tplc="538A6812">
      <w:numFmt w:val="bullet"/>
      <w:lvlText w:val="•"/>
      <w:lvlJc w:val="left"/>
      <w:pPr>
        <w:ind w:left="9582" w:hanging="234"/>
      </w:pPr>
      <w:rPr>
        <w:rFonts w:hint="default"/>
      </w:rPr>
    </w:lvl>
  </w:abstractNum>
  <w:abstractNum w:abstractNumId="3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  <w:rPr>
        <w:rFonts w:hint="default"/>
      </w:rPr>
    </w:lvl>
    <w:lvl w:ilvl="2" w:tplc="236A0E84">
      <w:numFmt w:val="bullet"/>
      <w:lvlText w:val="•"/>
      <w:lvlJc w:val="left"/>
      <w:pPr>
        <w:ind w:left="2761" w:hanging="194"/>
      </w:pPr>
      <w:rPr>
        <w:rFonts w:hint="default"/>
      </w:rPr>
    </w:lvl>
    <w:lvl w:ilvl="3" w:tplc="25162DD0">
      <w:numFmt w:val="bullet"/>
      <w:lvlText w:val="•"/>
      <w:lvlJc w:val="left"/>
      <w:pPr>
        <w:ind w:left="3791" w:hanging="194"/>
      </w:pPr>
      <w:rPr>
        <w:rFonts w:hint="default"/>
      </w:rPr>
    </w:lvl>
    <w:lvl w:ilvl="4" w:tplc="E0CC824A">
      <w:numFmt w:val="bullet"/>
      <w:lvlText w:val="•"/>
      <w:lvlJc w:val="left"/>
      <w:pPr>
        <w:ind w:left="4822" w:hanging="194"/>
      </w:pPr>
      <w:rPr>
        <w:rFonts w:hint="default"/>
      </w:rPr>
    </w:lvl>
    <w:lvl w:ilvl="5" w:tplc="B72E0CF2">
      <w:numFmt w:val="bullet"/>
      <w:lvlText w:val="•"/>
      <w:lvlJc w:val="left"/>
      <w:pPr>
        <w:ind w:left="5852" w:hanging="194"/>
      </w:pPr>
      <w:rPr>
        <w:rFonts w:hint="default"/>
      </w:rPr>
    </w:lvl>
    <w:lvl w:ilvl="6" w:tplc="FDBA8FCE">
      <w:numFmt w:val="bullet"/>
      <w:lvlText w:val="•"/>
      <w:lvlJc w:val="left"/>
      <w:pPr>
        <w:ind w:left="6883" w:hanging="194"/>
      </w:pPr>
      <w:rPr>
        <w:rFonts w:hint="default"/>
      </w:rPr>
    </w:lvl>
    <w:lvl w:ilvl="7" w:tplc="5D62D528">
      <w:numFmt w:val="bullet"/>
      <w:lvlText w:val="•"/>
      <w:lvlJc w:val="left"/>
      <w:pPr>
        <w:ind w:left="7913" w:hanging="194"/>
      </w:pPr>
      <w:rPr>
        <w:rFonts w:hint="default"/>
      </w:rPr>
    </w:lvl>
    <w:lvl w:ilvl="8" w:tplc="E52EC682">
      <w:numFmt w:val="bullet"/>
      <w:lvlText w:val="•"/>
      <w:lvlJc w:val="left"/>
      <w:pPr>
        <w:ind w:left="8944" w:hanging="194"/>
      </w:pPr>
      <w:rPr>
        <w:rFonts w:hint="default"/>
      </w:rPr>
    </w:lvl>
  </w:abstractNum>
  <w:abstractNum w:abstractNumId="4">
    <w:nsid w:val="2BBA2C3D"/>
    <w:multiLevelType w:val="hybridMultilevel"/>
    <w:tmpl w:val="BFD010DC"/>
    <w:lvl w:ilvl="0" w:tplc="097071B8">
      <w:start w:val="1"/>
      <w:numFmt w:val="decimal"/>
      <w:lvlText w:val="%1)"/>
      <w:lvlJc w:val="left"/>
      <w:pPr>
        <w:ind w:left="690" w:hanging="448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1B06160C">
      <w:numFmt w:val="bullet"/>
      <w:lvlText w:val="•"/>
      <w:lvlJc w:val="left"/>
      <w:pPr>
        <w:ind w:left="1730" w:hanging="448"/>
      </w:pPr>
      <w:rPr>
        <w:rFonts w:hint="default"/>
      </w:rPr>
    </w:lvl>
    <w:lvl w:ilvl="2" w:tplc="0BFC2900">
      <w:numFmt w:val="bullet"/>
      <w:lvlText w:val="•"/>
      <w:lvlJc w:val="left"/>
      <w:pPr>
        <w:ind w:left="2761" w:hanging="448"/>
      </w:pPr>
      <w:rPr>
        <w:rFonts w:hint="default"/>
      </w:rPr>
    </w:lvl>
    <w:lvl w:ilvl="3" w:tplc="2912DFF0">
      <w:numFmt w:val="bullet"/>
      <w:lvlText w:val="•"/>
      <w:lvlJc w:val="left"/>
      <w:pPr>
        <w:ind w:left="3791" w:hanging="448"/>
      </w:pPr>
      <w:rPr>
        <w:rFonts w:hint="default"/>
      </w:rPr>
    </w:lvl>
    <w:lvl w:ilvl="4" w:tplc="998286C0">
      <w:numFmt w:val="bullet"/>
      <w:lvlText w:val="•"/>
      <w:lvlJc w:val="left"/>
      <w:pPr>
        <w:ind w:left="4822" w:hanging="448"/>
      </w:pPr>
      <w:rPr>
        <w:rFonts w:hint="default"/>
      </w:rPr>
    </w:lvl>
    <w:lvl w:ilvl="5" w:tplc="19C646A4">
      <w:numFmt w:val="bullet"/>
      <w:lvlText w:val="•"/>
      <w:lvlJc w:val="left"/>
      <w:pPr>
        <w:ind w:left="5852" w:hanging="448"/>
      </w:pPr>
      <w:rPr>
        <w:rFonts w:hint="default"/>
      </w:rPr>
    </w:lvl>
    <w:lvl w:ilvl="6" w:tplc="519E6E32">
      <w:numFmt w:val="bullet"/>
      <w:lvlText w:val="•"/>
      <w:lvlJc w:val="left"/>
      <w:pPr>
        <w:ind w:left="6883" w:hanging="448"/>
      </w:pPr>
      <w:rPr>
        <w:rFonts w:hint="default"/>
      </w:rPr>
    </w:lvl>
    <w:lvl w:ilvl="7" w:tplc="D1CC1272">
      <w:numFmt w:val="bullet"/>
      <w:lvlText w:val="•"/>
      <w:lvlJc w:val="left"/>
      <w:pPr>
        <w:ind w:left="7913" w:hanging="448"/>
      </w:pPr>
      <w:rPr>
        <w:rFonts w:hint="default"/>
      </w:rPr>
    </w:lvl>
    <w:lvl w:ilvl="8" w:tplc="03DEA826">
      <w:numFmt w:val="bullet"/>
      <w:lvlText w:val="•"/>
      <w:lvlJc w:val="left"/>
      <w:pPr>
        <w:ind w:left="8944" w:hanging="448"/>
      </w:pPr>
      <w:rPr>
        <w:rFonts w:hint="default"/>
      </w:rPr>
    </w:lvl>
  </w:abstractNum>
  <w:abstractNum w:abstractNumId="5">
    <w:nsid w:val="32797877"/>
    <w:multiLevelType w:val="multilevel"/>
    <w:tmpl w:val="FFC8350C"/>
    <w:lvl w:ilvl="0">
      <w:start w:val="3"/>
      <w:numFmt w:val="decimal"/>
      <w:lvlText w:val="%1"/>
      <w:lvlJc w:val="left"/>
      <w:pPr>
        <w:ind w:left="690" w:hanging="5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59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690" w:hanging="86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690" w:hanging="9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4">
      <w:numFmt w:val="bullet"/>
      <w:lvlText w:val="•"/>
      <w:lvlJc w:val="left"/>
      <w:pPr>
        <w:ind w:left="4822" w:hanging="934"/>
      </w:pPr>
      <w:rPr>
        <w:rFonts w:hint="default"/>
      </w:rPr>
    </w:lvl>
    <w:lvl w:ilvl="5">
      <w:numFmt w:val="bullet"/>
      <w:lvlText w:val="•"/>
      <w:lvlJc w:val="left"/>
      <w:pPr>
        <w:ind w:left="5852" w:hanging="934"/>
      </w:pPr>
      <w:rPr>
        <w:rFonts w:hint="default"/>
      </w:rPr>
    </w:lvl>
    <w:lvl w:ilvl="6">
      <w:numFmt w:val="bullet"/>
      <w:lvlText w:val="•"/>
      <w:lvlJc w:val="left"/>
      <w:pPr>
        <w:ind w:left="6883" w:hanging="934"/>
      </w:pPr>
      <w:rPr>
        <w:rFonts w:hint="default"/>
      </w:rPr>
    </w:lvl>
    <w:lvl w:ilvl="7">
      <w:numFmt w:val="bullet"/>
      <w:lvlText w:val="•"/>
      <w:lvlJc w:val="left"/>
      <w:pPr>
        <w:ind w:left="7913" w:hanging="934"/>
      </w:pPr>
      <w:rPr>
        <w:rFonts w:hint="default"/>
      </w:rPr>
    </w:lvl>
    <w:lvl w:ilvl="8">
      <w:numFmt w:val="bullet"/>
      <w:lvlText w:val="•"/>
      <w:lvlJc w:val="left"/>
      <w:pPr>
        <w:ind w:left="8944" w:hanging="934"/>
      </w:pPr>
      <w:rPr>
        <w:rFonts w:hint="default"/>
      </w:rPr>
    </w:lvl>
  </w:abstractNum>
  <w:abstractNum w:abstractNumId="6">
    <w:nsid w:val="41C023A6"/>
    <w:multiLevelType w:val="hybridMultilevel"/>
    <w:tmpl w:val="BD2843A2"/>
    <w:lvl w:ilvl="0" w:tplc="ECE8095C">
      <w:numFmt w:val="bullet"/>
      <w:lvlText w:val="-"/>
      <w:lvlJc w:val="left"/>
      <w:pPr>
        <w:ind w:left="1560" w:hanging="163"/>
      </w:pPr>
      <w:rPr>
        <w:rFonts w:ascii="Times New Roman" w:eastAsia="Times New Roman" w:hAnsi="Times New Roman" w:hint="default"/>
        <w:w w:val="100"/>
        <w:sz w:val="28"/>
      </w:rPr>
    </w:lvl>
    <w:lvl w:ilvl="1" w:tplc="77B4BA4A">
      <w:numFmt w:val="bullet"/>
      <w:lvlText w:val="•"/>
      <w:lvlJc w:val="left"/>
      <w:pPr>
        <w:ind w:left="2504" w:hanging="163"/>
      </w:pPr>
      <w:rPr>
        <w:rFonts w:hint="default"/>
      </w:rPr>
    </w:lvl>
    <w:lvl w:ilvl="2" w:tplc="446EBD7C">
      <w:numFmt w:val="bullet"/>
      <w:lvlText w:val="•"/>
      <w:lvlJc w:val="left"/>
      <w:pPr>
        <w:ind w:left="3449" w:hanging="163"/>
      </w:pPr>
      <w:rPr>
        <w:rFonts w:hint="default"/>
      </w:rPr>
    </w:lvl>
    <w:lvl w:ilvl="3" w:tplc="B5201A12">
      <w:numFmt w:val="bullet"/>
      <w:lvlText w:val="•"/>
      <w:lvlJc w:val="left"/>
      <w:pPr>
        <w:ind w:left="4393" w:hanging="163"/>
      </w:pPr>
      <w:rPr>
        <w:rFonts w:hint="default"/>
      </w:rPr>
    </w:lvl>
    <w:lvl w:ilvl="4" w:tplc="847272E4">
      <w:numFmt w:val="bullet"/>
      <w:lvlText w:val="•"/>
      <w:lvlJc w:val="left"/>
      <w:pPr>
        <w:ind w:left="5338" w:hanging="163"/>
      </w:pPr>
      <w:rPr>
        <w:rFonts w:hint="default"/>
      </w:rPr>
    </w:lvl>
    <w:lvl w:ilvl="5" w:tplc="36CED2D8">
      <w:numFmt w:val="bullet"/>
      <w:lvlText w:val="•"/>
      <w:lvlJc w:val="left"/>
      <w:pPr>
        <w:ind w:left="6282" w:hanging="163"/>
      </w:pPr>
      <w:rPr>
        <w:rFonts w:hint="default"/>
      </w:rPr>
    </w:lvl>
    <w:lvl w:ilvl="6" w:tplc="1FEAA15A">
      <w:numFmt w:val="bullet"/>
      <w:lvlText w:val="•"/>
      <w:lvlJc w:val="left"/>
      <w:pPr>
        <w:ind w:left="7227" w:hanging="163"/>
      </w:pPr>
      <w:rPr>
        <w:rFonts w:hint="default"/>
      </w:rPr>
    </w:lvl>
    <w:lvl w:ilvl="7" w:tplc="8558EEDC">
      <w:numFmt w:val="bullet"/>
      <w:lvlText w:val="•"/>
      <w:lvlJc w:val="left"/>
      <w:pPr>
        <w:ind w:left="8171" w:hanging="163"/>
      </w:pPr>
      <w:rPr>
        <w:rFonts w:hint="default"/>
      </w:rPr>
    </w:lvl>
    <w:lvl w:ilvl="8" w:tplc="2722C2C8">
      <w:numFmt w:val="bullet"/>
      <w:lvlText w:val="•"/>
      <w:lvlJc w:val="left"/>
      <w:pPr>
        <w:ind w:left="9116" w:hanging="163"/>
      </w:pPr>
      <w:rPr>
        <w:rFonts w:hint="default"/>
      </w:rPr>
    </w:lvl>
  </w:abstractNum>
  <w:abstractNum w:abstractNumId="7">
    <w:nsid w:val="47AE1056"/>
    <w:multiLevelType w:val="multilevel"/>
    <w:tmpl w:val="9730B9D6"/>
    <w:lvl w:ilvl="0">
      <w:start w:val="5"/>
      <w:numFmt w:val="decimal"/>
      <w:lvlText w:val="%1"/>
      <w:lvlJc w:val="left"/>
      <w:pPr>
        <w:ind w:left="690" w:hanging="54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54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690" w:hanging="77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690" w:hanging="110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4">
      <w:numFmt w:val="bullet"/>
      <w:lvlText w:val="•"/>
      <w:lvlJc w:val="left"/>
      <w:pPr>
        <w:ind w:left="4822" w:hanging="1108"/>
      </w:pPr>
      <w:rPr>
        <w:rFonts w:hint="default"/>
      </w:rPr>
    </w:lvl>
    <w:lvl w:ilvl="5">
      <w:numFmt w:val="bullet"/>
      <w:lvlText w:val="•"/>
      <w:lvlJc w:val="left"/>
      <w:pPr>
        <w:ind w:left="5852" w:hanging="1108"/>
      </w:pPr>
      <w:rPr>
        <w:rFonts w:hint="default"/>
      </w:rPr>
    </w:lvl>
    <w:lvl w:ilvl="6">
      <w:numFmt w:val="bullet"/>
      <w:lvlText w:val="•"/>
      <w:lvlJc w:val="left"/>
      <w:pPr>
        <w:ind w:left="6883" w:hanging="1108"/>
      </w:pPr>
      <w:rPr>
        <w:rFonts w:hint="default"/>
      </w:rPr>
    </w:lvl>
    <w:lvl w:ilvl="7">
      <w:numFmt w:val="bullet"/>
      <w:lvlText w:val="•"/>
      <w:lvlJc w:val="left"/>
      <w:pPr>
        <w:ind w:left="7913" w:hanging="1108"/>
      </w:pPr>
      <w:rPr>
        <w:rFonts w:hint="default"/>
      </w:rPr>
    </w:lvl>
    <w:lvl w:ilvl="8">
      <w:numFmt w:val="bullet"/>
      <w:lvlText w:val="•"/>
      <w:lvlJc w:val="left"/>
      <w:pPr>
        <w:ind w:left="8944" w:hanging="1108"/>
      </w:pPr>
      <w:rPr>
        <w:rFonts w:hint="default"/>
      </w:rPr>
    </w:lvl>
  </w:abstractNum>
  <w:abstractNum w:abstractNumId="8">
    <w:nsid w:val="502A1B2E"/>
    <w:multiLevelType w:val="hybridMultilevel"/>
    <w:tmpl w:val="D3CA9D04"/>
    <w:lvl w:ilvl="0" w:tplc="2C66BBAE">
      <w:start w:val="1"/>
      <w:numFmt w:val="decimal"/>
      <w:lvlText w:val="%1)"/>
      <w:lvlJc w:val="left"/>
      <w:pPr>
        <w:ind w:left="690" w:hanging="32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ADA65732">
      <w:numFmt w:val="bullet"/>
      <w:lvlText w:val="•"/>
      <w:lvlJc w:val="left"/>
      <w:pPr>
        <w:ind w:left="1730" w:hanging="324"/>
      </w:pPr>
      <w:rPr>
        <w:rFonts w:hint="default"/>
      </w:rPr>
    </w:lvl>
    <w:lvl w:ilvl="2" w:tplc="A0265A08">
      <w:numFmt w:val="bullet"/>
      <w:lvlText w:val="•"/>
      <w:lvlJc w:val="left"/>
      <w:pPr>
        <w:ind w:left="2761" w:hanging="324"/>
      </w:pPr>
      <w:rPr>
        <w:rFonts w:hint="default"/>
      </w:rPr>
    </w:lvl>
    <w:lvl w:ilvl="3" w:tplc="574C58AC">
      <w:numFmt w:val="bullet"/>
      <w:lvlText w:val="•"/>
      <w:lvlJc w:val="left"/>
      <w:pPr>
        <w:ind w:left="3791" w:hanging="324"/>
      </w:pPr>
      <w:rPr>
        <w:rFonts w:hint="default"/>
      </w:rPr>
    </w:lvl>
    <w:lvl w:ilvl="4" w:tplc="58288BDE">
      <w:numFmt w:val="bullet"/>
      <w:lvlText w:val="•"/>
      <w:lvlJc w:val="left"/>
      <w:pPr>
        <w:ind w:left="4822" w:hanging="324"/>
      </w:pPr>
      <w:rPr>
        <w:rFonts w:hint="default"/>
      </w:rPr>
    </w:lvl>
    <w:lvl w:ilvl="5" w:tplc="65EEC510">
      <w:numFmt w:val="bullet"/>
      <w:lvlText w:val="•"/>
      <w:lvlJc w:val="left"/>
      <w:pPr>
        <w:ind w:left="5852" w:hanging="324"/>
      </w:pPr>
      <w:rPr>
        <w:rFonts w:hint="default"/>
      </w:rPr>
    </w:lvl>
    <w:lvl w:ilvl="6" w:tplc="8114657A">
      <w:numFmt w:val="bullet"/>
      <w:lvlText w:val="•"/>
      <w:lvlJc w:val="left"/>
      <w:pPr>
        <w:ind w:left="6883" w:hanging="324"/>
      </w:pPr>
      <w:rPr>
        <w:rFonts w:hint="default"/>
      </w:rPr>
    </w:lvl>
    <w:lvl w:ilvl="7" w:tplc="704C8E00">
      <w:numFmt w:val="bullet"/>
      <w:lvlText w:val="•"/>
      <w:lvlJc w:val="left"/>
      <w:pPr>
        <w:ind w:left="7913" w:hanging="324"/>
      </w:pPr>
      <w:rPr>
        <w:rFonts w:hint="default"/>
      </w:rPr>
    </w:lvl>
    <w:lvl w:ilvl="8" w:tplc="386280FA">
      <w:numFmt w:val="bullet"/>
      <w:lvlText w:val="•"/>
      <w:lvlJc w:val="left"/>
      <w:pPr>
        <w:ind w:left="8944" w:hanging="324"/>
      </w:pPr>
      <w:rPr>
        <w:rFonts w:hint="default"/>
      </w:rPr>
    </w:lvl>
  </w:abstractNum>
  <w:abstractNum w:abstractNumId="9">
    <w:nsid w:val="67ED30BD"/>
    <w:multiLevelType w:val="hybridMultilevel"/>
    <w:tmpl w:val="22F0CE5C"/>
    <w:lvl w:ilvl="0" w:tplc="1E7C04EE">
      <w:start w:val="1"/>
      <w:numFmt w:val="decimal"/>
      <w:lvlText w:val="%1)"/>
      <w:lvlJc w:val="left"/>
      <w:pPr>
        <w:ind w:left="690" w:hanging="516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909E7B76">
      <w:numFmt w:val="bullet"/>
      <w:lvlText w:val="•"/>
      <w:lvlJc w:val="left"/>
      <w:pPr>
        <w:ind w:left="1730" w:hanging="516"/>
      </w:pPr>
      <w:rPr>
        <w:rFonts w:hint="default"/>
      </w:rPr>
    </w:lvl>
    <w:lvl w:ilvl="2" w:tplc="EBA6EF2E">
      <w:numFmt w:val="bullet"/>
      <w:lvlText w:val="•"/>
      <w:lvlJc w:val="left"/>
      <w:pPr>
        <w:ind w:left="2761" w:hanging="516"/>
      </w:pPr>
      <w:rPr>
        <w:rFonts w:hint="default"/>
      </w:rPr>
    </w:lvl>
    <w:lvl w:ilvl="3" w:tplc="4FDAEFD8">
      <w:numFmt w:val="bullet"/>
      <w:lvlText w:val="•"/>
      <w:lvlJc w:val="left"/>
      <w:pPr>
        <w:ind w:left="3791" w:hanging="516"/>
      </w:pPr>
      <w:rPr>
        <w:rFonts w:hint="default"/>
      </w:rPr>
    </w:lvl>
    <w:lvl w:ilvl="4" w:tplc="B73C03DE">
      <w:numFmt w:val="bullet"/>
      <w:lvlText w:val="•"/>
      <w:lvlJc w:val="left"/>
      <w:pPr>
        <w:ind w:left="4822" w:hanging="516"/>
      </w:pPr>
      <w:rPr>
        <w:rFonts w:hint="default"/>
      </w:rPr>
    </w:lvl>
    <w:lvl w:ilvl="5" w:tplc="D32A85A8">
      <w:numFmt w:val="bullet"/>
      <w:lvlText w:val="•"/>
      <w:lvlJc w:val="left"/>
      <w:pPr>
        <w:ind w:left="5852" w:hanging="516"/>
      </w:pPr>
      <w:rPr>
        <w:rFonts w:hint="default"/>
      </w:rPr>
    </w:lvl>
    <w:lvl w:ilvl="6" w:tplc="1E061446">
      <w:numFmt w:val="bullet"/>
      <w:lvlText w:val="•"/>
      <w:lvlJc w:val="left"/>
      <w:pPr>
        <w:ind w:left="6883" w:hanging="516"/>
      </w:pPr>
      <w:rPr>
        <w:rFonts w:hint="default"/>
      </w:rPr>
    </w:lvl>
    <w:lvl w:ilvl="7" w:tplc="496E57EA">
      <w:numFmt w:val="bullet"/>
      <w:lvlText w:val="•"/>
      <w:lvlJc w:val="left"/>
      <w:pPr>
        <w:ind w:left="7913" w:hanging="516"/>
      </w:pPr>
      <w:rPr>
        <w:rFonts w:hint="default"/>
      </w:rPr>
    </w:lvl>
    <w:lvl w:ilvl="8" w:tplc="2FF893E0">
      <w:numFmt w:val="bullet"/>
      <w:lvlText w:val="•"/>
      <w:lvlJc w:val="left"/>
      <w:pPr>
        <w:ind w:left="8944" w:hanging="516"/>
      </w:pPr>
      <w:rPr>
        <w:rFonts w:hint="default"/>
      </w:rPr>
    </w:lvl>
  </w:abstractNum>
  <w:abstractNum w:abstractNumId="10">
    <w:nsid w:val="72370410"/>
    <w:multiLevelType w:val="hybridMultilevel"/>
    <w:tmpl w:val="31C49210"/>
    <w:lvl w:ilvl="0" w:tplc="D6AC37C0">
      <w:start w:val="1"/>
      <w:numFmt w:val="upperRoman"/>
      <w:lvlText w:val="%1."/>
      <w:lvlJc w:val="left"/>
      <w:pPr>
        <w:ind w:left="1646" w:hanging="24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4C0A7076">
      <w:numFmt w:val="bullet"/>
      <w:lvlText w:val="•"/>
      <w:lvlJc w:val="left"/>
      <w:pPr>
        <w:ind w:left="2576" w:hanging="249"/>
      </w:pPr>
      <w:rPr>
        <w:rFonts w:hint="default"/>
      </w:rPr>
    </w:lvl>
    <w:lvl w:ilvl="2" w:tplc="C84247E6">
      <w:numFmt w:val="bullet"/>
      <w:lvlText w:val="•"/>
      <w:lvlJc w:val="left"/>
      <w:pPr>
        <w:ind w:left="3513" w:hanging="249"/>
      </w:pPr>
      <w:rPr>
        <w:rFonts w:hint="default"/>
      </w:rPr>
    </w:lvl>
    <w:lvl w:ilvl="3" w:tplc="D430D37C">
      <w:numFmt w:val="bullet"/>
      <w:lvlText w:val="•"/>
      <w:lvlJc w:val="left"/>
      <w:pPr>
        <w:ind w:left="4449" w:hanging="249"/>
      </w:pPr>
      <w:rPr>
        <w:rFonts w:hint="default"/>
      </w:rPr>
    </w:lvl>
    <w:lvl w:ilvl="4" w:tplc="BFE2F396">
      <w:numFmt w:val="bullet"/>
      <w:lvlText w:val="•"/>
      <w:lvlJc w:val="left"/>
      <w:pPr>
        <w:ind w:left="5386" w:hanging="249"/>
      </w:pPr>
      <w:rPr>
        <w:rFonts w:hint="default"/>
      </w:rPr>
    </w:lvl>
    <w:lvl w:ilvl="5" w:tplc="63DE96A0">
      <w:numFmt w:val="bullet"/>
      <w:lvlText w:val="•"/>
      <w:lvlJc w:val="left"/>
      <w:pPr>
        <w:ind w:left="6322" w:hanging="249"/>
      </w:pPr>
      <w:rPr>
        <w:rFonts w:hint="default"/>
      </w:rPr>
    </w:lvl>
    <w:lvl w:ilvl="6" w:tplc="0B6696A0">
      <w:numFmt w:val="bullet"/>
      <w:lvlText w:val="•"/>
      <w:lvlJc w:val="left"/>
      <w:pPr>
        <w:ind w:left="7259" w:hanging="249"/>
      </w:pPr>
      <w:rPr>
        <w:rFonts w:hint="default"/>
      </w:rPr>
    </w:lvl>
    <w:lvl w:ilvl="7" w:tplc="F86CE6EC">
      <w:numFmt w:val="bullet"/>
      <w:lvlText w:val="•"/>
      <w:lvlJc w:val="left"/>
      <w:pPr>
        <w:ind w:left="8195" w:hanging="249"/>
      </w:pPr>
      <w:rPr>
        <w:rFonts w:hint="default"/>
      </w:rPr>
    </w:lvl>
    <w:lvl w:ilvl="8" w:tplc="8840A714">
      <w:numFmt w:val="bullet"/>
      <w:lvlText w:val="•"/>
      <w:lvlJc w:val="left"/>
      <w:pPr>
        <w:ind w:left="9132" w:hanging="249"/>
      </w:pPr>
      <w:rPr>
        <w:rFonts w:hint="default"/>
      </w:rPr>
    </w:lvl>
  </w:abstractNum>
  <w:abstractNum w:abstractNumId="11">
    <w:nsid w:val="78CA2194"/>
    <w:multiLevelType w:val="multilevel"/>
    <w:tmpl w:val="EB1A0554"/>
    <w:lvl w:ilvl="0">
      <w:start w:val="7"/>
      <w:numFmt w:val="decimal"/>
      <w:lvlText w:val="%1"/>
      <w:lvlJc w:val="left"/>
      <w:pPr>
        <w:ind w:left="690" w:hanging="49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49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761" w:hanging="498"/>
      </w:pPr>
      <w:rPr>
        <w:rFonts w:hint="default"/>
      </w:rPr>
    </w:lvl>
    <w:lvl w:ilvl="3">
      <w:numFmt w:val="bullet"/>
      <w:lvlText w:val="•"/>
      <w:lvlJc w:val="left"/>
      <w:pPr>
        <w:ind w:left="3791" w:hanging="498"/>
      </w:pPr>
      <w:rPr>
        <w:rFonts w:hint="default"/>
      </w:rPr>
    </w:lvl>
    <w:lvl w:ilvl="4">
      <w:numFmt w:val="bullet"/>
      <w:lvlText w:val="•"/>
      <w:lvlJc w:val="left"/>
      <w:pPr>
        <w:ind w:left="4822" w:hanging="498"/>
      </w:pPr>
      <w:rPr>
        <w:rFonts w:hint="default"/>
      </w:rPr>
    </w:lvl>
    <w:lvl w:ilvl="5">
      <w:numFmt w:val="bullet"/>
      <w:lvlText w:val="•"/>
      <w:lvlJc w:val="left"/>
      <w:pPr>
        <w:ind w:left="5852" w:hanging="498"/>
      </w:pPr>
      <w:rPr>
        <w:rFonts w:hint="default"/>
      </w:rPr>
    </w:lvl>
    <w:lvl w:ilvl="6">
      <w:numFmt w:val="bullet"/>
      <w:lvlText w:val="•"/>
      <w:lvlJc w:val="left"/>
      <w:pPr>
        <w:ind w:left="6883" w:hanging="498"/>
      </w:pPr>
      <w:rPr>
        <w:rFonts w:hint="default"/>
      </w:rPr>
    </w:lvl>
    <w:lvl w:ilvl="7">
      <w:numFmt w:val="bullet"/>
      <w:lvlText w:val="•"/>
      <w:lvlJc w:val="left"/>
      <w:pPr>
        <w:ind w:left="7913" w:hanging="498"/>
      </w:pPr>
      <w:rPr>
        <w:rFonts w:hint="default"/>
      </w:rPr>
    </w:lvl>
    <w:lvl w:ilvl="8">
      <w:numFmt w:val="bullet"/>
      <w:lvlText w:val="•"/>
      <w:lvlJc w:val="left"/>
      <w:pPr>
        <w:ind w:left="8944" w:hanging="498"/>
      </w:pPr>
      <w:rPr>
        <w:rFonts w:hint="default"/>
      </w:rPr>
    </w:lvl>
  </w:abstractNum>
  <w:abstractNum w:abstractNumId="12">
    <w:nsid w:val="7A056FFC"/>
    <w:multiLevelType w:val="hybridMultilevel"/>
    <w:tmpl w:val="BB24D3AA"/>
    <w:lvl w:ilvl="0" w:tplc="9E42E366">
      <w:start w:val="1"/>
      <w:numFmt w:val="decimal"/>
      <w:lvlText w:val="%1)"/>
      <w:lvlJc w:val="left"/>
      <w:pPr>
        <w:ind w:left="690" w:hanging="310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4D0654F8">
      <w:numFmt w:val="bullet"/>
      <w:lvlText w:val="•"/>
      <w:lvlJc w:val="left"/>
      <w:pPr>
        <w:ind w:left="1730" w:hanging="310"/>
      </w:pPr>
      <w:rPr>
        <w:rFonts w:hint="default"/>
      </w:rPr>
    </w:lvl>
    <w:lvl w:ilvl="2" w:tplc="414439EA">
      <w:numFmt w:val="bullet"/>
      <w:lvlText w:val="•"/>
      <w:lvlJc w:val="left"/>
      <w:pPr>
        <w:ind w:left="2761" w:hanging="310"/>
      </w:pPr>
      <w:rPr>
        <w:rFonts w:hint="default"/>
      </w:rPr>
    </w:lvl>
    <w:lvl w:ilvl="3" w:tplc="34C2470A">
      <w:numFmt w:val="bullet"/>
      <w:lvlText w:val="•"/>
      <w:lvlJc w:val="left"/>
      <w:pPr>
        <w:ind w:left="3791" w:hanging="310"/>
      </w:pPr>
      <w:rPr>
        <w:rFonts w:hint="default"/>
      </w:rPr>
    </w:lvl>
    <w:lvl w:ilvl="4" w:tplc="B678BF88">
      <w:numFmt w:val="bullet"/>
      <w:lvlText w:val="•"/>
      <w:lvlJc w:val="left"/>
      <w:pPr>
        <w:ind w:left="4822" w:hanging="310"/>
      </w:pPr>
      <w:rPr>
        <w:rFonts w:hint="default"/>
      </w:rPr>
    </w:lvl>
    <w:lvl w:ilvl="5" w:tplc="6040CFF4">
      <w:numFmt w:val="bullet"/>
      <w:lvlText w:val="•"/>
      <w:lvlJc w:val="left"/>
      <w:pPr>
        <w:ind w:left="5852" w:hanging="310"/>
      </w:pPr>
      <w:rPr>
        <w:rFonts w:hint="default"/>
      </w:rPr>
    </w:lvl>
    <w:lvl w:ilvl="6" w:tplc="725E005C">
      <w:numFmt w:val="bullet"/>
      <w:lvlText w:val="•"/>
      <w:lvlJc w:val="left"/>
      <w:pPr>
        <w:ind w:left="6883" w:hanging="310"/>
      </w:pPr>
      <w:rPr>
        <w:rFonts w:hint="default"/>
      </w:rPr>
    </w:lvl>
    <w:lvl w:ilvl="7" w:tplc="35741B12">
      <w:numFmt w:val="bullet"/>
      <w:lvlText w:val="•"/>
      <w:lvlJc w:val="left"/>
      <w:pPr>
        <w:ind w:left="7913" w:hanging="310"/>
      </w:pPr>
      <w:rPr>
        <w:rFonts w:hint="default"/>
      </w:rPr>
    </w:lvl>
    <w:lvl w:ilvl="8" w:tplc="DB0628D4">
      <w:numFmt w:val="bullet"/>
      <w:lvlText w:val="•"/>
      <w:lvlJc w:val="left"/>
      <w:pPr>
        <w:ind w:left="8944" w:hanging="310"/>
      </w:pPr>
      <w:rPr>
        <w:rFonts w:hint="default"/>
      </w:rPr>
    </w:lvl>
  </w:abstractNum>
  <w:abstractNum w:abstractNumId="13">
    <w:nsid w:val="7D0A4A50"/>
    <w:multiLevelType w:val="hybridMultilevel"/>
    <w:tmpl w:val="618A426E"/>
    <w:lvl w:ilvl="0" w:tplc="0B28746C">
      <w:start w:val="1"/>
      <w:numFmt w:val="decimal"/>
      <w:lvlText w:val="%1)"/>
      <w:lvlJc w:val="left"/>
      <w:pPr>
        <w:ind w:left="690" w:hanging="45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B6A08AD2">
      <w:numFmt w:val="bullet"/>
      <w:lvlText w:val="•"/>
      <w:lvlJc w:val="left"/>
      <w:pPr>
        <w:ind w:left="1730" w:hanging="454"/>
      </w:pPr>
      <w:rPr>
        <w:rFonts w:hint="default"/>
      </w:rPr>
    </w:lvl>
    <w:lvl w:ilvl="2" w:tplc="02A24D0A">
      <w:numFmt w:val="bullet"/>
      <w:lvlText w:val="•"/>
      <w:lvlJc w:val="left"/>
      <w:pPr>
        <w:ind w:left="2761" w:hanging="454"/>
      </w:pPr>
      <w:rPr>
        <w:rFonts w:hint="default"/>
      </w:rPr>
    </w:lvl>
    <w:lvl w:ilvl="3" w:tplc="FAAEAC58">
      <w:numFmt w:val="bullet"/>
      <w:lvlText w:val="•"/>
      <w:lvlJc w:val="left"/>
      <w:pPr>
        <w:ind w:left="3791" w:hanging="454"/>
      </w:pPr>
      <w:rPr>
        <w:rFonts w:hint="default"/>
      </w:rPr>
    </w:lvl>
    <w:lvl w:ilvl="4" w:tplc="54BC3A52">
      <w:numFmt w:val="bullet"/>
      <w:lvlText w:val="•"/>
      <w:lvlJc w:val="left"/>
      <w:pPr>
        <w:ind w:left="4822" w:hanging="454"/>
      </w:pPr>
      <w:rPr>
        <w:rFonts w:hint="default"/>
      </w:rPr>
    </w:lvl>
    <w:lvl w:ilvl="5" w:tplc="E1CCFC00">
      <w:numFmt w:val="bullet"/>
      <w:lvlText w:val="•"/>
      <w:lvlJc w:val="left"/>
      <w:pPr>
        <w:ind w:left="5852" w:hanging="454"/>
      </w:pPr>
      <w:rPr>
        <w:rFonts w:hint="default"/>
      </w:rPr>
    </w:lvl>
    <w:lvl w:ilvl="6" w:tplc="58808A58">
      <w:numFmt w:val="bullet"/>
      <w:lvlText w:val="•"/>
      <w:lvlJc w:val="left"/>
      <w:pPr>
        <w:ind w:left="6883" w:hanging="454"/>
      </w:pPr>
      <w:rPr>
        <w:rFonts w:hint="default"/>
      </w:rPr>
    </w:lvl>
    <w:lvl w:ilvl="7" w:tplc="F72ACEF6">
      <w:numFmt w:val="bullet"/>
      <w:lvlText w:val="•"/>
      <w:lvlJc w:val="left"/>
      <w:pPr>
        <w:ind w:left="7913" w:hanging="454"/>
      </w:pPr>
      <w:rPr>
        <w:rFonts w:hint="default"/>
      </w:rPr>
    </w:lvl>
    <w:lvl w:ilvl="8" w:tplc="7286D970">
      <w:numFmt w:val="bullet"/>
      <w:lvlText w:val="•"/>
      <w:lvlJc w:val="left"/>
      <w:pPr>
        <w:ind w:left="8944" w:hanging="454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5"/>
  </w:num>
  <w:num w:numId="5">
    <w:abstractNumId w:val="0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12"/>
  </w:num>
  <w:num w:numId="11">
    <w:abstractNumId w:val="8"/>
  </w:num>
  <w:num w:numId="12">
    <w:abstractNumId w:val="4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13B"/>
    <w:rsid w:val="000011C1"/>
    <w:rsid w:val="00001676"/>
    <w:rsid w:val="00001A11"/>
    <w:rsid w:val="00002003"/>
    <w:rsid w:val="00002635"/>
    <w:rsid w:val="00003249"/>
    <w:rsid w:val="000038AA"/>
    <w:rsid w:val="00003F7B"/>
    <w:rsid w:val="00004294"/>
    <w:rsid w:val="000046E7"/>
    <w:rsid w:val="000047DC"/>
    <w:rsid w:val="000052DC"/>
    <w:rsid w:val="000057FA"/>
    <w:rsid w:val="00005F8E"/>
    <w:rsid w:val="000069A0"/>
    <w:rsid w:val="000070D5"/>
    <w:rsid w:val="00007204"/>
    <w:rsid w:val="00007BAE"/>
    <w:rsid w:val="0001099A"/>
    <w:rsid w:val="00010E5D"/>
    <w:rsid w:val="00011EDB"/>
    <w:rsid w:val="0001392B"/>
    <w:rsid w:val="00013CF3"/>
    <w:rsid w:val="00014846"/>
    <w:rsid w:val="00015CF4"/>
    <w:rsid w:val="00016FE5"/>
    <w:rsid w:val="000175C7"/>
    <w:rsid w:val="0002052E"/>
    <w:rsid w:val="00021DA8"/>
    <w:rsid w:val="00021EF1"/>
    <w:rsid w:val="0002352E"/>
    <w:rsid w:val="00023536"/>
    <w:rsid w:val="000235C9"/>
    <w:rsid w:val="0002414A"/>
    <w:rsid w:val="0002416B"/>
    <w:rsid w:val="00025C7E"/>
    <w:rsid w:val="0003109E"/>
    <w:rsid w:val="0003160A"/>
    <w:rsid w:val="00032DDE"/>
    <w:rsid w:val="00034AE1"/>
    <w:rsid w:val="00037FF3"/>
    <w:rsid w:val="00040025"/>
    <w:rsid w:val="0004080E"/>
    <w:rsid w:val="00042736"/>
    <w:rsid w:val="00042A33"/>
    <w:rsid w:val="00043459"/>
    <w:rsid w:val="00043D72"/>
    <w:rsid w:val="00046433"/>
    <w:rsid w:val="0004643F"/>
    <w:rsid w:val="00050094"/>
    <w:rsid w:val="00051BD6"/>
    <w:rsid w:val="00053AB8"/>
    <w:rsid w:val="00054383"/>
    <w:rsid w:val="00057073"/>
    <w:rsid w:val="0005753E"/>
    <w:rsid w:val="0006000C"/>
    <w:rsid w:val="00060844"/>
    <w:rsid w:val="00061C38"/>
    <w:rsid w:val="00064457"/>
    <w:rsid w:val="00067681"/>
    <w:rsid w:val="00067AAC"/>
    <w:rsid w:val="00067B13"/>
    <w:rsid w:val="00070B0E"/>
    <w:rsid w:val="000717A2"/>
    <w:rsid w:val="00071AEB"/>
    <w:rsid w:val="00071CEF"/>
    <w:rsid w:val="000724AA"/>
    <w:rsid w:val="00074824"/>
    <w:rsid w:val="00074A19"/>
    <w:rsid w:val="00074B5A"/>
    <w:rsid w:val="0008173B"/>
    <w:rsid w:val="00081E14"/>
    <w:rsid w:val="00082DAB"/>
    <w:rsid w:val="0008360B"/>
    <w:rsid w:val="00083851"/>
    <w:rsid w:val="00087C8C"/>
    <w:rsid w:val="0009064D"/>
    <w:rsid w:val="00090961"/>
    <w:rsid w:val="00092143"/>
    <w:rsid w:val="0009323F"/>
    <w:rsid w:val="00093D0D"/>
    <w:rsid w:val="000941FC"/>
    <w:rsid w:val="000946AF"/>
    <w:rsid w:val="00094784"/>
    <w:rsid w:val="00094B69"/>
    <w:rsid w:val="00095A98"/>
    <w:rsid w:val="0009670E"/>
    <w:rsid w:val="00096899"/>
    <w:rsid w:val="00096BF6"/>
    <w:rsid w:val="000A0128"/>
    <w:rsid w:val="000A0565"/>
    <w:rsid w:val="000A097F"/>
    <w:rsid w:val="000A30D9"/>
    <w:rsid w:val="000A368F"/>
    <w:rsid w:val="000A634B"/>
    <w:rsid w:val="000A7D02"/>
    <w:rsid w:val="000B32B4"/>
    <w:rsid w:val="000B4B84"/>
    <w:rsid w:val="000B5A9E"/>
    <w:rsid w:val="000B5B2B"/>
    <w:rsid w:val="000B7CA1"/>
    <w:rsid w:val="000C0DE5"/>
    <w:rsid w:val="000C1288"/>
    <w:rsid w:val="000C1F61"/>
    <w:rsid w:val="000C5580"/>
    <w:rsid w:val="000C5731"/>
    <w:rsid w:val="000D09CC"/>
    <w:rsid w:val="000D14C0"/>
    <w:rsid w:val="000D1E3B"/>
    <w:rsid w:val="000D3B82"/>
    <w:rsid w:val="000D3E47"/>
    <w:rsid w:val="000D5433"/>
    <w:rsid w:val="000D6902"/>
    <w:rsid w:val="000D7D9C"/>
    <w:rsid w:val="000D7F9D"/>
    <w:rsid w:val="000E0AB7"/>
    <w:rsid w:val="000E0ED7"/>
    <w:rsid w:val="000E1539"/>
    <w:rsid w:val="000E17AB"/>
    <w:rsid w:val="000E1AB5"/>
    <w:rsid w:val="000E279B"/>
    <w:rsid w:val="000E2BFB"/>
    <w:rsid w:val="000E2CFE"/>
    <w:rsid w:val="000E3CA6"/>
    <w:rsid w:val="000E3F6E"/>
    <w:rsid w:val="000E6900"/>
    <w:rsid w:val="000F0226"/>
    <w:rsid w:val="000F137A"/>
    <w:rsid w:val="000F1ABE"/>
    <w:rsid w:val="000F2C69"/>
    <w:rsid w:val="000F2D72"/>
    <w:rsid w:val="000F44B9"/>
    <w:rsid w:val="000F5012"/>
    <w:rsid w:val="000F5BB2"/>
    <w:rsid w:val="000F66E7"/>
    <w:rsid w:val="00100A0D"/>
    <w:rsid w:val="00100B83"/>
    <w:rsid w:val="0010227E"/>
    <w:rsid w:val="00102624"/>
    <w:rsid w:val="00102750"/>
    <w:rsid w:val="001030EA"/>
    <w:rsid w:val="00104039"/>
    <w:rsid w:val="00104DC4"/>
    <w:rsid w:val="0010570A"/>
    <w:rsid w:val="00110F93"/>
    <w:rsid w:val="00112011"/>
    <w:rsid w:val="0011230F"/>
    <w:rsid w:val="0011411C"/>
    <w:rsid w:val="00114AB9"/>
    <w:rsid w:val="00117124"/>
    <w:rsid w:val="0012171F"/>
    <w:rsid w:val="001217C8"/>
    <w:rsid w:val="00121E01"/>
    <w:rsid w:val="00124275"/>
    <w:rsid w:val="00124390"/>
    <w:rsid w:val="0012439F"/>
    <w:rsid w:val="00124DBC"/>
    <w:rsid w:val="0012788D"/>
    <w:rsid w:val="00127A7E"/>
    <w:rsid w:val="00132544"/>
    <w:rsid w:val="00133D12"/>
    <w:rsid w:val="00134691"/>
    <w:rsid w:val="001352B1"/>
    <w:rsid w:val="0013682C"/>
    <w:rsid w:val="001420A5"/>
    <w:rsid w:val="00143475"/>
    <w:rsid w:val="0014472F"/>
    <w:rsid w:val="00145ADA"/>
    <w:rsid w:val="00146270"/>
    <w:rsid w:val="001473B5"/>
    <w:rsid w:val="0014791E"/>
    <w:rsid w:val="00150674"/>
    <w:rsid w:val="00150915"/>
    <w:rsid w:val="00152689"/>
    <w:rsid w:val="00152D38"/>
    <w:rsid w:val="0015350A"/>
    <w:rsid w:val="0015398E"/>
    <w:rsid w:val="00155383"/>
    <w:rsid w:val="001557EA"/>
    <w:rsid w:val="00156C81"/>
    <w:rsid w:val="001579D8"/>
    <w:rsid w:val="00157A6C"/>
    <w:rsid w:val="00160045"/>
    <w:rsid w:val="001607A3"/>
    <w:rsid w:val="00160C94"/>
    <w:rsid w:val="00164C70"/>
    <w:rsid w:val="0016547A"/>
    <w:rsid w:val="00165BBA"/>
    <w:rsid w:val="00167004"/>
    <w:rsid w:val="00170A4B"/>
    <w:rsid w:val="0017190E"/>
    <w:rsid w:val="001735B3"/>
    <w:rsid w:val="00175609"/>
    <w:rsid w:val="0018078B"/>
    <w:rsid w:val="00180EE7"/>
    <w:rsid w:val="00185116"/>
    <w:rsid w:val="00185391"/>
    <w:rsid w:val="001856D1"/>
    <w:rsid w:val="0018691C"/>
    <w:rsid w:val="00186BC7"/>
    <w:rsid w:val="00187EF2"/>
    <w:rsid w:val="00192B65"/>
    <w:rsid w:val="00193F5F"/>
    <w:rsid w:val="00196F8F"/>
    <w:rsid w:val="0019785F"/>
    <w:rsid w:val="00197AA3"/>
    <w:rsid w:val="001A04FF"/>
    <w:rsid w:val="001A0710"/>
    <w:rsid w:val="001A18C0"/>
    <w:rsid w:val="001A35A5"/>
    <w:rsid w:val="001A55F1"/>
    <w:rsid w:val="001A6883"/>
    <w:rsid w:val="001B08D4"/>
    <w:rsid w:val="001B0F5E"/>
    <w:rsid w:val="001B273F"/>
    <w:rsid w:val="001B3336"/>
    <w:rsid w:val="001B407E"/>
    <w:rsid w:val="001B4929"/>
    <w:rsid w:val="001B73E5"/>
    <w:rsid w:val="001C08EC"/>
    <w:rsid w:val="001C107D"/>
    <w:rsid w:val="001C18BD"/>
    <w:rsid w:val="001C237E"/>
    <w:rsid w:val="001C35B8"/>
    <w:rsid w:val="001C4C11"/>
    <w:rsid w:val="001C5419"/>
    <w:rsid w:val="001C70F8"/>
    <w:rsid w:val="001C7A05"/>
    <w:rsid w:val="001C7E77"/>
    <w:rsid w:val="001D1319"/>
    <w:rsid w:val="001D14E5"/>
    <w:rsid w:val="001D2F5C"/>
    <w:rsid w:val="001D413E"/>
    <w:rsid w:val="001D5529"/>
    <w:rsid w:val="001D77F2"/>
    <w:rsid w:val="001E2303"/>
    <w:rsid w:val="001E23A8"/>
    <w:rsid w:val="001E27D4"/>
    <w:rsid w:val="001E46C1"/>
    <w:rsid w:val="001E6210"/>
    <w:rsid w:val="001F08B2"/>
    <w:rsid w:val="001F2139"/>
    <w:rsid w:val="001F24B5"/>
    <w:rsid w:val="001F2D3F"/>
    <w:rsid w:val="001F3831"/>
    <w:rsid w:val="001F42D0"/>
    <w:rsid w:val="001F43A8"/>
    <w:rsid w:val="001F616C"/>
    <w:rsid w:val="001F677E"/>
    <w:rsid w:val="00202A52"/>
    <w:rsid w:val="00203015"/>
    <w:rsid w:val="0020763E"/>
    <w:rsid w:val="00207E27"/>
    <w:rsid w:val="00210BFC"/>
    <w:rsid w:val="00215118"/>
    <w:rsid w:val="0021531F"/>
    <w:rsid w:val="0021534A"/>
    <w:rsid w:val="002158D8"/>
    <w:rsid w:val="00215F7B"/>
    <w:rsid w:val="002169C2"/>
    <w:rsid w:val="00216D70"/>
    <w:rsid w:val="002176C9"/>
    <w:rsid w:val="00217F99"/>
    <w:rsid w:val="002208E6"/>
    <w:rsid w:val="00221EC9"/>
    <w:rsid w:val="00227531"/>
    <w:rsid w:val="00227896"/>
    <w:rsid w:val="002300F9"/>
    <w:rsid w:val="002319E0"/>
    <w:rsid w:val="00233C77"/>
    <w:rsid w:val="002348C8"/>
    <w:rsid w:val="00234D2F"/>
    <w:rsid w:val="00236383"/>
    <w:rsid w:val="00236BB9"/>
    <w:rsid w:val="00237463"/>
    <w:rsid w:val="002402D2"/>
    <w:rsid w:val="002423A3"/>
    <w:rsid w:val="00243CB7"/>
    <w:rsid w:val="002440B8"/>
    <w:rsid w:val="00247D42"/>
    <w:rsid w:val="00250CDC"/>
    <w:rsid w:val="00251EB7"/>
    <w:rsid w:val="002522BF"/>
    <w:rsid w:val="0025283F"/>
    <w:rsid w:val="00252A83"/>
    <w:rsid w:val="00252B89"/>
    <w:rsid w:val="002545DB"/>
    <w:rsid w:val="002550F3"/>
    <w:rsid w:val="00256603"/>
    <w:rsid w:val="00257FC1"/>
    <w:rsid w:val="002613F4"/>
    <w:rsid w:val="00263FA9"/>
    <w:rsid w:val="00264629"/>
    <w:rsid w:val="00265751"/>
    <w:rsid w:val="00265C02"/>
    <w:rsid w:val="002663AF"/>
    <w:rsid w:val="0026727D"/>
    <w:rsid w:val="00270131"/>
    <w:rsid w:val="002704B5"/>
    <w:rsid w:val="002704DF"/>
    <w:rsid w:val="00270E51"/>
    <w:rsid w:val="00271744"/>
    <w:rsid w:val="00271DF4"/>
    <w:rsid w:val="002725C7"/>
    <w:rsid w:val="00274237"/>
    <w:rsid w:val="00274B09"/>
    <w:rsid w:val="002750B8"/>
    <w:rsid w:val="00276FD6"/>
    <w:rsid w:val="002771ED"/>
    <w:rsid w:val="002776AC"/>
    <w:rsid w:val="002776E4"/>
    <w:rsid w:val="0028022C"/>
    <w:rsid w:val="002804D2"/>
    <w:rsid w:val="00284022"/>
    <w:rsid w:val="00284380"/>
    <w:rsid w:val="00286AA5"/>
    <w:rsid w:val="00286D8D"/>
    <w:rsid w:val="00290224"/>
    <w:rsid w:val="00290F21"/>
    <w:rsid w:val="0029269C"/>
    <w:rsid w:val="00292783"/>
    <w:rsid w:val="002930DE"/>
    <w:rsid w:val="002931F4"/>
    <w:rsid w:val="00293440"/>
    <w:rsid w:val="002939FD"/>
    <w:rsid w:val="002945DC"/>
    <w:rsid w:val="00294865"/>
    <w:rsid w:val="002960AB"/>
    <w:rsid w:val="00296D8B"/>
    <w:rsid w:val="00297159"/>
    <w:rsid w:val="00297E67"/>
    <w:rsid w:val="002A0F83"/>
    <w:rsid w:val="002A5D9B"/>
    <w:rsid w:val="002A5EA3"/>
    <w:rsid w:val="002A62F7"/>
    <w:rsid w:val="002B0802"/>
    <w:rsid w:val="002B153A"/>
    <w:rsid w:val="002B255B"/>
    <w:rsid w:val="002B2795"/>
    <w:rsid w:val="002B290D"/>
    <w:rsid w:val="002B3896"/>
    <w:rsid w:val="002B3AA6"/>
    <w:rsid w:val="002B4A15"/>
    <w:rsid w:val="002B7B90"/>
    <w:rsid w:val="002C29D3"/>
    <w:rsid w:val="002C326F"/>
    <w:rsid w:val="002C3D80"/>
    <w:rsid w:val="002C3ED9"/>
    <w:rsid w:val="002C43A2"/>
    <w:rsid w:val="002C469B"/>
    <w:rsid w:val="002C4A98"/>
    <w:rsid w:val="002C6910"/>
    <w:rsid w:val="002C6AC0"/>
    <w:rsid w:val="002C7113"/>
    <w:rsid w:val="002D5603"/>
    <w:rsid w:val="002D63C3"/>
    <w:rsid w:val="002D6FF7"/>
    <w:rsid w:val="002E0204"/>
    <w:rsid w:val="002E20B3"/>
    <w:rsid w:val="002E23DD"/>
    <w:rsid w:val="002E25DD"/>
    <w:rsid w:val="002E3771"/>
    <w:rsid w:val="002E3808"/>
    <w:rsid w:val="002E6DC4"/>
    <w:rsid w:val="002E6FE7"/>
    <w:rsid w:val="002F09D3"/>
    <w:rsid w:val="002F15FB"/>
    <w:rsid w:val="002F4062"/>
    <w:rsid w:val="002F50EF"/>
    <w:rsid w:val="002F5BEF"/>
    <w:rsid w:val="002F6F02"/>
    <w:rsid w:val="002F7693"/>
    <w:rsid w:val="00303930"/>
    <w:rsid w:val="0030422B"/>
    <w:rsid w:val="00304848"/>
    <w:rsid w:val="003049F7"/>
    <w:rsid w:val="00304A4D"/>
    <w:rsid w:val="003075E0"/>
    <w:rsid w:val="00312757"/>
    <w:rsid w:val="00313D9F"/>
    <w:rsid w:val="00314C4C"/>
    <w:rsid w:val="0031568E"/>
    <w:rsid w:val="00316E2B"/>
    <w:rsid w:val="00317645"/>
    <w:rsid w:val="00317DC2"/>
    <w:rsid w:val="00322155"/>
    <w:rsid w:val="003236C8"/>
    <w:rsid w:val="00324648"/>
    <w:rsid w:val="003257B1"/>
    <w:rsid w:val="00325F2B"/>
    <w:rsid w:val="0032603E"/>
    <w:rsid w:val="00326A91"/>
    <w:rsid w:val="00327297"/>
    <w:rsid w:val="0033022D"/>
    <w:rsid w:val="00330AB5"/>
    <w:rsid w:val="003331DD"/>
    <w:rsid w:val="00334B21"/>
    <w:rsid w:val="003361BD"/>
    <w:rsid w:val="00337261"/>
    <w:rsid w:val="00337F48"/>
    <w:rsid w:val="00341172"/>
    <w:rsid w:val="00342458"/>
    <w:rsid w:val="00342BA0"/>
    <w:rsid w:val="00342E56"/>
    <w:rsid w:val="00342FD8"/>
    <w:rsid w:val="00344286"/>
    <w:rsid w:val="003446B9"/>
    <w:rsid w:val="003505B1"/>
    <w:rsid w:val="003506D5"/>
    <w:rsid w:val="00350847"/>
    <w:rsid w:val="00351801"/>
    <w:rsid w:val="003527DF"/>
    <w:rsid w:val="00352C45"/>
    <w:rsid w:val="00353B4B"/>
    <w:rsid w:val="00353D47"/>
    <w:rsid w:val="00354A88"/>
    <w:rsid w:val="0035596F"/>
    <w:rsid w:val="003560A4"/>
    <w:rsid w:val="00357250"/>
    <w:rsid w:val="0035777D"/>
    <w:rsid w:val="00360B21"/>
    <w:rsid w:val="00360FBF"/>
    <w:rsid w:val="00364058"/>
    <w:rsid w:val="00364376"/>
    <w:rsid w:val="0036527F"/>
    <w:rsid w:val="003675CA"/>
    <w:rsid w:val="0037166E"/>
    <w:rsid w:val="00371E02"/>
    <w:rsid w:val="0037208B"/>
    <w:rsid w:val="0037553F"/>
    <w:rsid w:val="00375AE5"/>
    <w:rsid w:val="003803F7"/>
    <w:rsid w:val="00381F75"/>
    <w:rsid w:val="00382456"/>
    <w:rsid w:val="00382FA0"/>
    <w:rsid w:val="00383733"/>
    <w:rsid w:val="00383948"/>
    <w:rsid w:val="00383D0D"/>
    <w:rsid w:val="00383ED8"/>
    <w:rsid w:val="003853A5"/>
    <w:rsid w:val="003855C5"/>
    <w:rsid w:val="0038597B"/>
    <w:rsid w:val="00386DC9"/>
    <w:rsid w:val="00387074"/>
    <w:rsid w:val="00387ED0"/>
    <w:rsid w:val="003915C5"/>
    <w:rsid w:val="00391982"/>
    <w:rsid w:val="00392539"/>
    <w:rsid w:val="003926F1"/>
    <w:rsid w:val="0039400D"/>
    <w:rsid w:val="00395BFE"/>
    <w:rsid w:val="003A1446"/>
    <w:rsid w:val="003A3C30"/>
    <w:rsid w:val="003A4828"/>
    <w:rsid w:val="003A497D"/>
    <w:rsid w:val="003A4E57"/>
    <w:rsid w:val="003A59A0"/>
    <w:rsid w:val="003A7600"/>
    <w:rsid w:val="003B243E"/>
    <w:rsid w:val="003B3CD5"/>
    <w:rsid w:val="003B4678"/>
    <w:rsid w:val="003B4693"/>
    <w:rsid w:val="003B50AB"/>
    <w:rsid w:val="003B7716"/>
    <w:rsid w:val="003C058D"/>
    <w:rsid w:val="003C1A06"/>
    <w:rsid w:val="003C248B"/>
    <w:rsid w:val="003C300E"/>
    <w:rsid w:val="003C31F4"/>
    <w:rsid w:val="003C320E"/>
    <w:rsid w:val="003C4386"/>
    <w:rsid w:val="003C5CBA"/>
    <w:rsid w:val="003D0D71"/>
    <w:rsid w:val="003D14C7"/>
    <w:rsid w:val="003D256F"/>
    <w:rsid w:val="003D3300"/>
    <w:rsid w:val="003D3694"/>
    <w:rsid w:val="003D3856"/>
    <w:rsid w:val="003D62DB"/>
    <w:rsid w:val="003E06DD"/>
    <w:rsid w:val="003E32C9"/>
    <w:rsid w:val="003E32D6"/>
    <w:rsid w:val="003E454C"/>
    <w:rsid w:val="003E4F1E"/>
    <w:rsid w:val="003E56FA"/>
    <w:rsid w:val="003E5E99"/>
    <w:rsid w:val="003E639D"/>
    <w:rsid w:val="003E680A"/>
    <w:rsid w:val="003E7572"/>
    <w:rsid w:val="003F2136"/>
    <w:rsid w:val="003F293D"/>
    <w:rsid w:val="003F4FB9"/>
    <w:rsid w:val="003F5B85"/>
    <w:rsid w:val="003F6146"/>
    <w:rsid w:val="003F6275"/>
    <w:rsid w:val="003F72B7"/>
    <w:rsid w:val="003F7452"/>
    <w:rsid w:val="004014A2"/>
    <w:rsid w:val="0040380A"/>
    <w:rsid w:val="00403B18"/>
    <w:rsid w:val="00404731"/>
    <w:rsid w:val="00407B63"/>
    <w:rsid w:val="00414DAD"/>
    <w:rsid w:val="004157C1"/>
    <w:rsid w:val="00416251"/>
    <w:rsid w:val="00416F96"/>
    <w:rsid w:val="004175AA"/>
    <w:rsid w:val="0041764F"/>
    <w:rsid w:val="00417CFF"/>
    <w:rsid w:val="00421652"/>
    <w:rsid w:val="00421873"/>
    <w:rsid w:val="00426212"/>
    <w:rsid w:val="00430F30"/>
    <w:rsid w:val="00431157"/>
    <w:rsid w:val="00431838"/>
    <w:rsid w:val="0043283B"/>
    <w:rsid w:val="00433BB6"/>
    <w:rsid w:val="0043448F"/>
    <w:rsid w:val="004359B5"/>
    <w:rsid w:val="004374D0"/>
    <w:rsid w:val="004379F6"/>
    <w:rsid w:val="00440CCE"/>
    <w:rsid w:val="00441801"/>
    <w:rsid w:val="0044231F"/>
    <w:rsid w:val="0044388F"/>
    <w:rsid w:val="00443B0C"/>
    <w:rsid w:val="00444E28"/>
    <w:rsid w:val="00444EEB"/>
    <w:rsid w:val="004456E7"/>
    <w:rsid w:val="00445CA6"/>
    <w:rsid w:val="00445DE5"/>
    <w:rsid w:val="0044753E"/>
    <w:rsid w:val="0044778F"/>
    <w:rsid w:val="0045037C"/>
    <w:rsid w:val="00450410"/>
    <w:rsid w:val="00455D70"/>
    <w:rsid w:val="0045610B"/>
    <w:rsid w:val="00457260"/>
    <w:rsid w:val="00457B22"/>
    <w:rsid w:val="004609BA"/>
    <w:rsid w:val="00460C1E"/>
    <w:rsid w:val="00461046"/>
    <w:rsid w:val="004623E7"/>
    <w:rsid w:val="0046246C"/>
    <w:rsid w:val="0046320E"/>
    <w:rsid w:val="004632CB"/>
    <w:rsid w:val="00464213"/>
    <w:rsid w:val="00470296"/>
    <w:rsid w:val="00470702"/>
    <w:rsid w:val="00470759"/>
    <w:rsid w:val="00474FE9"/>
    <w:rsid w:val="00475A57"/>
    <w:rsid w:val="004766D7"/>
    <w:rsid w:val="00477A70"/>
    <w:rsid w:val="004812D3"/>
    <w:rsid w:val="00481460"/>
    <w:rsid w:val="00483964"/>
    <w:rsid w:val="00484833"/>
    <w:rsid w:val="004851DD"/>
    <w:rsid w:val="004853B6"/>
    <w:rsid w:val="0048546A"/>
    <w:rsid w:val="00485F6F"/>
    <w:rsid w:val="00487100"/>
    <w:rsid w:val="0048773F"/>
    <w:rsid w:val="0049186C"/>
    <w:rsid w:val="004920C1"/>
    <w:rsid w:val="0049581E"/>
    <w:rsid w:val="004A0E9D"/>
    <w:rsid w:val="004A0EC9"/>
    <w:rsid w:val="004A1DB4"/>
    <w:rsid w:val="004A2B66"/>
    <w:rsid w:val="004A2E9B"/>
    <w:rsid w:val="004A4517"/>
    <w:rsid w:val="004A4CD2"/>
    <w:rsid w:val="004A52B6"/>
    <w:rsid w:val="004A6B81"/>
    <w:rsid w:val="004B0A12"/>
    <w:rsid w:val="004B0FAC"/>
    <w:rsid w:val="004B13FA"/>
    <w:rsid w:val="004B2012"/>
    <w:rsid w:val="004B3465"/>
    <w:rsid w:val="004B34E9"/>
    <w:rsid w:val="004B5382"/>
    <w:rsid w:val="004B659F"/>
    <w:rsid w:val="004B79D6"/>
    <w:rsid w:val="004B7F3E"/>
    <w:rsid w:val="004C4529"/>
    <w:rsid w:val="004C488F"/>
    <w:rsid w:val="004C52CC"/>
    <w:rsid w:val="004C5310"/>
    <w:rsid w:val="004C5610"/>
    <w:rsid w:val="004C75B0"/>
    <w:rsid w:val="004D09E9"/>
    <w:rsid w:val="004D220E"/>
    <w:rsid w:val="004D23D9"/>
    <w:rsid w:val="004D31B1"/>
    <w:rsid w:val="004D3592"/>
    <w:rsid w:val="004D4E26"/>
    <w:rsid w:val="004D5954"/>
    <w:rsid w:val="004D60B5"/>
    <w:rsid w:val="004D619E"/>
    <w:rsid w:val="004D64CF"/>
    <w:rsid w:val="004D66FE"/>
    <w:rsid w:val="004E046F"/>
    <w:rsid w:val="004E29F1"/>
    <w:rsid w:val="004E2C23"/>
    <w:rsid w:val="004E3A3D"/>
    <w:rsid w:val="004E5921"/>
    <w:rsid w:val="004E5F20"/>
    <w:rsid w:val="004E7747"/>
    <w:rsid w:val="004E7FA4"/>
    <w:rsid w:val="004F13AA"/>
    <w:rsid w:val="004F1D8E"/>
    <w:rsid w:val="004F1DA6"/>
    <w:rsid w:val="004F2291"/>
    <w:rsid w:val="004F2534"/>
    <w:rsid w:val="004F387A"/>
    <w:rsid w:val="004F3886"/>
    <w:rsid w:val="004F498A"/>
    <w:rsid w:val="004F6938"/>
    <w:rsid w:val="004F6B6B"/>
    <w:rsid w:val="004F7067"/>
    <w:rsid w:val="00500809"/>
    <w:rsid w:val="00502E34"/>
    <w:rsid w:val="005038FE"/>
    <w:rsid w:val="00503A85"/>
    <w:rsid w:val="00506A71"/>
    <w:rsid w:val="00516875"/>
    <w:rsid w:val="00516F8C"/>
    <w:rsid w:val="005174F2"/>
    <w:rsid w:val="00517C3F"/>
    <w:rsid w:val="00517FBC"/>
    <w:rsid w:val="0052035E"/>
    <w:rsid w:val="00520409"/>
    <w:rsid w:val="00520EDC"/>
    <w:rsid w:val="00520F7C"/>
    <w:rsid w:val="00520F80"/>
    <w:rsid w:val="0052279D"/>
    <w:rsid w:val="005256F3"/>
    <w:rsid w:val="00525D1D"/>
    <w:rsid w:val="00526AF4"/>
    <w:rsid w:val="0053091E"/>
    <w:rsid w:val="005309DD"/>
    <w:rsid w:val="00530AA4"/>
    <w:rsid w:val="005327E7"/>
    <w:rsid w:val="005350E1"/>
    <w:rsid w:val="005352FA"/>
    <w:rsid w:val="005359B2"/>
    <w:rsid w:val="00536DDD"/>
    <w:rsid w:val="0054315D"/>
    <w:rsid w:val="005435E8"/>
    <w:rsid w:val="005438EE"/>
    <w:rsid w:val="00543F58"/>
    <w:rsid w:val="00544033"/>
    <w:rsid w:val="00544038"/>
    <w:rsid w:val="005467C2"/>
    <w:rsid w:val="00547188"/>
    <w:rsid w:val="0055076A"/>
    <w:rsid w:val="005523BA"/>
    <w:rsid w:val="00552C30"/>
    <w:rsid w:val="00554229"/>
    <w:rsid w:val="005547EF"/>
    <w:rsid w:val="005553CA"/>
    <w:rsid w:val="00557FB0"/>
    <w:rsid w:val="005607BD"/>
    <w:rsid w:val="00560DF9"/>
    <w:rsid w:val="00560F12"/>
    <w:rsid w:val="005617B9"/>
    <w:rsid w:val="00561A12"/>
    <w:rsid w:val="00561FB8"/>
    <w:rsid w:val="00563A5C"/>
    <w:rsid w:val="0056476C"/>
    <w:rsid w:val="0056542C"/>
    <w:rsid w:val="00567A22"/>
    <w:rsid w:val="0057125C"/>
    <w:rsid w:val="005721D0"/>
    <w:rsid w:val="005722D5"/>
    <w:rsid w:val="00572900"/>
    <w:rsid w:val="005777DC"/>
    <w:rsid w:val="00581FD0"/>
    <w:rsid w:val="0058270B"/>
    <w:rsid w:val="00583046"/>
    <w:rsid w:val="00583172"/>
    <w:rsid w:val="0058603B"/>
    <w:rsid w:val="005861C8"/>
    <w:rsid w:val="00587E9E"/>
    <w:rsid w:val="00590D58"/>
    <w:rsid w:val="00591CFC"/>
    <w:rsid w:val="00592DD7"/>
    <w:rsid w:val="00592EB7"/>
    <w:rsid w:val="00593ECA"/>
    <w:rsid w:val="00595352"/>
    <w:rsid w:val="005959D7"/>
    <w:rsid w:val="005959DD"/>
    <w:rsid w:val="00595E86"/>
    <w:rsid w:val="00597121"/>
    <w:rsid w:val="00597999"/>
    <w:rsid w:val="005A0EF0"/>
    <w:rsid w:val="005A15B1"/>
    <w:rsid w:val="005A1D71"/>
    <w:rsid w:val="005A491C"/>
    <w:rsid w:val="005A5471"/>
    <w:rsid w:val="005B213E"/>
    <w:rsid w:val="005B28A4"/>
    <w:rsid w:val="005B33EA"/>
    <w:rsid w:val="005B565E"/>
    <w:rsid w:val="005B5B80"/>
    <w:rsid w:val="005C080A"/>
    <w:rsid w:val="005C1E85"/>
    <w:rsid w:val="005C20CB"/>
    <w:rsid w:val="005C2A54"/>
    <w:rsid w:val="005C3CE8"/>
    <w:rsid w:val="005C4831"/>
    <w:rsid w:val="005C4D59"/>
    <w:rsid w:val="005C677E"/>
    <w:rsid w:val="005D2278"/>
    <w:rsid w:val="005D2D18"/>
    <w:rsid w:val="005D3753"/>
    <w:rsid w:val="005D3D2E"/>
    <w:rsid w:val="005D4645"/>
    <w:rsid w:val="005D5207"/>
    <w:rsid w:val="005D6396"/>
    <w:rsid w:val="005D7087"/>
    <w:rsid w:val="005D7B6A"/>
    <w:rsid w:val="005D7D3F"/>
    <w:rsid w:val="005E227D"/>
    <w:rsid w:val="005E25FF"/>
    <w:rsid w:val="005E36E7"/>
    <w:rsid w:val="005E3D79"/>
    <w:rsid w:val="005E486D"/>
    <w:rsid w:val="005E5D05"/>
    <w:rsid w:val="005E6100"/>
    <w:rsid w:val="005E6264"/>
    <w:rsid w:val="005F001F"/>
    <w:rsid w:val="005F03E2"/>
    <w:rsid w:val="005F052D"/>
    <w:rsid w:val="005F31D7"/>
    <w:rsid w:val="005F4059"/>
    <w:rsid w:val="005F4071"/>
    <w:rsid w:val="005F5C79"/>
    <w:rsid w:val="005F6956"/>
    <w:rsid w:val="005F6A97"/>
    <w:rsid w:val="005F728E"/>
    <w:rsid w:val="00602AED"/>
    <w:rsid w:val="00605CA1"/>
    <w:rsid w:val="006062C9"/>
    <w:rsid w:val="006100FB"/>
    <w:rsid w:val="00610576"/>
    <w:rsid w:val="006148BA"/>
    <w:rsid w:val="00614D4C"/>
    <w:rsid w:val="00616024"/>
    <w:rsid w:val="0061657B"/>
    <w:rsid w:val="00616914"/>
    <w:rsid w:val="006177F3"/>
    <w:rsid w:val="006234E2"/>
    <w:rsid w:val="006237A5"/>
    <w:rsid w:val="00624DC4"/>
    <w:rsid w:val="00624DE0"/>
    <w:rsid w:val="0062708B"/>
    <w:rsid w:val="006270DD"/>
    <w:rsid w:val="0062712E"/>
    <w:rsid w:val="0062713E"/>
    <w:rsid w:val="00627233"/>
    <w:rsid w:val="00630202"/>
    <w:rsid w:val="006304D3"/>
    <w:rsid w:val="00632492"/>
    <w:rsid w:val="00632502"/>
    <w:rsid w:val="00632F86"/>
    <w:rsid w:val="00633142"/>
    <w:rsid w:val="006341D1"/>
    <w:rsid w:val="00636014"/>
    <w:rsid w:val="00636550"/>
    <w:rsid w:val="00637741"/>
    <w:rsid w:val="006378F8"/>
    <w:rsid w:val="0064027D"/>
    <w:rsid w:val="00640290"/>
    <w:rsid w:val="0064261C"/>
    <w:rsid w:val="00642E85"/>
    <w:rsid w:val="006437D4"/>
    <w:rsid w:val="00645282"/>
    <w:rsid w:val="0064538A"/>
    <w:rsid w:val="006459ED"/>
    <w:rsid w:val="00646A6A"/>
    <w:rsid w:val="006476E0"/>
    <w:rsid w:val="006479B2"/>
    <w:rsid w:val="00653302"/>
    <w:rsid w:val="00654046"/>
    <w:rsid w:val="006553D0"/>
    <w:rsid w:val="0066348C"/>
    <w:rsid w:val="00663761"/>
    <w:rsid w:val="00663FFE"/>
    <w:rsid w:val="0066494C"/>
    <w:rsid w:val="006678BB"/>
    <w:rsid w:val="0066798F"/>
    <w:rsid w:val="00671731"/>
    <w:rsid w:val="006749CB"/>
    <w:rsid w:val="00675E38"/>
    <w:rsid w:val="00675F71"/>
    <w:rsid w:val="006766FE"/>
    <w:rsid w:val="00680273"/>
    <w:rsid w:val="00680450"/>
    <w:rsid w:val="006810A1"/>
    <w:rsid w:val="0068233F"/>
    <w:rsid w:val="00683D36"/>
    <w:rsid w:val="0068638E"/>
    <w:rsid w:val="0068748B"/>
    <w:rsid w:val="0068758F"/>
    <w:rsid w:val="006903CA"/>
    <w:rsid w:val="00690A77"/>
    <w:rsid w:val="00691BFD"/>
    <w:rsid w:val="00692DC5"/>
    <w:rsid w:val="00693F94"/>
    <w:rsid w:val="006941D3"/>
    <w:rsid w:val="00695F82"/>
    <w:rsid w:val="006A08D4"/>
    <w:rsid w:val="006A0D3F"/>
    <w:rsid w:val="006A186B"/>
    <w:rsid w:val="006A2583"/>
    <w:rsid w:val="006A3387"/>
    <w:rsid w:val="006A4C4A"/>
    <w:rsid w:val="006A531E"/>
    <w:rsid w:val="006A5CA5"/>
    <w:rsid w:val="006A68A5"/>
    <w:rsid w:val="006B0992"/>
    <w:rsid w:val="006B204A"/>
    <w:rsid w:val="006B3008"/>
    <w:rsid w:val="006B4800"/>
    <w:rsid w:val="006B750B"/>
    <w:rsid w:val="006C12F6"/>
    <w:rsid w:val="006C16AD"/>
    <w:rsid w:val="006C257A"/>
    <w:rsid w:val="006C4897"/>
    <w:rsid w:val="006C5085"/>
    <w:rsid w:val="006C5671"/>
    <w:rsid w:val="006C5C86"/>
    <w:rsid w:val="006C5E15"/>
    <w:rsid w:val="006C6411"/>
    <w:rsid w:val="006C7B44"/>
    <w:rsid w:val="006C7B54"/>
    <w:rsid w:val="006D1E2C"/>
    <w:rsid w:val="006D1FA5"/>
    <w:rsid w:val="006D2943"/>
    <w:rsid w:val="006D3E5E"/>
    <w:rsid w:val="006D48D5"/>
    <w:rsid w:val="006D526F"/>
    <w:rsid w:val="006D59D5"/>
    <w:rsid w:val="006D62B8"/>
    <w:rsid w:val="006D66A3"/>
    <w:rsid w:val="006E1D9C"/>
    <w:rsid w:val="006E54FC"/>
    <w:rsid w:val="006E639F"/>
    <w:rsid w:val="006E6746"/>
    <w:rsid w:val="006E70F7"/>
    <w:rsid w:val="006F0069"/>
    <w:rsid w:val="006F0934"/>
    <w:rsid w:val="006F0A9F"/>
    <w:rsid w:val="006F2462"/>
    <w:rsid w:val="006F2704"/>
    <w:rsid w:val="006F2EFB"/>
    <w:rsid w:val="006F318A"/>
    <w:rsid w:val="006F3F5B"/>
    <w:rsid w:val="006F44E3"/>
    <w:rsid w:val="006F57B7"/>
    <w:rsid w:val="006F728C"/>
    <w:rsid w:val="007023CF"/>
    <w:rsid w:val="00702D0C"/>
    <w:rsid w:val="00702F30"/>
    <w:rsid w:val="00703810"/>
    <w:rsid w:val="007045D4"/>
    <w:rsid w:val="007075B5"/>
    <w:rsid w:val="007075EB"/>
    <w:rsid w:val="00707A88"/>
    <w:rsid w:val="00707AE0"/>
    <w:rsid w:val="007101F2"/>
    <w:rsid w:val="0071079F"/>
    <w:rsid w:val="00711161"/>
    <w:rsid w:val="00712EC2"/>
    <w:rsid w:val="00713453"/>
    <w:rsid w:val="0071561B"/>
    <w:rsid w:val="0071566A"/>
    <w:rsid w:val="00716032"/>
    <w:rsid w:val="00716315"/>
    <w:rsid w:val="00716F99"/>
    <w:rsid w:val="007210D6"/>
    <w:rsid w:val="00721A9F"/>
    <w:rsid w:val="00722791"/>
    <w:rsid w:val="00722E66"/>
    <w:rsid w:val="00722FAA"/>
    <w:rsid w:val="00725005"/>
    <w:rsid w:val="00726253"/>
    <w:rsid w:val="007357DD"/>
    <w:rsid w:val="00737504"/>
    <w:rsid w:val="0073780C"/>
    <w:rsid w:val="007378C4"/>
    <w:rsid w:val="007406D5"/>
    <w:rsid w:val="00741CBE"/>
    <w:rsid w:val="0074298B"/>
    <w:rsid w:val="00743BFA"/>
    <w:rsid w:val="00744FBD"/>
    <w:rsid w:val="00745634"/>
    <w:rsid w:val="007464BF"/>
    <w:rsid w:val="00746EAD"/>
    <w:rsid w:val="00750325"/>
    <w:rsid w:val="00750AC6"/>
    <w:rsid w:val="00752E43"/>
    <w:rsid w:val="007535AF"/>
    <w:rsid w:val="007538C2"/>
    <w:rsid w:val="00753D72"/>
    <w:rsid w:val="00755245"/>
    <w:rsid w:val="007552B2"/>
    <w:rsid w:val="00757A74"/>
    <w:rsid w:val="00760ADC"/>
    <w:rsid w:val="00761A79"/>
    <w:rsid w:val="00762D61"/>
    <w:rsid w:val="0076617A"/>
    <w:rsid w:val="00771404"/>
    <w:rsid w:val="007729D6"/>
    <w:rsid w:val="0077318C"/>
    <w:rsid w:val="007742AF"/>
    <w:rsid w:val="00781697"/>
    <w:rsid w:val="00781FEB"/>
    <w:rsid w:val="007824DB"/>
    <w:rsid w:val="00782801"/>
    <w:rsid w:val="00782943"/>
    <w:rsid w:val="00782C2B"/>
    <w:rsid w:val="007833E7"/>
    <w:rsid w:val="00787AE0"/>
    <w:rsid w:val="007904B9"/>
    <w:rsid w:val="0079053B"/>
    <w:rsid w:val="00790E63"/>
    <w:rsid w:val="00791738"/>
    <w:rsid w:val="007922BF"/>
    <w:rsid w:val="00792A29"/>
    <w:rsid w:val="0079419D"/>
    <w:rsid w:val="00794893"/>
    <w:rsid w:val="007948BB"/>
    <w:rsid w:val="007956AF"/>
    <w:rsid w:val="007A020A"/>
    <w:rsid w:val="007A04AB"/>
    <w:rsid w:val="007A0EFB"/>
    <w:rsid w:val="007A12BE"/>
    <w:rsid w:val="007A2442"/>
    <w:rsid w:val="007A368C"/>
    <w:rsid w:val="007A5E47"/>
    <w:rsid w:val="007A6050"/>
    <w:rsid w:val="007A6119"/>
    <w:rsid w:val="007A6699"/>
    <w:rsid w:val="007A6804"/>
    <w:rsid w:val="007A6CC1"/>
    <w:rsid w:val="007B0324"/>
    <w:rsid w:val="007B159E"/>
    <w:rsid w:val="007B1C53"/>
    <w:rsid w:val="007B1D64"/>
    <w:rsid w:val="007B306F"/>
    <w:rsid w:val="007B4301"/>
    <w:rsid w:val="007B4EA6"/>
    <w:rsid w:val="007B6089"/>
    <w:rsid w:val="007B660E"/>
    <w:rsid w:val="007B6F76"/>
    <w:rsid w:val="007B7559"/>
    <w:rsid w:val="007B7793"/>
    <w:rsid w:val="007B7833"/>
    <w:rsid w:val="007C21AB"/>
    <w:rsid w:val="007C4781"/>
    <w:rsid w:val="007C655A"/>
    <w:rsid w:val="007C6EFD"/>
    <w:rsid w:val="007C76B0"/>
    <w:rsid w:val="007C7FF5"/>
    <w:rsid w:val="007D0020"/>
    <w:rsid w:val="007D068C"/>
    <w:rsid w:val="007D0C29"/>
    <w:rsid w:val="007D176F"/>
    <w:rsid w:val="007D21FE"/>
    <w:rsid w:val="007D370E"/>
    <w:rsid w:val="007D382A"/>
    <w:rsid w:val="007D3898"/>
    <w:rsid w:val="007D5C9A"/>
    <w:rsid w:val="007D5DF7"/>
    <w:rsid w:val="007E0FD8"/>
    <w:rsid w:val="007E1C5D"/>
    <w:rsid w:val="007E2B0B"/>
    <w:rsid w:val="007E401E"/>
    <w:rsid w:val="007E427F"/>
    <w:rsid w:val="007E4B70"/>
    <w:rsid w:val="007E75DA"/>
    <w:rsid w:val="007E7A93"/>
    <w:rsid w:val="007E7CE8"/>
    <w:rsid w:val="007F0691"/>
    <w:rsid w:val="007F0AAC"/>
    <w:rsid w:val="007F1234"/>
    <w:rsid w:val="007F1704"/>
    <w:rsid w:val="007F2125"/>
    <w:rsid w:val="007F262D"/>
    <w:rsid w:val="007F3521"/>
    <w:rsid w:val="007F3E5F"/>
    <w:rsid w:val="007F63F9"/>
    <w:rsid w:val="00800151"/>
    <w:rsid w:val="008013FF"/>
    <w:rsid w:val="00802161"/>
    <w:rsid w:val="0080260C"/>
    <w:rsid w:val="00802AA8"/>
    <w:rsid w:val="00802C09"/>
    <w:rsid w:val="00804247"/>
    <w:rsid w:val="008116E6"/>
    <w:rsid w:val="00812110"/>
    <w:rsid w:val="00814925"/>
    <w:rsid w:val="00815D5D"/>
    <w:rsid w:val="00816E12"/>
    <w:rsid w:val="00817FD8"/>
    <w:rsid w:val="008208F0"/>
    <w:rsid w:val="00820C2C"/>
    <w:rsid w:val="00820D56"/>
    <w:rsid w:val="00823A84"/>
    <w:rsid w:val="00823C4F"/>
    <w:rsid w:val="0082469E"/>
    <w:rsid w:val="008250E5"/>
    <w:rsid w:val="00825775"/>
    <w:rsid w:val="008268E3"/>
    <w:rsid w:val="0082724A"/>
    <w:rsid w:val="008308DF"/>
    <w:rsid w:val="008337C0"/>
    <w:rsid w:val="00834BD8"/>
    <w:rsid w:val="00835C28"/>
    <w:rsid w:val="00836168"/>
    <w:rsid w:val="00837377"/>
    <w:rsid w:val="00837EBD"/>
    <w:rsid w:val="008403CF"/>
    <w:rsid w:val="00841240"/>
    <w:rsid w:val="00842839"/>
    <w:rsid w:val="008429F7"/>
    <w:rsid w:val="00842B37"/>
    <w:rsid w:val="00842E2D"/>
    <w:rsid w:val="00844539"/>
    <w:rsid w:val="00845505"/>
    <w:rsid w:val="008463C9"/>
    <w:rsid w:val="00847193"/>
    <w:rsid w:val="00847A84"/>
    <w:rsid w:val="00847CA0"/>
    <w:rsid w:val="00851E66"/>
    <w:rsid w:val="008534CA"/>
    <w:rsid w:val="008537B0"/>
    <w:rsid w:val="00853DD8"/>
    <w:rsid w:val="008545ED"/>
    <w:rsid w:val="008561F0"/>
    <w:rsid w:val="00856B1A"/>
    <w:rsid w:val="00860BC1"/>
    <w:rsid w:val="00861625"/>
    <w:rsid w:val="00861EA3"/>
    <w:rsid w:val="00862743"/>
    <w:rsid w:val="00865F58"/>
    <w:rsid w:val="00866582"/>
    <w:rsid w:val="00866782"/>
    <w:rsid w:val="00871165"/>
    <w:rsid w:val="00871910"/>
    <w:rsid w:val="00871C12"/>
    <w:rsid w:val="00873128"/>
    <w:rsid w:val="00874CEC"/>
    <w:rsid w:val="00874EF5"/>
    <w:rsid w:val="0087592E"/>
    <w:rsid w:val="00877BA7"/>
    <w:rsid w:val="00881F6E"/>
    <w:rsid w:val="00885DB4"/>
    <w:rsid w:val="00886A2B"/>
    <w:rsid w:val="00891C97"/>
    <w:rsid w:val="008966D4"/>
    <w:rsid w:val="00897A78"/>
    <w:rsid w:val="008A2875"/>
    <w:rsid w:val="008A3299"/>
    <w:rsid w:val="008A3D79"/>
    <w:rsid w:val="008A46F0"/>
    <w:rsid w:val="008A70B9"/>
    <w:rsid w:val="008B0815"/>
    <w:rsid w:val="008B0E16"/>
    <w:rsid w:val="008B139B"/>
    <w:rsid w:val="008B4C65"/>
    <w:rsid w:val="008B52EA"/>
    <w:rsid w:val="008C2D57"/>
    <w:rsid w:val="008C440B"/>
    <w:rsid w:val="008C4EB0"/>
    <w:rsid w:val="008C536E"/>
    <w:rsid w:val="008C5668"/>
    <w:rsid w:val="008C6366"/>
    <w:rsid w:val="008C63E7"/>
    <w:rsid w:val="008C65B5"/>
    <w:rsid w:val="008C7300"/>
    <w:rsid w:val="008D0FF5"/>
    <w:rsid w:val="008D1224"/>
    <w:rsid w:val="008D5446"/>
    <w:rsid w:val="008E0730"/>
    <w:rsid w:val="008E0DD8"/>
    <w:rsid w:val="008E11C8"/>
    <w:rsid w:val="008E2338"/>
    <w:rsid w:val="008E27D7"/>
    <w:rsid w:val="008E2E72"/>
    <w:rsid w:val="008E507B"/>
    <w:rsid w:val="008E5104"/>
    <w:rsid w:val="008E5AC4"/>
    <w:rsid w:val="008E6401"/>
    <w:rsid w:val="008E7F9D"/>
    <w:rsid w:val="008F059D"/>
    <w:rsid w:val="008F24C9"/>
    <w:rsid w:val="008F479C"/>
    <w:rsid w:val="008F4C59"/>
    <w:rsid w:val="008F5062"/>
    <w:rsid w:val="008F730F"/>
    <w:rsid w:val="00900365"/>
    <w:rsid w:val="00900859"/>
    <w:rsid w:val="0090088E"/>
    <w:rsid w:val="00900C05"/>
    <w:rsid w:val="00901227"/>
    <w:rsid w:val="00901C59"/>
    <w:rsid w:val="00902125"/>
    <w:rsid w:val="0090263F"/>
    <w:rsid w:val="00903191"/>
    <w:rsid w:val="00903578"/>
    <w:rsid w:val="00904800"/>
    <w:rsid w:val="00904CA5"/>
    <w:rsid w:val="00904FD2"/>
    <w:rsid w:val="00906E76"/>
    <w:rsid w:val="00907721"/>
    <w:rsid w:val="009078A7"/>
    <w:rsid w:val="009108E1"/>
    <w:rsid w:val="009112DA"/>
    <w:rsid w:val="009127BF"/>
    <w:rsid w:val="00912EEF"/>
    <w:rsid w:val="00912F25"/>
    <w:rsid w:val="0091340D"/>
    <w:rsid w:val="0091351B"/>
    <w:rsid w:val="0091408E"/>
    <w:rsid w:val="009140C6"/>
    <w:rsid w:val="0091714A"/>
    <w:rsid w:val="0092111D"/>
    <w:rsid w:val="00922338"/>
    <w:rsid w:val="00925808"/>
    <w:rsid w:val="00926F46"/>
    <w:rsid w:val="009301E1"/>
    <w:rsid w:val="009302E8"/>
    <w:rsid w:val="00932F7F"/>
    <w:rsid w:val="0093366D"/>
    <w:rsid w:val="00933BB3"/>
    <w:rsid w:val="0093588C"/>
    <w:rsid w:val="0093684F"/>
    <w:rsid w:val="0093782E"/>
    <w:rsid w:val="00940284"/>
    <w:rsid w:val="00941126"/>
    <w:rsid w:val="009418B6"/>
    <w:rsid w:val="009418B9"/>
    <w:rsid w:val="0094246E"/>
    <w:rsid w:val="00944F5C"/>
    <w:rsid w:val="0094554D"/>
    <w:rsid w:val="00947EB9"/>
    <w:rsid w:val="00950C54"/>
    <w:rsid w:val="00951FC9"/>
    <w:rsid w:val="0095204A"/>
    <w:rsid w:val="009525EE"/>
    <w:rsid w:val="00952709"/>
    <w:rsid w:val="009540DB"/>
    <w:rsid w:val="009550D6"/>
    <w:rsid w:val="00956A95"/>
    <w:rsid w:val="00957BC1"/>
    <w:rsid w:val="00957F57"/>
    <w:rsid w:val="00961E29"/>
    <w:rsid w:val="00962B56"/>
    <w:rsid w:val="009634D7"/>
    <w:rsid w:val="00964E5F"/>
    <w:rsid w:val="00965C80"/>
    <w:rsid w:val="00972061"/>
    <w:rsid w:val="00972C2D"/>
    <w:rsid w:val="00973542"/>
    <w:rsid w:val="00973608"/>
    <w:rsid w:val="00973F98"/>
    <w:rsid w:val="00975399"/>
    <w:rsid w:val="00975746"/>
    <w:rsid w:val="00975F86"/>
    <w:rsid w:val="00977F94"/>
    <w:rsid w:val="00981AAE"/>
    <w:rsid w:val="00982BB2"/>
    <w:rsid w:val="00983AB5"/>
    <w:rsid w:val="00983EE8"/>
    <w:rsid w:val="00986EFC"/>
    <w:rsid w:val="00987288"/>
    <w:rsid w:val="00987AC5"/>
    <w:rsid w:val="00990486"/>
    <w:rsid w:val="00991481"/>
    <w:rsid w:val="00992AC6"/>
    <w:rsid w:val="00992D5B"/>
    <w:rsid w:val="009942B6"/>
    <w:rsid w:val="00994D1A"/>
    <w:rsid w:val="009959B2"/>
    <w:rsid w:val="00995AD5"/>
    <w:rsid w:val="00995D51"/>
    <w:rsid w:val="00996204"/>
    <w:rsid w:val="0099643B"/>
    <w:rsid w:val="009974F6"/>
    <w:rsid w:val="009A0943"/>
    <w:rsid w:val="009A141F"/>
    <w:rsid w:val="009A255E"/>
    <w:rsid w:val="009A3A3C"/>
    <w:rsid w:val="009A3BEE"/>
    <w:rsid w:val="009A65CC"/>
    <w:rsid w:val="009A65EB"/>
    <w:rsid w:val="009A795B"/>
    <w:rsid w:val="009B1B49"/>
    <w:rsid w:val="009B1E05"/>
    <w:rsid w:val="009B2255"/>
    <w:rsid w:val="009B30EA"/>
    <w:rsid w:val="009B35B4"/>
    <w:rsid w:val="009B3B52"/>
    <w:rsid w:val="009B5A67"/>
    <w:rsid w:val="009B5BF6"/>
    <w:rsid w:val="009B709F"/>
    <w:rsid w:val="009B7276"/>
    <w:rsid w:val="009B7693"/>
    <w:rsid w:val="009C0471"/>
    <w:rsid w:val="009C1190"/>
    <w:rsid w:val="009C23E8"/>
    <w:rsid w:val="009C2D72"/>
    <w:rsid w:val="009C3D2E"/>
    <w:rsid w:val="009C6491"/>
    <w:rsid w:val="009C7624"/>
    <w:rsid w:val="009C78A9"/>
    <w:rsid w:val="009D10A8"/>
    <w:rsid w:val="009D1D04"/>
    <w:rsid w:val="009D3ADB"/>
    <w:rsid w:val="009D4DC5"/>
    <w:rsid w:val="009D5A4E"/>
    <w:rsid w:val="009D6BD3"/>
    <w:rsid w:val="009D7A7C"/>
    <w:rsid w:val="009E0CE3"/>
    <w:rsid w:val="009E20A2"/>
    <w:rsid w:val="009E265E"/>
    <w:rsid w:val="009E2920"/>
    <w:rsid w:val="009E33B7"/>
    <w:rsid w:val="009E4331"/>
    <w:rsid w:val="009E5225"/>
    <w:rsid w:val="009E67BD"/>
    <w:rsid w:val="009E6FF9"/>
    <w:rsid w:val="009E7A50"/>
    <w:rsid w:val="009F0B6C"/>
    <w:rsid w:val="009F301F"/>
    <w:rsid w:val="009F50E0"/>
    <w:rsid w:val="009F5E8D"/>
    <w:rsid w:val="009F6173"/>
    <w:rsid w:val="009F667C"/>
    <w:rsid w:val="009F66FB"/>
    <w:rsid w:val="00A0148A"/>
    <w:rsid w:val="00A021DA"/>
    <w:rsid w:val="00A02C51"/>
    <w:rsid w:val="00A0718C"/>
    <w:rsid w:val="00A10A09"/>
    <w:rsid w:val="00A127A0"/>
    <w:rsid w:val="00A129A6"/>
    <w:rsid w:val="00A14DA8"/>
    <w:rsid w:val="00A14E91"/>
    <w:rsid w:val="00A160CC"/>
    <w:rsid w:val="00A200F5"/>
    <w:rsid w:val="00A2098D"/>
    <w:rsid w:val="00A2108D"/>
    <w:rsid w:val="00A23ACE"/>
    <w:rsid w:val="00A25B7B"/>
    <w:rsid w:val="00A26617"/>
    <w:rsid w:val="00A2694F"/>
    <w:rsid w:val="00A32040"/>
    <w:rsid w:val="00A3377E"/>
    <w:rsid w:val="00A34035"/>
    <w:rsid w:val="00A34DB2"/>
    <w:rsid w:val="00A35484"/>
    <w:rsid w:val="00A365CF"/>
    <w:rsid w:val="00A3735E"/>
    <w:rsid w:val="00A379C8"/>
    <w:rsid w:val="00A4340F"/>
    <w:rsid w:val="00A43935"/>
    <w:rsid w:val="00A4394F"/>
    <w:rsid w:val="00A44A2C"/>
    <w:rsid w:val="00A47E79"/>
    <w:rsid w:val="00A51395"/>
    <w:rsid w:val="00A52EDE"/>
    <w:rsid w:val="00A54249"/>
    <w:rsid w:val="00A55101"/>
    <w:rsid w:val="00A557BF"/>
    <w:rsid w:val="00A558C8"/>
    <w:rsid w:val="00A5688E"/>
    <w:rsid w:val="00A5734E"/>
    <w:rsid w:val="00A6070A"/>
    <w:rsid w:val="00A628C1"/>
    <w:rsid w:val="00A63CCB"/>
    <w:rsid w:val="00A63ECE"/>
    <w:rsid w:val="00A66E43"/>
    <w:rsid w:val="00A66ED2"/>
    <w:rsid w:val="00A70300"/>
    <w:rsid w:val="00A7150F"/>
    <w:rsid w:val="00A7153B"/>
    <w:rsid w:val="00A73355"/>
    <w:rsid w:val="00A738EC"/>
    <w:rsid w:val="00A73E68"/>
    <w:rsid w:val="00A74856"/>
    <w:rsid w:val="00A754A4"/>
    <w:rsid w:val="00A75EA8"/>
    <w:rsid w:val="00A76F07"/>
    <w:rsid w:val="00A77A10"/>
    <w:rsid w:val="00A8086A"/>
    <w:rsid w:val="00A82119"/>
    <w:rsid w:val="00A83AB1"/>
    <w:rsid w:val="00A85626"/>
    <w:rsid w:val="00A86600"/>
    <w:rsid w:val="00A8703E"/>
    <w:rsid w:val="00A927EB"/>
    <w:rsid w:val="00A9356A"/>
    <w:rsid w:val="00A95C8F"/>
    <w:rsid w:val="00A96F10"/>
    <w:rsid w:val="00A97A36"/>
    <w:rsid w:val="00A97B11"/>
    <w:rsid w:val="00AA002B"/>
    <w:rsid w:val="00AA02C7"/>
    <w:rsid w:val="00AA0594"/>
    <w:rsid w:val="00AA0FAA"/>
    <w:rsid w:val="00AA37A8"/>
    <w:rsid w:val="00AA40F4"/>
    <w:rsid w:val="00AA45A8"/>
    <w:rsid w:val="00AA475F"/>
    <w:rsid w:val="00AA4D50"/>
    <w:rsid w:val="00AA4F7E"/>
    <w:rsid w:val="00AA53AC"/>
    <w:rsid w:val="00AA5F2A"/>
    <w:rsid w:val="00AB22F1"/>
    <w:rsid w:val="00AB3F27"/>
    <w:rsid w:val="00AB45BD"/>
    <w:rsid w:val="00AB4B8B"/>
    <w:rsid w:val="00AB6077"/>
    <w:rsid w:val="00AB6F35"/>
    <w:rsid w:val="00AB70E2"/>
    <w:rsid w:val="00AC01F9"/>
    <w:rsid w:val="00AC2D77"/>
    <w:rsid w:val="00AC3157"/>
    <w:rsid w:val="00AC3751"/>
    <w:rsid w:val="00AC4B3B"/>
    <w:rsid w:val="00AD01B8"/>
    <w:rsid w:val="00AD03A1"/>
    <w:rsid w:val="00AD0954"/>
    <w:rsid w:val="00AD0B19"/>
    <w:rsid w:val="00AD0D8E"/>
    <w:rsid w:val="00AD17B0"/>
    <w:rsid w:val="00AD4875"/>
    <w:rsid w:val="00AD5A15"/>
    <w:rsid w:val="00AD5CB5"/>
    <w:rsid w:val="00AD5E0A"/>
    <w:rsid w:val="00AD624F"/>
    <w:rsid w:val="00AD72C3"/>
    <w:rsid w:val="00AE1BA5"/>
    <w:rsid w:val="00AE222D"/>
    <w:rsid w:val="00AE3B5A"/>
    <w:rsid w:val="00AE447B"/>
    <w:rsid w:val="00AE4B74"/>
    <w:rsid w:val="00AE5ED7"/>
    <w:rsid w:val="00AE724E"/>
    <w:rsid w:val="00AF27C3"/>
    <w:rsid w:val="00AF2847"/>
    <w:rsid w:val="00AF2C50"/>
    <w:rsid w:val="00AF2CA6"/>
    <w:rsid w:val="00AF2D14"/>
    <w:rsid w:val="00AF41FC"/>
    <w:rsid w:val="00AF7070"/>
    <w:rsid w:val="00B0047F"/>
    <w:rsid w:val="00B01AE5"/>
    <w:rsid w:val="00B024BC"/>
    <w:rsid w:val="00B024C3"/>
    <w:rsid w:val="00B02A4A"/>
    <w:rsid w:val="00B03078"/>
    <w:rsid w:val="00B04CC6"/>
    <w:rsid w:val="00B062B0"/>
    <w:rsid w:val="00B06347"/>
    <w:rsid w:val="00B10B1D"/>
    <w:rsid w:val="00B11079"/>
    <w:rsid w:val="00B12AED"/>
    <w:rsid w:val="00B171E5"/>
    <w:rsid w:val="00B20821"/>
    <w:rsid w:val="00B21AF7"/>
    <w:rsid w:val="00B22647"/>
    <w:rsid w:val="00B2350F"/>
    <w:rsid w:val="00B2380E"/>
    <w:rsid w:val="00B249AB"/>
    <w:rsid w:val="00B25319"/>
    <w:rsid w:val="00B26C35"/>
    <w:rsid w:val="00B303BE"/>
    <w:rsid w:val="00B31DE0"/>
    <w:rsid w:val="00B31EA3"/>
    <w:rsid w:val="00B32B03"/>
    <w:rsid w:val="00B32E20"/>
    <w:rsid w:val="00B338BC"/>
    <w:rsid w:val="00B363F5"/>
    <w:rsid w:val="00B365BA"/>
    <w:rsid w:val="00B36B60"/>
    <w:rsid w:val="00B40F8E"/>
    <w:rsid w:val="00B425A9"/>
    <w:rsid w:val="00B42F73"/>
    <w:rsid w:val="00B4616A"/>
    <w:rsid w:val="00B46B24"/>
    <w:rsid w:val="00B46E6D"/>
    <w:rsid w:val="00B478DB"/>
    <w:rsid w:val="00B5074C"/>
    <w:rsid w:val="00B50862"/>
    <w:rsid w:val="00B51159"/>
    <w:rsid w:val="00B54C12"/>
    <w:rsid w:val="00B55A2B"/>
    <w:rsid w:val="00B5693F"/>
    <w:rsid w:val="00B56CB2"/>
    <w:rsid w:val="00B60542"/>
    <w:rsid w:val="00B60565"/>
    <w:rsid w:val="00B605E1"/>
    <w:rsid w:val="00B617C9"/>
    <w:rsid w:val="00B61F8F"/>
    <w:rsid w:val="00B63482"/>
    <w:rsid w:val="00B66451"/>
    <w:rsid w:val="00B66472"/>
    <w:rsid w:val="00B66763"/>
    <w:rsid w:val="00B66A3C"/>
    <w:rsid w:val="00B672A4"/>
    <w:rsid w:val="00B703AA"/>
    <w:rsid w:val="00B71A2B"/>
    <w:rsid w:val="00B733A0"/>
    <w:rsid w:val="00B7516B"/>
    <w:rsid w:val="00B76022"/>
    <w:rsid w:val="00B761BC"/>
    <w:rsid w:val="00B76690"/>
    <w:rsid w:val="00B770D8"/>
    <w:rsid w:val="00B800F3"/>
    <w:rsid w:val="00B8147B"/>
    <w:rsid w:val="00B8263F"/>
    <w:rsid w:val="00B82D2F"/>
    <w:rsid w:val="00B8492F"/>
    <w:rsid w:val="00B90166"/>
    <w:rsid w:val="00B90EA2"/>
    <w:rsid w:val="00B930D5"/>
    <w:rsid w:val="00B96503"/>
    <w:rsid w:val="00B96762"/>
    <w:rsid w:val="00B975E0"/>
    <w:rsid w:val="00BA0E81"/>
    <w:rsid w:val="00BA190E"/>
    <w:rsid w:val="00BA1ECD"/>
    <w:rsid w:val="00BA2D1A"/>
    <w:rsid w:val="00BA2DBE"/>
    <w:rsid w:val="00BA3CD3"/>
    <w:rsid w:val="00BA582A"/>
    <w:rsid w:val="00BA5EB8"/>
    <w:rsid w:val="00BA638F"/>
    <w:rsid w:val="00BA73E2"/>
    <w:rsid w:val="00BA78BD"/>
    <w:rsid w:val="00BB0A69"/>
    <w:rsid w:val="00BB3A19"/>
    <w:rsid w:val="00BB3DF6"/>
    <w:rsid w:val="00BB4EB4"/>
    <w:rsid w:val="00BB531B"/>
    <w:rsid w:val="00BB6CF0"/>
    <w:rsid w:val="00BB744F"/>
    <w:rsid w:val="00BB762F"/>
    <w:rsid w:val="00BB7B18"/>
    <w:rsid w:val="00BC3840"/>
    <w:rsid w:val="00BC5B70"/>
    <w:rsid w:val="00BC7D35"/>
    <w:rsid w:val="00BD138C"/>
    <w:rsid w:val="00BD15FF"/>
    <w:rsid w:val="00BD1E2E"/>
    <w:rsid w:val="00BD3D1C"/>
    <w:rsid w:val="00BD3EEF"/>
    <w:rsid w:val="00BD4B81"/>
    <w:rsid w:val="00BD706C"/>
    <w:rsid w:val="00BD7A4E"/>
    <w:rsid w:val="00BE15F9"/>
    <w:rsid w:val="00BE23B0"/>
    <w:rsid w:val="00BE37E2"/>
    <w:rsid w:val="00BE3DB7"/>
    <w:rsid w:val="00BE4BAC"/>
    <w:rsid w:val="00BE4E16"/>
    <w:rsid w:val="00BE54E1"/>
    <w:rsid w:val="00BE65CA"/>
    <w:rsid w:val="00BE69CC"/>
    <w:rsid w:val="00BE6CEF"/>
    <w:rsid w:val="00BF0B55"/>
    <w:rsid w:val="00BF1158"/>
    <w:rsid w:val="00BF136D"/>
    <w:rsid w:val="00BF138A"/>
    <w:rsid w:val="00BF36F8"/>
    <w:rsid w:val="00BF4FDD"/>
    <w:rsid w:val="00BF520D"/>
    <w:rsid w:val="00BF5519"/>
    <w:rsid w:val="00BF5908"/>
    <w:rsid w:val="00C03816"/>
    <w:rsid w:val="00C03B19"/>
    <w:rsid w:val="00C03CA8"/>
    <w:rsid w:val="00C0503A"/>
    <w:rsid w:val="00C0618B"/>
    <w:rsid w:val="00C061D3"/>
    <w:rsid w:val="00C0734A"/>
    <w:rsid w:val="00C07556"/>
    <w:rsid w:val="00C07730"/>
    <w:rsid w:val="00C106D3"/>
    <w:rsid w:val="00C12087"/>
    <w:rsid w:val="00C1228A"/>
    <w:rsid w:val="00C122E0"/>
    <w:rsid w:val="00C12D9A"/>
    <w:rsid w:val="00C1545C"/>
    <w:rsid w:val="00C1722D"/>
    <w:rsid w:val="00C20498"/>
    <w:rsid w:val="00C21183"/>
    <w:rsid w:val="00C22D1A"/>
    <w:rsid w:val="00C23047"/>
    <w:rsid w:val="00C2452E"/>
    <w:rsid w:val="00C24A62"/>
    <w:rsid w:val="00C25103"/>
    <w:rsid w:val="00C26FDF"/>
    <w:rsid w:val="00C276AC"/>
    <w:rsid w:val="00C309FF"/>
    <w:rsid w:val="00C31FB3"/>
    <w:rsid w:val="00C32B90"/>
    <w:rsid w:val="00C32CB1"/>
    <w:rsid w:val="00C34DB4"/>
    <w:rsid w:val="00C365F7"/>
    <w:rsid w:val="00C414E4"/>
    <w:rsid w:val="00C433D6"/>
    <w:rsid w:val="00C476F6"/>
    <w:rsid w:val="00C5180B"/>
    <w:rsid w:val="00C52CAA"/>
    <w:rsid w:val="00C5328C"/>
    <w:rsid w:val="00C533D1"/>
    <w:rsid w:val="00C55182"/>
    <w:rsid w:val="00C618A9"/>
    <w:rsid w:val="00C62E2E"/>
    <w:rsid w:val="00C6323C"/>
    <w:rsid w:val="00C64CCF"/>
    <w:rsid w:val="00C651F2"/>
    <w:rsid w:val="00C65CF6"/>
    <w:rsid w:val="00C66956"/>
    <w:rsid w:val="00C66BD2"/>
    <w:rsid w:val="00C67701"/>
    <w:rsid w:val="00C677D9"/>
    <w:rsid w:val="00C705F1"/>
    <w:rsid w:val="00C72EDE"/>
    <w:rsid w:val="00C74E4A"/>
    <w:rsid w:val="00C74F69"/>
    <w:rsid w:val="00C751B4"/>
    <w:rsid w:val="00C767A1"/>
    <w:rsid w:val="00C81427"/>
    <w:rsid w:val="00C8289E"/>
    <w:rsid w:val="00C82D4F"/>
    <w:rsid w:val="00C84A3B"/>
    <w:rsid w:val="00C90580"/>
    <w:rsid w:val="00C91D29"/>
    <w:rsid w:val="00C92132"/>
    <w:rsid w:val="00C92AA9"/>
    <w:rsid w:val="00C934EB"/>
    <w:rsid w:val="00C9628B"/>
    <w:rsid w:val="00C974F7"/>
    <w:rsid w:val="00CA1C3B"/>
    <w:rsid w:val="00CA3A11"/>
    <w:rsid w:val="00CA3D34"/>
    <w:rsid w:val="00CB01AE"/>
    <w:rsid w:val="00CB0239"/>
    <w:rsid w:val="00CB0A29"/>
    <w:rsid w:val="00CB1756"/>
    <w:rsid w:val="00CB200C"/>
    <w:rsid w:val="00CB338E"/>
    <w:rsid w:val="00CB3FC1"/>
    <w:rsid w:val="00CB4F24"/>
    <w:rsid w:val="00CB5B6B"/>
    <w:rsid w:val="00CC02D7"/>
    <w:rsid w:val="00CC17AB"/>
    <w:rsid w:val="00CC194A"/>
    <w:rsid w:val="00CC4835"/>
    <w:rsid w:val="00CC5540"/>
    <w:rsid w:val="00CC562E"/>
    <w:rsid w:val="00CC6E7F"/>
    <w:rsid w:val="00CC7B98"/>
    <w:rsid w:val="00CD0F95"/>
    <w:rsid w:val="00CD1226"/>
    <w:rsid w:val="00CD1684"/>
    <w:rsid w:val="00CD3018"/>
    <w:rsid w:val="00CD38BC"/>
    <w:rsid w:val="00CD4897"/>
    <w:rsid w:val="00CD59D6"/>
    <w:rsid w:val="00CD60A5"/>
    <w:rsid w:val="00CD6D95"/>
    <w:rsid w:val="00CD7993"/>
    <w:rsid w:val="00CE3C9D"/>
    <w:rsid w:val="00CE44B3"/>
    <w:rsid w:val="00CE4A4F"/>
    <w:rsid w:val="00CE5A50"/>
    <w:rsid w:val="00CE5AE9"/>
    <w:rsid w:val="00CE5D6A"/>
    <w:rsid w:val="00CE6398"/>
    <w:rsid w:val="00CF1914"/>
    <w:rsid w:val="00CF2A81"/>
    <w:rsid w:val="00CF48D5"/>
    <w:rsid w:val="00CF512C"/>
    <w:rsid w:val="00CF7AE0"/>
    <w:rsid w:val="00D003B6"/>
    <w:rsid w:val="00D01387"/>
    <w:rsid w:val="00D028DA"/>
    <w:rsid w:val="00D04CF2"/>
    <w:rsid w:val="00D0545F"/>
    <w:rsid w:val="00D054CD"/>
    <w:rsid w:val="00D05965"/>
    <w:rsid w:val="00D0790C"/>
    <w:rsid w:val="00D10A3B"/>
    <w:rsid w:val="00D1452F"/>
    <w:rsid w:val="00D14784"/>
    <w:rsid w:val="00D14B07"/>
    <w:rsid w:val="00D15B86"/>
    <w:rsid w:val="00D16A42"/>
    <w:rsid w:val="00D20582"/>
    <w:rsid w:val="00D20A64"/>
    <w:rsid w:val="00D213F1"/>
    <w:rsid w:val="00D215A0"/>
    <w:rsid w:val="00D2177B"/>
    <w:rsid w:val="00D21B13"/>
    <w:rsid w:val="00D24D9E"/>
    <w:rsid w:val="00D250BE"/>
    <w:rsid w:val="00D25AA8"/>
    <w:rsid w:val="00D26323"/>
    <w:rsid w:val="00D301A5"/>
    <w:rsid w:val="00D30F9F"/>
    <w:rsid w:val="00D322FF"/>
    <w:rsid w:val="00D32354"/>
    <w:rsid w:val="00D33C06"/>
    <w:rsid w:val="00D35617"/>
    <w:rsid w:val="00D35A62"/>
    <w:rsid w:val="00D3607A"/>
    <w:rsid w:val="00D36421"/>
    <w:rsid w:val="00D3764F"/>
    <w:rsid w:val="00D37C79"/>
    <w:rsid w:val="00D37D3C"/>
    <w:rsid w:val="00D40C02"/>
    <w:rsid w:val="00D40FD7"/>
    <w:rsid w:val="00D42314"/>
    <w:rsid w:val="00D42BDB"/>
    <w:rsid w:val="00D44D2F"/>
    <w:rsid w:val="00D453FE"/>
    <w:rsid w:val="00D457C5"/>
    <w:rsid w:val="00D460FA"/>
    <w:rsid w:val="00D4671D"/>
    <w:rsid w:val="00D50871"/>
    <w:rsid w:val="00D510CA"/>
    <w:rsid w:val="00D55B1E"/>
    <w:rsid w:val="00D569E7"/>
    <w:rsid w:val="00D572D2"/>
    <w:rsid w:val="00D57E9F"/>
    <w:rsid w:val="00D6096F"/>
    <w:rsid w:val="00D60F0C"/>
    <w:rsid w:val="00D6292A"/>
    <w:rsid w:val="00D66EDC"/>
    <w:rsid w:val="00D67BE0"/>
    <w:rsid w:val="00D7042E"/>
    <w:rsid w:val="00D707E6"/>
    <w:rsid w:val="00D71CB5"/>
    <w:rsid w:val="00D72EDE"/>
    <w:rsid w:val="00D7446B"/>
    <w:rsid w:val="00D75984"/>
    <w:rsid w:val="00D8218F"/>
    <w:rsid w:val="00D827EA"/>
    <w:rsid w:val="00D856C8"/>
    <w:rsid w:val="00D86AD8"/>
    <w:rsid w:val="00D86FD3"/>
    <w:rsid w:val="00D871F3"/>
    <w:rsid w:val="00D87E05"/>
    <w:rsid w:val="00D902EA"/>
    <w:rsid w:val="00D92F4D"/>
    <w:rsid w:val="00D930C1"/>
    <w:rsid w:val="00D95166"/>
    <w:rsid w:val="00D95A93"/>
    <w:rsid w:val="00D9687C"/>
    <w:rsid w:val="00D9733A"/>
    <w:rsid w:val="00D97D26"/>
    <w:rsid w:val="00DA1954"/>
    <w:rsid w:val="00DA1B3D"/>
    <w:rsid w:val="00DA1BE8"/>
    <w:rsid w:val="00DA21F0"/>
    <w:rsid w:val="00DA611A"/>
    <w:rsid w:val="00DA6B7D"/>
    <w:rsid w:val="00DA72E5"/>
    <w:rsid w:val="00DA7AE5"/>
    <w:rsid w:val="00DB0225"/>
    <w:rsid w:val="00DB0CAE"/>
    <w:rsid w:val="00DB1B81"/>
    <w:rsid w:val="00DB20DD"/>
    <w:rsid w:val="00DB2648"/>
    <w:rsid w:val="00DB4696"/>
    <w:rsid w:val="00DB74CF"/>
    <w:rsid w:val="00DB773B"/>
    <w:rsid w:val="00DC026C"/>
    <w:rsid w:val="00DC0AB3"/>
    <w:rsid w:val="00DC0B76"/>
    <w:rsid w:val="00DC10CF"/>
    <w:rsid w:val="00DC12C2"/>
    <w:rsid w:val="00DC2773"/>
    <w:rsid w:val="00DC32B2"/>
    <w:rsid w:val="00DC3443"/>
    <w:rsid w:val="00DC55FD"/>
    <w:rsid w:val="00DD0BE6"/>
    <w:rsid w:val="00DD5415"/>
    <w:rsid w:val="00DD733C"/>
    <w:rsid w:val="00DE0C43"/>
    <w:rsid w:val="00DE6671"/>
    <w:rsid w:val="00DE6D00"/>
    <w:rsid w:val="00DF0302"/>
    <w:rsid w:val="00DF038A"/>
    <w:rsid w:val="00DF196E"/>
    <w:rsid w:val="00DF2597"/>
    <w:rsid w:val="00DF324F"/>
    <w:rsid w:val="00DF47FA"/>
    <w:rsid w:val="00DF49F0"/>
    <w:rsid w:val="00DF7811"/>
    <w:rsid w:val="00DF7C79"/>
    <w:rsid w:val="00E0014D"/>
    <w:rsid w:val="00E0038D"/>
    <w:rsid w:val="00E007C5"/>
    <w:rsid w:val="00E02DE9"/>
    <w:rsid w:val="00E04181"/>
    <w:rsid w:val="00E053EC"/>
    <w:rsid w:val="00E06A98"/>
    <w:rsid w:val="00E103CD"/>
    <w:rsid w:val="00E1060F"/>
    <w:rsid w:val="00E1087E"/>
    <w:rsid w:val="00E10FCE"/>
    <w:rsid w:val="00E11ACD"/>
    <w:rsid w:val="00E125AC"/>
    <w:rsid w:val="00E144E3"/>
    <w:rsid w:val="00E14A2E"/>
    <w:rsid w:val="00E17C32"/>
    <w:rsid w:val="00E2194C"/>
    <w:rsid w:val="00E21B4A"/>
    <w:rsid w:val="00E21C08"/>
    <w:rsid w:val="00E21D5C"/>
    <w:rsid w:val="00E2250D"/>
    <w:rsid w:val="00E22BAE"/>
    <w:rsid w:val="00E22D17"/>
    <w:rsid w:val="00E234B4"/>
    <w:rsid w:val="00E23838"/>
    <w:rsid w:val="00E27D41"/>
    <w:rsid w:val="00E27EC1"/>
    <w:rsid w:val="00E30A17"/>
    <w:rsid w:val="00E315A3"/>
    <w:rsid w:val="00E330DB"/>
    <w:rsid w:val="00E3386C"/>
    <w:rsid w:val="00E34BAA"/>
    <w:rsid w:val="00E34DFC"/>
    <w:rsid w:val="00E3718C"/>
    <w:rsid w:val="00E37C3D"/>
    <w:rsid w:val="00E44550"/>
    <w:rsid w:val="00E44E73"/>
    <w:rsid w:val="00E4682B"/>
    <w:rsid w:val="00E46998"/>
    <w:rsid w:val="00E469FF"/>
    <w:rsid w:val="00E519F4"/>
    <w:rsid w:val="00E541D3"/>
    <w:rsid w:val="00E5618E"/>
    <w:rsid w:val="00E56B9A"/>
    <w:rsid w:val="00E57E0F"/>
    <w:rsid w:val="00E601F3"/>
    <w:rsid w:val="00E60B3D"/>
    <w:rsid w:val="00E62724"/>
    <w:rsid w:val="00E62A42"/>
    <w:rsid w:val="00E64D65"/>
    <w:rsid w:val="00E6525E"/>
    <w:rsid w:val="00E666B3"/>
    <w:rsid w:val="00E725A5"/>
    <w:rsid w:val="00E7352B"/>
    <w:rsid w:val="00E75E45"/>
    <w:rsid w:val="00E7656F"/>
    <w:rsid w:val="00E766D5"/>
    <w:rsid w:val="00E7684C"/>
    <w:rsid w:val="00E80DCE"/>
    <w:rsid w:val="00E814C0"/>
    <w:rsid w:val="00E81CA1"/>
    <w:rsid w:val="00E84B35"/>
    <w:rsid w:val="00E84B6E"/>
    <w:rsid w:val="00E850AD"/>
    <w:rsid w:val="00E85BD5"/>
    <w:rsid w:val="00E902CF"/>
    <w:rsid w:val="00E91EDB"/>
    <w:rsid w:val="00E9278F"/>
    <w:rsid w:val="00E93D1F"/>
    <w:rsid w:val="00E96AB7"/>
    <w:rsid w:val="00E97563"/>
    <w:rsid w:val="00EA04A7"/>
    <w:rsid w:val="00EA0D12"/>
    <w:rsid w:val="00EA1A4A"/>
    <w:rsid w:val="00EA3AE2"/>
    <w:rsid w:val="00EA7181"/>
    <w:rsid w:val="00EA74FC"/>
    <w:rsid w:val="00EB16F6"/>
    <w:rsid w:val="00EB4DEB"/>
    <w:rsid w:val="00EB7A45"/>
    <w:rsid w:val="00EC127B"/>
    <w:rsid w:val="00EC13BD"/>
    <w:rsid w:val="00EC1B9E"/>
    <w:rsid w:val="00EC262A"/>
    <w:rsid w:val="00EC2B95"/>
    <w:rsid w:val="00EC3600"/>
    <w:rsid w:val="00EC4EFE"/>
    <w:rsid w:val="00EC67AA"/>
    <w:rsid w:val="00EC78C1"/>
    <w:rsid w:val="00ED0660"/>
    <w:rsid w:val="00ED5F32"/>
    <w:rsid w:val="00ED66F2"/>
    <w:rsid w:val="00EE36C2"/>
    <w:rsid w:val="00EE4580"/>
    <w:rsid w:val="00EE5BAD"/>
    <w:rsid w:val="00EF0860"/>
    <w:rsid w:val="00EF14B8"/>
    <w:rsid w:val="00EF1710"/>
    <w:rsid w:val="00EF37B9"/>
    <w:rsid w:val="00EF6B70"/>
    <w:rsid w:val="00EF7544"/>
    <w:rsid w:val="00F00A02"/>
    <w:rsid w:val="00F019E8"/>
    <w:rsid w:val="00F0374A"/>
    <w:rsid w:val="00F04D53"/>
    <w:rsid w:val="00F0540C"/>
    <w:rsid w:val="00F05884"/>
    <w:rsid w:val="00F05972"/>
    <w:rsid w:val="00F06D8A"/>
    <w:rsid w:val="00F1040C"/>
    <w:rsid w:val="00F1114B"/>
    <w:rsid w:val="00F118AF"/>
    <w:rsid w:val="00F11BE7"/>
    <w:rsid w:val="00F1206E"/>
    <w:rsid w:val="00F122FD"/>
    <w:rsid w:val="00F12417"/>
    <w:rsid w:val="00F13C9A"/>
    <w:rsid w:val="00F14206"/>
    <w:rsid w:val="00F14A33"/>
    <w:rsid w:val="00F15B28"/>
    <w:rsid w:val="00F15F08"/>
    <w:rsid w:val="00F17D58"/>
    <w:rsid w:val="00F20B3D"/>
    <w:rsid w:val="00F22601"/>
    <w:rsid w:val="00F23D70"/>
    <w:rsid w:val="00F24FCA"/>
    <w:rsid w:val="00F26FA6"/>
    <w:rsid w:val="00F277A0"/>
    <w:rsid w:val="00F30145"/>
    <w:rsid w:val="00F305FA"/>
    <w:rsid w:val="00F32A02"/>
    <w:rsid w:val="00F33F0B"/>
    <w:rsid w:val="00F35213"/>
    <w:rsid w:val="00F35E3E"/>
    <w:rsid w:val="00F36015"/>
    <w:rsid w:val="00F374C9"/>
    <w:rsid w:val="00F404D9"/>
    <w:rsid w:val="00F43DEF"/>
    <w:rsid w:val="00F444D1"/>
    <w:rsid w:val="00F44E87"/>
    <w:rsid w:val="00F45EF2"/>
    <w:rsid w:val="00F473AB"/>
    <w:rsid w:val="00F47624"/>
    <w:rsid w:val="00F5058B"/>
    <w:rsid w:val="00F52AC7"/>
    <w:rsid w:val="00F52DEB"/>
    <w:rsid w:val="00F558F2"/>
    <w:rsid w:val="00F55E90"/>
    <w:rsid w:val="00F57633"/>
    <w:rsid w:val="00F576B1"/>
    <w:rsid w:val="00F63178"/>
    <w:rsid w:val="00F653AB"/>
    <w:rsid w:val="00F65FE2"/>
    <w:rsid w:val="00F6678E"/>
    <w:rsid w:val="00F67A2B"/>
    <w:rsid w:val="00F67D77"/>
    <w:rsid w:val="00F710FB"/>
    <w:rsid w:val="00F71B8F"/>
    <w:rsid w:val="00F74A75"/>
    <w:rsid w:val="00F7532B"/>
    <w:rsid w:val="00F768D6"/>
    <w:rsid w:val="00F76EB6"/>
    <w:rsid w:val="00F80F26"/>
    <w:rsid w:val="00F816E8"/>
    <w:rsid w:val="00F85286"/>
    <w:rsid w:val="00F85E60"/>
    <w:rsid w:val="00F869C5"/>
    <w:rsid w:val="00F90096"/>
    <w:rsid w:val="00F90D75"/>
    <w:rsid w:val="00F92259"/>
    <w:rsid w:val="00F925BE"/>
    <w:rsid w:val="00F92AB2"/>
    <w:rsid w:val="00F92B73"/>
    <w:rsid w:val="00F9312C"/>
    <w:rsid w:val="00F93EBA"/>
    <w:rsid w:val="00F9451F"/>
    <w:rsid w:val="00F96876"/>
    <w:rsid w:val="00F969AA"/>
    <w:rsid w:val="00F97AB9"/>
    <w:rsid w:val="00FA090D"/>
    <w:rsid w:val="00FA2081"/>
    <w:rsid w:val="00FA24D6"/>
    <w:rsid w:val="00FA2B43"/>
    <w:rsid w:val="00FA31B4"/>
    <w:rsid w:val="00FA4473"/>
    <w:rsid w:val="00FA463B"/>
    <w:rsid w:val="00FA466C"/>
    <w:rsid w:val="00FA5694"/>
    <w:rsid w:val="00FA639B"/>
    <w:rsid w:val="00FA7183"/>
    <w:rsid w:val="00FA78E8"/>
    <w:rsid w:val="00FB0118"/>
    <w:rsid w:val="00FB02B8"/>
    <w:rsid w:val="00FB0D53"/>
    <w:rsid w:val="00FB0D54"/>
    <w:rsid w:val="00FB0EDA"/>
    <w:rsid w:val="00FB19B6"/>
    <w:rsid w:val="00FB2B99"/>
    <w:rsid w:val="00FB3053"/>
    <w:rsid w:val="00FB4419"/>
    <w:rsid w:val="00FB76BA"/>
    <w:rsid w:val="00FC0238"/>
    <w:rsid w:val="00FC0418"/>
    <w:rsid w:val="00FC0B0C"/>
    <w:rsid w:val="00FC30B7"/>
    <w:rsid w:val="00FC32AF"/>
    <w:rsid w:val="00FC5F66"/>
    <w:rsid w:val="00FC7B57"/>
    <w:rsid w:val="00FD0F2A"/>
    <w:rsid w:val="00FD111F"/>
    <w:rsid w:val="00FD1DB6"/>
    <w:rsid w:val="00FD33B8"/>
    <w:rsid w:val="00FD3870"/>
    <w:rsid w:val="00FD4011"/>
    <w:rsid w:val="00FD4D5B"/>
    <w:rsid w:val="00FD629F"/>
    <w:rsid w:val="00FD7A50"/>
    <w:rsid w:val="00FE2456"/>
    <w:rsid w:val="00FE3153"/>
    <w:rsid w:val="00FE4DCD"/>
    <w:rsid w:val="00FE743E"/>
    <w:rsid w:val="00FF0963"/>
    <w:rsid w:val="00FF3A5E"/>
    <w:rsid w:val="00FF432C"/>
    <w:rsid w:val="00FF4F05"/>
    <w:rsid w:val="00FF531F"/>
    <w:rsid w:val="00FF6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uiPriority="0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A1BE8"/>
    <w:pPr>
      <w:adjustRightInd/>
      <w:ind w:left="1020" w:firstLine="0"/>
      <w:jc w:val="left"/>
      <w:outlineLvl w:val="0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paragraph" w:styleId="2">
    <w:name w:val="heading 2"/>
    <w:basedOn w:val="1"/>
    <w:next w:val="a"/>
    <w:link w:val="20"/>
    <w:uiPriority w:val="99"/>
    <w:qFormat/>
    <w:pPr>
      <w:adjustRightInd w:val="0"/>
      <w:spacing w:before="108" w:after="108"/>
      <w:ind w:left="0"/>
      <w:jc w:val="center"/>
      <w:outlineLvl w:val="1"/>
    </w:pPr>
    <w:rPr>
      <w:rFonts w:ascii="Arial" w:hAnsi="Arial" w:cs="Arial"/>
      <w:color w:val="26282F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adjustRightInd w:val="0"/>
      <w:spacing w:after="108"/>
      <w:ind w:left="0"/>
      <w:jc w:val="center"/>
      <w:outlineLvl w:val="9"/>
    </w:pPr>
    <w:rPr>
      <w:rFonts w:ascii="Arial" w:hAnsi="Arial" w:cs="Arial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adjustRightInd w:val="0"/>
      <w:spacing w:before="108" w:after="108"/>
      <w:ind w:left="0"/>
      <w:jc w:val="center"/>
      <w:outlineLvl w:val="9"/>
    </w:pPr>
    <w:rPr>
      <w:rFonts w:ascii="Arial" w:hAnsi="Arial" w:cs="Arial"/>
      <w:b w:val="0"/>
      <w:bCs w:val="0"/>
      <w:color w:val="26282F"/>
      <w:sz w:val="18"/>
      <w:szCs w:val="18"/>
      <w:lang w:eastAsia="ru-RU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ffff2">
    <w:name w:val="Table Grid"/>
    <w:basedOn w:val="a1"/>
    <w:uiPriority w:val="99"/>
    <w:locked/>
    <w:rsid w:val="0050080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E6D0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styleId="affff3">
    <w:name w:val="Body Text"/>
    <w:basedOn w:val="a"/>
    <w:link w:val="affff4"/>
    <w:uiPriority w:val="99"/>
    <w:locked/>
    <w:rsid w:val="00007BAE"/>
    <w:pPr>
      <w:adjustRightInd/>
      <w:ind w:left="690" w:firstLine="0"/>
      <w:jc w:val="left"/>
    </w:pPr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ffff4">
    <w:name w:val="Основной текст Знак"/>
    <w:basedOn w:val="a0"/>
    <w:link w:val="affff3"/>
    <w:uiPriority w:val="99"/>
    <w:locked/>
    <w:rsid w:val="00007BAE"/>
    <w:rPr>
      <w:rFonts w:cs="Times New Roman"/>
      <w:sz w:val="28"/>
      <w:szCs w:val="28"/>
      <w:lang w:eastAsia="en-US"/>
    </w:rPr>
  </w:style>
  <w:style w:type="paragraph" w:styleId="affff5">
    <w:name w:val="List Paragraph"/>
    <w:basedOn w:val="a"/>
    <w:uiPriority w:val="99"/>
    <w:qFormat/>
    <w:rsid w:val="00007BAE"/>
    <w:pPr>
      <w:adjustRightInd/>
      <w:ind w:left="690" w:firstLine="708"/>
    </w:pPr>
    <w:rPr>
      <w:rFonts w:ascii="Times New Roman" w:hAnsi="Times New Roman" w:cs="Times New Roman"/>
      <w:sz w:val="22"/>
      <w:szCs w:val="22"/>
      <w:lang w:eastAsia="en-US"/>
    </w:rPr>
  </w:style>
  <w:style w:type="table" w:customStyle="1" w:styleId="TableNormal">
    <w:name w:val="Table Normal"/>
    <w:uiPriority w:val="99"/>
    <w:semiHidden/>
    <w:rsid w:val="00DA1BE8"/>
    <w:pPr>
      <w:widowControl w:val="0"/>
      <w:autoSpaceDE w:val="0"/>
      <w:autoSpaceDN w:val="0"/>
      <w:spacing w:after="0" w:line="240" w:lineRule="auto"/>
    </w:pPr>
    <w:rPr>
      <w:rFonts w:ascii="Calibri" w:hAnsi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6">
    <w:name w:val="Title"/>
    <w:basedOn w:val="a"/>
    <w:link w:val="affff7"/>
    <w:uiPriority w:val="99"/>
    <w:qFormat/>
    <w:locked/>
    <w:rsid w:val="00DA1BE8"/>
    <w:pPr>
      <w:adjustRightInd/>
      <w:ind w:left="1062" w:right="540" w:firstLine="0"/>
      <w:jc w:val="center"/>
    </w:pPr>
    <w:rPr>
      <w:rFonts w:ascii="Times New Roman" w:hAnsi="Times New Roman" w:cs="Times New Roman"/>
      <w:b/>
      <w:bCs/>
      <w:sz w:val="40"/>
      <w:szCs w:val="40"/>
      <w:lang w:eastAsia="en-US"/>
    </w:rPr>
  </w:style>
  <w:style w:type="character" w:customStyle="1" w:styleId="affff7">
    <w:name w:val="Название Знак"/>
    <w:basedOn w:val="a0"/>
    <w:link w:val="affff6"/>
    <w:uiPriority w:val="99"/>
    <w:locked/>
    <w:rsid w:val="00DA1BE8"/>
    <w:rPr>
      <w:rFonts w:cs="Times New Roman"/>
      <w:b/>
      <w:bCs/>
      <w:sz w:val="40"/>
      <w:szCs w:val="40"/>
      <w:lang w:eastAsia="en-US"/>
    </w:rPr>
  </w:style>
  <w:style w:type="paragraph" w:customStyle="1" w:styleId="TableParagraph">
    <w:name w:val="Table Paragraph"/>
    <w:basedOn w:val="a"/>
    <w:uiPriority w:val="99"/>
    <w:rsid w:val="00DA1BE8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paragraph" w:styleId="affff8">
    <w:name w:val="No Spacing"/>
    <w:uiPriority w:val="99"/>
    <w:qFormat/>
    <w:rsid w:val="00FE3153"/>
    <w:pPr>
      <w:spacing w:after="0" w:line="240" w:lineRule="auto"/>
    </w:pPr>
    <w:rPr>
      <w:rFonts w:ascii="Calibri" w:hAnsi="Calibri"/>
      <w:lang w:eastAsia="en-US"/>
    </w:rPr>
  </w:style>
  <w:style w:type="paragraph" w:customStyle="1" w:styleId="s1">
    <w:name w:val="s_1"/>
    <w:basedOn w:val="a"/>
    <w:uiPriority w:val="99"/>
    <w:rsid w:val="00C2510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uiPriority w:val="99"/>
    <w:rsid w:val="0029278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9">
    <w:name w:val="Hyperlink"/>
    <w:basedOn w:val="a0"/>
    <w:uiPriority w:val="99"/>
    <w:locked/>
    <w:rsid w:val="007A669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19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20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20001" TargetMode="External"/><Relationship Id="rId5" Type="http://schemas.openxmlformats.org/officeDocument/2006/relationships/hyperlink" Target="consultantplus://offline/ref%3DA3AC9E887E0D7CFFBDDAE8E339208E83185298C2DFFDF72304A66417352CC221994802F2F8E8ABF459F7E75D1294F9836AB6E3635A4B3481WEq8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4430</Words>
  <Characters>25253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Лямбирского муниципального района Республики Мордовия от 30 сентября 2014 г</vt:lpstr>
    </vt:vector>
  </TitlesOfParts>
  <Company>НПП "Гарант-Сервис"</Company>
  <LinksUpToDate>false</LinksUpToDate>
  <CharactersWithSpaces>29624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бух</cp:lastModifiedBy>
  <cp:revision>2</cp:revision>
  <cp:lastPrinted>2021-10-20T09:30:00Z</cp:lastPrinted>
  <dcterms:created xsi:type="dcterms:W3CDTF">2022-01-27T07:42:00Z</dcterms:created>
  <dcterms:modified xsi:type="dcterms:W3CDTF">2022-01-27T07:42:00Z</dcterms:modified>
</cp:coreProperties>
</file>